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3" w:type="dxa"/>
        <w:tblInd w:w="-432" w:type="dxa"/>
        <w:tblLayout w:type="fixed"/>
        <w:tblLook w:val="0000" w:firstRow="0" w:lastRow="0" w:firstColumn="0" w:lastColumn="0" w:noHBand="0" w:noVBand="0"/>
      </w:tblPr>
      <w:tblGrid>
        <w:gridCol w:w="1964"/>
        <w:gridCol w:w="4736"/>
        <w:gridCol w:w="3363"/>
      </w:tblGrid>
      <w:tr w:rsidR="00441083" w:rsidRPr="00762329" w14:paraId="53D44D35" w14:textId="77777777" w:rsidTr="00E87515">
        <w:trPr>
          <w:trHeight w:val="711"/>
        </w:trPr>
        <w:tc>
          <w:tcPr>
            <w:tcW w:w="6700" w:type="dxa"/>
            <w:gridSpan w:val="2"/>
            <w:tcBorders>
              <w:bottom w:val="single" w:sz="18" w:space="0" w:color="auto"/>
            </w:tcBorders>
          </w:tcPr>
          <w:p w14:paraId="6369141D" w14:textId="77777777" w:rsidR="00441083" w:rsidRPr="00762329"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762329">
              <w:rPr>
                <w:rFonts w:ascii="Univers" w:hAnsi="Univers"/>
                <w:b/>
                <w:sz w:val="28"/>
                <w:szCs w:val="28"/>
                <w:lang w:val="fr-FR"/>
              </w:rPr>
              <w:t>NATIONS</w:t>
            </w:r>
          </w:p>
          <w:p w14:paraId="51357F84" w14:textId="77777777" w:rsidR="00441083" w:rsidRPr="00762329"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762329">
              <w:rPr>
                <w:rFonts w:ascii="Univers" w:hAnsi="Univers"/>
                <w:b/>
                <w:sz w:val="28"/>
                <w:szCs w:val="28"/>
                <w:lang w:val="fr-FR"/>
              </w:rPr>
              <w:t xml:space="preserve">UNIES </w:t>
            </w:r>
          </w:p>
        </w:tc>
        <w:tc>
          <w:tcPr>
            <w:tcW w:w="3363" w:type="dxa"/>
            <w:tcBorders>
              <w:bottom w:val="single" w:sz="18" w:space="0" w:color="auto"/>
            </w:tcBorders>
          </w:tcPr>
          <w:p w14:paraId="0C69D9C7" w14:textId="77777777" w:rsidR="00441083" w:rsidRPr="00762329" w:rsidRDefault="00E60D9C">
            <w:pPr>
              <w:tabs>
                <w:tab w:val="left" w:pos="3010"/>
              </w:tabs>
              <w:jc w:val="center"/>
              <w:rPr>
                <w:sz w:val="52"/>
                <w:szCs w:val="52"/>
                <w:lang w:val="fr-FR"/>
              </w:rPr>
            </w:pPr>
            <w:r w:rsidRPr="00762329">
              <w:rPr>
                <w:rFonts w:ascii="Univers Bold" w:hAnsi="Univers Bold"/>
                <w:b/>
                <w:sz w:val="72"/>
                <w:lang w:val="fr-FR"/>
              </w:rPr>
              <w:t xml:space="preserve">          EP</w:t>
            </w:r>
          </w:p>
        </w:tc>
      </w:tr>
      <w:tr w:rsidR="00441083" w:rsidRPr="00762329" w14:paraId="7BBC5861" w14:textId="77777777" w:rsidTr="00E875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85"/>
        </w:trPr>
        <w:tc>
          <w:tcPr>
            <w:tcW w:w="1964" w:type="dxa"/>
            <w:tcBorders>
              <w:top w:val="nil"/>
              <w:left w:val="nil"/>
              <w:bottom w:val="single" w:sz="36" w:space="0" w:color="auto"/>
              <w:right w:val="nil"/>
            </w:tcBorders>
          </w:tcPr>
          <w:p w14:paraId="12A2C0A6" w14:textId="77777777" w:rsidR="00441083" w:rsidRPr="00762329" w:rsidRDefault="00C6443E">
            <w:pPr>
              <w:spacing w:before="120"/>
              <w:rPr>
                <w:lang w:val="fr-FR"/>
              </w:rPr>
            </w:pPr>
            <w:r w:rsidRPr="00762329">
              <w:rPr>
                <w:noProof/>
                <w:lang w:val="en-CA" w:eastAsia="en-CA"/>
              </w:rPr>
              <w:drawing>
                <wp:anchor distT="0" distB="0" distL="114300" distR="114300" simplePos="0" relativeHeight="251660288" behindDoc="0" locked="0" layoutInCell="1" allowOverlap="1" wp14:anchorId="42F0C81C" wp14:editId="2A39C0C0">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762329">
              <w:rPr>
                <w:noProof/>
                <w:lang w:val="en-CA" w:eastAsia="en-CA"/>
              </w:rPr>
              <w:drawing>
                <wp:anchor distT="0" distB="0" distL="114300" distR="114300" simplePos="0" relativeHeight="251661312" behindDoc="1" locked="0" layoutInCell="0" allowOverlap="1" wp14:anchorId="04A452C8" wp14:editId="2F086BA5">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736" w:type="dxa"/>
            <w:tcBorders>
              <w:top w:val="nil"/>
              <w:left w:val="nil"/>
              <w:bottom w:val="single" w:sz="36" w:space="0" w:color="auto"/>
              <w:right w:val="nil"/>
            </w:tcBorders>
          </w:tcPr>
          <w:p w14:paraId="491A7292" w14:textId="77777777" w:rsidR="00A730E5" w:rsidRDefault="00A730E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17A734C0" w14:textId="5F9097BF" w:rsidR="00441083" w:rsidRPr="00762329"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762329">
              <w:rPr>
                <w:rFonts w:ascii="Univers" w:hAnsi="Univers"/>
                <w:b/>
                <w:sz w:val="32"/>
                <w:lang w:val="fr-FR"/>
              </w:rPr>
              <w:t>Programme des</w:t>
            </w:r>
          </w:p>
          <w:p w14:paraId="049F66BF" w14:textId="77777777" w:rsidR="00441083" w:rsidRPr="00762329" w:rsidRDefault="00E60D9C">
            <w:pPr>
              <w:rPr>
                <w:rFonts w:ascii="Univers" w:hAnsi="Univers"/>
                <w:b/>
                <w:sz w:val="32"/>
                <w:lang w:val="fr-FR"/>
              </w:rPr>
            </w:pPr>
            <w:r w:rsidRPr="00762329">
              <w:rPr>
                <w:rFonts w:ascii="Univers" w:hAnsi="Univers"/>
                <w:b/>
                <w:sz w:val="32"/>
                <w:lang w:val="fr-FR"/>
              </w:rPr>
              <w:t>Nations Unies pour</w:t>
            </w:r>
          </w:p>
          <w:p w14:paraId="72355B51" w14:textId="77777777" w:rsidR="00441083" w:rsidRPr="00762329" w:rsidRDefault="00E60D9C">
            <w:pPr>
              <w:rPr>
                <w:rFonts w:ascii="Univers" w:hAnsi="Univers"/>
                <w:b/>
                <w:sz w:val="32"/>
                <w:lang w:val="fr-FR"/>
              </w:rPr>
            </w:pPr>
            <w:r w:rsidRPr="00762329">
              <w:rPr>
                <w:rFonts w:ascii="Univers" w:hAnsi="Univers"/>
                <w:b/>
                <w:sz w:val="32"/>
                <w:lang w:val="fr-FR"/>
              </w:rPr>
              <w:t>l’environnement</w:t>
            </w:r>
          </w:p>
          <w:p w14:paraId="03FD1988" w14:textId="77777777" w:rsidR="00441083" w:rsidRPr="00762329" w:rsidRDefault="00E60D9C">
            <w:pPr>
              <w:spacing w:before="720"/>
              <w:ind w:left="158"/>
              <w:rPr>
                <w:lang w:val="fr-FR"/>
              </w:rPr>
            </w:pPr>
            <w:r w:rsidRPr="00762329">
              <w:rPr>
                <w:lang w:val="fr-FR"/>
              </w:rPr>
              <w:t xml:space="preserve"> </w:t>
            </w:r>
          </w:p>
        </w:tc>
        <w:tc>
          <w:tcPr>
            <w:tcW w:w="3363" w:type="dxa"/>
            <w:tcBorders>
              <w:top w:val="nil"/>
              <w:left w:val="nil"/>
              <w:bottom w:val="single" w:sz="36" w:space="0" w:color="auto"/>
              <w:right w:val="nil"/>
            </w:tcBorders>
          </w:tcPr>
          <w:p w14:paraId="561B7DE7" w14:textId="77777777" w:rsidR="00A730E5" w:rsidRDefault="00A730E5">
            <w:pPr>
              <w:rPr>
                <w:lang w:val="fr-FR"/>
              </w:rPr>
            </w:pPr>
          </w:p>
          <w:p w14:paraId="02FC98EA" w14:textId="362F7801" w:rsidR="00441083" w:rsidRPr="00762329" w:rsidRDefault="00E60D9C">
            <w:pPr>
              <w:rPr>
                <w:lang w:val="fr-FR"/>
              </w:rPr>
            </w:pPr>
            <w:proofErr w:type="spellStart"/>
            <w:r w:rsidRPr="00762329">
              <w:rPr>
                <w:lang w:val="fr-FR"/>
              </w:rPr>
              <w:t>Distr</w:t>
            </w:r>
            <w:proofErr w:type="spellEnd"/>
            <w:r w:rsidRPr="00762329">
              <w:rPr>
                <w:lang w:val="fr-FR"/>
              </w:rPr>
              <w:t>.</w:t>
            </w:r>
          </w:p>
          <w:p w14:paraId="2F830CD2" w14:textId="77777777" w:rsidR="00441083" w:rsidRPr="00762329" w:rsidRDefault="00E60D9C" w:rsidP="00DD3433">
            <w:pPr>
              <w:rPr>
                <w:lang w:val="fr-FR"/>
              </w:rPr>
            </w:pPr>
            <w:r w:rsidRPr="00762329">
              <w:rPr>
                <w:lang w:val="fr-FR"/>
              </w:rPr>
              <w:t>G</w:t>
            </w:r>
            <w:r w:rsidR="00DD3433" w:rsidRPr="00762329">
              <w:rPr>
                <w:lang w:val="fr-FR"/>
              </w:rPr>
              <w:t>É</w:t>
            </w:r>
            <w:r w:rsidRPr="00762329">
              <w:rPr>
                <w:lang w:val="fr-FR"/>
              </w:rPr>
              <w:t>N</w:t>
            </w:r>
            <w:r w:rsidR="00DD3433" w:rsidRPr="00762329">
              <w:rPr>
                <w:lang w:val="fr-FR"/>
              </w:rPr>
              <w:t>É</w:t>
            </w:r>
            <w:r w:rsidRPr="00762329">
              <w:rPr>
                <w:lang w:val="fr-FR"/>
              </w:rPr>
              <w:t>RAL</w:t>
            </w:r>
            <w:r w:rsidR="00FF3CF1" w:rsidRPr="00762329">
              <w:rPr>
                <w:lang w:val="fr-FR"/>
              </w:rPr>
              <w:t>E</w:t>
            </w:r>
          </w:p>
          <w:p w14:paraId="518F9687" w14:textId="77777777" w:rsidR="00441083" w:rsidRPr="00762329" w:rsidRDefault="00441083">
            <w:pPr>
              <w:rPr>
                <w:lang w:val="fr-FR"/>
              </w:rPr>
            </w:pPr>
          </w:p>
          <w:p w14:paraId="0C8E9967" w14:textId="1F1A4987" w:rsidR="00441083" w:rsidRPr="00762329" w:rsidRDefault="00E60D9C">
            <w:pPr>
              <w:rPr>
                <w:lang w:val="fr-FR"/>
              </w:rPr>
            </w:pPr>
            <w:r w:rsidRPr="00762329">
              <w:rPr>
                <w:lang w:val="fr-FR"/>
              </w:rPr>
              <w:fldChar w:fldCharType="begin"/>
            </w:r>
            <w:r w:rsidRPr="00762329">
              <w:rPr>
                <w:lang w:val="fr-FR"/>
              </w:rPr>
              <w:instrText xml:space="preserve"> DOCPROPERTY "Document number"  \* MERGEFORMAT </w:instrText>
            </w:r>
            <w:r w:rsidRPr="00762329">
              <w:rPr>
                <w:lang w:val="fr-FR"/>
              </w:rPr>
              <w:fldChar w:fldCharType="separate"/>
            </w:r>
            <w:r w:rsidR="00257A79">
              <w:rPr>
                <w:lang w:val="fr-FR"/>
              </w:rPr>
              <w:t>UNEP/</w:t>
            </w:r>
            <w:proofErr w:type="spellStart"/>
            <w:r w:rsidR="00257A79">
              <w:rPr>
                <w:lang w:val="fr-FR"/>
              </w:rPr>
              <w:t>OzL.Pro</w:t>
            </w:r>
            <w:proofErr w:type="spellEnd"/>
            <w:r w:rsidR="00257A79">
              <w:rPr>
                <w:lang w:val="fr-FR"/>
              </w:rPr>
              <w:t>/</w:t>
            </w:r>
            <w:proofErr w:type="spellStart"/>
            <w:r w:rsidR="00257A79">
              <w:rPr>
                <w:lang w:val="fr-FR"/>
              </w:rPr>
              <w:t>ExCom</w:t>
            </w:r>
            <w:proofErr w:type="spellEnd"/>
            <w:r w:rsidR="00257A79">
              <w:rPr>
                <w:lang w:val="fr-FR"/>
              </w:rPr>
              <w:t>/88/59</w:t>
            </w:r>
            <w:r w:rsidRPr="00762329">
              <w:rPr>
                <w:lang w:val="fr-FR"/>
              </w:rPr>
              <w:fldChar w:fldCharType="end"/>
            </w:r>
          </w:p>
          <w:p w14:paraId="559FCE85" w14:textId="786A3EA7" w:rsidR="002F0B57" w:rsidRPr="00762329" w:rsidRDefault="002F0B57" w:rsidP="00C9547D">
            <w:pPr>
              <w:rPr>
                <w:lang w:val="fr-FR"/>
              </w:rPr>
            </w:pPr>
            <w:r w:rsidRPr="00762329">
              <w:rPr>
                <w:lang w:val="fr-FR"/>
              </w:rPr>
              <w:fldChar w:fldCharType="begin"/>
            </w:r>
            <w:r w:rsidRPr="00762329">
              <w:rPr>
                <w:lang w:val="fr-FR"/>
              </w:rPr>
              <w:instrText xml:space="preserve"> DOCPROPERTY "Revision date" \@ "d MMMM YYYY"  \* MERGEFORMAT </w:instrText>
            </w:r>
            <w:r w:rsidRPr="00762329">
              <w:rPr>
                <w:lang w:val="fr-FR"/>
              </w:rPr>
              <w:fldChar w:fldCharType="separate"/>
            </w:r>
            <w:r w:rsidR="00A9563C" w:rsidRPr="00762329">
              <w:rPr>
                <w:lang w:val="fr-FR"/>
              </w:rPr>
              <w:t>9 novembre 2021</w:t>
            </w:r>
            <w:r w:rsidRPr="00762329">
              <w:rPr>
                <w:lang w:val="fr-FR"/>
              </w:rPr>
              <w:fldChar w:fldCharType="end"/>
            </w:r>
          </w:p>
          <w:p w14:paraId="6EC2B6CE" w14:textId="77777777" w:rsidR="00441083" w:rsidRPr="00762329" w:rsidRDefault="00FC5578">
            <w:pPr>
              <w:rPr>
                <w:caps/>
                <w:lang w:val="fr-FR"/>
              </w:rPr>
            </w:pPr>
            <w:r w:rsidRPr="00762329">
              <w:rPr>
                <w:caps/>
                <w:lang w:val="fr-FR"/>
              </w:rPr>
              <w:br/>
            </w:r>
            <w:r w:rsidR="00E60D9C" w:rsidRPr="00762329">
              <w:rPr>
                <w:caps/>
                <w:lang w:val="fr-FR"/>
              </w:rPr>
              <w:t>FRANÇAIS</w:t>
            </w:r>
          </w:p>
          <w:p w14:paraId="3EEBEBA8" w14:textId="77777777" w:rsidR="00441083" w:rsidRPr="00762329" w:rsidRDefault="00E60D9C">
            <w:pPr>
              <w:rPr>
                <w:lang w:val="fr-FR"/>
              </w:rPr>
            </w:pPr>
            <w:r w:rsidRPr="00762329">
              <w:rPr>
                <w:lang w:val="fr-FR"/>
              </w:rPr>
              <w:t xml:space="preserve">ORIGINAL: </w:t>
            </w:r>
            <w:r w:rsidR="0091161A" w:rsidRPr="00762329">
              <w:rPr>
                <w:lang w:val="fr-FR"/>
              </w:rPr>
              <w:t>ANGLAIS</w:t>
            </w:r>
          </w:p>
        </w:tc>
      </w:tr>
    </w:tbl>
    <w:p w14:paraId="66D4B7CB" w14:textId="77777777" w:rsidR="00441083" w:rsidRPr="00762329" w:rsidRDefault="00E60D9C" w:rsidP="009F6617">
      <w:pPr>
        <w:jc w:val="left"/>
        <w:rPr>
          <w:lang w:val="fr-FR"/>
        </w:rPr>
      </w:pPr>
      <w:r w:rsidRPr="00762329">
        <w:rPr>
          <w:lang w:val="fr-FR"/>
        </w:rPr>
        <w:t>COMIT</w:t>
      </w:r>
      <w:r w:rsidR="00DD3433" w:rsidRPr="00762329">
        <w:rPr>
          <w:lang w:val="fr-FR"/>
        </w:rPr>
        <w:t>É</w:t>
      </w:r>
      <w:r w:rsidRPr="00762329">
        <w:rPr>
          <w:lang w:val="fr-FR"/>
        </w:rPr>
        <w:t xml:space="preserve"> EX</w:t>
      </w:r>
      <w:r w:rsidR="00DD3433" w:rsidRPr="00762329">
        <w:rPr>
          <w:lang w:val="fr-FR"/>
        </w:rPr>
        <w:t xml:space="preserve">ÉCUTIF </w:t>
      </w:r>
      <w:r w:rsidR="00DD3433" w:rsidRPr="00762329">
        <w:rPr>
          <w:lang w:val="fr-FR"/>
        </w:rPr>
        <w:br/>
        <w:t xml:space="preserve">  DU FONDS MULTILATÉ</w:t>
      </w:r>
      <w:r w:rsidRPr="00762329">
        <w:rPr>
          <w:lang w:val="fr-FR"/>
        </w:rPr>
        <w:t xml:space="preserve">RAL AUX FINS </w:t>
      </w:r>
      <w:r w:rsidRPr="00762329">
        <w:rPr>
          <w:lang w:val="fr-FR"/>
        </w:rPr>
        <w:br/>
        <w:t xml:space="preserve">  D’APPLICATION DU PROTOCOLE DE MONTR</w:t>
      </w:r>
      <w:r w:rsidR="00DD3433" w:rsidRPr="00762329">
        <w:rPr>
          <w:lang w:val="fr-FR"/>
        </w:rPr>
        <w:t>É</w:t>
      </w:r>
      <w:r w:rsidRPr="00762329">
        <w:rPr>
          <w:lang w:val="fr-FR"/>
        </w:rPr>
        <w:t>AL</w:t>
      </w:r>
      <w:r w:rsidRPr="00762329">
        <w:rPr>
          <w:lang w:val="fr-FR"/>
        </w:rPr>
        <w:br/>
      </w:r>
      <w:r w:rsidR="00E54871" w:rsidRPr="00762329">
        <w:rPr>
          <w:lang w:val="fr-FR"/>
        </w:rPr>
        <w:t>Quatre</w:t>
      </w:r>
      <w:r w:rsidRPr="00762329">
        <w:rPr>
          <w:lang w:val="fr-FR"/>
        </w:rPr>
        <w:t>-</w:t>
      </w:r>
      <w:r w:rsidR="00E54871" w:rsidRPr="00762329">
        <w:rPr>
          <w:lang w:val="fr-FR"/>
        </w:rPr>
        <w:t>vingt</w:t>
      </w:r>
      <w:r w:rsidR="00AE63D8" w:rsidRPr="00762329">
        <w:rPr>
          <w:lang w:val="fr-FR"/>
        </w:rPr>
        <w:t>-</w:t>
      </w:r>
      <w:r w:rsidR="009F6617" w:rsidRPr="00762329">
        <w:rPr>
          <w:lang w:val="fr-FR"/>
        </w:rPr>
        <w:t>huit</w:t>
      </w:r>
      <w:r w:rsidR="004C2C87" w:rsidRPr="00762329">
        <w:rPr>
          <w:lang w:val="fr-FR"/>
        </w:rPr>
        <w:t>i</w:t>
      </w:r>
      <w:r w:rsidR="00E54871" w:rsidRPr="00762329">
        <w:rPr>
          <w:lang w:val="fr-FR"/>
        </w:rPr>
        <w:t>ème</w:t>
      </w:r>
      <w:r w:rsidR="00FC5578" w:rsidRPr="00762329">
        <w:rPr>
          <w:lang w:val="fr-FR"/>
        </w:rPr>
        <w:t xml:space="preserve"> </w:t>
      </w:r>
      <w:r w:rsidRPr="00762329">
        <w:rPr>
          <w:lang w:val="fr-FR"/>
        </w:rPr>
        <w:t>réunion</w:t>
      </w:r>
    </w:p>
    <w:p w14:paraId="099BCC34" w14:textId="77777777" w:rsidR="00441083" w:rsidRPr="00762329" w:rsidRDefault="00E54871" w:rsidP="009F6617">
      <w:pPr>
        <w:jc w:val="left"/>
        <w:rPr>
          <w:lang w:val="fr-FR"/>
        </w:rPr>
      </w:pPr>
      <w:r w:rsidRPr="00762329">
        <w:rPr>
          <w:lang w:val="fr-FR"/>
        </w:rPr>
        <w:t>Montréal,</w:t>
      </w:r>
      <w:r w:rsidR="00FC5578" w:rsidRPr="00762329">
        <w:rPr>
          <w:lang w:val="fr-FR"/>
        </w:rPr>
        <w:t xml:space="preserve"> </w:t>
      </w:r>
      <w:r w:rsidR="009F6617" w:rsidRPr="00762329">
        <w:rPr>
          <w:lang w:val="fr-FR"/>
        </w:rPr>
        <w:t>15</w:t>
      </w:r>
      <w:r w:rsidR="00AC013C" w:rsidRPr="00762329">
        <w:rPr>
          <w:lang w:val="fr-FR"/>
        </w:rPr>
        <w:t xml:space="preserve"> </w:t>
      </w:r>
      <w:r w:rsidR="00E60D9C" w:rsidRPr="00762329">
        <w:rPr>
          <w:lang w:val="fr-FR"/>
        </w:rPr>
        <w:t xml:space="preserve">– </w:t>
      </w:r>
      <w:r w:rsidR="009F6617" w:rsidRPr="00762329">
        <w:rPr>
          <w:lang w:val="fr-FR"/>
        </w:rPr>
        <w:t>19 novembre</w:t>
      </w:r>
      <w:r w:rsidR="004C2C87" w:rsidRPr="00762329">
        <w:rPr>
          <w:lang w:val="fr-FR"/>
        </w:rPr>
        <w:t xml:space="preserve"> 20</w:t>
      </w:r>
      <w:r w:rsidR="002C06D4" w:rsidRPr="00762329">
        <w:rPr>
          <w:lang w:val="fr-FR"/>
        </w:rPr>
        <w:t>2</w:t>
      </w:r>
      <w:r w:rsidR="004C2C87" w:rsidRPr="00762329">
        <w:rPr>
          <w:lang w:val="fr-FR"/>
        </w:rPr>
        <w:t>1</w:t>
      </w:r>
      <w:r w:rsidR="002C06D4" w:rsidRPr="00762329">
        <w:rPr>
          <w:rStyle w:val="FootnoteReference"/>
          <w:lang w:val="fr-FR"/>
        </w:rPr>
        <w:footnoteReference w:id="1"/>
      </w:r>
    </w:p>
    <w:p w14:paraId="38F5981F" w14:textId="77777777" w:rsidR="00441083" w:rsidRPr="00762329" w:rsidRDefault="00441083">
      <w:pPr>
        <w:jc w:val="left"/>
        <w:rPr>
          <w:lang w:val="fr-FR"/>
        </w:rPr>
      </w:pPr>
    </w:p>
    <w:p w14:paraId="40D99DB3" w14:textId="77777777" w:rsidR="00441083" w:rsidRPr="00762329" w:rsidRDefault="00441083">
      <w:pPr>
        <w:pStyle w:val="Heading3"/>
        <w:numPr>
          <w:ilvl w:val="0"/>
          <w:numId w:val="0"/>
        </w:numPr>
        <w:spacing w:after="0"/>
        <w:rPr>
          <w:lang w:val="fr-FR"/>
        </w:rPr>
      </w:pPr>
    </w:p>
    <w:p w14:paraId="7783BDF5" w14:textId="77777777" w:rsidR="00441083" w:rsidRPr="00762329" w:rsidRDefault="00441083">
      <w:pPr>
        <w:pStyle w:val="Title1"/>
        <w:rPr>
          <w:lang w:val="fr-FR"/>
        </w:rPr>
      </w:pPr>
    </w:p>
    <w:p w14:paraId="141B495B" w14:textId="77777777" w:rsidR="00441083" w:rsidRPr="00762329" w:rsidRDefault="00441083">
      <w:pPr>
        <w:pStyle w:val="Title1"/>
        <w:rPr>
          <w:lang w:val="fr-FR"/>
        </w:rPr>
      </w:pPr>
    </w:p>
    <w:p w14:paraId="414AE390" w14:textId="77777777" w:rsidR="002652B3" w:rsidRPr="00762329" w:rsidRDefault="002652B3" w:rsidP="002652B3">
      <w:pPr>
        <w:jc w:val="center"/>
        <w:rPr>
          <w:b/>
          <w:lang w:val="fr-FR"/>
        </w:rPr>
      </w:pPr>
      <w:r w:rsidRPr="00762329">
        <w:rPr>
          <w:b/>
          <w:lang w:val="fr-FR"/>
        </w:rPr>
        <w:t>PROPOSITION DE PROJET : PAKISTAN</w:t>
      </w:r>
    </w:p>
    <w:p w14:paraId="7108DA70" w14:textId="77777777" w:rsidR="002652B3" w:rsidRPr="00762329" w:rsidRDefault="002652B3" w:rsidP="002652B3">
      <w:pPr>
        <w:rPr>
          <w:lang w:val="fr-FR"/>
        </w:rPr>
      </w:pPr>
    </w:p>
    <w:p w14:paraId="7BB0E455" w14:textId="77777777" w:rsidR="002652B3" w:rsidRPr="00762329" w:rsidRDefault="002652B3" w:rsidP="002652B3">
      <w:pPr>
        <w:rPr>
          <w:lang w:val="fr-FR"/>
        </w:rPr>
      </w:pPr>
    </w:p>
    <w:p w14:paraId="4C349594" w14:textId="77777777" w:rsidR="002652B3" w:rsidRPr="00762329" w:rsidRDefault="002652B3" w:rsidP="002652B3">
      <w:pPr>
        <w:ind w:firstLine="720"/>
        <w:rPr>
          <w:lang w:val="fr-FR"/>
        </w:rPr>
      </w:pPr>
      <w:r w:rsidRPr="00762329">
        <w:rPr>
          <w:lang w:val="fr-FR"/>
        </w:rPr>
        <w:t xml:space="preserve">Le présent document comporte les observations et la recommandation du Secrétariat sur la proposition de projet suivante : </w:t>
      </w:r>
    </w:p>
    <w:p w14:paraId="185B1C9E" w14:textId="77777777" w:rsidR="002652B3" w:rsidRPr="00762329" w:rsidRDefault="002652B3" w:rsidP="002652B3">
      <w:pPr>
        <w:rPr>
          <w:lang w:val="fr-FR"/>
        </w:rPr>
      </w:pPr>
    </w:p>
    <w:p w14:paraId="7A65A8AB" w14:textId="77777777" w:rsidR="002652B3" w:rsidRPr="00762329" w:rsidRDefault="002652B3" w:rsidP="002652B3">
      <w:pPr>
        <w:rPr>
          <w:u w:val="single"/>
          <w:lang w:val="fr-FR"/>
        </w:rPr>
      </w:pPr>
      <w:r w:rsidRPr="00762329">
        <w:rPr>
          <w:u w:val="single"/>
          <w:lang w:val="fr-FR"/>
        </w:rPr>
        <w:t>Élimination</w:t>
      </w:r>
    </w:p>
    <w:p w14:paraId="2904AF12" w14:textId="77777777" w:rsidR="002652B3" w:rsidRPr="00762329" w:rsidRDefault="002652B3" w:rsidP="002652B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652B3" w:rsidRPr="00762329" w14:paraId="7E48F95B" w14:textId="77777777" w:rsidTr="00974A99">
        <w:tc>
          <w:tcPr>
            <w:tcW w:w="6941" w:type="dxa"/>
          </w:tcPr>
          <w:p w14:paraId="33BCFE43" w14:textId="77777777" w:rsidR="002652B3" w:rsidRPr="00762329" w:rsidRDefault="002652B3" w:rsidP="002652B3">
            <w:pPr>
              <w:pStyle w:val="ListParagraph"/>
              <w:numPr>
                <w:ilvl w:val="0"/>
                <w:numId w:val="23"/>
              </w:numPr>
              <w:ind w:hanging="830"/>
            </w:pPr>
            <w:r w:rsidRPr="00762329">
              <w:t>Plan de gestion de l’élimination des HCFC (phase II, troisième tranche)</w:t>
            </w:r>
          </w:p>
        </w:tc>
        <w:tc>
          <w:tcPr>
            <w:tcW w:w="2409" w:type="dxa"/>
          </w:tcPr>
          <w:p w14:paraId="74731712" w14:textId="77777777" w:rsidR="002652B3" w:rsidRPr="00762329" w:rsidRDefault="002652B3" w:rsidP="00974A99">
            <w:pPr>
              <w:jc w:val="right"/>
              <w:rPr>
                <w:lang w:val="fr-FR"/>
              </w:rPr>
            </w:pPr>
            <w:r w:rsidRPr="00762329">
              <w:rPr>
                <w:lang w:val="fr-FR"/>
              </w:rPr>
              <w:t>ONUDI et PNUE</w:t>
            </w:r>
          </w:p>
        </w:tc>
      </w:tr>
    </w:tbl>
    <w:p w14:paraId="509326F2" w14:textId="77777777" w:rsidR="002652B3" w:rsidRPr="00762329" w:rsidRDefault="002652B3" w:rsidP="002652B3">
      <w:pPr>
        <w:rPr>
          <w:lang w:val="fr-FR"/>
        </w:rPr>
      </w:pPr>
    </w:p>
    <w:p w14:paraId="3849FABD" w14:textId="77777777" w:rsidR="002652B3" w:rsidRPr="00762329" w:rsidRDefault="002652B3" w:rsidP="002652B3">
      <w:pPr>
        <w:rPr>
          <w:lang w:val="fr-FR"/>
        </w:rPr>
      </w:pPr>
    </w:p>
    <w:p w14:paraId="092502EC" w14:textId="77777777" w:rsidR="002652B3" w:rsidRPr="00762329" w:rsidRDefault="002652B3" w:rsidP="002652B3">
      <w:pPr>
        <w:rPr>
          <w:lang w:val="fr-FR"/>
        </w:rPr>
      </w:pPr>
    </w:p>
    <w:p w14:paraId="6BEDDE8A" w14:textId="77777777" w:rsidR="002652B3" w:rsidRPr="00762329" w:rsidRDefault="002652B3" w:rsidP="002652B3">
      <w:pPr>
        <w:rPr>
          <w:lang w:val="fr-FR"/>
        </w:rPr>
      </w:pPr>
      <w:r w:rsidRPr="00762329">
        <w:rPr>
          <w:lang w:val="fr-FR"/>
        </w:rPr>
        <w:br w:type="page"/>
      </w:r>
    </w:p>
    <w:p w14:paraId="1F7F46ED" w14:textId="77777777" w:rsidR="002652B3" w:rsidRPr="00762329" w:rsidRDefault="002652B3" w:rsidP="00257A79">
      <w:pPr>
        <w:spacing w:after="120"/>
        <w:jc w:val="center"/>
        <w:rPr>
          <w:b/>
          <w:lang w:val="fr-FR"/>
        </w:rPr>
      </w:pPr>
      <w:r w:rsidRPr="00762329">
        <w:rPr>
          <w:b/>
          <w:lang w:val="fr-FR"/>
        </w:rPr>
        <w:lastRenderedPageBreak/>
        <w:t>FICHE D’ÉVALUATION DU PROJET – PROJETS PLURIANNUELS</w:t>
      </w:r>
    </w:p>
    <w:p w14:paraId="2A12FD23" w14:textId="151F65F7" w:rsidR="002652B3" w:rsidRPr="00762329" w:rsidRDefault="002652B3" w:rsidP="00257A79">
      <w:pPr>
        <w:spacing w:after="120"/>
        <w:jc w:val="center"/>
        <w:rPr>
          <w:lang w:val="fr-FR"/>
        </w:rPr>
      </w:pPr>
      <w:r w:rsidRPr="00762329">
        <w:rPr>
          <w:b/>
          <w:lang w:val="fr-FR"/>
        </w:rPr>
        <w:t>PAKISTAN</w:t>
      </w:r>
    </w:p>
    <w:tbl>
      <w:tblPr>
        <w:tblStyle w:val="TableGrid"/>
        <w:tblW w:w="10601" w:type="dxa"/>
        <w:tblInd w:w="-714" w:type="dxa"/>
        <w:tblLook w:val="04A0" w:firstRow="1" w:lastRow="0" w:firstColumn="1" w:lastColumn="0" w:noHBand="0" w:noVBand="1"/>
      </w:tblPr>
      <w:tblGrid>
        <w:gridCol w:w="3431"/>
        <w:gridCol w:w="2390"/>
        <w:gridCol w:w="2390"/>
        <w:gridCol w:w="2390"/>
      </w:tblGrid>
      <w:tr w:rsidR="002652B3" w:rsidRPr="00762329" w14:paraId="70053682" w14:textId="77777777" w:rsidTr="00257A79">
        <w:trPr>
          <w:trHeight w:val="240"/>
        </w:trPr>
        <w:tc>
          <w:tcPr>
            <w:tcW w:w="3431" w:type="dxa"/>
            <w:shd w:val="clear" w:color="auto" w:fill="auto"/>
          </w:tcPr>
          <w:p w14:paraId="3585EB9A" w14:textId="77777777" w:rsidR="002652B3" w:rsidRPr="00762329" w:rsidRDefault="002652B3" w:rsidP="00974A99">
            <w:pPr>
              <w:spacing w:after="80"/>
              <w:jc w:val="left"/>
              <w:rPr>
                <w:b/>
                <w:sz w:val="18"/>
                <w:lang w:val="fr-FR"/>
              </w:rPr>
            </w:pPr>
            <w:r w:rsidRPr="00762329">
              <w:rPr>
                <w:b/>
                <w:sz w:val="18"/>
                <w:lang w:val="fr-FR"/>
              </w:rPr>
              <w:t>(I) TITRE DU PROJET</w:t>
            </w:r>
          </w:p>
        </w:tc>
        <w:tc>
          <w:tcPr>
            <w:tcW w:w="2390" w:type="dxa"/>
            <w:shd w:val="clear" w:color="auto" w:fill="auto"/>
          </w:tcPr>
          <w:p w14:paraId="6DAC3C26" w14:textId="77777777" w:rsidR="002652B3" w:rsidRPr="00762329" w:rsidRDefault="002652B3" w:rsidP="00974A99">
            <w:pPr>
              <w:spacing w:after="80"/>
              <w:jc w:val="center"/>
              <w:rPr>
                <w:b/>
                <w:sz w:val="18"/>
                <w:lang w:val="fr-FR"/>
              </w:rPr>
            </w:pPr>
            <w:r w:rsidRPr="00762329">
              <w:rPr>
                <w:b/>
                <w:sz w:val="18"/>
                <w:lang w:val="fr-FR"/>
              </w:rPr>
              <w:t>AGENCE</w:t>
            </w:r>
          </w:p>
        </w:tc>
        <w:tc>
          <w:tcPr>
            <w:tcW w:w="2390" w:type="dxa"/>
            <w:shd w:val="clear" w:color="auto" w:fill="auto"/>
          </w:tcPr>
          <w:p w14:paraId="038C6968" w14:textId="77777777" w:rsidR="002652B3" w:rsidRPr="00762329" w:rsidRDefault="002652B3" w:rsidP="00974A99">
            <w:pPr>
              <w:spacing w:after="80"/>
              <w:jc w:val="center"/>
              <w:rPr>
                <w:b/>
                <w:sz w:val="18"/>
                <w:lang w:val="fr-FR"/>
              </w:rPr>
            </w:pPr>
            <w:r w:rsidRPr="00762329">
              <w:rPr>
                <w:b/>
                <w:sz w:val="18"/>
                <w:lang w:val="fr-FR"/>
              </w:rPr>
              <w:t>RÉUNION D’APPROBATION</w:t>
            </w:r>
          </w:p>
        </w:tc>
        <w:tc>
          <w:tcPr>
            <w:tcW w:w="2390" w:type="dxa"/>
            <w:shd w:val="clear" w:color="auto" w:fill="auto"/>
          </w:tcPr>
          <w:p w14:paraId="3CB467F7" w14:textId="77777777" w:rsidR="002652B3" w:rsidRPr="00762329" w:rsidRDefault="002652B3" w:rsidP="00974A99">
            <w:pPr>
              <w:spacing w:after="80"/>
              <w:jc w:val="center"/>
              <w:rPr>
                <w:b/>
                <w:sz w:val="18"/>
                <w:lang w:val="fr-FR"/>
              </w:rPr>
            </w:pPr>
            <w:r w:rsidRPr="00762329">
              <w:rPr>
                <w:b/>
                <w:sz w:val="18"/>
                <w:lang w:val="fr-FR"/>
              </w:rPr>
              <w:t>MESURE DE RÉGLEMENTATION</w:t>
            </w:r>
          </w:p>
        </w:tc>
      </w:tr>
      <w:tr w:rsidR="002652B3" w:rsidRPr="00762329" w14:paraId="33CEAFEC" w14:textId="77777777" w:rsidTr="00257A79">
        <w:trPr>
          <w:trHeight w:val="240"/>
        </w:trPr>
        <w:tc>
          <w:tcPr>
            <w:tcW w:w="3431" w:type="dxa"/>
            <w:shd w:val="clear" w:color="auto" w:fill="auto"/>
          </w:tcPr>
          <w:p w14:paraId="130919E2" w14:textId="77777777" w:rsidR="002652B3" w:rsidRPr="00762329" w:rsidRDefault="002652B3" w:rsidP="00974A99">
            <w:pPr>
              <w:spacing w:after="80"/>
              <w:jc w:val="center"/>
              <w:rPr>
                <w:sz w:val="18"/>
                <w:lang w:val="fr-FR"/>
              </w:rPr>
            </w:pPr>
            <w:r w:rsidRPr="00762329">
              <w:rPr>
                <w:sz w:val="18"/>
                <w:lang w:val="fr-FR"/>
              </w:rPr>
              <w:t>Plan de gestion de l’élimination des HCFC (phase II)</w:t>
            </w:r>
          </w:p>
        </w:tc>
        <w:tc>
          <w:tcPr>
            <w:tcW w:w="2390" w:type="dxa"/>
            <w:shd w:val="clear" w:color="auto" w:fill="auto"/>
          </w:tcPr>
          <w:p w14:paraId="5F32A1EE" w14:textId="77777777" w:rsidR="002652B3" w:rsidRPr="00762329" w:rsidRDefault="002652B3" w:rsidP="00974A99">
            <w:pPr>
              <w:spacing w:after="80"/>
              <w:jc w:val="center"/>
              <w:rPr>
                <w:sz w:val="18"/>
                <w:lang w:val="fr-FR"/>
              </w:rPr>
            </w:pPr>
            <w:r w:rsidRPr="00762329">
              <w:rPr>
                <w:sz w:val="18"/>
                <w:lang w:val="fr-FR"/>
              </w:rPr>
              <w:t>PNUE, ONUDI (principale)</w:t>
            </w:r>
          </w:p>
        </w:tc>
        <w:tc>
          <w:tcPr>
            <w:tcW w:w="2390" w:type="dxa"/>
            <w:shd w:val="clear" w:color="auto" w:fill="auto"/>
          </w:tcPr>
          <w:p w14:paraId="347B1575" w14:textId="77777777" w:rsidR="002652B3" w:rsidRPr="00762329" w:rsidRDefault="002652B3" w:rsidP="00974A99">
            <w:pPr>
              <w:spacing w:after="80"/>
              <w:jc w:val="center"/>
              <w:rPr>
                <w:sz w:val="18"/>
                <w:lang w:val="fr-FR"/>
              </w:rPr>
            </w:pPr>
            <w:r w:rsidRPr="00762329">
              <w:rPr>
                <w:sz w:val="18"/>
                <w:lang w:val="fr-FR"/>
              </w:rPr>
              <w:t>76</w:t>
            </w:r>
            <w:r w:rsidRPr="00762329">
              <w:rPr>
                <w:sz w:val="18"/>
                <w:vertAlign w:val="superscript"/>
                <w:lang w:val="fr-FR"/>
              </w:rPr>
              <w:t>e</w:t>
            </w:r>
            <w:r w:rsidRPr="00762329">
              <w:rPr>
                <w:sz w:val="18"/>
                <w:lang w:val="fr-FR"/>
              </w:rPr>
              <w:t xml:space="preserve"> </w:t>
            </w:r>
          </w:p>
        </w:tc>
        <w:tc>
          <w:tcPr>
            <w:tcW w:w="2390" w:type="dxa"/>
            <w:shd w:val="clear" w:color="auto" w:fill="auto"/>
          </w:tcPr>
          <w:p w14:paraId="70F2F5DA" w14:textId="77777777" w:rsidR="002652B3" w:rsidRPr="00762329" w:rsidRDefault="002652B3" w:rsidP="00974A99">
            <w:pPr>
              <w:spacing w:after="80"/>
              <w:jc w:val="center"/>
              <w:rPr>
                <w:sz w:val="18"/>
                <w:lang w:val="fr-FR"/>
              </w:rPr>
            </w:pPr>
            <w:r w:rsidRPr="00762329">
              <w:rPr>
                <w:sz w:val="18"/>
                <w:lang w:val="fr-FR"/>
              </w:rPr>
              <w:t>50 % d’ici 2020</w:t>
            </w:r>
          </w:p>
        </w:tc>
      </w:tr>
    </w:tbl>
    <w:p w14:paraId="1B3FB0CD" w14:textId="77777777" w:rsidR="002652B3" w:rsidRPr="00257A79" w:rsidRDefault="002652B3" w:rsidP="002652B3">
      <w:pPr>
        <w:spacing w:after="60"/>
        <w:jc w:val="center"/>
        <w:rPr>
          <w:sz w:val="12"/>
          <w:szCs w:val="12"/>
          <w:lang w:val="fr-FR"/>
        </w:rPr>
      </w:pPr>
    </w:p>
    <w:tbl>
      <w:tblPr>
        <w:tblStyle w:val="TableGrid"/>
        <w:tblW w:w="10601" w:type="dxa"/>
        <w:tblInd w:w="-714" w:type="dxa"/>
        <w:tblLook w:val="04A0" w:firstRow="1" w:lastRow="0" w:firstColumn="1" w:lastColumn="0" w:noHBand="0" w:noVBand="1"/>
      </w:tblPr>
      <w:tblGrid>
        <w:gridCol w:w="5801"/>
        <w:gridCol w:w="2400"/>
        <w:gridCol w:w="2400"/>
      </w:tblGrid>
      <w:tr w:rsidR="002652B3" w:rsidRPr="00762329" w14:paraId="05AB4EA6" w14:textId="77777777" w:rsidTr="00257A79">
        <w:trPr>
          <w:trHeight w:val="240"/>
        </w:trPr>
        <w:tc>
          <w:tcPr>
            <w:tcW w:w="5801" w:type="dxa"/>
            <w:shd w:val="clear" w:color="auto" w:fill="auto"/>
          </w:tcPr>
          <w:p w14:paraId="756E678F" w14:textId="77777777" w:rsidR="002652B3" w:rsidRPr="00762329" w:rsidRDefault="002652B3" w:rsidP="00974A99">
            <w:pPr>
              <w:spacing w:after="60"/>
              <w:jc w:val="left"/>
              <w:rPr>
                <w:b/>
                <w:sz w:val="18"/>
                <w:lang w:val="fr-FR"/>
              </w:rPr>
            </w:pPr>
            <w:r w:rsidRPr="00762329">
              <w:rPr>
                <w:b/>
                <w:sz w:val="18"/>
                <w:lang w:val="fr-FR"/>
              </w:rPr>
              <w:t>(II) DERNIÈRES DONNÉES DE L’ARTICLE 7 (Annexe C Groupe l)</w:t>
            </w:r>
          </w:p>
        </w:tc>
        <w:tc>
          <w:tcPr>
            <w:tcW w:w="2400" w:type="dxa"/>
            <w:shd w:val="clear" w:color="auto" w:fill="auto"/>
          </w:tcPr>
          <w:p w14:paraId="2787D6E8" w14:textId="77777777" w:rsidR="002652B3" w:rsidRPr="00762329" w:rsidRDefault="002652B3" w:rsidP="00974A99">
            <w:pPr>
              <w:spacing w:after="60"/>
              <w:jc w:val="center"/>
              <w:rPr>
                <w:sz w:val="18"/>
                <w:lang w:val="fr-FR"/>
              </w:rPr>
            </w:pPr>
            <w:r w:rsidRPr="00762329">
              <w:rPr>
                <w:sz w:val="18"/>
                <w:lang w:val="fr-FR"/>
              </w:rPr>
              <w:t>Année : 2020</w:t>
            </w:r>
          </w:p>
        </w:tc>
        <w:tc>
          <w:tcPr>
            <w:tcW w:w="2400" w:type="dxa"/>
            <w:shd w:val="clear" w:color="auto" w:fill="auto"/>
          </w:tcPr>
          <w:p w14:paraId="214C42CC" w14:textId="77777777" w:rsidR="002652B3" w:rsidRPr="00762329" w:rsidRDefault="002652B3" w:rsidP="00974A99">
            <w:pPr>
              <w:spacing w:after="60"/>
              <w:jc w:val="right"/>
              <w:rPr>
                <w:sz w:val="18"/>
                <w:lang w:val="fr-FR"/>
              </w:rPr>
            </w:pPr>
            <w:r w:rsidRPr="00762329">
              <w:rPr>
                <w:sz w:val="18"/>
                <w:lang w:val="fr-FR"/>
              </w:rPr>
              <w:t>122,21 (tonnes PAO)</w:t>
            </w:r>
          </w:p>
        </w:tc>
      </w:tr>
    </w:tbl>
    <w:p w14:paraId="17F4F52C" w14:textId="77777777" w:rsidR="002652B3" w:rsidRPr="00257A79" w:rsidRDefault="002652B3" w:rsidP="002652B3">
      <w:pPr>
        <w:spacing w:after="60"/>
        <w:jc w:val="center"/>
        <w:rPr>
          <w:sz w:val="12"/>
          <w:szCs w:val="12"/>
          <w:lang w:val="fr-FR"/>
        </w:rPr>
      </w:pPr>
    </w:p>
    <w:tbl>
      <w:tblPr>
        <w:tblStyle w:val="TableGrid"/>
        <w:tblW w:w="10609" w:type="dxa"/>
        <w:tblInd w:w="-714" w:type="dxa"/>
        <w:tblLook w:val="04A0" w:firstRow="1" w:lastRow="0" w:firstColumn="1" w:lastColumn="0" w:noHBand="0" w:noVBand="1"/>
      </w:tblPr>
      <w:tblGrid>
        <w:gridCol w:w="1772"/>
        <w:gridCol w:w="786"/>
        <w:gridCol w:w="777"/>
        <w:gridCol w:w="936"/>
        <w:gridCol w:w="1036"/>
        <w:gridCol w:w="876"/>
        <w:gridCol w:w="837"/>
        <w:gridCol w:w="1276"/>
        <w:gridCol w:w="996"/>
        <w:gridCol w:w="1317"/>
      </w:tblGrid>
      <w:tr w:rsidR="002652B3" w:rsidRPr="00762329" w14:paraId="29C1AB54" w14:textId="77777777" w:rsidTr="00257A79">
        <w:trPr>
          <w:trHeight w:val="240"/>
        </w:trPr>
        <w:tc>
          <w:tcPr>
            <w:tcW w:w="8296" w:type="dxa"/>
            <w:gridSpan w:val="8"/>
            <w:shd w:val="clear" w:color="auto" w:fill="auto"/>
          </w:tcPr>
          <w:p w14:paraId="2B6E5BAC" w14:textId="77777777" w:rsidR="002652B3" w:rsidRPr="00762329" w:rsidRDefault="002652B3" w:rsidP="00974A99">
            <w:pPr>
              <w:spacing w:after="60"/>
              <w:jc w:val="left"/>
              <w:rPr>
                <w:b/>
                <w:sz w:val="18"/>
                <w:lang w:val="fr-FR"/>
              </w:rPr>
            </w:pPr>
            <w:r w:rsidRPr="00762329">
              <w:rPr>
                <w:b/>
                <w:sz w:val="18"/>
                <w:lang w:val="fr-FR"/>
              </w:rPr>
              <w:t>(III) DERNIÈRES DONNÉES SECTORIELLES DU PROGRAMME DU PAYS (tonnes PAO)</w:t>
            </w:r>
          </w:p>
        </w:tc>
        <w:tc>
          <w:tcPr>
            <w:tcW w:w="2313" w:type="dxa"/>
            <w:gridSpan w:val="2"/>
            <w:shd w:val="clear" w:color="auto" w:fill="auto"/>
          </w:tcPr>
          <w:p w14:paraId="43BFA249" w14:textId="77777777" w:rsidR="002652B3" w:rsidRPr="00762329" w:rsidRDefault="002652B3" w:rsidP="00974A99">
            <w:pPr>
              <w:spacing w:after="60"/>
              <w:jc w:val="right"/>
              <w:rPr>
                <w:b/>
                <w:sz w:val="18"/>
                <w:lang w:val="fr-FR"/>
              </w:rPr>
            </w:pPr>
            <w:r w:rsidRPr="00762329">
              <w:rPr>
                <w:b/>
                <w:sz w:val="18"/>
                <w:lang w:val="fr-FR"/>
              </w:rPr>
              <w:t>Année : 2020</w:t>
            </w:r>
          </w:p>
        </w:tc>
      </w:tr>
      <w:tr w:rsidR="002652B3" w:rsidRPr="00762329" w14:paraId="52A0C808" w14:textId="77777777" w:rsidTr="00257A79">
        <w:trPr>
          <w:trHeight w:val="240"/>
        </w:trPr>
        <w:tc>
          <w:tcPr>
            <w:tcW w:w="1772" w:type="dxa"/>
            <w:shd w:val="clear" w:color="auto" w:fill="auto"/>
          </w:tcPr>
          <w:p w14:paraId="05D68312" w14:textId="77777777" w:rsidR="002652B3" w:rsidRPr="00762329" w:rsidRDefault="002652B3" w:rsidP="00974A99">
            <w:pPr>
              <w:spacing w:after="60"/>
              <w:jc w:val="center"/>
              <w:rPr>
                <w:sz w:val="18"/>
                <w:lang w:val="fr-FR"/>
              </w:rPr>
            </w:pPr>
            <w:r w:rsidRPr="00762329">
              <w:rPr>
                <w:sz w:val="18"/>
                <w:lang w:val="fr-FR"/>
              </w:rPr>
              <w:t>Produits chimiques</w:t>
            </w:r>
          </w:p>
        </w:tc>
        <w:tc>
          <w:tcPr>
            <w:tcW w:w="0" w:type="auto"/>
            <w:shd w:val="clear" w:color="auto" w:fill="auto"/>
          </w:tcPr>
          <w:p w14:paraId="116EFCF1" w14:textId="77777777" w:rsidR="002652B3" w:rsidRPr="00762329" w:rsidRDefault="002652B3" w:rsidP="00974A99">
            <w:pPr>
              <w:spacing w:after="60"/>
              <w:jc w:val="center"/>
              <w:rPr>
                <w:sz w:val="18"/>
                <w:lang w:val="fr-FR"/>
              </w:rPr>
            </w:pPr>
            <w:r w:rsidRPr="00762329">
              <w:rPr>
                <w:sz w:val="18"/>
                <w:lang w:val="fr-FR"/>
              </w:rPr>
              <w:t>Aérosol</w:t>
            </w:r>
          </w:p>
        </w:tc>
        <w:tc>
          <w:tcPr>
            <w:tcW w:w="0" w:type="auto"/>
            <w:shd w:val="clear" w:color="auto" w:fill="auto"/>
          </w:tcPr>
          <w:p w14:paraId="69EA7441" w14:textId="77777777" w:rsidR="002652B3" w:rsidRPr="00762329" w:rsidRDefault="002652B3" w:rsidP="00974A99">
            <w:pPr>
              <w:spacing w:after="60"/>
              <w:jc w:val="center"/>
              <w:rPr>
                <w:sz w:val="18"/>
                <w:lang w:val="fr-FR"/>
              </w:rPr>
            </w:pPr>
            <w:r w:rsidRPr="00762329">
              <w:rPr>
                <w:sz w:val="18"/>
                <w:lang w:val="fr-FR"/>
              </w:rPr>
              <w:t>Mousse</w:t>
            </w:r>
          </w:p>
        </w:tc>
        <w:tc>
          <w:tcPr>
            <w:tcW w:w="0" w:type="auto"/>
            <w:shd w:val="clear" w:color="auto" w:fill="auto"/>
          </w:tcPr>
          <w:p w14:paraId="627ABF1F" w14:textId="77777777" w:rsidR="002652B3" w:rsidRPr="00762329" w:rsidRDefault="002652B3" w:rsidP="00974A99">
            <w:pPr>
              <w:spacing w:after="60"/>
              <w:jc w:val="center"/>
              <w:rPr>
                <w:sz w:val="18"/>
                <w:lang w:val="fr-FR"/>
              </w:rPr>
            </w:pPr>
            <w:r w:rsidRPr="00762329">
              <w:rPr>
                <w:sz w:val="18"/>
                <w:lang w:val="fr-FR"/>
              </w:rPr>
              <w:t>Lutte contre l’incendie</w:t>
            </w:r>
          </w:p>
        </w:tc>
        <w:tc>
          <w:tcPr>
            <w:tcW w:w="0" w:type="auto"/>
            <w:gridSpan w:val="2"/>
            <w:shd w:val="clear" w:color="auto" w:fill="auto"/>
          </w:tcPr>
          <w:p w14:paraId="1A02FC7A" w14:textId="77777777" w:rsidR="002652B3" w:rsidRPr="00762329" w:rsidRDefault="002652B3" w:rsidP="00974A99">
            <w:pPr>
              <w:spacing w:after="60"/>
              <w:jc w:val="center"/>
              <w:rPr>
                <w:sz w:val="18"/>
                <w:lang w:val="fr-FR"/>
              </w:rPr>
            </w:pPr>
            <w:r w:rsidRPr="00762329">
              <w:rPr>
                <w:sz w:val="18"/>
                <w:lang w:val="fr-FR"/>
              </w:rPr>
              <w:t>Réfrigération</w:t>
            </w:r>
          </w:p>
        </w:tc>
        <w:tc>
          <w:tcPr>
            <w:tcW w:w="0" w:type="auto"/>
            <w:shd w:val="clear" w:color="auto" w:fill="auto"/>
          </w:tcPr>
          <w:p w14:paraId="7F9CA397" w14:textId="77777777" w:rsidR="002652B3" w:rsidRPr="00762329" w:rsidRDefault="002652B3" w:rsidP="00974A99">
            <w:pPr>
              <w:spacing w:after="60"/>
              <w:jc w:val="center"/>
              <w:rPr>
                <w:sz w:val="18"/>
                <w:lang w:val="fr-FR"/>
              </w:rPr>
            </w:pPr>
            <w:r w:rsidRPr="00762329">
              <w:rPr>
                <w:sz w:val="18"/>
                <w:lang w:val="fr-FR"/>
              </w:rPr>
              <w:t>Solvants</w:t>
            </w:r>
          </w:p>
        </w:tc>
        <w:tc>
          <w:tcPr>
            <w:tcW w:w="0" w:type="auto"/>
            <w:shd w:val="clear" w:color="auto" w:fill="auto"/>
          </w:tcPr>
          <w:p w14:paraId="373CDECD" w14:textId="77777777" w:rsidR="002652B3" w:rsidRPr="00762329" w:rsidRDefault="002652B3" w:rsidP="00974A99">
            <w:pPr>
              <w:spacing w:after="60"/>
              <w:jc w:val="center"/>
              <w:rPr>
                <w:sz w:val="18"/>
                <w:lang w:val="fr-FR"/>
              </w:rPr>
            </w:pPr>
            <w:r w:rsidRPr="00762329">
              <w:rPr>
                <w:sz w:val="18"/>
                <w:lang w:val="fr-FR"/>
              </w:rPr>
              <w:t>Agent de transformation</w:t>
            </w:r>
          </w:p>
        </w:tc>
        <w:tc>
          <w:tcPr>
            <w:tcW w:w="0" w:type="auto"/>
            <w:shd w:val="clear" w:color="auto" w:fill="auto"/>
          </w:tcPr>
          <w:p w14:paraId="353C3D8F" w14:textId="77777777" w:rsidR="002652B3" w:rsidRPr="00762329" w:rsidRDefault="002652B3" w:rsidP="00974A99">
            <w:pPr>
              <w:spacing w:after="60"/>
              <w:jc w:val="center"/>
              <w:rPr>
                <w:sz w:val="18"/>
                <w:lang w:val="fr-FR"/>
              </w:rPr>
            </w:pPr>
            <w:r w:rsidRPr="00762329">
              <w:rPr>
                <w:sz w:val="18"/>
                <w:lang w:val="fr-FR"/>
              </w:rPr>
              <w:t>Utilisation en laboratoire</w:t>
            </w:r>
          </w:p>
        </w:tc>
        <w:tc>
          <w:tcPr>
            <w:tcW w:w="1317" w:type="dxa"/>
            <w:shd w:val="clear" w:color="auto" w:fill="auto"/>
          </w:tcPr>
          <w:p w14:paraId="63125DAE" w14:textId="77777777" w:rsidR="002652B3" w:rsidRPr="00762329" w:rsidRDefault="002652B3" w:rsidP="00974A99">
            <w:pPr>
              <w:spacing w:after="60"/>
              <w:jc w:val="center"/>
              <w:rPr>
                <w:sz w:val="18"/>
                <w:lang w:val="fr-FR"/>
              </w:rPr>
            </w:pPr>
            <w:r w:rsidRPr="00762329">
              <w:rPr>
                <w:sz w:val="18"/>
                <w:lang w:val="fr-FR"/>
              </w:rPr>
              <w:t>Consommation totale du secteur</w:t>
            </w:r>
          </w:p>
        </w:tc>
      </w:tr>
      <w:tr w:rsidR="002652B3" w:rsidRPr="00762329" w14:paraId="39D12E7A" w14:textId="77777777" w:rsidTr="00257A79">
        <w:trPr>
          <w:trHeight w:val="240"/>
        </w:trPr>
        <w:tc>
          <w:tcPr>
            <w:tcW w:w="4271" w:type="dxa"/>
            <w:gridSpan w:val="4"/>
            <w:shd w:val="clear" w:color="auto" w:fill="auto"/>
          </w:tcPr>
          <w:p w14:paraId="7D26C35A" w14:textId="77777777" w:rsidR="002652B3" w:rsidRPr="00762329" w:rsidRDefault="002652B3" w:rsidP="00974A99">
            <w:pPr>
              <w:spacing w:after="60"/>
              <w:jc w:val="center"/>
              <w:rPr>
                <w:sz w:val="18"/>
                <w:lang w:val="fr-FR"/>
              </w:rPr>
            </w:pPr>
            <w:r w:rsidRPr="00762329">
              <w:rPr>
                <w:sz w:val="18"/>
                <w:lang w:val="fr-FR"/>
              </w:rPr>
              <w:t xml:space="preserve"> </w:t>
            </w:r>
          </w:p>
        </w:tc>
        <w:tc>
          <w:tcPr>
            <w:tcW w:w="0" w:type="auto"/>
            <w:shd w:val="clear" w:color="auto" w:fill="auto"/>
          </w:tcPr>
          <w:p w14:paraId="53215BD7" w14:textId="77777777" w:rsidR="002652B3" w:rsidRPr="00762329" w:rsidRDefault="002652B3" w:rsidP="00974A99">
            <w:pPr>
              <w:spacing w:after="60"/>
              <w:jc w:val="center"/>
              <w:rPr>
                <w:sz w:val="18"/>
                <w:lang w:val="fr-FR"/>
              </w:rPr>
            </w:pPr>
            <w:r w:rsidRPr="00762329">
              <w:rPr>
                <w:sz w:val="18"/>
                <w:lang w:val="fr-FR"/>
              </w:rPr>
              <w:t>Fabrication</w:t>
            </w:r>
          </w:p>
        </w:tc>
        <w:tc>
          <w:tcPr>
            <w:tcW w:w="0" w:type="auto"/>
            <w:shd w:val="clear" w:color="auto" w:fill="auto"/>
          </w:tcPr>
          <w:p w14:paraId="41CD2298" w14:textId="77777777" w:rsidR="002652B3" w:rsidRPr="00762329" w:rsidRDefault="002652B3" w:rsidP="00974A99">
            <w:pPr>
              <w:spacing w:after="60"/>
              <w:jc w:val="center"/>
              <w:rPr>
                <w:sz w:val="18"/>
                <w:lang w:val="fr-FR"/>
              </w:rPr>
            </w:pPr>
            <w:r w:rsidRPr="00762329">
              <w:rPr>
                <w:sz w:val="18"/>
                <w:lang w:val="fr-FR"/>
              </w:rPr>
              <w:t>Entretien</w:t>
            </w:r>
          </w:p>
        </w:tc>
        <w:tc>
          <w:tcPr>
            <w:tcW w:w="4426" w:type="dxa"/>
            <w:gridSpan w:val="4"/>
            <w:shd w:val="clear" w:color="auto" w:fill="auto"/>
          </w:tcPr>
          <w:p w14:paraId="75B4F2BD" w14:textId="77777777" w:rsidR="002652B3" w:rsidRPr="00762329" w:rsidRDefault="002652B3" w:rsidP="00974A99">
            <w:pPr>
              <w:spacing w:after="60"/>
              <w:jc w:val="center"/>
              <w:rPr>
                <w:sz w:val="18"/>
                <w:lang w:val="fr-FR"/>
              </w:rPr>
            </w:pPr>
          </w:p>
        </w:tc>
      </w:tr>
      <w:tr w:rsidR="002652B3" w:rsidRPr="00762329" w14:paraId="2F1F9262" w14:textId="77777777" w:rsidTr="00257A79">
        <w:trPr>
          <w:trHeight w:val="240"/>
        </w:trPr>
        <w:tc>
          <w:tcPr>
            <w:tcW w:w="1772" w:type="dxa"/>
            <w:shd w:val="clear" w:color="auto" w:fill="auto"/>
          </w:tcPr>
          <w:p w14:paraId="28F0D4DD" w14:textId="77777777" w:rsidR="002652B3" w:rsidRPr="00762329" w:rsidRDefault="002652B3" w:rsidP="00974A99">
            <w:pPr>
              <w:spacing w:after="60"/>
              <w:jc w:val="left"/>
              <w:rPr>
                <w:sz w:val="18"/>
                <w:lang w:val="fr-FR"/>
              </w:rPr>
            </w:pPr>
            <w:r w:rsidRPr="00762329">
              <w:rPr>
                <w:sz w:val="18"/>
                <w:lang w:val="fr-FR"/>
              </w:rPr>
              <w:t>HCFC-123</w:t>
            </w:r>
          </w:p>
        </w:tc>
        <w:tc>
          <w:tcPr>
            <w:tcW w:w="0" w:type="auto"/>
            <w:shd w:val="clear" w:color="auto" w:fill="auto"/>
          </w:tcPr>
          <w:p w14:paraId="3A22F442" w14:textId="77777777" w:rsidR="002652B3" w:rsidRPr="00762329" w:rsidRDefault="002652B3" w:rsidP="00974A99">
            <w:pPr>
              <w:spacing w:after="60"/>
              <w:jc w:val="right"/>
              <w:rPr>
                <w:sz w:val="18"/>
                <w:lang w:val="fr-FR"/>
              </w:rPr>
            </w:pPr>
          </w:p>
        </w:tc>
        <w:tc>
          <w:tcPr>
            <w:tcW w:w="0" w:type="auto"/>
            <w:shd w:val="clear" w:color="auto" w:fill="auto"/>
          </w:tcPr>
          <w:p w14:paraId="6A0156E0" w14:textId="77777777" w:rsidR="002652B3" w:rsidRPr="00762329" w:rsidRDefault="002652B3" w:rsidP="00974A99">
            <w:pPr>
              <w:spacing w:after="60"/>
              <w:jc w:val="right"/>
              <w:rPr>
                <w:sz w:val="18"/>
                <w:lang w:val="fr-FR"/>
              </w:rPr>
            </w:pPr>
          </w:p>
        </w:tc>
        <w:tc>
          <w:tcPr>
            <w:tcW w:w="0" w:type="auto"/>
            <w:shd w:val="clear" w:color="auto" w:fill="auto"/>
          </w:tcPr>
          <w:p w14:paraId="506EB37B" w14:textId="77777777" w:rsidR="002652B3" w:rsidRPr="00762329" w:rsidRDefault="002652B3" w:rsidP="00974A99">
            <w:pPr>
              <w:spacing w:after="60"/>
              <w:jc w:val="right"/>
              <w:rPr>
                <w:sz w:val="18"/>
                <w:lang w:val="fr-FR"/>
              </w:rPr>
            </w:pPr>
          </w:p>
        </w:tc>
        <w:tc>
          <w:tcPr>
            <w:tcW w:w="0" w:type="auto"/>
            <w:shd w:val="clear" w:color="auto" w:fill="auto"/>
          </w:tcPr>
          <w:p w14:paraId="41E842EF" w14:textId="77777777" w:rsidR="002652B3" w:rsidRPr="00762329" w:rsidRDefault="002652B3" w:rsidP="00974A99">
            <w:pPr>
              <w:spacing w:after="60"/>
              <w:jc w:val="right"/>
              <w:rPr>
                <w:sz w:val="18"/>
                <w:lang w:val="fr-FR"/>
              </w:rPr>
            </w:pPr>
            <w:r w:rsidRPr="00762329">
              <w:rPr>
                <w:sz w:val="18"/>
                <w:lang w:val="fr-FR"/>
              </w:rPr>
              <w:t>0,00</w:t>
            </w:r>
          </w:p>
        </w:tc>
        <w:tc>
          <w:tcPr>
            <w:tcW w:w="0" w:type="auto"/>
            <w:shd w:val="clear" w:color="auto" w:fill="auto"/>
          </w:tcPr>
          <w:p w14:paraId="065CAF15" w14:textId="77777777" w:rsidR="002652B3" w:rsidRPr="00762329" w:rsidRDefault="002652B3" w:rsidP="00974A99">
            <w:pPr>
              <w:tabs>
                <w:tab w:val="left" w:pos="462"/>
              </w:tabs>
              <w:spacing w:after="60"/>
              <w:jc w:val="right"/>
              <w:rPr>
                <w:sz w:val="18"/>
                <w:lang w:val="fr-FR"/>
              </w:rPr>
            </w:pPr>
            <w:r w:rsidRPr="00762329">
              <w:rPr>
                <w:sz w:val="18"/>
                <w:lang w:val="fr-FR"/>
              </w:rPr>
              <w:t>0,00</w:t>
            </w:r>
          </w:p>
        </w:tc>
        <w:tc>
          <w:tcPr>
            <w:tcW w:w="0" w:type="auto"/>
            <w:shd w:val="clear" w:color="auto" w:fill="auto"/>
          </w:tcPr>
          <w:p w14:paraId="2CB56D74" w14:textId="77777777" w:rsidR="002652B3" w:rsidRPr="00762329" w:rsidRDefault="002652B3" w:rsidP="00974A99">
            <w:pPr>
              <w:spacing w:after="60"/>
              <w:jc w:val="right"/>
              <w:rPr>
                <w:sz w:val="18"/>
                <w:lang w:val="fr-FR"/>
              </w:rPr>
            </w:pPr>
          </w:p>
        </w:tc>
        <w:tc>
          <w:tcPr>
            <w:tcW w:w="0" w:type="auto"/>
            <w:shd w:val="clear" w:color="auto" w:fill="auto"/>
          </w:tcPr>
          <w:p w14:paraId="4734D727" w14:textId="77777777" w:rsidR="002652B3" w:rsidRPr="00762329" w:rsidRDefault="002652B3" w:rsidP="00974A99">
            <w:pPr>
              <w:spacing w:after="60"/>
              <w:jc w:val="right"/>
              <w:rPr>
                <w:sz w:val="18"/>
                <w:lang w:val="fr-FR"/>
              </w:rPr>
            </w:pPr>
          </w:p>
        </w:tc>
        <w:tc>
          <w:tcPr>
            <w:tcW w:w="0" w:type="auto"/>
            <w:shd w:val="clear" w:color="auto" w:fill="auto"/>
          </w:tcPr>
          <w:p w14:paraId="512ECF1B" w14:textId="77777777" w:rsidR="002652B3" w:rsidRPr="00762329" w:rsidRDefault="002652B3" w:rsidP="00974A99">
            <w:pPr>
              <w:spacing w:after="60"/>
              <w:jc w:val="right"/>
              <w:rPr>
                <w:sz w:val="18"/>
                <w:lang w:val="fr-FR"/>
              </w:rPr>
            </w:pPr>
          </w:p>
        </w:tc>
        <w:tc>
          <w:tcPr>
            <w:tcW w:w="1317" w:type="dxa"/>
            <w:shd w:val="clear" w:color="auto" w:fill="auto"/>
          </w:tcPr>
          <w:p w14:paraId="0BCC13C8" w14:textId="77777777" w:rsidR="002652B3" w:rsidRPr="00762329" w:rsidRDefault="002652B3" w:rsidP="00974A99">
            <w:pPr>
              <w:spacing w:after="60"/>
              <w:jc w:val="right"/>
              <w:rPr>
                <w:sz w:val="18"/>
                <w:lang w:val="fr-FR"/>
              </w:rPr>
            </w:pPr>
          </w:p>
        </w:tc>
      </w:tr>
      <w:tr w:rsidR="002652B3" w:rsidRPr="00762329" w14:paraId="6D61A775" w14:textId="77777777" w:rsidTr="00257A79">
        <w:trPr>
          <w:trHeight w:val="240"/>
        </w:trPr>
        <w:tc>
          <w:tcPr>
            <w:tcW w:w="1772" w:type="dxa"/>
            <w:shd w:val="clear" w:color="auto" w:fill="auto"/>
          </w:tcPr>
          <w:p w14:paraId="693F9251" w14:textId="77777777" w:rsidR="002652B3" w:rsidRPr="00762329" w:rsidRDefault="002652B3" w:rsidP="00974A99">
            <w:pPr>
              <w:spacing w:after="60"/>
              <w:jc w:val="left"/>
              <w:rPr>
                <w:sz w:val="18"/>
                <w:lang w:val="fr-FR"/>
              </w:rPr>
            </w:pPr>
            <w:r w:rsidRPr="00762329">
              <w:rPr>
                <w:sz w:val="18"/>
                <w:lang w:val="fr-FR"/>
              </w:rPr>
              <w:t>HCFC-124</w:t>
            </w:r>
          </w:p>
        </w:tc>
        <w:tc>
          <w:tcPr>
            <w:tcW w:w="0" w:type="auto"/>
            <w:shd w:val="clear" w:color="auto" w:fill="auto"/>
          </w:tcPr>
          <w:p w14:paraId="46DD09AA" w14:textId="77777777" w:rsidR="002652B3" w:rsidRPr="00762329" w:rsidRDefault="002652B3" w:rsidP="00974A99">
            <w:pPr>
              <w:spacing w:after="60"/>
              <w:jc w:val="right"/>
              <w:rPr>
                <w:sz w:val="18"/>
                <w:lang w:val="fr-FR"/>
              </w:rPr>
            </w:pPr>
          </w:p>
        </w:tc>
        <w:tc>
          <w:tcPr>
            <w:tcW w:w="0" w:type="auto"/>
            <w:shd w:val="clear" w:color="auto" w:fill="auto"/>
          </w:tcPr>
          <w:p w14:paraId="28C8893D" w14:textId="77777777" w:rsidR="002652B3" w:rsidRPr="00762329" w:rsidRDefault="002652B3" w:rsidP="00974A99">
            <w:pPr>
              <w:spacing w:after="60"/>
              <w:jc w:val="right"/>
              <w:rPr>
                <w:sz w:val="18"/>
                <w:lang w:val="fr-FR"/>
              </w:rPr>
            </w:pPr>
          </w:p>
        </w:tc>
        <w:tc>
          <w:tcPr>
            <w:tcW w:w="0" w:type="auto"/>
            <w:shd w:val="clear" w:color="auto" w:fill="auto"/>
          </w:tcPr>
          <w:p w14:paraId="3045B1C4" w14:textId="77777777" w:rsidR="002652B3" w:rsidRPr="00762329" w:rsidRDefault="002652B3" w:rsidP="00974A99">
            <w:pPr>
              <w:spacing w:after="60"/>
              <w:jc w:val="right"/>
              <w:rPr>
                <w:sz w:val="18"/>
                <w:lang w:val="fr-FR"/>
              </w:rPr>
            </w:pPr>
          </w:p>
        </w:tc>
        <w:tc>
          <w:tcPr>
            <w:tcW w:w="0" w:type="auto"/>
            <w:shd w:val="clear" w:color="auto" w:fill="auto"/>
          </w:tcPr>
          <w:p w14:paraId="7CC1866A" w14:textId="77777777" w:rsidR="002652B3" w:rsidRPr="00762329" w:rsidRDefault="002652B3" w:rsidP="00974A99">
            <w:pPr>
              <w:spacing w:after="60"/>
              <w:jc w:val="right"/>
              <w:rPr>
                <w:sz w:val="18"/>
                <w:lang w:val="fr-FR"/>
              </w:rPr>
            </w:pPr>
            <w:r w:rsidRPr="00762329">
              <w:rPr>
                <w:sz w:val="18"/>
                <w:lang w:val="fr-FR"/>
              </w:rPr>
              <w:t>0,00</w:t>
            </w:r>
          </w:p>
        </w:tc>
        <w:tc>
          <w:tcPr>
            <w:tcW w:w="0" w:type="auto"/>
            <w:shd w:val="clear" w:color="auto" w:fill="auto"/>
          </w:tcPr>
          <w:p w14:paraId="274E8506" w14:textId="77777777" w:rsidR="002652B3" w:rsidRPr="00762329" w:rsidRDefault="002652B3" w:rsidP="00974A99">
            <w:pPr>
              <w:spacing w:after="60"/>
              <w:jc w:val="right"/>
              <w:rPr>
                <w:sz w:val="18"/>
                <w:lang w:val="fr-FR"/>
              </w:rPr>
            </w:pPr>
            <w:r w:rsidRPr="00762329">
              <w:rPr>
                <w:sz w:val="18"/>
                <w:lang w:val="fr-FR"/>
              </w:rPr>
              <w:t>0,00</w:t>
            </w:r>
          </w:p>
        </w:tc>
        <w:tc>
          <w:tcPr>
            <w:tcW w:w="0" w:type="auto"/>
            <w:shd w:val="clear" w:color="auto" w:fill="auto"/>
          </w:tcPr>
          <w:p w14:paraId="0A51FC0B" w14:textId="77777777" w:rsidR="002652B3" w:rsidRPr="00762329" w:rsidRDefault="002652B3" w:rsidP="00974A99">
            <w:pPr>
              <w:spacing w:after="60"/>
              <w:jc w:val="right"/>
              <w:rPr>
                <w:sz w:val="18"/>
                <w:lang w:val="fr-FR"/>
              </w:rPr>
            </w:pPr>
          </w:p>
        </w:tc>
        <w:tc>
          <w:tcPr>
            <w:tcW w:w="0" w:type="auto"/>
            <w:shd w:val="clear" w:color="auto" w:fill="auto"/>
          </w:tcPr>
          <w:p w14:paraId="063EE2B4" w14:textId="77777777" w:rsidR="002652B3" w:rsidRPr="00762329" w:rsidRDefault="002652B3" w:rsidP="00974A99">
            <w:pPr>
              <w:spacing w:after="60"/>
              <w:jc w:val="right"/>
              <w:rPr>
                <w:sz w:val="18"/>
                <w:lang w:val="fr-FR"/>
              </w:rPr>
            </w:pPr>
          </w:p>
        </w:tc>
        <w:tc>
          <w:tcPr>
            <w:tcW w:w="0" w:type="auto"/>
            <w:shd w:val="clear" w:color="auto" w:fill="auto"/>
          </w:tcPr>
          <w:p w14:paraId="358BC96A" w14:textId="77777777" w:rsidR="002652B3" w:rsidRPr="00762329" w:rsidRDefault="002652B3" w:rsidP="00974A99">
            <w:pPr>
              <w:spacing w:after="60"/>
              <w:jc w:val="right"/>
              <w:rPr>
                <w:sz w:val="18"/>
                <w:lang w:val="fr-FR"/>
              </w:rPr>
            </w:pPr>
          </w:p>
        </w:tc>
        <w:tc>
          <w:tcPr>
            <w:tcW w:w="1317" w:type="dxa"/>
            <w:shd w:val="clear" w:color="auto" w:fill="auto"/>
          </w:tcPr>
          <w:p w14:paraId="4EBABFEC" w14:textId="77777777" w:rsidR="002652B3" w:rsidRPr="00762329" w:rsidRDefault="002652B3" w:rsidP="00974A99">
            <w:pPr>
              <w:spacing w:after="60"/>
              <w:jc w:val="right"/>
              <w:rPr>
                <w:sz w:val="18"/>
                <w:lang w:val="fr-FR"/>
              </w:rPr>
            </w:pPr>
          </w:p>
        </w:tc>
      </w:tr>
      <w:tr w:rsidR="002652B3" w:rsidRPr="00762329" w14:paraId="2C311F1F" w14:textId="77777777" w:rsidTr="00257A79">
        <w:trPr>
          <w:trHeight w:val="240"/>
        </w:trPr>
        <w:tc>
          <w:tcPr>
            <w:tcW w:w="1772" w:type="dxa"/>
            <w:shd w:val="clear" w:color="auto" w:fill="auto"/>
          </w:tcPr>
          <w:p w14:paraId="566234D4" w14:textId="77777777" w:rsidR="002652B3" w:rsidRPr="00762329" w:rsidRDefault="002652B3" w:rsidP="00974A99">
            <w:pPr>
              <w:spacing w:after="60"/>
              <w:jc w:val="left"/>
              <w:rPr>
                <w:sz w:val="18"/>
                <w:lang w:val="fr-FR"/>
              </w:rPr>
            </w:pPr>
            <w:r w:rsidRPr="00762329">
              <w:rPr>
                <w:sz w:val="18"/>
                <w:lang w:val="fr-FR"/>
              </w:rPr>
              <w:t>HCFC-141b</w:t>
            </w:r>
          </w:p>
        </w:tc>
        <w:tc>
          <w:tcPr>
            <w:tcW w:w="0" w:type="auto"/>
            <w:shd w:val="clear" w:color="auto" w:fill="auto"/>
          </w:tcPr>
          <w:p w14:paraId="109196A4" w14:textId="77777777" w:rsidR="002652B3" w:rsidRPr="00762329" w:rsidRDefault="002652B3" w:rsidP="00974A99">
            <w:pPr>
              <w:spacing w:after="60"/>
              <w:jc w:val="right"/>
              <w:rPr>
                <w:sz w:val="18"/>
                <w:lang w:val="fr-FR"/>
              </w:rPr>
            </w:pPr>
          </w:p>
        </w:tc>
        <w:tc>
          <w:tcPr>
            <w:tcW w:w="0" w:type="auto"/>
            <w:shd w:val="clear" w:color="auto" w:fill="auto"/>
          </w:tcPr>
          <w:p w14:paraId="3C4CBB17" w14:textId="77777777" w:rsidR="002652B3" w:rsidRPr="00762329" w:rsidRDefault="002652B3" w:rsidP="00974A99">
            <w:pPr>
              <w:spacing w:after="60"/>
              <w:jc w:val="right"/>
              <w:rPr>
                <w:sz w:val="18"/>
                <w:lang w:val="fr-FR"/>
              </w:rPr>
            </w:pPr>
            <w:r w:rsidRPr="00762329">
              <w:rPr>
                <w:sz w:val="18"/>
                <w:lang w:val="fr-FR"/>
              </w:rPr>
              <w:t>8,03</w:t>
            </w:r>
          </w:p>
        </w:tc>
        <w:tc>
          <w:tcPr>
            <w:tcW w:w="0" w:type="auto"/>
            <w:shd w:val="clear" w:color="auto" w:fill="auto"/>
          </w:tcPr>
          <w:p w14:paraId="66B22CF5" w14:textId="77777777" w:rsidR="002652B3" w:rsidRPr="00762329" w:rsidRDefault="002652B3" w:rsidP="00974A99">
            <w:pPr>
              <w:spacing w:after="60"/>
              <w:jc w:val="right"/>
              <w:rPr>
                <w:sz w:val="18"/>
                <w:lang w:val="fr-FR"/>
              </w:rPr>
            </w:pPr>
          </w:p>
        </w:tc>
        <w:tc>
          <w:tcPr>
            <w:tcW w:w="0" w:type="auto"/>
            <w:shd w:val="clear" w:color="auto" w:fill="auto"/>
          </w:tcPr>
          <w:p w14:paraId="5C739768" w14:textId="77777777" w:rsidR="002652B3" w:rsidRPr="00762329" w:rsidRDefault="002652B3" w:rsidP="00974A99">
            <w:pPr>
              <w:spacing w:after="60"/>
              <w:jc w:val="right"/>
              <w:rPr>
                <w:sz w:val="18"/>
                <w:lang w:val="fr-FR"/>
              </w:rPr>
            </w:pPr>
            <w:r w:rsidRPr="00762329">
              <w:rPr>
                <w:sz w:val="18"/>
                <w:lang w:val="fr-FR"/>
              </w:rPr>
              <w:t>0,00</w:t>
            </w:r>
          </w:p>
        </w:tc>
        <w:tc>
          <w:tcPr>
            <w:tcW w:w="0" w:type="auto"/>
            <w:shd w:val="clear" w:color="auto" w:fill="auto"/>
          </w:tcPr>
          <w:p w14:paraId="598459E8" w14:textId="77777777" w:rsidR="002652B3" w:rsidRPr="00762329" w:rsidRDefault="002652B3" w:rsidP="00974A99">
            <w:pPr>
              <w:spacing w:after="60"/>
              <w:jc w:val="right"/>
              <w:rPr>
                <w:sz w:val="18"/>
                <w:lang w:val="fr-FR"/>
              </w:rPr>
            </w:pPr>
            <w:r w:rsidRPr="00762329">
              <w:rPr>
                <w:sz w:val="18"/>
                <w:lang w:val="fr-FR"/>
              </w:rPr>
              <w:t>0,00</w:t>
            </w:r>
          </w:p>
        </w:tc>
        <w:tc>
          <w:tcPr>
            <w:tcW w:w="0" w:type="auto"/>
            <w:shd w:val="clear" w:color="auto" w:fill="auto"/>
          </w:tcPr>
          <w:p w14:paraId="4579ED0D" w14:textId="77777777" w:rsidR="002652B3" w:rsidRPr="00762329" w:rsidRDefault="002652B3" w:rsidP="00974A99">
            <w:pPr>
              <w:spacing w:after="60"/>
              <w:jc w:val="right"/>
              <w:rPr>
                <w:sz w:val="18"/>
                <w:lang w:val="fr-FR"/>
              </w:rPr>
            </w:pPr>
          </w:p>
        </w:tc>
        <w:tc>
          <w:tcPr>
            <w:tcW w:w="0" w:type="auto"/>
            <w:shd w:val="clear" w:color="auto" w:fill="auto"/>
          </w:tcPr>
          <w:p w14:paraId="7187E868" w14:textId="77777777" w:rsidR="002652B3" w:rsidRPr="00762329" w:rsidRDefault="002652B3" w:rsidP="00974A99">
            <w:pPr>
              <w:spacing w:after="60"/>
              <w:jc w:val="right"/>
              <w:rPr>
                <w:sz w:val="18"/>
                <w:lang w:val="fr-FR"/>
              </w:rPr>
            </w:pPr>
          </w:p>
        </w:tc>
        <w:tc>
          <w:tcPr>
            <w:tcW w:w="0" w:type="auto"/>
            <w:shd w:val="clear" w:color="auto" w:fill="auto"/>
          </w:tcPr>
          <w:p w14:paraId="05EBD213" w14:textId="77777777" w:rsidR="002652B3" w:rsidRPr="00762329" w:rsidRDefault="002652B3" w:rsidP="00974A99">
            <w:pPr>
              <w:spacing w:after="60"/>
              <w:jc w:val="right"/>
              <w:rPr>
                <w:sz w:val="18"/>
                <w:lang w:val="fr-FR"/>
              </w:rPr>
            </w:pPr>
          </w:p>
        </w:tc>
        <w:tc>
          <w:tcPr>
            <w:tcW w:w="1317" w:type="dxa"/>
            <w:shd w:val="clear" w:color="auto" w:fill="auto"/>
          </w:tcPr>
          <w:p w14:paraId="42E6D2C8" w14:textId="77777777" w:rsidR="002652B3" w:rsidRPr="00762329" w:rsidRDefault="002652B3" w:rsidP="00974A99">
            <w:pPr>
              <w:spacing w:after="60"/>
              <w:jc w:val="right"/>
              <w:rPr>
                <w:sz w:val="18"/>
                <w:lang w:val="fr-FR"/>
              </w:rPr>
            </w:pPr>
            <w:r w:rsidRPr="00762329">
              <w:rPr>
                <w:sz w:val="18"/>
                <w:lang w:val="fr-FR"/>
              </w:rPr>
              <w:t>8,03</w:t>
            </w:r>
          </w:p>
        </w:tc>
      </w:tr>
      <w:tr w:rsidR="002652B3" w:rsidRPr="00762329" w14:paraId="08ABCD20" w14:textId="77777777" w:rsidTr="00257A79">
        <w:trPr>
          <w:trHeight w:val="240"/>
        </w:trPr>
        <w:tc>
          <w:tcPr>
            <w:tcW w:w="1772" w:type="dxa"/>
            <w:shd w:val="clear" w:color="auto" w:fill="auto"/>
          </w:tcPr>
          <w:p w14:paraId="7383A148" w14:textId="77777777" w:rsidR="002652B3" w:rsidRPr="00762329" w:rsidRDefault="002652B3" w:rsidP="00974A99">
            <w:pPr>
              <w:spacing w:after="60"/>
              <w:jc w:val="left"/>
              <w:rPr>
                <w:sz w:val="18"/>
                <w:lang w:val="fr-FR"/>
              </w:rPr>
            </w:pPr>
            <w:r w:rsidRPr="00762329">
              <w:rPr>
                <w:sz w:val="18"/>
                <w:lang w:val="fr-FR"/>
              </w:rPr>
              <w:t>HCFC-141b dans les polyols prémélangés importés</w:t>
            </w:r>
          </w:p>
        </w:tc>
        <w:tc>
          <w:tcPr>
            <w:tcW w:w="0" w:type="auto"/>
            <w:shd w:val="clear" w:color="auto" w:fill="auto"/>
          </w:tcPr>
          <w:p w14:paraId="1BCF29C4" w14:textId="77777777" w:rsidR="002652B3" w:rsidRPr="00762329" w:rsidRDefault="002652B3" w:rsidP="00974A99">
            <w:pPr>
              <w:spacing w:after="60"/>
              <w:jc w:val="right"/>
              <w:rPr>
                <w:sz w:val="18"/>
                <w:lang w:val="fr-FR"/>
              </w:rPr>
            </w:pPr>
          </w:p>
        </w:tc>
        <w:tc>
          <w:tcPr>
            <w:tcW w:w="0" w:type="auto"/>
            <w:shd w:val="clear" w:color="auto" w:fill="auto"/>
          </w:tcPr>
          <w:p w14:paraId="7581F92D" w14:textId="77777777" w:rsidR="002652B3" w:rsidRPr="00762329" w:rsidRDefault="002652B3" w:rsidP="00974A99">
            <w:pPr>
              <w:spacing w:after="60"/>
              <w:jc w:val="right"/>
              <w:rPr>
                <w:sz w:val="18"/>
                <w:lang w:val="fr-FR"/>
              </w:rPr>
            </w:pPr>
            <w:r w:rsidRPr="00762329">
              <w:rPr>
                <w:sz w:val="18"/>
                <w:lang w:val="fr-FR"/>
              </w:rPr>
              <w:t>75,90</w:t>
            </w:r>
          </w:p>
        </w:tc>
        <w:tc>
          <w:tcPr>
            <w:tcW w:w="0" w:type="auto"/>
            <w:shd w:val="clear" w:color="auto" w:fill="auto"/>
          </w:tcPr>
          <w:p w14:paraId="16411D4D" w14:textId="77777777" w:rsidR="002652B3" w:rsidRPr="00762329" w:rsidRDefault="002652B3" w:rsidP="00974A99">
            <w:pPr>
              <w:spacing w:after="60"/>
              <w:jc w:val="right"/>
              <w:rPr>
                <w:sz w:val="18"/>
                <w:lang w:val="fr-FR"/>
              </w:rPr>
            </w:pPr>
          </w:p>
        </w:tc>
        <w:tc>
          <w:tcPr>
            <w:tcW w:w="0" w:type="auto"/>
            <w:shd w:val="clear" w:color="auto" w:fill="auto"/>
          </w:tcPr>
          <w:p w14:paraId="5B0DC074" w14:textId="77777777" w:rsidR="002652B3" w:rsidRPr="00762329" w:rsidRDefault="002652B3" w:rsidP="00974A99">
            <w:pPr>
              <w:spacing w:after="60"/>
              <w:jc w:val="right"/>
              <w:rPr>
                <w:sz w:val="18"/>
                <w:lang w:val="fr-FR"/>
              </w:rPr>
            </w:pPr>
            <w:r w:rsidRPr="00762329">
              <w:rPr>
                <w:sz w:val="18"/>
                <w:lang w:val="fr-FR"/>
              </w:rPr>
              <w:t>0,00</w:t>
            </w:r>
          </w:p>
        </w:tc>
        <w:tc>
          <w:tcPr>
            <w:tcW w:w="0" w:type="auto"/>
            <w:shd w:val="clear" w:color="auto" w:fill="auto"/>
          </w:tcPr>
          <w:p w14:paraId="399D05CC" w14:textId="77777777" w:rsidR="002652B3" w:rsidRPr="00762329" w:rsidRDefault="002652B3" w:rsidP="00974A99">
            <w:pPr>
              <w:spacing w:after="60"/>
              <w:jc w:val="right"/>
              <w:rPr>
                <w:sz w:val="18"/>
                <w:lang w:val="fr-FR"/>
              </w:rPr>
            </w:pPr>
            <w:r w:rsidRPr="00762329">
              <w:rPr>
                <w:sz w:val="18"/>
                <w:lang w:val="fr-FR"/>
              </w:rPr>
              <w:t>0,00</w:t>
            </w:r>
          </w:p>
        </w:tc>
        <w:tc>
          <w:tcPr>
            <w:tcW w:w="0" w:type="auto"/>
            <w:shd w:val="clear" w:color="auto" w:fill="auto"/>
          </w:tcPr>
          <w:p w14:paraId="57F42CEA" w14:textId="77777777" w:rsidR="002652B3" w:rsidRPr="00762329" w:rsidRDefault="002652B3" w:rsidP="00974A99">
            <w:pPr>
              <w:spacing w:after="60"/>
              <w:jc w:val="right"/>
              <w:rPr>
                <w:sz w:val="18"/>
                <w:lang w:val="fr-FR"/>
              </w:rPr>
            </w:pPr>
          </w:p>
        </w:tc>
        <w:tc>
          <w:tcPr>
            <w:tcW w:w="0" w:type="auto"/>
            <w:shd w:val="clear" w:color="auto" w:fill="auto"/>
          </w:tcPr>
          <w:p w14:paraId="4D6BE3A0" w14:textId="77777777" w:rsidR="002652B3" w:rsidRPr="00762329" w:rsidRDefault="002652B3" w:rsidP="00974A99">
            <w:pPr>
              <w:spacing w:after="60"/>
              <w:jc w:val="right"/>
              <w:rPr>
                <w:sz w:val="18"/>
                <w:lang w:val="fr-FR"/>
              </w:rPr>
            </w:pPr>
          </w:p>
        </w:tc>
        <w:tc>
          <w:tcPr>
            <w:tcW w:w="0" w:type="auto"/>
            <w:shd w:val="clear" w:color="auto" w:fill="auto"/>
          </w:tcPr>
          <w:p w14:paraId="3F084A11" w14:textId="77777777" w:rsidR="002652B3" w:rsidRPr="00762329" w:rsidRDefault="002652B3" w:rsidP="00974A99">
            <w:pPr>
              <w:spacing w:after="60"/>
              <w:jc w:val="right"/>
              <w:rPr>
                <w:sz w:val="18"/>
                <w:lang w:val="fr-FR"/>
              </w:rPr>
            </w:pPr>
          </w:p>
        </w:tc>
        <w:tc>
          <w:tcPr>
            <w:tcW w:w="1317" w:type="dxa"/>
            <w:shd w:val="clear" w:color="auto" w:fill="auto"/>
          </w:tcPr>
          <w:p w14:paraId="3C0E38F4" w14:textId="77777777" w:rsidR="002652B3" w:rsidRPr="00762329" w:rsidRDefault="002652B3" w:rsidP="00974A99">
            <w:pPr>
              <w:spacing w:after="60"/>
              <w:jc w:val="right"/>
              <w:rPr>
                <w:sz w:val="18"/>
                <w:lang w:val="fr-FR"/>
              </w:rPr>
            </w:pPr>
            <w:r w:rsidRPr="00762329">
              <w:rPr>
                <w:sz w:val="18"/>
                <w:lang w:val="fr-FR"/>
              </w:rPr>
              <w:t>75,90</w:t>
            </w:r>
          </w:p>
        </w:tc>
      </w:tr>
      <w:tr w:rsidR="002652B3" w:rsidRPr="00762329" w14:paraId="0201FB2F" w14:textId="77777777" w:rsidTr="00257A79">
        <w:trPr>
          <w:trHeight w:val="240"/>
        </w:trPr>
        <w:tc>
          <w:tcPr>
            <w:tcW w:w="1772" w:type="dxa"/>
            <w:shd w:val="clear" w:color="auto" w:fill="auto"/>
          </w:tcPr>
          <w:p w14:paraId="41E8E7FE" w14:textId="77777777" w:rsidR="002652B3" w:rsidRPr="00762329" w:rsidRDefault="002652B3" w:rsidP="00974A99">
            <w:pPr>
              <w:spacing w:after="60"/>
              <w:jc w:val="left"/>
              <w:rPr>
                <w:sz w:val="18"/>
                <w:lang w:val="fr-FR"/>
              </w:rPr>
            </w:pPr>
            <w:r w:rsidRPr="00762329">
              <w:rPr>
                <w:sz w:val="18"/>
                <w:lang w:val="fr-FR"/>
              </w:rPr>
              <w:t>HCFC-142b</w:t>
            </w:r>
          </w:p>
        </w:tc>
        <w:tc>
          <w:tcPr>
            <w:tcW w:w="0" w:type="auto"/>
            <w:shd w:val="clear" w:color="auto" w:fill="auto"/>
          </w:tcPr>
          <w:p w14:paraId="1F18CAED" w14:textId="77777777" w:rsidR="002652B3" w:rsidRPr="00762329" w:rsidRDefault="002652B3" w:rsidP="00974A99">
            <w:pPr>
              <w:spacing w:after="60"/>
              <w:jc w:val="right"/>
              <w:rPr>
                <w:sz w:val="18"/>
                <w:lang w:val="fr-FR"/>
              </w:rPr>
            </w:pPr>
          </w:p>
        </w:tc>
        <w:tc>
          <w:tcPr>
            <w:tcW w:w="0" w:type="auto"/>
            <w:shd w:val="clear" w:color="auto" w:fill="auto"/>
          </w:tcPr>
          <w:p w14:paraId="152D9CCC" w14:textId="77777777" w:rsidR="002652B3" w:rsidRPr="00762329" w:rsidRDefault="002652B3" w:rsidP="00974A99">
            <w:pPr>
              <w:spacing w:after="60"/>
              <w:jc w:val="right"/>
              <w:rPr>
                <w:sz w:val="18"/>
                <w:lang w:val="fr-FR"/>
              </w:rPr>
            </w:pPr>
            <w:r w:rsidRPr="00762329">
              <w:rPr>
                <w:sz w:val="18"/>
                <w:lang w:val="fr-FR"/>
              </w:rPr>
              <w:t>2,99</w:t>
            </w:r>
          </w:p>
        </w:tc>
        <w:tc>
          <w:tcPr>
            <w:tcW w:w="0" w:type="auto"/>
            <w:shd w:val="clear" w:color="auto" w:fill="auto"/>
          </w:tcPr>
          <w:p w14:paraId="11E50884" w14:textId="77777777" w:rsidR="002652B3" w:rsidRPr="00762329" w:rsidRDefault="002652B3" w:rsidP="00974A99">
            <w:pPr>
              <w:spacing w:after="60"/>
              <w:jc w:val="right"/>
              <w:rPr>
                <w:sz w:val="18"/>
                <w:lang w:val="fr-FR"/>
              </w:rPr>
            </w:pPr>
          </w:p>
        </w:tc>
        <w:tc>
          <w:tcPr>
            <w:tcW w:w="0" w:type="auto"/>
            <w:shd w:val="clear" w:color="auto" w:fill="auto"/>
          </w:tcPr>
          <w:p w14:paraId="1A847198" w14:textId="77777777" w:rsidR="002652B3" w:rsidRPr="00762329" w:rsidRDefault="002652B3" w:rsidP="00974A99">
            <w:pPr>
              <w:spacing w:after="60"/>
              <w:jc w:val="right"/>
              <w:rPr>
                <w:sz w:val="18"/>
                <w:lang w:val="fr-FR"/>
              </w:rPr>
            </w:pPr>
            <w:r w:rsidRPr="00762329">
              <w:rPr>
                <w:sz w:val="18"/>
                <w:lang w:val="fr-FR"/>
              </w:rPr>
              <w:t>0,00</w:t>
            </w:r>
          </w:p>
        </w:tc>
        <w:tc>
          <w:tcPr>
            <w:tcW w:w="0" w:type="auto"/>
            <w:shd w:val="clear" w:color="auto" w:fill="auto"/>
          </w:tcPr>
          <w:p w14:paraId="66068C30" w14:textId="77777777" w:rsidR="002652B3" w:rsidRPr="00762329" w:rsidRDefault="002652B3" w:rsidP="00974A99">
            <w:pPr>
              <w:spacing w:after="60"/>
              <w:jc w:val="right"/>
              <w:rPr>
                <w:sz w:val="18"/>
                <w:lang w:val="fr-FR"/>
              </w:rPr>
            </w:pPr>
            <w:r w:rsidRPr="00762329">
              <w:rPr>
                <w:sz w:val="18"/>
                <w:lang w:val="fr-FR"/>
              </w:rPr>
              <w:t>0,00</w:t>
            </w:r>
          </w:p>
        </w:tc>
        <w:tc>
          <w:tcPr>
            <w:tcW w:w="0" w:type="auto"/>
            <w:shd w:val="clear" w:color="auto" w:fill="auto"/>
          </w:tcPr>
          <w:p w14:paraId="243D0194" w14:textId="77777777" w:rsidR="002652B3" w:rsidRPr="00762329" w:rsidRDefault="002652B3" w:rsidP="00974A99">
            <w:pPr>
              <w:spacing w:after="60"/>
              <w:jc w:val="right"/>
              <w:rPr>
                <w:sz w:val="18"/>
                <w:lang w:val="fr-FR"/>
              </w:rPr>
            </w:pPr>
          </w:p>
        </w:tc>
        <w:tc>
          <w:tcPr>
            <w:tcW w:w="0" w:type="auto"/>
            <w:shd w:val="clear" w:color="auto" w:fill="auto"/>
          </w:tcPr>
          <w:p w14:paraId="53725312" w14:textId="77777777" w:rsidR="002652B3" w:rsidRPr="00762329" w:rsidRDefault="002652B3" w:rsidP="00974A99">
            <w:pPr>
              <w:spacing w:after="60"/>
              <w:jc w:val="right"/>
              <w:rPr>
                <w:sz w:val="18"/>
                <w:lang w:val="fr-FR"/>
              </w:rPr>
            </w:pPr>
          </w:p>
        </w:tc>
        <w:tc>
          <w:tcPr>
            <w:tcW w:w="0" w:type="auto"/>
            <w:shd w:val="clear" w:color="auto" w:fill="auto"/>
          </w:tcPr>
          <w:p w14:paraId="63E9BE3E" w14:textId="77777777" w:rsidR="002652B3" w:rsidRPr="00762329" w:rsidRDefault="002652B3" w:rsidP="00974A99">
            <w:pPr>
              <w:spacing w:after="60"/>
              <w:jc w:val="right"/>
              <w:rPr>
                <w:sz w:val="18"/>
                <w:lang w:val="fr-FR"/>
              </w:rPr>
            </w:pPr>
          </w:p>
        </w:tc>
        <w:tc>
          <w:tcPr>
            <w:tcW w:w="1317" w:type="dxa"/>
            <w:shd w:val="clear" w:color="auto" w:fill="auto"/>
          </w:tcPr>
          <w:p w14:paraId="19342F29" w14:textId="77777777" w:rsidR="002652B3" w:rsidRPr="00762329" w:rsidRDefault="002652B3" w:rsidP="00974A99">
            <w:pPr>
              <w:spacing w:after="60"/>
              <w:jc w:val="right"/>
              <w:rPr>
                <w:sz w:val="18"/>
                <w:lang w:val="fr-FR"/>
              </w:rPr>
            </w:pPr>
            <w:r w:rsidRPr="00762329">
              <w:rPr>
                <w:sz w:val="18"/>
                <w:lang w:val="fr-FR"/>
              </w:rPr>
              <w:t>2,99</w:t>
            </w:r>
          </w:p>
        </w:tc>
      </w:tr>
      <w:tr w:rsidR="002652B3" w:rsidRPr="00762329" w14:paraId="13984EF6" w14:textId="77777777" w:rsidTr="00257A79">
        <w:trPr>
          <w:trHeight w:val="240"/>
        </w:trPr>
        <w:tc>
          <w:tcPr>
            <w:tcW w:w="1772" w:type="dxa"/>
            <w:shd w:val="clear" w:color="auto" w:fill="auto"/>
          </w:tcPr>
          <w:p w14:paraId="210DF1E6" w14:textId="77777777" w:rsidR="002652B3" w:rsidRPr="00762329" w:rsidRDefault="002652B3" w:rsidP="00974A99">
            <w:pPr>
              <w:spacing w:after="60"/>
              <w:jc w:val="left"/>
              <w:rPr>
                <w:sz w:val="18"/>
                <w:lang w:val="fr-FR"/>
              </w:rPr>
            </w:pPr>
            <w:r w:rsidRPr="00762329">
              <w:rPr>
                <w:sz w:val="18"/>
                <w:lang w:val="fr-FR"/>
              </w:rPr>
              <w:t>HCFC-22</w:t>
            </w:r>
          </w:p>
        </w:tc>
        <w:tc>
          <w:tcPr>
            <w:tcW w:w="0" w:type="auto"/>
            <w:shd w:val="clear" w:color="auto" w:fill="auto"/>
          </w:tcPr>
          <w:p w14:paraId="2F05C466" w14:textId="77777777" w:rsidR="002652B3" w:rsidRPr="00762329" w:rsidRDefault="002652B3" w:rsidP="00974A99">
            <w:pPr>
              <w:spacing w:after="60"/>
              <w:jc w:val="right"/>
              <w:rPr>
                <w:sz w:val="18"/>
                <w:lang w:val="fr-FR"/>
              </w:rPr>
            </w:pPr>
          </w:p>
        </w:tc>
        <w:tc>
          <w:tcPr>
            <w:tcW w:w="0" w:type="auto"/>
            <w:shd w:val="clear" w:color="auto" w:fill="auto"/>
          </w:tcPr>
          <w:p w14:paraId="0B4C3E3F" w14:textId="77777777" w:rsidR="002652B3" w:rsidRPr="00762329" w:rsidRDefault="002652B3" w:rsidP="00974A99">
            <w:pPr>
              <w:spacing w:after="60"/>
              <w:jc w:val="right"/>
              <w:rPr>
                <w:sz w:val="18"/>
                <w:lang w:val="fr-FR"/>
              </w:rPr>
            </w:pPr>
            <w:r w:rsidRPr="00762329">
              <w:rPr>
                <w:sz w:val="18"/>
                <w:lang w:val="fr-FR"/>
              </w:rPr>
              <w:t>1,69</w:t>
            </w:r>
          </w:p>
        </w:tc>
        <w:tc>
          <w:tcPr>
            <w:tcW w:w="0" w:type="auto"/>
            <w:shd w:val="clear" w:color="auto" w:fill="auto"/>
          </w:tcPr>
          <w:p w14:paraId="06FCAB6A" w14:textId="77777777" w:rsidR="002652B3" w:rsidRPr="00762329" w:rsidRDefault="002652B3" w:rsidP="00974A99">
            <w:pPr>
              <w:spacing w:after="60"/>
              <w:jc w:val="right"/>
              <w:rPr>
                <w:sz w:val="18"/>
                <w:lang w:val="fr-FR"/>
              </w:rPr>
            </w:pPr>
          </w:p>
        </w:tc>
        <w:tc>
          <w:tcPr>
            <w:tcW w:w="0" w:type="auto"/>
            <w:shd w:val="clear" w:color="auto" w:fill="auto"/>
          </w:tcPr>
          <w:p w14:paraId="2648C1A6" w14:textId="77777777" w:rsidR="002652B3" w:rsidRPr="00762329" w:rsidRDefault="002652B3" w:rsidP="00974A99">
            <w:pPr>
              <w:spacing w:after="60"/>
              <w:jc w:val="right"/>
              <w:rPr>
                <w:sz w:val="18"/>
                <w:lang w:val="fr-FR"/>
              </w:rPr>
            </w:pPr>
            <w:r w:rsidRPr="00762329">
              <w:rPr>
                <w:sz w:val="18"/>
                <w:lang w:val="fr-FR"/>
              </w:rPr>
              <w:t>2,82</w:t>
            </w:r>
          </w:p>
        </w:tc>
        <w:tc>
          <w:tcPr>
            <w:tcW w:w="0" w:type="auto"/>
            <w:shd w:val="clear" w:color="auto" w:fill="auto"/>
          </w:tcPr>
          <w:p w14:paraId="5039C35D" w14:textId="77777777" w:rsidR="002652B3" w:rsidRPr="00762329" w:rsidRDefault="002652B3" w:rsidP="00974A99">
            <w:pPr>
              <w:spacing w:after="60"/>
              <w:jc w:val="right"/>
              <w:rPr>
                <w:sz w:val="18"/>
                <w:lang w:val="fr-FR"/>
              </w:rPr>
            </w:pPr>
            <w:r w:rsidRPr="00762329">
              <w:rPr>
                <w:sz w:val="18"/>
                <w:lang w:val="fr-FR"/>
              </w:rPr>
              <w:t>106,68</w:t>
            </w:r>
          </w:p>
        </w:tc>
        <w:tc>
          <w:tcPr>
            <w:tcW w:w="0" w:type="auto"/>
            <w:shd w:val="clear" w:color="auto" w:fill="auto"/>
          </w:tcPr>
          <w:p w14:paraId="53089A41" w14:textId="77777777" w:rsidR="002652B3" w:rsidRPr="00762329" w:rsidRDefault="002652B3" w:rsidP="00974A99">
            <w:pPr>
              <w:spacing w:after="60"/>
              <w:jc w:val="right"/>
              <w:rPr>
                <w:sz w:val="18"/>
                <w:lang w:val="fr-FR"/>
              </w:rPr>
            </w:pPr>
          </w:p>
        </w:tc>
        <w:tc>
          <w:tcPr>
            <w:tcW w:w="0" w:type="auto"/>
            <w:shd w:val="clear" w:color="auto" w:fill="auto"/>
          </w:tcPr>
          <w:p w14:paraId="0C1296CB" w14:textId="77777777" w:rsidR="002652B3" w:rsidRPr="00762329" w:rsidRDefault="002652B3" w:rsidP="00974A99">
            <w:pPr>
              <w:spacing w:after="60"/>
              <w:jc w:val="right"/>
              <w:rPr>
                <w:sz w:val="18"/>
                <w:lang w:val="fr-FR"/>
              </w:rPr>
            </w:pPr>
          </w:p>
        </w:tc>
        <w:tc>
          <w:tcPr>
            <w:tcW w:w="0" w:type="auto"/>
            <w:shd w:val="clear" w:color="auto" w:fill="auto"/>
          </w:tcPr>
          <w:p w14:paraId="402FA1CB" w14:textId="77777777" w:rsidR="002652B3" w:rsidRPr="00762329" w:rsidRDefault="002652B3" w:rsidP="00974A99">
            <w:pPr>
              <w:spacing w:after="60"/>
              <w:jc w:val="right"/>
              <w:rPr>
                <w:sz w:val="18"/>
                <w:lang w:val="fr-FR"/>
              </w:rPr>
            </w:pPr>
          </w:p>
        </w:tc>
        <w:tc>
          <w:tcPr>
            <w:tcW w:w="1317" w:type="dxa"/>
            <w:shd w:val="clear" w:color="auto" w:fill="auto"/>
          </w:tcPr>
          <w:p w14:paraId="7E5EBD7D" w14:textId="77777777" w:rsidR="002652B3" w:rsidRPr="00762329" w:rsidRDefault="002652B3" w:rsidP="00974A99">
            <w:pPr>
              <w:spacing w:after="60"/>
              <w:jc w:val="right"/>
              <w:rPr>
                <w:sz w:val="18"/>
                <w:lang w:val="fr-FR"/>
              </w:rPr>
            </w:pPr>
            <w:r w:rsidRPr="00762329">
              <w:rPr>
                <w:sz w:val="18"/>
                <w:lang w:val="fr-FR"/>
              </w:rPr>
              <w:t>111,19</w:t>
            </w:r>
          </w:p>
        </w:tc>
      </w:tr>
    </w:tbl>
    <w:p w14:paraId="5519F23B" w14:textId="77777777" w:rsidR="002652B3" w:rsidRPr="00257A79" w:rsidRDefault="002652B3" w:rsidP="002652B3">
      <w:pPr>
        <w:spacing w:after="60"/>
        <w:jc w:val="left"/>
        <w:rPr>
          <w:sz w:val="12"/>
          <w:szCs w:val="12"/>
          <w:lang w:val="fr-FR"/>
        </w:rPr>
      </w:pPr>
    </w:p>
    <w:tbl>
      <w:tblPr>
        <w:tblStyle w:val="TableGrid"/>
        <w:tblW w:w="5702" w:type="pct"/>
        <w:tblInd w:w="-714" w:type="dxa"/>
        <w:tblLook w:val="04A0" w:firstRow="1" w:lastRow="0" w:firstColumn="1" w:lastColumn="0" w:noHBand="0" w:noVBand="1"/>
      </w:tblPr>
      <w:tblGrid>
        <w:gridCol w:w="3115"/>
        <w:gridCol w:w="881"/>
        <w:gridCol w:w="5338"/>
        <w:gridCol w:w="1329"/>
      </w:tblGrid>
      <w:tr w:rsidR="002652B3" w:rsidRPr="00A730E5" w14:paraId="338F23D9" w14:textId="77777777" w:rsidTr="00257A79">
        <w:trPr>
          <w:trHeight w:val="240"/>
        </w:trPr>
        <w:tc>
          <w:tcPr>
            <w:tcW w:w="5000" w:type="pct"/>
            <w:gridSpan w:val="4"/>
            <w:shd w:val="clear" w:color="auto" w:fill="auto"/>
          </w:tcPr>
          <w:p w14:paraId="5F6EAA7B" w14:textId="77777777" w:rsidR="002652B3" w:rsidRPr="00762329" w:rsidRDefault="002652B3" w:rsidP="00974A99">
            <w:pPr>
              <w:spacing w:after="60"/>
              <w:jc w:val="left"/>
              <w:rPr>
                <w:b/>
                <w:sz w:val="18"/>
                <w:lang w:val="fr-FR"/>
              </w:rPr>
            </w:pPr>
            <w:r w:rsidRPr="00762329">
              <w:rPr>
                <w:b/>
                <w:sz w:val="18"/>
                <w:lang w:val="fr-FR"/>
              </w:rPr>
              <w:t>(IV) DONNÉES SUR LA CONSOMMATION (tonnes PAO)</w:t>
            </w:r>
          </w:p>
        </w:tc>
      </w:tr>
      <w:tr w:rsidR="002652B3" w:rsidRPr="00762329" w14:paraId="68A1312D" w14:textId="77777777" w:rsidTr="00257A79">
        <w:trPr>
          <w:trHeight w:val="240"/>
        </w:trPr>
        <w:tc>
          <w:tcPr>
            <w:tcW w:w="1461" w:type="pct"/>
            <w:shd w:val="clear" w:color="auto" w:fill="auto"/>
          </w:tcPr>
          <w:p w14:paraId="155F1CA4" w14:textId="77777777" w:rsidR="002652B3" w:rsidRPr="00762329" w:rsidRDefault="002652B3" w:rsidP="00974A99">
            <w:pPr>
              <w:spacing w:after="60"/>
              <w:jc w:val="center"/>
              <w:rPr>
                <w:sz w:val="18"/>
                <w:lang w:val="fr-FR"/>
              </w:rPr>
            </w:pPr>
            <w:r w:rsidRPr="00762329">
              <w:rPr>
                <w:sz w:val="18"/>
                <w:lang w:val="fr-FR"/>
              </w:rPr>
              <w:t>Référence 2009 – 2010 :</w:t>
            </w:r>
          </w:p>
        </w:tc>
        <w:tc>
          <w:tcPr>
            <w:tcW w:w="413" w:type="pct"/>
            <w:shd w:val="clear" w:color="auto" w:fill="auto"/>
          </w:tcPr>
          <w:p w14:paraId="7CDA8D20" w14:textId="77777777" w:rsidR="002652B3" w:rsidRPr="00762329" w:rsidRDefault="002652B3" w:rsidP="00974A99">
            <w:pPr>
              <w:spacing w:after="60"/>
              <w:jc w:val="right"/>
              <w:rPr>
                <w:sz w:val="18"/>
                <w:lang w:val="fr-FR"/>
              </w:rPr>
            </w:pPr>
            <w:r w:rsidRPr="00762329">
              <w:rPr>
                <w:sz w:val="18"/>
                <w:lang w:val="fr-FR"/>
              </w:rPr>
              <w:t>248,11</w:t>
            </w:r>
          </w:p>
        </w:tc>
        <w:tc>
          <w:tcPr>
            <w:tcW w:w="2503" w:type="pct"/>
            <w:shd w:val="clear" w:color="auto" w:fill="auto"/>
          </w:tcPr>
          <w:p w14:paraId="676504C0" w14:textId="77777777" w:rsidR="002652B3" w:rsidRPr="00762329" w:rsidRDefault="002652B3" w:rsidP="00974A99">
            <w:pPr>
              <w:spacing w:after="60"/>
              <w:jc w:val="center"/>
              <w:rPr>
                <w:sz w:val="18"/>
                <w:lang w:val="fr-FR"/>
              </w:rPr>
            </w:pPr>
            <w:r w:rsidRPr="00762329">
              <w:rPr>
                <w:sz w:val="18"/>
                <w:lang w:val="fr-FR"/>
              </w:rPr>
              <w:t>Point de départ des réductions globales durables :</w:t>
            </w:r>
          </w:p>
        </w:tc>
        <w:tc>
          <w:tcPr>
            <w:tcW w:w="623" w:type="pct"/>
            <w:shd w:val="clear" w:color="auto" w:fill="auto"/>
          </w:tcPr>
          <w:p w14:paraId="29742AF8" w14:textId="77777777" w:rsidR="002652B3" w:rsidRPr="00762329" w:rsidRDefault="002652B3" w:rsidP="00974A99">
            <w:pPr>
              <w:spacing w:after="60"/>
              <w:jc w:val="right"/>
              <w:rPr>
                <w:sz w:val="18"/>
                <w:lang w:val="fr-FR"/>
              </w:rPr>
            </w:pPr>
            <w:r w:rsidRPr="00762329">
              <w:rPr>
                <w:sz w:val="18"/>
                <w:lang w:val="fr-FR"/>
              </w:rPr>
              <w:t>248,11</w:t>
            </w:r>
          </w:p>
        </w:tc>
      </w:tr>
      <w:tr w:rsidR="002652B3" w:rsidRPr="00A730E5" w14:paraId="133654D1" w14:textId="77777777" w:rsidTr="00257A79">
        <w:trPr>
          <w:trHeight w:val="240"/>
        </w:trPr>
        <w:tc>
          <w:tcPr>
            <w:tcW w:w="5000" w:type="pct"/>
            <w:gridSpan w:val="4"/>
            <w:shd w:val="clear" w:color="auto" w:fill="auto"/>
          </w:tcPr>
          <w:p w14:paraId="0AE87753" w14:textId="77777777" w:rsidR="002652B3" w:rsidRPr="00762329" w:rsidRDefault="002652B3" w:rsidP="00974A99">
            <w:pPr>
              <w:spacing w:after="60"/>
              <w:jc w:val="center"/>
              <w:rPr>
                <w:b/>
                <w:sz w:val="18"/>
                <w:lang w:val="fr-FR"/>
              </w:rPr>
            </w:pPr>
            <w:r w:rsidRPr="00762329">
              <w:rPr>
                <w:b/>
                <w:sz w:val="18"/>
                <w:lang w:val="fr-FR"/>
              </w:rPr>
              <w:t>CONSOMMATION ADMISSIBLE AU FINANCEMENT (tonnes PAO)</w:t>
            </w:r>
          </w:p>
        </w:tc>
      </w:tr>
      <w:tr w:rsidR="002652B3" w:rsidRPr="00762329" w14:paraId="3A498F50" w14:textId="77777777" w:rsidTr="00257A79">
        <w:trPr>
          <w:trHeight w:val="240"/>
        </w:trPr>
        <w:tc>
          <w:tcPr>
            <w:tcW w:w="1461" w:type="pct"/>
            <w:shd w:val="clear" w:color="auto" w:fill="auto"/>
          </w:tcPr>
          <w:p w14:paraId="2660891B" w14:textId="77777777" w:rsidR="002652B3" w:rsidRPr="00762329" w:rsidRDefault="002652B3" w:rsidP="00974A99">
            <w:pPr>
              <w:spacing w:after="60"/>
              <w:jc w:val="center"/>
              <w:rPr>
                <w:sz w:val="18"/>
                <w:lang w:val="fr-FR"/>
              </w:rPr>
            </w:pPr>
            <w:r w:rsidRPr="00762329">
              <w:rPr>
                <w:sz w:val="18"/>
                <w:lang w:val="fr-FR"/>
              </w:rPr>
              <w:t>Déjà approuvée :</w:t>
            </w:r>
          </w:p>
        </w:tc>
        <w:tc>
          <w:tcPr>
            <w:tcW w:w="413" w:type="pct"/>
            <w:shd w:val="clear" w:color="auto" w:fill="auto"/>
          </w:tcPr>
          <w:p w14:paraId="6078869B" w14:textId="77777777" w:rsidR="002652B3" w:rsidRPr="00762329" w:rsidRDefault="002652B3" w:rsidP="00974A99">
            <w:pPr>
              <w:spacing w:after="60"/>
              <w:jc w:val="right"/>
              <w:rPr>
                <w:sz w:val="18"/>
                <w:lang w:val="fr-FR"/>
              </w:rPr>
            </w:pPr>
            <w:r w:rsidRPr="00762329">
              <w:rPr>
                <w:sz w:val="18"/>
                <w:lang w:val="fr-FR"/>
              </w:rPr>
              <w:t>154,58</w:t>
            </w:r>
          </w:p>
        </w:tc>
        <w:tc>
          <w:tcPr>
            <w:tcW w:w="2503" w:type="pct"/>
            <w:shd w:val="clear" w:color="auto" w:fill="auto"/>
          </w:tcPr>
          <w:p w14:paraId="0AD0D230" w14:textId="77777777" w:rsidR="002652B3" w:rsidRPr="00762329" w:rsidRDefault="002652B3" w:rsidP="00974A99">
            <w:pPr>
              <w:spacing w:after="60"/>
              <w:jc w:val="center"/>
              <w:rPr>
                <w:sz w:val="18"/>
                <w:lang w:val="fr-FR"/>
              </w:rPr>
            </w:pPr>
            <w:r w:rsidRPr="00762329">
              <w:rPr>
                <w:sz w:val="18"/>
                <w:lang w:val="fr-FR"/>
              </w:rPr>
              <w:t>Restante :</w:t>
            </w:r>
          </w:p>
        </w:tc>
        <w:tc>
          <w:tcPr>
            <w:tcW w:w="623" w:type="pct"/>
            <w:shd w:val="clear" w:color="auto" w:fill="auto"/>
          </w:tcPr>
          <w:p w14:paraId="081C21CE" w14:textId="77777777" w:rsidR="002652B3" w:rsidRPr="00762329" w:rsidRDefault="002652B3" w:rsidP="00974A99">
            <w:pPr>
              <w:spacing w:after="60"/>
              <w:jc w:val="right"/>
              <w:rPr>
                <w:sz w:val="18"/>
                <w:lang w:val="fr-FR"/>
              </w:rPr>
            </w:pPr>
            <w:r w:rsidRPr="00762329">
              <w:rPr>
                <w:sz w:val="18"/>
                <w:lang w:val="fr-FR"/>
              </w:rPr>
              <w:t>91,38</w:t>
            </w:r>
          </w:p>
        </w:tc>
      </w:tr>
    </w:tbl>
    <w:p w14:paraId="330BC1BC" w14:textId="77777777" w:rsidR="002652B3" w:rsidRPr="00762329" w:rsidRDefault="002652B3" w:rsidP="002652B3">
      <w:pPr>
        <w:spacing w:after="60"/>
        <w:jc w:val="center"/>
        <w:rPr>
          <w:sz w:val="18"/>
          <w:lang w:val="fr-FR"/>
        </w:rPr>
      </w:pPr>
    </w:p>
    <w:tbl>
      <w:tblPr>
        <w:tblStyle w:val="TableGrid"/>
        <w:tblW w:w="5712" w:type="pct"/>
        <w:tblInd w:w="-714" w:type="dxa"/>
        <w:tblLook w:val="04A0" w:firstRow="1" w:lastRow="0" w:firstColumn="1" w:lastColumn="0" w:noHBand="0" w:noVBand="1"/>
      </w:tblPr>
      <w:tblGrid>
        <w:gridCol w:w="851"/>
        <w:gridCol w:w="2918"/>
        <w:gridCol w:w="1728"/>
        <w:gridCol w:w="1730"/>
        <w:gridCol w:w="1728"/>
        <w:gridCol w:w="1726"/>
      </w:tblGrid>
      <w:tr w:rsidR="002652B3" w:rsidRPr="00762329" w14:paraId="4D329EF8" w14:textId="77777777" w:rsidTr="00257A79">
        <w:trPr>
          <w:trHeight w:val="225"/>
        </w:trPr>
        <w:tc>
          <w:tcPr>
            <w:tcW w:w="1764" w:type="pct"/>
            <w:gridSpan w:val="2"/>
            <w:shd w:val="clear" w:color="auto" w:fill="auto"/>
          </w:tcPr>
          <w:p w14:paraId="651422AF" w14:textId="77777777" w:rsidR="002652B3" w:rsidRPr="00762329" w:rsidRDefault="002652B3" w:rsidP="00974A99">
            <w:pPr>
              <w:spacing w:after="60"/>
              <w:jc w:val="left"/>
              <w:rPr>
                <w:b/>
                <w:sz w:val="18"/>
                <w:lang w:val="fr-FR"/>
              </w:rPr>
            </w:pPr>
            <w:r w:rsidRPr="00762329">
              <w:rPr>
                <w:b/>
                <w:sz w:val="18"/>
                <w:lang w:val="fr-FR"/>
              </w:rPr>
              <w:t>(V) PLAN D’ACTIVITÉS</w:t>
            </w:r>
          </w:p>
        </w:tc>
        <w:tc>
          <w:tcPr>
            <w:tcW w:w="809" w:type="pct"/>
            <w:shd w:val="clear" w:color="auto" w:fill="auto"/>
          </w:tcPr>
          <w:p w14:paraId="50838829" w14:textId="77777777" w:rsidR="002652B3" w:rsidRPr="00762329" w:rsidRDefault="002652B3" w:rsidP="00974A99">
            <w:pPr>
              <w:spacing w:after="60"/>
              <w:jc w:val="center"/>
              <w:rPr>
                <w:b/>
                <w:sz w:val="18"/>
                <w:lang w:val="fr-FR"/>
              </w:rPr>
            </w:pPr>
            <w:r w:rsidRPr="00762329">
              <w:rPr>
                <w:b/>
                <w:sz w:val="18"/>
                <w:lang w:val="fr-FR"/>
              </w:rPr>
              <w:t>2021</w:t>
            </w:r>
          </w:p>
        </w:tc>
        <w:tc>
          <w:tcPr>
            <w:tcW w:w="810" w:type="pct"/>
            <w:shd w:val="clear" w:color="auto" w:fill="auto"/>
          </w:tcPr>
          <w:p w14:paraId="610B7F02" w14:textId="77777777" w:rsidR="002652B3" w:rsidRPr="00762329" w:rsidRDefault="002652B3" w:rsidP="00974A99">
            <w:pPr>
              <w:spacing w:after="60"/>
              <w:jc w:val="center"/>
              <w:rPr>
                <w:b/>
                <w:sz w:val="18"/>
                <w:lang w:val="fr-FR"/>
              </w:rPr>
            </w:pPr>
            <w:r w:rsidRPr="00762329">
              <w:rPr>
                <w:b/>
                <w:sz w:val="18"/>
                <w:lang w:val="fr-FR"/>
              </w:rPr>
              <w:t>2022</w:t>
            </w:r>
          </w:p>
        </w:tc>
        <w:tc>
          <w:tcPr>
            <w:tcW w:w="809" w:type="pct"/>
          </w:tcPr>
          <w:p w14:paraId="11146212" w14:textId="77777777" w:rsidR="002652B3" w:rsidRPr="00762329" w:rsidRDefault="002652B3" w:rsidP="00974A99">
            <w:pPr>
              <w:spacing w:after="60"/>
              <w:jc w:val="center"/>
              <w:rPr>
                <w:b/>
                <w:sz w:val="18"/>
                <w:lang w:val="fr-FR"/>
              </w:rPr>
            </w:pPr>
            <w:r w:rsidRPr="00762329">
              <w:rPr>
                <w:b/>
                <w:sz w:val="18"/>
                <w:lang w:val="fr-FR"/>
              </w:rPr>
              <w:t>2023</w:t>
            </w:r>
          </w:p>
        </w:tc>
        <w:tc>
          <w:tcPr>
            <w:tcW w:w="808" w:type="pct"/>
            <w:shd w:val="clear" w:color="auto" w:fill="auto"/>
          </w:tcPr>
          <w:p w14:paraId="5603070F" w14:textId="77777777" w:rsidR="002652B3" w:rsidRPr="00762329" w:rsidRDefault="002652B3" w:rsidP="00974A99">
            <w:pPr>
              <w:spacing w:after="60"/>
              <w:jc w:val="center"/>
              <w:rPr>
                <w:b/>
                <w:sz w:val="18"/>
                <w:lang w:val="fr-FR"/>
              </w:rPr>
            </w:pPr>
            <w:r w:rsidRPr="00762329">
              <w:rPr>
                <w:b/>
                <w:sz w:val="18"/>
                <w:lang w:val="fr-FR"/>
              </w:rPr>
              <w:t>Total</w:t>
            </w:r>
          </w:p>
        </w:tc>
      </w:tr>
      <w:tr w:rsidR="002652B3" w:rsidRPr="00762329" w14:paraId="7D7187EF" w14:textId="77777777" w:rsidTr="00257A79">
        <w:trPr>
          <w:trHeight w:val="225"/>
        </w:trPr>
        <w:tc>
          <w:tcPr>
            <w:tcW w:w="398" w:type="pct"/>
            <w:vMerge w:val="restart"/>
            <w:shd w:val="clear" w:color="auto" w:fill="auto"/>
          </w:tcPr>
          <w:p w14:paraId="2A0965BD" w14:textId="77777777" w:rsidR="002652B3" w:rsidRPr="00762329" w:rsidRDefault="002652B3" w:rsidP="00974A99">
            <w:pPr>
              <w:spacing w:after="60"/>
              <w:jc w:val="center"/>
              <w:rPr>
                <w:sz w:val="18"/>
                <w:lang w:val="fr-FR"/>
              </w:rPr>
            </w:pPr>
            <w:r w:rsidRPr="00762329">
              <w:rPr>
                <w:sz w:val="18"/>
                <w:lang w:val="fr-FR"/>
              </w:rPr>
              <w:t>ONUDI</w:t>
            </w:r>
          </w:p>
        </w:tc>
        <w:tc>
          <w:tcPr>
            <w:tcW w:w="1366" w:type="pct"/>
            <w:shd w:val="clear" w:color="auto" w:fill="auto"/>
          </w:tcPr>
          <w:p w14:paraId="4590CEBD" w14:textId="77777777" w:rsidR="002652B3" w:rsidRPr="00762329" w:rsidRDefault="002652B3" w:rsidP="00974A99">
            <w:pPr>
              <w:spacing w:after="60"/>
              <w:jc w:val="left"/>
              <w:rPr>
                <w:sz w:val="18"/>
                <w:lang w:val="fr-FR"/>
              </w:rPr>
            </w:pPr>
            <w:r w:rsidRPr="00762329">
              <w:rPr>
                <w:sz w:val="18"/>
                <w:lang w:val="fr-FR"/>
              </w:rPr>
              <w:t>Élimination des SAO (tonnes PAO)</w:t>
            </w:r>
          </w:p>
        </w:tc>
        <w:tc>
          <w:tcPr>
            <w:tcW w:w="809" w:type="pct"/>
            <w:shd w:val="clear" w:color="auto" w:fill="auto"/>
          </w:tcPr>
          <w:p w14:paraId="5F5802A6" w14:textId="77777777" w:rsidR="002652B3" w:rsidRPr="00762329" w:rsidRDefault="002652B3" w:rsidP="00974A99">
            <w:pPr>
              <w:spacing w:after="60"/>
              <w:jc w:val="right"/>
              <w:rPr>
                <w:sz w:val="18"/>
                <w:lang w:val="fr-FR"/>
              </w:rPr>
            </w:pPr>
            <w:r w:rsidRPr="00762329">
              <w:rPr>
                <w:sz w:val="18"/>
                <w:lang w:val="fr-FR"/>
              </w:rPr>
              <w:t>6,17</w:t>
            </w:r>
          </w:p>
        </w:tc>
        <w:tc>
          <w:tcPr>
            <w:tcW w:w="810" w:type="pct"/>
            <w:shd w:val="clear" w:color="auto" w:fill="auto"/>
          </w:tcPr>
          <w:p w14:paraId="4E6A79EA" w14:textId="77777777" w:rsidR="002652B3" w:rsidRPr="00762329" w:rsidRDefault="002652B3" w:rsidP="00974A99">
            <w:pPr>
              <w:spacing w:after="60"/>
              <w:jc w:val="right"/>
              <w:rPr>
                <w:sz w:val="18"/>
                <w:lang w:val="fr-FR"/>
              </w:rPr>
            </w:pPr>
            <w:r w:rsidRPr="00762329">
              <w:rPr>
                <w:sz w:val="18"/>
                <w:lang w:val="fr-FR"/>
              </w:rPr>
              <w:t>0,00</w:t>
            </w:r>
          </w:p>
        </w:tc>
        <w:tc>
          <w:tcPr>
            <w:tcW w:w="809" w:type="pct"/>
          </w:tcPr>
          <w:p w14:paraId="65D3D727" w14:textId="77777777" w:rsidR="002652B3" w:rsidRPr="00762329" w:rsidRDefault="002652B3" w:rsidP="00974A99">
            <w:pPr>
              <w:spacing w:after="60"/>
              <w:jc w:val="right"/>
              <w:rPr>
                <w:sz w:val="18"/>
                <w:lang w:val="fr-FR"/>
              </w:rPr>
            </w:pPr>
            <w:r w:rsidRPr="00762329">
              <w:rPr>
                <w:sz w:val="18"/>
                <w:lang w:val="fr-FR"/>
              </w:rPr>
              <w:t>0,00</w:t>
            </w:r>
          </w:p>
        </w:tc>
        <w:tc>
          <w:tcPr>
            <w:tcW w:w="808" w:type="pct"/>
            <w:shd w:val="clear" w:color="auto" w:fill="auto"/>
          </w:tcPr>
          <w:p w14:paraId="0AF1E882" w14:textId="77777777" w:rsidR="002652B3" w:rsidRPr="00762329" w:rsidRDefault="002652B3" w:rsidP="00974A99">
            <w:pPr>
              <w:spacing w:after="60"/>
              <w:jc w:val="right"/>
              <w:rPr>
                <w:sz w:val="18"/>
                <w:lang w:val="fr-FR"/>
              </w:rPr>
            </w:pPr>
            <w:r w:rsidRPr="00762329">
              <w:rPr>
                <w:sz w:val="18"/>
                <w:lang w:val="fr-FR"/>
              </w:rPr>
              <w:t>6,17</w:t>
            </w:r>
          </w:p>
        </w:tc>
      </w:tr>
      <w:tr w:rsidR="002652B3" w:rsidRPr="00762329" w14:paraId="45F5D27C" w14:textId="77777777" w:rsidTr="00257A79">
        <w:trPr>
          <w:trHeight w:val="225"/>
        </w:trPr>
        <w:tc>
          <w:tcPr>
            <w:tcW w:w="398" w:type="pct"/>
            <w:vMerge/>
            <w:shd w:val="clear" w:color="auto" w:fill="auto"/>
          </w:tcPr>
          <w:p w14:paraId="0778CB52" w14:textId="77777777" w:rsidR="002652B3" w:rsidRPr="00762329" w:rsidRDefault="002652B3" w:rsidP="00974A99">
            <w:pPr>
              <w:spacing w:after="60"/>
              <w:jc w:val="center"/>
              <w:rPr>
                <w:sz w:val="18"/>
                <w:lang w:val="fr-FR"/>
              </w:rPr>
            </w:pPr>
          </w:p>
        </w:tc>
        <w:tc>
          <w:tcPr>
            <w:tcW w:w="1366" w:type="pct"/>
            <w:shd w:val="clear" w:color="auto" w:fill="auto"/>
          </w:tcPr>
          <w:p w14:paraId="401CC70E" w14:textId="77777777" w:rsidR="002652B3" w:rsidRPr="00762329" w:rsidRDefault="002652B3" w:rsidP="00974A99">
            <w:pPr>
              <w:spacing w:after="60"/>
              <w:jc w:val="left"/>
              <w:rPr>
                <w:sz w:val="18"/>
                <w:lang w:val="fr-FR"/>
              </w:rPr>
            </w:pPr>
            <w:r w:rsidRPr="00762329">
              <w:rPr>
                <w:sz w:val="18"/>
                <w:lang w:val="fr-FR"/>
              </w:rPr>
              <w:t>Financement ($ US)</w:t>
            </w:r>
          </w:p>
        </w:tc>
        <w:tc>
          <w:tcPr>
            <w:tcW w:w="809" w:type="pct"/>
            <w:shd w:val="clear" w:color="auto" w:fill="auto"/>
          </w:tcPr>
          <w:p w14:paraId="2B0D3BC1" w14:textId="77777777" w:rsidR="002652B3" w:rsidRPr="00762329" w:rsidRDefault="002652B3" w:rsidP="00974A99">
            <w:pPr>
              <w:spacing w:after="60"/>
              <w:jc w:val="right"/>
              <w:rPr>
                <w:sz w:val="18"/>
                <w:lang w:val="fr-FR"/>
              </w:rPr>
            </w:pPr>
            <w:r w:rsidRPr="00762329">
              <w:rPr>
                <w:sz w:val="18"/>
                <w:lang w:val="fr-FR"/>
              </w:rPr>
              <w:t>477 990</w:t>
            </w:r>
          </w:p>
        </w:tc>
        <w:tc>
          <w:tcPr>
            <w:tcW w:w="810" w:type="pct"/>
            <w:shd w:val="clear" w:color="auto" w:fill="auto"/>
          </w:tcPr>
          <w:p w14:paraId="35BA2285" w14:textId="77777777" w:rsidR="002652B3" w:rsidRPr="00762329" w:rsidRDefault="002652B3" w:rsidP="00974A99">
            <w:pPr>
              <w:spacing w:after="60"/>
              <w:jc w:val="right"/>
              <w:rPr>
                <w:sz w:val="18"/>
                <w:lang w:val="fr-FR"/>
              </w:rPr>
            </w:pPr>
            <w:r w:rsidRPr="00762329">
              <w:rPr>
                <w:sz w:val="18"/>
                <w:lang w:val="fr-FR"/>
              </w:rPr>
              <w:t>0</w:t>
            </w:r>
          </w:p>
        </w:tc>
        <w:tc>
          <w:tcPr>
            <w:tcW w:w="809" w:type="pct"/>
          </w:tcPr>
          <w:p w14:paraId="40CB2620" w14:textId="77777777" w:rsidR="002652B3" w:rsidRPr="00762329" w:rsidRDefault="002652B3" w:rsidP="00974A99">
            <w:pPr>
              <w:spacing w:after="60"/>
              <w:jc w:val="right"/>
              <w:rPr>
                <w:sz w:val="18"/>
                <w:lang w:val="fr-FR"/>
              </w:rPr>
            </w:pPr>
            <w:r w:rsidRPr="00762329">
              <w:rPr>
                <w:sz w:val="18"/>
                <w:lang w:val="fr-FR"/>
              </w:rPr>
              <w:t>0</w:t>
            </w:r>
          </w:p>
        </w:tc>
        <w:tc>
          <w:tcPr>
            <w:tcW w:w="808" w:type="pct"/>
            <w:shd w:val="clear" w:color="auto" w:fill="auto"/>
          </w:tcPr>
          <w:p w14:paraId="4C828359" w14:textId="77777777" w:rsidR="002652B3" w:rsidRPr="00762329" w:rsidRDefault="002652B3" w:rsidP="00974A99">
            <w:pPr>
              <w:spacing w:after="60"/>
              <w:jc w:val="right"/>
              <w:rPr>
                <w:sz w:val="18"/>
                <w:lang w:val="fr-FR"/>
              </w:rPr>
            </w:pPr>
            <w:r w:rsidRPr="00762329">
              <w:rPr>
                <w:sz w:val="18"/>
                <w:lang w:val="fr-FR"/>
              </w:rPr>
              <w:t>477 990</w:t>
            </w:r>
          </w:p>
        </w:tc>
      </w:tr>
      <w:tr w:rsidR="002652B3" w:rsidRPr="00762329" w14:paraId="4C5345A7" w14:textId="77777777" w:rsidTr="00257A79">
        <w:trPr>
          <w:trHeight w:val="225"/>
        </w:trPr>
        <w:tc>
          <w:tcPr>
            <w:tcW w:w="398" w:type="pct"/>
            <w:vMerge w:val="restart"/>
            <w:shd w:val="clear" w:color="auto" w:fill="auto"/>
          </w:tcPr>
          <w:p w14:paraId="0298C122" w14:textId="77777777" w:rsidR="002652B3" w:rsidRPr="00762329" w:rsidRDefault="002652B3" w:rsidP="00974A99">
            <w:pPr>
              <w:spacing w:after="60"/>
              <w:jc w:val="center"/>
              <w:rPr>
                <w:sz w:val="18"/>
                <w:lang w:val="fr-FR"/>
              </w:rPr>
            </w:pPr>
            <w:r w:rsidRPr="00762329">
              <w:rPr>
                <w:sz w:val="18"/>
                <w:lang w:val="fr-FR"/>
              </w:rPr>
              <w:t>PNUE</w:t>
            </w:r>
          </w:p>
        </w:tc>
        <w:tc>
          <w:tcPr>
            <w:tcW w:w="1366" w:type="pct"/>
            <w:shd w:val="clear" w:color="auto" w:fill="auto"/>
          </w:tcPr>
          <w:p w14:paraId="3935DFE9" w14:textId="77777777" w:rsidR="002652B3" w:rsidRPr="00762329" w:rsidRDefault="002652B3" w:rsidP="00974A99">
            <w:pPr>
              <w:spacing w:after="60"/>
              <w:jc w:val="left"/>
              <w:rPr>
                <w:sz w:val="18"/>
                <w:lang w:val="fr-FR"/>
              </w:rPr>
            </w:pPr>
            <w:r w:rsidRPr="00762329">
              <w:rPr>
                <w:sz w:val="18"/>
                <w:lang w:val="fr-FR"/>
              </w:rPr>
              <w:t>Élimination des SAO (tonnes PAO)</w:t>
            </w:r>
          </w:p>
        </w:tc>
        <w:tc>
          <w:tcPr>
            <w:tcW w:w="809" w:type="pct"/>
            <w:shd w:val="clear" w:color="auto" w:fill="auto"/>
          </w:tcPr>
          <w:p w14:paraId="62DBCE14" w14:textId="77777777" w:rsidR="002652B3" w:rsidRPr="00762329" w:rsidRDefault="002652B3" w:rsidP="00974A99">
            <w:pPr>
              <w:spacing w:after="60"/>
              <w:jc w:val="right"/>
              <w:rPr>
                <w:sz w:val="18"/>
                <w:lang w:val="fr-FR"/>
              </w:rPr>
            </w:pPr>
            <w:r w:rsidRPr="00762329">
              <w:rPr>
                <w:sz w:val="18"/>
                <w:lang w:val="fr-FR"/>
              </w:rPr>
              <w:t>1,42</w:t>
            </w:r>
          </w:p>
        </w:tc>
        <w:tc>
          <w:tcPr>
            <w:tcW w:w="810" w:type="pct"/>
            <w:shd w:val="clear" w:color="auto" w:fill="auto"/>
          </w:tcPr>
          <w:p w14:paraId="257DBD58" w14:textId="77777777" w:rsidR="002652B3" w:rsidRPr="00762329" w:rsidRDefault="002652B3" w:rsidP="00974A99">
            <w:pPr>
              <w:spacing w:after="60"/>
              <w:jc w:val="right"/>
              <w:rPr>
                <w:sz w:val="18"/>
                <w:lang w:val="fr-FR"/>
              </w:rPr>
            </w:pPr>
            <w:r w:rsidRPr="00762329">
              <w:rPr>
                <w:sz w:val="18"/>
                <w:lang w:val="fr-FR"/>
              </w:rPr>
              <w:t>0,00</w:t>
            </w:r>
          </w:p>
        </w:tc>
        <w:tc>
          <w:tcPr>
            <w:tcW w:w="809" w:type="pct"/>
          </w:tcPr>
          <w:p w14:paraId="63D597E8" w14:textId="77777777" w:rsidR="002652B3" w:rsidRPr="00762329" w:rsidRDefault="002652B3" w:rsidP="00974A99">
            <w:pPr>
              <w:spacing w:after="60"/>
              <w:jc w:val="right"/>
              <w:rPr>
                <w:sz w:val="18"/>
                <w:lang w:val="fr-FR"/>
              </w:rPr>
            </w:pPr>
            <w:r w:rsidRPr="00762329">
              <w:rPr>
                <w:sz w:val="18"/>
                <w:lang w:val="fr-FR"/>
              </w:rPr>
              <w:t>0,00</w:t>
            </w:r>
          </w:p>
        </w:tc>
        <w:tc>
          <w:tcPr>
            <w:tcW w:w="808" w:type="pct"/>
            <w:shd w:val="clear" w:color="auto" w:fill="auto"/>
          </w:tcPr>
          <w:p w14:paraId="14318F4D" w14:textId="77777777" w:rsidR="002652B3" w:rsidRPr="00762329" w:rsidRDefault="002652B3" w:rsidP="00974A99">
            <w:pPr>
              <w:spacing w:after="60"/>
              <w:jc w:val="right"/>
              <w:rPr>
                <w:sz w:val="18"/>
                <w:lang w:val="fr-FR"/>
              </w:rPr>
            </w:pPr>
            <w:r w:rsidRPr="00762329">
              <w:rPr>
                <w:sz w:val="18"/>
                <w:lang w:val="fr-FR"/>
              </w:rPr>
              <w:t>1,42</w:t>
            </w:r>
          </w:p>
        </w:tc>
      </w:tr>
      <w:tr w:rsidR="002652B3" w:rsidRPr="00762329" w14:paraId="6AD71D47" w14:textId="77777777" w:rsidTr="00257A79">
        <w:trPr>
          <w:trHeight w:val="225"/>
        </w:trPr>
        <w:tc>
          <w:tcPr>
            <w:tcW w:w="398" w:type="pct"/>
            <w:vMerge/>
            <w:shd w:val="clear" w:color="auto" w:fill="auto"/>
          </w:tcPr>
          <w:p w14:paraId="31A3F8DA" w14:textId="77777777" w:rsidR="002652B3" w:rsidRPr="00762329" w:rsidRDefault="002652B3" w:rsidP="00974A99">
            <w:pPr>
              <w:spacing w:after="60"/>
              <w:jc w:val="center"/>
              <w:rPr>
                <w:sz w:val="18"/>
                <w:lang w:val="fr-FR"/>
              </w:rPr>
            </w:pPr>
          </w:p>
        </w:tc>
        <w:tc>
          <w:tcPr>
            <w:tcW w:w="1366" w:type="pct"/>
            <w:shd w:val="clear" w:color="auto" w:fill="auto"/>
          </w:tcPr>
          <w:p w14:paraId="7A8E8D39" w14:textId="77777777" w:rsidR="002652B3" w:rsidRPr="00762329" w:rsidRDefault="002652B3" w:rsidP="00974A99">
            <w:pPr>
              <w:spacing w:after="60"/>
              <w:jc w:val="left"/>
              <w:rPr>
                <w:sz w:val="18"/>
                <w:lang w:val="fr-FR"/>
              </w:rPr>
            </w:pPr>
            <w:r w:rsidRPr="00762329">
              <w:rPr>
                <w:sz w:val="18"/>
                <w:lang w:val="fr-FR"/>
              </w:rPr>
              <w:t>Financement ($ US)</w:t>
            </w:r>
          </w:p>
        </w:tc>
        <w:tc>
          <w:tcPr>
            <w:tcW w:w="809" w:type="pct"/>
            <w:shd w:val="clear" w:color="auto" w:fill="auto"/>
          </w:tcPr>
          <w:p w14:paraId="49CCAF3B" w14:textId="77777777" w:rsidR="002652B3" w:rsidRPr="00762329" w:rsidRDefault="002652B3" w:rsidP="00974A99">
            <w:pPr>
              <w:spacing w:after="60"/>
              <w:jc w:val="right"/>
              <w:rPr>
                <w:sz w:val="18"/>
                <w:lang w:val="fr-FR"/>
              </w:rPr>
            </w:pPr>
            <w:r w:rsidRPr="00762329">
              <w:rPr>
                <w:sz w:val="18"/>
                <w:lang w:val="fr-FR"/>
              </w:rPr>
              <w:t>116 378</w:t>
            </w:r>
          </w:p>
        </w:tc>
        <w:tc>
          <w:tcPr>
            <w:tcW w:w="810" w:type="pct"/>
            <w:shd w:val="clear" w:color="auto" w:fill="auto"/>
          </w:tcPr>
          <w:p w14:paraId="4C6B3716" w14:textId="77777777" w:rsidR="002652B3" w:rsidRPr="00762329" w:rsidRDefault="002652B3" w:rsidP="00974A99">
            <w:pPr>
              <w:spacing w:after="60"/>
              <w:jc w:val="right"/>
              <w:rPr>
                <w:sz w:val="18"/>
                <w:lang w:val="fr-FR"/>
              </w:rPr>
            </w:pPr>
            <w:r w:rsidRPr="00762329">
              <w:rPr>
                <w:sz w:val="18"/>
                <w:lang w:val="fr-FR"/>
              </w:rPr>
              <w:t>0</w:t>
            </w:r>
          </w:p>
        </w:tc>
        <w:tc>
          <w:tcPr>
            <w:tcW w:w="809" w:type="pct"/>
          </w:tcPr>
          <w:p w14:paraId="482D19DD" w14:textId="77777777" w:rsidR="002652B3" w:rsidRPr="00762329" w:rsidRDefault="002652B3" w:rsidP="00974A99">
            <w:pPr>
              <w:spacing w:after="60"/>
              <w:jc w:val="right"/>
              <w:rPr>
                <w:sz w:val="18"/>
                <w:lang w:val="fr-FR"/>
              </w:rPr>
            </w:pPr>
            <w:r w:rsidRPr="00762329">
              <w:rPr>
                <w:sz w:val="18"/>
                <w:lang w:val="fr-FR"/>
              </w:rPr>
              <w:t>0</w:t>
            </w:r>
          </w:p>
        </w:tc>
        <w:tc>
          <w:tcPr>
            <w:tcW w:w="808" w:type="pct"/>
            <w:shd w:val="clear" w:color="auto" w:fill="auto"/>
          </w:tcPr>
          <w:p w14:paraId="05460915" w14:textId="77777777" w:rsidR="002652B3" w:rsidRPr="00762329" w:rsidRDefault="002652B3" w:rsidP="00974A99">
            <w:pPr>
              <w:spacing w:after="60"/>
              <w:jc w:val="right"/>
              <w:rPr>
                <w:sz w:val="18"/>
                <w:lang w:val="fr-FR"/>
              </w:rPr>
            </w:pPr>
            <w:r w:rsidRPr="00762329">
              <w:rPr>
                <w:sz w:val="18"/>
                <w:lang w:val="fr-FR"/>
              </w:rPr>
              <w:t>116 378</w:t>
            </w:r>
          </w:p>
        </w:tc>
      </w:tr>
    </w:tbl>
    <w:p w14:paraId="598B24E7" w14:textId="77777777" w:rsidR="002652B3" w:rsidRPr="00257A79" w:rsidRDefault="002652B3" w:rsidP="002652B3">
      <w:pPr>
        <w:spacing w:after="60"/>
        <w:jc w:val="center"/>
        <w:rPr>
          <w:sz w:val="12"/>
          <w:szCs w:val="12"/>
          <w:lang w:val="fr-FR"/>
        </w:rPr>
      </w:pPr>
    </w:p>
    <w:tbl>
      <w:tblPr>
        <w:tblStyle w:val="TableGrid"/>
        <w:tblW w:w="5707" w:type="pct"/>
        <w:tblInd w:w="-714" w:type="dxa"/>
        <w:tblLayout w:type="fixed"/>
        <w:tblLook w:val="04A0" w:firstRow="1" w:lastRow="0" w:firstColumn="1" w:lastColumn="0" w:noHBand="0" w:noVBand="1"/>
      </w:tblPr>
      <w:tblGrid>
        <w:gridCol w:w="1378"/>
        <w:gridCol w:w="797"/>
        <w:gridCol w:w="1578"/>
        <w:gridCol w:w="989"/>
        <w:gridCol w:w="989"/>
        <w:gridCol w:w="989"/>
        <w:gridCol w:w="988"/>
        <w:gridCol w:w="988"/>
        <w:gridCol w:w="988"/>
        <w:gridCol w:w="988"/>
      </w:tblGrid>
      <w:tr w:rsidR="002652B3" w:rsidRPr="00762329" w14:paraId="3F089A8C" w14:textId="77777777" w:rsidTr="00257A79">
        <w:trPr>
          <w:trHeight w:val="215"/>
        </w:trPr>
        <w:tc>
          <w:tcPr>
            <w:tcW w:w="1757" w:type="pct"/>
            <w:gridSpan w:val="3"/>
            <w:shd w:val="clear" w:color="auto" w:fill="auto"/>
          </w:tcPr>
          <w:p w14:paraId="4A13925A" w14:textId="77777777" w:rsidR="002652B3" w:rsidRPr="00762329" w:rsidRDefault="002652B3" w:rsidP="00974A99">
            <w:pPr>
              <w:jc w:val="left"/>
              <w:rPr>
                <w:b/>
                <w:sz w:val="18"/>
                <w:lang w:val="fr-FR"/>
              </w:rPr>
            </w:pPr>
            <w:r w:rsidRPr="00762329">
              <w:rPr>
                <w:b/>
                <w:sz w:val="18"/>
                <w:lang w:val="fr-FR"/>
              </w:rPr>
              <w:t>(VI) DONNÉES DU PROJET</w:t>
            </w:r>
          </w:p>
        </w:tc>
        <w:tc>
          <w:tcPr>
            <w:tcW w:w="463" w:type="pct"/>
            <w:shd w:val="clear" w:color="auto" w:fill="auto"/>
          </w:tcPr>
          <w:p w14:paraId="6BE257C4" w14:textId="77777777" w:rsidR="002652B3" w:rsidRPr="00762329" w:rsidRDefault="002652B3" w:rsidP="00974A99">
            <w:pPr>
              <w:jc w:val="center"/>
              <w:rPr>
                <w:b/>
                <w:sz w:val="18"/>
                <w:lang w:val="fr-FR"/>
              </w:rPr>
            </w:pPr>
            <w:r w:rsidRPr="00762329">
              <w:rPr>
                <w:b/>
                <w:sz w:val="18"/>
                <w:lang w:val="fr-FR"/>
              </w:rPr>
              <w:t>2016</w:t>
            </w:r>
          </w:p>
        </w:tc>
        <w:tc>
          <w:tcPr>
            <w:tcW w:w="463" w:type="pct"/>
            <w:shd w:val="clear" w:color="auto" w:fill="auto"/>
          </w:tcPr>
          <w:p w14:paraId="654DE892" w14:textId="77777777" w:rsidR="002652B3" w:rsidRPr="00762329" w:rsidRDefault="002652B3" w:rsidP="00974A99">
            <w:pPr>
              <w:jc w:val="center"/>
              <w:rPr>
                <w:b/>
                <w:sz w:val="18"/>
                <w:lang w:val="fr-FR"/>
              </w:rPr>
            </w:pPr>
            <w:r w:rsidRPr="00762329">
              <w:rPr>
                <w:b/>
                <w:sz w:val="18"/>
                <w:lang w:val="fr-FR"/>
              </w:rPr>
              <w:t>2017</w:t>
            </w:r>
          </w:p>
        </w:tc>
        <w:tc>
          <w:tcPr>
            <w:tcW w:w="463" w:type="pct"/>
            <w:shd w:val="clear" w:color="auto" w:fill="auto"/>
          </w:tcPr>
          <w:p w14:paraId="78E0184E" w14:textId="77777777" w:rsidR="002652B3" w:rsidRPr="00762329" w:rsidRDefault="002652B3" w:rsidP="00974A99">
            <w:pPr>
              <w:jc w:val="center"/>
              <w:rPr>
                <w:b/>
                <w:sz w:val="18"/>
                <w:lang w:val="fr-FR"/>
              </w:rPr>
            </w:pPr>
            <w:r w:rsidRPr="00762329">
              <w:rPr>
                <w:b/>
                <w:sz w:val="18"/>
                <w:lang w:val="fr-FR"/>
              </w:rPr>
              <w:t>2018*</w:t>
            </w:r>
          </w:p>
        </w:tc>
        <w:tc>
          <w:tcPr>
            <w:tcW w:w="463" w:type="pct"/>
            <w:shd w:val="clear" w:color="auto" w:fill="auto"/>
          </w:tcPr>
          <w:p w14:paraId="48115E6C" w14:textId="77777777" w:rsidR="002652B3" w:rsidRPr="00762329" w:rsidRDefault="002652B3" w:rsidP="00974A99">
            <w:pPr>
              <w:jc w:val="center"/>
              <w:rPr>
                <w:b/>
                <w:sz w:val="18"/>
                <w:lang w:val="fr-FR"/>
              </w:rPr>
            </w:pPr>
            <w:r w:rsidRPr="00762329">
              <w:rPr>
                <w:b/>
                <w:sz w:val="18"/>
                <w:lang w:val="fr-FR"/>
              </w:rPr>
              <w:t>2019</w:t>
            </w:r>
          </w:p>
        </w:tc>
        <w:tc>
          <w:tcPr>
            <w:tcW w:w="463" w:type="pct"/>
            <w:shd w:val="clear" w:color="auto" w:fill="auto"/>
          </w:tcPr>
          <w:p w14:paraId="5D603943" w14:textId="77777777" w:rsidR="002652B3" w:rsidRPr="00762329" w:rsidRDefault="002652B3" w:rsidP="00974A99">
            <w:pPr>
              <w:jc w:val="center"/>
              <w:rPr>
                <w:b/>
                <w:sz w:val="18"/>
                <w:lang w:val="fr-FR"/>
              </w:rPr>
            </w:pPr>
            <w:r w:rsidRPr="00762329">
              <w:rPr>
                <w:b/>
                <w:sz w:val="18"/>
                <w:lang w:val="fr-FR"/>
              </w:rPr>
              <w:t>2020</w:t>
            </w:r>
          </w:p>
        </w:tc>
        <w:tc>
          <w:tcPr>
            <w:tcW w:w="463" w:type="pct"/>
          </w:tcPr>
          <w:p w14:paraId="4F81ABFC" w14:textId="77777777" w:rsidR="002652B3" w:rsidRPr="00762329" w:rsidRDefault="002652B3" w:rsidP="00974A99">
            <w:pPr>
              <w:jc w:val="center"/>
              <w:rPr>
                <w:b/>
                <w:sz w:val="18"/>
                <w:lang w:val="fr-FR"/>
              </w:rPr>
            </w:pPr>
            <w:r w:rsidRPr="00762329">
              <w:rPr>
                <w:b/>
                <w:sz w:val="18"/>
                <w:lang w:val="fr-FR"/>
              </w:rPr>
              <w:t>2021</w:t>
            </w:r>
          </w:p>
        </w:tc>
        <w:tc>
          <w:tcPr>
            <w:tcW w:w="463" w:type="pct"/>
            <w:shd w:val="clear" w:color="auto" w:fill="auto"/>
          </w:tcPr>
          <w:p w14:paraId="3CAFCAEC" w14:textId="77777777" w:rsidR="002652B3" w:rsidRPr="00762329" w:rsidRDefault="002652B3" w:rsidP="00974A99">
            <w:pPr>
              <w:jc w:val="center"/>
              <w:rPr>
                <w:b/>
                <w:sz w:val="18"/>
                <w:lang w:val="fr-FR"/>
              </w:rPr>
            </w:pPr>
            <w:r w:rsidRPr="00762329">
              <w:rPr>
                <w:b/>
                <w:sz w:val="18"/>
                <w:lang w:val="fr-FR"/>
              </w:rPr>
              <w:t>Total</w:t>
            </w:r>
          </w:p>
        </w:tc>
      </w:tr>
      <w:tr w:rsidR="002652B3" w:rsidRPr="00762329" w14:paraId="41CAAF49" w14:textId="77777777" w:rsidTr="00257A79">
        <w:trPr>
          <w:trHeight w:val="204"/>
        </w:trPr>
        <w:tc>
          <w:tcPr>
            <w:tcW w:w="1757" w:type="pct"/>
            <w:gridSpan w:val="3"/>
            <w:shd w:val="clear" w:color="auto" w:fill="auto"/>
          </w:tcPr>
          <w:p w14:paraId="481DCC65" w14:textId="77777777" w:rsidR="002652B3" w:rsidRPr="00762329" w:rsidRDefault="002652B3" w:rsidP="00974A99">
            <w:pPr>
              <w:jc w:val="left"/>
              <w:rPr>
                <w:sz w:val="18"/>
                <w:lang w:val="fr-FR"/>
              </w:rPr>
            </w:pPr>
            <w:r w:rsidRPr="00762329">
              <w:rPr>
                <w:sz w:val="18"/>
                <w:lang w:val="fr-FR"/>
              </w:rPr>
              <w:t>Limites de consommation du Protocole de Montréal</w:t>
            </w:r>
          </w:p>
        </w:tc>
        <w:tc>
          <w:tcPr>
            <w:tcW w:w="463" w:type="pct"/>
            <w:shd w:val="clear" w:color="auto" w:fill="auto"/>
            <w:tcMar>
              <w:left w:w="0" w:type="dxa"/>
              <w:right w:w="115" w:type="dxa"/>
            </w:tcMar>
          </w:tcPr>
          <w:p w14:paraId="3A3708DF" w14:textId="77777777" w:rsidR="002652B3" w:rsidRPr="00762329" w:rsidRDefault="002652B3" w:rsidP="00974A99">
            <w:pPr>
              <w:jc w:val="right"/>
              <w:rPr>
                <w:color w:val="000000"/>
                <w:sz w:val="18"/>
                <w:szCs w:val="20"/>
                <w:lang w:val="fr-FR"/>
              </w:rPr>
            </w:pPr>
            <w:r w:rsidRPr="00762329">
              <w:rPr>
                <w:color w:val="000000"/>
                <w:sz w:val="18"/>
                <w:lang w:val="fr-FR"/>
              </w:rPr>
              <w:t>223,30</w:t>
            </w:r>
          </w:p>
        </w:tc>
        <w:tc>
          <w:tcPr>
            <w:tcW w:w="463" w:type="pct"/>
            <w:shd w:val="clear" w:color="auto" w:fill="auto"/>
            <w:tcMar>
              <w:left w:w="0" w:type="dxa"/>
              <w:right w:w="115" w:type="dxa"/>
            </w:tcMar>
          </w:tcPr>
          <w:p w14:paraId="6C5C261B" w14:textId="77777777" w:rsidR="002652B3" w:rsidRPr="00762329" w:rsidRDefault="002652B3" w:rsidP="00974A99">
            <w:pPr>
              <w:jc w:val="right"/>
              <w:rPr>
                <w:sz w:val="18"/>
                <w:lang w:val="fr-FR"/>
              </w:rPr>
            </w:pPr>
            <w:r w:rsidRPr="00762329">
              <w:rPr>
                <w:color w:val="000000"/>
                <w:sz w:val="18"/>
                <w:lang w:val="fr-FR"/>
              </w:rPr>
              <w:t>223,30</w:t>
            </w:r>
          </w:p>
        </w:tc>
        <w:tc>
          <w:tcPr>
            <w:tcW w:w="463" w:type="pct"/>
            <w:shd w:val="clear" w:color="auto" w:fill="auto"/>
            <w:tcMar>
              <w:left w:w="0" w:type="dxa"/>
              <w:right w:w="115" w:type="dxa"/>
            </w:tcMar>
          </w:tcPr>
          <w:p w14:paraId="262EC482" w14:textId="77777777" w:rsidR="002652B3" w:rsidRPr="00762329" w:rsidRDefault="002652B3" w:rsidP="00974A99">
            <w:pPr>
              <w:jc w:val="right"/>
              <w:rPr>
                <w:sz w:val="18"/>
                <w:lang w:val="fr-FR"/>
              </w:rPr>
            </w:pPr>
            <w:r w:rsidRPr="00762329">
              <w:rPr>
                <w:color w:val="000000"/>
                <w:sz w:val="18"/>
                <w:lang w:val="fr-FR"/>
              </w:rPr>
              <w:t>223,30</w:t>
            </w:r>
          </w:p>
        </w:tc>
        <w:tc>
          <w:tcPr>
            <w:tcW w:w="463" w:type="pct"/>
            <w:shd w:val="clear" w:color="auto" w:fill="auto"/>
            <w:tcMar>
              <w:left w:w="0" w:type="dxa"/>
              <w:right w:w="115" w:type="dxa"/>
            </w:tcMar>
          </w:tcPr>
          <w:p w14:paraId="6B357BE0" w14:textId="77777777" w:rsidR="002652B3" w:rsidRPr="00762329" w:rsidRDefault="002652B3" w:rsidP="00974A99">
            <w:pPr>
              <w:jc w:val="right"/>
              <w:rPr>
                <w:sz w:val="18"/>
                <w:lang w:val="fr-FR"/>
              </w:rPr>
            </w:pPr>
            <w:r w:rsidRPr="00762329">
              <w:rPr>
                <w:color w:val="000000"/>
                <w:sz w:val="18"/>
                <w:lang w:val="fr-FR"/>
              </w:rPr>
              <w:t>223,30</w:t>
            </w:r>
          </w:p>
        </w:tc>
        <w:tc>
          <w:tcPr>
            <w:tcW w:w="463" w:type="pct"/>
            <w:shd w:val="clear" w:color="auto" w:fill="auto"/>
            <w:tcMar>
              <w:left w:w="0" w:type="dxa"/>
              <w:right w:w="115" w:type="dxa"/>
            </w:tcMar>
          </w:tcPr>
          <w:p w14:paraId="7DDE399B" w14:textId="77777777" w:rsidR="002652B3" w:rsidRPr="00762329" w:rsidRDefault="002652B3" w:rsidP="00974A99">
            <w:pPr>
              <w:jc w:val="right"/>
              <w:rPr>
                <w:color w:val="000000"/>
                <w:sz w:val="18"/>
                <w:szCs w:val="20"/>
                <w:lang w:val="fr-FR"/>
              </w:rPr>
            </w:pPr>
            <w:r w:rsidRPr="00762329">
              <w:rPr>
                <w:color w:val="000000"/>
                <w:sz w:val="18"/>
                <w:lang w:val="fr-FR"/>
              </w:rPr>
              <w:t>161,27</w:t>
            </w:r>
          </w:p>
        </w:tc>
        <w:tc>
          <w:tcPr>
            <w:tcW w:w="463" w:type="pct"/>
            <w:tcMar>
              <w:left w:w="0" w:type="dxa"/>
              <w:right w:w="115" w:type="dxa"/>
            </w:tcMar>
          </w:tcPr>
          <w:p w14:paraId="5154EB9D" w14:textId="77777777" w:rsidR="002652B3" w:rsidRPr="00762329" w:rsidRDefault="002652B3" w:rsidP="00974A99">
            <w:pPr>
              <w:jc w:val="right"/>
              <w:rPr>
                <w:color w:val="000000"/>
                <w:sz w:val="18"/>
                <w:szCs w:val="20"/>
                <w:lang w:val="fr-FR"/>
              </w:rPr>
            </w:pPr>
            <w:r w:rsidRPr="00762329">
              <w:rPr>
                <w:color w:val="000000"/>
                <w:sz w:val="18"/>
                <w:lang w:val="fr-FR"/>
              </w:rPr>
              <w:t>161,27</w:t>
            </w:r>
          </w:p>
        </w:tc>
        <w:tc>
          <w:tcPr>
            <w:tcW w:w="463" w:type="pct"/>
            <w:shd w:val="clear" w:color="auto" w:fill="auto"/>
            <w:tcMar>
              <w:left w:w="0" w:type="dxa"/>
              <w:right w:w="115" w:type="dxa"/>
            </w:tcMar>
          </w:tcPr>
          <w:p w14:paraId="41DFCD10" w14:textId="77777777" w:rsidR="002652B3" w:rsidRPr="00762329" w:rsidRDefault="002652B3" w:rsidP="00974A99">
            <w:pPr>
              <w:jc w:val="right"/>
              <w:rPr>
                <w:sz w:val="18"/>
                <w:lang w:val="fr-FR"/>
              </w:rPr>
            </w:pPr>
            <w:r w:rsidRPr="00762329">
              <w:rPr>
                <w:sz w:val="18"/>
                <w:lang w:val="fr-FR"/>
              </w:rPr>
              <w:t>s.o.</w:t>
            </w:r>
          </w:p>
        </w:tc>
      </w:tr>
      <w:tr w:rsidR="002652B3" w:rsidRPr="00762329" w14:paraId="44D7CECB" w14:textId="77777777" w:rsidTr="00257A79">
        <w:trPr>
          <w:trHeight w:val="430"/>
        </w:trPr>
        <w:tc>
          <w:tcPr>
            <w:tcW w:w="1757" w:type="pct"/>
            <w:gridSpan w:val="3"/>
            <w:shd w:val="clear" w:color="auto" w:fill="auto"/>
          </w:tcPr>
          <w:p w14:paraId="17B36082" w14:textId="77777777" w:rsidR="002652B3" w:rsidRPr="00762329" w:rsidRDefault="002652B3" w:rsidP="00974A99">
            <w:pPr>
              <w:jc w:val="left"/>
              <w:rPr>
                <w:sz w:val="18"/>
                <w:lang w:val="fr-FR"/>
              </w:rPr>
            </w:pPr>
            <w:r w:rsidRPr="00762329">
              <w:rPr>
                <w:sz w:val="18"/>
                <w:lang w:val="fr-FR"/>
              </w:rPr>
              <w:t>Consommation maximale admissible (tonnes PAO)</w:t>
            </w:r>
          </w:p>
        </w:tc>
        <w:tc>
          <w:tcPr>
            <w:tcW w:w="463" w:type="pct"/>
            <w:shd w:val="clear" w:color="auto" w:fill="auto"/>
            <w:tcMar>
              <w:left w:w="0" w:type="dxa"/>
              <w:right w:w="115" w:type="dxa"/>
            </w:tcMar>
          </w:tcPr>
          <w:p w14:paraId="578A1EA9" w14:textId="77777777" w:rsidR="002652B3" w:rsidRPr="00762329" w:rsidRDefault="002652B3" w:rsidP="00974A99">
            <w:pPr>
              <w:jc w:val="right"/>
              <w:rPr>
                <w:color w:val="000000"/>
                <w:sz w:val="18"/>
                <w:szCs w:val="20"/>
                <w:lang w:val="fr-FR"/>
              </w:rPr>
            </w:pPr>
            <w:r w:rsidRPr="00762329">
              <w:rPr>
                <w:color w:val="000000"/>
                <w:sz w:val="18"/>
                <w:lang w:val="fr-FR"/>
              </w:rPr>
              <w:t>223,30</w:t>
            </w:r>
          </w:p>
        </w:tc>
        <w:tc>
          <w:tcPr>
            <w:tcW w:w="463" w:type="pct"/>
            <w:shd w:val="clear" w:color="auto" w:fill="auto"/>
            <w:tcMar>
              <w:left w:w="0" w:type="dxa"/>
              <w:right w:w="115" w:type="dxa"/>
            </w:tcMar>
          </w:tcPr>
          <w:p w14:paraId="68C72584" w14:textId="77777777" w:rsidR="002652B3" w:rsidRPr="00762329" w:rsidRDefault="002652B3" w:rsidP="00974A99">
            <w:pPr>
              <w:jc w:val="right"/>
              <w:rPr>
                <w:sz w:val="18"/>
                <w:lang w:val="fr-FR"/>
              </w:rPr>
            </w:pPr>
            <w:r w:rsidRPr="00762329">
              <w:rPr>
                <w:color w:val="000000"/>
                <w:sz w:val="18"/>
                <w:lang w:val="fr-FR"/>
              </w:rPr>
              <w:t>223,30</w:t>
            </w:r>
          </w:p>
        </w:tc>
        <w:tc>
          <w:tcPr>
            <w:tcW w:w="463" w:type="pct"/>
            <w:shd w:val="clear" w:color="auto" w:fill="auto"/>
            <w:tcMar>
              <w:left w:w="0" w:type="dxa"/>
              <w:right w:w="115" w:type="dxa"/>
            </w:tcMar>
          </w:tcPr>
          <w:p w14:paraId="3AF716EA" w14:textId="77777777" w:rsidR="002652B3" w:rsidRPr="00762329" w:rsidRDefault="002652B3" w:rsidP="00974A99">
            <w:pPr>
              <w:jc w:val="right"/>
              <w:rPr>
                <w:sz w:val="18"/>
                <w:lang w:val="fr-FR"/>
              </w:rPr>
            </w:pPr>
            <w:r w:rsidRPr="00762329">
              <w:rPr>
                <w:color w:val="000000"/>
                <w:sz w:val="18"/>
                <w:lang w:val="fr-FR"/>
              </w:rPr>
              <w:t>223,30</w:t>
            </w:r>
          </w:p>
        </w:tc>
        <w:tc>
          <w:tcPr>
            <w:tcW w:w="463" w:type="pct"/>
            <w:shd w:val="clear" w:color="auto" w:fill="auto"/>
            <w:tcMar>
              <w:left w:w="0" w:type="dxa"/>
              <w:right w:w="115" w:type="dxa"/>
            </w:tcMar>
          </w:tcPr>
          <w:p w14:paraId="3436E04E" w14:textId="77777777" w:rsidR="002652B3" w:rsidRPr="00762329" w:rsidRDefault="002652B3" w:rsidP="00974A99">
            <w:pPr>
              <w:jc w:val="right"/>
              <w:rPr>
                <w:sz w:val="18"/>
                <w:lang w:val="fr-FR"/>
              </w:rPr>
            </w:pPr>
            <w:r w:rsidRPr="00762329">
              <w:rPr>
                <w:color w:val="000000"/>
                <w:sz w:val="18"/>
                <w:lang w:val="fr-FR"/>
              </w:rPr>
              <w:t>223,30</w:t>
            </w:r>
          </w:p>
        </w:tc>
        <w:tc>
          <w:tcPr>
            <w:tcW w:w="463" w:type="pct"/>
            <w:shd w:val="clear" w:color="auto" w:fill="auto"/>
            <w:tcMar>
              <w:left w:w="0" w:type="dxa"/>
              <w:right w:w="115" w:type="dxa"/>
            </w:tcMar>
          </w:tcPr>
          <w:p w14:paraId="3847ED3F" w14:textId="77777777" w:rsidR="002652B3" w:rsidRPr="00762329" w:rsidRDefault="002652B3" w:rsidP="00974A99">
            <w:pPr>
              <w:jc w:val="right"/>
              <w:rPr>
                <w:color w:val="000000"/>
                <w:sz w:val="18"/>
                <w:szCs w:val="20"/>
                <w:lang w:val="fr-FR"/>
              </w:rPr>
            </w:pPr>
            <w:r w:rsidRPr="00762329">
              <w:rPr>
                <w:color w:val="000000"/>
                <w:sz w:val="18"/>
                <w:lang w:val="fr-FR"/>
              </w:rPr>
              <w:t>124,06</w:t>
            </w:r>
          </w:p>
        </w:tc>
        <w:tc>
          <w:tcPr>
            <w:tcW w:w="463" w:type="pct"/>
            <w:tcMar>
              <w:left w:w="0" w:type="dxa"/>
              <w:right w:w="115" w:type="dxa"/>
            </w:tcMar>
          </w:tcPr>
          <w:p w14:paraId="3A656CB8" w14:textId="77777777" w:rsidR="002652B3" w:rsidRPr="00762329" w:rsidRDefault="002652B3" w:rsidP="00974A99">
            <w:pPr>
              <w:jc w:val="right"/>
              <w:rPr>
                <w:color w:val="000000"/>
                <w:sz w:val="18"/>
                <w:szCs w:val="20"/>
                <w:lang w:val="fr-FR"/>
              </w:rPr>
            </w:pPr>
            <w:r w:rsidRPr="00762329">
              <w:rPr>
                <w:color w:val="000000"/>
                <w:sz w:val="18"/>
                <w:lang w:val="fr-FR"/>
              </w:rPr>
              <w:t>124,06</w:t>
            </w:r>
          </w:p>
        </w:tc>
        <w:tc>
          <w:tcPr>
            <w:tcW w:w="463" w:type="pct"/>
            <w:shd w:val="clear" w:color="auto" w:fill="auto"/>
            <w:tcMar>
              <w:left w:w="0" w:type="dxa"/>
              <w:right w:w="115" w:type="dxa"/>
            </w:tcMar>
          </w:tcPr>
          <w:p w14:paraId="600898B9" w14:textId="77777777" w:rsidR="002652B3" w:rsidRPr="00762329" w:rsidRDefault="002652B3" w:rsidP="00974A99">
            <w:pPr>
              <w:jc w:val="right"/>
              <w:rPr>
                <w:sz w:val="18"/>
                <w:lang w:val="fr-FR"/>
              </w:rPr>
            </w:pPr>
            <w:r w:rsidRPr="00762329">
              <w:rPr>
                <w:sz w:val="18"/>
                <w:lang w:val="fr-FR"/>
              </w:rPr>
              <w:t>s.o.</w:t>
            </w:r>
          </w:p>
        </w:tc>
      </w:tr>
      <w:tr w:rsidR="002652B3" w:rsidRPr="00762329" w14:paraId="3A96919C" w14:textId="77777777" w:rsidTr="00257A79">
        <w:trPr>
          <w:trHeight w:val="204"/>
        </w:trPr>
        <w:tc>
          <w:tcPr>
            <w:tcW w:w="645" w:type="pct"/>
            <w:vMerge w:val="restart"/>
            <w:shd w:val="clear" w:color="auto" w:fill="auto"/>
          </w:tcPr>
          <w:p w14:paraId="26251691" w14:textId="77777777" w:rsidR="002652B3" w:rsidRPr="00762329" w:rsidRDefault="002652B3" w:rsidP="00974A99">
            <w:pPr>
              <w:jc w:val="left"/>
              <w:rPr>
                <w:sz w:val="18"/>
                <w:lang w:val="fr-FR"/>
              </w:rPr>
            </w:pPr>
            <w:r w:rsidRPr="00762329">
              <w:rPr>
                <w:sz w:val="18"/>
                <w:lang w:val="fr-FR"/>
              </w:rPr>
              <w:t>Financement convenu ($ US)</w:t>
            </w:r>
          </w:p>
        </w:tc>
        <w:tc>
          <w:tcPr>
            <w:tcW w:w="373" w:type="pct"/>
            <w:vMerge w:val="restart"/>
            <w:shd w:val="clear" w:color="auto" w:fill="auto"/>
          </w:tcPr>
          <w:p w14:paraId="77DF83D3" w14:textId="77777777" w:rsidR="002652B3" w:rsidRPr="00762329" w:rsidRDefault="002652B3" w:rsidP="00974A99">
            <w:pPr>
              <w:jc w:val="center"/>
              <w:rPr>
                <w:sz w:val="18"/>
                <w:lang w:val="fr-FR"/>
              </w:rPr>
            </w:pPr>
            <w:r w:rsidRPr="00762329">
              <w:rPr>
                <w:sz w:val="18"/>
                <w:lang w:val="fr-FR"/>
              </w:rPr>
              <w:t>PNUE</w:t>
            </w:r>
          </w:p>
        </w:tc>
        <w:tc>
          <w:tcPr>
            <w:tcW w:w="739" w:type="pct"/>
            <w:shd w:val="clear" w:color="auto" w:fill="auto"/>
          </w:tcPr>
          <w:p w14:paraId="54D13CF9" w14:textId="77777777" w:rsidR="002652B3" w:rsidRPr="00762329" w:rsidRDefault="002652B3" w:rsidP="00974A99">
            <w:pPr>
              <w:jc w:val="left"/>
              <w:rPr>
                <w:sz w:val="18"/>
                <w:lang w:val="fr-FR"/>
              </w:rPr>
            </w:pPr>
            <w:r w:rsidRPr="00762329">
              <w:rPr>
                <w:sz w:val="18"/>
                <w:lang w:val="fr-FR"/>
              </w:rPr>
              <w:t>Coûts de projet</w:t>
            </w:r>
          </w:p>
        </w:tc>
        <w:tc>
          <w:tcPr>
            <w:tcW w:w="463" w:type="pct"/>
            <w:shd w:val="clear" w:color="auto" w:fill="auto"/>
            <w:tcMar>
              <w:left w:w="0" w:type="dxa"/>
              <w:right w:w="115" w:type="dxa"/>
            </w:tcMar>
          </w:tcPr>
          <w:p w14:paraId="7A1CF817" w14:textId="77777777" w:rsidR="002652B3" w:rsidRPr="00762329" w:rsidRDefault="002652B3" w:rsidP="00974A99">
            <w:pPr>
              <w:jc w:val="right"/>
              <w:rPr>
                <w:sz w:val="18"/>
                <w:lang w:val="fr-FR"/>
              </w:rPr>
            </w:pPr>
            <w:r w:rsidRPr="00762329">
              <w:rPr>
                <w:sz w:val="18"/>
                <w:lang w:val="fr-FR"/>
              </w:rPr>
              <w:t>200 000</w:t>
            </w:r>
          </w:p>
        </w:tc>
        <w:tc>
          <w:tcPr>
            <w:tcW w:w="463" w:type="pct"/>
            <w:shd w:val="clear" w:color="auto" w:fill="auto"/>
            <w:tcMar>
              <w:left w:w="0" w:type="dxa"/>
              <w:right w:w="115" w:type="dxa"/>
            </w:tcMar>
          </w:tcPr>
          <w:p w14:paraId="4466902D" w14:textId="77777777" w:rsidR="002652B3" w:rsidRPr="00762329" w:rsidRDefault="002652B3" w:rsidP="00974A99">
            <w:pPr>
              <w:jc w:val="right"/>
              <w:rPr>
                <w:sz w:val="18"/>
                <w:lang w:val="fr-FR"/>
              </w:rPr>
            </w:pPr>
            <w:r w:rsidRPr="00762329">
              <w:rPr>
                <w:sz w:val="18"/>
                <w:lang w:val="fr-FR"/>
              </w:rPr>
              <w:t>0</w:t>
            </w:r>
          </w:p>
        </w:tc>
        <w:tc>
          <w:tcPr>
            <w:tcW w:w="463" w:type="pct"/>
            <w:shd w:val="clear" w:color="auto" w:fill="auto"/>
            <w:tcMar>
              <w:left w:w="0" w:type="dxa"/>
              <w:right w:w="115" w:type="dxa"/>
            </w:tcMar>
          </w:tcPr>
          <w:p w14:paraId="2DB5F813" w14:textId="77777777" w:rsidR="002652B3" w:rsidRPr="00762329" w:rsidRDefault="002652B3" w:rsidP="00974A99">
            <w:pPr>
              <w:jc w:val="right"/>
              <w:rPr>
                <w:sz w:val="18"/>
                <w:lang w:val="fr-FR"/>
              </w:rPr>
            </w:pPr>
            <w:r w:rsidRPr="00762329">
              <w:rPr>
                <w:sz w:val="18"/>
                <w:lang w:val="fr-FR"/>
              </w:rPr>
              <w:t>200 000</w:t>
            </w:r>
          </w:p>
        </w:tc>
        <w:tc>
          <w:tcPr>
            <w:tcW w:w="463" w:type="pct"/>
            <w:shd w:val="clear" w:color="auto" w:fill="auto"/>
            <w:tcMar>
              <w:left w:w="0" w:type="dxa"/>
              <w:right w:w="115" w:type="dxa"/>
            </w:tcMar>
          </w:tcPr>
          <w:p w14:paraId="38FAAFB1" w14:textId="77777777" w:rsidR="002652B3" w:rsidRPr="00762329" w:rsidRDefault="002652B3" w:rsidP="00974A99">
            <w:pPr>
              <w:jc w:val="right"/>
              <w:rPr>
                <w:sz w:val="18"/>
                <w:lang w:val="fr-FR"/>
              </w:rPr>
            </w:pPr>
            <w:r w:rsidRPr="00762329">
              <w:rPr>
                <w:sz w:val="18"/>
                <w:lang w:val="fr-FR"/>
              </w:rPr>
              <w:t>0</w:t>
            </w:r>
          </w:p>
        </w:tc>
        <w:tc>
          <w:tcPr>
            <w:tcW w:w="463" w:type="pct"/>
            <w:shd w:val="clear" w:color="auto" w:fill="auto"/>
            <w:tcMar>
              <w:left w:w="0" w:type="dxa"/>
              <w:right w:w="115" w:type="dxa"/>
            </w:tcMar>
          </w:tcPr>
          <w:p w14:paraId="0432FB63" w14:textId="77777777" w:rsidR="002652B3" w:rsidRPr="00762329" w:rsidRDefault="002652B3" w:rsidP="00974A99">
            <w:pPr>
              <w:jc w:val="right"/>
              <w:rPr>
                <w:sz w:val="18"/>
                <w:lang w:val="fr-FR"/>
              </w:rPr>
            </w:pPr>
            <w:r w:rsidRPr="00762329">
              <w:rPr>
                <w:sz w:val="18"/>
                <w:lang w:val="fr-FR"/>
              </w:rPr>
              <w:t>103 000</w:t>
            </w:r>
          </w:p>
        </w:tc>
        <w:tc>
          <w:tcPr>
            <w:tcW w:w="463" w:type="pct"/>
            <w:tcMar>
              <w:left w:w="0" w:type="dxa"/>
              <w:right w:w="115" w:type="dxa"/>
            </w:tcMar>
          </w:tcPr>
          <w:p w14:paraId="32E2AF86" w14:textId="77777777" w:rsidR="002652B3" w:rsidRPr="00762329" w:rsidRDefault="002652B3" w:rsidP="00974A99">
            <w:pPr>
              <w:jc w:val="right"/>
              <w:rPr>
                <w:sz w:val="18"/>
                <w:lang w:val="fr-FR"/>
              </w:rPr>
            </w:pPr>
            <w:r w:rsidRPr="00762329">
              <w:rPr>
                <w:sz w:val="18"/>
                <w:lang w:val="fr-FR"/>
              </w:rPr>
              <w:t>0</w:t>
            </w:r>
          </w:p>
        </w:tc>
        <w:tc>
          <w:tcPr>
            <w:tcW w:w="463" w:type="pct"/>
            <w:shd w:val="clear" w:color="auto" w:fill="auto"/>
            <w:tcMar>
              <w:left w:w="0" w:type="dxa"/>
              <w:right w:w="115" w:type="dxa"/>
            </w:tcMar>
          </w:tcPr>
          <w:p w14:paraId="3D74881D" w14:textId="77777777" w:rsidR="002652B3" w:rsidRPr="00762329" w:rsidRDefault="002652B3" w:rsidP="00974A99">
            <w:pPr>
              <w:jc w:val="right"/>
              <w:rPr>
                <w:sz w:val="18"/>
                <w:lang w:val="fr-FR"/>
              </w:rPr>
            </w:pPr>
            <w:r w:rsidRPr="00762329">
              <w:rPr>
                <w:sz w:val="18"/>
                <w:lang w:val="fr-FR"/>
              </w:rPr>
              <w:t>503 000</w:t>
            </w:r>
          </w:p>
        </w:tc>
      </w:tr>
      <w:tr w:rsidR="002652B3" w:rsidRPr="00762329" w14:paraId="536D1F63" w14:textId="77777777" w:rsidTr="00257A79">
        <w:trPr>
          <w:trHeight w:val="225"/>
        </w:trPr>
        <w:tc>
          <w:tcPr>
            <w:tcW w:w="645" w:type="pct"/>
            <w:vMerge/>
            <w:shd w:val="clear" w:color="auto" w:fill="auto"/>
          </w:tcPr>
          <w:p w14:paraId="3D5CD5AE" w14:textId="77777777" w:rsidR="002652B3" w:rsidRPr="00762329" w:rsidRDefault="002652B3" w:rsidP="00974A99">
            <w:pPr>
              <w:jc w:val="center"/>
              <w:rPr>
                <w:sz w:val="18"/>
                <w:lang w:val="fr-FR"/>
              </w:rPr>
            </w:pPr>
          </w:p>
        </w:tc>
        <w:tc>
          <w:tcPr>
            <w:tcW w:w="373" w:type="pct"/>
            <w:vMerge/>
            <w:shd w:val="clear" w:color="auto" w:fill="auto"/>
          </w:tcPr>
          <w:p w14:paraId="2D7E3D0B" w14:textId="77777777" w:rsidR="002652B3" w:rsidRPr="00762329" w:rsidRDefault="002652B3" w:rsidP="00974A99">
            <w:pPr>
              <w:jc w:val="center"/>
              <w:rPr>
                <w:sz w:val="18"/>
                <w:lang w:val="fr-FR"/>
              </w:rPr>
            </w:pPr>
          </w:p>
        </w:tc>
        <w:tc>
          <w:tcPr>
            <w:tcW w:w="739" w:type="pct"/>
            <w:shd w:val="clear" w:color="auto" w:fill="auto"/>
          </w:tcPr>
          <w:p w14:paraId="5EF897C0" w14:textId="77777777" w:rsidR="002652B3" w:rsidRPr="00762329" w:rsidRDefault="002652B3" w:rsidP="00974A99">
            <w:pPr>
              <w:jc w:val="left"/>
              <w:rPr>
                <w:sz w:val="18"/>
                <w:lang w:val="fr-FR"/>
              </w:rPr>
            </w:pPr>
            <w:r w:rsidRPr="00762329">
              <w:rPr>
                <w:sz w:val="18"/>
                <w:lang w:val="fr-FR"/>
              </w:rPr>
              <w:t>Coûts d’appui</w:t>
            </w:r>
          </w:p>
        </w:tc>
        <w:tc>
          <w:tcPr>
            <w:tcW w:w="463" w:type="pct"/>
            <w:shd w:val="clear" w:color="auto" w:fill="auto"/>
            <w:tcMar>
              <w:left w:w="0" w:type="dxa"/>
              <w:right w:w="115" w:type="dxa"/>
            </w:tcMar>
          </w:tcPr>
          <w:p w14:paraId="01E288E8" w14:textId="77777777" w:rsidR="002652B3" w:rsidRPr="00762329" w:rsidRDefault="002652B3" w:rsidP="00974A99">
            <w:pPr>
              <w:jc w:val="right"/>
              <w:rPr>
                <w:sz w:val="18"/>
                <w:lang w:val="fr-FR"/>
              </w:rPr>
            </w:pPr>
            <w:r w:rsidRPr="00762329">
              <w:rPr>
                <w:sz w:val="18"/>
                <w:lang w:val="fr-FR"/>
              </w:rPr>
              <w:t>25 976</w:t>
            </w:r>
          </w:p>
        </w:tc>
        <w:tc>
          <w:tcPr>
            <w:tcW w:w="463" w:type="pct"/>
            <w:shd w:val="clear" w:color="auto" w:fill="auto"/>
            <w:tcMar>
              <w:left w:w="0" w:type="dxa"/>
              <w:right w:w="115" w:type="dxa"/>
            </w:tcMar>
          </w:tcPr>
          <w:p w14:paraId="6AAACBD3" w14:textId="77777777" w:rsidR="002652B3" w:rsidRPr="00762329" w:rsidRDefault="002652B3" w:rsidP="00974A99">
            <w:pPr>
              <w:jc w:val="right"/>
              <w:rPr>
                <w:sz w:val="18"/>
                <w:lang w:val="fr-FR"/>
              </w:rPr>
            </w:pPr>
            <w:r w:rsidRPr="00762329">
              <w:rPr>
                <w:sz w:val="18"/>
                <w:lang w:val="fr-FR"/>
              </w:rPr>
              <w:t>0</w:t>
            </w:r>
          </w:p>
        </w:tc>
        <w:tc>
          <w:tcPr>
            <w:tcW w:w="463" w:type="pct"/>
            <w:shd w:val="clear" w:color="auto" w:fill="auto"/>
            <w:tcMar>
              <w:left w:w="0" w:type="dxa"/>
              <w:right w:w="115" w:type="dxa"/>
            </w:tcMar>
          </w:tcPr>
          <w:p w14:paraId="355A498D" w14:textId="77777777" w:rsidR="002652B3" w:rsidRPr="00762329" w:rsidRDefault="002652B3" w:rsidP="00974A99">
            <w:pPr>
              <w:jc w:val="right"/>
              <w:rPr>
                <w:sz w:val="18"/>
                <w:lang w:val="fr-FR"/>
              </w:rPr>
            </w:pPr>
            <w:r w:rsidRPr="00762329">
              <w:rPr>
                <w:sz w:val="18"/>
                <w:lang w:val="fr-FR"/>
              </w:rPr>
              <w:t>25 976</w:t>
            </w:r>
          </w:p>
        </w:tc>
        <w:tc>
          <w:tcPr>
            <w:tcW w:w="463" w:type="pct"/>
            <w:shd w:val="clear" w:color="auto" w:fill="auto"/>
            <w:tcMar>
              <w:left w:w="0" w:type="dxa"/>
              <w:right w:w="115" w:type="dxa"/>
            </w:tcMar>
          </w:tcPr>
          <w:p w14:paraId="63C48647" w14:textId="77777777" w:rsidR="002652B3" w:rsidRPr="00762329" w:rsidRDefault="002652B3" w:rsidP="00974A99">
            <w:pPr>
              <w:jc w:val="right"/>
              <w:rPr>
                <w:sz w:val="18"/>
                <w:lang w:val="fr-FR"/>
              </w:rPr>
            </w:pPr>
            <w:r w:rsidRPr="00762329">
              <w:rPr>
                <w:sz w:val="18"/>
                <w:lang w:val="fr-FR"/>
              </w:rPr>
              <w:t>0</w:t>
            </w:r>
          </w:p>
        </w:tc>
        <w:tc>
          <w:tcPr>
            <w:tcW w:w="463" w:type="pct"/>
            <w:shd w:val="clear" w:color="auto" w:fill="auto"/>
            <w:tcMar>
              <w:left w:w="0" w:type="dxa"/>
              <w:right w:w="115" w:type="dxa"/>
            </w:tcMar>
          </w:tcPr>
          <w:p w14:paraId="05604CC1" w14:textId="77777777" w:rsidR="002652B3" w:rsidRPr="00762329" w:rsidRDefault="002652B3" w:rsidP="00974A99">
            <w:pPr>
              <w:jc w:val="right"/>
              <w:rPr>
                <w:sz w:val="18"/>
                <w:lang w:val="fr-FR"/>
              </w:rPr>
            </w:pPr>
            <w:r w:rsidRPr="00762329">
              <w:rPr>
                <w:sz w:val="18"/>
                <w:lang w:val="fr-FR"/>
              </w:rPr>
              <w:t>13 378</w:t>
            </w:r>
          </w:p>
        </w:tc>
        <w:tc>
          <w:tcPr>
            <w:tcW w:w="463" w:type="pct"/>
            <w:tcMar>
              <w:left w:w="0" w:type="dxa"/>
              <w:right w:w="115" w:type="dxa"/>
            </w:tcMar>
          </w:tcPr>
          <w:p w14:paraId="5A6D3E5C" w14:textId="77777777" w:rsidR="002652B3" w:rsidRPr="00762329" w:rsidRDefault="002652B3" w:rsidP="00974A99">
            <w:pPr>
              <w:jc w:val="right"/>
              <w:rPr>
                <w:sz w:val="18"/>
                <w:lang w:val="fr-FR"/>
              </w:rPr>
            </w:pPr>
            <w:r w:rsidRPr="00762329">
              <w:rPr>
                <w:sz w:val="18"/>
                <w:lang w:val="fr-FR"/>
              </w:rPr>
              <w:t>0</w:t>
            </w:r>
          </w:p>
        </w:tc>
        <w:tc>
          <w:tcPr>
            <w:tcW w:w="463" w:type="pct"/>
            <w:shd w:val="clear" w:color="auto" w:fill="auto"/>
            <w:tcMar>
              <w:left w:w="0" w:type="dxa"/>
              <w:right w:w="115" w:type="dxa"/>
            </w:tcMar>
          </w:tcPr>
          <w:p w14:paraId="2BFE3CBE" w14:textId="77777777" w:rsidR="002652B3" w:rsidRPr="00762329" w:rsidRDefault="002652B3" w:rsidP="00974A99">
            <w:pPr>
              <w:jc w:val="right"/>
              <w:rPr>
                <w:sz w:val="18"/>
                <w:lang w:val="fr-FR"/>
              </w:rPr>
            </w:pPr>
            <w:r w:rsidRPr="00762329">
              <w:rPr>
                <w:sz w:val="18"/>
                <w:lang w:val="fr-FR"/>
              </w:rPr>
              <w:t>65 330</w:t>
            </w:r>
          </w:p>
        </w:tc>
      </w:tr>
      <w:tr w:rsidR="002652B3" w:rsidRPr="00762329" w14:paraId="66A229B7" w14:textId="77777777" w:rsidTr="00257A79">
        <w:trPr>
          <w:trHeight w:val="225"/>
        </w:trPr>
        <w:tc>
          <w:tcPr>
            <w:tcW w:w="645" w:type="pct"/>
            <w:vMerge/>
            <w:shd w:val="clear" w:color="auto" w:fill="auto"/>
          </w:tcPr>
          <w:p w14:paraId="1C59F50E" w14:textId="77777777" w:rsidR="002652B3" w:rsidRPr="00762329" w:rsidRDefault="002652B3" w:rsidP="00974A99">
            <w:pPr>
              <w:jc w:val="center"/>
              <w:rPr>
                <w:sz w:val="18"/>
                <w:lang w:val="fr-FR"/>
              </w:rPr>
            </w:pPr>
          </w:p>
        </w:tc>
        <w:tc>
          <w:tcPr>
            <w:tcW w:w="373" w:type="pct"/>
            <w:vMerge w:val="restart"/>
            <w:shd w:val="clear" w:color="auto" w:fill="auto"/>
          </w:tcPr>
          <w:p w14:paraId="421AD6A1" w14:textId="77777777" w:rsidR="002652B3" w:rsidRPr="00762329" w:rsidRDefault="002652B3" w:rsidP="00974A99">
            <w:pPr>
              <w:jc w:val="center"/>
              <w:rPr>
                <w:sz w:val="18"/>
                <w:lang w:val="fr-FR"/>
              </w:rPr>
            </w:pPr>
            <w:r w:rsidRPr="00762329">
              <w:rPr>
                <w:sz w:val="18"/>
                <w:lang w:val="fr-FR"/>
              </w:rPr>
              <w:t>ONUDI</w:t>
            </w:r>
          </w:p>
        </w:tc>
        <w:tc>
          <w:tcPr>
            <w:tcW w:w="739" w:type="pct"/>
            <w:shd w:val="clear" w:color="auto" w:fill="auto"/>
          </w:tcPr>
          <w:p w14:paraId="1AA8AF57" w14:textId="77777777" w:rsidR="002652B3" w:rsidRPr="00762329" w:rsidRDefault="002652B3" w:rsidP="00974A99">
            <w:pPr>
              <w:jc w:val="left"/>
              <w:rPr>
                <w:sz w:val="18"/>
                <w:lang w:val="fr-FR"/>
              </w:rPr>
            </w:pPr>
            <w:r w:rsidRPr="00762329">
              <w:rPr>
                <w:sz w:val="18"/>
                <w:lang w:val="fr-FR"/>
              </w:rPr>
              <w:t>Coûts de projet</w:t>
            </w:r>
          </w:p>
        </w:tc>
        <w:tc>
          <w:tcPr>
            <w:tcW w:w="463" w:type="pct"/>
            <w:shd w:val="clear" w:color="auto" w:fill="auto"/>
            <w:tcMar>
              <w:left w:w="0" w:type="dxa"/>
              <w:right w:w="115" w:type="dxa"/>
            </w:tcMar>
          </w:tcPr>
          <w:p w14:paraId="545B4FB5" w14:textId="77777777" w:rsidR="002652B3" w:rsidRPr="00762329" w:rsidRDefault="002652B3" w:rsidP="00974A99">
            <w:pPr>
              <w:jc w:val="right"/>
              <w:rPr>
                <w:sz w:val="18"/>
                <w:lang w:val="fr-FR"/>
              </w:rPr>
            </w:pPr>
            <w:r w:rsidRPr="00762329">
              <w:rPr>
                <w:sz w:val="18"/>
                <w:lang w:val="fr-FR"/>
              </w:rPr>
              <w:t>2 350 200</w:t>
            </w:r>
          </w:p>
        </w:tc>
        <w:tc>
          <w:tcPr>
            <w:tcW w:w="463" w:type="pct"/>
            <w:shd w:val="clear" w:color="auto" w:fill="auto"/>
            <w:tcMar>
              <w:left w:w="0" w:type="dxa"/>
              <w:right w:w="115" w:type="dxa"/>
            </w:tcMar>
          </w:tcPr>
          <w:p w14:paraId="4E0DA7F2" w14:textId="77777777" w:rsidR="002652B3" w:rsidRPr="00762329" w:rsidRDefault="002652B3" w:rsidP="00974A99">
            <w:pPr>
              <w:jc w:val="right"/>
              <w:rPr>
                <w:sz w:val="18"/>
                <w:lang w:val="fr-FR"/>
              </w:rPr>
            </w:pPr>
            <w:r w:rsidRPr="00762329">
              <w:rPr>
                <w:sz w:val="18"/>
                <w:lang w:val="fr-FR"/>
              </w:rPr>
              <w:t>0</w:t>
            </w:r>
          </w:p>
        </w:tc>
        <w:tc>
          <w:tcPr>
            <w:tcW w:w="463" w:type="pct"/>
            <w:shd w:val="clear" w:color="auto" w:fill="auto"/>
            <w:tcMar>
              <w:left w:w="0" w:type="dxa"/>
              <w:right w:w="115" w:type="dxa"/>
            </w:tcMar>
          </w:tcPr>
          <w:p w14:paraId="7CF0DCE8" w14:textId="77777777" w:rsidR="002652B3" w:rsidRPr="00762329" w:rsidRDefault="002652B3" w:rsidP="00974A99">
            <w:pPr>
              <w:jc w:val="right"/>
              <w:rPr>
                <w:sz w:val="18"/>
                <w:lang w:val="fr-FR"/>
              </w:rPr>
            </w:pPr>
            <w:r w:rsidRPr="00762329">
              <w:rPr>
                <w:sz w:val="18"/>
                <w:lang w:val="fr-FR"/>
              </w:rPr>
              <w:t>1 979 852</w:t>
            </w:r>
          </w:p>
        </w:tc>
        <w:tc>
          <w:tcPr>
            <w:tcW w:w="463" w:type="pct"/>
            <w:shd w:val="clear" w:color="auto" w:fill="auto"/>
            <w:tcMar>
              <w:left w:w="0" w:type="dxa"/>
              <w:right w:w="115" w:type="dxa"/>
            </w:tcMar>
          </w:tcPr>
          <w:p w14:paraId="3F57A2FF" w14:textId="77777777" w:rsidR="002652B3" w:rsidRPr="00762329" w:rsidRDefault="002652B3" w:rsidP="00974A99">
            <w:pPr>
              <w:jc w:val="right"/>
              <w:rPr>
                <w:sz w:val="18"/>
                <w:lang w:val="fr-FR"/>
              </w:rPr>
            </w:pPr>
            <w:r w:rsidRPr="00762329">
              <w:rPr>
                <w:sz w:val="18"/>
                <w:lang w:val="fr-FR"/>
              </w:rPr>
              <w:t>619 938</w:t>
            </w:r>
          </w:p>
        </w:tc>
        <w:tc>
          <w:tcPr>
            <w:tcW w:w="463" w:type="pct"/>
            <w:shd w:val="clear" w:color="auto" w:fill="auto"/>
            <w:tcMar>
              <w:left w:w="0" w:type="dxa"/>
              <w:right w:w="115" w:type="dxa"/>
            </w:tcMar>
          </w:tcPr>
          <w:p w14:paraId="2014EE13" w14:textId="77777777" w:rsidR="002652B3" w:rsidRPr="00762329" w:rsidRDefault="002652B3" w:rsidP="00974A99">
            <w:pPr>
              <w:jc w:val="right"/>
              <w:rPr>
                <w:sz w:val="18"/>
                <w:lang w:val="fr-FR"/>
              </w:rPr>
            </w:pPr>
            <w:r w:rsidRPr="00762329">
              <w:rPr>
                <w:sz w:val="18"/>
                <w:lang w:val="fr-FR"/>
              </w:rPr>
              <w:t>446 720</w:t>
            </w:r>
          </w:p>
        </w:tc>
        <w:tc>
          <w:tcPr>
            <w:tcW w:w="463" w:type="pct"/>
            <w:tcMar>
              <w:left w:w="0" w:type="dxa"/>
              <w:right w:w="115" w:type="dxa"/>
            </w:tcMar>
          </w:tcPr>
          <w:p w14:paraId="5DFE15C8" w14:textId="77777777" w:rsidR="002652B3" w:rsidRPr="00762329" w:rsidRDefault="002652B3" w:rsidP="00974A99">
            <w:pPr>
              <w:jc w:val="right"/>
              <w:rPr>
                <w:sz w:val="18"/>
                <w:lang w:val="fr-FR"/>
              </w:rPr>
            </w:pPr>
            <w:r w:rsidRPr="00762329">
              <w:rPr>
                <w:sz w:val="18"/>
                <w:lang w:val="fr-FR"/>
              </w:rPr>
              <w:t>0</w:t>
            </w:r>
          </w:p>
        </w:tc>
        <w:tc>
          <w:tcPr>
            <w:tcW w:w="463" w:type="pct"/>
            <w:shd w:val="clear" w:color="auto" w:fill="auto"/>
            <w:tcMar>
              <w:left w:w="0" w:type="dxa"/>
              <w:right w:w="115" w:type="dxa"/>
            </w:tcMar>
          </w:tcPr>
          <w:p w14:paraId="77969369" w14:textId="77777777" w:rsidR="002652B3" w:rsidRPr="00762329" w:rsidRDefault="002652B3" w:rsidP="00974A99">
            <w:pPr>
              <w:jc w:val="right"/>
              <w:rPr>
                <w:sz w:val="18"/>
                <w:lang w:val="fr-FR"/>
              </w:rPr>
            </w:pPr>
            <w:r w:rsidRPr="00762329">
              <w:rPr>
                <w:sz w:val="18"/>
                <w:lang w:val="fr-FR"/>
              </w:rPr>
              <w:t>5 396 710</w:t>
            </w:r>
          </w:p>
        </w:tc>
      </w:tr>
      <w:tr w:rsidR="002652B3" w:rsidRPr="00762329" w14:paraId="4B81113E" w14:textId="77777777" w:rsidTr="00257A79">
        <w:trPr>
          <w:trHeight w:val="225"/>
        </w:trPr>
        <w:tc>
          <w:tcPr>
            <w:tcW w:w="645" w:type="pct"/>
            <w:vMerge/>
            <w:shd w:val="clear" w:color="auto" w:fill="auto"/>
          </w:tcPr>
          <w:p w14:paraId="76273402" w14:textId="77777777" w:rsidR="002652B3" w:rsidRPr="00762329" w:rsidRDefault="002652B3" w:rsidP="00974A99">
            <w:pPr>
              <w:jc w:val="center"/>
              <w:rPr>
                <w:sz w:val="18"/>
                <w:lang w:val="fr-FR"/>
              </w:rPr>
            </w:pPr>
          </w:p>
        </w:tc>
        <w:tc>
          <w:tcPr>
            <w:tcW w:w="373" w:type="pct"/>
            <w:vMerge/>
            <w:shd w:val="clear" w:color="auto" w:fill="auto"/>
          </w:tcPr>
          <w:p w14:paraId="59032B75" w14:textId="77777777" w:rsidR="002652B3" w:rsidRPr="00762329" w:rsidRDefault="002652B3" w:rsidP="00974A99">
            <w:pPr>
              <w:jc w:val="center"/>
              <w:rPr>
                <w:sz w:val="18"/>
                <w:lang w:val="fr-FR"/>
              </w:rPr>
            </w:pPr>
          </w:p>
        </w:tc>
        <w:tc>
          <w:tcPr>
            <w:tcW w:w="739" w:type="pct"/>
            <w:shd w:val="clear" w:color="auto" w:fill="auto"/>
          </w:tcPr>
          <w:p w14:paraId="69A715B9" w14:textId="77777777" w:rsidR="002652B3" w:rsidRPr="00762329" w:rsidRDefault="002652B3" w:rsidP="00974A99">
            <w:pPr>
              <w:jc w:val="left"/>
              <w:rPr>
                <w:sz w:val="18"/>
                <w:lang w:val="fr-FR"/>
              </w:rPr>
            </w:pPr>
            <w:r w:rsidRPr="00762329">
              <w:rPr>
                <w:sz w:val="18"/>
                <w:lang w:val="fr-FR"/>
              </w:rPr>
              <w:t>Coûts d’appui</w:t>
            </w:r>
          </w:p>
        </w:tc>
        <w:tc>
          <w:tcPr>
            <w:tcW w:w="463" w:type="pct"/>
            <w:shd w:val="clear" w:color="auto" w:fill="auto"/>
            <w:tcMar>
              <w:left w:w="0" w:type="dxa"/>
              <w:right w:w="115" w:type="dxa"/>
            </w:tcMar>
          </w:tcPr>
          <w:p w14:paraId="49F93B77" w14:textId="77777777" w:rsidR="002652B3" w:rsidRPr="00762329" w:rsidRDefault="002652B3" w:rsidP="00974A99">
            <w:pPr>
              <w:jc w:val="right"/>
              <w:rPr>
                <w:sz w:val="18"/>
                <w:lang w:val="fr-FR"/>
              </w:rPr>
            </w:pPr>
            <w:r w:rsidRPr="00762329">
              <w:rPr>
                <w:sz w:val="18"/>
                <w:lang w:val="fr-FR"/>
              </w:rPr>
              <w:t>164 514</w:t>
            </w:r>
          </w:p>
        </w:tc>
        <w:tc>
          <w:tcPr>
            <w:tcW w:w="463" w:type="pct"/>
            <w:shd w:val="clear" w:color="auto" w:fill="auto"/>
            <w:tcMar>
              <w:left w:w="0" w:type="dxa"/>
              <w:right w:w="115" w:type="dxa"/>
            </w:tcMar>
          </w:tcPr>
          <w:p w14:paraId="796B153A" w14:textId="77777777" w:rsidR="002652B3" w:rsidRPr="00762329" w:rsidRDefault="002652B3" w:rsidP="00974A99">
            <w:pPr>
              <w:jc w:val="right"/>
              <w:rPr>
                <w:sz w:val="18"/>
                <w:lang w:val="fr-FR"/>
              </w:rPr>
            </w:pPr>
            <w:r w:rsidRPr="00762329">
              <w:rPr>
                <w:sz w:val="18"/>
                <w:lang w:val="fr-FR"/>
              </w:rPr>
              <w:t>0</w:t>
            </w:r>
          </w:p>
        </w:tc>
        <w:tc>
          <w:tcPr>
            <w:tcW w:w="463" w:type="pct"/>
            <w:shd w:val="clear" w:color="auto" w:fill="auto"/>
            <w:tcMar>
              <w:left w:w="0" w:type="dxa"/>
              <w:right w:w="115" w:type="dxa"/>
            </w:tcMar>
          </w:tcPr>
          <w:p w14:paraId="1C1A3979" w14:textId="77777777" w:rsidR="002652B3" w:rsidRPr="00762329" w:rsidRDefault="002652B3" w:rsidP="00974A99">
            <w:pPr>
              <w:jc w:val="right"/>
              <w:rPr>
                <w:sz w:val="18"/>
                <w:lang w:val="fr-FR"/>
              </w:rPr>
            </w:pPr>
            <w:r w:rsidRPr="00762329">
              <w:rPr>
                <w:sz w:val="18"/>
                <w:lang w:val="fr-FR"/>
              </w:rPr>
              <w:t>138 590</w:t>
            </w:r>
          </w:p>
        </w:tc>
        <w:tc>
          <w:tcPr>
            <w:tcW w:w="463" w:type="pct"/>
            <w:shd w:val="clear" w:color="auto" w:fill="auto"/>
            <w:tcMar>
              <w:left w:w="0" w:type="dxa"/>
              <w:right w:w="115" w:type="dxa"/>
            </w:tcMar>
          </w:tcPr>
          <w:p w14:paraId="351BA3E9" w14:textId="77777777" w:rsidR="002652B3" w:rsidRPr="00762329" w:rsidRDefault="002652B3" w:rsidP="00974A99">
            <w:pPr>
              <w:jc w:val="right"/>
              <w:rPr>
                <w:sz w:val="18"/>
                <w:lang w:val="fr-FR"/>
              </w:rPr>
            </w:pPr>
            <w:r w:rsidRPr="00762329">
              <w:rPr>
                <w:sz w:val="18"/>
                <w:lang w:val="fr-FR"/>
              </w:rPr>
              <w:t>43 396</w:t>
            </w:r>
          </w:p>
        </w:tc>
        <w:tc>
          <w:tcPr>
            <w:tcW w:w="463" w:type="pct"/>
            <w:shd w:val="clear" w:color="auto" w:fill="auto"/>
            <w:tcMar>
              <w:left w:w="0" w:type="dxa"/>
              <w:right w:w="115" w:type="dxa"/>
            </w:tcMar>
          </w:tcPr>
          <w:p w14:paraId="006BEA08" w14:textId="77777777" w:rsidR="002652B3" w:rsidRPr="00762329" w:rsidRDefault="002652B3" w:rsidP="00974A99">
            <w:pPr>
              <w:jc w:val="right"/>
              <w:rPr>
                <w:sz w:val="18"/>
                <w:lang w:val="fr-FR"/>
              </w:rPr>
            </w:pPr>
            <w:r w:rsidRPr="00762329">
              <w:rPr>
                <w:sz w:val="18"/>
                <w:lang w:val="fr-FR"/>
              </w:rPr>
              <w:t>31 270</w:t>
            </w:r>
          </w:p>
        </w:tc>
        <w:tc>
          <w:tcPr>
            <w:tcW w:w="463" w:type="pct"/>
            <w:tcMar>
              <w:left w:w="0" w:type="dxa"/>
              <w:right w:w="115" w:type="dxa"/>
            </w:tcMar>
          </w:tcPr>
          <w:p w14:paraId="46FDD3DA" w14:textId="77777777" w:rsidR="002652B3" w:rsidRPr="00762329" w:rsidRDefault="002652B3" w:rsidP="00974A99">
            <w:pPr>
              <w:jc w:val="right"/>
              <w:rPr>
                <w:sz w:val="18"/>
                <w:lang w:val="fr-FR"/>
              </w:rPr>
            </w:pPr>
            <w:r w:rsidRPr="00762329">
              <w:rPr>
                <w:sz w:val="18"/>
                <w:lang w:val="fr-FR"/>
              </w:rPr>
              <w:t>0</w:t>
            </w:r>
          </w:p>
        </w:tc>
        <w:tc>
          <w:tcPr>
            <w:tcW w:w="463" w:type="pct"/>
            <w:shd w:val="clear" w:color="auto" w:fill="auto"/>
            <w:tcMar>
              <w:left w:w="0" w:type="dxa"/>
              <w:right w:w="115" w:type="dxa"/>
            </w:tcMar>
          </w:tcPr>
          <w:p w14:paraId="12B52CB7" w14:textId="77777777" w:rsidR="002652B3" w:rsidRPr="00762329" w:rsidRDefault="002652B3" w:rsidP="00974A99">
            <w:pPr>
              <w:jc w:val="right"/>
              <w:rPr>
                <w:sz w:val="18"/>
                <w:lang w:val="fr-FR"/>
              </w:rPr>
            </w:pPr>
            <w:r w:rsidRPr="00762329">
              <w:rPr>
                <w:sz w:val="18"/>
                <w:lang w:val="fr-FR"/>
              </w:rPr>
              <w:t>377 770</w:t>
            </w:r>
          </w:p>
        </w:tc>
      </w:tr>
      <w:tr w:rsidR="002652B3" w:rsidRPr="00762329" w14:paraId="33FF599A" w14:textId="77777777" w:rsidTr="00257A79">
        <w:trPr>
          <w:trHeight w:val="204"/>
        </w:trPr>
        <w:tc>
          <w:tcPr>
            <w:tcW w:w="1018" w:type="pct"/>
            <w:gridSpan w:val="2"/>
            <w:vMerge w:val="restart"/>
            <w:shd w:val="clear" w:color="auto" w:fill="auto"/>
          </w:tcPr>
          <w:p w14:paraId="317F4A2C" w14:textId="77777777" w:rsidR="002652B3" w:rsidRPr="00762329" w:rsidRDefault="002652B3" w:rsidP="00974A99">
            <w:pPr>
              <w:jc w:val="left"/>
              <w:rPr>
                <w:sz w:val="18"/>
                <w:lang w:val="fr-FR"/>
              </w:rPr>
            </w:pPr>
            <w:r w:rsidRPr="00762329">
              <w:rPr>
                <w:sz w:val="18"/>
                <w:lang w:val="fr-FR"/>
              </w:rPr>
              <w:t>Financement approuvé par ExCom ($ US)</w:t>
            </w:r>
          </w:p>
        </w:tc>
        <w:tc>
          <w:tcPr>
            <w:tcW w:w="739" w:type="pct"/>
            <w:shd w:val="clear" w:color="auto" w:fill="auto"/>
          </w:tcPr>
          <w:p w14:paraId="7B4D3ADE" w14:textId="77777777" w:rsidR="002652B3" w:rsidRPr="00762329" w:rsidRDefault="002652B3" w:rsidP="00974A99">
            <w:pPr>
              <w:jc w:val="left"/>
              <w:rPr>
                <w:sz w:val="18"/>
                <w:lang w:val="fr-FR"/>
              </w:rPr>
            </w:pPr>
            <w:r w:rsidRPr="00762329">
              <w:rPr>
                <w:sz w:val="18"/>
                <w:lang w:val="fr-FR"/>
              </w:rPr>
              <w:t>Coûts de projet</w:t>
            </w:r>
          </w:p>
        </w:tc>
        <w:tc>
          <w:tcPr>
            <w:tcW w:w="463" w:type="pct"/>
            <w:shd w:val="clear" w:color="auto" w:fill="auto"/>
            <w:tcMar>
              <w:left w:w="0" w:type="dxa"/>
              <w:right w:w="115" w:type="dxa"/>
            </w:tcMar>
          </w:tcPr>
          <w:p w14:paraId="5CD86263" w14:textId="77777777" w:rsidR="002652B3" w:rsidRPr="00762329" w:rsidRDefault="002652B3" w:rsidP="00974A99">
            <w:pPr>
              <w:jc w:val="right"/>
              <w:rPr>
                <w:sz w:val="18"/>
                <w:lang w:val="fr-FR"/>
              </w:rPr>
            </w:pPr>
            <w:r w:rsidRPr="00762329">
              <w:rPr>
                <w:sz w:val="18"/>
                <w:lang w:val="fr-FR"/>
              </w:rPr>
              <w:t>2 550 200</w:t>
            </w:r>
          </w:p>
        </w:tc>
        <w:tc>
          <w:tcPr>
            <w:tcW w:w="463" w:type="pct"/>
            <w:shd w:val="clear" w:color="auto" w:fill="auto"/>
            <w:tcMar>
              <w:left w:w="0" w:type="dxa"/>
              <w:right w:w="115" w:type="dxa"/>
            </w:tcMar>
          </w:tcPr>
          <w:p w14:paraId="74436706" w14:textId="77777777" w:rsidR="002652B3" w:rsidRPr="00762329" w:rsidRDefault="002652B3" w:rsidP="00974A99">
            <w:pPr>
              <w:jc w:val="right"/>
              <w:rPr>
                <w:sz w:val="18"/>
                <w:lang w:val="fr-FR"/>
              </w:rPr>
            </w:pPr>
            <w:r w:rsidRPr="00762329">
              <w:rPr>
                <w:sz w:val="18"/>
                <w:lang w:val="fr-FR"/>
              </w:rPr>
              <w:t>0</w:t>
            </w:r>
          </w:p>
        </w:tc>
        <w:tc>
          <w:tcPr>
            <w:tcW w:w="463" w:type="pct"/>
            <w:shd w:val="clear" w:color="auto" w:fill="auto"/>
            <w:tcMar>
              <w:left w:w="0" w:type="dxa"/>
              <w:right w:w="115" w:type="dxa"/>
            </w:tcMar>
          </w:tcPr>
          <w:p w14:paraId="58D44312" w14:textId="77777777" w:rsidR="002652B3" w:rsidRPr="00762329" w:rsidRDefault="002652B3" w:rsidP="00974A99">
            <w:pPr>
              <w:jc w:val="right"/>
              <w:rPr>
                <w:sz w:val="18"/>
                <w:lang w:val="fr-FR"/>
              </w:rPr>
            </w:pPr>
            <w:r w:rsidRPr="00762329">
              <w:rPr>
                <w:sz w:val="18"/>
                <w:lang w:val="fr-FR"/>
              </w:rPr>
              <w:t>0</w:t>
            </w:r>
          </w:p>
        </w:tc>
        <w:tc>
          <w:tcPr>
            <w:tcW w:w="463" w:type="pct"/>
            <w:shd w:val="clear" w:color="auto" w:fill="auto"/>
            <w:tcMar>
              <w:left w:w="0" w:type="dxa"/>
              <w:right w:w="115" w:type="dxa"/>
            </w:tcMar>
            <w:vAlign w:val="center"/>
          </w:tcPr>
          <w:p w14:paraId="621DE6F9" w14:textId="77777777" w:rsidR="002652B3" w:rsidRPr="00762329" w:rsidRDefault="002652B3" w:rsidP="00974A99">
            <w:pPr>
              <w:jc w:val="right"/>
              <w:rPr>
                <w:sz w:val="18"/>
                <w:lang w:val="fr-FR"/>
              </w:rPr>
            </w:pPr>
            <w:r w:rsidRPr="00762329">
              <w:rPr>
                <w:sz w:val="18"/>
                <w:lang w:val="fr-FR"/>
              </w:rPr>
              <w:t>2799790*</w:t>
            </w:r>
          </w:p>
        </w:tc>
        <w:tc>
          <w:tcPr>
            <w:tcW w:w="463" w:type="pct"/>
            <w:shd w:val="clear" w:color="auto" w:fill="auto"/>
            <w:tcMar>
              <w:left w:w="0" w:type="dxa"/>
              <w:right w:w="115" w:type="dxa"/>
            </w:tcMar>
          </w:tcPr>
          <w:p w14:paraId="3032CBB4" w14:textId="77777777" w:rsidR="002652B3" w:rsidRPr="00762329" w:rsidRDefault="002652B3" w:rsidP="00974A99">
            <w:pPr>
              <w:jc w:val="right"/>
              <w:rPr>
                <w:sz w:val="18"/>
                <w:lang w:val="fr-FR"/>
              </w:rPr>
            </w:pPr>
            <w:r w:rsidRPr="00762329">
              <w:rPr>
                <w:sz w:val="18"/>
                <w:lang w:val="fr-FR"/>
              </w:rPr>
              <w:t>0</w:t>
            </w:r>
          </w:p>
        </w:tc>
        <w:tc>
          <w:tcPr>
            <w:tcW w:w="463" w:type="pct"/>
            <w:tcMar>
              <w:left w:w="0" w:type="dxa"/>
              <w:right w:w="115" w:type="dxa"/>
            </w:tcMar>
          </w:tcPr>
          <w:p w14:paraId="27BD8BCA" w14:textId="77777777" w:rsidR="002652B3" w:rsidRPr="00762329" w:rsidRDefault="002652B3" w:rsidP="00974A99">
            <w:pPr>
              <w:jc w:val="right"/>
              <w:rPr>
                <w:sz w:val="18"/>
                <w:lang w:val="fr-FR"/>
              </w:rPr>
            </w:pPr>
            <w:r w:rsidRPr="00762329">
              <w:rPr>
                <w:sz w:val="18"/>
                <w:lang w:val="fr-FR"/>
              </w:rPr>
              <w:t>0</w:t>
            </w:r>
          </w:p>
        </w:tc>
        <w:tc>
          <w:tcPr>
            <w:tcW w:w="463" w:type="pct"/>
            <w:shd w:val="clear" w:color="auto" w:fill="auto"/>
            <w:tcMar>
              <w:left w:w="0" w:type="dxa"/>
              <w:right w:w="115" w:type="dxa"/>
            </w:tcMar>
          </w:tcPr>
          <w:p w14:paraId="2DA87E3B" w14:textId="77777777" w:rsidR="002652B3" w:rsidRPr="00762329" w:rsidRDefault="002652B3" w:rsidP="00974A99">
            <w:pPr>
              <w:jc w:val="right"/>
              <w:rPr>
                <w:sz w:val="18"/>
                <w:lang w:val="fr-FR"/>
              </w:rPr>
            </w:pPr>
            <w:r w:rsidRPr="00762329">
              <w:rPr>
                <w:sz w:val="18"/>
                <w:lang w:val="fr-FR"/>
              </w:rPr>
              <w:t>5 349 990</w:t>
            </w:r>
          </w:p>
        </w:tc>
      </w:tr>
      <w:tr w:rsidR="002652B3" w:rsidRPr="00762329" w14:paraId="35C3DD81" w14:textId="77777777" w:rsidTr="00257A79">
        <w:trPr>
          <w:trHeight w:val="225"/>
        </w:trPr>
        <w:tc>
          <w:tcPr>
            <w:tcW w:w="1018" w:type="pct"/>
            <w:gridSpan w:val="2"/>
            <w:vMerge/>
            <w:shd w:val="clear" w:color="auto" w:fill="auto"/>
          </w:tcPr>
          <w:p w14:paraId="661D3D50" w14:textId="77777777" w:rsidR="002652B3" w:rsidRPr="00762329" w:rsidRDefault="002652B3" w:rsidP="00974A99">
            <w:pPr>
              <w:jc w:val="center"/>
              <w:rPr>
                <w:sz w:val="18"/>
                <w:lang w:val="fr-FR"/>
              </w:rPr>
            </w:pPr>
          </w:p>
        </w:tc>
        <w:tc>
          <w:tcPr>
            <w:tcW w:w="739" w:type="pct"/>
            <w:shd w:val="clear" w:color="auto" w:fill="auto"/>
          </w:tcPr>
          <w:p w14:paraId="0AC61423" w14:textId="77777777" w:rsidR="002652B3" w:rsidRPr="00762329" w:rsidRDefault="002652B3" w:rsidP="00974A99">
            <w:pPr>
              <w:jc w:val="left"/>
              <w:rPr>
                <w:sz w:val="18"/>
                <w:lang w:val="fr-FR"/>
              </w:rPr>
            </w:pPr>
            <w:r w:rsidRPr="00762329">
              <w:rPr>
                <w:sz w:val="18"/>
                <w:lang w:val="fr-FR"/>
              </w:rPr>
              <w:t>Coûts d’appui</w:t>
            </w:r>
          </w:p>
        </w:tc>
        <w:tc>
          <w:tcPr>
            <w:tcW w:w="463" w:type="pct"/>
            <w:shd w:val="clear" w:color="auto" w:fill="auto"/>
            <w:tcMar>
              <w:left w:w="0" w:type="dxa"/>
              <w:right w:w="115" w:type="dxa"/>
            </w:tcMar>
          </w:tcPr>
          <w:p w14:paraId="6BFF2FAB" w14:textId="77777777" w:rsidR="002652B3" w:rsidRPr="00762329" w:rsidRDefault="002652B3" w:rsidP="00974A99">
            <w:pPr>
              <w:jc w:val="right"/>
              <w:rPr>
                <w:sz w:val="18"/>
                <w:lang w:val="fr-FR"/>
              </w:rPr>
            </w:pPr>
            <w:r w:rsidRPr="00762329">
              <w:rPr>
                <w:sz w:val="18"/>
                <w:lang w:val="fr-FR"/>
              </w:rPr>
              <w:t>190 490</w:t>
            </w:r>
          </w:p>
        </w:tc>
        <w:tc>
          <w:tcPr>
            <w:tcW w:w="463" w:type="pct"/>
            <w:shd w:val="clear" w:color="auto" w:fill="auto"/>
            <w:tcMar>
              <w:left w:w="0" w:type="dxa"/>
              <w:right w:w="115" w:type="dxa"/>
            </w:tcMar>
          </w:tcPr>
          <w:p w14:paraId="37D4B2BA" w14:textId="77777777" w:rsidR="002652B3" w:rsidRPr="00762329" w:rsidRDefault="002652B3" w:rsidP="00974A99">
            <w:pPr>
              <w:jc w:val="right"/>
              <w:rPr>
                <w:sz w:val="18"/>
                <w:lang w:val="fr-FR"/>
              </w:rPr>
            </w:pPr>
            <w:r w:rsidRPr="00762329">
              <w:rPr>
                <w:sz w:val="18"/>
                <w:lang w:val="fr-FR"/>
              </w:rPr>
              <w:t>0</w:t>
            </w:r>
          </w:p>
        </w:tc>
        <w:tc>
          <w:tcPr>
            <w:tcW w:w="463" w:type="pct"/>
            <w:shd w:val="clear" w:color="auto" w:fill="auto"/>
            <w:tcMar>
              <w:left w:w="0" w:type="dxa"/>
              <w:right w:w="115" w:type="dxa"/>
            </w:tcMar>
          </w:tcPr>
          <w:p w14:paraId="75D949EE" w14:textId="77777777" w:rsidR="002652B3" w:rsidRPr="00762329" w:rsidRDefault="002652B3" w:rsidP="00974A99">
            <w:pPr>
              <w:jc w:val="right"/>
              <w:rPr>
                <w:sz w:val="18"/>
                <w:lang w:val="fr-FR"/>
              </w:rPr>
            </w:pPr>
            <w:r w:rsidRPr="00762329">
              <w:rPr>
                <w:sz w:val="18"/>
                <w:lang w:val="fr-FR"/>
              </w:rPr>
              <w:t>0</w:t>
            </w:r>
          </w:p>
        </w:tc>
        <w:tc>
          <w:tcPr>
            <w:tcW w:w="463" w:type="pct"/>
            <w:shd w:val="clear" w:color="auto" w:fill="auto"/>
            <w:tcMar>
              <w:left w:w="0" w:type="dxa"/>
              <w:right w:w="115" w:type="dxa"/>
            </w:tcMar>
            <w:vAlign w:val="center"/>
          </w:tcPr>
          <w:p w14:paraId="2BF630CA" w14:textId="77777777" w:rsidR="002652B3" w:rsidRPr="00762329" w:rsidRDefault="002652B3" w:rsidP="00974A99">
            <w:pPr>
              <w:jc w:val="right"/>
              <w:rPr>
                <w:sz w:val="18"/>
                <w:lang w:val="fr-FR"/>
              </w:rPr>
            </w:pPr>
            <w:r w:rsidRPr="00762329">
              <w:rPr>
                <w:sz w:val="18"/>
                <w:lang w:val="fr-FR"/>
              </w:rPr>
              <w:t>207 962</w:t>
            </w:r>
          </w:p>
        </w:tc>
        <w:tc>
          <w:tcPr>
            <w:tcW w:w="463" w:type="pct"/>
            <w:shd w:val="clear" w:color="auto" w:fill="auto"/>
            <w:tcMar>
              <w:left w:w="0" w:type="dxa"/>
              <w:right w:w="115" w:type="dxa"/>
            </w:tcMar>
          </w:tcPr>
          <w:p w14:paraId="1EBA7CA4" w14:textId="77777777" w:rsidR="002652B3" w:rsidRPr="00762329" w:rsidRDefault="002652B3" w:rsidP="00974A99">
            <w:pPr>
              <w:jc w:val="right"/>
              <w:rPr>
                <w:sz w:val="18"/>
                <w:lang w:val="fr-FR"/>
              </w:rPr>
            </w:pPr>
            <w:r w:rsidRPr="00762329">
              <w:rPr>
                <w:sz w:val="18"/>
                <w:lang w:val="fr-FR"/>
              </w:rPr>
              <w:t>0</w:t>
            </w:r>
          </w:p>
        </w:tc>
        <w:tc>
          <w:tcPr>
            <w:tcW w:w="463" w:type="pct"/>
            <w:tcMar>
              <w:left w:w="0" w:type="dxa"/>
              <w:right w:w="115" w:type="dxa"/>
            </w:tcMar>
          </w:tcPr>
          <w:p w14:paraId="734C6F73" w14:textId="77777777" w:rsidR="002652B3" w:rsidRPr="00762329" w:rsidRDefault="002652B3" w:rsidP="00974A99">
            <w:pPr>
              <w:jc w:val="right"/>
              <w:rPr>
                <w:sz w:val="18"/>
                <w:lang w:val="fr-FR"/>
              </w:rPr>
            </w:pPr>
            <w:r w:rsidRPr="00762329">
              <w:rPr>
                <w:sz w:val="18"/>
                <w:lang w:val="fr-FR"/>
              </w:rPr>
              <w:t>0</w:t>
            </w:r>
          </w:p>
        </w:tc>
        <w:tc>
          <w:tcPr>
            <w:tcW w:w="463" w:type="pct"/>
            <w:shd w:val="clear" w:color="auto" w:fill="auto"/>
            <w:tcMar>
              <w:left w:w="0" w:type="dxa"/>
              <w:right w:w="115" w:type="dxa"/>
            </w:tcMar>
          </w:tcPr>
          <w:p w14:paraId="565C80BE" w14:textId="77777777" w:rsidR="002652B3" w:rsidRPr="00762329" w:rsidRDefault="002652B3" w:rsidP="00974A99">
            <w:pPr>
              <w:jc w:val="right"/>
              <w:rPr>
                <w:sz w:val="18"/>
                <w:lang w:val="fr-FR"/>
              </w:rPr>
            </w:pPr>
            <w:r w:rsidRPr="00762329">
              <w:rPr>
                <w:sz w:val="18"/>
                <w:lang w:val="fr-FR"/>
              </w:rPr>
              <w:t>398 452</w:t>
            </w:r>
          </w:p>
        </w:tc>
      </w:tr>
      <w:tr w:rsidR="002652B3" w:rsidRPr="00762329" w14:paraId="3B3B1C67" w14:textId="77777777" w:rsidTr="00257A79">
        <w:trPr>
          <w:trHeight w:val="424"/>
        </w:trPr>
        <w:tc>
          <w:tcPr>
            <w:tcW w:w="1018" w:type="pct"/>
            <w:gridSpan w:val="2"/>
            <w:vMerge w:val="restart"/>
            <w:shd w:val="clear" w:color="auto" w:fill="auto"/>
          </w:tcPr>
          <w:p w14:paraId="36156798" w14:textId="77777777" w:rsidR="002652B3" w:rsidRPr="00762329" w:rsidRDefault="002652B3" w:rsidP="00974A99">
            <w:pPr>
              <w:jc w:val="left"/>
              <w:rPr>
                <w:sz w:val="18"/>
                <w:lang w:val="fr-FR"/>
              </w:rPr>
            </w:pPr>
            <w:r w:rsidRPr="00762329">
              <w:rPr>
                <w:sz w:val="18"/>
                <w:lang w:val="fr-FR"/>
              </w:rPr>
              <w:t>Financement de projet demandé aux fins d’approbation à la présente réunion ($ US)</w:t>
            </w:r>
          </w:p>
        </w:tc>
        <w:tc>
          <w:tcPr>
            <w:tcW w:w="739" w:type="pct"/>
            <w:shd w:val="clear" w:color="auto" w:fill="auto"/>
          </w:tcPr>
          <w:p w14:paraId="6E3401DD" w14:textId="77777777" w:rsidR="002652B3" w:rsidRPr="00762329" w:rsidRDefault="002652B3" w:rsidP="00974A99">
            <w:pPr>
              <w:jc w:val="left"/>
              <w:rPr>
                <w:sz w:val="18"/>
                <w:lang w:val="fr-FR"/>
              </w:rPr>
            </w:pPr>
            <w:r w:rsidRPr="00762329">
              <w:rPr>
                <w:sz w:val="18"/>
                <w:lang w:val="fr-FR"/>
              </w:rPr>
              <w:t>Coûts de projet</w:t>
            </w:r>
          </w:p>
        </w:tc>
        <w:tc>
          <w:tcPr>
            <w:tcW w:w="463" w:type="pct"/>
            <w:shd w:val="clear" w:color="auto" w:fill="auto"/>
            <w:tcMar>
              <w:left w:w="0" w:type="dxa"/>
              <w:right w:w="115" w:type="dxa"/>
            </w:tcMar>
          </w:tcPr>
          <w:p w14:paraId="5C387EB5" w14:textId="77777777" w:rsidR="002652B3" w:rsidRPr="00762329" w:rsidRDefault="002652B3" w:rsidP="00974A99">
            <w:pPr>
              <w:jc w:val="right"/>
              <w:rPr>
                <w:sz w:val="18"/>
                <w:lang w:val="fr-FR"/>
              </w:rPr>
            </w:pPr>
            <w:r w:rsidRPr="00762329">
              <w:rPr>
                <w:sz w:val="18"/>
                <w:lang w:val="fr-FR"/>
              </w:rPr>
              <w:t>0</w:t>
            </w:r>
          </w:p>
        </w:tc>
        <w:tc>
          <w:tcPr>
            <w:tcW w:w="463" w:type="pct"/>
            <w:shd w:val="clear" w:color="auto" w:fill="auto"/>
            <w:tcMar>
              <w:left w:w="0" w:type="dxa"/>
              <w:right w:w="115" w:type="dxa"/>
            </w:tcMar>
          </w:tcPr>
          <w:p w14:paraId="7E61D6AB" w14:textId="77777777" w:rsidR="002652B3" w:rsidRPr="00762329" w:rsidRDefault="002652B3" w:rsidP="00974A99">
            <w:pPr>
              <w:jc w:val="right"/>
              <w:rPr>
                <w:sz w:val="18"/>
                <w:lang w:val="fr-FR"/>
              </w:rPr>
            </w:pPr>
            <w:r w:rsidRPr="00762329">
              <w:rPr>
                <w:sz w:val="18"/>
                <w:lang w:val="fr-FR"/>
              </w:rPr>
              <w:t>0</w:t>
            </w:r>
          </w:p>
        </w:tc>
        <w:tc>
          <w:tcPr>
            <w:tcW w:w="463" w:type="pct"/>
            <w:shd w:val="clear" w:color="auto" w:fill="auto"/>
            <w:tcMar>
              <w:left w:w="0" w:type="dxa"/>
              <w:right w:w="115" w:type="dxa"/>
            </w:tcMar>
          </w:tcPr>
          <w:p w14:paraId="0A755410" w14:textId="77777777" w:rsidR="002652B3" w:rsidRPr="00762329" w:rsidRDefault="002652B3" w:rsidP="00974A99">
            <w:pPr>
              <w:jc w:val="right"/>
              <w:rPr>
                <w:sz w:val="18"/>
                <w:lang w:val="fr-FR"/>
              </w:rPr>
            </w:pPr>
            <w:r w:rsidRPr="00762329">
              <w:rPr>
                <w:sz w:val="18"/>
                <w:lang w:val="fr-FR"/>
              </w:rPr>
              <w:t>0</w:t>
            </w:r>
          </w:p>
        </w:tc>
        <w:tc>
          <w:tcPr>
            <w:tcW w:w="463" w:type="pct"/>
            <w:shd w:val="clear" w:color="auto" w:fill="auto"/>
            <w:tcMar>
              <w:left w:w="0" w:type="dxa"/>
              <w:right w:w="115" w:type="dxa"/>
            </w:tcMar>
          </w:tcPr>
          <w:p w14:paraId="522699B1" w14:textId="77777777" w:rsidR="002652B3" w:rsidRPr="00762329" w:rsidRDefault="002652B3" w:rsidP="00974A99">
            <w:pPr>
              <w:jc w:val="right"/>
              <w:rPr>
                <w:sz w:val="18"/>
                <w:lang w:val="fr-FR"/>
              </w:rPr>
            </w:pPr>
            <w:r w:rsidRPr="00762329">
              <w:rPr>
                <w:sz w:val="18"/>
                <w:lang w:val="fr-FR"/>
              </w:rPr>
              <w:t>0</w:t>
            </w:r>
          </w:p>
        </w:tc>
        <w:tc>
          <w:tcPr>
            <w:tcW w:w="463" w:type="pct"/>
            <w:shd w:val="clear" w:color="auto" w:fill="auto"/>
            <w:tcMar>
              <w:left w:w="0" w:type="dxa"/>
              <w:right w:w="115" w:type="dxa"/>
            </w:tcMar>
          </w:tcPr>
          <w:p w14:paraId="2DE2F7C4" w14:textId="77777777" w:rsidR="002652B3" w:rsidRPr="00762329" w:rsidRDefault="002652B3" w:rsidP="00974A99">
            <w:pPr>
              <w:jc w:val="right"/>
              <w:rPr>
                <w:sz w:val="18"/>
                <w:lang w:val="fr-FR"/>
              </w:rPr>
            </w:pPr>
            <w:r w:rsidRPr="00762329">
              <w:rPr>
                <w:sz w:val="18"/>
                <w:lang w:val="fr-FR"/>
              </w:rPr>
              <w:t>0</w:t>
            </w:r>
          </w:p>
        </w:tc>
        <w:tc>
          <w:tcPr>
            <w:tcW w:w="463" w:type="pct"/>
            <w:tcMar>
              <w:left w:w="0" w:type="dxa"/>
              <w:right w:w="115" w:type="dxa"/>
            </w:tcMar>
          </w:tcPr>
          <w:p w14:paraId="7747D338" w14:textId="77777777" w:rsidR="002652B3" w:rsidRPr="00762329" w:rsidRDefault="002652B3" w:rsidP="00974A99">
            <w:pPr>
              <w:jc w:val="right"/>
              <w:rPr>
                <w:sz w:val="18"/>
                <w:lang w:val="fr-FR"/>
              </w:rPr>
            </w:pPr>
            <w:r w:rsidRPr="00762329">
              <w:rPr>
                <w:sz w:val="18"/>
                <w:lang w:val="fr-FR"/>
              </w:rPr>
              <w:t>103 000**</w:t>
            </w:r>
          </w:p>
        </w:tc>
        <w:tc>
          <w:tcPr>
            <w:tcW w:w="463" w:type="pct"/>
            <w:shd w:val="clear" w:color="auto" w:fill="auto"/>
            <w:tcMar>
              <w:left w:w="0" w:type="dxa"/>
              <w:right w:w="115" w:type="dxa"/>
            </w:tcMar>
          </w:tcPr>
          <w:p w14:paraId="197F1451" w14:textId="77777777" w:rsidR="002652B3" w:rsidRPr="00762329" w:rsidRDefault="002652B3" w:rsidP="00974A99">
            <w:pPr>
              <w:jc w:val="right"/>
              <w:rPr>
                <w:sz w:val="18"/>
                <w:lang w:val="fr-FR"/>
              </w:rPr>
            </w:pPr>
            <w:r w:rsidRPr="00762329">
              <w:rPr>
                <w:sz w:val="18"/>
                <w:lang w:val="fr-FR"/>
              </w:rPr>
              <w:t>103 000**</w:t>
            </w:r>
          </w:p>
        </w:tc>
      </w:tr>
      <w:tr w:rsidR="002652B3" w:rsidRPr="00762329" w14:paraId="34FBCF9D" w14:textId="77777777" w:rsidTr="00257A79">
        <w:trPr>
          <w:trHeight w:val="424"/>
        </w:trPr>
        <w:tc>
          <w:tcPr>
            <w:tcW w:w="1018" w:type="pct"/>
            <w:gridSpan w:val="2"/>
            <w:vMerge/>
            <w:shd w:val="clear" w:color="auto" w:fill="auto"/>
          </w:tcPr>
          <w:p w14:paraId="65BD5F00" w14:textId="77777777" w:rsidR="002652B3" w:rsidRPr="00762329" w:rsidRDefault="002652B3" w:rsidP="00974A99">
            <w:pPr>
              <w:jc w:val="center"/>
              <w:rPr>
                <w:sz w:val="18"/>
                <w:lang w:val="fr-FR"/>
              </w:rPr>
            </w:pPr>
          </w:p>
        </w:tc>
        <w:tc>
          <w:tcPr>
            <w:tcW w:w="739" w:type="pct"/>
            <w:shd w:val="clear" w:color="auto" w:fill="auto"/>
          </w:tcPr>
          <w:p w14:paraId="2CF27D0F" w14:textId="77777777" w:rsidR="002652B3" w:rsidRPr="00762329" w:rsidRDefault="002652B3" w:rsidP="00974A99">
            <w:pPr>
              <w:jc w:val="left"/>
              <w:rPr>
                <w:sz w:val="18"/>
                <w:lang w:val="fr-FR"/>
              </w:rPr>
            </w:pPr>
            <w:r w:rsidRPr="00762329">
              <w:rPr>
                <w:sz w:val="18"/>
                <w:lang w:val="fr-FR"/>
              </w:rPr>
              <w:t>Coûts d’appui</w:t>
            </w:r>
          </w:p>
        </w:tc>
        <w:tc>
          <w:tcPr>
            <w:tcW w:w="463" w:type="pct"/>
            <w:shd w:val="clear" w:color="auto" w:fill="auto"/>
            <w:tcMar>
              <w:left w:w="0" w:type="dxa"/>
              <w:right w:w="115" w:type="dxa"/>
            </w:tcMar>
          </w:tcPr>
          <w:p w14:paraId="6DB47E2A" w14:textId="77777777" w:rsidR="002652B3" w:rsidRPr="00762329" w:rsidRDefault="002652B3" w:rsidP="00974A99">
            <w:pPr>
              <w:jc w:val="right"/>
              <w:rPr>
                <w:sz w:val="18"/>
                <w:lang w:val="fr-FR"/>
              </w:rPr>
            </w:pPr>
            <w:r w:rsidRPr="00762329">
              <w:rPr>
                <w:sz w:val="18"/>
                <w:lang w:val="fr-FR"/>
              </w:rPr>
              <w:t>0</w:t>
            </w:r>
          </w:p>
        </w:tc>
        <w:tc>
          <w:tcPr>
            <w:tcW w:w="463" w:type="pct"/>
            <w:shd w:val="clear" w:color="auto" w:fill="auto"/>
            <w:tcMar>
              <w:left w:w="0" w:type="dxa"/>
              <w:right w:w="115" w:type="dxa"/>
            </w:tcMar>
          </w:tcPr>
          <w:p w14:paraId="405909AB" w14:textId="77777777" w:rsidR="002652B3" w:rsidRPr="00762329" w:rsidRDefault="002652B3" w:rsidP="00974A99">
            <w:pPr>
              <w:jc w:val="right"/>
              <w:rPr>
                <w:sz w:val="18"/>
                <w:lang w:val="fr-FR"/>
              </w:rPr>
            </w:pPr>
            <w:r w:rsidRPr="00762329">
              <w:rPr>
                <w:sz w:val="18"/>
                <w:lang w:val="fr-FR"/>
              </w:rPr>
              <w:t>0</w:t>
            </w:r>
          </w:p>
        </w:tc>
        <w:tc>
          <w:tcPr>
            <w:tcW w:w="463" w:type="pct"/>
            <w:shd w:val="clear" w:color="auto" w:fill="auto"/>
            <w:tcMar>
              <w:left w:w="0" w:type="dxa"/>
              <w:right w:w="115" w:type="dxa"/>
            </w:tcMar>
          </w:tcPr>
          <w:p w14:paraId="32D4BB11" w14:textId="77777777" w:rsidR="002652B3" w:rsidRPr="00762329" w:rsidRDefault="002652B3" w:rsidP="00974A99">
            <w:pPr>
              <w:jc w:val="right"/>
              <w:rPr>
                <w:sz w:val="18"/>
                <w:lang w:val="fr-FR"/>
              </w:rPr>
            </w:pPr>
            <w:r w:rsidRPr="00762329">
              <w:rPr>
                <w:sz w:val="18"/>
                <w:lang w:val="fr-FR"/>
              </w:rPr>
              <w:t>0</w:t>
            </w:r>
          </w:p>
        </w:tc>
        <w:tc>
          <w:tcPr>
            <w:tcW w:w="463" w:type="pct"/>
            <w:shd w:val="clear" w:color="auto" w:fill="auto"/>
            <w:tcMar>
              <w:left w:w="0" w:type="dxa"/>
              <w:right w:w="115" w:type="dxa"/>
            </w:tcMar>
          </w:tcPr>
          <w:p w14:paraId="26193BC4" w14:textId="77777777" w:rsidR="002652B3" w:rsidRPr="00762329" w:rsidRDefault="002652B3" w:rsidP="00974A99">
            <w:pPr>
              <w:jc w:val="right"/>
              <w:rPr>
                <w:sz w:val="18"/>
                <w:lang w:val="fr-FR"/>
              </w:rPr>
            </w:pPr>
            <w:r w:rsidRPr="00762329">
              <w:rPr>
                <w:sz w:val="18"/>
                <w:lang w:val="fr-FR"/>
              </w:rPr>
              <w:t>0</w:t>
            </w:r>
          </w:p>
        </w:tc>
        <w:tc>
          <w:tcPr>
            <w:tcW w:w="463" w:type="pct"/>
            <w:shd w:val="clear" w:color="auto" w:fill="auto"/>
            <w:tcMar>
              <w:left w:w="0" w:type="dxa"/>
              <w:right w:w="115" w:type="dxa"/>
            </w:tcMar>
          </w:tcPr>
          <w:p w14:paraId="311697B6" w14:textId="77777777" w:rsidR="002652B3" w:rsidRPr="00762329" w:rsidRDefault="002652B3" w:rsidP="00974A99">
            <w:pPr>
              <w:jc w:val="right"/>
              <w:rPr>
                <w:sz w:val="18"/>
                <w:lang w:val="fr-FR"/>
              </w:rPr>
            </w:pPr>
            <w:r w:rsidRPr="00762329">
              <w:rPr>
                <w:sz w:val="18"/>
                <w:lang w:val="fr-FR"/>
              </w:rPr>
              <w:t>0</w:t>
            </w:r>
          </w:p>
        </w:tc>
        <w:tc>
          <w:tcPr>
            <w:tcW w:w="463" w:type="pct"/>
            <w:tcMar>
              <w:left w:w="0" w:type="dxa"/>
              <w:right w:w="115" w:type="dxa"/>
            </w:tcMar>
          </w:tcPr>
          <w:p w14:paraId="4AC6DBDC" w14:textId="77777777" w:rsidR="002652B3" w:rsidRPr="00762329" w:rsidRDefault="002652B3" w:rsidP="00974A99">
            <w:pPr>
              <w:jc w:val="right"/>
              <w:rPr>
                <w:sz w:val="18"/>
                <w:lang w:val="fr-FR"/>
              </w:rPr>
            </w:pPr>
            <w:r w:rsidRPr="00762329">
              <w:rPr>
                <w:sz w:val="18"/>
                <w:lang w:val="fr-FR"/>
              </w:rPr>
              <w:t>13 378**</w:t>
            </w:r>
          </w:p>
        </w:tc>
        <w:tc>
          <w:tcPr>
            <w:tcW w:w="463" w:type="pct"/>
            <w:shd w:val="clear" w:color="auto" w:fill="auto"/>
            <w:tcMar>
              <w:left w:w="0" w:type="dxa"/>
              <w:right w:w="115" w:type="dxa"/>
            </w:tcMar>
          </w:tcPr>
          <w:p w14:paraId="49ED7058" w14:textId="77777777" w:rsidR="002652B3" w:rsidRPr="00762329" w:rsidRDefault="002652B3" w:rsidP="00974A99">
            <w:pPr>
              <w:jc w:val="right"/>
              <w:rPr>
                <w:sz w:val="18"/>
                <w:lang w:val="fr-FR"/>
              </w:rPr>
            </w:pPr>
            <w:r w:rsidRPr="00762329">
              <w:rPr>
                <w:sz w:val="18"/>
                <w:lang w:val="fr-FR"/>
              </w:rPr>
              <w:t>13 378**</w:t>
            </w:r>
          </w:p>
        </w:tc>
      </w:tr>
    </w:tbl>
    <w:p w14:paraId="3B58863D" w14:textId="77777777" w:rsidR="002652B3" w:rsidRPr="00762329" w:rsidRDefault="002652B3" w:rsidP="002652B3">
      <w:pPr>
        <w:rPr>
          <w:sz w:val="18"/>
          <w:lang w:val="fr-FR"/>
        </w:rPr>
      </w:pPr>
      <w:r w:rsidRPr="00762329">
        <w:rPr>
          <w:sz w:val="18"/>
          <w:lang w:val="fr-FR"/>
        </w:rPr>
        <w:t>*La deuxième tranche a été approuvée à la 83</w:t>
      </w:r>
      <w:r w:rsidRPr="00762329">
        <w:rPr>
          <w:sz w:val="18"/>
          <w:vertAlign w:val="superscript"/>
          <w:lang w:val="fr-FR"/>
        </w:rPr>
        <w:t>e</w:t>
      </w:r>
      <w:r w:rsidRPr="00762329">
        <w:rPr>
          <w:sz w:val="18"/>
          <w:lang w:val="fr-FR"/>
        </w:rPr>
        <w:t> réunion, et le financement pour un projet d’investissement pour la mousse de polystyrène extrudé a été approuvé à la 84</w:t>
      </w:r>
      <w:r w:rsidRPr="00762329">
        <w:rPr>
          <w:sz w:val="18"/>
          <w:vertAlign w:val="superscript"/>
          <w:lang w:val="fr-FR"/>
        </w:rPr>
        <w:t>e</w:t>
      </w:r>
      <w:r w:rsidRPr="00762329">
        <w:rPr>
          <w:sz w:val="18"/>
          <w:lang w:val="fr-FR"/>
        </w:rPr>
        <w:t> réunion.</w:t>
      </w:r>
    </w:p>
    <w:p w14:paraId="4E22A195" w14:textId="77777777" w:rsidR="002652B3" w:rsidRPr="00762329" w:rsidRDefault="002652B3" w:rsidP="002652B3">
      <w:pPr>
        <w:rPr>
          <w:sz w:val="18"/>
          <w:lang w:val="fr-FR"/>
        </w:rPr>
      </w:pPr>
      <w:r w:rsidRPr="00762329">
        <w:rPr>
          <w:sz w:val="18"/>
          <w:lang w:val="fr-FR"/>
        </w:rPr>
        <w:t>**La troisième tranche aurait dû être présentée en 2020 ; la demande de financement ne concerne que la composante du PNUE.</w:t>
      </w:r>
    </w:p>
    <w:p w14:paraId="219DBFA6" w14:textId="77777777" w:rsidR="002652B3" w:rsidRPr="00762329" w:rsidRDefault="002652B3" w:rsidP="002652B3">
      <w:pPr>
        <w:spacing w:after="60"/>
        <w:rPr>
          <w:sz w:val="18"/>
          <w:lang w:val="fr-FR"/>
        </w:rPr>
      </w:pPr>
    </w:p>
    <w:tbl>
      <w:tblPr>
        <w:tblStyle w:val="TableGrid"/>
        <w:tblW w:w="5702" w:type="pct"/>
        <w:tblInd w:w="-714" w:type="dxa"/>
        <w:tblLook w:val="04A0" w:firstRow="1" w:lastRow="0" w:firstColumn="1" w:lastColumn="0" w:noHBand="0" w:noVBand="1"/>
      </w:tblPr>
      <w:tblGrid>
        <w:gridCol w:w="3406"/>
        <w:gridCol w:w="7257"/>
      </w:tblGrid>
      <w:tr w:rsidR="002652B3" w:rsidRPr="00762329" w14:paraId="4481CA68" w14:textId="77777777" w:rsidTr="00257A79">
        <w:trPr>
          <w:trHeight w:val="240"/>
        </w:trPr>
        <w:tc>
          <w:tcPr>
            <w:tcW w:w="1597" w:type="pct"/>
            <w:shd w:val="clear" w:color="auto" w:fill="auto"/>
          </w:tcPr>
          <w:p w14:paraId="3BCE1A12" w14:textId="77777777" w:rsidR="002652B3" w:rsidRPr="00762329" w:rsidRDefault="002652B3" w:rsidP="00974A99">
            <w:pPr>
              <w:spacing w:after="60"/>
              <w:jc w:val="left"/>
              <w:rPr>
                <w:b/>
                <w:sz w:val="18"/>
                <w:lang w:val="fr-FR"/>
              </w:rPr>
            </w:pPr>
            <w:r w:rsidRPr="00762329">
              <w:rPr>
                <w:b/>
                <w:sz w:val="18"/>
                <w:lang w:val="fr-FR"/>
              </w:rPr>
              <w:t>Recommandation du Secrétariat :</w:t>
            </w:r>
          </w:p>
        </w:tc>
        <w:tc>
          <w:tcPr>
            <w:tcW w:w="3403" w:type="pct"/>
            <w:shd w:val="clear" w:color="auto" w:fill="auto"/>
          </w:tcPr>
          <w:p w14:paraId="6CCB0B6A" w14:textId="77777777" w:rsidR="002652B3" w:rsidRPr="00762329" w:rsidRDefault="002652B3" w:rsidP="00974A99">
            <w:pPr>
              <w:spacing w:after="60"/>
              <w:jc w:val="center"/>
              <w:rPr>
                <w:sz w:val="18"/>
                <w:lang w:val="fr-FR"/>
              </w:rPr>
            </w:pPr>
            <w:r w:rsidRPr="00762329">
              <w:rPr>
                <w:sz w:val="18"/>
                <w:lang w:val="fr-FR"/>
              </w:rPr>
              <w:t>À examiner individuellement</w:t>
            </w:r>
          </w:p>
        </w:tc>
      </w:tr>
    </w:tbl>
    <w:p w14:paraId="423EDD02" w14:textId="77777777" w:rsidR="002652B3" w:rsidRPr="00762329" w:rsidRDefault="002652B3" w:rsidP="002652B3">
      <w:pPr>
        <w:jc w:val="center"/>
        <w:rPr>
          <w:b/>
          <w:lang w:val="fr-FR"/>
        </w:rPr>
      </w:pPr>
      <w:r w:rsidRPr="00762329">
        <w:rPr>
          <w:b/>
          <w:lang w:val="fr-FR"/>
        </w:rPr>
        <w:lastRenderedPageBreak/>
        <w:t>DESCRIPTION DU PROJET</w:t>
      </w:r>
    </w:p>
    <w:p w14:paraId="00B17EC8" w14:textId="77777777" w:rsidR="002652B3" w:rsidRPr="00762329" w:rsidRDefault="002652B3" w:rsidP="002652B3">
      <w:pPr>
        <w:rPr>
          <w:lang w:val="fr-FR"/>
        </w:rPr>
      </w:pPr>
    </w:p>
    <w:p w14:paraId="34596518" w14:textId="77777777" w:rsidR="002652B3" w:rsidRPr="00762329" w:rsidRDefault="002652B3" w:rsidP="002652B3">
      <w:pPr>
        <w:pStyle w:val="Heading1"/>
        <w:rPr>
          <w:lang w:val="fr-FR"/>
        </w:rPr>
      </w:pPr>
      <w:r w:rsidRPr="00762329">
        <w:rPr>
          <w:lang w:val="fr-FR"/>
        </w:rPr>
        <w:t>Au nom du gouvernement du Pakistan, l’ONUDI, à titre d’agence d’exécution principale, a présenté une demande de financement pour la troisième et dernière tranche de la phase II du plan de gestion de l’élimination des HCFC (PGEH), pour un coût total de 594 368 $ US, soit 446 720 $ US, plus des coûts d’appui à l’agence de 31 270 $ US pour l’ONUDI, et 103 000 $ US, plus des coûts d’appui à l’agence de 13 378 $ US pour le PNUE.</w:t>
      </w:r>
      <w:r w:rsidRPr="00762329">
        <w:rPr>
          <w:rStyle w:val="FootnoteReference"/>
          <w:lang w:val="fr-FR"/>
        </w:rPr>
        <w:footnoteReference w:id="2"/>
      </w:r>
      <w:r w:rsidRPr="00762329">
        <w:rPr>
          <w:lang w:val="fr-FR"/>
        </w:rPr>
        <w:t xml:space="preserve"> La présentation comprend un rapport périodique sur la mise en œuvre de la deuxième tranche, le rapport de vérification de la consommation de HCFC de 2018-2020, et le plan de mise en œuvre de la tranche de 2021 à 2022.</w:t>
      </w:r>
    </w:p>
    <w:p w14:paraId="64882A86" w14:textId="77777777" w:rsidR="002652B3" w:rsidRPr="00762329" w:rsidRDefault="002652B3" w:rsidP="002652B3">
      <w:pPr>
        <w:rPr>
          <w:u w:val="single"/>
          <w:lang w:val="fr-FR"/>
        </w:rPr>
      </w:pPr>
      <w:r w:rsidRPr="00762329">
        <w:rPr>
          <w:u w:val="single"/>
          <w:lang w:val="fr-FR"/>
        </w:rPr>
        <w:t>Rapport sur la consommation de HCFC</w:t>
      </w:r>
    </w:p>
    <w:p w14:paraId="56D45618" w14:textId="77777777" w:rsidR="002652B3" w:rsidRPr="00762329" w:rsidRDefault="002652B3" w:rsidP="002652B3">
      <w:pPr>
        <w:rPr>
          <w:lang w:val="fr-FR"/>
        </w:rPr>
      </w:pPr>
    </w:p>
    <w:p w14:paraId="2AF7BF2C" w14:textId="77777777" w:rsidR="002652B3" w:rsidRPr="00762329" w:rsidRDefault="002652B3" w:rsidP="002652B3">
      <w:pPr>
        <w:pStyle w:val="Heading1"/>
        <w:rPr>
          <w:lang w:val="fr-FR"/>
        </w:rPr>
      </w:pPr>
      <w:r w:rsidRPr="00762329">
        <w:rPr>
          <w:lang w:val="fr-FR"/>
        </w:rPr>
        <w:t xml:space="preserve">Le gouvernement du Pakistan a fait part d’une consommation de 122,21 tonnes PAO de HCFC en 2020, quantité de 51 pour cent inférieure à la valeur de référence des HCFC aux fins de conformité. La consommation de HCFC entre 2016 et 2020 est indiquée dans le tableau 1. </w:t>
      </w:r>
    </w:p>
    <w:p w14:paraId="7D6DB666" w14:textId="77777777" w:rsidR="002652B3" w:rsidRPr="00762329" w:rsidRDefault="002652B3" w:rsidP="002652B3">
      <w:pPr>
        <w:rPr>
          <w:b/>
          <w:lang w:val="fr-FR"/>
        </w:rPr>
      </w:pPr>
      <w:r w:rsidRPr="00762329">
        <w:rPr>
          <w:b/>
          <w:lang w:val="fr-FR"/>
        </w:rPr>
        <w:t>Tableau 1. Consommation de HCFC au Pakistan (données 2016-2020 déclarées en vertu de l’article 7)</w:t>
      </w:r>
    </w:p>
    <w:tbl>
      <w:tblPr>
        <w:tblW w:w="5076" w:type="pct"/>
        <w:tblLook w:val="04A0" w:firstRow="1" w:lastRow="0" w:firstColumn="1" w:lastColumn="0" w:noHBand="0" w:noVBand="1"/>
      </w:tblPr>
      <w:tblGrid>
        <w:gridCol w:w="4380"/>
        <w:gridCol w:w="916"/>
        <w:gridCol w:w="916"/>
        <w:gridCol w:w="916"/>
        <w:gridCol w:w="916"/>
        <w:gridCol w:w="916"/>
        <w:gridCol w:w="1071"/>
      </w:tblGrid>
      <w:tr w:rsidR="002652B3" w:rsidRPr="00762329" w14:paraId="337AD970" w14:textId="77777777" w:rsidTr="00257A79">
        <w:trPr>
          <w:tblHeader/>
        </w:trPr>
        <w:tc>
          <w:tcPr>
            <w:tcW w:w="21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4FB68D4" w14:textId="77777777" w:rsidR="002652B3" w:rsidRPr="00762329" w:rsidRDefault="002652B3" w:rsidP="00974A99">
            <w:pPr>
              <w:widowControl w:val="0"/>
              <w:jc w:val="left"/>
              <w:rPr>
                <w:b/>
                <w:bCs/>
                <w:color w:val="000000"/>
                <w:sz w:val="20"/>
                <w:szCs w:val="20"/>
                <w:lang w:val="fr-FR"/>
              </w:rPr>
            </w:pPr>
            <w:r w:rsidRPr="00762329">
              <w:rPr>
                <w:b/>
                <w:color w:val="000000"/>
                <w:sz w:val="20"/>
                <w:lang w:val="fr-FR"/>
              </w:rPr>
              <w:t>HCFC</w:t>
            </w:r>
          </w:p>
        </w:tc>
        <w:tc>
          <w:tcPr>
            <w:tcW w:w="453" w:type="pct"/>
            <w:tcBorders>
              <w:top w:val="single" w:sz="4" w:space="0" w:color="auto"/>
              <w:left w:val="nil"/>
              <w:bottom w:val="single" w:sz="4" w:space="0" w:color="auto"/>
              <w:right w:val="single" w:sz="4" w:space="0" w:color="auto"/>
            </w:tcBorders>
            <w:shd w:val="clear" w:color="auto" w:fill="auto"/>
            <w:noWrap/>
            <w:vAlign w:val="center"/>
            <w:hideMark/>
          </w:tcPr>
          <w:p w14:paraId="6BF17DEE" w14:textId="77777777" w:rsidR="002652B3" w:rsidRPr="00762329" w:rsidRDefault="002652B3" w:rsidP="00974A99">
            <w:pPr>
              <w:widowControl w:val="0"/>
              <w:jc w:val="center"/>
              <w:rPr>
                <w:b/>
                <w:bCs/>
                <w:color w:val="000000"/>
                <w:sz w:val="20"/>
                <w:szCs w:val="20"/>
                <w:lang w:val="fr-FR"/>
              </w:rPr>
            </w:pPr>
            <w:r w:rsidRPr="00762329">
              <w:rPr>
                <w:b/>
                <w:color w:val="000000"/>
                <w:sz w:val="20"/>
                <w:lang w:val="fr-FR"/>
              </w:rPr>
              <w:t>2016</w:t>
            </w:r>
          </w:p>
        </w:tc>
        <w:tc>
          <w:tcPr>
            <w:tcW w:w="453" w:type="pct"/>
            <w:tcBorders>
              <w:top w:val="single" w:sz="4" w:space="0" w:color="auto"/>
              <w:left w:val="nil"/>
              <w:bottom w:val="single" w:sz="4" w:space="0" w:color="auto"/>
              <w:right w:val="single" w:sz="4" w:space="0" w:color="auto"/>
            </w:tcBorders>
          </w:tcPr>
          <w:p w14:paraId="2A79097A" w14:textId="77777777" w:rsidR="002652B3" w:rsidRPr="00762329" w:rsidRDefault="002652B3" w:rsidP="00974A99">
            <w:pPr>
              <w:widowControl w:val="0"/>
              <w:jc w:val="center"/>
              <w:rPr>
                <w:b/>
                <w:bCs/>
                <w:color w:val="000000"/>
                <w:sz w:val="20"/>
                <w:szCs w:val="20"/>
                <w:lang w:val="fr-FR"/>
              </w:rPr>
            </w:pPr>
            <w:r w:rsidRPr="00762329">
              <w:rPr>
                <w:b/>
                <w:color w:val="000000"/>
                <w:sz w:val="20"/>
                <w:lang w:val="fr-FR"/>
              </w:rPr>
              <w:t>2017</w:t>
            </w:r>
          </w:p>
        </w:tc>
        <w:tc>
          <w:tcPr>
            <w:tcW w:w="453" w:type="pct"/>
            <w:tcBorders>
              <w:top w:val="single" w:sz="4" w:space="0" w:color="auto"/>
              <w:left w:val="single" w:sz="4" w:space="0" w:color="auto"/>
              <w:bottom w:val="single" w:sz="4" w:space="0" w:color="auto"/>
              <w:right w:val="single" w:sz="4" w:space="0" w:color="auto"/>
            </w:tcBorders>
          </w:tcPr>
          <w:p w14:paraId="006D4419" w14:textId="77777777" w:rsidR="002652B3" w:rsidRPr="00762329" w:rsidRDefault="002652B3" w:rsidP="00974A99">
            <w:pPr>
              <w:widowControl w:val="0"/>
              <w:jc w:val="center"/>
              <w:rPr>
                <w:b/>
                <w:bCs/>
                <w:color w:val="000000"/>
                <w:sz w:val="20"/>
                <w:szCs w:val="20"/>
                <w:lang w:val="fr-FR"/>
              </w:rPr>
            </w:pPr>
            <w:r w:rsidRPr="00762329">
              <w:rPr>
                <w:b/>
                <w:color w:val="000000"/>
                <w:sz w:val="20"/>
                <w:lang w:val="fr-FR"/>
              </w:rPr>
              <w:t>2018</w:t>
            </w:r>
          </w:p>
        </w:tc>
        <w:tc>
          <w:tcPr>
            <w:tcW w:w="453" w:type="pct"/>
            <w:tcBorders>
              <w:top w:val="single" w:sz="4" w:space="0" w:color="auto"/>
              <w:left w:val="single" w:sz="4" w:space="0" w:color="auto"/>
              <w:bottom w:val="single" w:sz="4" w:space="0" w:color="auto"/>
              <w:right w:val="single" w:sz="4" w:space="0" w:color="auto"/>
            </w:tcBorders>
          </w:tcPr>
          <w:p w14:paraId="7ADA1E16" w14:textId="77777777" w:rsidR="002652B3" w:rsidRPr="00762329" w:rsidRDefault="002652B3" w:rsidP="00974A99">
            <w:pPr>
              <w:widowControl w:val="0"/>
              <w:jc w:val="center"/>
              <w:rPr>
                <w:b/>
                <w:bCs/>
                <w:color w:val="000000"/>
                <w:sz w:val="20"/>
                <w:szCs w:val="20"/>
                <w:lang w:val="fr-FR"/>
              </w:rPr>
            </w:pPr>
            <w:r w:rsidRPr="00762329">
              <w:rPr>
                <w:b/>
                <w:color w:val="000000"/>
                <w:sz w:val="20"/>
                <w:lang w:val="fr-FR"/>
              </w:rPr>
              <w:t>2019</w:t>
            </w:r>
          </w:p>
        </w:tc>
        <w:tc>
          <w:tcPr>
            <w:tcW w:w="453" w:type="pct"/>
            <w:tcBorders>
              <w:top w:val="single" w:sz="4" w:space="0" w:color="auto"/>
              <w:left w:val="single" w:sz="4" w:space="0" w:color="auto"/>
              <w:bottom w:val="single" w:sz="4" w:space="0" w:color="auto"/>
              <w:right w:val="single" w:sz="4" w:space="0" w:color="auto"/>
            </w:tcBorders>
          </w:tcPr>
          <w:p w14:paraId="1CC13C3D" w14:textId="77777777" w:rsidR="002652B3" w:rsidRPr="00762329" w:rsidRDefault="002652B3" w:rsidP="00974A99">
            <w:pPr>
              <w:widowControl w:val="0"/>
              <w:jc w:val="center"/>
              <w:rPr>
                <w:b/>
                <w:bCs/>
                <w:color w:val="000000"/>
                <w:sz w:val="20"/>
                <w:szCs w:val="20"/>
                <w:lang w:val="fr-FR"/>
              </w:rPr>
            </w:pPr>
            <w:r w:rsidRPr="00762329">
              <w:rPr>
                <w:b/>
                <w:color w:val="000000"/>
                <w:sz w:val="20"/>
                <w:lang w:val="fr-FR"/>
              </w:rPr>
              <w:t>2020</w:t>
            </w:r>
          </w:p>
        </w:tc>
        <w:tc>
          <w:tcPr>
            <w:tcW w:w="6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30B41F" w14:textId="77777777" w:rsidR="002652B3" w:rsidRPr="00762329" w:rsidRDefault="002652B3" w:rsidP="00974A99">
            <w:pPr>
              <w:widowControl w:val="0"/>
              <w:jc w:val="center"/>
              <w:rPr>
                <w:b/>
                <w:bCs/>
                <w:color w:val="000000"/>
                <w:sz w:val="20"/>
                <w:szCs w:val="20"/>
                <w:lang w:val="fr-FR"/>
              </w:rPr>
            </w:pPr>
            <w:r w:rsidRPr="00762329">
              <w:rPr>
                <w:b/>
                <w:color w:val="000000"/>
                <w:sz w:val="20"/>
                <w:lang w:val="fr-FR"/>
              </w:rPr>
              <w:t>Référence</w:t>
            </w:r>
          </w:p>
        </w:tc>
      </w:tr>
      <w:tr w:rsidR="002652B3" w:rsidRPr="00762329" w14:paraId="512BBBDB" w14:textId="77777777" w:rsidTr="00257A79">
        <w:tc>
          <w:tcPr>
            <w:tcW w:w="21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F45ECE" w14:textId="77777777" w:rsidR="002652B3" w:rsidRPr="00762329" w:rsidRDefault="002652B3" w:rsidP="00974A99">
            <w:pPr>
              <w:widowControl w:val="0"/>
              <w:jc w:val="left"/>
              <w:rPr>
                <w:b/>
                <w:bCs/>
                <w:color w:val="000000"/>
                <w:sz w:val="20"/>
                <w:szCs w:val="20"/>
                <w:lang w:val="fr-FR"/>
              </w:rPr>
            </w:pPr>
            <w:r w:rsidRPr="00762329">
              <w:rPr>
                <w:b/>
                <w:color w:val="000000"/>
                <w:sz w:val="20"/>
                <w:lang w:val="fr-FR"/>
              </w:rPr>
              <w:t>Tonnes métriques</w:t>
            </w:r>
          </w:p>
        </w:tc>
        <w:tc>
          <w:tcPr>
            <w:tcW w:w="453" w:type="pct"/>
            <w:tcBorders>
              <w:top w:val="nil"/>
              <w:left w:val="nil"/>
              <w:bottom w:val="single" w:sz="4" w:space="0" w:color="auto"/>
              <w:right w:val="single" w:sz="4" w:space="0" w:color="auto"/>
            </w:tcBorders>
            <w:shd w:val="clear" w:color="auto" w:fill="auto"/>
            <w:noWrap/>
            <w:vAlign w:val="center"/>
            <w:hideMark/>
          </w:tcPr>
          <w:p w14:paraId="5BE5B264" w14:textId="77777777" w:rsidR="002652B3" w:rsidRPr="00762329" w:rsidRDefault="002652B3" w:rsidP="00974A99">
            <w:pPr>
              <w:widowControl w:val="0"/>
              <w:jc w:val="center"/>
              <w:rPr>
                <w:b/>
                <w:bCs/>
                <w:color w:val="000000"/>
                <w:sz w:val="20"/>
                <w:szCs w:val="20"/>
                <w:lang w:val="fr-FR"/>
              </w:rPr>
            </w:pPr>
          </w:p>
        </w:tc>
        <w:tc>
          <w:tcPr>
            <w:tcW w:w="453" w:type="pct"/>
            <w:tcBorders>
              <w:top w:val="single" w:sz="4" w:space="0" w:color="auto"/>
              <w:left w:val="nil"/>
              <w:bottom w:val="single" w:sz="4" w:space="0" w:color="auto"/>
              <w:right w:val="single" w:sz="4" w:space="0" w:color="auto"/>
            </w:tcBorders>
          </w:tcPr>
          <w:p w14:paraId="15F990F4" w14:textId="77777777" w:rsidR="002652B3" w:rsidRPr="00762329" w:rsidRDefault="002652B3" w:rsidP="00974A99">
            <w:pPr>
              <w:widowControl w:val="0"/>
              <w:jc w:val="center"/>
              <w:rPr>
                <w:b/>
                <w:bCs/>
                <w:color w:val="000000"/>
                <w:sz w:val="20"/>
                <w:szCs w:val="20"/>
                <w:lang w:val="fr-FR"/>
              </w:rPr>
            </w:pPr>
          </w:p>
        </w:tc>
        <w:tc>
          <w:tcPr>
            <w:tcW w:w="453" w:type="pct"/>
            <w:tcBorders>
              <w:top w:val="nil"/>
              <w:left w:val="single" w:sz="4" w:space="0" w:color="auto"/>
              <w:bottom w:val="single" w:sz="4" w:space="0" w:color="auto"/>
              <w:right w:val="single" w:sz="4" w:space="0" w:color="auto"/>
            </w:tcBorders>
          </w:tcPr>
          <w:p w14:paraId="223AA653" w14:textId="77777777" w:rsidR="002652B3" w:rsidRPr="00762329" w:rsidRDefault="002652B3" w:rsidP="00974A99">
            <w:pPr>
              <w:widowControl w:val="0"/>
              <w:jc w:val="center"/>
              <w:rPr>
                <w:b/>
                <w:bCs/>
                <w:color w:val="000000"/>
                <w:sz w:val="20"/>
                <w:szCs w:val="20"/>
                <w:lang w:val="fr-FR"/>
              </w:rPr>
            </w:pPr>
          </w:p>
        </w:tc>
        <w:tc>
          <w:tcPr>
            <w:tcW w:w="453" w:type="pct"/>
            <w:tcBorders>
              <w:top w:val="nil"/>
              <w:left w:val="single" w:sz="4" w:space="0" w:color="auto"/>
              <w:bottom w:val="single" w:sz="4" w:space="0" w:color="auto"/>
              <w:right w:val="single" w:sz="4" w:space="0" w:color="auto"/>
            </w:tcBorders>
          </w:tcPr>
          <w:p w14:paraId="3F0B9525" w14:textId="77777777" w:rsidR="002652B3" w:rsidRPr="00762329" w:rsidRDefault="002652B3" w:rsidP="00974A99">
            <w:pPr>
              <w:widowControl w:val="0"/>
              <w:jc w:val="center"/>
              <w:rPr>
                <w:b/>
                <w:bCs/>
                <w:color w:val="000000"/>
                <w:sz w:val="20"/>
                <w:szCs w:val="20"/>
                <w:lang w:val="fr-FR"/>
              </w:rPr>
            </w:pPr>
          </w:p>
        </w:tc>
        <w:tc>
          <w:tcPr>
            <w:tcW w:w="453" w:type="pct"/>
            <w:tcBorders>
              <w:top w:val="nil"/>
              <w:left w:val="single" w:sz="4" w:space="0" w:color="auto"/>
              <w:bottom w:val="single" w:sz="4" w:space="0" w:color="auto"/>
              <w:right w:val="single" w:sz="4" w:space="0" w:color="auto"/>
            </w:tcBorders>
          </w:tcPr>
          <w:p w14:paraId="3A6581DC" w14:textId="77777777" w:rsidR="002652B3" w:rsidRPr="00762329" w:rsidRDefault="002652B3" w:rsidP="00974A99">
            <w:pPr>
              <w:widowControl w:val="0"/>
              <w:jc w:val="center"/>
              <w:rPr>
                <w:b/>
                <w:bCs/>
                <w:color w:val="000000"/>
                <w:sz w:val="20"/>
                <w:szCs w:val="20"/>
                <w:lang w:val="fr-FR"/>
              </w:rPr>
            </w:pPr>
          </w:p>
        </w:tc>
        <w:tc>
          <w:tcPr>
            <w:tcW w:w="604" w:type="pct"/>
            <w:tcBorders>
              <w:top w:val="nil"/>
              <w:left w:val="single" w:sz="4" w:space="0" w:color="auto"/>
              <w:bottom w:val="single" w:sz="4" w:space="0" w:color="auto"/>
              <w:right w:val="single" w:sz="4" w:space="0" w:color="auto"/>
            </w:tcBorders>
            <w:shd w:val="clear" w:color="auto" w:fill="auto"/>
            <w:noWrap/>
            <w:vAlign w:val="center"/>
            <w:hideMark/>
          </w:tcPr>
          <w:p w14:paraId="6333B175" w14:textId="77777777" w:rsidR="002652B3" w:rsidRPr="00762329" w:rsidRDefault="002652B3" w:rsidP="00974A99">
            <w:pPr>
              <w:widowControl w:val="0"/>
              <w:jc w:val="center"/>
              <w:rPr>
                <w:b/>
                <w:bCs/>
                <w:color w:val="000000"/>
                <w:sz w:val="20"/>
                <w:szCs w:val="20"/>
                <w:lang w:val="fr-FR"/>
              </w:rPr>
            </w:pPr>
          </w:p>
        </w:tc>
      </w:tr>
      <w:tr w:rsidR="002652B3" w:rsidRPr="00762329" w14:paraId="58A83301" w14:textId="77777777" w:rsidTr="00257A79">
        <w:tc>
          <w:tcPr>
            <w:tcW w:w="21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D29F0C" w14:textId="77777777" w:rsidR="002652B3" w:rsidRPr="00762329" w:rsidRDefault="002652B3" w:rsidP="00974A99">
            <w:pPr>
              <w:widowControl w:val="0"/>
              <w:jc w:val="left"/>
              <w:rPr>
                <w:color w:val="000000"/>
                <w:sz w:val="20"/>
                <w:szCs w:val="20"/>
                <w:lang w:val="fr-FR"/>
              </w:rPr>
            </w:pPr>
            <w:r w:rsidRPr="00762329">
              <w:rPr>
                <w:color w:val="000000"/>
                <w:sz w:val="20"/>
                <w:lang w:val="fr-FR"/>
              </w:rPr>
              <w:t>HCFC-22</w:t>
            </w:r>
          </w:p>
        </w:tc>
        <w:tc>
          <w:tcPr>
            <w:tcW w:w="453" w:type="pct"/>
            <w:tcBorders>
              <w:top w:val="nil"/>
              <w:left w:val="nil"/>
              <w:bottom w:val="single" w:sz="4" w:space="0" w:color="auto"/>
              <w:right w:val="single" w:sz="4" w:space="0" w:color="auto"/>
            </w:tcBorders>
            <w:shd w:val="clear" w:color="auto" w:fill="auto"/>
            <w:noWrap/>
            <w:vAlign w:val="center"/>
          </w:tcPr>
          <w:p w14:paraId="4C2C44B5" w14:textId="77777777" w:rsidR="002652B3" w:rsidRPr="00762329" w:rsidRDefault="002652B3" w:rsidP="00974A99">
            <w:pPr>
              <w:jc w:val="right"/>
              <w:rPr>
                <w:color w:val="000000"/>
                <w:sz w:val="20"/>
                <w:szCs w:val="20"/>
                <w:lang w:val="fr-FR"/>
              </w:rPr>
            </w:pPr>
            <w:r w:rsidRPr="00762329">
              <w:rPr>
                <w:color w:val="000000"/>
                <w:sz w:val="20"/>
                <w:lang w:val="fr-FR"/>
              </w:rPr>
              <w:t>2 802,00</w:t>
            </w:r>
          </w:p>
        </w:tc>
        <w:tc>
          <w:tcPr>
            <w:tcW w:w="453" w:type="pct"/>
            <w:tcBorders>
              <w:top w:val="single" w:sz="4" w:space="0" w:color="auto"/>
              <w:left w:val="nil"/>
              <w:bottom w:val="single" w:sz="4" w:space="0" w:color="auto"/>
              <w:right w:val="single" w:sz="4" w:space="0" w:color="auto"/>
            </w:tcBorders>
            <w:vAlign w:val="center"/>
          </w:tcPr>
          <w:p w14:paraId="5954BA2E" w14:textId="77777777" w:rsidR="002652B3" w:rsidRPr="00762329" w:rsidRDefault="002652B3" w:rsidP="00974A99">
            <w:pPr>
              <w:jc w:val="right"/>
              <w:rPr>
                <w:color w:val="000000"/>
                <w:sz w:val="20"/>
                <w:szCs w:val="20"/>
                <w:lang w:val="fr-FR"/>
              </w:rPr>
            </w:pPr>
            <w:r w:rsidRPr="00762329">
              <w:rPr>
                <w:color w:val="000000"/>
                <w:sz w:val="20"/>
                <w:lang w:val="fr-FR"/>
              </w:rPr>
              <w:t>2 696,84</w:t>
            </w:r>
          </w:p>
        </w:tc>
        <w:tc>
          <w:tcPr>
            <w:tcW w:w="453" w:type="pct"/>
            <w:tcBorders>
              <w:top w:val="nil"/>
              <w:left w:val="single" w:sz="4" w:space="0" w:color="auto"/>
              <w:bottom w:val="single" w:sz="4" w:space="0" w:color="auto"/>
              <w:right w:val="single" w:sz="4" w:space="0" w:color="auto"/>
            </w:tcBorders>
            <w:vAlign w:val="center"/>
          </w:tcPr>
          <w:p w14:paraId="22775C2A" w14:textId="77777777" w:rsidR="002652B3" w:rsidRPr="00762329" w:rsidRDefault="002652B3" w:rsidP="00974A99">
            <w:pPr>
              <w:jc w:val="right"/>
              <w:rPr>
                <w:color w:val="000000"/>
                <w:sz w:val="20"/>
                <w:szCs w:val="20"/>
                <w:lang w:val="fr-FR"/>
              </w:rPr>
            </w:pPr>
            <w:r w:rsidRPr="00762329">
              <w:rPr>
                <w:color w:val="000000"/>
                <w:sz w:val="20"/>
                <w:lang w:val="fr-FR"/>
              </w:rPr>
              <w:t>2 806,38</w:t>
            </w:r>
          </w:p>
        </w:tc>
        <w:tc>
          <w:tcPr>
            <w:tcW w:w="453" w:type="pct"/>
            <w:tcBorders>
              <w:top w:val="nil"/>
              <w:left w:val="single" w:sz="4" w:space="0" w:color="auto"/>
              <w:bottom w:val="single" w:sz="4" w:space="0" w:color="auto"/>
              <w:right w:val="single" w:sz="4" w:space="0" w:color="auto"/>
            </w:tcBorders>
            <w:vAlign w:val="center"/>
          </w:tcPr>
          <w:p w14:paraId="58178ED9" w14:textId="77777777" w:rsidR="002652B3" w:rsidRPr="00762329" w:rsidRDefault="002652B3" w:rsidP="00974A99">
            <w:pPr>
              <w:jc w:val="right"/>
              <w:rPr>
                <w:color w:val="000000"/>
                <w:sz w:val="20"/>
                <w:szCs w:val="20"/>
                <w:lang w:val="fr-FR"/>
              </w:rPr>
            </w:pPr>
            <w:r w:rsidRPr="00762329">
              <w:rPr>
                <w:color w:val="000000"/>
                <w:sz w:val="20"/>
                <w:lang w:val="fr-FR"/>
              </w:rPr>
              <w:t>2 752,41</w:t>
            </w:r>
          </w:p>
        </w:tc>
        <w:tc>
          <w:tcPr>
            <w:tcW w:w="453" w:type="pct"/>
            <w:tcBorders>
              <w:top w:val="nil"/>
              <w:left w:val="single" w:sz="4" w:space="0" w:color="auto"/>
              <w:bottom w:val="single" w:sz="4" w:space="0" w:color="auto"/>
              <w:right w:val="single" w:sz="4" w:space="0" w:color="auto"/>
            </w:tcBorders>
            <w:vAlign w:val="center"/>
          </w:tcPr>
          <w:p w14:paraId="1AD001A3" w14:textId="77777777" w:rsidR="002652B3" w:rsidRPr="00762329" w:rsidRDefault="002652B3" w:rsidP="00974A99">
            <w:pPr>
              <w:jc w:val="right"/>
              <w:rPr>
                <w:color w:val="000000"/>
                <w:sz w:val="20"/>
                <w:szCs w:val="20"/>
                <w:lang w:val="fr-FR"/>
              </w:rPr>
            </w:pPr>
            <w:r w:rsidRPr="00762329">
              <w:rPr>
                <w:color w:val="000000"/>
                <w:sz w:val="20"/>
                <w:lang w:val="fr-FR"/>
              </w:rPr>
              <w:t>2 021,71</w:t>
            </w:r>
          </w:p>
        </w:tc>
        <w:tc>
          <w:tcPr>
            <w:tcW w:w="604" w:type="pct"/>
            <w:tcBorders>
              <w:top w:val="nil"/>
              <w:left w:val="single" w:sz="4" w:space="0" w:color="auto"/>
              <w:bottom w:val="single" w:sz="4" w:space="0" w:color="auto"/>
              <w:right w:val="single" w:sz="4" w:space="0" w:color="auto"/>
            </w:tcBorders>
            <w:shd w:val="clear" w:color="auto" w:fill="auto"/>
            <w:noWrap/>
            <w:vAlign w:val="center"/>
          </w:tcPr>
          <w:p w14:paraId="38DB85C9" w14:textId="77777777" w:rsidR="002652B3" w:rsidRPr="00762329" w:rsidRDefault="002652B3" w:rsidP="00974A99">
            <w:pPr>
              <w:jc w:val="right"/>
              <w:rPr>
                <w:color w:val="000000"/>
                <w:sz w:val="20"/>
                <w:szCs w:val="20"/>
                <w:lang w:val="fr-FR"/>
              </w:rPr>
            </w:pPr>
            <w:r w:rsidRPr="00762329">
              <w:rPr>
                <w:color w:val="000000"/>
                <w:sz w:val="20"/>
                <w:lang w:val="fr-FR"/>
              </w:rPr>
              <w:t>1 908,25</w:t>
            </w:r>
          </w:p>
        </w:tc>
      </w:tr>
      <w:tr w:rsidR="002652B3" w:rsidRPr="00762329" w14:paraId="79010F71" w14:textId="77777777" w:rsidTr="00257A79">
        <w:tc>
          <w:tcPr>
            <w:tcW w:w="21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B9960A" w14:textId="77777777" w:rsidR="002652B3" w:rsidRPr="00762329" w:rsidRDefault="002652B3" w:rsidP="00974A99">
            <w:pPr>
              <w:widowControl w:val="0"/>
              <w:jc w:val="left"/>
              <w:rPr>
                <w:color w:val="000000"/>
                <w:sz w:val="20"/>
                <w:szCs w:val="20"/>
                <w:lang w:val="fr-FR"/>
              </w:rPr>
            </w:pPr>
            <w:r w:rsidRPr="00762329">
              <w:rPr>
                <w:color w:val="000000"/>
                <w:sz w:val="20"/>
                <w:lang w:val="fr-FR"/>
              </w:rPr>
              <w:t>HCFC-123</w:t>
            </w:r>
          </w:p>
        </w:tc>
        <w:tc>
          <w:tcPr>
            <w:tcW w:w="453" w:type="pct"/>
            <w:tcBorders>
              <w:top w:val="nil"/>
              <w:left w:val="nil"/>
              <w:bottom w:val="single" w:sz="4" w:space="0" w:color="auto"/>
              <w:right w:val="single" w:sz="4" w:space="0" w:color="auto"/>
            </w:tcBorders>
            <w:shd w:val="clear" w:color="auto" w:fill="auto"/>
            <w:noWrap/>
            <w:vAlign w:val="center"/>
          </w:tcPr>
          <w:p w14:paraId="35BDCDF5" w14:textId="77777777" w:rsidR="002652B3" w:rsidRPr="00762329" w:rsidRDefault="002652B3" w:rsidP="00974A99">
            <w:pPr>
              <w:jc w:val="right"/>
              <w:rPr>
                <w:color w:val="000000"/>
                <w:sz w:val="20"/>
                <w:szCs w:val="20"/>
                <w:lang w:val="fr-FR"/>
              </w:rPr>
            </w:pPr>
            <w:r w:rsidRPr="00762329">
              <w:rPr>
                <w:color w:val="000000"/>
                <w:sz w:val="20"/>
                <w:lang w:val="fr-FR"/>
              </w:rPr>
              <w:t>0,00</w:t>
            </w:r>
          </w:p>
        </w:tc>
        <w:tc>
          <w:tcPr>
            <w:tcW w:w="453" w:type="pct"/>
            <w:tcBorders>
              <w:top w:val="single" w:sz="4" w:space="0" w:color="auto"/>
              <w:left w:val="nil"/>
              <w:bottom w:val="single" w:sz="4" w:space="0" w:color="auto"/>
              <w:right w:val="single" w:sz="4" w:space="0" w:color="auto"/>
            </w:tcBorders>
            <w:vAlign w:val="center"/>
          </w:tcPr>
          <w:p w14:paraId="4D92FF0E" w14:textId="77777777" w:rsidR="002652B3" w:rsidRPr="00762329" w:rsidRDefault="002652B3" w:rsidP="00974A99">
            <w:pPr>
              <w:jc w:val="right"/>
              <w:rPr>
                <w:color w:val="000000"/>
                <w:sz w:val="20"/>
                <w:szCs w:val="20"/>
                <w:lang w:val="fr-FR"/>
              </w:rPr>
            </w:pPr>
            <w:r w:rsidRPr="00762329">
              <w:rPr>
                <w:color w:val="000000"/>
                <w:sz w:val="20"/>
                <w:lang w:val="fr-FR"/>
              </w:rPr>
              <w:t>2,09</w:t>
            </w:r>
          </w:p>
        </w:tc>
        <w:tc>
          <w:tcPr>
            <w:tcW w:w="453" w:type="pct"/>
            <w:tcBorders>
              <w:top w:val="nil"/>
              <w:left w:val="single" w:sz="4" w:space="0" w:color="auto"/>
              <w:bottom w:val="single" w:sz="4" w:space="0" w:color="auto"/>
              <w:right w:val="single" w:sz="4" w:space="0" w:color="auto"/>
            </w:tcBorders>
            <w:vAlign w:val="center"/>
          </w:tcPr>
          <w:p w14:paraId="1B4F87C4" w14:textId="77777777" w:rsidR="002652B3" w:rsidRPr="00762329" w:rsidRDefault="002652B3" w:rsidP="00974A99">
            <w:pPr>
              <w:jc w:val="right"/>
              <w:rPr>
                <w:color w:val="000000"/>
                <w:sz w:val="20"/>
                <w:szCs w:val="20"/>
                <w:lang w:val="fr-FR"/>
              </w:rPr>
            </w:pPr>
            <w:r w:rsidRPr="00762329">
              <w:rPr>
                <w:color w:val="000000"/>
                <w:sz w:val="20"/>
                <w:lang w:val="fr-FR"/>
              </w:rPr>
              <w:t>0,00</w:t>
            </w:r>
          </w:p>
        </w:tc>
        <w:tc>
          <w:tcPr>
            <w:tcW w:w="453" w:type="pct"/>
            <w:tcBorders>
              <w:top w:val="nil"/>
              <w:left w:val="single" w:sz="4" w:space="0" w:color="auto"/>
              <w:bottom w:val="single" w:sz="4" w:space="0" w:color="auto"/>
              <w:right w:val="single" w:sz="4" w:space="0" w:color="auto"/>
            </w:tcBorders>
            <w:vAlign w:val="center"/>
          </w:tcPr>
          <w:p w14:paraId="55182F36" w14:textId="77777777" w:rsidR="002652B3" w:rsidRPr="00762329" w:rsidRDefault="002652B3" w:rsidP="00974A99">
            <w:pPr>
              <w:jc w:val="right"/>
              <w:rPr>
                <w:color w:val="000000"/>
                <w:sz w:val="20"/>
                <w:szCs w:val="20"/>
                <w:lang w:val="fr-FR"/>
              </w:rPr>
            </w:pPr>
            <w:r w:rsidRPr="00762329">
              <w:rPr>
                <w:color w:val="000000"/>
                <w:sz w:val="20"/>
                <w:lang w:val="fr-FR"/>
              </w:rPr>
              <w:t>0,00</w:t>
            </w:r>
          </w:p>
        </w:tc>
        <w:tc>
          <w:tcPr>
            <w:tcW w:w="453" w:type="pct"/>
            <w:tcBorders>
              <w:top w:val="nil"/>
              <w:left w:val="single" w:sz="4" w:space="0" w:color="auto"/>
              <w:bottom w:val="single" w:sz="4" w:space="0" w:color="auto"/>
              <w:right w:val="single" w:sz="4" w:space="0" w:color="auto"/>
            </w:tcBorders>
            <w:vAlign w:val="center"/>
          </w:tcPr>
          <w:p w14:paraId="1BD80FA0" w14:textId="77777777" w:rsidR="002652B3" w:rsidRPr="00762329" w:rsidRDefault="002652B3" w:rsidP="00974A99">
            <w:pPr>
              <w:jc w:val="right"/>
              <w:rPr>
                <w:color w:val="000000"/>
                <w:sz w:val="20"/>
                <w:szCs w:val="20"/>
                <w:lang w:val="fr-FR"/>
              </w:rPr>
            </w:pPr>
            <w:r w:rsidRPr="00762329">
              <w:rPr>
                <w:color w:val="000000"/>
                <w:sz w:val="20"/>
                <w:lang w:val="fr-FR"/>
              </w:rPr>
              <w:t>0,00</w:t>
            </w:r>
          </w:p>
        </w:tc>
        <w:tc>
          <w:tcPr>
            <w:tcW w:w="604" w:type="pct"/>
            <w:tcBorders>
              <w:top w:val="nil"/>
              <w:left w:val="single" w:sz="4" w:space="0" w:color="auto"/>
              <w:bottom w:val="single" w:sz="4" w:space="0" w:color="auto"/>
              <w:right w:val="single" w:sz="4" w:space="0" w:color="auto"/>
            </w:tcBorders>
            <w:shd w:val="clear" w:color="auto" w:fill="auto"/>
            <w:noWrap/>
            <w:vAlign w:val="center"/>
          </w:tcPr>
          <w:p w14:paraId="4ADC1AE8" w14:textId="77777777" w:rsidR="002652B3" w:rsidRPr="00762329" w:rsidRDefault="002652B3" w:rsidP="00974A99">
            <w:pPr>
              <w:jc w:val="right"/>
              <w:rPr>
                <w:color w:val="000000"/>
                <w:sz w:val="20"/>
                <w:szCs w:val="20"/>
                <w:lang w:val="fr-FR"/>
              </w:rPr>
            </w:pPr>
            <w:r w:rsidRPr="00762329">
              <w:rPr>
                <w:color w:val="000000"/>
                <w:sz w:val="20"/>
                <w:lang w:val="fr-FR"/>
              </w:rPr>
              <w:t>0,00</w:t>
            </w:r>
          </w:p>
        </w:tc>
      </w:tr>
      <w:tr w:rsidR="002652B3" w:rsidRPr="00762329" w14:paraId="68EA9BC3" w14:textId="77777777" w:rsidTr="00257A79">
        <w:tc>
          <w:tcPr>
            <w:tcW w:w="21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BA6819" w14:textId="77777777" w:rsidR="002652B3" w:rsidRPr="00762329" w:rsidRDefault="002652B3" w:rsidP="00974A99">
            <w:pPr>
              <w:widowControl w:val="0"/>
              <w:jc w:val="left"/>
              <w:rPr>
                <w:color w:val="000000"/>
                <w:sz w:val="20"/>
                <w:szCs w:val="20"/>
                <w:lang w:val="fr-FR"/>
              </w:rPr>
            </w:pPr>
            <w:r w:rsidRPr="00762329">
              <w:rPr>
                <w:color w:val="000000"/>
                <w:sz w:val="20"/>
                <w:lang w:val="fr-FR"/>
              </w:rPr>
              <w:t>HCFC-141b</w:t>
            </w:r>
          </w:p>
        </w:tc>
        <w:tc>
          <w:tcPr>
            <w:tcW w:w="453" w:type="pct"/>
            <w:tcBorders>
              <w:top w:val="nil"/>
              <w:left w:val="nil"/>
              <w:bottom w:val="single" w:sz="4" w:space="0" w:color="auto"/>
              <w:right w:val="single" w:sz="4" w:space="0" w:color="auto"/>
            </w:tcBorders>
            <w:shd w:val="clear" w:color="auto" w:fill="auto"/>
            <w:noWrap/>
            <w:vAlign w:val="center"/>
          </w:tcPr>
          <w:p w14:paraId="62385F45" w14:textId="77777777" w:rsidR="002652B3" w:rsidRPr="00762329" w:rsidRDefault="002652B3" w:rsidP="00974A99">
            <w:pPr>
              <w:jc w:val="right"/>
              <w:rPr>
                <w:color w:val="000000"/>
                <w:sz w:val="20"/>
                <w:szCs w:val="20"/>
                <w:lang w:val="fr-FR"/>
              </w:rPr>
            </w:pPr>
            <w:r w:rsidRPr="00762329">
              <w:rPr>
                <w:color w:val="000000"/>
                <w:sz w:val="20"/>
                <w:lang w:val="fr-FR"/>
              </w:rPr>
              <w:t>552,89</w:t>
            </w:r>
          </w:p>
        </w:tc>
        <w:tc>
          <w:tcPr>
            <w:tcW w:w="453" w:type="pct"/>
            <w:tcBorders>
              <w:top w:val="single" w:sz="4" w:space="0" w:color="auto"/>
              <w:left w:val="nil"/>
              <w:bottom w:val="single" w:sz="4" w:space="0" w:color="auto"/>
              <w:right w:val="single" w:sz="4" w:space="0" w:color="auto"/>
            </w:tcBorders>
            <w:vAlign w:val="center"/>
          </w:tcPr>
          <w:p w14:paraId="27ABD241" w14:textId="77777777" w:rsidR="002652B3" w:rsidRPr="00762329" w:rsidRDefault="002652B3" w:rsidP="00974A99">
            <w:pPr>
              <w:jc w:val="right"/>
              <w:rPr>
                <w:color w:val="000000"/>
                <w:sz w:val="20"/>
                <w:szCs w:val="20"/>
                <w:lang w:val="fr-FR"/>
              </w:rPr>
            </w:pPr>
            <w:r w:rsidRPr="00762329">
              <w:rPr>
                <w:color w:val="000000"/>
                <w:sz w:val="20"/>
                <w:lang w:val="fr-FR"/>
              </w:rPr>
              <w:t>504,16</w:t>
            </w:r>
          </w:p>
        </w:tc>
        <w:tc>
          <w:tcPr>
            <w:tcW w:w="453" w:type="pct"/>
            <w:tcBorders>
              <w:top w:val="nil"/>
              <w:left w:val="single" w:sz="4" w:space="0" w:color="auto"/>
              <w:bottom w:val="single" w:sz="4" w:space="0" w:color="auto"/>
              <w:right w:val="single" w:sz="4" w:space="0" w:color="auto"/>
            </w:tcBorders>
            <w:vAlign w:val="center"/>
          </w:tcPr>
          <w:p w14:paraId="05ADC894" w14:textId="77777777" w:rsidR="002652B3" w:rsidRPr="00762329" w:rsidRDefault="002652B3" w:rsidP="00974A99">
            <w:pPr>
              <w:jc w:val="right"/>
              <w:rPr>
                <w:color w:val="000000"/>
                <w:sz w:val="20"/>
                <w:szCs w:val="20"/>
                <w:lang w:val="fr-FR"/>
              </w:rPr>
            </w:pPr>
            <w:r w:rsidRPr="00762329">
              <w:rPr>
                <w:color w:val="000000"/>
                <w:sz w:val="20"/>
                <w:lang w:val="fr-FR"/>
              </w:rPr>
              <w:t>298,67</w:t>
            </w:r>
          </w:p>
        </w:tc>
        <w:tc>
          <w:tcPr>
            <w:tcW w:w="453" w:type="pct"/>
            <w:tcBorders>
              <w:top w:val="nil"/>
              <w:left w:val="single" w:sz="4" w:space="0" w:color="auto"/>
              <w:bottom w:val="single" w:sz="4" w:space="0" w:color="auto"/>
              <w:right w:val="single" w:sz="4" w:space="0" w:color="auto"/>
            </w:tcBorders>
            <w:vAlign w:val="center"/>
          </w:tcPr>
          <w:p w14:paraId="76F49BBF" w14:textId="77777777" w:rsidR="002652B3" w:rsidRPr="00762329" w:rsidRDefault="002652B3" w:rsidP="00974A99">
            <w:pPr>
              <w:jc w:val="right"/>
              <w:rPr>
                <w:color w:val="000000"/>
                <w:sz w:val="20"/>
                <w:szCs w:val="20"/>
                <w:lang w:val="fr-FR"/>
              </w:rPr>
            </w:pPr>
            <w:r w:rsidRPr="00762329">
              <w:rPr>
                <w:color w:val="000000"/>
                <w:sz w:val="20"/>
                <w:lang w:val="fr-FR"/>
              </w:rPr>
              <w:t>495,50</w:t>
            </w:r>
          </w:p>
        </w:tc>
        <w:tc>
          <w:tcPr>
            <w:tcW w:w="453" w:type="pct"/>
            <w:tcBorders>
              <w:top w:val="nil"/>
              <w:left w:val="single" w:sz="4" w:space="0" w:color="auto"/>
              <w:bottom w:val="single" w:sz="4" w:space="0" w:color="auto"/>
              <w:right w:val="single" w:sz="4" w:space="0" w:color="auto"/>
            </w:tcBorders>
            <w:vAlign w:val="center"/>
          </w:tcPr>
          <w:p w14:paraId="2107E141" w14:textId="77777777" w:rsidR="002652B3" w:rsidRPr="00762329" w:rsidRDefault="002652B3" w:rsidP="00974A99">
            <w:pPr>
              <w:jc w:val="right"/>
              <w:rPr>
                <w:color w:val="000000"/>
                <w:sz w:val="20"/>
                <w:szCs w:val="20"/>
                <w:lang w:val="fr-FR"/>
              </w:rPr>
            </w:pPr>
            <w:r w:rsidRPr="00762329">
              <w:rPr>
                <w:color w:val="000000"/>
                <w:sz w:val="20"/>
                <w:lang w:val="fr-FR"/>
              </w:rPr>
              <w:t>73,00</w:t>
            </w:r>
          </w:p>
        </w:tc>
        <w:tc>
          <w:tcPr>
            <w:tcW w:w="604" w:type="pct"/>
            <w:tcBorders>
              <w:top w:val="nil"/>
              <w:left w:val="single" w:sz="4" w:space="0" w:color="auto"/>
              <w:bottom w:val="single" w:sz="4" w:space="0" w:color="auto"/>
              <w:right w:val="single" w:sz="4" w:space="0" w:color="auto"/>
            </w:tcBorders>
            <w:shd w:val="clear" w:color="auto" w:fill="auto"/>
            <w:noWrap/>
            <w:vAlign w:val="center"/>
          </w:tcPr>
          <w:p w14:paraId="46593F9F" w14:textId="77777777" w:rsidR="002652B3" w:rsidRPr="00762329" w:rsidRDefault="002652B3" w:rsidP="00974A99">
            <w:pPr>
              <w:jc w:val="right"/>
              <w:rPr>
                <w:color w:val="000000"/>
                <w:sz w:val="20"/>
                <w:szCs w:val="20"/>
                <w:lang w:val="fr-FR"/>
              </w:rPr>
            </w:pPr>
            <w:r w:rsidRPr="00762329">
              <w:rPr>
                <w:color w:val="000000"/>
                <w:sz w:val="20"/>
                <w:lang w:val="fr-FR"/>
              </w:rPr>
              <w:t>1 259,10</w:t>
            </w:r>
          </w:p>
        </w:tc>
      </w:tr>
      <w:tr w:rsidR="002652B3" w:rsidRPr="00762329" w14:paraId="771A8CB9" w14:textId="77777777" w:rsidTr="00257A79">
        <w:tc>
          <w:tcPr>
            <w:tcW w:w="21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66825A" w14:textId="77777777" w:rsidR="002652B3" w:rsidRPr="00762329" w:rsidRDefault="002652B3" w:rsidP="00974A99">
            <w:pPr>
              <w:widowControl w:val="0"/>
              <w:jc w:val="left"/>
              <w:rPr>
                <w:color w:val="000000"/>
                <w:sz w:val="20"/>
                <w:szCs w:val="20"/>
                <w:lang w:val="fr-FR"/>
              </w:rPr>
            </w:pPr>
            <w:r w:rsidRPr="00762329">
              <w:rPr>
                <w:color w:val="000000"/>
                <w:sz w:val="20"/>
                <w:lang w:val="fr-FR"/>
              </w:rPr>
              <w:t>HCFC-142b</w:t>
            </w:r>
          </w:p>
        </w:tc>
        <w:tc>
          <w:tcPr>
            <w:tcW w:w="453" w:type="pct"/>
            <w:tcBorders>
              <w:top w:val="nil"/>
              <w:left w:val="nil"/>
              <w:bottom w:val="single" w:sz="4" w:space="0" w:color="auto"/>
              <w:right w:val="single" w:sz="4" w:space="0" w:color="auto"/>
            </w:tcBorders>
            <w:shd w:val="clear" w:color="auto" w:fill="auto"/>
            <w:noWrap/>
            <w:vAlign w:val="center"/>
          </w:tcPr>
          <w:p w14:paraId="76A3697E" w14:textId="77777777" w:rsidR="002652B3" w:rsidRPr="00762329" w:rsidRDefault="002652B3" w:rsidP="00974A99">
            <w:pPr>
              <w:jc w:val="right"/>
              <w:rPr>
                <w:color w:val="000000"/>
                <w:sz w:val="20"/>
                <w:szCs w:val="20"/>
                <w:lang w:val="fr-FR"/>
              </w:rPr>
            </w:pPr>
            <w:r w:rsidRPr="00762329">
              <w:rPr>
                <w:color w:val="000000"/>
                <w:sz w:val="20"/>
                <w:lang w:val="fr-FR"/>
              </w:rPr>
              <w:t>16,50</w:t>
            </w:r>
          </w:p>
        </w:tc>
        <w:tc>
          <w:tcPr>
            <w:tcW w:w="453" w:type="pct"/>
            <w:tcBorders>
              <w:top w:val="single" w:sz="4" w:space="0" w:color="auto"/>
              <w:left w:val="nil"/>
              <w:bottom w:val="single" w:sz="4" w:space="0" w:color="auto"/>
              <w:right w:val="single" w:sz="4" w:space="0" w:color="auto"/>
            </w:tcBorders>
            <w:vAlign w:val="center"/>
          </w:tcPr>
          <w:p w14:paraId="76130CD1" w14:textId="77777777" w:rsidR="002652B3" w:rsidRPr="00762329" w:rsidRDefault="002652B3" w:rsidP="00974A99">
            <w:pPr>
              <w:jc w:val="right"/>
              <w:rPr>
                <w:color w:val="000000"/>
                <w:sz w:val="20"/>
                <w:szCs w:val="20"/>
                <w:lang w:val="fr-FR"/>
              </w:rPr>
            </w:pPr>
            <w:r w:rsidRPr="00762329">
              <w:rPr>
                <w:color w:val="000000"/>
                <w:sz w:val="20"/>
                <w:lang w:val="fr-FR"/>
              </w:rPr>
              <w:t>46,02</w:t>
            </w:r>
          </w:p>
        </w:tc>
        <w:tc>
          <w:tcPr>
            <w:tcW w:w="453" w:type="pct"/>
            <w:tcBorders>
              <w:top w:val="nil"/>
              <w:left w:val="single" w:sz="4" w:space="0" w:color="auto"/>
              <w:bottom w:val="single" w:sz="4" w:space="0" w:color="auto"/>
              <w:right w:val="single" w:sz="4" w:space="0" w:color="auto"/>
            </w:tcBorders>
            <w:vAlign w:val="center"/>
          </w:tcPr>
          <w:p w14:paraId="53DFAC7B" w14:textId="77777777" w:rsidR="002652B3" w:rsidRPr="00762329" w:rsidRDefault="002652B3" w:rsidP="00974A99">
            <w:pPr>
              <w:jc w:val="right"/>
              <w:rPr>
                <w:color w:val="000000"/>
                <w:sz w:val="20"/>
                <w:szCs w:val="20"/>
                <w:lang w:val="fr-FR"/>
              </w:rPr>
            </w:pPr>
            <w:r w:rsidRPr="00762329">
              <w:rPr>
                <w:color w:val="000000"/>
                <w:sz w:val="20"/>
                <w:lang w:val="fr-FR"/>
              </w:rPr>
              <w:t>46,00</w:t>
            </w:r>
          </w:p>
        </w:tc>
        <w:tc>
          <w:tcPr>
            <w:tcW w:w="453" w:type="pct"/>
            <w:tcBorders>
              <w:top w:val="nil"/>
              <w:left w:val="single" w:sz="4" w:space="0" w:color="auto"/>
              <w:bottom w:val="single" w:sz="4" w:space="0" w:color="auto"/>
              <w:right w:val="single" w:sz="4" w:space="0" w:color="auto"/>
            </w:tcBorders>
            <w:vAlign w:val="center"/>
          </w:tcPr>
          <w:p w14:paraId="46E8BC95" w14:textId="77777777" w:rsidR="002652B3" w:rsidRPr="00762329" w:rsidRDefault="002652B3" w:rsidP="00974A99">
            <w:pPr>
              <w:jc w:val="right"/>
              <w:rPr>
                <w:color w:val="000000"/>
                <w:sz w:val="20"/>
                <w:szCs w:val="20"/>
                <w:lang w:val="fr-FR"/>
              </w:rPr>
            </w:pPr>
            <w:r w:rsidRPr="00762329">
              <w:rPr>
                <w:color w:val="000000"/>
                <w:sz w:val="20"/>
                <w:lang w:val="fr-FR"/>
              </w:rPr>
              <w:t>44,00</w:t>
            </w:r>
          </w:p>
        </w:tc>
        <w:tc>
          <w:tcPr>
            <w:tcW w:w="453" w:type="pct"/>
            <w:tcBorders>
              <w:top w:val="nil"/>
              <w:left w:val="single" w:sz="4" w:space="0" w:color="auto"/>
              <w:bottom w:val="single" w:sz="4" w:space="0" w:color="auto"/>
              <w:right w:val="single" w:sz="4" w:space="0" w:color="auto"/>
            </w:tcBorders>
            <w:vAlign w:val="center"/>
          </w:tcPr>
          <w:p w14:paraId="6997680F" w14:textId="77777777" w:rsidR="002652B3" w:rsidRPr="00762329" w:rsidRDefault="002652B3" w:rsidP="00974A99">
            <w:pPr>
              <w:jc w:val="right"/>
              <w:rPr>
                <w:color w:val="000000"/>
                <w:sz w:val="20"/>
                <w:szCs w:val="20"/>
                <w:lang w:val="fr-FR"/>
              </w:rPr>
            </w:pPr>
            <w:r w:rsidRPr="00762329">
              <w:rPr>
                <w:color w:val="000000"/>
                <w:sz w:val="20"/>
                <w:lang w:val="fr-FR"/>
              </w:rPr>
              <w:t>46,00</w:t>
            </w:r>
          </w:p>
        </w:tc>
        <w:tc>
          <w:tcPr>
            <w:tcW w:w="604" w:type="pct"/>
            <w:tcBorders>
              <w:top w:val="nil"/>
              <w:left w:val="single" w:sz="4" w:space="0" w:color="auto"/>
              <w:bottom w:val="single" w:sz="4" w:space="0" w:color="auto"/>
              <w:right w:val="single" w:sz="4" w:space="0" w:color="auto"/>
            </w:tcBorders>
            <w:shd w:val="clear" w:color="auto" w:fill="auto"/>
            <w:noWrap/>
            <w:vAlign w:val="center"/>
          </w:tcPr>
          <w:p w14:paraId="707FEFAC" w14:textId="77777777" w:rsidR="002652B3" w:rsidRPr="00762329" w:rsidRDefault="002652B3" w:rsidP="00974A99">
            <w:pPr>
              <w:jc w:val="right"/>
              <w:rPr>
                <w:color w:val="000000"/>
                <w:sz w:val="20"/>
                <w:szCs w:val="20"/>
                <w:lang w:val="fr-FR"/>
              </w:rPr>
            </w:pPr>
            <w:r w:rsidRPr="00762329">
              <w:rPr>
                <w:color w:val="000000"/>
                <w:sz w:val="20"/>
                <w:lang w:val="fr-FR"/>
              </w:rPr>
              <w:t>71,55</w:t>
            </w:r>
          </w:p>
        </w:tc>
      </w:tr>
      <w:tr w:rsidR="002652B3" w:rsidRPr="00762329" w14:paraId="235B0B5E" w14:textId="77777777" w:rsidTr="00257A79">
        <w:tc>
          <w:tcPr>
            <w:tcW w:w="212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0957D22" w14:textId="77777777" w:rsidR="002652B3" w:rsidRPr="00762329" w:rsidRDefault="002652B3" w:rsidP="00974A99">
            <w:pPr>
              <w:jc w:val="left"/>
              <w:rPr>
                <w:rFonts w:eastAsiaTheme="minorHAnsi"/>
                <w:b/>
                <w:color w:val="000000"/>
                <w:sz w:val="20"/>
                <w:szCs w:val="20"/>
                <w:lang w:val="fr-FR"/>
              </w:rPr>
            </w:pPr>
            <w:r w:rsidRPr="00762329">
              <w:rPr>
                <w:b/>
                <w:color w:val="000000"/>
                <w:sz w:val="20"/>
                <w:lang w:val="fr-FR"/>
              </w:rPr>
              <w:t>Total (</w:t>
            </w:r>
            <w:proofErr w:type="spellStart"/>
            <w:r w:rsidRPr="00762329">
              <w:rPr>
                <w:b/>
                <w:color w:val="000000"/>
                <w:sz w:val="20"/>
                <w:lang w:val="fr-FR"/>
              </w:rPr>
              <w:t>tm</w:t>
            </w:r>
            <w:proofErr w:type="spellEnd"/>
            <w:r w:rsidRPr="00762329">
              <w:rPr>
                <w:b/>
                <w:color w:val="000000"/>
                <w:sz w:val="20"/>
                <w:lang w:val="fr-FR"/>
              </w:rPr>
              <w:t>)</w:t>
            </w:r>
          </w:p>
        </w:tc>
        <w:tc>
          <w:tcPr>
            <w:tcW w:w="453" w:type="pct"/>
            <w:tcBorders>
              <w:top w:val="nil"/>
              <w:left w:val="nil"/>
              <w:bottom w:val="single" w:sz="4" w:space="0" w:color="auto"/>
              <w:right w:val="single" w:sz="4" w:space="0" w:color="auto"/>
            </w:tcBorders>
            <w:shd w:val="clear" w:color="auto" w:fill="auto"/>
            <w:noWrap/>
            <w:vAlign w:val="center"/>
          </w:tcPr>
          <w:p w14:paraId="11EE58CC" w14:textId="77777777" w:rsidR="002652B3" w:rsidRPr="00762329" w:rsidRDefault="002652B3" w:rsidP="00974A99">
            <w:pPr>
              <w:jc w:val="right"/>
              <w:rPr>
                <w:b/>
                <w:bCs/>
                <w:color w:val="000000"/>
                <w:sz w:val="20"/>
                <w:szCs w:val="20"/>
                <w:lang w:val="fr-FR"/>
              </w:rPr>
            </w:pPr>
            <w:r w:rsidRPr="00762329">
              <w:rPr>
                <w:b/>
                <w:color w:val="000000"/>
                <w:sz w:val="20"/>
                <w:lang w:val="fr-FR"/>
              </w:rPr>
              <w:t>3371,39</w:t>
            </w:r>
          </w:p>
        </w:tc>
        <w:tc>
          <w:tcPr>
            <w:tcW w:w="453" w:type="pct"/>
            <w:tcBorders>
              <w:top w:val="single" w:sz="4" w:space="0" w:color="auto"/>
              <w:left w:val="nil"/>
              <w:bottom w:val="single" w:sz="4" w:space="0" w:color="auto"/>
              <w:right w:val="single" w:sz="4" w:space="0" w:color="auto"/>
            </w:tcBorders>
            <w:vAlign w:val="center"/>
          </w:tcPr>
          <w:p w14:paraId="7FD13C9C" w14:textId="77777777" w:rsidR="002652B3" w:rsidRPr="00762329" w:rsidRDefault="002652B3" w:rsidP="00974A99">
            <w:pPr>
              <w:jc w:val="right"/>
              <w:rPr>
                <w:b/>
                <w:bCs/>
                <w:color w:val="000000"/>
                <w:sz w:val="20"/>
                <w:szCs w:val="20"/>
                <w:lang w:val="fr-FR"/>
              </w:rPr>
            </w:pPr>
            <w:r w:rsidRPr="00762329">
              <w:rPr>
                <w:b/>
                <w:color w:val="000000"/>
                <w:sz w:val="20"/>
                <w:lang w:val="fr-FR"/>
              </w:rPr>
              <w:t>3 249,11</w:t>
            </w:r>
          </w:p>
        </w:tc>
        <w:tc>
          <w:tcPr>
            <w:tcW w:w="453" w:type="pct"/>
            <w:tcBorders>
              <w:top w:val="nil"/>
              <w:left w:val="single" w:sz="4" w:space="0" w:color="auto"/>
              <w:bottom w:val="single" w:sz="4" w:space="0" w:color="auto"/>
              <w:right w:val="single" w:sz="4" w:space="0" w:color="auto"/>
            </w:tcBorders>
            <w:vAlign w:val="center"/>
          </w:tcPr>
          <w:p w14:paraId="190F16D9" w14:textId="77777777" w:rsidR="002652B3" w:rsidRPr="00762329" w:rsidRDefault="002652B3" w:rsidP="00974A99">
            <w:pPr>
              <w:jc w:val="right"/>
              <w:rPr>
                <w:b/>
                <w:bCs/>
                <w:color w:val="000000"/>
                <w:sz w:val="20"/>
                <w:szCs w:val="20"/>
                <w:lang w:val="fr-FR"/>
              </w:rPr>
            </w:pPr>
            <w:r w:rsidRPr="00762329">
              <w:rPr>
                <w:b/>
                <w:color w:val="000000"/>
                <w:sz w:val="20"/>
                <w:lang w:val="fr-FR"/>
              </w:rPr>
              <w:t>3 151,05</w:t>
            </w:r>
          </w:p>
        </w:tc>
        <w:tc>
          <w:tcPr>
            <w:tcW w:w="453" w:type="pct"/>
            <w:tcBorders>
              <w:top w:val="nil"/>
              <w:left w:val="single" w:sz="4" w:space="0" w:color="auto"/>
              <w:bottom w:val="single" w:sz="4" w:space="0" w:color="auto"/>
              <w:right w:val="single" w:sz="4" w:space="0" w:color="auto"/>
            </w:tcBorders>
            <w:vAlign w:val="center"/>
          </w:tcPr>
          <w:p w14:paraId="72EC4524" w14:textId="77777777" w:rsidR="002652B3" w:rsidRPr="00762329" w:rsidRDefault="002652B3" w:rsidP="00974A99">
            <w:pPr>
              <w:jc w:val="right"/>
              <w:rPr>
                <w:b/>
                <w:bCs/>
                <w:color w:val="000000"/>
                <w:sz w:val="20"/>
                <w:szCs w:val="20"/>
                <w:lang w:val="fr-FR"/>
              </w:rPr>
            </w:pPr>
            <w:r w:rsidRPr="00762329">
              <w:rPr>
                <w:b/>
                <w:color w:val="000000"/>
                <w:sz w:val="20"/>
                <w:lang w:val="fr-FR"/>
              </w:rPr>
              <w:t>3291,91</w:t>
            </w:r>
          </w:p>
        </w:tc>
        <w:tc>
          <w:tcPr>
            <w:tcW w:w="453" w:type="pct"/>
            <w:tcBorders>
              <w:top w:val="nil"/>
              <w:left w:val="single" w:sz="4" w:space="0" w:color="auto"/>
              <w:bottom w:val="single" w:sz="4" w:space="0" w:color="auto"/>
              <w:right w:val="single" w:sz="4" w:space="0" w:color="auto"/>
            </w:tcBorders>
            <w:vAlign w:val="center"/>
          </w:tcPr>
          <w:p w14:paraId="6D256CC3" w14:textId="77777777" w:rsidR="002652B3" w:rsidRPr="00762329" w:rsidRDefault="002652B3" w:rsidP="00974A99">
            <w:pPr>
              <w:jc w:val="right"/>
              <w:rPr>
                <w:b/>
                <w:bCs/>
                <w:color w:val="000000"/>
                <w:sz w:val="20"/>
                <w:szCs w:val="20"/>
                <w:lang w:val="fr-FR"/>
              </w:rPr>
            </w:pPr>
            <w:r w:rsidRPr="00762329">
              <w:rPr>
                <w:b/>
                <w:color w:val="000000"/>
                <w:sz w:val="20"/>
                <w:lang w:val="fr-FR"/>
              </w:rPr>
              <w:t>2140,71</w:t>
            </w:r>
          </w:p>
        </w:tc>
        <w:tc>
          <w:tcPr>
            <w:tcW w:w="604" w:type="pct"/>
            <w:tcBorders>
              <w:top w:val="nil"/>
              <w:left w:val="single" w:sz="4" w:space="0" w:color="auto"/>
              <w:bottom w:val="single" w:sz="4" w:space="0" w:color="auto"/>
              <w:right w:val="single" w:sz="4" w:space="0" w:color="auto"/>
            </w:tcBorders>
            <w:shd w:val="clear" w:color="auto" w:fill="auto"/>
            <w:noWrap/>
            <w:vAlign w:val="center"/>
          </w:tcPr>
          <w:p w14:paraId="4FCA6A40" w14:textId="77777777" w:rsidR="002652B3" w:rsidRPr="00762329" w:rsidRDefault="002652B3" w:rsidP="00974A99">
            <w:pPr>
              <w:jc w:val="right"/>
              <w:rPr>
                <w:b/>
                <w:bCs/>
                <w:color w:val="000000"/>
                <w:sz w:val="20"/>
                <w:szCs w:val="20"/>
                <w:lang w:val="fr-FR"/>
              </w:rPr>
            </w:pPr>
            <w:r w:rsidRPr="00762329">
              <w:rPr>
                <w:b/>
                <w:color w:val="000000"/>
                <w:sz w:val="20"/>
                <w:lang w:val="fr-FR"/>
              </w:rPr>
              <w:t>3238,90</w:t>
            </w:r>
          </w:p>
        </w:tc>
      </w:tr>
      <w:tr w:rsidR="002652B3" w:rsidRPr="00762329" w14:paraId="5151275E" w14:textId="77777777" w:rsidTr="00257A79">
        <w:tc>
          <w:tcPr>
            <w:tcW w:w="21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76CFE11F" w14:textId="77777777" w:rsidR="002652B3" w:rsidRPr="00762329" w:rsidRDefault="002652B3" w:rsidP="00974A99">
            <w:pPr>
              <w:widowControl w:val="0"/>
              <w:jc w:val="left"/>
              <w:rPr>
                <w:b/>
                <w:bCs/>
                <w:color w:val="000000"/>
                <w:sz w:val="20"/>
                <w:szCs w:val="20"/>
                <w:lang w:val="fr-FR"/>
              </w:rPr>
            </w:pPr>
            <w:r w:rsidRPr="00762329">
              <w:rPr>
                <w:color w:val="000000"/>
                <w:sz w:val="20"/>
                <w:lang w:val="fr-FR"/>
              </w:rPr>
              <w:t>HCFC-141b dans les polyols pré-mélangés importés*</w:t>
            </w:r>
          </w:p>
        </w:tc>
        <w:tc>
          <w:tcPr>
            <w:tcW w:w="4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FFC6982" w14:textId="77777777" w:rsidR="002652B3" w:rsidRPr="00762329" w:rsidRDefault="002652B3" w:rsidP="00974A99">
            <w:pPr>
              <w:widowControl w:val="0"/>
              <w:jc w:val="right"/>
              <w:rPr>
                <w:color w:val="000000"/>
                <w:sz w:val="20"/>
                <w:szCs w:val="20"/>
                <w:lang w:val="fr-FR"/>
              </w:rPr>
            </w:pPr>
            <w:r w:rsidRPr="00762329">
              <w:rPr>
                <w:color w:val="000000"/>
                <w:sz w:val="20"/>
                <w:lang w:val="fr-FR"/>
              </w:rPr>
              <w:t>0,00</w:t>
            </w:r>
          </w:p>
        </w:tc>
        <w:tc>
          <w:tcPr>
            <w:tcW w:w="453" w:type="pct"/>
            <w:tcBorders>
              <w:top w:val="single" w:sz="4" w:space="0" w:color="auto"/>
              <w:left w:val="single" w:sz="4" w:space="0" w:color="auto"/>
              <w:bottom w:val="single" w:sz="4" w:space="0" w:color="auto"/>
              <w:right w:val="single" w:sz="4" w:space="0" w:color="auto"/>
            </w:tcBorders>
          </w:tcPr>
          <w:p w14:paraId="316874D2" w14:textId="77777777" w:rsidR="002652B3" w:rsidRPr="00762329" w:rsidRDefault="002652B3" w:rsidP="00974A99">
            <w:pPr>
              <w:widowControl w:val="0"/>
              <w:jc w:val="right"/>
              <w:rPr>
                <w:color w:val="000000"/>
                <w:sz w:val="20"/>
                <w:szCs w:val="20"/>
                <w:lang w:val="fr-FR"/>
              </w:rPr>
            </w:pPr>
            <w:r w:rsidRPr="00762329">
              <w:rPr>
                <w:color w:val="000000"/>
                <w:sz w:val="20"/>
                <w:lang w:val="fr-FR"/>
              </w:rPr>
              <w:t>0,00</w:t>
            </w:r>
          </w:p>
        </w:tc>
        <w:tc>
          <w:tcPr>
            <w:tcW w:w="453" w:type="pct"/>
            <w:tcBorders>
              <w:top w:val="single" w:sz="4" w:space="0" w:color="auto"/>
              <w:left w:val="single" w:sz="4" w:space="0" w:color="auto"/>
              <w:bottom w:val="single" w:sz="4" w:space="0" w:color="auto"/>
              <w:right w:val="single" w:sz="4" w:space="0" w:color="auto"/>
            </w:tcBorders>
          </w:tcPr>
          <w:p w14:paraId="0F5678E7" w14:textId="77777777" w:rsidR="002652B3" w:rsidRPr="00762329" w:rsidRDefault="002652B3" w:rsidP="00974A99">
            <w:pPr>
              <w:widowControl w:val="0"/>
              <w:jc w:val="right"/>
              <w:rPr>
                <w:color w:val="000000"/>
                <w:sz w:val="20"/>
                <w:szCs w:val="20"/>
                <w:lang w:val="fr-FR"/>
              </w:rPr>
            </w:pPr>
            <w:r w:rsidRPr="00762329">
              <w:rPr>
                <w:color w:val="000000"/>
                <w:sz w:val="20"/>
                <w:lang w:val="fr-FR"/>
              </w:rPr>
              <w:t>0,00</w:t>
            </w:r>
          </w:p>
        </w:tc>
        <w:tc>
          <w:tcPr>
            <w:tcW w:w="453" w:type="pct"/>
            <w:tcBorders>
              <w:top w:val="single" w:sz="4" w:space="0" w:color="auto"/>
              <w:left w:val="single" w:sz="4" w:space="0" w:color="auto"/>
              <w:bottom w:val="single" w:sz="4" w:space="0" w:color="auto"/>
              <w:right w:val="single" w:sz="4" w:space="0" w:color="auto"/>
            </w:tcBorders>
          </w:tcPr>
          <w:p w14:paraId="0368FCE1" w14:textId="77777777" w:rsidR="002652B3" w:rsidRPr="00762329" w:rsidRDefault="002652B3" w:rsidP="00974A99">
            <w:pPr>
              <w:widowControl w:val="0"/>
              <w:jc w:val="right"/>
              <w:rPr>
                <w:color w:val="000000"/>
                <w:sz w:val="20"/>
                <w:szCs w:val="20"/>
                <w:lang w:val="fr-FR"/>
              </w:rPr>
            </w:pPr>
            <w:r w:rsidRPr="00762329">
              <w:rPr>
                <w:color w:val="000000"/>
                <w:sz w:val="20"/>
                <w:lang w:val="fr-FR"/>
              </w:rPr>
              <w:t>0,00</w:t>
            </w:r>
          </w:p>
        </w:tc>
        <w:tc>
          <w:tcPr>
            <w:tcW w:w="453" w:type="pct"/>
            <w:tcBorders>
              <w:top w:val="single" w:sz="4" w:space="0" w:color="auto"/>
              <w:left w:val="single" w:sz="4" w:space="0" w:color="auto"/>
              <w:bottom w:val="single" w:sz="4" w:space="0" w:color="auto"/>
              <w:right w:val="single" w:sz="4" w:space="0" w:color="auto"/>
            </w:tcBorders>
          </w:tcPr>
          <w:p w14:paraId="6DB9F7BC" w14:textId="77777777" w:rsidR="002652B3" w:rsidRPr="00762329" w:rsidRDefault="002652B3" w:rsidP="00974A99">
            <w:pPr>
              <w:widowControl w:val="0"/>
              <w:jc w:val="right"/>
              <w:rPr>
                <w:color w:val="000000"/>
                <w:sz w:val="20"/>
                <w:szCs w:val="20"/>
                <w:lang w:val="fr-FR"/>
              </w:rPr>
            </w:pPr>
            <w:r w:rsidRPr="00762329">
              <w:rPr>
                <w:color w:val="000000"/>
                <w:sz w:val="20"/>
                <w:lang w:val="fr-FR"/>
              </w:rPr>
              <w:t>690,00</w:t>
            </w:r>
          </w:p>
        </w:tc>
        <w:tc>
          <w:tcPr>
            <w:tcW w:w="60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261E9C0" w14:textId="77777777" w:rsidR="002652B3" w:rsidRPr="00762329" w:rsidRDefault="002652B3" w:rsidP="00974A99">
            <w:pPr>
              <w:widowControl w:val="0"/>
              <w:jc w:val="right"/>
              <w:rPr>
                <w:color w:val="000000"/>
                <w:sz w:val="20"/>
                <w:szCs w:val="20"/>
                <w:lang w:val="fr-FR"/>
              </w:rPr>
            </w:pPr>
            <w:proofErr w:type="spellStart"/>
            <w:r w:rsidRPr="00762329">
              <w:rPr>
                <w:color w:val="000000"/>
                <w:sz w:val="20"/>
                <w:lang w:val="fr-FR"/>
              </w:rPr>
              <w:t>s.o</w:t>
            </w:r>
            <w:proofErr w:type="spellEnd"/>
            <w:r w:rsidRPr="00762329">
              <w:rPr>
                <w:color w:val="000000"/>
                <w:sz w:val="20"/>
                <w:lang w:val="fr-FR"/>
              </w:rPr>
              <w:t>.</w:t>
            </w:r>
          </w:p>
        </w:tc>
      </w:tr>
      <w:tr w:rsidR="002652B3" w:rsidRPr="00762329" w14:paraId="473C0842" w14:textId="77777777" w:rsidTr="00257A79">
        <w:tc>
          <w:tcPr>
            <w:tcW w:w="21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6018F7" w14:textId="77777777" w:rsidR="002652B3" w:rsidRPr="00762329" w:rsidRDefault="002652B3" w:rsidP="00974A99">
            <w:pPr>
              <w:widowControl w:val="0"/>
              <w:jc w:val="left"/>
              <w:rPr>
                <w:b/>
                <w:bCs/>
                <w:color w:val="000000"/>
                <w:sz w:val="20"/>
                <w:szCs w:val="20"/>
                <w:lang w:val="fr-FR"/>
              </w:rPr>
            </w:pPr>
            <w:r w:rsidRPr="00762329">
              <w:rPr>
                <w:b/>
                <w:color w:val="000000"/>
                <w:sz w:val="20"/>
                <w:lang w:val="fr-FR"/>
              </w:rPr>
              <w:t>Tonnes PAO</w:t>
            </w:r>
          </w:p>
        </w:tc>
        <w:tc>
          <w:tcPr>
            <w:tcW w:w="4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EAA9113" w14:textId="77777777" w:rsidR="002652B3" w:rsidRPr="00762329" w:rsidRDefault="002652B3" w:rsidP="00974A99">
            <w:pPr>
              <w:widowControl w:val="0"/>
              <w:jc w:val="right"/>
              <w:rPr>
                <w:color w:val="000000"/>
                <w:sz w:val="20"/>
                <w:szCs w:val="20"/>
                <w:lang w:val="fr-FR"/>
              </w:rPr>
            </w:pPr>
          </w:p>
        </w:tc>
        <w:tc>
          <w:tcPr>
            <w:tcW w:w="453" w:type="pct"/>
            <w:tcBorders>
              <w:top w:val="single" w:sz="4" w:space="0" w:color="auto"/>
              <w:left w:val="single" w:sz="4" w:space="0" w:color="auto"/>
              <w:bottom w:val="single" w:sz="4" w:space="0" w:color="auto"/>
              <w:right w:val="single" w:sz="4" w:space="0" w:color="auto"/>
            </w:tcBorders>
          </w:tcPr>
          <w:p w14:paraId="008C5B7A" w14:textId="77777777" w:rsidR="002652B3" w:rsidRPr="00762329" w:rsidRDefault="002652B3" w:rsidP="00974A99">
            <w:pPr>
              <w:widowControl w:val="0"/>
              <w:jc w:val="right"/>
              <w:rPr>
                <w:color w:val="000000"/>
                <w:sz w:val="20"/>
                <w:szCs w:val="20"/>
                <w:lang w:val="fr-FR"/>
              </w:rPr>
            </w:pPr>
          </w:p>
        </w:tc>
        <w:tc>
          <w:tcPr>
            <w:tcW w:w="453" w:type="pct"/>
            <w:tcBorders>
              <w:top w:val="single" w:sz="4" w:space="0" w:color="auto"/>
              <w:left w:val="single" w:sz="4" w:space="0" w:color="auto"/>
              <w:bottom w:val="single" w:sz="4" w:space="0" w:color="auto"/>
              <w:right w:val="single" w:sz="4" w:space="0" w:color="auto"/>
            </w:tcBorders>
          </w:tcPr>
          <w:p w14:paraId="239DF512" w14:textId="77777777" w:rsidR="002652B3" w:rsidRPr="00762329" w:rsidRDefault="002652B3" w:rsidP="00974A99">
            <w:pPr>
              <w:widowControl w:val="0"/>
              <w:jc w:val="right"/>
              <w:rPr>
                <w:color w:val="000000"/>
                <w:sz w:val="20"/>
                <w:szCs w:val="20"/>
                <w:lang w:val="fr-FR"/>
              </w:rPr>
            </w:pPr>
          </w:p>
        </w:tc>
        <w:tc>
          <w:tcPr>
            <w:tcW w:w="453" w:type="pct"/>
            <w:tcBorders>
              <w:top w:val="single" w:sz="4" w:space="0" w:color="auto"/>
              <w:left w:val="single" w:sz="4" w:space="0" w:color="auto"/>
              <w:bottom w:val="single" w:sz="4" w:space="0" w:color="auto"/>
              <w:right w:val="single" w:sz="4" w:space="0" w:color="auto"/>
            </w:tcBorders>
          </w:tcPr>
          <w:p w14:paraId="7DCF6B49" w14:textId="77777777" w:rsidR="002652B3" w:rsidRPr="00762329" w:rsidRDefault="002652B3" w:rsidP="00974A99">
            <w:pPr>
              <w:widowControl w:val="0"/>
              <w:jc w:val="right"/>
              <w:rPr>
                <w:color w:val="000000"/>
                <w:sz w:val="20"/>
                <w:szCs w:val="20"/>
                <w:lang w:val="fr-FR"/>
              </w:rPr>
            </w:pPr>
          </w:p>
        </w:tc>
        <w:tc>
          <w:tcPr>
            <w:tcW w:w="453" w:type="pct"/>
            <w:tcBorders>
              <w:top w:val="single" w:sz="4" w:space="0" w:color="auto"/>
              <w:left w:val="single" w:sz="4" w:space="0" w:color="auto"/>
              <w:bottom w:val="single" w:sz="4" w:space="0" w:color="auto"/>
              <w:right w:val="single" w:sz="4" w:space="0" w:color="auto"/>
            </w:tcBorders>
          </w:tcPr>
          <w:p w14:paraId="1953BA42" w14:textId="77777777" w:rsidR="002652B3" w:rsidRPr="00762329" w:rsidRDefault="002652B3" w:rsidP="00974A99">
            <w:pPr>
              <w:widowControl w:val="0"/>
              <w:jc w:val="right"/>
              <w:rPr>
                <w:color w:val="000000"/>
                <w:sz w:val="20"/>
                <w:szCs w:val="20"/>
                <w:lang w:val="fr-FR"/>
              </w:rPr>
            </w:pPr>
          </w:p>
        </w:tc>
        <w:tc>
          <w:tcPr>
            <w:tcW w:w="60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1D330B" w14:textId="77777777" w:rsidR="002652B3" w:rsidRPr="00762329" w:rsidRDefault="002652B3" w:rsidP="00974A99">
            <w:pPr>
              <w:widowControl w:val="0"/>
              <w:jc w:val="right"/>
              <w:rPr>
                <w:color w:val="000000"/>
                <w:sz w:val="20"/>
                <w:szCs w:val="20"/>
                <w:lang w:val="fr-FR"/>
              </w:rPr>
            </w:pPr>
          </w:p>
        </w:tc>
      </w:tr>
      <w:tr w:rsidR="002652B3" w:rsidRPr="00762329" w14:paraId="79DAAF2A" w14:textId="77777777" w:rsidTr="00257A79">
        <w:tc>
          <w:tcPr>
            <w:tcW w:w="21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15AEF4" w14:textId="77777777" w:rsidR="002652B3" w:rsidRPr="00762329" w:rsidRDefault="002652B3" w:rsidP="00974A99">
            <w:pPr>
              <w:widowControl w:val="0"/>
              <w:jc w:val="left"/>
              <w:rPr>
                <w:color w:val="000000"/>
                <w:sz w:val="20"/>
                <w:szCs w:val="20"/>
                <w:lang w:val="fr-FR"/>
              </w:rPr>
            </w:pPr>
            <w:r w:rsidRPr="00762329">
              <w:rPr>
                <w:color w:val="000000"/>
                <w:sz w:val="20"/>
                <w:lang w:val="fr-FR"/>
              </w:rPr>
              <w:t>HCFC-22</w:t>
            </w:r>
          </w:p>
        </w:tc>
        <w:tc>
          <w:tcPr>
            <w:tcW w:w="4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BE5C4D3" w14:textId="77777777" w:rsidR="002652B3" w:rsidRPr="00762329" w:rsidRDefault="002652B3" w:rsidP="00974A99">
            <w:pPr>
              <w:jc w:val="right"/>
              <w:rPr>
                <w:color w:val="000000"/>
                <w:sz w:val="20"/>
                <w:szCs w:val="20"/>
                <w:lang w:val="fr-FR"/>
              </w:rPr>
            </w:pPr>
            <w:r w:rsidRPr="00762329">
              <w:rPr>
                <w:color w:val="000000"/>
                <w:sz w:val="20"/>
                <w:lang w:val="fr-FR"/>
              </w:rPr>
              <w:t>154,11</w:t>
            </w:r>
          </w:p>
        </w:tc>
        <w:tc>
          <w:tcPr>
            <w:tcW w:w="453" w:type="pct"/>
            <w:tcBorders>
              <w:top w:val="single" w:sz="4" w:space="0" w:color="auto"/>
              <w:left w:val="single" w:sz="4" w:space="0" w:color="auto"/>
              <w:bottom w:val="single" w:sz="4" w:space="0" w:color="auto"/>
              <w:right w:val="single" w:sz="4" w:space="0" w:color="auto"/>
            </w:tcBorders>
            <w:vAlign w:val="center"/>
          </w:tcPr>
          <w:p w14:paraId="08BC81A3" w14:textId="77777777" w:rsidR="002652B3" w:rsidRPr="00762329" w:rsidRDefault="002652B3" w:rsidP="00974A99">
            <w:pPr>
              <w:jc w:val="right"/>
              <w:rPr>
                <w:color w:val="000000"/>
                <w:sz w:val="20"/>
                <w:szCs w:val="20"/>
                <w:lang w:val="fr-FR"/>
              </w:rPr>
            </w:pPr>
            <w:r w:rsidRPr="00762329">
              <w:rPr>
                <w:color w:val="000000"/>
                <w:sz w:val="20"/>
                <w:lang w:val="fr-FR"/>
              </w:rPr>
              <w:t>148,33</w:t>
            </w:r>
          </w:p>
        </w:tc>
        <w:tc>
          <w:tcPr>
            <w:tcW w:w="453" w:type="pct"/>
            <w:tcBorders>
              <w:top w:val="single" w:sz="4" w:space="0" w:color="auto"/>
              <w:left w:val="single" w:sz="4" w:space="0" w:color="auto"/>
              <w:bottom w:val="single" w:sz="4" w:space="0" w:color="auto"/>
              <w:right w:val="single" w:sz="4" w:space="0" w:color="auto"/>
            </w:tcBorders>
            <w:vAlign w:val="center"/>
          </w:tcPr>
          <w:p w14:paraId="42C5F96B" w14:textId="77777777" w:rsidR="002652B3" w:rsidRPr="00762329" w:rsidRDefault="002652B3" w:rsidP="00974A99">
            <w:pPr>
              <w:jc w:val="right"/>
              <w:rPr>
                <w:color w:val="000000"/>
                <w:sz w:val="20"/>
                <w:szCs w:val="20"/>
                <w:lang w:val="fr-FR"/>
              </w:rPr>
            </w:pPr>
            <w:r w:rsidRPr="00762329">
              <w:rPr>
                <w:color w:val="000000"/>
                <w:sz w:val="20"/>
                <w:lang w:val="fr-FR"/>
              </w:rPr>
              <w:t>154,35</w:t>
            </w:r>
          </w:p>
        </w:tc>
        <w:tc>
          <w:tcPr>
            <w:tcW w:w="453" w:type="pct"/>
            <w:tcBorders>
              <w:top w:val="single" w:sz="4" w:space="0" w:color="auto"/>
              <w:left w:val="single" w:sz="4" w:space="0" w:color="auto"/>
              <w:bottom w:val="single" w:sz="4" w:space="0" w:color="auto"/>
              <w:right w:val="single" w:sz="4" w:space="0" w:color="auto"/>
            </w:tcBorders>
            <w:vAlign w:val="center"/>
          </w:tcPr>
          <w:p w14:paraId="3FFE6858" w14:textId="77777777" w:rsidR="002652B3" w:rsidRPr="00762329" w:rsidRDefault="002652B3" w:rsidP="00974A99">
            <w:pPr>
              <w:jc w:val="right"/>
              <w:rPr>
                <w:color w:val="000000"/>
                <w:sz w:val="20"/>
                <w:szCs w:val="20"/>
                <w:lang w:val="fr-FR"/>
              </w:rPr>
            </w:pPr>
            <w:r w:rsidRPr="00762329">
              <w:rPr>
                <w:color w:val="000000"/>
                <w:sz w:val="20"/>
                <w:lang w:val="fr-FR"/>
              </w:rPr>
              <w:t>151,38</w:t>
            </w:r>
          </w:p>
        </w:tc>
        <w:tc>
          <w:tcPr>
            <w:tcW w:w="453" w:type="pct"/>
            <w:tcBorders>
              <w:top w:val="single" w:sz="4" w:space="0" w:color="auto"/>
              <w:left w:val="single" w:sz="4" w:space="0" w:color="auto"/>
              <w:bottom w:val="single" w:sz="4" w:space="0" w:color="auto"/>
              <w:right w:val="single" w:sz="4" w:space="0" w:color="auto"/>
            </w:tcBorders>
            <w:vAlign w:val="center"/>
          </w:tcPr>
          <w:p w14:paraId="1DF5D615" w14:textId="77777777" w:rsidR="002652B3" w:rsidRPr="00762329" w:rsidRDefault="002652B3" w:rsidP="00974A99">
            <w:pPr>
              <w:jc w:val="right"/>
              <w:rPr>
                <w:color w:val="000000"/>
                <w:sz w:val="20"/>
                <w:szCs w:val="20"/>
                <w:lang w:val="fr-FR"/>
              </w:rPr>
            </w:pPr>
            <w:r w:rsidRPr="00762329">
              <w:rPr>
                <w:color w:val="000000"/>
                <w:sz w:val="20"/>
                <w:lang w:val="fr-FR"/>
              </w:rPr>
              <w:t>111,19</w:t>
            </w:r>
          </w:p>
        </w:tc>
        <w:tc>
          <w:tcPr>
            <w:tcW w:w="60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229C7F" w14:textId="77777777" w:rsidR="002652B3" w:rsidRPr="00762329" w:rsidRDefault="002652B3" w:rsidP="00974A99">
            <w:pPr>
              <w:jc w:val="right"/>
              <w:rPr>
                <w:color w:val="000000"/>
                <w:sz w:val="20"/>
                <w:szCs w:val="20"/>
                <w:lang w:val="fr-FR"/>
              </w:rPr>
            </w:pPr>
            <w:r w:rsidRPr="00762329">
              <w:rPr>
                <w:color w:val="000000"/>
                <w:sz w:val="20"/>
                <w:lang w:val="fr-FR"/>
              </w:rPr>
              <w:t>104,95</w:t>
            </w:r>
          </w:p>
        </w:tc>
      </w:tr>
      <w:tr w:rsidR="002652B3" w:rsidRPr="00762329" w14:paraId="4CC4BE80" w14:textId="77777777" w:rsidTr="00257A79">
        <w:tc>
          <w:tcPr>
            <w:tcW w:w="21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7EE85A" w14:textId="77777777" w:rsidR="002652B3" w:rsidRPr="00762329" w:rsidRDefault="002652B3" w:rsidP="00974A99">
            <w:pPr>
              <w:widowControl w:val="0"/>
              <w:jc w:val="left"/>
              <w:rPr>
                <w:color w:val="000000"/>
                <w:sz w:val="20"/>
                <w:szCs w:val="20"/>
                <w:lang w:val="fr-FR"/>
              </w:rPr>
            </w:pPr>
            <w:r w:rsidRPr="00762329">
              <w:rPr>
                <w:color w:val="000000"/>
                <w:sz w:val="20"/>
                <w:lang w:val="fr-FR"/>
              </w:rPr>
              <w:t>HCFC-123</w:t>
            </w:r>
          </w:p>
        </w:tc>
        <w:tc>
          <w:tcPr>
            <w:tcW w:w="4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0A4958C" w14:textId="77777777" w:rsidR="002652B3" w:rsidRPr="00762329" w:rsidRDefault="002652B3" w:rsidP="00974A99">
            <w:pPr>
              <w:jc w:val="right"/>
              <w:rPr>
                <w:color w:val="000000"/>
                <w:sz w:val="20"/>
                <w:szCs w:val="20"/>
                <w:lang w:val="fr-FR"/>
              </w:rPr>
            </w:pPr>
            <w:r w:rsidRPr="00762329">
              <w:rPr>
                <w:color w:val="000000"/>
                <w:sz w:val="20"/>
                <w:lang w:val="fr-FR"/>
              </w:rPr>
              <w:t>0,00</w:t>
            </w:r>
          </w:p>
        </w:tc>
        <w:tc>
          <w:tcPr>
            <w:tcW w:w="453" w:type="pct"/>
            <w:tcBorders>
              <w:top w:val="single" w:sz="4" w:space="0" w:color="auto"/>
              <w:left w:val="single" w:sz="4" w:space="0" w:color="auto"/>
              <w:bottom w:val="single" w:sz="4" w:space="0" w:color="auto"/>
              <w:right w:val="single" w:sz="4" w:space="0" w:color="auto"/>
            </w:tcBorders>
            <w:vAlign w:val="center"/>
          </w:tcPr>
          <w:p w14:paraId="4509CEF6" w14:textId="77777777" w:rsidR="002652B3" w:rsidRPr="00762329" w:rsidRDefault="002652B3" w:rsidP="00974A99">
            <w:pPr>
              <w:jc w:val="right"/>
              <w:rPr>
                <w:color w:val="000000"/>
                <w:sz w:val="20"/>
                <w:szCs w:val="20"/>
                <w:lang w:val="fr-FR"/>
              </w:rPr>
            </w:pPr>
            <w:r w:rsidRPr="00762329">
              <w:rPr>
                <w:color w:val="000000"/>
                <w:sz w:val="20"/>
                <w:lang w:val="fr-FR"/>
              </w:rPr>
              <w:t>0,04</w:t>
            </w:r>
          </w:p>
        </w:tc>
        <w:tc>
          <w:tcPr>
            <w:tcW w:w="453" w:type="pct"/>
            <w:tcBorders>
              <w:top w:val="single" w:sz="4" w:space="0" w:color="auto"/>
              <w:left w:val="single" w:sz="4" w:space="0" w:color="auto"/>
              <w:bottom w:val="single" w:sz="4" w:space="0" w:color="auto"/>
              <w:right w:val="single" w:sz="4" w:space="0" w:color="auto"/>
            </w:tcBorders>
            <w:vAlign w:val="center"/>
          </w:tcPr>
          <w:p w14:paraId="24558890" w14:textId="77777777" w:rsidR="002652B3" w:rsidRPr="00762329" w:rsidRDefault="002652B3" w:rsidP="00974A99">
            <w:pPr>
              <w:jc w:val="right"/>
              <w:rPr>
                <w:color w:val="000000"/>
                <w:sz w:val="20"/>
                <w:szCs w:val="20"/>
                <w:lang w:val="fr-FR"/>
              </w:rPr>
            </w:pPr>
            <w:r w:rsidRPr="00762329">
              <w:rPr>
                <w:color w:val="000000"/>
                <w:sz w:val="20"/>
                <w:lang w:val="fr-FR"/>
              </w:rPr>
              <w:t>0,00</w:t>
            </w:r>
          </w:p>
        </w:tc>
        <w:tc>
          <w:tcPr>
            <w:tcW w:w="453" w:type="pct"/>
            <w:tcBorders>
              <w:top w:val="single" w:sz="4" w:space="0" w:color="auto"/>
              <w:left w:val="single" w:sz="4" w:space="0" w:color="auto"/>
              <w:bottom w:val="single" w:sz="4" w:space="0" w:color="auto"/>
              <w:right w:val="single" w:sz="4" w:space="0" w:color="auto"/>
            </w:tcBorders>
            <w:vAlign w:val="center"/>
          </w:tcPr>
          <w:p w14:paraId="0064CF6A" w14:textId="77777777" w:rsidR="002652B3" w:rsidRPr="00762329" w:rsidRDefault="002652B3" w:rsidP="00974A99">
            <w:pPr>
              <w:jc w:val="right"/>
              <w:rPr>
                <w:color w:val="000000"/>
                <w:sz w:val="20"/>
                <w:szCs w:val="20"/>
                <w:lang w:val="fr-FR"/>
              </w:rPr>
            </w:pPr>
            <w:r w:rsidRPr="00762329">
              <w:rPr>
                <w:color w:val="000000"/>
                <w:sz w:val="20"/>
                <w:lang w:val="fr-FR"/>
              </w:rPr>
              <w:t>0,00</w:t>
            </w:r>
          </w:p>
        </w:tc>
        <w:tc>
          <w:tcPr>
            <w:tcW w:w="453" w:type="pct"/>
            <w:tcBorders>
              <w:top w:val="single" w:sz="4" w:space="0" w:color="auto"/>
              <w:left w:val="single" w:sz="4" w:space="0" w:color="auto"/>
              <w:bottom w:val="single" w:sz="4" w:space="0" w:color="auto"/>
              <w:right w:val="single" w:sz="4" w:space="0" w:color="auto"/>
            </w:tcBorders>
            <w:vAlign w:val="center"/>
          </w:tcPr>
          <w:p w14:paraId="3675B37B" w14:textId="77777777" w:rsidR="002652B3" w:rsidRPr="00762329" w:rsidRDefault="002652B3" w:rsidP="00974A99">
            <w:pPr>
              <w:jc w:val="right"/>
              <w:rPr>
                <w:color w:val="000000"/>
                <w:sz w:val="20"/>
                <w:szCs w:val="20"/>
                <w:lang w:val="fr-FR"/>
              </w:rPr>
            </w:pPr>
            <w:r w:rsidRPr="00762329">
              <w:rPr>
                <w:color w:val="000000"/>
                <w:sz w:val="20"/>
                <w:lang w:val="fr-FR"/>
              </w:rPr>
              <w:t>0,00 </w:t>
            </w:r>
          </w:p>
        </w:tc>
        <w:tc>
          <w:tcPr>
            <w:tcW w:w="60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C734256" w14:textId="77777777" w:rsidR="002652B3" w:rsidRPr="00762329" w:rsidRDefault="002652B3" w:rsidP="00974A99">
            <w:pPr>
              <w:jc w:val="right"/>
              <w:rPr>
                <w:color w:val="000000"/>
                <w:sz w:val="20"/>
                <w:szCs w:val="20"/>
                <w:lang w:val="fr-FR"/>
              </w:rPr>
            </w:pPr>
            <w:r w:rsidRPr="00762329">
              <w:rPr>
                <w:color w:val="000000"/>
                <w:sz w:val="20"/>
                <w:lang w:val="fr-FR"/>
              </w:rPr>
              <w:t>0,00</w:t>
            </w:r>
          </w:p>
        </w:tc>
      </w:tr>
      <w:tr w:rsidR="002652B3" w:rsidRPr="00762329" w14:paraId="541655FC" w14:textId="77777777" w:rsidTr="00257A79">
        <w:tc>
          <w:tcPr>
            <w:tcW w:w="21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CD0580" w14:textId="77777777" w:rsidR="002652B3" w:rsidRPr="00762329" w:rsidRDefault="002652B3" w:rsidP="00974A99">
            <w:pPr>
              <w:widowControl w:val="0"/>
              <w:jc w:val="left"/>
              <w:rPr>
                <w:color w:val="000000"/>
                <w:sz w:val="20"/>
                <w:szCs w:val="20"/>
                <w:lang w:val="fr-FR"/>
              </w:rPr>
            </w:pPr>
            <w:r w:rsidRPr="00762329">
              <w:rPr>
                <w:color w:val="000000"/>
                <w:sz w:val="20"/>
                <w:lang w:val="fr-FR"/>
              </w:rPr>
              <w:t>HCFC-141b</w:t>
            </w:r>
          </w:p>
        </w:tc>
        <w:tc>
          <w:tcPr>
            <w:tcW w:w="4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58C089" w14:textId="77777777" w:rsidR="002652B3" w:rsidRPr="00762329" w:rsidRDefault="002652B3" w:rsidP="00974A99">
            <w:pPr>
              <w:jc w:val="right"/>
              <w:rPr>
                <w:color w:val="000000"/>
                <w:sz w:val="20"/>
                <w:szCs w:val="20"/>
                <w:lang w:val="fr-FR"/>
              </w:rPr>
            </w:pPr>
            <w:r w:rsidRPr="00762329">
              <w:rPr>
                <w:color w:val="000000"/>
                <w:sz w:val="20"/>
                <w:lang w:val="fr-FR"/>
              </w:rPr>
              <w:t>60,82</w:t>
            </w:r>
          </w:p>
        </w:tc>
        <w:tc>
          <w:tcPr>
            <w:tcW w:w="453" w:type="pct"/>
            <w:tcBorders>
              <w:top w:val="single" w:sz="4" w:space="0" w:color="auto"/>
              <w:left w:val="single" w:sz="4" w:space="0" w:color="auto"/>
              <w:bottom w:val="single" w:sz="4" w:space="0" w:color="auto"/>
              <w:right w:val="single" w:sz="4" w:space="0" w:color="auto"/>
            </w:tcBorders>
            <w:vAlign w:val="center"/>
          </w:tcPr>
          <w:p w14:paraId="2DDF3B16" w14:textId="77777777" w:rsidR="002652B3" w:rsidRPr="00762329" w:rsidRDefault="002652B3" w:rsidP="00974A99">
            <w:pPr>
              <w:jc w:val="right"/>
              <w:rPr>
                <w:color w:val="000000"/>
                <w:sz w:val="20"/>
                <w:szCs w:val="20"/>
                <w:lang w:val="fr-FR"/>
              </w:rPr>
            </w:pPr>
            <w:r w:rsidRPr="00762329">
              <w:rPr>
                <w:color w:val="000000"/>
                <w:sz w:val="20"/>
                <w:lang w:val="fr-FR"/>
              </w:rPr>
              <w:t>55,46</w:t>
            </w:r>
          </w:p>
        </w:tc>
        <w:tc>
          <w:tcPr>
            <w:tcW w:w="453" w:type="pct"/>
            <w:tcBorders>
              <w:top w:val="single" w:sz="4" w:space="0" w:color="auto"/>
              <w:left w:val="single" w:sz="4" w:space="0" w:color="auto"/>
              <w:bottom w:val="single" w:sz="4" w:space="0" w:color="auto"/>
              <w:right w:val="single" w:sz="4" w:space="0" w:color="auto"/>
            </w:tcBorders>
            <w:vAlign w:val="center"/>
          </w:tcPr>
          <w:p w14:paraId="67EA8372" w14:textId="77777777" w:rsidR="002652B3" w:rsidRPr="00762329" w:rsidRDefault="002652B3" w:rsidP="00974A99">
            <w:pPr>
              <w:jc w:val="right"/>
              <w:rPr>
                <w:color w:val="000000"/>
                <w:sz w:val="20"/>
                <w:szCs w:val="20"/>
                <w:lang w:val="fr-FR"/>
              </w:rPr>
            </w:pPr>
            <w:r w:rsidRPr="00762329">
              <w:rPr>
                <w:color w:val="000000"/>
                <w:sz w:val="20"/>
                <w:lang w:val="fr-FR"/>
              </w:rPr>
              <w:t>32,85</w:t>
            </w:r>
          </w:p>
        </w:tc>
        <w:tc>
          <w:tcPr>
            <w:tcW w:w="453" w:type="pct"/>
            <w:tcBorders>
              <w:top w:val="single" w:sz="4" w:space="0" w:color="auto"/>
              <w:left w:val="single" w:sz="4" w:space="0" w:color="auto"/>
              <w:bottom w:val="single" w:sz="4" w:space="0" w:color="auto"/>
              <w:right w:val="single" w:sz="4" w:space="0" w:color="auto"/>
            </w:tcBorders>
            <w:vAlign w:val="center"/>
          </w:tcPr>
          <w:p w14:paraId="2AC19F0E" w14:textId="77777777" w:rsidR="002652B3" w:rsidRPr="00762329" w:rsidRDefault="002652B3" w:rsidP="00974A99">
            <w:pPr>
              <w:jc w:val="right"/>
              <w:rPr>
                <w:color w:val="000000"/>
                <w:sz w:val="20"/>
                <w:szCs w:val="20"/>
                <w:lang w:val="fr-FR"/>
              </w:rPr>
            </w:pPr>
            <w:r w:rsidRPr="00762329">
              <w:rPr>
                <w:color w:val="000000"/>
                <w:sz w:val="20"/>
                <w:lang w:val="fr-FR"/>
              </w:rPr>
              <w:t>54,51</w:t>
            </w:r>
          </w:p>
        </w:tc>
        <w:tc>
          <w:tcPr>
            <w:tcW w:w="453" w:type="pct"/>
            <w:tcBorders>
              <w:top w:val="single" w:sz="4" w:space="0" w:color="auto"/>
              <w:left w:val="single" w:sz="4" w:space="0" w:color="auto"/>
              <w:bottom w:val="single" w:sz="4" w:space="0" w:color="auto"/>
              <w:right w:val="single" w:sz="4" w:space="0" w:color="auto"/>
            </w:tcBorders>
            <w:vAlign w:val="center"/>
          </w:tcPr>
          <w:p w14:paraId="60FFB27A" w14:textId="77777777" w:rsidR="002652B3" w:rsidRPr="00762329" w:rsidRDefault="002652B3" w:rsidP="00974A99">
            <w:pPr>
              <w:jc w:val="right"/>
              <w:rPr>
                <w:color w:val="000000"/>
                <w:sz w:val="20"/>
                <w:szCs w:val="20"/>
                <w:lang w:val="fr-FR"/>
              </w:rPr>
            </w:pPr>
            <w:r w:rsidRPr="00762329">
              <w:rPr>
                <w:color w:val="000000"/>
                <w:sz w:val="20"/>
                <w:lang w:val="fr-FR"/>
              </w:rPr>
              <w:t>8,03</w:t>
            </w:r>
          </w:p>
        </w:tc>
        <w:tc>
          <w:tcPr>
            <w:tcW w:w="60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6EDCB8" w14:textId="77777777" w:rsidR="002652B3" w:rsidRPr="00762329" w:rsidRDefault="002652B3" w:rsidP="00974A99">
            <w:pPr>
              <w:jc w:val="right"/>
              <w:rPr>
                <w:color w:val="000000"/>
                <w:sz w:val="20"/>
                <w:szCs w:val="20"/>
                <w:lang w:val="fr-FR"/>
              </w:rPr>
            </w:pPr>
            <w:r w:rsidRPr="00762329">
              <w:rPr>
                <w:color w:val="000000"/>
                <w:sz w:val="20"/>
                <w:lang w:val="fr-FR"/>
              </w:rPr>
              <w:t>138,50</w:t>
            </w:r>
          </w:p>
        </w:tc>
      </w:tr>
      <w:tr w:rsidR="002652B3" w:rsidRPr="00762329" w14:paraId="12B9FC0A" w14:textId="77777777" w:rsidTr="00257A79">
        <w:tc>
          <w:tcPr>
            <w:tcW w:w="21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7ED87E6" w14:textId="77777777" w:rsidR="002652B3" w:rsidRPr="00762329" w:rsidRDefault="002652B3" w:rsidP="00974A99">
            <w:pPr>
              <w:widowControl w:val="0"/>
              <w:jc w:val="left"/>
              <w:rPr>
                <w:color w:val="000000"/>
                <w:sz w:val="20"/>
                <w:szCs w:val="20"/>
                <w:lang w:val="fr-FR"/>
              </w:rPr>
            </w:pPr>
            <w:r w:rsidRPr="00762329">
              <w:rPr>
                <w:color w:val="000000"/>
                <w:sz w:val="20"/>
                <w:lang w:val="fr-FR"/>
              </w:rPr>
              <w:t>HCFC-142b</w:t>
            </w:r>
          </w:p>
        </w:tc>
        <w:tc>
          <w:tcPr>
            <w:tcW w:w="4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E837D36" w14:textId="77777777" w:rsidR="002652B3" w:rsidRPr="00762329" w:rsidRDefault="002652B3" w:rsidP="00974A99">
            <w:pPr>
              <w:jc w:val="right"/>
              <w:rPr>
                <w:color w:val="000000"/>
                <w:sz w:val="20"/>
                <w:szCs w:val="20"/>
                <w:lang w:val="fr-FR"/>
              </w:rPr>
            </w:pPr>
            <w:r w:rsidRPr="00762329">
              <w:rPr>
                <w:color w:val="000000"/>
                <w:sz w:val="20"/>
                <w:lang w:val="fr-FR"/>
              </w:rPr>
              <w:t>1,07</w:t>
            </w:r>
          </w:p>
        </w:tc>
        <w:tc>
          <w:tcPr>
            <w:tcW w:w="453" w:type="pct"/>
            <w:tcBorders>
              <w:top w:val="single" w:sz="4" w:space="0" w:color="auto"/>
              <w:left w:val="single" w:sz="4" w:space="0" w:color="auto"/>
              <w:bottom w:val="single" w:sz="4" w:space="0" w:color="auto"/>
              <w:right w:val="single" w:sz="4" w:space="0" w:color="auto"/>
            </w:tcBorders>
            <w:vAlign w:val="center"/>
          </w:tcPr>
          <w:p w14:paraId="456767CB" w14:textId="77777777" w:rsidR="002652B3" w:rsidRPr="00762329" w:rsidRDefault="002652B3" w:rsidP="00974A99">
            <w:pPr>
              <w:jc w:val="right"/>
              <w:rPr>
                <w:color w:val="000000"/>
                <w:sz w:val="20"/>
                <w:szCs w:val="20"/>
                <w:lang w:val="fr-FR"/>
              </w:rPr>
            </w:pPr>
            <w:r w:rsidRPr="00762329">
              <w:rPr>
                <w:color w:val="000000"/>
                <w:sz w:val="20"/>
                <w:lang w:val="fr-FR"/>
              </w:rPr>
              <w:t>2,99</w:t>
            </w:r>
          </w:p>
        </w:tc>
        <w:tc>
          <w:tcPr>
            <w:tcW w:w="453" w:type="pct"/>
            <w:tcBorders>
              <w:top w:val="single" w:sz="4" w:space="0" w:color="auto"/>
              <w:left w:val="single" w:sz="4" w:space="0" w:color="auto"/>
              <w:bottom w:val="single" w:sz="4" w:space="0" w:color="auto"/>
              <w:right w:val="single" w:sz="4" w:space="0" w:color="auto"/>
            </w:tcBorders>
            <w:vAlign w:val="center"/>
          </w:tcPr>
          <w:p w14:paraId="2B05B53B" w14:textId="77777777" w:rsidR="002652B3" w:rsidRPr="00762329" w:rsidRDefault="002652B3" w:rsidP="00974A99">
            <w:pPr>
              <w:jc w:val="right"/>
              <w:rPr>
                <w:color w:val="000000"/>
                <w:sz w:val="20"/>
                <w:szCs w:val="20"/>
                <w:lang w:val="fr-FR"/>
              </w:rPr>
            </w:pPr>
            <w:r w:rsidRPr="00762329">
              <w:rPr>
                <w:color w:val="000000"/>
                <w:sz w:val="20"/>
                <w:lang w:val="fr-FR"/>
              </w:rPr>
              <w:t>2,99</w:t>
            </w:r>
          </w:p>
        </w:tc>
        <w:tc>
          <w:tcPr>
            <w:tcW w:w="453" w:type="pct"/>
            <w:tcBorders>
              <w:top w:val="single" w:sz="4" w:space="0" w:color="auto"/>
              <w:left w:val="single" w:sz="4" w:space="0" w:color="auto"/>
              <w:bottom w:val="single" w:sz="4" w:space="0" w:color="auto"/>
              <w:right w:val="single" w:sz="4" w:space="0" w:color="auto"/>
            </w:tcBorders>
            <w:vAlign w:val="center"/>
          </w:tcPr>
          <w:p w14:paraId="15067426" w14:textId="77777777" w:rsidR="002652B3" w:rsidRPr="00762329" w:rsidRDefault="002652B3" w:rsidP="00974A99">
            <w:pPr>
              <w:jc w:val="right"/>
              <w:rPr>
                <w:color w:val="000000"/>
                <w:sz w:val="20"/>
                <w:szCs w:val="20"/>
                <w:lang w:val="fr-FR"/>
              </w:rPr>
            </w:pPr>
            <w:r w:rsidRPr="00762329">
              <w:rPr>
                <w:color w:val="000000"/>
                <w:sz w:val="20"/>
                <w:lang w:val="fr-FR"/>
              </w:rPr>
              <w:t>2,86</w:t>
            </w:r>
          </w:p>
        </w:tc>
        <w:tc>
          <w:tcPr>
            <w:tcW w:w="453" w:type="pct"/>
            <w:tcBorders>
              <w:top w:val="single" w:sz="4" w:space="0" w:color="auto"/>
              <w:left w:val="single" w:sz="4" w:space="0" w:color="auto"/>
              <w:bottom w:val="single" w:sz="4" w:space="0" w:color="auto"/>
              <w:right w:val="single" w:sz="4" w:space="0" w:color="auto"/>
            </w:tcBorders>
            <w:vAlign w:val="center"/>
          </w:tcPr>
          <w:p w14:paraId="33A295DF" w14:textId="77777777" w:rsidR="002652B3" w:rsidRPr="00762329" w:rsidRDefault="002652B3" w:rsidP="00974A99">
            <w:pPr>
              <w:jc w:val="right"/>
              <w:rPr>
                <w:color w:val="000000"/>
                <w:sz w:val="20"/>
                <w:szCs w:val="20"/>
                <w:lang w:val="fr-FR"/>
              </w:rPr>
            </w:pPr>
            <w:r w:rsidRPr="00762329">
              <w:rPr>
                <w:color w:val="000000"/>
                <w:sz w:val="20"/>
                <w:lang w:val="fr-FR"/>
              </w:rPr>
              <w:t>2,99</w:t>
            </w:r>
          </w:p>
        </w:tc>
        <w:tc>
          <w:tcPr>
            <w:tcW w:w="60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F5C4B19" w14:textId="77777777" w:rsidR="002652B3" w:rsidRPr="00762329" w:rsidRDefault="002652B3" w:rsidP="00974A99">
            <w:pPr>
              <w:jc w:val="right"/>
              <w:rPr>
                <w:color w:val="000000"/>
                <w:sz w:val="20"/>
                <w:szCs w:val="20"/>
                <w:lang w:val="fr-FR"/>
              </w:rPr>
            </w:pPr>
            <w:r w:rsidRPr="00762329">
              <w:rPr>
                <w:color w:val="000000"/>
                <w:sz w:val="20"/>
                <w:lang w:val="fr-FR"/>
              </w:rPr>
              <w:t>4,66</w:t>
            </w:r>
          </w:p>
        </w:tc>
      </w:tr>
      <w:tr w:rsidR="002652B3" w:rsidRPr="00762329" w14:paraId="521F0752" w14:textId="77777777" w:rsidTr="00257A79">
        <w:tc>
          <w:tcPr>
            <w:tcW w:w="21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406CC26" w14:textId="77777777" w:rsidR="002652B3" w:rsidRPr="00762329" w:rsidRDefault="002652B3" w:rsidP="00974A99">
            <w:pPr>
              <w:jc w:val="left"/>
              <w:rPr>
                <w:rFonts w:eastAsiaTheme="minorHAnsi"/>
                <w:b/>
                <w:sz w:val="20"/>
                <w:szCs w:val="20"/>
                <w:lang w:val="fr-FR"/>
              </w:rPr>
            </w:pPr>
            <w:r w:rsidRPr="00762329">
              <w:rPr>
                <w:b/>
                <w:sz w:val="20"/>
                <w:lang w:val="fr-FR"/>
              </w:rPr>
              <w:t>Total (tonnes PAO)</w:t>
            </w:r>
          </w:p>
        </w:tc>
        <w:tc>
          <w:tcPr>
            <w:tcW w:w="4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3D29058" w14:textId="77777777" w:rsidR="002652B3" w:rsidRPr="00762329" w:rsidRDefault="002652B3" w:rsidP="00974A99">
            <w:pPr>
              <w:jc w:val="right"/>
              <w:rPr>
                <w:b/>
                <w:bCs/>
                <w:color w:val="000000"/>
                <w:sz w:val="20"/>
                <w:szCs w:val="20"/>
                <w:lang w:val="fr-FR"/>
              </w:rPr>
            </w:pPr>
            <w:r w:rsidRPr="00762329">
              <w:rPr>
                <w:b/>
                <w:color w:val="000000"/>
                <w:sz w:val="20"/>
                <w:lang w:val="fr-FR"/>
              </w:rPr>
              <w:t>216,00</w:t>
            </w:r>
          </w:p>
        </w:tc>
        <w:tc>
          <w:tcPr>
            <w:tcW w:w="453" w:type="pct"/>
            <w:tcBorders>
              <w:top w:val="single" w:sz="4" w:space="0" w:color="auto"/>
              <w:left w:val="single" w:sz="4" w:space="0" w:color="auto"/>
              <w:bottom w:val="single" w:sz="4" w:space="0" w:color="auto"/>
              <w:right w:val="single" w:sz="4" w:space="0" w:color="auto"/>
            </w:tcBorders>
            <w:vAlign w:val="center"/>
          </w:tcPr>
          <w:p w14:paraId="0FF83ED6" w14:textId="77777777" w:rsidR="002652B3" w:rsidRPr="00762329" w:rsidRDefault="002652B3" w:rsidP="00974A99">
            <w:pPr>
              <w:jc w:val="right"/>
              <w:rPr>
                <w:b/>
                <w:bCs/>
                <w:color w:val="000000"/>
                <w:sz w:val="20"/>
                <w:szCs w:val="20"/>
                <w:lang w:val="fr-FR"/>
              </w:rPr>
            </w:pPr>
            <w:r w:rsidRPr="00762329">
              <w:rPr>
                <w:b/>
                <w:color w:val="000000"/>
                <w:sz w:val="20"/>
                <w:lang w:val="fr-FR"/>
              </w:rPr>
              <w:t>206,82</w:t>
            </w:r>
          </w:p>
        </w:tc>
        <w:tc>
          <w:tcPr>
            <w:tcW w:w="453" w:type="pct"/>
            <w:tcBorders>
              <w:top w:val="single" w:sz="4" w:space="0" w:color="auto"/>
              <w:left w:val="single" w:sz="4" w:space="0" w:color="auto"/>
              <w:bottom w:val="single" w:sz="4" w:space="0" w:color="auto"/>
              <w:right w:val="single" w:sz="4" w:space="0" w:color="auto"/>
            </w:tcBorders>
            <w:vAlign w:val="center"/>
          </w:tcPr>
          <w:p w14:paraId="418F5A6E" w14:textId="77777777" w:rsidR="002652B3" w:rsidRPr="00762329" w:rsidRDefault="002652B3" w:rsidP="00974A99">
            <w:pPr>
              <w:jc w:val="right"/>
              <w:rPr>
                <w:b/>
                <w:bCs/>
                <w:color w:val="000000"/>
                <w:sz w:val="20"/>
                <w:szCs w:val="20"/>
                <w:lang w:val="fr-FR"/>
              </w:rPr>
            </w:pPr>
            <w:r w:rsidRPr="00762329">
              <w:rPr>
                <w:b/>
                <w:color w:val="000000"/>
                <w:sz w:val="20"/>
                <w:lang w:val="fr-FR"/>
              </w:rPr>
              <w:t>190,19</w:t>
            </w:r>
          </w:p>
        </w:tc>
        <w:tc>
          <w:tcPr>
            <w:tcW w:w="453" w:type="pct"/>
            <w:tcBorders>
              <w:top w:val="single" w:sz="4" w:space="0" w:color="auto"/>
              <w:left w:val="single" w:sz="4" w:space="0" w:color="auto"/>
              <w:bottom w:val="single" w:sz="4" w:space="0" w:color="auto"/>
              <w:right w:val="single" w:sz="4" w:space="0" w:color="auto"/>
            </w:tcBorders>
            <w:vAlign w:val="center"/>
          </w:tcPr>
          <w:p w14:paraId="338CFAC3" w14:textId="77777777" w:rsidR="002652B3" w:rsidRPr="00762329" w:rsidRDefault="002652B3" w:rsidP="00974A99">
            <w:pPr>
              <w:jc w:val="right"/>
              <w:rPr>
                <w:b/>
                <w:bCs/>
                <w:color w:val="000000"/>
                <w:sz w:val="20"/>
                <w:szCs w:val="20"/>
                <w:lang w:val="fr-FR"/>
              </w:rPr>
            </w:pPr>
            <w:r w:rsidRPr="00762329">
              <w:rPr>
                <w:b/>
                <w:color w:val="000000"/>
                <w:sz w:val="20"/>
                <w:lang w:val="fr-FR"/>
              </w:rPr>
              <w:t>208,75</w:t>
            </w:r>
          </w:p>
        </w:tc>
        <w:tc>
          <w:tcPr>
            <w:tcW w:w="453" w:type="pct"/>
            <w:tcBorders>
              <w:top w:val="single" w:sz="4" w:space="0" w:color="auto"/>
              <w:left w:val="single" w:sz="4" w:space="0" w:color="auto"/>
              <w:bottom w:val="single" w:sz="4" w:space="0" w:color="auto"/>
              <w:right w:val="single" w:sz="4" w:space="0" w:color="auto"/>
            </w:tcBorders>
            <w:vAlign w:val="center"/>
          </w:tcPr>
          <w:p w14:paraId="427CEBA6" w14:textId="77777777" w:rsidR="002652B3" w:rsidRPr="00762329" w:rsidRDefault="002652B3" w:rsidP="00974A99">
            <w:pPr>
              <w:jc w:val="right"/>
              <w:rPr>
                <w:b/>
                <w:bCs/>
                <w:color w:val="000000"/>
                <w:sz w:val="20"/>
                <w:szCs w:val="20"/>
                <w:lang w:val="fr-FR"/>
              </w:rPr>
            </w:pPr>
            <w:r w:rsidRPr="00762329">
              <w:rPr>
                <w:b/>
                <w:color w:val="000000"/>
                <w:sz w:val="20"/>
                <w:lang w:val="fr-FR"/>
              </w:rPr>
              <w:t>122,21</w:t>
            </w:r>
          </w:p>
        </w:tc>
        <w:tc>
          <w:tcPr>
            <w:tcW w:w="60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D690CDB" w14:textId="77777777" w:rsidR="002652B3" w:rsidRPr="00762329" w:rsidRDefault="002652B3" w:rsidP="00974A99">
            <w:pPr>
              <w:jc w:val="right"/>
              <w:rPr>
                <w:b/>
                <w:bCs/>
                <w:color w:val="000000"/>
                <w:sz w:val="20"/>
                <w:szCs w:val="20"/>
                <w:lang w:val="fr-FR"/>
              </w:rPr>
            </w:pPr>
            <w:r w:rsidRPr="00762329">
              <w:rPr>
                <w:b/>
                <w:color w:val="000000"/>
                <w:sz w:val="20"/>
                <w:lang w:val="fr-FR"/>
              </w:rPr>
              <w:t>248,11</w:t>
            </w:r>
          </w:p>
        </w:tc>
      </w:tr>
      <w:tr w:rsidR="002652B3" w:rsidRPr="00762329" w14:paraId="15E595C7" w14:textId="77777777" w:rsidTr="00257A79">
        <w:tc>
          <w:tcPr>
            <w:tcW w:w="21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0B68C5DC" w14:textId="77777777" w:rsidR="002652B3" w:rsidRPr="00762329" w:rsidRDefault="002652B3" w:rsidP="00974A99">
            <w:pPr>
              <w:jc w:val="left"/>
              <w:rPr>
                <w:b/>
                <w:bCs/>
                <w:sz w:val="20"/>
                <w:szCs w:val="20"/>
                <w:lang w:val="fr-FR"/>
              </w:rPr>
            </w:pPr>
            <w:r w:rsidRPr="00762329">
              <w:rPr>
                <w:color w:val="000000"/>
                <w:sz w:val="20"/>
                <w:lang w:val="fr-FR"/>
              </w:rPr>
              <w:t>HCFC-141b dans les polyols pré-mélangés importés*</w:t>
            </w:r>
          </w:p>
        </w:tc>
        <w:tc>
          <w:tcPr>
            <w:tcW w:w="4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D7B4012" w14:textId="77777777" w:rsidR="002652B3" w:rsidRPr="00762329" w:rsidRDefault="002652B3" w:rsidP="00974A99">
            <w:pPr>
              <w:jc w:val="right"/>
              <w:rPr>
                <w:b/>
                <w:bCs/>
                <w:color w:val="000000"/>
                <w:sz w:val="20"/>
                <w:szCs w:val="20"/>
                <w:lang w:val="fr-FR"/>
              </w:rPr>
            </w:pPr>
            <w:r w:rsidRPr="00762329">
              <w:rPr>
                <w:b/>
                <w:color w:val="000000"/>
                <w:sz w:val="20"/>
                <w:lang w:val="fr-FR"/>
              </w:rPr>
              <w:t>0,00</w:t>
            </w:r>
          </w:p>
        </w:tc>
        <w:tc>
          <w:tcPr>
            <w:tcW w:w="453" w:type="pct"/>
            <w:tcBorders>
              <w:top w:val="single" w:sz="4" w:space="0" w:color="auto"/>
              <w:left w:val="single" w:sz="4" w:space="0" w:color="auto"/>
              <w:bottom w:val="single" w:sz="4" w:space="0" w:color="auto"/>
              <w:right w:val="single" w:sz="4" w:space="0" w:color="auto"/>
            </w:tcBorders>
            <w:vAlign w:val="center"/>
          </w:tcPr>
          <w:p w14:paraId="0C55C065" w14:textId="77777777" w:rsidR="002652B3" w:rsidRPr="00762329" w:rsidRDefault="002652B3" w:rsidP="00974A99">
            <w:pPr>
              <w:jc w:val="right"/>
              <w:rPr>
                <w:b/>
                <w:bCs/>
                <w:color w:val="000000"/>
                <w:sz w:val="20"/>
                <w:szCs w:val="20"/>
                <w:lang w:val="fr-FR"/>
              </w:rPr>
            </w:pPr>
            <w:r w:rsidRPr="00762329">
              <w:rPr>
                <w:b/>
                <w:color w:val="000000"/>
                <w:sz w:val="20"/>
                <w:lang w:val="fr-FR"/>
              </w:rPr>
              <w:t>0,00</w:t>
            </w:r>
          </w:p>
        </w:tc>
        <w:tc>
          <w:tcPr>
            <w:tcW w:w="453" w:type="pct"/>
            <w:tcBorders>
              <w:top w:val="single" w:sz="4" w:space="0" w:color="auto"/>
              <w:left w:val="single" w:sz="4" w:space="0" w:color="auto"/>
              <w:bottom w:val="single" w:sz="4" w:space="0" w:color="auto"/>
              <w:right w:val="single" w:sz="4" w:space="0" w:color="auto"/>
            </w:tcBorders>
            <w:vAlign w:val="center"/>
          </w:tcPr>
          <w:p w14:paraId="50C28B9A" w14:textId="77777777" w:rsidR="002652B3" w:rsidRPr="00762329" w:rsidRDefault="002652B3" w:rsidP="00974A99">
            <w:pPr>
              <w:jc w:val="right"/>
              <w:rPr>
                <w:rFonts w:eastAsiaTheme="minorHAnsi"/>
                <w:b/>
                <w:bCs/>
                <w:color w:val="000000"/>
                <w:sz w:val="20"/>
                <w:szCs w:val="20"/>
                <w:lang w:val="fr-FR"/>
              </w:rPr>
            </w:pPr>
            <w:r w:rsidRPr="00762329">
              <w:rPr>
                <w:b/>
                <w:color w:val="000000"/>
                <w:sz w:val="20"/>
                <w:lang w:val="fr-FR"/>
              </w:rPr>
              <w:t>0,00</w:t>
            </w:r>
          </w:p>
        </w:tc>
        <w:tc>
          <w:tcPr>
            <w:tcW w:w="453" w:type="pct"/>
            <w:tcBorders>
              <w:top w:val="single" w:sz="4" w:space="0" w:color="auto"/>
              <w:left w:val="single" w:sz="4" w:space="0" w:color="auto"/>
              <w:bottom w:val="single" w:sz="4" w:space="0" w:color="auto"/>
              <w:right w:val="single" w:sz="4" w:space="0" w:color="auto"/>
            </w:tcBorders>
            <w:vAlign w:val="center"/>
          </w:tcPr>
          <w:p w14:paraId="52727387" w14:textId="77777777" w:rsidR="002652B3" w:rsidRPr="00762329" w:rsidRDefault="002652B3" w:rsidP="00974A99">
            <w:pPr>
              <w:jc w:val="right"/>
              <w:rPr>
                <w:rFonts w:eastAsiaTheme="minorHAnsi"/>
                <w:b/>
                <w:bCs/>
                <w:color w:val="000000"/>
                <w:sz w:val="20"/>
                <w:szCs w:val="20"/>
                <w:lang w:val="fr-FR"/>
              </w:rPr>
            </w:pPr>
            <w:r w:rsidRPr="00762329">
              <w:rPr>
                <w:b/>
                <w:color w:val="000000"/>
                <w:sz w:val="20"/>
                <w:lang w:val="fr-FR"/>
              </w:rPr>
              <w:t>0,00</w:t>
            </w:r>
          </w:p>
        </w:tc>
        <w:tc>
          <w:tcPr>
            <w:tcW w:w="453" w:type="pct"/>
            <w:tcBorders>
              <w:top w:val="single" w:sz="4" w:space="0" w:color="auto"/>
              <w:left w:val="single" w:sz="4" w:space="0" w:color="auto"/>
              <w:bottom w:val="single" w:sz="4" w:space="0" w:color="auto"/>
              <w:right w:val="single" w:sz="4" w:space="0" w:color="auto"/>
            </w:tcBorders>
            <w:vAlign w:val="center"/>
          </w:tcPr>
          <w:p w14:paraId="0BC6E10E" w14:textId="77777777" w:rsidR="002652B3" w:rsidRPr="00762329" w:rsidRDefault="002652B3" w:rsidP="00974A99">
            <w:pPr>
              <w:jc w:val="right"/>
              <w:rPr>
                <w:rFonts w:eastAsiaTheme="minorHAnsi"/>
                <w:b/>
                <w:bCs/>
                <w:color w:val="000000"/>
                <w:sz w:val="20"/>
                <w:szCs w:val="20"/>
                <w:lang w:val="fr-FR"/>
              </w:rPr>
            </w:pPr>
            <w:r w:rsidRPr="00762329">
              <w:rPr>
                <w:b/>
                <w:color w:val="000000"/>
                <w:sz w:val="20"/>
                <w:lang w:val="fr-FR"/>
              </w:rPr>
              <w:t>75,90</w:t>
            </w:r>
          </w:p>
        </w:tc>
        <w:tc>
          <w:tcPr>
            <w:tcW w:w="60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7B495D9" w14:textId="77777777" w:rsidR="002652B3" w:rsidRPr="00762329" w:rsidRDefault="002652B3" w:rsidP="00974A99">
            <w:pPr>
              <w:jc w:val="right"/>
              <w:rPr>
                <w:rFonts w:eastAsiaTheme="minorHAnsi"/>
                <w:b/>
                <w:bCs/>
                <w:color w:val="000000"/>
                <w:sz w:val="20"/>
                <w:szCs w:val="20"/>
                <w:lang w:val="fr-FR"/>
              </w:rPr>
            </w:pPr>
            <w:proofErr w:type="spellStart"/>
            <w:r w:rsidRPr="00762329">
              <w:rPr>
                <w:b/>
                <w:color w:val="000000"/>
                <w:sz w:val="20"/>
                <w:lang w:val="fr-FR"/>
              </w:rPr>
              <w:t>s.o</w:t>
            </w:r>
            <w:proofErr w:type="spellEnd"/>
            <w:r w:rsidRPr="00762329">
              <w:rPr>
                <w:b/>
                <w:color w:val="000000"/>
                <w:sz w:val="20"/>
                <w:lang w:val="fr-FR"/>
              </w:rPr>
              <w:t>.</w:t>
            </w:r>
          </w:p>
        </w:tc>
      </w:tr>
    </w:tbl>
    <w:p w14:paraId="23AFB502" w14:textId="77777777" w:rsidR="002652B3" w:rsidRPr="00762329" w:rsidRDefault="002652B3" w:rsidP="002652B3">
      <w:pPr>
        <w:rPr>
          <w:sz w:val="19"/>
          <w:szCs w:val="19"/>
          <w:lang w:val="fr-FR"/>
        </w:rPr>
      </w:pPr>
      <w:r w:rsidRPr="00762329">
        <w:rPr>
          <w:sz w:val="19"/>
          <w:lang w:val="fr-FR"/>
        </w:rPr>
        <w:t>*Données du programme du pays.</w:t>
      </w:r>
    </w:p>
    <w:p w14:paraId="26BFCCAB" w14:textId="77777777" w:rsidR="002652B3" w:rsidRPr="00762329" w:rsidRDefault="002652B3" w:rsidP="002652B3">
      <w:pPr>
        <w:rPr>
          <w:lang w:val="fr-FR"/>
        </w:rPr>
      </w:pPr>
    </w:p>
    <w:p w14:paraId="271B85C7" w14:textId="77777777" w:rsidR="002652B3" w:rsidRPr="00762329" w:rsidRDefault="002652B3" w:rsidP="00257A79">
      <w:pPr>
        <w:pStyle w:val="Heading1"/>
        <w:spacing w:after="120"/>
        <w:rPr>
          <w:lang w:val="fr-FR"/>
        </w:rPr>
      </w:pPr>
      <w:r w:rsidRPr="00762329">
        <w:rPr>
          <w:lang w:val="fr-FR"/>
        </w:rPr>
        <w:t>Depuis 2016, la consommation globale de HCFC a généralement décliné, à l’exception d’une augmentation de la consommation de HCFC-141b en 2019, suivie d’une forte diminution en 2020, due à l’achèvement de la reconversion de plusieurs entreprises de fabrication de mousses. La consommation de HCFC-142b est associée à la demande de panneaux en mousse de polystyrène extrudé (XPS) pour l’isolation, et doit être éliminée en 2023, lorsque la reconversion d’une entreprise de fabrication de mousses de XPS à la technologie de l’éther de diméthyle (DME)/CO</w:t>
      </w:r>
      <w:r w:rsidRPr="00762329">
        <w:rPr>
          <w:vertAlign w:val="subscript"/>
          <w:lang w:val="fr-FR"/>
        </w:rPr>
        <w:t>2</w:t>
      </w:r>
      <w:r w:rsidRPr="00762329">
        <w:rPr>
          <w:lang w:val="fr-FR"/>
        </w:rPr>
        <w:t>/HFO sera achevée. La réduction importante de la consommation de HCFC-22 en 2020 était due à la reconversion d’entreprises de fabrication de climatiseurs domestiques et commerciaux à un frigorigène à base de R-410A, financée par ses propres moyens, et à une augmentation de la production et de l’importation d’unités de climatisation domestiques au R</w:t>
      </w:r>
      <w:r w:rsidRPr="00762329">
        <w:rPr>
          <w:lang w:val="fr-FR"/>
        </w:rPr>
        <w:noBreakHyphen/>
        <w:t xml:space="preserve">410A due à la demande du marché. </w:t>
      </w:r>
    </w:p>
    <w:p w14:paraId="65E7EBF9" w14:textId="1C6F5769" w:rsidR="002652B3" w:rsidRPr="00762329" w:rsidRDefault="002652B3" w:rsidP="00257A79">
      <w:pPr>
        <w:pStyle w:val="Heading1"/>
        <w:spacing w:after="120"/>
        <w:rPr>
          <w:i/>
          <w:lang w:val="fr-FR"/>
        </w:rPr>
      </w:pPr>
      <w:r w:rsidRPr="00762329">
        <w:rPr>
          <w:lang w:val="fr-FR"/>
        </w:rPr>
        <w:t>Au titre de son rapport des données du programme de pays, le gouvernement du Pakistan a communiqué pour la première fois une consommation de 75,90 tonnes PAO de HCFC-141b contenu dans les polyols prémélangés importés pour 2020 (équivalente à 55 pour cent de la valeur de référence du HCFC</w:t>
      </w:r>
      <w:r w:rsidR="00257A79">
        <w:rPr>
          <w:lang w:val="fr-FR"/>
        </w:rPr>
        <w:noBreakHyphen/>
      </w:r>
      <w:r w:rsidRPr="00762329">
        <w:rPr>
          <w:lang w:val="fr-FR"/>
        </w:rPr>
        <w:t>141b. L’ONUDI a expliqué que le HCFC-141b contenu dans les polyols prémélangés importés n’a pas été surveillé par le gouvernement, car cette utilisation n’est pas réglementée au titre du Protocole de Montréal.</w:t>
      </w:r>
    </w:p>
    <w:p w14:paraId="0D5490A4" w14:textId="77777777" w:rsidR="002652B3" w:rsidRPr="00762329" w:rsidRDefault="002652B3" w:rsidP="002652B3">
      <w:pPr>
        <w:pStyle w:val="Heading1"/>
        <w:keepNext/>
        <w:numPr>
          <w:ilvl w:val="0"/>
          <w:numId w:val="0"/>
        </w:numPr>
        <w:rPr>
          <w:i/>
          <w:lang w:val="fr-FR"/>
        </w:rPr>
      </w:pPr>
      <w:r w:rsidRPr="00762329">
        <w:rPr>
          <w:i/>
          <w:lang w:val="fr-FR"/>
        </w:rPr>
        <w:lastRenderedPageBreak/>
        <w:t xml:space="preserve">Rapport de mise en œuvre du programme de pays </w:t>
      </w:r>
    </w:p>
    <w:p w14:paraId="003DAD9D" w14:textId="77777777" w:rsidR="002652B3" w:rsidRPr="00762329" w:rsidRDefault="002652B3" w:rsidP="002652B3">
      <w:pPr>
        <w:keepNext/>
        <w:numPr>
          <w:ilvl w:val="0"/>
          <w:numId w:val="1"/>
        </w:numPr>
        <w:rPr>
          <w:lang w:val="fr-FR"/>
        </w:rPr>
      </w:pPr>
      <w:r w:rsidRPr="00762329">
        <w:rPr>
          <w:lang w:val="fr-FR"/>
        </w:rPr>
        <w:t xml:space="preserve">Dans le rapport de mise en œuvre du programme de pays de 2020, le gouvernement du Pakistan a déclaré des données de consommation de HCFC par secteur qui sont conformes aux données déclarées dans le cadre de l’article 7 du Protocole de Montréal. </w:t>
      </w:r>
    </w:p>
    <w:p w14:paraId="5939FED4" w14:textId="77777777" w:rsidR="002652B3" w:rsidRPr="00762329" w:rsidRDefault="002652B3" w:rsidP="002652B3">
      <w:pPr>
        <w:rPr>
          <w:lang w:val="fr-FR"/>
        </w:rPr>
      </w:pPr>
    </w:p>
    <w:p w14:paraId="20F1FDF6" w14:textId="77777777" w:rsidR="002652B3" w:rsidRPr="00762329" w:rsidRDefault="002652B3" w:rsidP="002652B3">
      <w:pPr>
        <w:widowControl w:val="0"/>
        <w:rPr>
          <w:i/>
          <w:lang w:val="fr-FR"/>
        </w:rPr>
      </w:pPr>
      <w:r w:rsidRPr="00762329">
        <w:rPr>
          <w:i/>
          <w:lang w:val="fr-FR"/>
        </w:rPr>
        <w:t xml:space="preserve">Rapport de vérification </w:t>
      </w:r>
    </w:p>
    <w:p w14:paraId="7EA87A4A" w14:textId="77777777" w:rsidR="002652B3" w:rsidRPr="00762329" w:rsidRDefault="002652B3" w:rsidP="002652B3">
      <w:pPr>
        <w:widowControl w:val="0"/>
        <w:rPr>
          <w:lang w:val="fr-FR"/>
        </w:rPr>
      </w:pPr>
    </w:p>
    <w:p w14:paraId="2068645E" w14:textId="77777777" w:rsidR="002652B3" w:rsidRPr="00762329" w:rsidRDefault="002652B3" w:rsidP="002652B3">
      <w:pPr>
        <w:pStyle w:val="Heading1"/>
        <w:widowControl w:val="0"/>
        <w:rPr>
          <w:lang w:val="fr-FR"/>
        </w:rPr>
      </w:pPr>
      <w:r w:rsidRPr="00762329">
        <w:rPr>
          <w:lang w:val="fr-FR"/>
        </w:rPr>
        <w:t>Le rapport de vérification a confirmé que le gouvernement met en œuvre un programme d’autorisation et de contingentement des importations et des exportations de HCFC, et que la consommation totale de HCFC déclarée au titre de l’article 7 du Protocole de Montréal de 2018 à 2020 était correcte (comme indiqué dans le tableau 1 ci-dessus), sauf en 2018 où une consommation de 190,19 tonnes PAO a été communiquée, pour une quantité vérifiée de 189,83 tonnes PAO, soit une différence de 0,36 tonne PAO attribuable à l’arrondi. Le rapport a conclu que le système d’autorisation et de contingentement est parfaitement opérationnel, qu’il fonctionne de manière efficace et qu’il n’existe pas de problèmes associés à l’enregistrement et à la notification des importations et des exportations de substances réglementées.</w:t>
      </w:r>
    </w:p>
    <w:p w14:paraId="5FDF2ACF" w14:textId="77777777" w:rsidR="002652B3" w:rsidRPr="00762329" w:rsidRDefault="002652B3" w:rsidP="002652B3">
      <w:pPr>
        <w:rPr>
          <w:u w:val="single"/>
          <w:lang w:val="fr-FR"/>
        </w:rPr>
      </w:pPr>
      <w:r w:rsidRPr="00762329">
        <w:rPr>
          <w:u w:val="single"/>
          <w:lang w:val="fr-FR"/>
        </w:rPr>
        <w:t>Rapport périodique sur la mise en œuvre de la deuxième tranche du PGEH</w:t>
      </w:r>
    </w:p>
    <w:p w14:paraId="0F7A3E0A" w14:textId="77777777" w:rsidR="002652B3" w:rsidRPr="00762329" w:rsidRDefault="002652B3" w:rsidP="002652B3">
      <w:pPr>
        <w:rPr>
          <w:lang w:val="fr-FR"/>
        </w:rPr>
      </w:pPr>
    </w:p>
    <w:p w14:paraId="5FAABC41" w14:textId="77777777" w:rsidR="002652B3" w:rsidRPr="00762329" w:rsidRDefault="002652B3" w:rsidP="002652B3">
      <w:pPr>
        <w:rPr>
          <w:i/>
          <w:lang w:val="fr-FR"/>
        </w:rPr>
      </w:pPr>
      <w:r w:rsidRPr="00762329">
        <w:rPr>
          <w:i/>
          <w:lang w:val="fr-FR"/>
        </w:rPr>
        <w:t>Cadre juridique</w:t>
      </w:r>
    </w:p>
    <w:p w14:paraId="3404F36A" w14:textId="77777777" w:rsidR="002652B3" w:rsidRPr="00762329" w:rsidRDefault="002652B3" w:rsidP="002652B3">
      <w:pPr>
        <w:rPr>
          <w:lang w:val="fr-FR"/>
        </w:rPr>
      </w:pPr>
    </w:p>
    <w:p w14:paraId="3CFAEF44" w14:textId="77777777" w:rsidR="002652B3" w:rsidRPr="00762329" w:rsidRDefault="002652B3" w:rsidP="002652B3">
      <w:pPr>
        <w:pStyle w:val="Heading1"/>
        <w:rPr>
          <w:lang w:val="fr-FR"/>
        </w:rPr>
      </w:pPr>
      <w:r w:rsidRPr="00762329">
        <w:rPr>
          <w:lang w:val="fr-FR"/>
        </w:rPr>
        <w:t>Le système d’autorisation et de contingentement pour l’importation et l’exportation de HCFC est opérationnel depuis 2013 ; l’importation de substances qui ont déjà été éliminées est interdite ; le HCFC</w:t>
      </w:r>
      <w:r w:rsidRPr="00762329">
        <w:rPr>
          <w:lang w:val="fr-FR"/>
        </w:rPr>
        <w:noBreakHyphen/>
        <w:t xml:space="preserve">142b a été ajouté à la liste des substances réglementées au titre de la réglementation SRO 634(1), et le Règlement des douanes du Pakistan a été mis à jour en 2014. </w:t>
      </w:r>
    </w:p>
    <w:p w14:paraId="01B9E1AB" w14:textId="77777777" w:rsidR="002652B3" w:rsidRPr="00762329" w:rsidRDefault="002652B3" w:rsidP="002652B3">
      <w:pPr>
        <w:pStyle w:val="Heading1"/>
        <w:widowControl w:val="0"/>
        <w:rPr>
          <w:bCs/>
          <w:lang w:val="fr-FR"/>
        </w:rPr>
      </w:pPr>
      <w:r w:rsidRPr="00762329">
        <w:rPr>
          <w:lang w:val="fr-FR"/>
        </w:rPr>
        <w:t xml:space="preserve">Pendant la phase II du PGEH, 23 agents d’application des lois et agents des douanes ont été formés à l’identification des frigorigènes, des codes HS et du commerce illicite. Avec l’assistance de l’unité nationale de l’ozone (UNO), les douanes avaient intégré les HCFC au système de gestion en ligne des autorisations et des contingentements (WeBOC). Pendant la deuxième tranche, trois agents des douanes ont participé à un atelier régional de formation à l’évaluation des profils de risque pour l’identification des indicateurs de risque associés au commerce illicite des SAO. Le gouvernement continue à examiner, </w:t>
      </w:r>
      <w:r w:rsidRPr="00762329">
        <w:rPr>
          <w:i/>
          <w:lang w:val="fr-FR"/>
        </w:rPr>
        <w:t>entre autres</w:t>
      </w:r>
      <w:r w:rsidRPr="00762329">
        <w:rPr>
          <w:lang w:val="fr-FR"/>
        </w:rPr>
        <w:t>, des réglementations supplémentaires, dont une interdiction de l’importation de produits et d’équipements utilisant ou contenant des HCFC et des mélanges de HCFC ; un allègement fiscal pour les produits sans HCFC et une plus forte taxation des produits avec HCFC ; une interdiction des nouvelles entreprises de fabrication de réfrigérateurs, d’équipements de climatisation et de produits à base de mousse utilisant des HCFC ou des mélanges de HCFC ; une interdiction de l’installation des entreprises de fabrication utilisant des HCFC et/ou des mélanges de HCFC ; et des consignes pour la manipulation, le transport, le stockage et la mise au rebut des SAO et pour la gestion de la fin de vie des équipements de réfrigération et de climatisation.</w:t>
      </w:r>
    </w:p>
    <w:p w14:paraId="5313080E" w14:textId="77777777" w:rsidR="002652B3" w:rsidRPr="00762329" w:rsidRDefault="002652B3" w:rsidP="002652B3">
      <w:pPr>
        <w:pStyle w:val="Heading1"/>
        <w:widowControl w:val="0"/>
        <w:numPr>
          <w:ilvl w:val="0"/>
          <w:numId w:val="0"/>
        </w:numPr>
        <w:rPr>
          <w:i/>
          <w:lang w:val="fr-FR"/>
        </w:rPr>
      </w:pPr>
      <w:r w:rsidRPr="00762329">
        <w:rPr>
          <w:i/>
          <w:lang w:val="fr-FR"/>
        </w:rPr>
        <w:t>Secteurs de la fabrication</w:t>
      </w:r>
    </w:p>
    <w:p w14:paraId="1C28DE00" w14:textId="77777777" w:rsidR="002652B3" w:rsidRPr="00762329" w:rsidRDefault="002652B3" w:rsidP="002652B3">
      <w:pPr>
        <w:widowControl w:val="0"/>
        <w:spacing w:after="240"/>
        <w:rPr>
          <w:i/>
          <w:iCs/>
          <w:u w:val="single"/>
          <w:lang w:val="fr-FR"/>
        </w:rPr>
      </w:pPr>
      <w:r w:rsidRPr="00762329">
        <w:rPr>
          <w:i/>
          <w:u w:val="single"/>
          <w:lang w:val="fr-FR"/>
        </w:rPr>
        <w:t>Mousse de polyuréthane (PU)</w:t>
      </w:r>
    </w:p>
    <w:p w14:paraId="66D97978" w14:textId="77777777" w:rsidR="002652B3" w:rsidRPr="00762329" w:rsidRDefault="002652B3" w:rsidP="002652B3">
      <w:pPr>
        <w:pStyle w:val="Heading1"/>
        <w:widowControl w:val="0"/>
        <w:rPr>
          <w:lang w:val="fr-FR"/>
        </w:rPr>
      </w:pPr>
      <w:r w:rsidRPr="00762329">
        <w:rPr>
          <w:lang w:val="fr-FR"/>
        </w:rPr>
        <w:t>La phase II du PGEH comprenait la reconversion de sept entreprises de fabrication de PU thermodurci (à savoir Shoaibee Industries, Asif Zubair and Co., Decent Plastic, Delight Plastic, Full Bright Industries, Tropical Plastic et Unique Plastic) et d’autres petites entreprises, avec une consommation cumulée de 34,06 tonnes PAO (309,6 tm) de HCFC</w:t>
      </w:r>
      <w:r w:rsidRPr="00762329">
        <w:rPr>
          <w:lang w:val="fr-FR"/>
        </w:rPr>
        <w:noBreakHyphen/>
        <w:t>141b. La reconversion de toutes les entreprises à une technologie de gonflage à l’eau a été achevée, entraînant l’élimination réelle de 31,21 tonnes PAO (283,75 tm) de HCFC</w:t>
      </w:r>
      <w:r w:rsidRPr="00762329">
        <w:rPr>
          <w:lang w:val="fr-FR"/>
        </w:rPr>
        <w:noBreakHyphen/>
        <w:t xml:space="preserve">141b. </w:t>
      </w:r>
    </w:p>
    <w:p w14:paraId="4015D7C5" w14:textId="261559EB" w:rsidR="002652B3" w:rsidRPr="00762329" w:rsidRDefault="002652B3" w:rsidP="002652B3">
      <w:pPr>
        <w:pStyle w:val="Heading1"/>
        <w:rPr>
          <w:lang w:val="fr-FR"/>
        </w:rPr>
      </w:pPr>
      <w:r w:rsidRPr="00762329">
        <w:rPr>
          <w:lang w:val="fr-FR"/>
        </w:rPr>
        <w:lastRenderedPageBreak/>
        <w:t>La phase II comprenait également la reconversion de quatre entreprises de fabrication des panneaux de PU en discontinu (c’est-à-dire Koldkraft Refrigeration, Pakistan Air-Conditioning Engineering Co. (Pvt.) Ltd. (PAECO), Pakistan Insulation et Foster Refrigerators) et d’autres petites entreprises au cyclopentane, avec une consommation cumulée de 26,64 tonnes PAO (224,02 tm) de HCFC-141b. Un</w:t>
      </w:r>
      <w:r w:rsidR="00257A79">
        <w:rPr>
          <w:lang w:val="fr-FR"/>
        </w:rPr>
        <w:t> </w:t>
      </w:r>
      <w:r w:rsidRPr="00762329">
        <w:rPr>
          <w:lang w:val="fr-FR"/>
        </w:rPr>
        <w:t xml:space="preserve">appel d’offre a été effectué pour les principaux équipements et accessoires nécessaires à la reconversion de ces entreprises ; cependant, l’approvisionnement a été retardé pour des raisons techniques associées aux spécifications finales des équipements et à la signature tardive des contrats entre le gouvernement du Pakistan, l’ONUDI et les entreprises bénéficiaires, qui n’a eu lieu que lors du dernier trimestre 2020 à cause des contraintes imposées par la pandémie de COVID-19. Les quatre entreprises ont finalisé les spécifications des équipements avec le fournisseur ; l’approvisionnement a été finalisé, les équipements ont été livrés à deux entreprises (Koldkraft et Foster) tôt en 2021. L’achèvement de l’installation, des tests et de la mise en service est prévu d’ici décembre 2021 pour Koldkraft, et d’ici juin 2022 pour Foster. Le fournisseur fabrique actuellement les équipements pour les deux autres entreprises (Pakistan Insulation et PAECO) avec une livraison prévue d’ici la fin 2021 et l’achèvement de la reconversion d’ici décembre 2022. Les petites entreprises continuent de bénéficier d’une assistance technique. </w:t>
      </w:r>
    </w:p>
    <w:p w14:paraId="21037EFA" w14:textId="77777777" w:rsidR="002652B3" w:rsidRPr="00762329" w:rsidRDefault="002652B3" w:rsidP="00257A79">
      <w:pPr>
        <w:pStyle w:val="Heading1"/>
        <w:numPr>
          <w:ilvl w:val="0"/>
          <w:numId w:val="0"/>
        </w:numPr>
        <w:spacing w:after="120"/>
        <w:rPr>
          <w:i/>
          <w:iCs/>
          <w:u w:val="single"/>
          <w:lang w:val="fr-FR"/>
        </w:rPr>
      </w:pPr>
      <w:r w:rsidRPr="00762329">
        <w:rPr>
          <w:i/>
          <w:u w:val="single"/>
          <w:lang w:val="fr-FR"/>
        </w:rPr>
        <w:t>Mousse de XPS</w:t>
      </w:r>
    </w:p>
    <w:p w14:paraId="1E2B1191" w14:textId="77777777" w:rsidR="002652B3" w:rsidRPr="00762329" w:rsidRDefault="002652B3" w:rsidP="00257A79">
      <w:pPr>
        <w:pStyle w:val="Heading1"/>
        <w:spacing w:after="120"/>
        <w:rPr>
          <w:lang w:val="fr-FR"/>
        </w:rPr>
      </w:pPr>
      <w:r w:rsidRPr="00762329">
        <w:rPr>
          <w:lang w:val="fr-FR"/>
        </w:rPr>
        <w:t>À la 84</w:t>
      </w:r>
      <w:r w:rsidRPr="00762329">
        <w:rPr>
          <w:vertAlign w:val="superscript"/>
          <w:lang w:val="fr-FR"/>
        </w:rPr>
        <w:t>e</w:t>
      </w:r>
      <w:r w:rsidRPr="00762329">
        <w:rPr>
          <w:lang w:val="fr-FR"/>
        </w:rPr>
        <w:t> réunion, le Comité exécutif</w:t>
      </w:r>
      <w:r w:rsidRPr="00762329">
        <w:rPr>
          <w:vertAlign w:val="superscript"/>
          <w:lang w:val="fr-FR"/>
        </w:rPr>
        <w:footnoteReference w:id="3"/>
      </w:r>
      <w:r w:rsidRPr="00762329">
        <w:rPr>
          <w:lang w:val="fr-FR"/>
        </w:rPr>
        <w:t xml:space="preserve"> a approuvé un projet d’investissement pour éliminer 4,68 tonnes PAO de HCFC-22 (1,69 tonne PAO) et de HCFC-142b (2,99 tonnes PAO) utilisées par Symbol Industry dans la fabrication de panneaux de mousse de XPS, à travers la reconversion à la technologie de l’éther de diméthyle (DME)/CO</w:t>
      </w:r>
      <w:r w:rsidRPr="00762329">
        <w:rPr>
          <w:vertAlign w:val="subscript"/>
          <w:lang w:val="fr-FR"/>
        </w:rPr>
        <w:t>2</w:t>
      </w:r>
      <w:r w:rsidRPr="00762329">
        <w:rPr>
          <w:lang w:val="fr-FR"/>
        </w:rPr>
        <w:t>/HFO. L’appel d’offre pour les équipements nécessaires à la reconversion a été lancé à la mi-2020, et ensuite annulé à cause d’une qualité insuffisante des offres reçues ; un second processus d’appel d’offre a été achevé et un contrat pour l’approvisionnement des équipements a été signé en août 2021. Le fournisseur a commencé à fabriquer les équipements qui doivent être livrés d’ici la fin 2021 ou au début de 2022 ; l’installation, les tests et les essais seront achevés d’ici décembre 2022.</w:t>
      </w:r>
    </w:p>
    <w:p w14:paraId="754DABDC" w14:textId="77777777" w:rsidR="002652B3" w:rsidRPr="00762329" w:rsidRDefault="002652B3" w:rsidP="00257A79">
      <w:pPr>
        <w:pStyle w:val="Heading1"/>
        <w:numPr>
          <w:ilvl w:val="0"/>
          <w:numId w:val="0"/>
        </w:numPr>
        <w:spacing w:after="120"/>
        <w:rPr>
          <w:lang w:val="fr-FR"/>
        </w:rPr>
      </w:pPr>
      <w:r w:rsidRPr="00762329">
        <w:rPr>
          <w:i/>
          <w:u w:val="single"/>
          <w:lang w:val="fr-FR"/>
        </w:rPr>
        <w:t>Climatisation résidentielle</w:t>
      </w:r>
    </w:p>
    <w:p w14:paraId="3FC6FC00" w14:textId="2A10EAC3" w:rsidR="002652B3" w:rsidRPr="00762329" w:rsidRDefault="002652B3" w:rsidP="00257A79">
      <w:pPr>
        <w:pStyle w:val="Heading1"/>
        <w:spacing w:after="120"/>
        <w:rPr>
          <w:lang w:val="fr-FR"/>
        </w:rPr>
      </w:pPr>
      <w:r w:rsidRPr="00762329">
        <w:rPr>
          <w:lang w:val="fr-FR"/>
        </w:rPr>
        <w:t>Dans le cadre de la deuxième tranche de la phase II</w:t>
      </w:r>
      <w:r w:rsidRPr="00762329">
        <w:rPr>
          <w:rStyle w:val="FootnoteReference"/>
          <w:lang w:val="fr-FR"/>
        </w:rPr>
        <w:footnoteReference w:id="4"/>
      </w:r>
      <w:r w:rsidRPr="00762329">
        <w:rPr>
          <w:lang w:val="fr-FR"/>
        </w:rPr>
        <w:t>, le financement pour l’élimination de 7,39 tonnes PAO (134,40 tm) de HCFC</w:t>
      </w:r>
      <w:r w:rsidRPr="00762329">
        <w:rPr>
          <w:lang w:val="fr-FR"/>
        </w:rPr>
        <w:noBreakHyphen/>
        <w:t>22 utilisé dans la fabrication d’équipements de climatisation domestique par Dawlance Private Limited, Karachi, à la technologie du R</w:t>
      </w:r>
      <w:r w:rsidRPr="00762329">
        <w:rPr>
          <w:lang w:val="fr-FR"/>
        </w:rPr>
        <w:noBreakHyphen/>
        <w:t>290 a été approuvé. Le rapport périodique sur la mise en œuvre du projet présenté à la 88</w:t>
      </w:r>
      <w:r w:rsidRPr="00762329">
        <w:rPr>
          <w:vertAlign w:val="superscript"/>
          <w:lang w:val="fr-FR"/>
        </w:rPr>
        <w:t>e</w:t>
      </w:r>
      <w:r w:rsidRPr="00762329">
        <w:rPr>
          <w:lang w:val="fr-FR"/>
        </w:rPr>
        <w:t> réunion a indiqué que l’entreprise avait été achetée par une société turque</w:t>
      </w:r>
      <w:r w:rsidRPr="00762329">
        <w:rPr>
          <w:rStyle w:val="FootnoteReference"/>
          <w:lang w:val="fr-FR"/>
        </w:rPr>
        <w:footnoteReference w:id="5"/>
      </w:r>
      <w:r w:rsidRPr="00762329">
        <w:rPr>
          <w:lang w:val="fr-FR"/>
        </w:rPr>
        <w:t xml:space="preserve"> en 2016, et avait commencé à fabriquer des climatiseurs domestiques au R</w:t>
      </w:r>
      <w:r w:rsidR="00257A79">
        <w:rPr>
          <w:lang w:val="fr-FR"/>
        </w:rPr>
        <w:noBreakHyphen/>
      </w:r>
      <w:r w:rsidRPr="00762329">
        <w:rPr>
          <w:lang w:val="fr-FR"/>
        </w:rPr>
        <w:t xml:space="preserve">410A cette même année. </w:t>
      </w:r>
    </w:p>
    <w:p w14:paraId="4FBE6730" w14:textId="77777777" w:rsidR="002652B3" w:rsidRPr="00762329" w:rsidRDefault="002652B3" w:rsidP="00257A79">
      <w:pPr>
        <w:pStyle w:val="Heading1"/>
        <w:widowControl w:val="0"/>
        <w:spacing w:after="120"/>
        <w:rPr>
          <w:lang w:val="fr-FR"/>
        </w:rPr>
      </w:pPr>
      <w:r w:rsidRPr="00762329">
        <w:rPr>
          <w:lang w:val="fr-FR"/>
        </w:rPr>
        <w:t>L’ONUDI a indiqué que les nouveaux équipements pour fabriquer des climatiseurs au R-290 ont été livrés et installés, et que les essais et les tests ont été effectués ; la majeure partie de l’investissement initial approuvé (715 000 $ US) a été décaissée, mais les coûts différentiels d’exploitation approuvés à ce jour (400 000 $ US) ne l’ont pas encore été. Bien que la ligne de production ait été convertie, l’entreprise continue à subir des retards en raison de difficultés d’approvisionnement en pièces détachées pour le R-290 et du manque de réglementations pour l’utilisation de frigorigènes inflammables dans les équipements de climatisation domestiques. À ce jour, l’entreprise a fabriqué 10 unités de climatisation au R</w:t>
      </w:r>
      <w:r w:rsidRPr="00762329">
        <w:rPr>
          <w:lang w:val="fr-FR"/>
        </w:rPr>
        <w:noBreakHyphen/>
        <w:t>290, qui ont été achetées et installées ; et continue à fabriquer un nombre très restreint d’unités de climatisation au R-290, principalement pour réaliser des tests ; en parallèle, l’entreprise fabrique des unités de climatisation au R</w:t>
      </w:r>
      <w:r w:rsidRPr="00762329">
        <w:rPr>
          <w:lang w:val="fr-FR"/>
        </w:rPr>
        <w:noBreakHyphen/>
        <w:t>410A (58 000 unités/an), pour satisfaire la demande du marché. L’achèvement de la reconversion complète à la technologie du R-290 est prévu d’ici juin 2022 si une source durable de matériel en pièces détachées peut être trouvée, et si un marché pour les équipements de climatisation au R-290 existe.</w:t>
      </w:r>
    </w:p>
    <w:p w14:paraId="56897873" w14:textId="77777777" w:rsidR="002652B3" w:rsidRPr="00762329" w:rsidRDefault="002652B3" w:rsidP="002652B3">
      <w:pPr>
        <w:pStyle w:val="Heading1"/>
        <w:keepNext/>
        <w:numPr>
          <w:ilvl w:val="0"/>
          <w:numId w:val="0"/>
        </w:numPr>
        <w:rPr>
          <w:i/>
          <w:lang w:val="fr-FR"/>
        </w:rPr>
      </w:pPr>
      <w:r w:rsidRPr="00762329">
        <w:rPr>
          <w:i/>
          <w:lang w:val="fr-FR"/>
        </w:rPr>
        <w:lastRenderedPageBreak/>
        <w:t>Secteur de l’entretien des équipements de réfrigération</w:t>
      </w:r>
    </w:p>
    <w:p w14:paraId="72DEAFB6" w14:textId="77777777" w:rsidR="002652B3" w:rsidRPr="00762329" w:rsidRDefault="002652B3" w:rsidP="002652B3">
      <w:pPr>
        <w:pStyle w:val="Heading1"/>
        <w:rPr>
          <w:bCs/>
          <w:lang w:val="fr-FR"/>
        </w:rPr>
      </w:pPr>
      <w:r w:rsidRPr="00762329">
        <w:rPr>
          <w:lang w:val="fr-FR"/>
        </w:rPr>
        <w:t xml:space="preserve">Au total, 711 techniciens de réfrigération et climatisation ont été formés aux bonnes pratiques d’entretien et à l’utilisation sans danger des frigorigènes aux hydrocarbures, à l’aide d’onze ateliers. Le guide du PNUE sur les frigorigènes inflammables a été traduit en ourdou et 5 000 copies ont été distribuées aux instituts techniques, aux techniciens et à d’autres parties prenantes. Pour surmonter les contraintes imposées par la pandémie, certains cours de la formation ont été effectués par des moyens virtuels ; toutefois, cette méthode n’a pas été bien acceptée par la plupart des techniciens à cause de la qualité limitée des communications. </w:t>
      </w:r>
    </w:p>
    <w:p w14:paraId="6407D473" w14:textId="77777777" w:rsidR="002652B3" w:rsidRPr="00762329" w:rsidRDefault="002652B3" w:rsidP="002652B3">
      <w:pPr>
        <w:pStyle w:val="Heading1"/>
        <w:widowControl w:val="0"/>
        <w:rPr>
          <w:bCs/>
          <w:lang w:val="fr-FR"/>
        </w:rPr>
      </w:pPr>
      <w:r w:rsidRPr="00762329">
        <w:rPr>
          <w:lang w:val="fr-FR"/>
        </w:rPr>
        <w:t>Pour faciliter l’introduction d’équipements de réfrigération et de climatisation sans HCFC en insistant sur les frigorigènes à faible PRP, l’UNO a organisé des réunions avec les associations de réfrigération et de climatisation, et a distribué des documents de sensibilisation à l’élimination des HCFC et à l’incidence des frigorigènes de remplacement sur le climat ; un atelier sur les technologies de remplacement et la manipulation des frigorigènes inflammables a été organisé pour 400 participants, dont des importateurs, des parties prenantes de l’industrie, des universitaires et des négociants ; une conférence sur le chauffage, la ventilation, la climatisation et la réfrigération a été organisée pour 200 participants de l’industrie et parmi les grands utilisateurs finaux ; un événement a été organisé pour la journée mondiale de la réfrigération ; et un atelier de sensibilisation aux sujets associés au Protocole de Montréal a été organisé pour 200 participants. Plus de 2 000 copies de documents de sensibilisation destinés au grand public, qui comprenaient des documents disponibles sur le site web d’OzonAction liés à l’Amendement de Kigali, à la chaîne du froid et aux nouveaux frigorigènes, ont été distribués aux participants de l’atelier.</w:t>
      </w:r>
    </w:p>
    <w:p w14:paraId="1B6E1905" w14:textId="77777777" w:rsidR="002652B3" w:rsidRPr="00762329" w:rsidRDefault="002652B3" w:rsidP="002652B3">
      <w:pPr>
        <w:pStyle w:val="Heading1"/>
        <w:rPr>
          <w:bCs/>
          <w:lang w:val="fr-FR"/>
        </w:rPr>
      </w:pPr>
      <w:r w:rsidRPr="00762329">
        <w:rPr>
          <w:lang w:val="fr-FR"/>
        </w:rPr>
        <w:t xml:space="preserve">Des réunions de consultation ont été tenues avec le Conseil de l’enseignement technique du Sindh (CETS) sur la faisabilité de l’intégration des bonnes pratiques d’entretien dans le programme de certification des techniciens ; un programme pilote de certification a été élaboré pour soutenir la mise en œuvre d’un Cadre national de qualification professionnelle. La Commission nationale pour la formation professionnelle et technique intégrera les bonnes pratiques d’entretien et les sujets liés au Protocole de Montréal dans le programme professionnel pour les écoles dans tout le pays, en assurant des mises à jour régulières du programme sur les nouveaux développements des technologies de remplacement et les exigences au titre du Protocole de Montréal. </w:t>
      </w:r>
    </w:p>
    <w:p w14:paraId="69C2951A" w14:textId="77777777" w:rsidR="002652B3" w:rsidRPr="00762329" w:rsidRDefault="002652B3" w:rsidP="002652B3">
      <w:pPr>
        <w:pStyle w:val="Heading1"/>
        <w:rPr>
          <w:lang w:val="fr-FR"/>
        </w:rPr>
      </w:pPr>
      <w:r w:rsidRPr="00762329">
        <w:rPr>
          <w:lang w:val="fr-FR"/>
        </w:rPr>
        <w:t xml:space="preserve">Une recommandation d’adoption des normes internationales associées à la désignation et la classification en matière de sécurité des frigorigènes ; à l’exploitation, la maintenance et la réparation des équipements de réfrigération et de climatisation ; et à la récupération des frigorigènes a été préparée avec l’assistance du PNUE pour approbation par le gouvernement, afin de faciliter l’introduction des équipements de réfrigération et de climatisation avec des frigorigènes à faible PRP. Les procédures d’opération standard pour la manipulation des frigorigènes inflammables et toxiques sont en cours de finalisation. L’UNO assurera le suivi de la mise en œuvre de ces normes une fois celles-ci appliquées. </w:t>
      </w:r>
    </w:p>
    <w:p w14:paraId="68DF00CD" w14:textId="77777777" w:rsidR="002652B3" w:rsidRPr="00762329" w:rsidRDefault="002652B3" w:rsidP="002652B3">
      <w:pPr>
        <w:keepNext/>
        <w:keepLines/>
        <w:rPr>
          <w:i/>
          <w:lang w:val="fr-FR"/>
        </w:rPr>
      </w:pPr>
      <w:r w:rsidRPr="00762329">
        <w:rPr>
          <w:i/>
          <w:lang w:val="fr-FR"/>
        </w:rPr>
        <w:t xml:space="preserve">Mise en œuvre et suivi du projet </w:t>
      </w:r>
      <w:r w:rsidRPr="00762329">
        <w:rPr>
          <w:lang w:val="fr-FR"/>
        </w:rPr>
        <w:t>(PMU)</w:t>
      </w:r>
    </w:p>
    <w:p w14:paraId="4E2EAA10" w14:textId="77777777" w:rsidR="002652B3" w:rsidRPr="00762329" w:rsidRDefault="002652B3" w:rsidP="002652B3">
      <w:pPr>
        <w:rPr>
          <w:lang w:val="fr-FR"/>
        </w:rPr>
      </w:pPr>
    </w:p>
    <w:p w14:paraId="6F3F0FBC" w14:textId="77777777" w:rsidR="002652B3" w:rsidRPr="00762329" w:rsidRDefault="002652B3" w:rsidP="002652B3">
      <w:pPr>
        <w:pStyle w:val="Heading1"/>
        <w:rPr>
          <w:lang w:val="fr-FR"/>
        </w:rPr>
      </w:pPr>
      <w:r w:rsidRPr="00762329">
        <w:rPr>
          <w:lang w:val="fr-FR"/>
        </w:rPr>
        <w:t>L’UNO, implantée au sein du ministère du Changement climatique (MCC), est responsable de la gestion de projet, de la coordination, de l’évaluation et du suivi des activités dans le cadre du PGEH. Des 324 500 $ US affectés au PMU (294 500 $ US pour l’ONUDI et 30 000 $ US pour le PNUE), l’ONUDI a décaissé 7 100 $ US pour le personnel et les équipements de bureau ; le PNUE a décaissé 23 000 $ US pour le personnel. Le budget restant de 287 400 $ US pour l’ONUDI et de 7 000 $ US pour le PNUE sera utilisé lors de la troisième tranche. Le faible décaissement pour le PMU est dû aux contraintes liées à la pandémie de COVID-19.</w:t>
      </w:r>
    </w:p>
    <w:p w14:paraId="614B9D06" w14:textId="77777777" w:rsidR="002652B3" w:rsidRPr="00762329" w:rsidRDefault="002652B3" w:rsidP="00257A79">
      <w:pPr>
        <w:keepNext/>
        <w:keepLines/>
        <w:widowControl w:val="0"/>
        <w:rPr>
          <w:u w:val="single"/>
          <w:lang w:val="fr-FR"/>
        </w:rPr>
      </w:pPr>
      <w:r w:rsidRPr="00762329">
        <w:rPr>
          <w:u w:val="single"/>
          <w:lang w:val="fr-FR"/>
        </w:rPr>
        <w:lastRenderedPageBreak/>
        <w:t>Décaissement des fonds</w:t>
      </w:r>
    </w:p>
    <w:p w14:paraId="2CD3E797" w14:textId="77777777" w:rsidR="002652B3" w:rsidRPr="00762329" w:rsidRDefault="002652B3" w:rsidP="00257A79">
      <w:pPr>
        <w:keepNext/>
        <w:keepLines/>
        <w:widowControl w:val="0"/>
        <w:rPr>
          <w:lang w:val="fr-FR"/>
        </w:rPr>
      </w:pPr>
    </w:p>
    <w:p w14:paraId="586861B9" w14:textId="77777777" w:rsidR="002652B3" w:rsidRPr="00762329" w:rsidRDefault="002652B3" w:rsidP="00257A79">
      <w:pPr>
        <w:pStyle w:val="Heading1"/>
        <w:keepNext/>
        <w:keepLines/>
        <w:widowControl w:val="0"/>
        <w:rPr>
          <w:lang w:val="fr-FR"/>
        </w:rPr>
      </w:pPr>
      <w:r w:rsidRPr="00762329">
        <w:rPr>
          <w:lang w:val="fr-FR"/>
        </w:rPr>
        <w:t>En date d’août 2021, sur le montant de 5 349 990 $ US approuvé jusqu’à présent, 2 787 470 $ US avaient été décaissés (2 511 790 $ US pour l’ONUDI et 275 680 $ US pour le PNUE), tel qu’indiqué au tableau 3. Le solde de 2 562 520$ US sera décaissé en 2021.</w:t>
      </w:r>
    </w:p>
    <w:p w14:paraId="3779D631" w14:textId="77777777" w:rsidR="002652B3" w:rsidRPr="00762329" w:rsidRDefault="002652B3" w:rsidP="002652B3">
      <w:pPr>
        <w:rPr>
          <w:b/>
          <w:lang w:val="fr-FR"/>
        </w:rPr>
      </w:pPr>
      <w:r w:rsidRPr="00762329">
        <w:rPr>
          <w:b/>
          <w:lang w:val="fr-FR"/>
        </w:rPr>
        <w:t>Tableau 3. Rapport financier de la phase II du PGEH pour le Pakistan ($ US)</w:t>
      </w:r>
    </w:p>
    <w:tbl>
      <w:tblPr>
        <w:tblStyle w:val="TableGrid"/>
        <w:tblW w:w="9360" w:type="dxa"/>
        <w:tblCellMar>
          <w:left w:w="43" w:type="dxa"/>
          <w:right w:w="43" w:type="dxa"/>
        </w:tblCellMar>
        <w:tblLook w:val="04A0" w:firstRow="1" w:lastRow="0" w:firstColumn="1" w:lastColumn="0" w:noHBand="0" w:noVBand="1"/>
      </w:tblPr>
      <w:tblGrid>
        <w:gridCol w:w="2157"/>
        <w:gridCol w:w="1200"/>
        <w:gridCol w:w="1201"/>
        <w:gridCol w:w="1200"/>
        <w:gridCol w:w="1201"/>
        <w:gridCol w:w="1200"/>
        <w:gridCol w:w="1201"/>
      </w:tblGrid>
      <w:tr w:rsidR="002652B3" w:rsidRPr="00762329" w14:paraId="52D3CE71" w14:textId="77777777" w:rsidTr="00974A99">
        <w:trPr>
          <w:cantSplit/>
        </w:trPr>
        <w:tc>
          <w:tcPr>
            <w:tcW w:w="2157" w:type="dxa"/>
            <w:vMerge w:val="restart"/>
            <w:hideMark/>
          </w:tcPr>
          <w:p w14:paraId="581AE36D" w14:textId="77777777" w:rsidR="002652B3" w:rsidRPr="00762329" w:rsidRDefault="002652B3" w:rsidP="00974A99">
            <w:pPr>
              <w:rPr>
                <w:b/>
                <w:bCs/>
                <w:sz w:val="20"/>
                <w:szCs w:val="20"/>
                <w:lang w:val="fr-FR"/>
              </w:rPr>
            </w:pPr>
            <w:r w:rsidRPr="00762329">
              <w:rPr>
                <w:b/>
                <w:sz w:val="20"/>
                <w:lang w:val="fr-FR"/>
              </w:rPr>
              <w:t>Agence</w:t>
            </w:r>
          </w:p>
        </w:tc>
        <w:tc>
          <w:tcPr>
            <w:tcW w:w="2401" w:type="dxa"/>
            <w:gridSpan w:val="2"/>
            <w:hideMark/>
          </w:tcPr>
          <w:p w14:paraId="1A93AD55" w14:textId="77777777" w:rsidR="002652B3" w:rsidRPr="00762329" w:rsidRDefault="002652B3" w:rsidP="00974A99">
            <w:pPr>
              <w:jc w:val="center"/>
              <w:rPr>
                <w:b/>
                <w:bCs/>
                <w:sz w:val="20"/>
                <w:szCs w:val="20"/>
                <w:lang w:val="fr-FR"/>
              </w:rPr>
            </w:pPr>
            <w:r w:rsidRPr="00762329">
              <w:rPr>
                <w:b/>
                <w:sz w:val="20"/>
                <w:lang w:val="fr-FR"/>
              </w:rPr>
              <w:t>Première tranche</w:t>
            </w:r>
          </w:p>
        </w:tc>
        <w:tc>
          <w:tcPr>
            <w:tcW w:w="2401" w:type="dxa"/>
            <w:gridSpan w:val="2"/>
            <w:hideMark/>
          </w:tcPr>
          <w:p w14:paraId="2E6D5C76" w14:textId="77777777" w:rsidR="002652B3" w:rsidRPr="00762329" w:rsidRDefault="002652B3" w:rsidP="00974A99">
            <w:pPr>
              <w:jc w:val="center"/>
              <w:rPr>
                <w:b/>
                <w:bCs/>
                <w:sz w:val="20"/>
                <w:szCs w:val="20"/>
                <w:lang w:val="fr-FR"/>
              </w:rPr>
            </w:pPr>
            <w:r w:rsidRPr="00762329">
              <w:rPr>
                <w:b/>
                <w:sz w:val="20"/>
                <w:lang w:val="fr-FR"/>
              </w:rPr>
              <w:t>Deuxième tranche</w:t>
            </w:r>
          </w:p>
        </w:tc>
        <w:tc>
          <w:tcPr>
            <w:tcW w:w="2401" w:type="dxa"/>
            <w:gridSpan w:val="2"/>
            <w:hideMark/>
          </w:tcPr>
          <w:p w14:paraId="3480F8C1" w14:textId="77777777" w:rsidR="002652B3" w:rsidRPr="00762329" w:rsidRDefault="002652B3" w:rsidP="00974A99">
            <w:pPr>
              <w:jc w:val="center"/>
              <w:rPr>
                <w:b/>
                <w:bCs/>
                <w:sz w:val="20"/>
                <w:szCs w:val="20"/>
                <w:lang w:val="fr-FR"/>
              </w:rPr>
            </w:pPr>
            <w:r w:rsidRPr="00762329">
              <w:rPr>
                <w:b/>
                <w:sz w:val="20"/>
                <w:lang w:val="fr-FR"/>
              </w:rPr>
              <w:t>Total approuvé</w:t>
            </w:r>
          </w:p>
        </w:tc>
      </w:tr>
      <w:tr w:rsidR="002652B3" w:rsidRPr="00762329" w14:paraId="51E64218" w14:textId="77777777" w:rsidTr="00974A99">
        <w:trPr>
          <w:cantSplit/>
        </w:trPr>
        <w:tc>
          <w:tcPr>
            <w:tcW w:w="2157" w:type="dxa"/>
            <w:vMerge/>
            <w:hideMark/>
          </w:tcPr>
          <w:p w14:paraId="22A3A616" w14:textId="77777777" w:rsidR="002652B3" w:rsidRPr="00762329" w:rsidRDefault="002652B3" w:rsidP="00974A99">
            <w:pPr>
              <w:rPr>
                <w:b/>
                <w:bCs/>
                <w:sz w:val="20"/>
                <w:szCs w:val="20"/>
                <w:lang w:val="fr-FR"/>
              </w:rPr>
            </w:pPr>
          </w:p>
        </w:tc>
        <w:tc>
          <w:tcPr>
            <w:tcW w:w="1200" w:type="dxa"/>
            <w:hideMark/>
          </w:tcPr>
          <w:p w14:paraId="7B275615" w14:textId="77777777" w:rsidR="002652B3" w:rsidRPr="00762329" w:rsidRDefault="002652B3" w:rsidP="00974A99">
            <w:pPr>
              <w:rPr>
                <w:b/>
                <w:bCs/>
                <w:sz w:val="20"/>
                <w:szCs w:val="20"/>
                <w:lang w:val="fr-FR"/>
              </w:rPr>
            </w:pPr>
            <w:r w:rsidRPr="00762329">
              <w:rPr>
                <w:b/>
                <w:sz w:val="20"/>
                <w:lang w:val="fr-FR"/>
              </w:rPr>
              <w:t>Approuvé</w:t>
            </w:r>
          </w:p>
        </w:tc>
        <w:tc>
          <w:tcPr>
            <w:tcW w:w="1201" w:type="dxa"/>
            <w:hideMark/>
          </w:tcPr>
          <w:p w14:paraId="2F1E5765" w14:textId="77777777" w:rsidR="002652B3" w:rsidRPr="00762329" w:rsidRDefault="002652B3" w:rsidP="00974A99">
            <w:pPr>
              <w:rPr>
                <w:b/>
                <w:bCs/>
                <w:sz w:val="20"/>
                <w:szCs w:val="20"/>
                <w:lang w:val="fr-FR"/>
              </w:rPr>
            </w:pPr>
            <w:r w:rsidRPr="00762329">
              <w:rPr>
                <w:b/>
                <w:sz w:val="20"/>
                <w:lang w:val="fr-FR"/>
              </w:rPr>
              <w:t>Décaissé</w:t>
            </w:r>
          </w:p>
        </w:tc>
        <w:tc>
          <w:tcPr>
            <w:tcW w:w="1200" w:type="dxa"/>
            <w:hideMark/>
          </w:tcPr>
          <w:p w14:paraId="3A0B8998" w14:textId="77777777" w:rsidR="002652B3" w:rsidRPr="00762329" w:rsidRDefault="002652B3" w:rsidP="00974A99">
            <w:pPr>
              <w:rPr>
                <w:b/>
                <w:bCs/>
                <w:sz w:val="20"/>
                <w:szCs w:val="20"/>
                <w:lang w:val="fr-FR"/>
              </w:rPr>
            </w:pPr>
            <w:r w:rsidRPr="00762329">
              <w:rPr>
                <w:b/>
                <w:sz w:val="20"/>
                <w:lang w:val="fr-FR"/>
              </w:rPr>
              <w:t>Approuvé</w:t>
            </w:r>
          </w:p>
        </w:tc>
        <w:tc>
          <w:tcPr>
            <w:tcW w:w="1201" w:type="dxa"/>
            <w:hideMark/>
          </w:tcPr>
          <w:p w14:paraId="67AA6621" w14:textId="77777777" w:rsidR="002652B3" w:rsidRPr="00762329" w:rsidRDefault="002652B3" w:rsidP="00974A99">
            <w:pPr>
              <w:rPr>
                <w:b/>
                <w:bCs/>
                <w:sz w:val="20"/>
                <w:szCs w:val="20"/>
                <w:lang w:val="fr-FR"/>
              </w:rPr>
            </w:pPr>
            <w:r w:rsidRPr="00762329">
              <w:rPr>
                <w:b/>
                <w:sz w:val="20"/>
                <w:lang w:val="fr-FR"/>
              </w:rPr>
              <w:t>Décaissé</w:t>
            </w:r>
          </w:p>
        </w:tc>
        <w:tc>
          <w:tcPr>
            <w:tcW w:w="1200" w:type="dxa"/>
            <w:hideMark/>
          </w:tcPr>
          <w:p w14:paraId="0F1CFEFF" w14:textId="77777777" w:rsidR="002652B3" w:rsidRPr="00762329" w:rsidRDefault="002652B3" w:rsidP="00974A99">
            <w:pPr>
              <w:rPr>
                <w:b/>
                <w:bCs/>
                <w:sz w:val="20"/>
                <w:szCs w:val="20"/>
                <w:lang w:val="fr-FR"/>
              </w:rPr>
            </w:pPr>
            <w:r w:rsidRPr="00762329">
              <w:rPr>
                <w:b/>
                <w:sz w:val="20"/>
                <w:lang w:val="fr-FR"/>
              </w:rPr>
              <w:t>Approuvé</w:t>
            </w:r>
          </w:p>
        </w:tc>
        <w:tc>
          <w:tcPr>
            <w:tcW w:w="1201" w:type="dxa"/>
            <w:hideMark/>
          </w:tcPr>
          <w:p w14:paraId="666F2B8A" w14:textId="77777777" w:rsidR="002652B3" w:rsidRPr="00762329" w:rsidRDefault="002652B3" w:rsidP="00974A99">
            <w:pPr>
              <w:rPr>
                <w:b/>
                <w:bCs/>
                <w:sz w:val="20"/>
                <w:szCs w:val="20"/>
                <w:lang w:val="fr-FR"/>
              </w:rPr>
            </w:pPr>
            <w:r w:rsidRPr="00762329">
              <w:rPr>
                <w:b/>
                <w:sz w:val="20"/>
                <w:lang w:val="fr-FR"/>
              </w:rPr>
              <w:t>Décaissé</w:t>
            </w:r>
          </w:p>
        </w:tc>
      </w:tr>
      <w:tr w:rsidR="002652B3" w:rsidRPr="00762329" w14:paraId="54DB0093" w14:textId="77777777" w:rsidTr="00974A99">
        <w:trPr>
          <w:cantSplit/>
        </w:trPr>
        <w:tc>
          <w:tcPr>
            <w:tcW w:w="2157" w:type="dxa"/>
            <w:hideMark/>
          </w:tcPr>
          <w:p w14:paraId="09828151" w14:textId="77777777" w:rsidR="002652B3" w:rsidRPr="00762329" w:rsidRDefault="002652B3" w:rsidP="00974A99">
            <w:pPr>
              <w:rPr>
                <w:sz w:val="20"/>
                <w:szCs w:val="20"/>
                <w:lang w:val="fr-FR"/>
              </w:rPr>
            </w:pPr>
            <w:r w:rsidRPr="00762329">
              <w:rPr>
                <w:sz w:val="20"/>
                <w:lang w:val="fr-FR"/>
              </w:rPr>
              <w:t>ONUDI</w:t>
            </w:r>
          </w:p>
        </w:tc>
        <w:tc>
          <w:tcPr>
            <w:tcW w:w="1200" w:type="dxa"/>
            <w:hideMark/>
          </w:tcPr>
          <w:p w14:paraId="6EA7B7CC" w14:textId="77777777" w:rsidR="002652B3" w:rsidRPr="00762329" w:rsidRDefault="002652B3" w:rsidP="00974A99">
            <w:pPr>
              <w:jc w:val="right"/>
              <w:rPr>
                <w:sz w:val="20"/>
                <w:szCs w:val="20"/>
                <w:lang w:val="fr-FR"/>
              </w:rPr>
            </w:pPr>
            <w:r w:rsidRPr="00762329">
              <w:rPr>
                <w:sz w:val="20"/>
                <w:lang w:val="fr-FR"/>
              </w:rPr>
              <w:t>2 350 200</w:t>
            </w:r>
          </w:p>
        </w:tc>
        <w:tc>
          <w:tcPr>
            <w:tcW w:w="1201" w:type="dxa"/>
            <w:hideMark/>
          </w:tcPr>
          <w:p w14:paraId="3342EFDE" w14:textId="77777777" w:rsidR="002652B3" w:rsidRPr="00762329" w:rsidRDefault="002652B3" w:rsidP="00974A99">
            <w:pPr>
              <w:jc w:val="right"/>
              <w:rPr>
                <w:sz w:val="20"/>
                <w:szCs w:val="20"/>
                <w:lang w:val="fr-FR"/>
              </w:rPr>
            </w:pPr>
            <w:r w:rsidRPr="00762329">
              <w:rPr>
                <w:sz w:val="20"/>
                <w:lang w:val="fr-FR"/>
              </w:rPr>
              <w:t>1705059</w:t>
            </w:r>
          </w:p>
        </w:tc>
        <w:tc>
          <w:tcPr>
            <w:tcW w:w="1200" w:type="dxa"/>
            <w:hideMark/>
          </w:tcPr>
          <w:p w14:paraId="29F8DAB6" w14:textId="77777777" w:rsidR="002652B3" w:rsidRPr="00762329" w:rsidRDefault="002652B3" w:rsidP="00974A99">
            <w:pPr>
              <w:jc w:val="right"/>
              <w:rPr>
                <w:sz w:val="20"/>
                <w:szCs w:val="20"/>
                <w:lang w:val="fr-FR"/>
              </w:rPr>
            </w:pPr>
            <w:r w:rsidRPr="00762329">
              <w:rPr>
                <w:sz w:val="20"/>
                <w:lang w:val="fr-FR"/>
              </w:rPr>
              <w:t>2599790</w:t>
            </w:r>
          </w:p>
        </w:tc>
        <w:tc>
          <w:tcPr>
            <w:tcW w:w="1201" w:type="dxa"/>
            <w:hideMark/>
          </w:tcPr>
          <w:p w14:paraId="4AEB4166" w14:textId="77777777" w:rsidR="002652B3" w:rsidRPr="00762329" w:rsidRDefault="002652B3" w:rsidP="00974A99">
            <w:pPr>
              <w:jc w:val="right"/>
              <w:rPr>
                <w:sz w:val="20"/>
                <w:szCs w:val="20"/>
                <w:lang w:val="fr-FR"/>
              </w:rPr>
            </w:pPr>
            <w:r w:rsidRPr="00762329">
              <w:rPr>
                <w:sz w:val="20"/>
                <w:lang w:val="fr-FR"/>
              </w:rPr>
              <w:t>806731</w:t>
            </w:r>
          </w:p>
        </w:tc>
        <w:tc>
          <w:tcPr>
            <w:tcW w:w="1200" w:type="dxa"/>
            <w:hideMark/>
          </w:tcPr>
          <w:p w14:paraId="3E38B242" w14:textId="77777777" w:rsidR="002652B3" w:rsidRPr="00762329" w:rsidRDefault="002652B3" w:rsidP="00974A99">
            <w:pPr>
              <w:jc w:val="right"/>
              <w:rPr>
                <w:sz w:val="20"/>
                <w:szCs w:val="20"/>
                <w:lang w:val="fr-FR"/>
              </w:rPr>
            </w:pPr>
            <w:r w:rsidRPr="00762329">
              <w:rPr>
                <w:sz w:val="20"/>
                <w:lang w:val="fr-FR"/>
              </w:rPr>
              <w:t>4949990</w:t>
            </w:r>
          </w:p>
        </w:tc>
        <w:tc>
          <w:tcPr>
            <w:tcW w:w="1201" w:type="dxa"/>
            <w:hideMark/>
          </w:tcPr>
          <w:p w14:paraId="201B5D67" w14:textId="77777777" w:rsidR="002652B3" w:rsidRPr="00762329" w:rsidRDefault="002652B3" w:rsidP="00974A99">
            <w:pPr>
              <w:jc w:val="right"/>
              <w:rPr>
                <w:sz w:val="20"/>
                <w:szCs w:val="20"/>
                <w:lang w:val="fr-FR"/>
              </w:rPr>
            </w:pPr>
            <w:r w:rsidRPr="00762329">
              <w:rPr>
                <w:sz w:val="20"/>
                <w:lang w:val="fr-FR"/>
              </w:rPr>
              <w:t>2511790</w:t>
            </w:r>
          </w:p>
        </w:tc>
      </w:tr>
      <w:tr w:rsidR="002652B3" w:rsidRPr="00762329" w14:paraId="538E31EC" w14:textId="77777777" w:rsidTr="00974A99">
        <w:trPr>
          <w:cantSplit/>
        </w:trPr>
        <w:tc>
          <w:tcPr>
            <w:tcW w:w="2157" w:type="dxa"/>
            <w:hideMark/>
          </w:tcPr>
          <w:p w14:paraId="70B1DE2B" w14:textId="77777777" w:rsidR="002652B3" w:rsidRPr="00762329" w:rsidRDefault="002652B3" w:rsidP="00974A99">
            <w:pPr>
              <w:rPr>
                <w:sz w:val="20"/>
                <w:szCs w:val="20"/>
                <w:lang w:val="fr-FR"/>
              </w:rPr>
            </w:pPr>
            <w:r w:rsidRPr="00762329">
              <w:rPr>
                <w:sz w:val="20"/>
                <w:lang w:val="fr-FR"/>
              </w:rPr>
              <w:t>PNUE</w:t>
            </w:r>
          </w:p>
        </w:tc>
        <w:tc>
          <w:tcPr>
            <w:tcW w:w="1200" w:type="dxa"/>
            <w:hideMark/>
          </w:tcPr>
          <w:p w14:paraId="72A4FE7F" w14:textId="77777777" w:rsidR="002652B3" w:rsidRPr="00762329" w:rsidRDefault="002652B3" w:rsidP="00974A99">
            <w:pPr>
              <w:jc w:val="right"/>
              <w:rPr>
                <w:sz w:val="20"/>
                <w:szCs w:val="20"/>
                <w:lang w:val="fr-FR"/>
              </w:rPr>
            </w:pPr>
            <w:r w:rsidRPr="00762329">
              <w:rPr>
                <w:sz w:val="20"/>
                <w:lang w:val="fr-FR"/>
              </w:rPr>
              <w:t>200 000</w:t>
            </w:r>
          </w:p>
        </w:tc>
        <w:tc>
          <w:tcPr>
            <w:tcW w:w="1201" w:type="dxa"/>
            <w:hideMark/>
          </w:tcPr>
          <w:p w14:paraId="3EC4371D" w14:textId="77777777" w:rsidR="002652B3" w:rsidRPr="00762329" w:rsidRDefault="002652B3" w:rsidP="00974A99">
            <w:pPr>
              <w:jc w:val="right"/>
              <w:rPr>
                <w:sz w:val="20"/>
                <w:szCs w:val="20"/>
                <w:lang w:val="fr-FR"/>
              </w:rPr>
            </w:pPr>
            <w:r w:rsidRPr="00762329">
              <w:rPr>
                <w:sz w:val="20"/>
                <w:lang w:val="fr-FR"/>
              </w:rPr>
              <w:t>199440</w:t>
            </w:r>
          </w:p>
        </w:tc>
        <w:tc>
          <w:tcPr>
            <w:tcW w:w="1200" w:type="dxa"/>
            <w:hideMark/>
          </w:tcPr>
          <w:p w14:paraId="08831972" w14:textId="77777777" w:rsidR="002652B3" w:rsidRPr="00762329" w:rsidRDefault="002652B3" w:rsidP="00974A99">
            <w:pPr>
              <w:jc w:val="right"/>
              <w:rPr>
                <w:sz w:val="20"/>
                <w:szCs w:val="20"/>
                <w:lang w:val="fr-FR"/>
              </w:rPr>
            </w:pPr>
            <w:r w:rsidRPr="00762329">
              <w:rPr>
                <w:sz w:val="20"/>
                <w:lang w:val="fr-FR"/>
              </w:rPr>
              <w:t>200000</w:t>
            </w:r>
          </w:p>
        </w:tc>
        <w:tc>
          <w:tcPr>
            <w:tcW w:w="1201" w:type="dxa"/>
            <w:hideMark/>
          </w:tcPr>
          <w:p w14:paraId="2873EFF3" w14:textId="77777777" w:rsidR="002652B3" w:rsidRPr="00762329" w:rsidRDefault="002652B3" w:rsidP="00974A99">
            <w:pPr>
              <w:jc w:val="right"/>
              <w:rPr>
                <w:sz w:val="20"/>
                <w:szCs w:val="20"/>
                <w:lang w:val="fr-FR"/>
              </w:rPr>
            </w:pPr>
            <w:r w:rsidRPr="00762329">
              <w:rPr>
                <w:sz w:val="20"/>
                <w:lang w:val="fr-FR"/>
              </w:rPr>
              <w:t>76240</w:t>
            </w:r>
          </w:p>
        </w:tc>
        <w:tc>
          <w:tcPr>
            <w:tcW w:w="1200" w:type="dxa"/>
            <w:hideMark/>
          </w:tcPr>
          <w:p w14:paraId="02C90656" w14:textId="77777777" w:rsidR="002652B3" w:rsidRPr="00762329" w:rsidRDefault="002652B3" w:rsidP="00974A99">
            <w:pPr>
              <w:jc w:val="right"/>
              <w:rPr>
                <w:sz w:val="20"/>
                <w:szCs w:val="20"/>
                <w:lang w:val="fr-FR"/>
              </w:rPr>
            </w:pPr>
            <w:r w:rsidRPr="00762329">
              <w:rPr>
                <w:sz w:val="20"/>
                <w:lang w:val="fr-FR"/>
              </w:rPr>
              <w:t>400000</w:t>
            </w:r>
          </w:p>
        </w:tc>
        <w:tc>
          <w:tcPr>
            <w:tcW w:w="1201" w:type="dxa"/>
            <w:hideMark/>
          </w:tcPr>
          <w:p w14:paraId="7504C889" w14:textId="77777777" w:rsidR="002652B3" w:rsidRPr="00762329" w:rsidRDefault="002652B3" w:rsidP="00974A99">
            <w:pPr>
              <w:jc w:val="right"/>
              <w:rPr>
                <w:sz w:val="20"/>
                <w:szCs w:val="20"/>
                <w:lang w:val="fr-FR"/>
              </w:rPr>
            </w:pPr>
            <w:r w:rsidRPr="00762329">
              <w:rPr>
                <w:sz w:val="20"/>
                <w:lang w:val="fr-FR"/>
              </w:rPr>
              <w:t>275680</w:t>
            </w:r>
          </w:p>
        </w:tc>
      </w:tr>
      <w:tr w:rsidR="002652B3" w:rsidRPr="00762329" w14:paraId="46758A5F" w14:textId="77777777" w:rsidTr="00974A99">
        <w:trPr>
          <w:cantSplit/>
        </w:trPr>
        <w:tc>
          <w:tcPr>
            <w:tcW w:w="2157" w:type="dxa"/>
            <w:hideMark/>
          </w:tcPr>
          <w:p w14:paraId="111E08C6" w14:textId="77777777" w:rsidR="002652B3" w:rsidRPr="00762329" w:rsidRDefault="002652B3" w:rsidP="00974A99">
            <w:pPr>
              <w:jc w:val="left"/>
              <w:rPr>
                <w:b/>
                <w:bCs/>
                <w:sz w:val="20"/>
                <w:szCs w:val="20"/>
                <w:lang w:val="fr-FR"/>
              </w:rPr>
            </w:pPr>
            <w:r w:rsidRPr="00762329">
              <w:rPr>
                <w:b/>
                <w:sz w:val="20"/>
                <w:lang w:val="fr-FR"/>
              </w:rPr>
              <w:t>Total</w:t>
            </w:r>
          </w:p>
        </w:tc>
        <w:tc>
          <w:tcPr>
            <w:tcW w:w="1200" w:type="dxa"/>
            <w:hideMark/>
          </w:tcPr>
          <w:p w14:paraId="484345D5" w14:textId="77777777" w:rsidR="002652B3" w:rsidRPr="00762329" w:rsidRDefault="002652B3" w:rsidP="00974A99">
            <w:pPr>
              <w:jc w:val="right"/>
              <w:rPr>
                <w:sz w:val="20"/>
                <w:szCs w:val="20"/>
                <w:lang w:val="fr-FR"/>
              </w:rPr>
            </w:pPr>
            <w:r w:rsidRPr="00762329">
              <w:rPr>
                <w:sz w:val="20"/>
                <w:lang w:val="fr-FR"/>
              </w:rPr>
              <w:t>2 550 200</w:t>
            </w:r>
          </w:p>
        </w:tc>
        <w:tc>
          <w:tcPr>
            <w:tcW w:w="1201" w:type="dxa"/>
            <w:hideMark/>
          </w:tcPr>
          <w:p w14:paraId="57DAD52B" w14:textId="77777777" w:rsidR="002652B3" w:rsidRPr="00762329" w:rsidRDefault="002652B3" w:rsidP="00974A99">
            <w:pPr>
              <w:jc w:val="right"/>
              <w:rPr>
                <w:sz w:val="20"/>
                <w:szCs w:val="20"/>
                <w:lang w:val="fr-FR"/>
              </w:rPr>
            </w:pPr>
            <w:r w:rsidRPr="00762329">
              <w:rPr>
                <w:sz w:val="20"/>
                <w:lang w:val="fr-FR"/>
              </w:rPr>
              <w:t>1904499</w:t>
            </w:r>
          </w:p>
        </w:tc>
        <w:tc>
          <w:tcPr>
            <w:tcW w:w="1200" w:type="dxa"/>
            <w:hideMark/>
          </w:tcPr>
          <w:p w14:paraId="0130B5D5" w14:textId="77777777" w:rsidR="002652B3" w:rsidRPr="00762329" w:rsidRDefault="002652B3" w:rsidP="00974A99">
            <w:pPr>
              <w:jc w:val="right"/>
              <w:rPr>
                <w:sz w:val="20"/>
                <w:szCs w:val="20"/>
                <w:lang w:val="fr-FR"/>
              </w:rPr>
            </w:pPr>
            <w:r w:rsidRPr="00762329">
              <w:rPr>
                <w:sz w:val="20"/>
                <w:lang w:val="fr-FR"/>
              </w:rPr>
              <w:t>2799790</w:t>
            </w:r>
          </w:p>
        </w:tc>
        <w:tc>
          <w:tcPr>
            <w:tcW w:w="1201" w:type="dxa"/>
            <w:hideMark/>
          </w:tcPr>
          <w:p w14:paraId="44BC4C60" w14:textId="77777777" w:rsidR="002652B3" w:rsidRPr="00762329" w:rsidRDefault="002652B3" w:rsidP="00974A99">
            <w:pPr>
              <w:jc w:val="right"/>
              <w:rPr>
                <w:sz w:val="20"/>
                <w:szCs w:val="20"/>
                <w:lang w:val="fr-FR"/>
              </w:rPr>
            </w:pPr>
            <w:r w:rsidRPr="00762329">
              <w:rPr>
                <w:sz w:val="20"/>
                <w:lang w:val="fr-FR"/>
              </w:rPr>
              <w:t>882971</w:t>
            </w:r>
          </w:p>
        </w:tc>
        <w:tc>
          <w:tcPr>
            <w:tcW w:w="1200" w:type="dxa"/>
            <w:hideMark/>
          </w:tcPr>
          <w:p w14:paraId="06CAC7DC" w14:textId="77777777" w:rsidR="002652B3" w:rsidRPr="00762329" w:rsidRDefault="002652B3" w:rsidP="00974A99">
            <w:pPr>
              <w:jc w:val="right"/>
              <w:rPr>
                <w:sz w:val="20"/>
                <w:szCs w:val="20"/>
                <w:lang w:val="fr-FR"/>
              </w:rPr>
            </w:pPr>
            <w:r w:rsidRPr="00762329">
              <w:rPr>
                <w:sz w:val="20"/>
                <w:lang w:val="fr-FR"/>
              </w:rPr>
              <w:t>5349990</w:t>
            </w:r>
          </w:p>
        </w:tc>
        <w:tc>
          <w:tcPr>
            <w:tcW w:w="1201" w:type="dxa"/>
            <w:hideMark/>
          </w:tcPr>
          <w:p w14:paraId="2C61FEB7" w14:textId="77777777" w:rsidR="002652B3" w:rsidRPr="00762329" w:rsidRDefault="002652B3" w:rsidP="00974A99">
            <w:pPr>
              <w:jc w:val="right"/>
              <w:rPr>
                <w:sz w:val="20"/>
                <w:szCs w:val="20"/>
                <w:lang w:val="fr-FR"/>
              </w:rPr>
            </w:pPr>
            <w:r w:rsidRPr="00762329">
              <w:rPr>
                <w:sz w:val="20"/>
                <w:lang w:val="fr-FR"/>
              </w:rPr>
              <w:t>2787470</w:t>
            </w:r>
          </w:p>
        </w:tc>
      </w:tr>
      <w:tr w:rsidR="002652B3" w:rsidRPr="00762329" w14:paraId="4294495A" w14:textId="77777777" w:rsidTr="00974A99">
        <w:trPr>
          <w:cantSplit/>
        </w:trPr>
        <w:tc>
          <w:tcPr>
            <w:tcW w:w="2157" w:type="dxa"/>
            <w:hideMark/>
          </w:tcPr>
          <w:p w14:paraId="264A3AD3" w14:textId="77777777" w:rsidR="002652B3" w:rsidRPr="00762329" w:rsidRDefault="002652B3" w:rsidP="00974A99">
            <w:pPr>
              <w:jc w:val="left"/>
              <w:rPr>
                <w:b/>
                <w:bCs/>
                <w:sz w:val="20"/>
                <w:szCs w:val="20"/>
                <w:lang w:val="fr-FR"/>
              </w:rPr>
            </w:pPr>
            <w:r w:rsidRPr="00762329">
              <w:rPr>
                <w:b/>
                <w:sz w:val="20"/>
                <w:lang w:val="fr-FR"/>
              </w:rPr>
              <w:t>Taux de décaissement (%)</w:t>
            </w:r>
          </w:p>
        </w:tc>
        <w:tc>
          <w:tcPr>
            <w:tcW w:w="2401" w:type="dxa"/>
            <w:gridSpan w:val="2"/>
            <w:hideMark/>
          </w:tcPr>
          <w:p w14:paraId="08BF821A" w14:textId="77777777" w:rsidR="002652B3" w:rsidRPr="00762329" w:rsidRDefault="002652B3" w:rsidP="00974A99">
            <w:pPr>
              <w:jc w:val="center"/>
              <w:rPr>
                <w:b/>
                <w:bCs/>
                <w:sz w:val="20"/>
                <w:szCs w:val="20"/>
                <w:lang w:val="fr-FR"/>
              </w:rPr>
            </w:pPr>
            <w:r w:rsidRPr="00762329">
              <w:rPr>
                <w:b/>
                <w:sz w:val="20"/>
                <w:lang w:val="fr-FR"/>
              </w:rPr>
              <w:t>75</w:t>
            </w:r>
          </w:p>
        </w:tc>
        <w:tc>
          <w:tcPr>
            <w:tcW w:w="2401" w:type="dxa"/>
            <w:gridSpan w:val="2"/>
            <w:hideMark/>
          </w:tcPr>
          <w:p w14:paraId="35EEE3EE" w14:textId="77777777" w:rsidR="002652B3" w:rsidRPr="00762329" w:rsidRDefault="002652B3" w:rsidP="00974A99">
            <w:pPr>
              <w:jc w:val="center"/>
              <w:rPr>
                <w:b/>
                <w:bCs/>
                <w:sz w:val="20"/>
                <w:szCs w:val="20"/>
                <w:lang w:val="fr-FR"/>
              </w:rPr>
            </w:pPr>
            <w:r w:rsidRPr="00762329">
              <w:rPr>
                <w:b/>
                <w:sz w:val="20"/>
                <w:lang w:val="fr-FR"/>
              </w:rPr>
              <w:t>32</w:t>
            </w:r>
          </w:p>
        </w:tc>
        <w:tc>
          <w:tcPr>
            <w:tcW w:w="2401" w:type="dxa"/>
            <w:gridSpan w:val="2"/>
            <w:hideMark/>
          </w:tcPr>
          <w:p w14:paraId="28AAFC0D" w14:textId="77777777" w:rsidR="002652B3" w:rsidRPr="00762329" w:rsidRDefault="002652B3" w:rsidP="00974A99">
            <w:pPr>
              <w:jc w:val="center"/>
              <w:rPr>
                <w:b/>
                <w:bCs/>
                <w:sz w:val="20"/>
                <w:szCs w:val="20"/>
                <w:lang w:val="fr-FR"/>
              </w:rPr>
            </w:pPr>
            <w:r w:rsidRPr="00762329">
              <w:rPr>
                <w:b/>
                <w:sz w:val="20"/>
                <w:lang w:val="fr-FR"/>
              </w:rPr>
              <w:t>52</w:t>
            </w:r>
          </w:p>
        </w:tc>
      </w:tr>
    </w:tbl>
    <w:p w14:paraId="4DCED83D" w14:textId="77777777" w:rsidR="002652B3" w:rsidRPr="00762329" w:rsidRDefault="002652B3" w:rsidP="002652B3">
      <w:pPr>
        <w:jc w:val="center"/>
        <w:rPr>
          <w:lang w:val="fr-FR"/>
        </w:rPr>
      </w:pPr>
    </w:p>
    <w:p w14:paraId="134A6E22" w14:textId="77777777" w:rsidR="002652B3" w:rsidRPr="00762329" w:rsidRDefault="002652B3" w:rsidP="002652B3">
      <w:pPr>
        <w:keepNext/>
        <w:rPr>
          <w:u w:val="single"/>
          <w:lang w:val="fr-FR"/>
        </w:rPr>
      </w:pPr>
      <w:r w:rsidRPr="00762329">
        <w:rPr>
          <w:u w:val="single"/>
          <w:lang w:val="fr-FR"/>
        </w:rPr>
        <w:t>Plan de mise en œuvre pour la troisième et dernière tranche du PGEH</w:t>
      </w:r>
    </w:p>
    <w:p w14:paraId="296FDD41" w14:textId="77777777" w:rsidR="002652B3" w:rsidRPr="00762329" w:rsidRDefault="002652B3" w:rsidP="002652B3">
      <w:pPr>
        <w:rPr>
          <w:lang w:val="fr-FR"/>
        </w:rPr>
      </w:pPr>
    </w:p>
    <w:p w14:paraId="4387C45B" w14:textId="77777777" w:rsidR="002652B3" w:rsidRPr="00762329" w:rsidRDefault="002652B3" w:rsidP="002652B3">
      <w:pPr>
        <w:pStyle w:val="Heading1"/>
        <w:rPr>
          <w:lang w:val="fr-FR"/>
        </w:rPr>
      </w:pPr>
      <w:r w:rsidRPr="00762329">
        <w:rPr>
          <w:lang w:val="fr-FR"/>
        </w:rPr>
        <w:t>Les activités ci-après seront mises en œuvre entre décembre 2021 et décembre 2022 :</w:t>
      </w:r>
    </w:p>
    <w:p w14:paraId="4A84A44F" w14:textId="77777777" w:rsidR="002652B3" w:rsidRPr="00762329" w:rsidRDefault="002652B3" w:rsidP="002652B3">
      <w:pPr>
        <w:pStyle w:val="Heading2"/>
        <w:numPr>
          <w:ilvl w:val="1"/>
          <w:numId w:val="1"/>
        </w:numPr>
        <w:tabs>
          <w:tab w:val="clear" w:pos="0"/>
          <w:tab w:val="num" w:pos="-720"/>
        </w:tabs>
        <w:rPr>
          <w:lang w:val="fr-FR"/>
        </w:rPr>
      </w:pPr>
      <w:r w:rsidRPr="00762329">
        <w:rPr>
          <w:i/>
          <w:lang w:val="fr-FR"/>
        </w:rPr>
        <w:t>Politique et application des lois, renforcement de la capacité et élaboration de normes</w:t>
      </w:r>
      <w:r w:rsidRPr="00762329">
        <w:rPr>
          <w:lang w:val="fr-FR"/>
        </w:rPr>
        <w:t> : organisation d’un atelier de renforcement de la capacité pour 20 agents des douanes et d’un autre pour 20 agents d’application des lois sur le cadre juridique et le système d’autorisation des HCFC ; impression et diffusion de la procédure d’opération standard finale destinée aux ateliers d’entretien pour la manipulation des frigorigènes inflammables (PNUE) (10 000 $ US) ;</w:t>
      </w:r>
    </w:p>
    <w:p w14:paraId="5DA04EF4" w14:textId="77777777" w:rsidR="002652B3" w:rsidRPr="00762329" w:rsidRDefault="002652B3" w:rsidP="002652B3">
      <w:pPr>
        <w:pStyle w:val="Heading2"/>
        <w:numPr>
          <w:ilvl w:val="1"/>
          <w:numId w:val="1"/>
        </w:numPr>
        <w:tabs>
          <w:tab w:val="clear" w:pos="0"/>
          <w:tab w:val="num" w:pos="-720"/>
        </w:tabs>
        <w:rPr>
          <w:lang w:val="fr-FR"/>
        </w:rPr>
      </w:pPr>
      <w:r w:rsidRPr="00762329">
        <w:rPr>
          <w:i/>
          <w:lang w:val="fr-FR"/>
        </w:rPr>
        <w:t xml:space="preserve">Fabrication de mousses de polyuréthane : </w:t>
      </w:r>
      <w:r w:rsidRPr="00762329">
        <w:rPr>
          <w:lang w:val="fr-FR"/>
        </w:rPr>
        <w:t>finalisation de la reconversion en cours des quatre entreprises et d’autres petites entreprises qui fabriquent des panneaux de PU en discontinu au cyclopentane (ONUDI) (financement issu de la tranche précédente) ;</w:t>
      </w:r>
    </w:p>
    <w:p w14:paraId="6A01C1D3" w14:textId="77777777" w:rsidR="002652B3" w:rsidRPr="00762329" w:rsidRDefault="002652B3" w:rsidP="002652B3">
      <w:pPr>
        <w:pStyle w:val="Heading2"/>
        <w:numPr>
          <w:ilvl w:val="1"/>
          <w:numId w:val="1"/>
        </w:numPr>
        <w:rPr>
          <w:lang w:val="fr-FR"/>
        </w:rPr>
      </w:pPr>
      <w:r w:rsidRPr="00762329">
        <w:rPr>
          <w:i/>
          <w:lang w:val="fr-FR"/>
        </w:rPr>
        <w:t>Fabrication de mousses de polystyrène extrudé</w:t>
      </w:r>
      <w:r w:rsidRPr="00762329">
        <w:rPr>
          <w:lang w:val="fr-FR"/>
        </w:rPr>
        <w:t> : poursuite de la mise en œuvre de la reconversion de l’entreprise de fabrication de mousses de XPS (Symbol Industry) au DME/CO</w:t>
      </w:r>
      <w:r w:rsidRPr="00762329">
        <w:rPr>
          <w:vertAlign w:val="subscript"/>
          <w:lang w:val="fr-FR"/>
        </w:rPr>
        <w:t>2</w:t>
      </w:r>
      <w:r w:rsidRPr="00762329">
        <w:rPr>
          <w:lang w:val="fr-FR"/>
        </w:rPr>
        <w:t>/HFO pour un achèvement en janvier 2023 (ONUDI) (financement issu de la tranche précédente) ;</w:t>
      </w:r>
    </w:p>
    <w:p w14:paraId="6075BE07" w14:textId="77777777" w:rsidR="002652B3" w:rsidRPr="00762329" w:rsidRDefault="002652B3" w:rsidP="002652B3">
      <w:pPr>
        <w:pStyle w:val="Heading2"/>
        <w:numPr>
          <w:ilvl w:val="1"/>
          <w:numId w:val="1"/>
        </w:numPr>
        <w:tabs>
          <w:tab w:val="clear" w:pos="0"/>
          <w:tab w:val="num" w:pos="-720"/>
        </w:tabs>
        <w:rPr>
          <w:lang w:val="fr-FR"/>
        </w:rPr>
      </w:pPr>
      <w:r w:rsidRPr="00762329">
        <w:rPr>
          <w:i/>
          <w:lang w:val="fr-FR"/>
        </w:rPr>
        <w:t xml:space="preserve">Fabrication de climatiseurs : </w:t>
      </w:r>
      <w:r w:rsidRPr="00762329">
        <w:rPr>
          <w:lang w:val="fr-FR"/>
        </w:rPr>
        <w:t>achèvement des activités restantes de la reconversion de Dawlance, qui fabrique des équipements de climatisation domestiques à la technologie du R-290, comprenant le paiement intégral des coûts différentiels d’exploitation conformément aux politiques du Fonds multilatéral (ONUDI) (446 720 $ US) ;</w:t>
      </w:r>
    </w:p>
    <w:p w14:paraId="2007EE7B" w14:textId="77777777" w:rsidR="002652B3" w:rsidRPr="00762329" w:rsidRDefault="002652B3" w:rsidP="002652B3">
      <w:pPr>
        <w:pStyle w:val="Heading2"/>
        <w:numPr>
          <w:ilvl w:val="1"/>
          <w:numId w:val="1"/>
        </w:numPr>
        <w:tabs>
          <w:tab w:val="clear" w:pos="0"/>
          <w:tab w:val="num" w:pos="-720"/>
        </w:tabs>
        <w:rPr>
          <w:lang w:val="fr-FR"/>
        </w:rPr>
      </w:pPr>
      <w:r w:rsidRPr="00762329">
        <w:rPr>
          <w:i/>
          <w:lang w:val="fr-FR"/>
        </w:rPr>
        <w:t>Formation et certification des techniciens d’entretien des équipements de réfrigération et de climatisation</w:t>
      </w:r>
      <w:r w:rsidRPr="00762329">
        <w:rPr>
          <w:lang w:val="fr-FR"/>
        </w:rPr>
        <w:t xml:space="preserve"> : ateliers de formation pour 200 techniciens de réfrigération et climatisation aux bonnes pratiques d’entretien, et à la manipulation et au stockage sans danger des frigorigènes inflammables ; et mise en œuvre du système pilote de certification par le CETS avec 120 techniciens certifiés (PNUE) (74 000 $ US) ; </w:t>
      </w:r>
    </w:p>
    <w:p w14:paraId="6B54B9A6" w14:textId="77777777" w:rsidR="002652B3" w:rsidRPr="00762329" w:rsidRDefault="002652B3" w:rsidP="002652B3">
      <w:pPr>
        <w:pStyle w:val="Heading2"/>
        <w:numPr>
          <w:ilvl w:val="1"/>
          <w:numId w:val="1"/>
        </w:numPr>
        <w:tabs>
          <w:tab w:val="clear" w:pos="0"/>
          <w:tab w:val="num" w:pos="-720"/>
        </w:tabs>
        <w:rPr>
          <w:lang w:val="fr-FR"/>
        </w:rPr>
      </w:pPr>
      <w:r w:rsidRPr="00762329">
        <w:rPr>
          <w:i/>
          <w:lang w:val="fr-FR"/>
        </w:rPr>
        <w:t>Promotion des technologies de rechange</w:t>
      </w:r>
      <w:r w:rsidRPr="00762329">
        <w:rPr>
          <w:lang w:val="fr-FR"/>
        </w:rPr>
        <w:t> : impression et diffusion de documents élaborés et traduits antérieurement sur les technologies de remplacement des HCFC aux parties prenantes (PNUE) (4 000 $ US) ; et</w:t>
      </w:r>
    </w:p>
    <w:p w14:paraId="2C6314C2" w14:textId="77777777" w:rsidR="002652B3" w:rsidRPr="00762329" w:rsidRDefault="002652B3" w:rsidP="002652B3">
      <w:pPr>
        <w:pStyle w:val="Heading2"/>
        <w:numPr>
          <w:ilvl w:val="1"/>
          <w:numId w:val="1"/>
        </w:numPr>
        <w:tabs>
          <w:tab w:val="clear" w:pos="0"/>
          <w:tab w:val="num" w:pos="-720"/>
        </w:tabs>
        <w:rPr>
          <w:lang w:val="fr-FR"/>
        </w:rPr>
      </w:pPr>
      <w:r w:rsidRPr="00762329">
        <w:rPr>
          <w:i/>
          <w:lang w:val="fr-FR"/>
        </w:rPr>
        <w:t xml:space="preserve">Suivi et mise en œuvre du projet </w:t>
      </w:r>
      <w:r w:rsidRPr="00762329">
        <w:rPr>
          <w:lang w:val="fr-FR"/>
        </w:rPr>
        <w:t>(ONUDI) (financement issu du solde précédent) et</w:t>
      </w:r>
      <w:r w:rsidRPr="00762329">
        <w:rPr>
          <w:i/>
          <w:lang w:val="fr-FR"/>
        </w:rPr>
        <w:t xml:space="preserve"> </w:t>
      </w:r>
      <w:r w:rsidRPr="00762329">
        <w:rPr>
          <w:lang w:val="fr-FR"/>
        </w:rPr>
        <w:t>(PNUE) (15 000 $ US) pour les consultants.</w:t>
      </w:r>
    </w:p>
    <w:p w14:paraId="70202F44" w14:textId="77777777" w:rsidR="002652B3" w:rsidRPr="00762329" w:rsidRDefault="002652B3" w:rsidP="00257A79">
      <w:pPr>
        <w:keepNext/>
        <w:keepLines/>
        <w:widowControl w:val="0"/>
        <w:jc w:val="center"/>
        <w:rPr>
          <w:b/>
          <w:lang w:val="fr-FR"/>
        </w:rPr>
      </w:pPr>
      <w:r w:rsidRPr="00762329">
        <w:rPr>
          <w:b/>
          <w:lang w:val="fr-FR"/>
        </w:rPr>
        <w:lastRenderedPageBreak/>
        <w:t>OBSERVATIONS ET RECOMMANDATION DU SECRÉTARIAT</w:t>
      </w:r>
    </w:p>
    <w:p w14:paraId="1DC226E9" w14:textId="77777777" w:rsidR="002652B3" w:rsidRPr="00762329" w:rsidRDefault="002652B3" w:rsidP="00257A79">
      <w:pPr>
        <w:keepNext/>
        <w:keepLines/>
        <w:widowControl w:val="0"/>
        <w:rPr>
          <w:lang w:val="fr-FR"/>
        </w:rPr>
      </w:pPr>
    </w:p>
    <w:p w14:paraId="3C5B7F01" w14:textId="77777777" w:rsidR="002652B3" w:rsidRPr="00762329" w:rsidRDefault="002652B3" w:rsidP="00257A79">
      <w:pPr>
        <w:keepNext/>
        <w:keepLines/>
        <w:widowControl w:val="0"/>
        <w:rPr>
          <w:b/>
          <w:lang w:val="fr-FR"/>
        </w:rPr>
      </w:pPr>
      <w:r w:rsidRPr="00762329">
        <w:rPr>
          <w:b/>
          <w:lang w:val="fr-FR"/>
        </w:rPr>
        <w:t>OBSERVATIONS</w:t>
      </w:r>
    </w:p>
    <w:p w14:paraId="1D241259" w14:textId="77777777" w:rsidR="002652B3" w:rsidRPr="00762329" w:rsidRDefault="002652B3" w:rsidP="00257A79">
      <w:pPr>
        <w:keepNext/>
        <w:keepLines/>
        <w:widowControl w:val="0"/>
        <w:rPr>
          <w:u w:val="single"/>
          <w:lang w:val="fr-FR"/>
        </w:rPr>
      </w:pPr>
    </w:p>
    <w:p w14:paraId="0BE090AA" w14:textId="77777777" w:rsidR="002652B3" w:rsidRPr="00762329" w:rsidRDefault="002652B3" w:rsidP="002652B3">
      <w:pPr>
        <w:widowControl w:val="0"/>
        <w:rPr>
          <w:u w:val="single"/>
          <w:lang w:val="fr-FR"/>
        </w:rPr>
      </w:pPr>
      <w:r w:rsidRPr="00762329">
        <w:rPr>
          <w:u w:val="single"/>
          <w:lang w:val="fr-FR"/>
        </w:rPr>
        <w:t>Rapport périodique sur la mise en œuvre de la deuxième tranche du PGEH</w:t>
      </w:r>
    </w:p>
    <w:p w14:paraId="411A834E" w14:textId="77777777" w:rsidR="002652B3" w:rsidRPr="00762329" w:rsidRDefault="002652B3" w:rsidP="002652B3">
      <w:pPr>
        <w:widowControl w:val="0"/>
        <w:rPr>
          <w:lang w:val="fr-FR"/>
        </w:rPr>
      </w:pPr>
    </w:p>
    <w:p w14:paraId="312C0DFF" w14:textId="77777777" w:rsidR="002652B3" w:rsidRPr="00762329" w:rsidRDefault="002652B3" w:rsidP="002652B3">
      <w:pPr>
        <w:widowControl w:val="0"/>
        <w:rPr>
          <w:i/>
          <w:lang w:val="fr-FR"/>
        </w:rPr>
      </w:pPr>
      <w:r w:rsidRPr="00762329">
        <w:rPr>
          <w:i/>
          <w:lang w:val="fr-FR"/>
        </w:rPr>
        <w:t>Cadre juridique</w:t>
      </w:r>
    </w:p>
    <w:p w14:paraId="0221AE22" w14:textId="77777777" w:rsidR="002652B3" w:rsidRPr="00762329" w:rsidRDefault="002652B3" w:rsidP="002652B3">
      <w:pPr>
        <w:widowControl w:val="0"/>
        <w:rPr>
          <w:lang w:val="fr-FR"/>
        </w:rPr>
      </w:pPr>
    </w:p>
    <w:p w14:paraId="6121EE32" w14:textId="77777777" w:rsidR="002652B3" w:rsidRPr="00762329" w:rsidRDefault="002652B3" w:rsidP="002652B3">
      <w:pPr>
        <w:pStyle w:val="Heading1"/>
        <w:rPr>
          <w:lang w:val="fr-FR"/>
        </w:rPr>
      </w:pPr>
      <w:r w:rsidRPr="00762329">
        <w:rPr>
          <w:lang w:val="fr-FR"/>
        </w:rPr>
        <w:t>Le gouvernement du Pakistan a déjà fixé les quotas d’importation de HCFC pour 2021 à 123,80 tonnes PAO, ce qui est inférieur aux objectifs de réglementation du Protocole de Montréal et de son Accord avec le Comité exécutif.</w:t>
      </w:r>
    </w:p>
    <w:p w14:paraId="6DBBD592" w14:textId="77777777" w:rsidR="002652B3" w:rsidRPr="00762329" w:rsidRDefault="002652B3" w:rsidP="002652B3">
      <w:pPr>
        <w:keepNext/>
        <w:rPr>
          <w:i/>
          <w:lang w:val="fr-FR"/>
        </w:rPr>
      </w:pPr>
      <w:r w:rsidRPr="00762329">
        <w:rPr>
          <w:i/>
          <w:lang w:val="fr-FR"/>
        </w:rPr>
        <w:t xml:space="preserve">Fabrication de mousses de polyuréthane </w:t>
      </w:r>
    </w:p>
    <w:p w14:paraId="59FD37FA" w14:textId="77777777" w:rsidR="002652B3" w:rsidRPr="00762329" w:rsidRDefault="002652B3" w:rsidP="002652B3">
      <w:pPr>
        <w:rPr>
          <w:lang w:val="fr-FR"/>
        </w:rPr>
      </w:pPr>
    </w:p>
    <w:p w14:paraId="62594810" w14:textId="34F13897" w:rsidR="002652B3" w:rsidRPr="00762329" w:rsidRDefault="002652B3" w:rsidP="002652B3">
      <w:pPr>
        <w:pStyle w:val="Heading1"/>
        <w:rPr>
          <w:lang w:val="fr-FR"/>
        </w:rPr>
      </w:pPr>
      <w:r w:rsidRPr="00762329">
        <w:rPr>
          <w:lang w:val="fr-FR"/>
        </w:rPr>
        <w:t>Les rapports périodiques présentés avec toutes les demandes de financement de tranche des phases I et II approuvées du PGEH mentionnaient que les entreprises de fabrication de mousses financées par le Fonds multilatéral utilisaient uniquement du HCFC-141b pur ; sur cette base, les projets pour la reconversion de ces entreprises ont été examinés et leur approbation recommandée. Pour la première fois, le Secrétariat a remarqué une référence à l’utilisation de HCFC-141b contenu dans les polyols prémélangés importés dans la proposition pour la phase III du PGEH pour le Pakistan, mais pas dans la demande de tranche pour la phase II présentée à la 87</w:t>
      </w:r>
      <w:r w:rsidRPr="00762329">
        <w:rPr>
          <w:vertAlign w:val="superscript"/>
          <w:lang w:val="fr-FR"/>
        </w:rPr>
        <w:t>e</w:t>
      </w:r>
      <w:r w:rsidRPr="00762329">
        <w:rPr>
          <w:lang w:val="fr-FR"/>
        </w:rPr>
        <w:t> réunion ; les deux demandes ont ensuite été retirées par l’ONUDI. Après cela, le gouvernement du Pakistan a indiqué l’utilisation de 690 tm (75,90 tonnes PAO) de HCFC</w:t>
      </w:r>
      <w:r w:rsidR="00257A79">
        <w:rPr>
          <w:lang w:val="fr-FR"/>
        </w:rPr>
        <w:noBreakHyphen/>
      </w:r>
      <w:r w:rsidRPr="00762329">
        <w:rPr>
          <w:lang w:val="fr-FR"/>
        </w:rPr>
        <w:t xml:space="preserve">141b contenu dans les polyols prémélangés importés dans le cadre du rapport du programme de pays. Pendant le processus d’examen du projet, le Secrétariat a indiqué sa préoccupation quant au risque grave que représente le manque de suivi des importations de polyols contenant du HCFC-141b pour la durabilité de l’élimination par les entreprises de fabrication de mousses qui ont été reconverties à des technologies sans HCFC avec un financement octroyé par le Fonds multilatéral. </w:t>
      </w:r>
    </w:p>
    <w:p w14:paraId="162E6A47" w14:textId="77777777" w:rsidR="002652B3" w:rsidRPr="00762329" w:rsidRDefault="002652B3" w:rsidP="002652B3">
      <w:pPr>
        <w:pStyle w:val="Heading1"/>
        <w:rPr>
          <w:lang w:val="fr-FR"/>
        </w:rPr>
      </w:pPr>
      <w:r w:rsidRPr="00762329">
        <w:rPr>
          <w:lang w:val="fr-FR"/>
        </w:rPr>
        <w:t>À ce sujet, l’ONUDI a expliqué que les informations fournies au titre du rapport des données du programme de pays avaient été collectées dans les études réalisées pendant la préparation de la phase III du PGEH. Le gouvernement du Pakistan ne dispose pas d’un mécanisme pour suivre les importations de polyols prémélangés, dont ceux contenant du HCFC-141b ; les utilisateurs de ces systèmes ne sont donc pas connus.  L’ONUDI a en outre confirmé que le gouvernement avait convenu de mettre en place des contrôles pour suivre les importations de HCFC-141b contenu dans les polyols prémélangés et a indiqué qu’il considérait l’instauration d’une interdiction de leur importation à partir du 1</w:t>
      </w:r>
      <w:r w:rsidRPr="00762329">
        <w:rPr>
          <w:vertAlign w:val="superscript"/>
          <w:lang w:val="fr-FR"/>
        </w:rPr>
        <w:t>er</w:t>
      </w:r>
      <w:r w:rsidRPr="00762329">
        <w:rPr>
          <w:lang w:val="fr-FR"/>
        </w:rPr>
        <w:t> janvier 2026, afin de permettre aux entreprises de fabrication de mousses qui sont encore en cours de reconversion, et aux fabricants de mousse en vaporisateur qui doivent être reconverties pendant la phase III du PGEH, d’éliminer leur consommation. Le gouvernement s’est également engagé à communiquer régulièrement la consommation de HCFC-141b contenu dans les polyols prémélangés importés dans le rapport des données du programme de pays. En ce qui concerne les entreprises de fabrication de mousses qui ont été converties à un agent de gonflage sans HCFC-141b, l’ONUDI a confirmé que le gouvernement du Pakistan possède des mécanismes de suivi pour s’assurer que les entreprises reconverties n’utilisent plus de HCFC-141b, qu’il soit pur ou contenu dans des polyols prémélangés.</w:t>
      </w:r>
    </w:p>
    <w:p w14:paraId="0DAFDED1" w14:textId="77777777" w:rsidR="002652B3" w:rsidRPr="00762329" w:rsidRDefault="002652B3" w:rsidP="002652B3">
      <w:pPr>
        <w:keepNext/>
        <w:rPr>
          <w:i/>
          <w:lang w:val="fr-FR"/>
        </w:rPr>
      </w:pPr>
      <w:r w:rsidRPr="00762329">
        <w:rPr>
          <w:i/>
          <w:lang w:val="fr-FR"/>
        </w:rPr>
        <w:t>Fabrication de climatiseurs</w:t>
      </w:r>
    </w:p>
    <w:p w14:paraId="2F03B42B" w14:textId="77777777" w:rsidR="002652B3" w:rsidRPr="00762329" w:rsidRDefault="002652B3" w:rsidP="002652B3">
      <w:pPr>
        <w:keepNext/>
        <w:rPr>
          <w:i/>
          <w:lang w:val="fr-FR"/>
        </w:rPr>
      </w:pPr>
    </w:p>
    <w:p w14:paraId="3C23B0F6" w14:textId="77777777" w:rsidR="002652B3" w:rsidRPr="00762329" w:rsidRDefault="002652B3" w:rsidP="002652B3">
      <w:pPr>
        <w:pStyle w:val="Heading1"/>
        <w:rPr>
          <w:lang w:val="fr-FR"/>
        </w:rPr>
      </w:pPr>
      <w:r w:rsidRPr="00762329">
        <w:rPr>
          <w:lang w:val="fr-FR"/>
        </w:rPr>
        <w:t>Le Secrétariat a fait part de sa grande préoccupation en ce qui concerne le projet avec Dawlance, notant pour la première fois que le rapport périodique présenté à la 88</w:t>
      </w:r>
      <w:r w:rsidRPr="00762329">
        <w:rPr>
          <w:vertAlign w:val="superscript"/>
          <w:lang w:val="fr-FR"/>
        </w:rPr>
        <w:t>e</w:t>
      </w:r>
      <w:r w:rsidRPr="00762329">
        <w:rPr>
          <w:lang w:val="fr-FR"/>
        </w:rPr>
        <w:t> réunion indiquait que la propriété de l’entreprise avait changé en 2016 (pour une autre entreprise en pleine propriété dans un pays visé à l’article 5) et, avait ensuite commencé à produire des équipements de climatisation avec du R-410A, plutôt que du HCFC-22. Du fait de retards importants subis lors de la conversion de la ligne de production, dont des difficultés d’approvisionnement en pièces de rechange pour le R-290, l’entreprise n’avait produit que 10 unités de climatisation au R</w:t>
      </w:r>
      <w:r w:rsidRPr="00762329">
        <w:rPr>
          <w:lang w:val="fr-FR"/>
        </w:rPr>
        <w:noBreakHyphen/>
        <w:t xml:space="preserve">290 au cours d’un essai ; la majorité de la production actuelle implique des </w:t>
      </w:r>
      <w:r w:rsidRPr="00762329">
        <w:rPr>
          <w:lang w:val="fr-FR"/>
        </w:rPr>
        <w:lastRenderedPageBreak/>
        <w:t>climatiseurs au R</w:t>
      </w:r>
      <w:r w:rsidRPr="00762329">
        <w:rPr>
          <w:lang w:val="fr-FR"/>
        </w:rPr>
        <w:noBreakHyphen/>
        <w:t>410A (soit 58 000 unités). Il a également été indiqué que 96 pour cent des climatiseurs fabriqués au Pakistan utilisent du frigorigène R</w:t>
      </w:r>
      <w:r w:rsidRPr="00762329">
        <w:rPr>
          <w:lang w:val="fr-FR"/>
        </w:rPr>
        <w:noBreakHyphen/>
        <w:t>410A, ce qui ne permet pas d’assurer la durabilité de la reconversion au R-290 de Dawlance.</w:t>
      </w:r>
    </w:p>
    <w:p w14:paraId="404890F4" w14:textId="77777777" w:rsidR="002652B3" w:rsidRPr="00762329" w:rsidRDefault="002652B3" w:rsidP="002652B3">
      <w:pPr>
        <w:pStyle w:val="Heading1"/>
        <w:keepLines/>
        <w:rPr>
          <w:lang w:val="fr-FR"/>
        </w:rPr>
      </w:pPr>
      <w:r w:rsidRPr="00762329">
        <w:rPr>
          <w:lang w:val="fr-FR"/>
        </w:rPr>
        <w:t>Sur la base des informations précédentes, il est de l’avis du Secrétariat que l’ONUDI, conformément aux politiques du Fonds, aurait dû reconsidérer la poursuite du projet avec Dawlance, en notant que l’entreprise avait commencé à produire des climatiseurs au R-410A la même année que l’approbation en principe de la phase II du PGEH.</w:t>
      </w:r>
      <w:r w:rsidRPr="00762329">
        <w:rPr>
          <w:rStyle w:val="FootnoteReference"/>
          <w:lang w:val="fr-FR"/>
        </w:rPr>
        <w:footnoteReference w:id="6"/>
      </w:r>
      <w:r w:rsidRPr="00762329">
        <w:rPr>
          <w:lang w:val="fr-FR"/>
        </w:rPr>
        <w:t xml:space="preserve"> Il a également été noté que le Comité exécutif aurait dû être consulté avant tout engagement financier pour l’achat d’équipements. Comme l’entreprise s’est reconvertie au R-410A, le Secrétariat recommande l’annulation du projet avec Dawlance. </w:t>
      </w:r>
    </w:p>
    <w:p w14:paraId="3AEDB456" w14:textId="77777777" w:rsidR="002652B3" w:rsidRPr="00762329" w:rsidRDefault="002652B3" w:rsidP="002652B3">
      <w:pPr>
        <w:pStyle w:val="Heading1"/>
        <w:widowControl w:val="0"/>
        <w:rPr>
          <w:lang w:val="fr-FR"/>
        </w:rPr>
      </w:pPr>
      <w:r w:rsidRPr="00762329">
        <w:rPr>
          <w:lang w:val="fr-FR"/>
        </w:rPr>
        <w:t>En réponse, l’ONUDI a expliqué que le projet a été mis en œuvre conformément à son approbation ; que l’achat et l’installation des équipements ont été lancés conformément à l’Accord entre le gouvernement du Pakistan et le Comité exécutif ; que Dawlance a commencé à produire des équipements de climatisation avec du frigorigène R-410A à partir de 2016, en réponse aux commandes de son client, que les entreprises de fabrication de climatiseurs au Pakistan se sont reconverties à la technologie du R</w:t>
      </w:r>
      <w:r w:rsidRPr="00762329">
        <w:rPr>
          <w:lang w:val="fr-FR"/>
        </w:rPr>
        <w:noBreakHyphen/>
        <w:t>410A avec leurs propres moyens, et conformément au contexte global de la reconversion technologique dans le secteur de la fabrication de climatiseurs avec l’introduction d’équipements offrant un meilleur rendement énergétique à des coûts abordables. L’ONUDI a réaffirmé que l’entreprise est totalement engagée dans la reconversion au R-290 et ne pourra complètement convertir sa production qu’après la démonstration par la production pilote de la possibilité de commercialiser le produit, avec le soutien des réglementations locales sur les normes de sécurité requises pour l’utilisation des frigorigènes inflammables. Cette reconversion nécessitera plus de temps et d’efforts, et l’ONUDI a proposé que l’entreprise soit autorisée à poursuivre ses activités pour permettre des progrès importants dans l’introduction de la technologie du R-290 d’ici juin 2022, étant entendu qu’aucun coût différentiel d’exploitation ne sera payé à moins que l’entreprise ait converti l’intégralité de sa ligne de production. S’il reste alors des difficultés empêchant la reconversion complète à la technologie du R-290, l’ONUDI demandera au Comité exécutif un changement de technologie au HFC</w:t>
      </w:r>
      <w:r w:rsidRPr="00762329">
        <w:rPr>
          <w:lang w:val="fr-FR"/>
        </w:rPr>
        <w:noBreakHyphen/>
        <w:t xml:space="preserve">32 pour permettre la conversion à une solution de remplacement à plus faible PRP, avec un achèvement final du projet en décembre 2023. </w:t>
      </w:r>
    </w:p>
    <w:p w14:paraId="4C2C1CF6" w14:textId="77777777" w:rsidR="002652B3" w:rsidRPr="00762329" w:rsidRDefault="002652B3" w:rsidP="002652B3">
      <w:pPr>
        <w:pStyle w:val="Heading1"/>
        <w:rPr>
          <w:lang w:val="fr-FR"/>
        </w:rPr>
      </w:pPr>
      <w:r w:rsidRPr="00762329">
        <w:rPr>
          <w:lang w:val="fr-FR"/>
        </w:rPr>
        <w:t>Conscient que l’annulation du projet n’est possible qu’après accord mutuel entre le Secrétariat et l’ONUDI et le gouvernement du Pakistan, et prenant note des explications de l’ONUDI quant à l’engagement de l’entreprise dans la conversion aux technologies du R-290 ou du HFC-32, le Secrétariat a considéré pertinent de reporter la considération du projet pour Dawlance à la 90</w:t>
      </w:r>
      <w:r w:rsidRPr="00762329">
        <w:rPr>
          <w:vertAlign w:val="superscript"/>
          <w:lang w:val="fr-FR"/>
        </w:rPr>
        <w:t>e</w:t>
      </w:r>
      <w:r w:rsidRPr="00762329">
        <w:rPr>
          <w:lang w:val="fr-FR"/>
        </w:rPr>
        <w:t> réunion afin de permettre au gouvernement et à l’ONUDI de poursuivre la mise en œuvre du projet tel qu’approuvé, et de fournir des informations à jour sur la progression de la reconversion de l’entreprise à cette réunion.</w:t>
      </w:r>
    </w:p>
    <w:p w14:paraId="535FDB6A" w14:textId="37AD191E" w:rsidR="002652B3" w:rsidRPr="00762329" w:rsidRDefault="002652B3" w:rsidP="002652B3">
      <w:pPr>
        <w:pStyle w:val="Heading1"/>
        <w:rPr>
          <w:lang w:val="fr-FR"/>
        </w:rPr>
      </w:pPr>
      <w:r w:rsidRPr="00762329">
        <w:rPr>
          <w:lang w:val="fr-FR"/>
        </w:rPr>
        <w:t>La composante du PNUE de la tranche pour le secteur de l’entretien, d’un montant de 103 000 $</w:t>
      </w:r>
      <w:r w:rsidR="00257A79">
        <w:rPr>
          <w:lang w:val="fr-FR"/>
        </w:rPr>
        <w:t> </w:t>
      </w:r>
      <w:r w:rsidRPr="00762329">
        <w:rPr>
          <w:lang w:val="fr-FR"/>
        </w:rPr>
        <w:t>US, plus des coûts d’appui à l’agence, continue à être demandée à la présente réunion. Ce</w:t>
      </w:r>
      <w:r w:rsidR="00716199">
        <w:rPr>
          <w:lang w:val="fr-FR"/>
        </w:rPr>
        <w:t> </w:t>
      </w:r>
      <w:r w:rsidRPr="00762329">
        <w:rPr>
          <w:lang w:val="fr-FR"/>
        </w:rPr>
        <w:t xml:space="preserve">financement est nécessaire pour le secteur de l’entretien, où des activités doivent être mises en œuvre pour soutenir la poursuite de la formation des techniciens et la certification des techniciens qui est lancée dans le cadre de cette tranche. </w:t>
      </w:r>
    </w:p>
    <w:p w14:paraId="1F714761" w14:textId="77777777" w:rsidR="002652B3" w:rsidRPr="00762329" w:rsidRDefault="002652B3" w:rsidP="002652B3">
      <w:pPr>
        <w:pStyle w:val="Heading1"/>
        <w:numPr>
          <w:ilvl w:val="0"/>
          <w:numId w:val="0"/>
        </w:numPr>
        <w:rPr>
          <w:u w:val="single"/>
          <w:lang w:val="fr-FR"/>
        </w:rPr>
      </w:pPr>
      <w:r w:rsidRPr="00762329">
        <w:rPr>
          <w:u w:val="single"/>
          <w:lang w:val="fr-FR"/>
        </w:rPr>
        <w:t>Incidence de la pandémie de COVID-19 sur la mise en œuvre du PGEH et demande de prolongation de la phase II</w:t>
      </w:r>
    </w:p>
    <w:p w14:paraId="57CC0DDB" w14:textId="77777777" w:rsidR="002652B3" w:rsidRPr="00762329" w:rsidRDefault="002652B3" w:rsidP="002652B3">
      <w:pPr>
        <w:pStyle w:val="Heading1"/>
        <w:rPr>
          <w:lang w:val="fr-FR"/>
        </w:rPr>
      </w:pPr>
      <w:r w:rsidRPr="00762329">
        <w:rPr>
          <w:lang w:val="fr-FR"/>
        </w:rPr>
        <w:t xml:space="preserve">Le Pakistan a été impacté par la pandémie de COVID-19 et a mis en œuvre de nombreuses restrictions qui ont entraîné un retard dans la mise en œuvre des activités au titre de la phase II du PGEH. Dans le cadre de la mise en œuvre de la troisième tranche, l’ONUDI et le PNUE ont fourni une liste </w:t>
      </w:r>
      <w:r w:rsidRPr="00762329">
        <w:rPr>
          <w:lang w:val="fr-FR"/>
        </w:rPr>
        <w:lastRenderedPageBreak/>
        <w:t>d’activités qui restent à mettre en œuvre, ainsi que le budget restant assoc</w:t>
      </w:r>
      <w:bookmarkStart w:id="0" w:name="_GoBack"/>
      <w:bookmarkEnd w:id="0"/>
      <w:r w:rsidRPr="00762329">
        <w:rPr>
          <w:lang w:val="fr-FR"/>
        </w:rPr>
        <w:t>ié et le plan pour l’intégration des activités restantes issues des tranches précédentes. Prenant note de l’inclusion du projet d’investissement pour la reconversion de l’entreprise de fabrication de mousses de XPS, l’achèvement du PGEH est prévu d’ici le 31 décembre 2023. Le Secrétariat recommande cette prolongation pour permettre l’achèvement des activités restantes dans le pays, en particulier le projet de mousse de XPS qui a été approuvé à la 84</w:t>
      </w:r>
      <w:r w:rsidRPr="00762329">
        <w:rPr>
          <w:vertAlign w:val="superscript"/>
          <w:lang w:val="fr-FR"/>
        </w:rPr>
        <w:t>e</w:t>
      </w:r>
      <w:r w:rsidRPr="00762329">
        <w:rPr>
          <w:lang w:val="fr-FR"/>
        </w:rPr>
        <w:t xml:space="preserve"> réunion. </w:t>
      </w:r>
    </w:p>
    <w:p w14:paraId="0DCFA198" w14:textId="3E5FEB88" w:rsidR="002652B3" w:rsidRPr="00762329" w:rsidRDefault="002652B3" w:rsidP="00716199">
      <w:pPr>
        <w:widowControl w:val="0"/>
        <w:spacing w:after="240"/>
        <w:rPr>
          <w:lang w:val="fr-FR"/>
        </w:rPr>
      </w:pPr>
      <w:r w:rsidRPr="00762329">
        <w:rPr>
          <w:u w:val="single"/>
          <w:lang w:val="fr-FR"/>
        </w:rPr>
        <w:t>Mise en œuvre de la politique d’égalité des genres</w:t>
      </w:r>
      <w:r w:rsidRPr="00762329">
        <w:rPr>
          <w:rStyle w:val="FootnoteReference"/>
          <w:u w:val="single"/>
          <w:lang w:val="fr-FR"/>
        </w:rPr>
        <w:footnoteReference w:id="7"/>
      </w:r>
    </w:p>
    <w:p w14:paraId="71770ACC" w14:textId="77777777" w:rsidR="002652B3" w:rsidRPr="00762329" w:rsidRDefault="002652B3" w:rsidP="002652B3">
      <w:pPr>
        <w:pStyle w:val="Heading1"/>
        <w:widowControl w:val="0"/>
        <w:rPr>
          <w:lang w:val="fr-FR"/>
        </w:rPr>
      </w:pPr>
      <w:r w:rsidRPr="00762329">
        <w:rPr>
          <w:lang w:val="fr-FR"/>
        </w:rPr>
        <w:t xml:space="preserve">L’ONUDI a expliqué que la phase II du PGEH ne comprenait pas de cadre formel de présentation des résultats pour l’intégration des questions de genre, puisqu’elle a été conçue et approuvée avant la décision 84/92. L’ONUDI discutera avec le gouvernement du Pakistan de la manière d’intégrer des indicateurs relatifs au genre dans les activités restantes de la phase II à l’aide du Guide de l’ONUDI sur l’intégration des questions de genre pour les projets du Fonds multilatéral. Le gouvernement du Pakistan et les agences de mise en œuvre reconnaissent leur responsabilité dans le soutien à l’égalité des genres et à l’autonomisation des femmes. De plus, l’UNO a toujours encouragé les femmes à travailler dans le secteur de la réfrigération et la climatisation. Ainsi, cinq étudiantes ont pu intégrer une formation diplômante en réfrigération et climatisation l’an dernier. </w:t>
      </w:r>
    </w:p>
    <w:p w14:paraId="7EE6385B" w14:textId="77777777" w:rsidR="002652B3" w:rsidRPr="00762329" w:rsidDel="008E4FE0" w:rsidRDefault="002652B3" w:rsidP="002652B3">
      <w:pPr>
        <w:rPr>
          <w:lang w:val="fr-FR"/>
        </w:rPr>
      </w:pPr>
      <w:r w:rsidRPr="00762329">
        <w:rPr>
          <w:u w:val="single"/>
          <w:lang w:val="fr-FR"/>
        </w:rPr>
        <w:t>Rectification de l’Accord sur le PGEH</w:t>
      </w:r>
    </w:p>
    <w:p w14:paraId="610CEBD3" w14:textId="77777777" w:rsidR="002652B3" w:rsidRPr="00762329" w:rsidDel="008E4FE0" w:rsidRDefault="002652B3" w:rsidP="002652B3">
      <w:pPr>
        <w:rPr>
          <w:i/>
          <w:lang w:val="fr-FR"/>
        </w:rPr>
      </w:pPr>
    </w:p>
    <w:p w14:paraId="47BFE5BA" w14:textId="77777777" w:rsidR="002652B3" w:rsidRPr="00762329" w:rsidDel="008E4FE0" w:rsidRDefault="002652B3" w:rsidP="002652B3">
      <w:pPr>
        <w:pStyle w:val="Heading1"/>
        <w:rPr>
          <w:noProof/>
          <w:lang w:val="fr-FR"/>
        </w:rPr>
      </w:pPr>
      <w:r w:rsidRPr="00762329">
        <w:rPr>
          <w:lang w:val="fr-FR"/>
        </w:rPr>
        <w:t>L’Accord entre le gouvernement du Pakistan et le Comité exécutif pour la phase II du PGEH a été mis à jour conformément à la décision 84/78(c)(iii)</w:t>
      </w:r>
      <w:r w:rsidRPr="00762329">
        <w:rPr>
          <w:rStyle w:val="FootnoteReference"/>
          <w:noProof/>
          <w:lang w:val="fr-FR"/>
        </w:rPr>
        <w:footnoteReference w:id="8"/>
      </w:r>
      <w:r w:rsidRPr="00762329">
        <w:rPr>
          <w:lang w:val="fr-FR"/>
        </w:rPr>
        <w:t>, afin de réaffecter la composante de l’ONUDI de la troisième tranche à 2022 en tant que quatrième tranche, et de refléter la prolongation de l’Accord jusqu’au 31 décembre 2023, comme indiqué dans l’Annexe I au présent document. L’Accord intégral révisé sera joint au rapport de la 88</w:t>
      </w:r>
      <w:r w:rsidRPr="00762329">
        <w:rPr>
          <w:vertAlign w:val="superscript"/>
          <w:lang w:val="fr-FR"/>
        </w:rPr>
        <w:t>e</w:t>
      </w:r>
      <w:r w:rsidRPr="00762329">
        <w:rPr>
          <w:lang w:val="fr-FR"/>
        </w:rPr>
        <w:t xml:space="preserve"> réunion. </w:t>
      </w:r>
    </w:p>
    <w:p w14:paraId="27DCF5E0" w14:textId="77777777" w:rsidR="002652B3" w:rsidRPr="00762329" w:rsidRDefault="002652B3" w:rsidP="002652B3">
      <w:pPr>
        <w:keepNext/>
        <w:keepLines/>
        <w:rPr>
          <w:u w:val="single"/>
          <w:lang w:val="fr-FR"/>
        </w:rPr>
      </w:pPr>
      <w:r w:rsidRPr="00762329">
        <w:rPr>
          <w:u w:val="single"/>
          <w:lang w:val="fr-FR"/>
        </w:rPr>
        <w:t xml:space="preserve">Durabilité de l’élimination des HCFC </w:t>
      </w:r>
    </w:p>
    <w:p w14:paraId="62D15C07" w14:textId="77777777" w:rsidR="002652B3" w:rsidRPr="00762329" w:rsidRDefault="002652B3" w:rsidP="002652B3">
      <w:pPr>
        <w:keepNext/>
        <w:rPr>
          <w:u w:val="single"/>
          <w:lang w:val="fr-FR"/>
        </w:rPr>
      </w:pPr>
    </w:p>
    <w:p w14:paraId="14C46797" w14:textId="77777777" w:rsidR="002652B3" w:rsidRPr="00762329" w:rsidRDefault="002652B3" w:rsidP="002652B3">
      <w:pPr>
        <w:pStyle w:val="Heading1"/>
        <w:rPr>
          <w:lang w:val="fr-FR"/>
        </w:rPr>
      </w:pPr>
      <w:r w:rsidRPr="00762329">
        <w:rPr>
          <w:lang w:val="fr-FR"/>
        </w:rPr>
        <w:t>Le gouvernement du Pakistan dispose d’un système d’autorisation et de contingentement applicable, et mettra en place une interdiction de l’importation et l’exportation de HCFC-142b à partir du 1</w:t>
      </w:r>
      <w:r w:rsidRPr="00762329">
        <w:rPr>
          <w:vertAlign w:val="superscript"/>
          <w:lang w:val="fr-FR"/>
        </w:rPr>
        <w:t>er</w:t>
      </w:r>
      <w:r w:rsidRPr="00762329">
        <w:rPr>
          <w:lang w:val="fr-FR"/>
        </w:rPr>
        <w:t> janvier 2023. Les interdictions à venir telles que sur les importations de produits et d’équipements contenant des HCFC, les investissements dans de nouvelles usines utilisant des HCFC, et la libération non maîtrisée de HCFC pendant l’entretien sont à l’étude et seront mises en œuvre dans le cadre de la phase III du PGEH. Le gouvernement du Pakistan s’est également engagé à suivre et communiquer la consommation du HCFC</w:t>
      </w:r>
      <w:r w:rsidRPr="00762329">
        <w:rPr>
          <w:lang w:val="fr-FR"/>
        </w:rPr>
        <w:noBreakHyphen/>
        <w:t xml:space="preserve">141b contenu dans les polyols prémélangés importés afin de s’assurer de la durabilité de l’élimination dans les entreprises de fabrication de mousses financée par le Fonds multilatéral, et entreprend d’interdire cette utilisation d’ici 2026. Le gouvernement prend également des mesures pour s’assurer de la durabilité de la reconversion des entreprises de fabrication de mousses financée aux phases I et II du PGEH, compte tenu de la grande quantité d’importations de HCFC-141b contenu dans des polyols qui a été communiquée seulement pour 2020. Les activités d’assistance technique prévues pour la formation des parties prenantes, les programmes de formation des techniciens et des agents d’application des lois, la proche coopération avec l’association de réfrigération et de climatisation et la mise en œuvre continue du programme de sensibilisation et de vulgarisation de l’élimination des HCFC devraient mieux assurer la durabilité de l’élimination des HCFC. </w:t>
      </w:r>
    </w:p>
    <w:p w14:paraId="4DC6C6AC" w14:textId="77777777" w:rsidR="002652B3" w:rsidRPr="00762329" w:rsidRDefault="002652B3" w:rsidP="00716199">
      <w:pPr>
        <w:keepNext/>
        <w:keepLines/>
        <w:widowControl w:val="0"/>
        <w:spacing w:after="240"/>
        <w:rPr>
          <w:u w:val="single"/>
          <w:lang w:val="fr-FR"/>
        </w:rPr>
      </w:pPr>
      <w:r w:rsidRPr="00762329">
        <w:rPr>
          <w:u w:val="single"/>
          <w:lang w:val="fr-FR"/>
        </w:rPr>
        <w:lastRenderedPageBreak/>
        <w:t xml:space="preserve">Conclusion </w:t>
      </w:r>
    </w:p>
    <w:p w14:paraId="428210E6" w14:textId="77777777" w:rsidR="002652B3" w:rsidRPr="00762329" w:rsidRDefault="002652B3" w:rsidP="00716199">
      <w:pPr>
        <w:pStyle w:val="Heading1"/>
        <w:keepNext/>
        <w:keepLines/>
        <w:widowControl w:val="0"/>
        <w:rPr>
          <w:lang w:val="fr-FR"/>
        </w:rPr>
      </w:pPr>
      <w:r w:rsidRPr="00762329">
        <w:rPr>
          <w:lang w:val="fr-FR"/>
        </w:rPr>
        <w:t>Le gouvernement du Pakistan demeure en conformité avec le Protocole de Montréal et son Accord avec le Comité exécutif. La consommation de HCFC en 2020 est inférieure de 51 pour cent à la valeur de référence pour la conformité, et est légèrement inférieure aux limites établies dans l’Accord pour cette même année. Le décaissement global des fonds est de 52 pour cent. Une formation sur les technologies émergentes et la manipulation et le stockage sûr des frigorigènes inflammables a été dispensée, et un code de conduite pour de bonnes pratiques d’entretien des équipements de réfrigération est en cours d’élaboration. La reconversion de sept entreprises et d’autres petites entreprises de fabrication de PU thermodurci a entraîné l’élimination de 34,06 tonnes PAO de HCFC ; l’achèvement de la reconversion des quatre entreprises de fabrication de PU restantes produisant des panneaux discontinus est prévue d’ici décembre 2022. La reconversion de l’entreprise de fabrication de mousses de XPS progresse. Bien que la reconversion de l’entreprise de fabrication de climatiseurs ait posé un certain nombre de problèmes, il a été convenu d’en reporter la considération à la 90</w:t>
      </w:r>
      <w:r w:rsidRPr="00762329">
        <w:rPr>
          <w:vertAlign w:val="superscript"/>
          <w:lang w:val="fr-FR"/>
        </w:rPr>
        <w:t>e</w:t>
      </w:r>
      <w:r w:rsidRPr="00762329">
        <w:rPr>
          <w:lang w:val="fr-FR"/>
        </w:rPr>
        <w:t> réunion, pour permettre au gouvernement et à l’ONUDI de poursuivre la mise en œuvre du projet approuvé et de fournir des informations à jour sur la progression de la reconversion de l’entreprise à cette réunion. Les activités prévues dans le cadre de la troisième tranche pour le secteur de l’entretien, y compris la formation des agents des douanes et d’application des lois, la formation des techniciens de réfrigération et l’établissement du programme de certification des techniciens sont nécessaires dans ce secteur pour continuer à soutenir le renforcement de la capacité dans le secteur de l’entretien.</w:t>
      </w:r>
    </w:p>
    <w:p w14:paraId="12CF1422" w14:textId="77777777" w:rsidR="002652B3" w:rsidRPr="00762329" w:rsidRDefault="002652B3" w:rsidP="002652B3">
      <w:pPr>
        <w:rPr>
          <w:b/>
          <w:lang w:val="fr-FR"/>
        </w:rPr>
      </w:pPr>
      <w:r w:rsidRPr="00762329">
        <w:rPr>
          <w:b/>
          <w:lang w:val="fr-FR"/>
        </w:rPr>
        <w:t>RECOMMANDATION</w:t>
      </w:r>
    </w:p>
    <w:p w14:paraId="2D442841" w14:textId="77777777" w:rsidR="002652B3" w:rsidRPr="00762329" w:rsidRDefault="002652B3" w:rsidP="002652B3">
      <w:pPr>
        <w:rPr>
          <w:lang w:val="fr-FR"/>
        </w:rPr>
      </w:pPr>
    </w:p>
    <w:p w14:paraId="2AC91F87" w14:textId="77777777" w:rsidR="002652B3" w:rsidRPr="00762329" w:rsidRDefault="002652B3" w:rsidP="002652B3">
      <w:pPr>
        <w:numPr>
          <w:ilvl w:val="0"/>
          <w:numId w:val="1"/>
        </w:numPr>
        <w:spacing w:after="240"/>
        <w:outlineLvl w:val="0"/>
        <w:rPr>
          <w:lang w:val="fr-FR"/>
        </w:rPr>
      </w:pPr>
      <w:r w:rsidRPr="00762329">
        <w:rPr>
          <w:lang w:val="fr-FR"/>
        </w:rPr>
        <w:t>Le Comité exécutif pourrait souhaiter :</w:t>
      </w:r>
    </w:p>
    <w:p w14:paraId="00CB56B0" w14:textId="77777777" w:rsidR="002652B3" w:rsidRPr="00762329" w:rsidRDefault="002652B3" w:rsidP="002652B3">
      <w:pPr>
        <w:pStyle w:val="Heading2"/>
        <w:numPr>
          <w:ilvl w:val="1"/>
          <w:numId w:val="1"/>
        </w:numPr>
        <w:rPr>
          <w:lang w:val="fr-FR"/>
        </w:rPr>
      </w:pPr>
      <w:r w:rsidRPr="00762329">
        <w:rPr>
          <w:lang w:val="fr-FR"/>
        </w:rPr>
        <w:t>prendre note du rapport périodique de la mise en œuvre de la deuxième tranche de la phase II du plan de gestion de l’élimination des HCFC (PGEH) pour le Pakistan ;</w:t>
      </w:r>
    </w:p>
    <w:p w14:paraId="13C94CD8" w14:textId="77777777" w:rsidR="002652B3" w:rsidRPr="00762329" w:rsidRDefault="002652B3" w:rsidP="002652B3">
      <w:pPr>
        <w:pStyle w:val="Heading2"/>
        <w:numPr>
          <w:ilvl w:val="1"/>
          <w:numId w:val="1"/>
        </w:numPr>
        <w:rPr>
          <w:lang w:val="fr-FR"/>
        </w:rPr>
      </w:pPr>
      <w:r w:rsidRPr="00762329">
        <w:rPr>
          <w:lang w:val="fr-FR"/>
        </w:rPr>
        <w:t>prendre note également du report à la 90</w:t>
      </w:r>
      <w:r w:rsidRPr="00762329">
        <w:rPr>
          <w:vertAlign w:val="superscript"/>
          <w:lang w:val="fr-FR"/>
        </w:rPr>
        <w:t>e</w:t>
      </w:r>
      <w:r w:rsidRPr="00762329">
        <w:rPr>
          <w:lang w:val="fr-FR"/>
        </w:rPr>
        <w:t> réunion de la considération de la composante de l’ONUDI de la troisième tranche pour la phase II relative au projet de reconversion de la fabrication des climatiseurs domestiques du HCFC-22 au R-290 pour Dawlance ;</w:t>
      </w:r>
    </w:p>
    <w:p w14:paraId="2C95C912" w14:textId="77777777" w:rsidR="002652B3" w:rsidRPr="00762329" w:rsidRDefault="002652B3" w:rsidP="002652B3">
      <w:pPr>
        <w:pStyle w:val="Heading2"/>
        <w:numPr>
          <w:ilvl w:val="1"/>
          <w:numId w:val="1"/>
        </w:numPr>
        <w:rPr>
          <w:lang w:val="fr-FR"/>
        </w:rPr>
      </w:pPr>
      <w:r w:rsidRPr="00762329">
        <w:rPr>
          <w:lang w:val="fr-FR"/>
        </w:rPr>
        <w:t>demander à l’ONUDI de présenter un rapport détaillé de la progression dans la mise en œuvre du projet mentionné au sous-paragraphe (b) ci-dessus, à la 90</w:t>
      </w:r>
      <w:r w:rsidRPr="00762329">
        <w:rPr>
          <w:vertAlign w:val="superscript"/>
          <w:lang w:val="fr-FR"/>
        </w:rPr>
        <w:t>e</w:t>
      </w:r>
      <w:r w:rsidRPr="00762329">
        <w:rPr>
          <w:lang w:val="fr-FR"/>
        </w:rPr>
        <w:t xml:space="preserve"> réunion ; </w:t>
      </w:r>
    </w:p>
    <w:p w14:paraId="094F8B46" w14:textId="77777777" w:rsidR="002652B3" w:rsidRPr="00762329" w:rsidRDefault="002652B3" w:rsidP="002652B3">
      <w:pPr>
        <w:pStyle w:val="Heading2"/>
        <w:numPr>
          <w:ilvl w:val="1"/>
          <w:numId w:val="1"/>
        </w:numPr>
        <w:rPr>
          <w:lang w:val="fr-FR"/>
        </w:rPr>
      </w:pPr>
      <w:r w:rsidRPr="00762329">
        <w:rPr>
          <w:lang w:val="fr-FR"/>
        </w:rPr>
        <w:t xml:space="preserve">reporter, à titre exceptionnel, la date d’achèvement de la phase II du PGEH pour le Pakistan au 31 décembre 2023, étant donné les retards d’achèvement des activités en cours dus à la pandémie de COVID-19, étant entendu qu’aucun report supplémentaire de la mise en œuvre du projet ne sera demandé ; </w:t>
      </w:r>
    </w:p>
    <w:p w14:paraId="4B9EC273" w14:textId="77777777" w:rsidR="002652B3" w:rsidRPr="00762329" w:rsidRDefault="002652B3" w:rsidP="002652B3">
      <w:pPr>
        <w:pStyle w:val="Heading2"/>
        <w:numPr>
          <w:ilvl w:val="1"/>
          <w:numId w:val="1"/>
        </w:numPr>
        <w:rPr>
          <w:lang w:val="fr-FR"/>
        </w:rPr>
      </w:pPr>
      <w:r w:rsidRPr="00762329">
        <w:rPr>
          <w:lang w:val="fr-FR"/>
        </w:rPr>
        <w:t>prendre note que le Secrétariat du Fonds a mis à jour l’Accord entre le gouvernement du Pakistan et le Comité exécutif, comme indiqué dans l’Annexe I au présent document, spécifiquement : l’Appendice 2-A, sur la base de la décision 84/78(c)(iii), pour intégrer le projet d’investissement pour l’entreprise de fabrication de mousses de polystyrène extrudé dans le PGEH, la réaffectation de la composante de l’ONUDI de la troisième tranche à 2022 en tant que quatrième tranche, et la prolongation de la phase II du PGEH jusqu’au 31 décembre 2023 ; et le paragraphe 16, pour indiquer que l’Accord mis à jour révisé a remplacé celui conclu à la 83</w:t>
      </w:r>
      <w:r w:rsidRPr="00762329">
        <w:rPr>
          <w:vertAlign w:val="superscript"/>
          <w:lang w:val="fr-FR"/>
        </w:rPr>
        <w:t>e</w:t>
      </w:r>
      <w:r w:rsidRPr="00762329">
        <w:rPr>
          <w:lang w:val="fr-FR"/>
        </w:rPr>
        <w:t xml:space="preserve"> réunion ; et </w:t>
      </w:r>
    </w:p>
    <w:p w14:paraId="249698F2" w14:textId="77777777" w:rsidR="002652B3" w:rsidRPr="00762329" w:rsidRDefault="002652B3" w:rsidP="002652B3">
      <w:pPr>
        <w:pStyle w:val="Heading2"/>
        <w:numPr>
          <w:ilvl w:val="1"/>
          <w:numId w:val="1"/>
        </w:numPr>
        <w:rPr>
          <w:lang w:val="fr-FR"/>
        </w:rPr>
      </w:pPr>
      <w:r w:rsidRPr="00762329">
        <w:rPr>
          <w:lang w:val="fr-FR"/>
        </w:rPr>
        <w:t>approuver la troisième tranche de la phase II du PGEH du Pakistan, et le plan correspondant de mise en œuvre de la tranche 2021-2022 pour le PNUE, au montant de 103 000 $ US plus des coûts d’appui à l’agence de 13 378 $ US.</w:t>
      </w:r>
    </w:p>
    <w:p w14:paraId="1A5B0F8B" w14:textId="77777777" w:rsidR="00716199" w:rsidRDefault="00716199" w:rsidP="002652B3">
      <w:pPr>
        <w:pStyle w:val="Title1"/>
        <w:rPr>
          <w:lang w:val="fr-FR"/>
        </w:rPr>
        <w:sectPr w:rsidR="00716199"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6320562" w14:textId="539F4EA3" w:rsidR="002652B3" w:rsidRPr="00762329" w:rsidRDefault="002652B3" w:rsidP="00716199">
      <w:pPr>
        <w:tabs>
          <w:tab w:val="left" w:pos="3825"/>
        </w:tabs>
        <w:jc w:val="center"/>
        <w:rPr>
          <w:b/>
          <w:bCs/>
          <w:lang w:val="fr-FR"/>
        </w:rPr>
      </w:pPr>
      <w:r w:rsidRPr="00762329">
        <w:rPr>
          <w:b/>
          <w:lang w:val="fr-FR"/>
        </w:rPr>
        <w:lastRenderedPageBreak/>
        <w:t>Annexe I</w:t>
      </w:r>
    </w:p>
    <w:p w14:paraId="180545FD" w14:textId="77777777" w:rsidR="002652B3" w:rsidRPr="00762329" w:rsidRDefault="002652B3" w:rsidP="002652B3">
      <w:pPr>
        <w:widowControl w:val="0"/>
        <w:jc w:val="center"/>
        <w:rPr>
          <w:b/>
          <w:bCs/>
          <w:lang w:val="fr-FR"/>
        </w:rPr>
      </w:pPr>
    </w:p>
    <w:p w14:paraId="1D5AB608" w14:textId="77777777" w:rsidR="002652B3" w:rsidRPr="00762329" w:rsidRDefault="002652B3" w:rsidP="002652B3">
      <w:pPr>
        <w:widowControl w:val="0"/>
        <w:ind w:left="316" w:right="335" w:hanging="2"/>
        <w:jc w:val="center"/>
        <w:rPr>
          <w:lang w:val="fr-FR"/>
        </w:rPr>
      </w:pPr>
      <w:bookmarkStart w:id="1" w:name="8348"/>
      <w:bookmarkStart w:id="2" w:name="8348ax1p1"/>
      <w:bookmarkStart w:id="3" w:name="8348ax2_Additional_status_reports"/>
      <w:bookmarkStart w:id="4" w:name="8348ax3_Tunisia_-_Updated_Agreement_HPMP"/>
      <w:bookmarkStart w:id="5" w:name="8348ax4_Philippines_-_Updated_Agreement_"/>
      <w:bookmarkStart w:id="6" w:name="8348ax5_Tranche_submission_delays"/>
      <w:bookmarkStart w:id="7" w:name="8348ax6"/>
      <w:bookmarkStart w:id="8" w:name="83-48AnnexVI"/>
      <w:bookmarkStart w:id="9" w:name="LastPage"/>
      <w:bookmarkStart w:id="10" w:name="8348ax7_Mozambique_-_Updated_Agreement"/>
      <w:bookmarkStart w:id="11" w:name="8348ax8_Work_programmes_-_IS_Views"/>
      <w:bookmarkStart w:id="12" w:name="8348ax9_Kuwait_-_Revised_updated_agreeme"/>
      <w:bookmarkStart w:id="13" w:name="8348ax10_Morocco_-_Updated_agreement_HPM"/>
      <w:bookmarkStart w:id="14" w:name="8348ax11_Pakistan_stage_II_HPMP"/>
      <w:bookmarkStart w:id="15" w:name="8348Ax12_Energy_efficiency_draft_recomme"/>
      <w:bookmarkStart w:id="16" w:name="8348ax13_HFC_cost_guidelines_draft_templ"/>
      <w:bookmarkStart w:id="17" w:name="8348ax14_HFC_cost_guidelines_outstanding"/>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sidRPr="00762329">
        <w:rPr>
          <w:rFonts w:hAnsiTheme="minorHAnsi"/>
          <w:b/>
          <w:lang w:val="fr-FR"/>
        </w:rPr>
        <w:t xml:space="preserve">TEXTE </w:t>
      </w:r>
      <w:r w:rsidRPr="00762329">
        <w:rPr>
          <w:rFonts w:hAnsiTheme="minorHAnsi"/>
          <w:b/>
          <w:lang w:val="fr-FR"/>
        </w:rPr>
        <w:t>À</w:t>
      </w:r>
      <w:r w:rsidRPr="00762329">
        <w:rPr>
          <w:rFonts w:hAnsiTheme="minorHAnsi"/>
          <w:b/>
          <w:lang w:val="fr-FR"/>
        </w:rPr>
        <w:t xml:space="preserve"> INCLURE DANS L</w:t>
      </w:r>
      <w:r w:rsidRPr="00762329">
        <w:rPr>
          <w:rFonts w:hAnsiTheme="minorHAnsi"/>
          <w:b/>
          <w:lang w:val="fr-FR"/>
        </w:rPr>
        <w:t>’</w:t>
      </w:r>
      <w:r w:rsidRPr="00762329">
        <w:rPr>
          <w:rFonts w:hAnsiTheme="minorHAnsi"/>
          <w:b/>
          <w:lang w:val="fr-FR"/>
        </w:rPr>
        <w:t>ACCORD R</w:t>
      </w:r>
      <w:r w:rsidRPr="00762329">
        <w:rPr>
          <w:rFonts w:hAnsiTheme="minorHAnsi"/>
          <w:b/>
          <w:lang w:val="fr-FR"/>
        </w:rPr>
        <w:t>É</w:t>
      </w:r>
      <w:r w:rsidRPr="00762329">
        <w:rPr>
          <w:rFonts w:hAnsiTheme="minorHAnsi"/>
          <w:b/>
          <w:lang w:val="fr-FR"/>
        </w:rPr>
        <w:t>VIS</w:t>
      </w:r>
      <w:r w:rsidRPr="00762329">
        <w:rPr>
          <w:rFonts w:hAnsiTheme="minorHAnsi"/>
          <w:b/>
          <w:lang w:val="fr-FR"/>
        </w:rPr>
        <w:t>É</w:t>
      </w:r>
      <w:r w:rsidRPr="00762329">
        <w:rPr>
          <w:rFonts w:hAnsiTheme="minorHAnsi"/>
          <w:b/>
          <w:lang w:val="fr-FR"/>
        </w:rPr>
        <w:t xml:space="preserve"> MIS </w:t>
      </w:r>
      <w:r w:rsidRPr="00762329">
        <w:rPr>
          <w:rFonts w:hAnsiTheme="minorHAnsi"/>
          <w:b/>
          <w:lang w:val="fr-FR"/>
        </w:rPr>
        <w:t>À</w:t>
      </w:r>
      <w:r w:rsidRPr="00762329">
        <w:rPr>
          <w:rFonts w:hAnsiTheme="minorHAnsi"/>
          <w:b/>
          <w:lang w:val="fr-FR"/>
        </w:rPr>
        <w:t xml:space="preserve"> JOUR ENTRE LE GOUVERNEMENT DU PAKISTAN ET LE COMIT</w:t>
      </w:r>
      <w:r w:rsidRPr="00762329">
        <w:rPr>
          <w:rFonts w:hAnsiTheme="minorHAnsi"/>
          <w:b/>
          <w:lang w:val="fr-FR"/>
        </w:rPr>
        <w:t>É</w:t>
      </w:r>
      <w:r w:rsidRPr="00762329">
        <w:rPr>
          <w:rFonts w:hAnsiTheme="minorHAnsi"/>
          <w:b/>
          <w:lang w:val="fr-FR"/>
        </w:rPr>
        <w:t xml:space="preserve"> EX</w:t>
      </w:r>
      <w:r w:rsidRPr="00762329">
        <w:rPr>
          <w:rFonts w:hAnsiTheme="minorHAnsi"/>
          <w:b/>
          <w:lang w:val="fr-FR"/>
        </w:rPr>
        <w:t>É</w:t>
      </w:r>
      <w:r w:rsidRPr="00762329">
        <w:rPr>
          <w:rFonts w:hAnsiTheme="minorHAnsi"/>
          <w:b/>
          <w:lang w:val="fr-FR"/>
        </w:rPr>
        <w:t>CUTIF DU FONDS MULTILAT</w:t>
      </w:r>
      <w:r w:rsidRPr="00762329">
        <w:rPr>
          <w:rFonts w:hAnsiTheme="minorHAnsi"/>
          <w:b/>
          <w:lang w:val="fr-FR"/>
        </w:rPr>
        <w:t>É</w:t>
      </w:r>
      <w:r w:rsidRPr="00762329">
        <w:rPr>
          <w:rFonts w:hAnsiTheme="minorHAnsi"/>
          <w:b/>
          <w:lang w:val="fr-FR"/>
        </w:rPr>
        <w:t>RAL POUR LA R</w:t>
      </w:r>
      <w:r w:rsidRPr="00762329">
        <w:rPr>
          <w:rFonts w:hAnsiTheme="minorHAnsi"/>
          <w:b/>
          <w:lang w:val="fr-FR"/>
        </w:rPr>
        <w:t>É</w:t>
      </w:r>
      <w:r w:rsidRPr="00762329">
        <w:rPr>
          <w:rFonts w:hAnsiTheme="minorHAnsi"/>
          <w:b/>
          <w:lang w:val="fr-FR"/>
        </w:rPr>
        <w:t>DUCTION DE LA CONSOMMATION DES HYDROFLUOROCARBURES CONFORM</w:t>
      </w:r>
      <w:r w:rsidRPr="00762329">
        <w:rPr>
          <w:rFonts w:hAnsiTheme="minorHAnsi"/>
          <w:b/>
          <w:lang w:val="fr-FR"/>
        </w:rPr>
        <w:t>É</w:t>
      </w:r>
      <w:r w:rsidRPr="00762329">
        <w:rPr>
          <w:rFonts w:hAnsiTheme="minorHAnsi"/>
          <w:b/>
          <w:lang w:val="fr-FR"/>
        </w:rPr>
        <w:t xml:space="preserve">MENT </w:t>
      </w:r>
      <w:r w:rsidRPr="00762329">
        <w:rPr>
          <w:rFonts w:hAnsiTheme="minorHAnsi"/>
          <w:b/>
          <w:lang w:val="fr-FR"/>
        </w:rPr>
        <w:t>À</w:t>
      </w:r>
      <w:r w:rsidRPr="00762329">
        <w:rPr>
          <w:rFonts w:hAnsiTheme="minorHAnsi"/>
          <w:b/>
          <w:lang w:val="fr-FR"/>
        </w:rPr>
        <w:t xml:space="preserve"> LA DEUXI</w:t>
      </w:r>
      <w:r w:rsidRPr="00762329">
        <w:rPr>
          <w:rFonts w:hAnsiTheme="minorHAnsi"/>
          <w:b/>
          <w:lang w:val="fr-FR"/>
        </w:rPr>
        <w:t>È</w:t>
      </w:r>
      <w:r w:rsidRPr="00762329">
        <w:rPr>
          <w:rFonts w:hAnsiTheme="minorHAnsi"/>
          <w:b/>
          <w:lang w:val="fr-FR"/>
        </w:rPr>
        <w:t>ME PHASE DU PLAN DE GESTION DE L</w:t>
      </w:r>
      <w:r w:rsidRPr="00762329">
        <w:rPr>
          <w:rFonts w:hAnsiTheme="minorHAnsi"/>
          <w:b/>
          <w:lang w:val="fr-FR"/>
        </w:rPr>
        <w:t>’É</w:t>
      </w:r>
      <w:r w:rsidRPr="00762329">
        <w:rPr>
          <w:rFonts w:hAnsiTheme="minorHAnsi"/>
          <w:b/>
          <w:lang w:val="fr-FR"/>
        </w:rPr>
        <w:t>LIMINATION DES HCFC</w:t>
      </w:r>
    </w:p>
    <w:p w14:paraId="3C061072" w14:textId="77777777" w:rsidR="002652B3" w:rsidRPr="00762329" w:rsidRDefault="002652B3" w:rsidP="002652B3">
      <w:pPr>
        <w:widowControl w:val="0"/>
        <w:spacing w:before="5"/>
        <w:jc w:val="left"/>
        <w:rPr>
          <w:b/>
          <w:bCs/>
          <w:lang w:val="fr-FR"/>
        </w:rPr>
      </w:pPr>
    </w:p>
    <w:p w14:paraId="4FB1C074" w14:textId="77777777" w:rsidR="002652B3" w:rsidRPr="00762329" w:rsidRDefault="002652B3" w:rsidP="002652B3">
      <w:pPr>
        <w:widowControl w:val="0"/>
        <w:tabs>
          <w:tab w:val="left" w:pos="821"/>
        </w:tabs>
        <w:ind w:left="100" w:right="221"/>
        <w:jc w:val="center"/>
        <w:rPr>
          <w:rFonts w:cstheme="minorBidi"/>
          <w:lang w:val="fr-FR"/>
        </w:rPr>
      </w:pPr>
      <w:bookmarkStart w:id="18" w:name="8348ax1p2"/>
      <w:bookmarkEnd w:id="18"/>
      <w:r w:rsidRPr="00762329">
        <w:rPr>
          <w:lang w:val="fr-FR"/>
        </w:rPr>
        <w:t>(Les modifications pertinentes sont en gras pour plus de commodité)</w:t>
      </w:r>
    </w:p>
    <w:p w14:paraId="7130F037" w14:textId="77777777" w:rsidR="002652B3" w:rsidRPr="00762329" w:rsidRDefault="002652B3" w:rsidP="002652B3">
      <w:pPr>
        <w:widowControl w:val="0"/>
        <w:tabs>
          <w:tab w:val="left" w:pos="821"/>
        </w:tabs>
        <w:ind w:left="100" w:right="221"/>
        <w:rPr>
          <w:rFonts w:cstheme="minorBidi"/>
          <w:lang w:val="fr-FR"/>
        </w:rPr>
      </w:pPr>
    </w:p>
    <w:p w14:paraId="7D7C5228" w14:textId="77777777" w:rsidR="002652B3" w:rsidRPr="00762329" w:rsidRDefault="002652B3" w:rsidP="002652B3">
      <w:pPr>
        <w:widowControl w:val="0"/>
        <w:tabs>
          <w:tab w:val="left" w:pos="821"/>
        </w:tabs>
        <w:ind w:left="100" w:right="221"/>
        <w:rPr>
          <w:rFonts w:cstheme="minorBidi"/>
          <w:spacing w:val="-1"/>
          <w:lang w:val="fr-FR"/>
        </w:rPr>
      </w:pPr>
      <w:r w:rsidRPr="00762329">
        <w:rPr>
          <w:lang w:val="fr-FR"/>
        </w:rPr>
        <w:t xml:space="preserve">16. </w:t>
      </w:r>
      <w:r w:rsidRPr="00762329">
        <w:rPr>
          <w:lang w:val="fr-FR"/>
        </w:rPr>
        <w:tab/>
        <w:t xml:space="preserve">Cet Accord </w:t>
      </w:r>
      <w:r w:rsidRPr="00762329">
        <w:rPr>
          <w:b/>
          <w:bCs/>
          <w:lang w:val="fr-FR"/>
        </w:rPr>
        <w:t>révisé</w:t>
      </w:r>
      <w:r w:rsidRPr="00762329">
        <w:rPr>
          <w:lang w:val="fr-FR"/>
        </w:rPr>
        <w:t xml:space="preserve"> remplace l’Accord conclu entre le gouvernement du Pakistan et le Comité exécutif à la </w:t>
      </w:r>
      <w:r w:rsidRPr="00762329">
        <w:rPr>
          <w:b/>
          <w:lang w:val="fr-FR"/>
        </w:rPr>
        <w:t>83</w:t>
      </w:r>
      <w:r w:rsidRPr="00762329">
        <w:rPr>
          <w:b/>
          <w:vertAlign w:val="superscript"/>
          <w:lang w:val="fr-FR"/>
        </w:rPr>
        <w:t>e</w:t>
      </w:r>
      <w:r w:rsidRPr="00762329">
        <w:rPr>
          <w:b/>
          <w:lang w:val="fr-FR"/>
        </w:rPr>
        <w:t xml:space="preserve"> </w:t>
      </w:r>
      <w:r w:rsidRPr="00762329">
        <w:rPr>
          <w:lang w:val="fr-FR"/>
        </w:rPr>
        <w:t>réunion du Comité exécutif.</w:t>
      </w:r>
    </w:p>
    <w:p w14:paraId="2568C331" w14:textId="77777777" w:rsidR="002652B3" w:rsidRPr="00762329" w:rsidRDefault="002652B3" w:rsidP="002652B3">
      <w:pPr>
        <w:widowControl w:val="0"/>
        <w:spacing w:before="1"/>
        <w:jc w:val="left"/>
        <w:rPr>
          <w:b/>
          <w:bCs/>
          <w:lang w:val="fr-FR"/>
        </w:rPr>
      </w:pPr>
    </w:p>
    <w:p w14:paraId="3F14EF9D" w14:textId="77777777" w:rsidR="002652B3" w:rsidRPr="00762329" w:rsidRDefault="002652B3" w:rsidP="002652B3">
      <w:pPr>
        <w:widowControl w:val="0"/>
        <w:spacing w:before="72"/>
        <w:ind w:left="100"/>
        <w:jc w:val="left"/>
        <w:rPr>
          <w:rFonts w:eastAsiaTheme="minorHAnsi" w:hAnsiTheme="minorHAnsi" w:cstheme="minorBidi"/>
          <w:b/>
          <w:spacing w:val="-1"/>
          <w:lang w:val="fr-FR"/>
        </w:rPr>
      </w:pPr>
      <w:r w:rsidRPr="00762329">
        <w:rPr>
          <w:rFonts w:hAnsiTheme="minorHAnsi"/>
          <w:b/>
          <w:lang w:val="fr-FR"/>
        </w:rPr>
        <w:t>APPENDICE</w:t>
      </w:r>
      <w:r w:rsidRPr="00762329">
        <w:rPr>
          <w:rFonts w:hAnsiTheme="minorHAnsi"/>
          <w:b/>
          <w:lang w:val="fr-FR"/>
        </w:rPr>
        <w:t> </w:t>
      </w:r>
      <w:r w:rsidRPr="00762329">
        <w:rPr>
          <w:rFonts w:hAnsiTheme="minorHAnsi"/>
          <w:b/>
          <w:lang w:val="fr-FR"/>
        </w:rPr>
        <w:t>2-A</w:t>
      </w:r>
      <w:r w:rsidRPr="00762329">
        <w:rPr>
          <w:rFonts w:hAnsiTheme="minorHAnsi"/>
          <w:b/>
          <w:lang w:val="fr-FR"/>
        </w:rPr>
        <w:t> </w:t>
      </w:r>
      <w:r w:rsidRPr="00762329">
        <w:rPr>
          <w:rFonts w:hAnsiTheme="minorHAnsi"/>
          <w:b/>
          <w:lang w:val="fr-FR"/>
        </w:rPr>
        <w:t>: LES OBJECTIFS ET LE FINANCEMENT</w:t>
      </w:r>
    </w:p>
    <w:p w14:paraId="21393872" w14:textId="77777777" w:rsidR="002652B3" w:rsidRPr="00762329" w:rsidRDefault="002652B3" w:rsidP="002652B3">
      <w:pPr>
        <w:widowControl w:val="0"/>
        <w:spacing w:before="72"/>
        <w:ind w:left="100"/>
        <w:jc w:val="left"/>
        <w:rPr>
          <w:rFonts w:eastAsiaTheme="minorHAnsi" w:hAnsiTheme="minorHAnsi" w:cstheme="minorBidi"/>
          <w:b/>
          <w:spacing w:val="-1"/>
          <w:lang w:val="fr-FR"/>
        </w:rPr>
      </w:pPr>
    </w:p>
    <w:tbl>
      <w:tblPr>
        <w:tblW w:w="5494" w:type="pct"/>
        <w:tblInd w:w="-431" w:type="dxa"/>
        <w:tblLayout w:type="fixed"/>
        <w:tblLook w:val="04A0" w:firstRow="1" w:lastRow="0" w:firstColumn="1" w:lastColumn="0" w:noHBand="0" w:noVBand="1"/>
      </w:tblPr>
      <w:tblGrid>
        <w:gridCol w:w="710"/>
        <w:gridCol w:w="2176"/>
        <w:gridCol w:w="970"/>
        <w:gridCol w:w="705"/>
        <w:gridCol w:w="968"/>
        <w:gridCol w:w="789"/>
        <w:gridCol w:w="707"/>
        <w:gridCol w:w="789"/>
        <w:gridCol w:w="791"/>
        <w:gridCol w:w="707"/>
        <w:gridCol w:w="962"/>
      </w:tblGrid>
      <w:tr w:rsidR="002652B3" w:rsidRPr="00762329" w14:paraId="31E420DD" w14:textId="77777777" w:rsidTr="00716199">
        <w:trPr>
          <w:trHeight w:val="148"/>
        </w:trPr>
        <w:tc>
          <w:tcPr>
            <w:tcW w:w="346"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bottom"/>
            <w:hideMark/>
          </w:tcPr>
          <w:p w14:paraId="2B374229" w14:textId="77777777" w:rsidR="002652B3" w:rsidRPr="00762329" w:rsidRDefault="002652B3" w:rsidP="00974A99">
            <w:pPr>
              <w:jc w:val="left"/>
              <w:rPr>
                <w:b/>
                <w:color w:val="000000"/>
                <w:sz w:val="18"/>
                <w:szCs w:val="18"/>
                <w:lang w:val="fr-FR"/>
              </w:rPr>
            </w:pPr>
            <w:r w:rsidRPr="00762329">
              <w:rPr>
                <w:b/>
                <w:color w:val="000000"/>
                <w:sz w:val="18"/>
                <w:lang w:val="fr-FR"/>
              </w:rPr>
              <w:t>Ligne</w:t>
            </w:r>
          </w:p>
        </w:tc>
        <w:tc>
          <w:tcPr>
            <w:tcW w:w="1059" w:type="pct"/>
            <w:tcBorders>
              <w:top w:val="single" w:sz="4" w:space="0" w:color="auto"/>
              <w:left w:val="nil"/>
              <w:bottom w:val="single" w:sz="4" w:space="0" w:color="auto"/>
              <w:right w:val="single" w:sz="4" w:space="0" w:color="auto"/>
            </w:tcBorders>
            <w:shd w:val="clear" w:color="auto" w:fill="auto"/>
            <w:noWrap/>
            <w:tcMar>
              <w:left w:w="101" w:type="dxa"/>
              <w:right w:w="101" w:type="dxa"/>
            </w:tcMar>
            <w:vAlign w:val="bottom"/>
            <w:hideMark/>
          </w:tcPr>
          <w:p w14:paraId="01F1E315" w14:textId="77777777" w:rsidR="002652B3" w:rsidRPr="00762329" w:rsidRDefault="002652B3" w:rsidP="00974A99">
            <w:pPr>
              <w:jc w:val="center"/>
              <w:rPr>
                <w:b/>
                <w:color w:val="000000"/>
                <w:sz w:val="18"/>
                <w:szCs w:val="18"/>
                <w:lang w:val="fr-FR"/>
              </w:rPr>
            </w:pPr>
            <w:r w:rsidRPr="00762329">
              <w:rPr>
                <w:b/>
                <w:color w:val="000000"/>
                <w:sz w:val="18"/>
                <w:lang w:val="fr-FR"/>
              </w:rPr>
              <w:t>Détails</w:t>
            </w:r>
          </w:p>
        </w:tc>
        <w:tc>
          <w:tcPr>
            <w:tcW w:w="472" w:type="pct"/>
            <w:tcBorders>
              <w:top w:val="single" w:sz="4" w:space="0" w:color="auto"/>
              <w:left w:val="nil"/>
              <w:bottom w:val="single" w:sz="4" w:space="0" w:color="auto"/>
              <w:right w:val="single" w:sz="4" w:space="0" w:color="auto"/>
            </w:tcBorders>
            <w:shd w:val="clear" w:color="auto" w:fill="auto"/>
            <w:noWrap/>
            <w:tcMar>
              <w:left w:w="101" w:type="dxa"/>
              <w:right w:w="101" w:type="dxa"/>
            </w:tcMar>
            <w:vAlign w:val="bottom"/>
            <w:hideMark/>
          </w:tcPr>
          <w:p w14:paraId="37A15B58" w14:textId="77777777" w:rsidR="002652B3" w:rsidRPr="00762329" w:rsidRDefault="002652B3" w:rsidP="00974A99">
            <w:pPr>
              <w:jc w:val="center"/>
              <w:rPr>
                <w:b/>
                <w:color w:val="000000"/>
                <w:sz w:val="18"/>
                <w:szCs w:val="18"/>
                <w:lang w:val="fr-FR"/>
              </w:rPr>
            </w:pPr>
            <w:r w:rsidRPr="00762329">
              <w:rPr>
                <w:b/>
                <w:color w:val="000000"/>
                <w:sz w:val="18"/>
                <w:lang w:val="fr-FR"/>
              </w:rPr>
              <w:t>2016</w:t>
            </w:r>
          </w:p>
        </w:tc>
        <w:tc>
          <w:tcPr>
            <w:tcW w:w="343" w:type="pct"/>
            <w:tcBorders>
              <w:top w:val="single" w:sz="4" w:space="0" w:color="auto"/>
              <w:left w:val="nil"/>
              <w:bottom w:val="single" w:sz="4" w:space="0" w:color="auto"/>
              <w:right w:val="single" w:sz="4" w:space="0" w:color="auto"/>
            </w:tcBorders>
            <w:tcMar>
              <w:left w:w="101" w:type="dxa"/>
              <w:right w:w="101" w:type="dxa"/>
            </w:tcMar>
            <w:vAlign w:val="bottom"/>
          </w:tcPr>
          <w:p w14:paraId="443A1A15" w14:textId="77777777" w:rsidR="002652B3" w:rsidRPr="00762329" w:rsidRDefault="002652B3" w:rsidP="00974A99">
            <w:pPr>
              <w:jc w:val="center"/>
              <w:rPr>
                <w:b/>
                <w:color w:val="000000"/>
                <w:sz w:val="18"/>
                <w:szCs w:val="18"/>
                <w:lang w:val="fr-FR"/>
              </w:rPr>
            </w:pPr>
            <w:r w:rsidRPr="00762329">
              <w:rPr>
                <w:b/>
                <w:color w:val="000000"/>
                <w:sz w:val="18"/>
                <w:lang w:val="fr-FR"/>
              </w:rPr>
              <w:t>2017</w:t>
            </w:r>
          </w:p>
        </w:tc>
        <w:tc>
          <w:tcPr>
            <w:tcW w:w="47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bottom"/>
            <w:hideMark/>
          </w:tcPr>
          <w:p w14:paraId="040783AE" w14:textId="77777777" w:rsidR="002652B3" w:rsidRPr="00762329" w:rsidRDefault="002652B3" w:rsidP="00974A99">
            <w:pPr>
              <w:jc w:val="center"/>
              <w:rPr>
                <w:b/>
                <w:color w:val="000000"/>
                <w:sz w:val="18"/>
                <w:szCs w:val="18"/>
                <w:lang w:val="fr-FR"/>
              </w:rPr>
            </w:pPr>
            <w:r w:rsidRPr="00762329">
              <w:rPr>
                <w:b/>
                <w:color w:val="000000"/>
                <w:sz w:val="18"/>
                <w:lang w:val="fr-FR"/>
              </w:rPr>
              <w:t>2018</w:t>
            </w:r>
          </w:p>
        </w:tc>
        <w:tc>
          <w:tcPr>
            <w:tcW w:w="384" w:type="pct"/>
            <w:tcBorders>
              <w:top w:val="single" w:sz="4" w:space="0" w:color="auto"/>
              <w:left w:val="nil"/>
              <w:bottom w:val="single" w:sz="4" w:space="0" w:color="auto"/>
              <w:right w:val="single" w:sz="4" w:space="0" w:color="auto"/>
            </w:tcBorders>
            <w:tcMar>
              <w:left w:w="101" w:type="dxa"/>
              <w:right w:w="101" w:type="dxa"/>
            </w:tcMar>
          </w:tcPr>
          <w:p w14:paraId="2F535AD7" w14:textId="77777777" w:rsidR="002652B3" w:rsidRPr="00762329" w:rsidRDefault="002652B3" w:rsidP="00974A99">
            <w:pPr>
              <w:jc w:val="center"/>
              <w:rPr>
                <w:b/>
                <w:color w:val="000000"/>
                <w:sz w:val="18"/>
                <w:szCs w:val="18"/>
                <w:lang w:val="fr-FR"/>
              </w:rPr>
            </w:pPr>
            <w:r w:rsidRPr="00762329">
              <w:rPr>
                <w:b/>
                <w:color w:val="000000"/>
                <w:sz w:val="18"/>
                <w:lang w:val="fr-FR"/>
              </w:rPr>
              <w:t>2019*</w:t>
            </w:r>
          </w:p>
        </w:tc>
        <w:tc>
          <w:tcPr>
            <w:tcW w:w="344"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bottom"/>
            <w:hideMark/>
          </w:tcPr>
          <w:p w14:paraId="2BD0BF86" w14:textId="77777777" w:rsidR="002652B3" w:rsidRPr="00762329" w:rsidRDefault="002652B3" w:rsidP="00974A99">
            <w:pPr>
              <w:jc w:val="center"/>
              <w:rPr>
                <w:b/>
                <w:color w:val="000000"/>
                <w:sz w:val="18"/>
                <w:szCs w:val="18"/>
                <w:lang w:val="fr-FR"/>
              </w:rPr>
            </w:pPr>
            <w:r w:rsidRPr="00762329">
              <w:rPr>
                <w:b/>
                <w:color w:val="000000"/>
                <w:sz w:val="18"/>
                <w:lang w:val="fr-FR"/>
              </w:rPr>
              <w:t>2020</w:t>
            </w:r>
          </w:p>
        </w:tc>
        <w:tc>
          <w:tcPr>
            <w:tcW w:w="384"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bottom"/>
            <w:hideMark/>
          </w:tcPr>
          <w:p w14:paraId="02505438" w14:textId="77777777" w:rsidR="002652B3" w:rsidRPr="00762329" w:rsidRDefault="002652B3" w:rsidP="00974A99">
            <w:pPr>
              <w:jc w:val="center"/>
              <w:rPr>
                <w:b/>
                <w:color w:val="000000"/>
                <w:sz w:val="18"/>
                <w:szCs w:val="18"/>
                <w:lang w:val="fr-FR"/>
              </w:rPr>
            </w:pPr>
            <w:r w:rsidRPr="00762329">
              <w:rPr>
                <w:b/>
                <w:color w:val="000000"/>
                <w:sz w:val="18"/>
                <w:lang w:val="fr-FR"/>
              </w:rPr>
              <w:t>2021</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bottom"/>
            <w:hideMark/>
          </w:tcPr>
          <w:p w14:paraId="5EBBA855" w14:textId="77777777" w:rsidR="002652B3" w:rsidRPr="00762329" w:rsidRDefault="002652B3" w:rsidP="00974A99">
            <w:pPr>
              <w:jc w:val="center"/>
              <w:rPr>
                <w:b/>
                <w:color w:val="000000"/>
                <w:sz w:val="18"/>
                <w:szCs w:val="18"/>
                <w:lang w:val="fr-FR"/>
              </w:rPr>
            </w:pPr>
            <w:r w:rsidRPr="00762329">
              <w:rPr>
                <w:b/>
                <w:color w:val="000000"/>
                <w:sz w:val="18"/>
                <w:lang w:val="fr-FR"/>
              </w:rPr>
              <w:t>2022</w:t>
            </w:r>
          </w:p>
        </w:tc>
        <w:tc>
          <w:tcPr>
            <w:tcW w:w="343"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bottom"/>
            <w:hideMark/>
          </w:tcPr>
          <w:p w14:paraId="6035A35D" w14:textId="77777777" w:rsidR="002652B3" w:rsidRPr="00762329" w:rsidRDefault="002652B3" w:rsidP="00974A99">
            <w:pPr>
              <w:jc w:val="center"/>
              <w:rPr>
                <w:b/>
                <w:color w:val="000000"/>
                <w:sz w:val="18"/>
                <w:szCs w:val="18"/>
                <w:lang w:val="fr-FR"/>
              </w:rPr>
            </w:pPr>
            <w:r w:rsidRPr="00762329">
              <w:rPr>
                <w:b/>
                <w:color w:val="000000"/>
                <w:sz w:val="18"/>
                <w:lang w:val="fr-FR"/>
              </w:rPr>
              <w:t>2023</w:t>
            </w:r>
          </w:p>
        </w:tc>
        <w:tc>
          <w:tcPr>
            <w:tcW w:w="46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bottom"/>
            <w:hideMark/>
          </w:tcPr>
          <w:p w14:paraId="04C91981" w14:textId="77777777" w:rsidR="002652B3" w:rsidRPr="00762329" w:rsidRDefault="002652B3" w:rsidP="00974A99">
            <w:pPr>
              <w:jc w:val="left"/>
              <w:rPr>
                <w:b/>
                <w:color w:val="000000"/>
                <w:sz w:val="18"/>
                <w:szCs w:val="18"/>
                <w:lang w:val="fr-FR"/>
              </w:rPr>
            </w:pPr>
            <w:r w:rsidRPr="00762329">
              <w:rPr>
                <w:b/>
                <w:color w:val="000000"/>
                <w:sz w:val="18"/>
                <w:lang w:val="fr-FR"/>
              </w:rPr>
              <w:t>Total</w:t>
            </w:r>
          </w:p>
        </w:tc>
      </w:tr>
      <w:tr w:rsidR="002652B3" w:rsidRPr="00762329" w14:paraId="4A0A3217" w14:textId="77777777" w:rsidTr="00716199">
        <w:trPr>
          <w:trHeight w:val="290"/>
        </w:trPr>
        <w:tc>
          <w:tcPr>
            <w:tcW w:w="346" w:type="pct"/>
            <w:tcBorders>
              <w:top w:val="nil"/>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17CD7E34" w14:textId="77777777" w:rsidR="002652B3" w:rsidRPr="00762329" w:rsidRDefault="002652B3" w:rsidP="00974A99">
            <w:pPr>
              <w:jc w:val="left"/>
              <w:rPr>
                <w:color w:val="000000"/>
                <w:sz w:val="18"/>
                <w:szCs w:val="18"/>
                <w:lang w:val="fr-FR"/>
              </w:rPr>
            </w:pPr>
            <w:r w:rsidRPr="00762329">
              <w:rPr>
                <w:color w:val="000000"/>
                <w:sz w:val="18"/>
                <w:lang w:val="fr-FR"/>
              </w:rPr>
              <w:t>1.1</w:t>
            </w:r>
          </w:p>
        </w:tc>
        <w:tc>
          <w:tcPr>
            <w:tcW w:w="1059" w:type="pct"/>
            <w:tcBorders>
              <w:top w:val="nil"/>
              <w:left w:val="nil"/>
              <w:bottom w:val="single" w:sz="4" w:space="0" w:color="auto"/>
              <w:right w:val="single" w:sz="4" w:space="0" w:color="auto"/>
            </w:tcBorders>
            <w:shd w:val="clear" w:color="auto" w:fill="auto"/>
            <w:tcMar>
              <w:left w:w="101" w:type="dxa"/>
              <w:right w:w="101" w:type="dxa"/>
            </w:tcMar>
            <w:vAlign w:val="center"/>
            <w:hideMark/>
          </w:tcPr>
          <w:p w14:paraId="416F420B" w14:textId="77777777" w:rsidR="002652B3" w:rsidRPr="00762329" w:rsidRDefault="002652B3" w:rsidP="00974A99">
            <w:pPr>
              <w:jc w:val="left"/>
              <w:rPr>
                <w:color w:val="000000"/>
                <w:sz w:val="18"/>
                <w:szCs w:val="18"/>
                <w:lang w:val="fr-FR"/>
              </w:rPr>
            </w:pPr>
            <w:r w:rsidRPr="00762329">
              <w:rPr>
                <w:color w:val="000000"/>
                <w:sz w:val="18"/>
                <w:lang w:val="fr-FR"/>
              </w:rPr>
              <w:t>Calendrier de réduction des substances du Groupe I de l’annexe C du Protocole de Montréal (tonnes PAO)</w:t>
            </w:r>
          </w:p>
        </w:tc>
        <w:tc>
          <w:tcPr>
            <w:tcW w:w="472" w:type="pct"/>
            <w:tcBorders>
              <w:top w:val="nil"/>
              <w:left w:val="nil"/>
              <w:bottom w:val="single" w:sz="4" w:space="0" w:color="auto"/>
              <w:right w:val="single" w:sz="4" w:space="0" w:color="auto"/>
            </w:tcBorders>
            <w:shd w:val="clear" w:color="auto" w:fill="auto"/>
            <w:noWrap/>
            <w:tcMar>
              <w:left w:w="101" w:type="dxa"/>
              <w:right w:w="101" w:type="dxa"/>
            </w:tcMar>
            <w:vAlign w:val="center"/>
            <w:hideMark/>
          </w:tcPr>
          <w:p w14:paraId="64457FD4" w14:textId="77777777" w:rsidR="002652B3" w:rsidRPr="00762329" w:rsidRDefault="002652B3" w:rsidP="00974A99">
            <w:pPr>
              <w:jc w:val="right"/>
              <w:rPr>
                <w:color w:val="000000"/>
                <w:sz w:val="18"/>
                <w:szCs w:val="18"/>
                <w:lang w:val="fr-FR"/>
              </w:rPr>
            </w:pPr>
            <w:r w:rsidRPr="00762329">
              <w:rPr>
                <w:color w:val="000000"/>
                <w:sz w:val="18"/>
                <w:lang w:val="fr-FR"/>
              </w:rPr>
              <w:t>223,30</w:t>
            </w:r>
          </w:p>
        </w:tc>
        <w:tc>
          <w:tcPr>
            <w:tcW w:w="343" w:type="pct"/>
            <w:tcBorders>
              <w:top w:val="single" w:sz="4" w:space="0" w:color="auto"/>
              <w:left w:val="nil"/>
              <w:bottom w:val="single" w:sz="4" w:space="0" w:color="auto"/>
              <w:right w:val="single" w:sz="4" w:space="0" w:color="auto"/>
            </w:tcBorders>
            <w:tcMar>
              <w:left w:w="101" w:type="dxa"/>
              <w:right w:w="101" w:type="dxa"/>
            </w:tcMar>
            <w:vAlign w:val="center"/>
          </w:tcPr>
          <w:p w14:paraId="5945CE11" w14:textId="77777777" w:rsidR="002652B3" w:rsidRPr="00762329" w:rsidRDefault="002652B3" w:rsidP="00974A99">
            <w:pPr>
              <w:jc w:val="right"/>
              <w:rPr>
                <w:color w:val="000000"/>
                <w:sz w:val="18"/>
                <w:szCs w:val="18"/>
                <w:lang w:val="fr-FR"/>
              </w:rPr>
            </w:pPr>
            <w:r w:rsidRPr="00762329">
              <w:rPr>
                <w:color w:val="000000"/>
                <w:sz w:val="18"/>
                <w:lang w:val="fr-FR"/>
              </w:rPr>
              <w:t>223,30</w:t>
            </w:r>
          </w:p>
        </w:tc>
        <w:tc>
          <w:tcPr>
            <w:tcW w:w="47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65FF4B26" w14:textId="77777777" w:rsidR="002652B3" w:rsidRPr="00762329" w:rsidRDefault="002652B3" w:rsidP="00974A99">
            <w:pPr>
              <w:jc w:val="right"/>
              <w:rPr>
                <w:color w:val="000000"/>
                <w:sz w:val="18"/>
                <w:szCs w:val="18"/>
                <w:lang w:val="fr-FR"/>
              </w:rPr>
            </w:pPr>
            <w:r w:rsidRPr="00762329">
              <w:rPr>
                <w:color w:val="000000"/>
                <w:sz w:val="18"/>
                <w:lang w:val="fr-FR"/>
              </w:rPr>
              <w:t>223,30</w:t>
            </w:r>
          </w:p>
        </w:tc>
        <w:tc>
          <w:tcPr>
            <w:tcW w:w="384" w:type="pct"/>
            <w:tcBorders>
              <w:top w:val="single" w:sz="4" w:space="0" w:color="auto"/>
              <w:left w:val="nil"/>
              <w:bottom w:val="single" w:sz="4" w:space="0" w:color="auto"/>
              <w:right w:val="single" w:sz="4" w:space="0" w:color="auto"/>
            </w:tcBorders>
            <w:tcMar>
              <w:left w:w="101" w:type="dxa"/>
              <w:right w:w="101" w:type="dxa"/>
            </w:tcMar>
            <w:vAlign w:val="center"/>
          </w:tcPr>
          <w:p w14:paraId="0DF2DD01" w14:textId="77777777" w:rsidR="002652B3" w:rsidRPr="00762329" w:rsidRDefault="002652B3" w:rsidP="00974A99">
            <w:pPr>
              <w:jc w:val="right"/>
              <w:rPr>
                <w:color w:val="000000"/>
                <w:sz w:val="18"/>
                <w:szCs w:val="18"/>
                <w:lang w:val="fr-FR"/>
              </w:rPr>
            </w:pPr>
            <w:r w:rsidRPr="00762329">
              <w:rPr>
                <w:color w:val="000000"/>
                <w:sz w:val="18"/>
                <w:lang w:val="fr-FR"/>
              </w:rPr>
              <w:t>223,30</w:t>
            </w:r>
          </w:p>
        </w:tc>
        <w:tc>
          <w:tcPr>
            <w:tcW w:w="344"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39152DEE" w14:textId="77777777" w:rsidR="002652B3" w:rsidRPr="00762329" w:rsidRDefault="002652B3" w:rsidP="00974A99">
            <w:pPr>
              <w:jc w:val="right"/>
              <w:rPr>
                <w:color w:val="000000"/>
                <w:sz w:val="18"/>
                <w:szCs w:val="18"/>
                <w:lang w:val="fr-FR"/>
              </w:rPr>
            </w:pPr>
            <w:r w:rsidRPr="00762329">
              <w:rPr>
                <w:color w:val="000000"/>
                <w:sz w:val="18"/>
                <w:lang w:val="fr-FR"/>
              </w:rPr>
              <w:t>161,27</w:t>
            </w:r>
          </w:p>
        </w:tc>
        <w:tc>
          <w:tcPr>
            <w:tcW w:w="384"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C8FD0A2" w14:textId="77777777" w:rsidR="002652B3" w:rsidRPr="00762329" w:rsidRDefault="002652B3" w:rsidP="00974A99">
            <w:pPr>
              <w:jc w:val="right"/>
              <w:rPr>
                <w:b/>
                <w:bCs/>
                <w:color w:val="000000"/>
                <w:sz w:val="18"/>
                <w:szCs w:val="18"/>
                <w:lang w:val="fr-FR"/>
              </w:rPr>
            </w:pPr>
            <w:r w:rsidRPr="00762329">
              <w:rPr>
                <w:b/>
                <w:color w:val="000000"/>
                <w:sz w:val="18"/>
                <w:lang w:val="fr-FR"/>
              </w:rPr>
              <w:t>161,27</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3443DA80" w14:textId="77777777" w:rsidR="002652B3" w:rsidRPr="00762329" w:rsidRDefault="002652B3" w:rsidP="00974A99">
            <w:pPr>
              <w:jc w:val="right"/>
              <w:rPr>
                <w:b/>
                <w:bCs/>
                <w:color w:val="000000"/>
                <w:sz w:val="18"/>
                <w:szCs w:val="18"/>
                <w:lang w:val="fr-FR"/>
              </w:rPr>
            </w:pPr>
            <w:r w:rsidRPr="00762329">
              <w:rPr>
                <w:b/>
                <w:color w:val="000000"/>
                <w:sz w:val="18"/>
                <w:lang w:val="fr-FR"/>
              </w:rPr>
              <w:t>161,27</w:t>
            </w:r>
          </w:p>
        </w:tc>
        <w:tc>
          <w:tcPr>
            <w:tcW w:w="343"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2A223FE3" w14:textId="77777777" w:rsidR="002652B3" w:rsidRPr="00762329" w:rsidRDefault="002652B3" w:rsidP="00974A99">
            <w:pPr>
              <w:jc w:val="right"/>
              <w:rPr>
                <w:b/>
                <w:bCs/>
                <w:color w:val="000000"/>
                <w:sz w:val="18"/>
                <w:szCs w:val="18"/>
                <w:lang w:val="fr-FR"/>
              </w:rPr>
            </w:pPr>
            <w:r w:rsidRPr="00762329">
              <w:rPr>
                <w:b/>
                <w:color w:val="000000"/>
                <w:sz w:val="18"/>
                <w:lang w:val="fr-FR"/>
              </w:rPr>
              <w:t>161,27</w:t>
            </w:r>
          </w:p>
        </w:tc>
        <w:tc>
          <w:tcPr>
            <w:tcW w:w="46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EF9A3B4" w14:textId="77777777" w:rsidR="002652B3" w:rsidRPr="00762329" w:rsidRDefault="002652B3" w:rsidP="00974A99">
            <w:pPr>
              <w:jc w:val="right"/>
              <w:rPr>
                <w:color w:val="000000"/>
                <w:sz w:val="18"/>
                <w:szCs w:val="18"/>
                <w:lang w:val="fr-FR"/>
              </w:rPr>
            </w:pPr>
            <w:r w:rsidRPr="00762329">
              <w:rPr>
                <w:color w:val="000000"/>
                <w:sz w:val="18"/>
                <w:lang w:val="fr-FR"/>
              </w:rPr>
              <w:t>s.o.</w:t>
            </w:r>
          </w:p>
        </w:tc>
      </w:tr>
      <w:tr w:rsidR="002652B3" w:rsidRPr="00762329" w14:paraId="2835F27A" w14:textId="77777777" w:rsidTr="00716199">
        <w:trPr>
          <w:trHeight w:val="355"/>
        </w:trPr>
        <w:tc>
          <w:tcPr>
            <w:tcW w:w="346" w:type="pct"/>
            <w:tcBorders>
              <w:top w:val="nil"/>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04308662" w14:textId="77777777" w:rsidR="002652B3" w:rsidRPr="00762329" w:rsidRDefault="002652B3" w:rsidP="00974A99">
            <w:pPr>
              <w:jc w:val="left"/>
              <w:rPr>
                <w:color w:val="000000"/>
                <w:sz w:val="18"/>
                <w:szCs w:val="18"/>
                <w:lang w:val="fr-FR"/>
              </w:rPr>
            </w:pPr>
            <w:r w:rsidRPr="00762329">
              <w:rPr>
                <w:color w:val="000000"/>
                <w:sz w:val="18"/>
                <w:lang w:val="fr-FR"/>
              </w:rPr>
              <w:t>1.2</w:t>
            </w:r>
          </w:p>
        </w:tc>
        <w:tc>
          <w:tcPr>
            <w:tcW w:w="1059" w:type="pct"/>
            <w:tcBorders>
              <w:top w:val="nil"/>
              <w:left w:val="nil"/>
              <w:bottom w:val="single" w:sz="4" w:space="0" w:color="auto"/>
              <w:right w:val="single" w:sz="4" w:space="0" w:color="auto"/>
            </w:tcBorders>
            <w:shd w:val="clear" w:color="auto" w:fill="auto"/>
            <w:tcMar>
              <w:left w:w="101" w:type="dxa"/>
              <w:right w:w="101" w:type="dxa"/>
            </w:tcMar>
            <w:vAlign w:val="center"/>
            <w:hideMark/>
          </w:tcPr>
          <w:p w14:paraId="54A011E7" w14:textId="77777777" w:rsidR="002652B3" w:rsidRPr="00762329" w:rsidRDefault="002652B3" w:rsidP="00974A99">
            <w:pPr>
              <w:jc w:val="left"/>
              <w:rPr>
                <w:color w:val="000000"/>
                <w:sz w:val="18"/>
                <w:szCs w:val="18"/>
                <w:lang w:val="fr-FR"/>
              </w:rPr>
            </w:pPr>
            <w:r w:rsidRPr="00762329">
              <w:rPr>
                <w:color w:val="000000"/>
                <w:sz w:val="18"/>
                <w:lang w:val="fr-FR"/>
              </w:rPr>
              <w:t>Consommation totale maximale autorisée des substances du Groupe I de l’annexe C (tonnes PAO)</w:t>
            </w:r>
          </w:p>
        </w:tc>
        <w:tc>
          <w:tcPr>
            <w:tcW w:w="472" w:type="pct"/>
            <w:tcBorders>
              <w:top w:val="nil"/>
              <w:left w:val="nil"/>
              <w:bottom w:val="single" w:sz="4" w:space="0" w:color="auto"/>
              <w:right w:val="single" w:sz="4" w:space="0" w:color="auto"/>
            </w:tcBorders>
            <w:shd w:val="clear" w:color="auto" w:fill="auto"/>
            <w:noWrap/>
            <w:tcMar>
              <w:left w:w="101" w:type="dxa"/>
              <w:right w:w="101" w:type="dxa"/>
            </w:tcMar>
            <w:vAlign w:val="center"/>
            <w:hideMark/>
          </w:tcPr>
          <w:p w14:paraId="1BDB9C84" w14:textId="77777777" w:rsidR="002652B3" w:rsidRPr="00762329" w:rsidRDefault="002652B3" w:rsidP="00974A99">
            <w:pPr>
              <w:jc w:val="right"/>
              <w:rPr>
                <w:color w:val="000000"/>
                <w:sz w:val="18"/>
                <w:szCs w:val="18"/>
                <w:lang w:val="fr-FR"/>
              </w:rPr>
            </w:pPr>
            <w:r w:rsidRPr="00762329">
              <w:rPr>
                <w:color w:val="000000"/>
                <w:sz w:val="18"/>
                <w:lang w:val="fr-FR"/>
              </w:rPr>
              <w:t>223,30</w:t>
            </w:r>
          </w:p>
        </w:tc>
        <w:tc>
          <w:tcPr>
            <w:tcW w:w="343" w:type="pct"/>
            <w:tcBorders>
              <w:top w:val="single" w:sz="4" w:space="0" w:color="auto"/>
              <w:left w:val="nil"/>
              <w:bottom w:val="single" w:sz="4" w:space="0" w:color="auto"/>
              <w:right w:val="single" w:sz="4" w:space="0" w:color="auto"/>
            </w:tcBorders>
            <w:tcMar>
              <w:left w:w="101" w:type="dxa"/>
              <w:right w:w="101" w:type="dxa"/>
            </w:tcMar>
            <w:vAlign w:val="center"/>
          </w:tcPr>
          <w:p w14:paraId="53104660" w14:textId="77777777" w:rsidR="002652B3" w:rsidRPr="00762329" w:rsidRDefault="002652B3" w:rsidP="00974A99">
            <w:pPr>
              <w:jc w:val="right"/>
              <w:rPr>
                <w:color w:val="000000"/>
                <w:sz w:val="18"/>
                <w:szCs w:val="18"/>
                <w:lang w:val="fr-FR"/>
              </w:rPr>
            </w:pPr>
            <w:r w:rsidRPr="00762329">
              <w:rPr>
                <w:color w:val="000000"/>
                <w:sz w:val="18"/>
                <w:lang w:val="fr-FR"/>
              </w:rPr>
              <w:t>223.30</w:t>
            </w:r>
          </w:p>
        </w:tc>
        <w:tc>
          <w:tcPr>
            <w:tcW w:w="47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3268A339" w14:textId="77777777" w:rsidR="002652B3" w:rsidRPr="00762329" w:rsidRDefault="002652B3" w:rsidP="00974A99">
            <w:pPr>
              <w:jc w:val="right"/>
              <w:rPr>
                <w:color w:val="000000"/>
                <w:sz w:val="18"/>
                <w:szCs w:val="18"/>
                <w:lang w:val="fr-FR"/>
              </w:rPr>
            </w:pPr>
            <w:r w:rsidRPr="00762329">
              <w:rPr>
                <w:color w:val="000000"/>
                <w:sz w:val="18"/>
                <w:lang w:val="fr-FR"/>
              </w:rPr>
              <w:t>223.30</w:t>
            </w:r>
          </w:p>
        </w:tc>
        <w:tc>
          <w:tcPr>
            <w:tcW w:w="384" w:type="pct"/>
            <w:tcBorders>
              <w:top w:val="single" w:sz="4" w:space="0" w:color="auto"/>
              <w:left w:val="nil"/>
              <w:bottom w:val="single" w:sz="4" w:space="0" w:color="auto"/>
              <w:right w:val="single" w:sz="4" w:space="0" w:color="auto"/>
            </w:tcBorders>
            <w:tcMar>
              <w:left w:w="101" w:type="dxa"/>
              <w:right w:w="101" w:type="dxa"/>
            </w:tcMar>
            <w:vAlign w:val="center"/>
          </w:tcPr>
          <w:p w14:paraId="734A8D15" w14:textId="77777777" w:rsidR="002652B3" w:rsidRPr="00762329" w:rsidRDefault="002652B3" w:rsidP="00974A99">
            <w:pPr>
              <w:jc w:val="right"/>
              <w:rPr>
                <w:color w:val="000000"/>
                <w:sz w:val="18"/>
                <w:szCs w:val="18"/>
                <w:lang w:val="fr-FR"/>
              </w:rPr>
            </w:pPr>
            <w:r w:rsidRPr="00762329">
              <w:rPr>
                <w:color w:val="000000"/>
                <w:sz w:val="18"/>
                <w:lang w:val="fr-FR"/>
              </w:rPr>
              <w:t>223,30</w:t>
            </w:r>
          </w:p>
        </w:tc>
        <w:tc>
          <w:tcPr>
            <w:tcW w:w="344"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0E13547F" w14:textId="77777777" w:rsidR="002652B3" w:rsidRPr="00762329" w:rsidRDefault="002652B3" w:rsidP="00974A99">
            <w:pPr>
              <w:jc w:val="right"/>
              <w:rPr>
                <w:color w:val="000000"/>
                <w:sz w:val="18"/>
                <w:szCs w:val="18"/>
                <w:lang w:val="fr-FR"/>
              </w:rPr>
            </w:pPr>
            <w:r w:rsidRPr="00762329">
              <w:rPr>
                <w:color w:val="000000"/>
                <w:sz w:val="18"/>
                <w:lang w:val="fr-FR"/>
              </w:rPr>
              <w:t>124.06</w:t>
            </w:r>
          </w:p>
        </w:tc>
        <w:tc>
          <w:tcPr>
            <w:tcW w:w="384"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169D34FA" w14:textId="77777777" w:rsidR="002652B3" w:rsidRPr="00762329" w:rsidRDefault="002652B3" w:rsidP="00974A99">
            <w:pPr>
              <w:jc w:val="right"/>
              <w:rPr>
                <w:b/>
                <w:bCs/>
                <w:color w:val="000000"/>
                <w:sz w:val="18"/>
                <w:szCs w:val="18"/>
                <w:lang w:val="fr-FR"/>
              </w:rPr>
            </w:pPr>
            <w:r w:rsidRPr="00762329">
              <w:rPr>
                <w:b/>
                <w:color w:val="000000"/>
                <w:sz w:val="18"/>
                <w:lang w:val="fr-FR"/>
              </w:rPr>
              <w:t>124.06</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28060E13" w14:textId="77777777" w:rsidR="002652B3" w:rsidRPr="00762329" w:rsidRDefault="002652B3" w:rsidP="00974A99">
            <w:pPr>
              <w:jc w:val="right"/>
              <w:rPr>
                <w:b/>
                <w:bCs/>
                <w:color w:val="000000"/>
                <w:sz w:val="18"/>
                <w:szCs w:val="18"/>
                <w:lang w:val="fr-FR"/>
              </w:rPr>
            </w:pPr>
            <w:r w:rsidRPr="00762329">
              <w:rPr>
                <w:b/>
                <w:color w:val="000000"/>
                <w:sz w:val="18"/>
                <w:lang w:val="fr-FR"/>
              </w:rPr>
              <w:t>124.06</w:t>
            </w:r>
          </w:p>
        </w:tc>
        <w:tc>
          <w:tcPr>
            <w:tcW w:w="343"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0B56ABAC" w14:textId="77777777" w:rsidR="002652B3" w:rsidRPr="00762329" w:rsidRDefault="002652B3" w:rsidP="00974A99">
            <w:pPr>
              <w:jc w:val="right"/>
              <w:rPr>
                <w:b/>
                <w:bCs/>
                <w:color w:val="000000"/>
                <w:sz w:val="18"/>
                <w:szCs w:val="18"/>
                <w:lang w:val="fr-FR"/>
              </w:rPr>
            </w:pPr>
            <w:r w:rsidRPr="00762329">
              <w:rPr>
                <w:b/>
                <w:color w:val="000000"/>
                <w:sz w:val="18"/>
                <w:lang w:val="fr-FR"/>
              </w:rPr>
              <w:t>124.06</w:t>
            </w:r>
          </w:p>
        </w:tc>
        <w:tc>
          <w:tcPr>
            <w:tcW w:w="46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1704A4E0" w14:textId="77777777" w:rsidR="002652B3" w:rsidRPr="00762329" w:rsidRDefault="002652B3" w:rsidP="00974A99">
            <w:pPr>
              <w:jc w:val="right"/>
              <w:rPr>
                <w:color w:val="000000"/>
                <w:sz w:val="18"/>
                <w:szCs w:val="18"/>
                <w:lang w:val="fr-FR"/>
              </w:rPr>
            </w:pPr>
            <w:r w:rsidRPr="00762329">
              <w:rPr>
                <w:color w:val="000000"/>
                <w:sz w:val="18"/>
                <w:lang w:val="fr-FR"/>
              </w:rPr>
              <w:t>s.o.</w:t>
            </w:r>
          </w:p>
        </w:tc>
      </w:tr>
      <w:tr w:rsidR="002652B3" w:rsidRPr="00762329" w14:paraId="59296283" w14:textId="77777777" w:rsidTr="00716199">
        <w:trPr>
          <w:trHeight w:val="163"/>
        </w:trPr>
        <w:tc>
          <w:tcPr>
            <w:tcW w:w="346" w:type="pct"/>
            <w:tcBorders>
              <w:top w:val="nil"/>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38A408A3" w14:textId="77777777" w:rsidR="002652B3" w:rsidRPr="00762329" w:rsidRDefault="002652B3" w:rsidP="00974A99">
            <w:pPr>
              <w:jc w:val="left"/>
              <w:rPr>
                <w:color w:val="000000"/>
                <w:sz w:val="18"/>
                <w:szCs w:val="18"/>
                <w:lang w:val="fr-FR"/>
              </w:rPr>
            </w:pPr>
            <w:r w:rsidRPr="00762329">
              <w:rPr>
                <w:color w:val="000000"/>
                <w:sz w:val="18"/>
                <w:lang w:val="fr-FR"/>
              </w:rPr>
              <w:t>2.1</w:t>
            </w:r>
          </w:p>
        </w:tc>
        <w:tc>
          <w:tcPr>
            <w:tcW w:w="1059" w:type="pct"/>
            <w:tcBorders>
              <w:top w:val="nil"/>
              <w:left w:val="nil"/>
              <w:bottom w:val="single" w:sz="4" w:space="0" w:color="auto"/>
              <w:right w:val="single" w:sz="4" w:space="0" w:color="auto"/>
            </w:tcBorders>
            <w:shd w:val="clear" w:color="auto" w:fill="auto"/>
            <w:tcMar>
              <w:left w:w="101" w:type="dxa"/>
              <w:right w:w="101" w:type="dxa"/>
            </w:tcMar>
            <w:vAlign w:val="center"/>
            <w:hideMark/>
          </w:tcPr>
          <w:p w14:paraId="07EC38A6" w14:textId="77777777" w:rsidR="002652B3" w:rsidRPr="00762329" w:rsidRDefault="002652B3" w:rsidP="00974A99">
            <w:pPr>
              <w:jc w:val="left"/>
              <w:rPr>
                <w:color w:val="000000"/>
                <w:sz w:val="18"/>
                <w:szCs w:val="18"/>
                <w:lang w:val="fr-FR"/>
              </w:rPr>
            </w:pPr>
            <w:r w:rsidRPr="00762329">
              <w:rPr>
                <w:color w:val="000000"/>
                <w:sz w:val="18"/>
                <w:lang w:val="fr-FR"/>
              </w:rPr>
              <w:t>Financement convenu par l’agence d’exécution principale (ONUDI) ($ US)</w:t>
            </w:r>
          </w:p>
        </w:tc>
        <w:tc>
          <w:tcPr>
            <w:tcW w:w="472" w:type="pct"/>
            <w:tcBorders>
              <w:top w:val="nil"/>
              <w:left w:val="nil"/>
              <w:bottom w:val="single" w:sz="4" w:space="0" w:color="auto"/>
              <w:right w:val="single" w:sz="4" w:space="0" w:color="auto"/>
            </w:tcBorders>
            <w:shd w:val="clear" w:color="auto" w:fill="auto"/>
            <w:noWrap/>
            <w:tcMar>
              <w:left w:w="101" w:type="dxa"/>
              <w:right w:w="101" w:type="dxa"/>
            </w:tcMar>
            <w:vAlign w:val="center"/>
            <w:hideMark/>
          </w:tcPr>
          <w:p w14:paraId="0C45ED35" w14:textId="77777777" w:rsidR="002652B3" w:rsidRPr="00762329" w:rsidRDefault="002652B3" w:rsidP="00974A99">
            <w:pPr>
              <w:jc w:val="right"/>
              <w:rPr>
                <w:color w:val="000000"/>
                <w:sz w:val="18"/>
                <w:szCs w:val="18"/>
                <w:lang w:val="fr-FR"/>
              </w:rPr>
            </w:pPr>
            <w:r w:rsidRPr="00762329">
              <w:rPr>
                <w:color w:val="000000"/>
                <w:sz w:val="18"/>
                <w:lang w:val="fr-FR"/>
              </w:rPr>
              <w:t>2 350 200</w:t>
            </w:r>
          </w:p>
        </w:tc>
        <w:tc>
          <w:tcPr>
            <w:tcW w:w="343" w:type="pct"/>
            <w:tcBorders>
              <w:top w:val="single" w:sz="4" w:space="0" w:color="auto"/>
              <w:left w:val="nil"/>
              <w:bottom w:val="single" w:sz="4" w:space="0" w:color="auto"/>
              <w:right w:val="single" w:sz="4" w:space="0" w:color="auto"/>
            </w:tcBorders>
            <w:tcMar>
              <w:left w:w="101" w:type="dxa"/>
              <w:right w:w="101" w:type="dxa"/>
            </w:tcMar>
            <w:vAlign w:val="center"/>
          </w:tcPr>
          <w:p w14:paraId="71A9C6DE" w14:textId="77777777" w:rsidR="002652B3" w:rsidRPr="00762329" w:rsidRDefault="002652B3" w:rsidP="00974A99">
            <w:pPr>
              <w:jc w:val="right"/>
              <w:rPr>
                <w:color w:val="000000"/>
                <w:sz w:val="18"/>
                <w:szCs w:val="18"/>
                <w:lang w:val="fr-FR"/>
              </w:rPr>
            </w:pPr>
            <w:r w:rsidRPr="00762329">
              <w:rPr>
                <w:color w:val="000000"/>
                <w:sz w:val="18"/>
                <w:lang w:val="fr-FR"/>
              </w:rPr>
              <w:t>0</w:t>
            </w:r>
          </w:p>
        </w:tc>
        <w:tc>
          <w:tcPr>
            <w:tcW w:w="47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193F30D5" w14:textId="77777777" w:rsidR="002652B3" w:rsidRPr="00762329" w:rsidRDefault="002652B3" w:rsidP="00974A99">
            <w:pPr>
              <w:jc w:val="right"/>
              <w:rPr>
                <w:color w:val="000000"/>
                <w:sz w:val="18"/>
                <w:szCs w:val="18"/>
                <w:lang w:val="fr-FR"/>
              </w:rPr>
            </w:pPr>
            <w:r w:rsidRPr="00762329">
              <w:rPr>
                <w:color w:val="000000"/>
                <w:sz w:val="18"/>
                <w:lang w:val="fr-FR"/>
              </w:rPr>
              <w:t>1 979 852</w:t>
            </w:r>
          </w:p>
        </w:tc>
        <w:tc>
          <w:tcPr>
            <w:tcW w:w="384" w:type="pct"/>
            <w:tcBorders>
              <w:top w:val="single" w:sz="4" w:space="0" w:color="auto"/>
              <w:left w:val="nil"/>
              <w:bottom w:val="single" w:sz="4" w:space="0" w:color="auto"/>
              <w:right w:val="single" w:sz="4" w:space="0" w:color="auto"/>
            </w:tcBorders>
            <w:tcMar>
              <w:left w:w="101" w:type="dxa"/>
              <w:right w:w="101" w:type="dxa"/>
            </w:tcMar>
            <w:vAlign w:val="center"/>
          </w:tcPr>
          <w:p w14:paraId="28410A5C" w14:textId="77777777" w:rsidR="002652B3" w:rsidRPr="00762329" w:rsidRDefault="002652B3" w:rsidP="00974A99">
            <w:pPr>
              <w:jc w:val="right"/>
              <w:rPr>
                <w:b/>
                <w:color w:val="000000"/>
                <w:sz w:val="18"/>
                <w:szCs w:val="18"/>
                <w:lang w:val="fr-FR"/>
              </w:rPr>
            </w:pPr>
            <w:r w:rsidRPr="00762329">
              <w:rPr>
                <w:b/>
                <w:color w:val="000000"/>
                <w:sz w:val="18"/>
                <w:lang w:val="fr-FR"/>
              </w:rPr>
              <w:t>619 938</w:t>
            </w:r>
          </w:p>
        </w:tc>
        <w:tc>
          <w:tcPr>
            <w:tcW w:w="344"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623740FD" w14:textId="77777777" w:rsidR="002652B3" w:rsidRPr="00762329" w:rsidRDefault="002652B3" w:rsidP="00974A99">
            <w:pPr>
              <w:jc w:val="right"/>
              <w:rPr>
                <w:b/>
                <w:bCs/>
                <w:color w:val="000000"/>
                <w:sz w:val="18"/>
                <w:szCs w:val="18"/>
                <w:lang w:val="fr-FR"/>
              </w:rPr>
            </w:pPr>
            <w:r w:rsidRPr="00762329">
              <w:rPr>
                <w:b/>
                <w:color w:val="000000"/>
                <w:sz w:val="18"/>
                <w:lang w:val="fr-FR"/>
              </w:rPr>
              <w:t>0</w:t>
            </w:r>
          </w:p>
        </w:tc>
        <w:tc>
          <w:tcPr>
            <w:tcW w:w="384"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CC51461" w14:textId="77777777" w:rsidR="002652B3" w:rsidRPr="00762329" w:rsidRDefault="002652B3" w:rsidP="00974A99">
            <w:pPr>
              <w:jc w:val="right"/>
              <w:rPr>
                <w:b/>
                <w:color w:val="000000"/>
                <w:sz w:val="18"/>
                <w:szCs w:val="18"/>
                <w:lang w:val="fr-FR"/>
              </w:rPr>
            </w:pPr>
            <w:r w:rsidRPr="00762329">
              <w:rPr>
                <w:b/>
                <w:color w:val="000000"/>
                <w:sz w:val="18"/>
                <w:lang w:val="fr-FR"/>
              </w:rPr>
              <w:t>0</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2FABD1B6" w14:textId="77777777" w:rsidR="002652B3" w:rsidRPr="00762329" w:rsidRDefault="002652B3" w:rsidP="00974A99">
            <w:pPr>
              <w:jc w:val="right"/>
              <w:rPr>
                <w:color w:val="000000"/>
                <w:sz w:val="18"/>
                <w:szCs w:val="18"/>
                <w:lang w:val="fr-FR"/>
              </w:rPr>
            </w:pPr>
            <w:r w:rsidRPr="00762329">
              <w:rPr>
                <w:b/>
                <w:color w:val="000000"/>
                <w:sz w:val="18"/>
                <w:lang w:val="fr-FR"/>
              </w:rPr>
              <w:t>446 720</w:t>
            </w:r>
          </w:p>
        </w:tc>
        <w:tc>
          <w:tcPr>
            <w:tcW w:w="343"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6D991259" w14:textId="77777777" w:rsidR="002652B3" w:rsidRPr="00762329" w:rsidRDefault="002652B3" w:rsidP="00974A99">
            <w:pPr>
              <w:jc w:val="right"/>
              <w:rPr>
                <w:color w:val="000000"/>
                <w:sz w:val="18"/>
                <w:szCs w:val="18"/>
                <w:lang w:val="fr-FR"/>
              </w:rPr>
            </w:pPr>
            <w:r w:rsidRPr="00762329">
              <w:rPr>
                <w:b/>
                <w:color w:val="000000"/>
                <w:sz w:val="18"/>
                <w:lang w:val="fr-FR"/>
              </w:rPr>
              <w:t>0</w:t>
            </w:r>
          </w:p>
        </w:tc>
        <w:tc>
          <w:tcPr>
            <w:tcW w:w="46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2461DB5E" w14:textId="77777777" w:rsidR="002652B3" w:rsidRPr="00762329" w:rsidRDefault="002652B3" w:rsidP="00974A99">
            <w:pPr>
              <w:jc w:val="right"/>
              <w:rPr>
                <w:b/>
                <w:color w:val="000000"/>
                <w:sz w:val="18"/>
                <w:szCs w:val="18"/>
                <w:lang w:val="fr-FR"/>
              </w:rPr>
            </w:pPr>
            <w:r w:rsidRPr="00762329">
              <w:rPr>
                <w:b/>
                <w:color w:val="000000"/>
                <w:sz w:val="18"/>
                <w:lang w:val="fr-FR"/>
              </w:rPr>
              <w:t>5 396 710</w:t>
            </w:r>
          </w:p>
        </w:tc>
      </w:tr>
      <w:tr w:rsidR="002652B3" w:rsidRPr="00762329" w14:paraId="27D34394" w14:textId="77777777" w:rsidTr="00716199">
        <w:trPr>
          <w:trHeight w:val="46"/>
        </w:trPr>
        <w:tc>
          <w:tcPr>
            <w:tcW w:w="346" w:type="pct"/>
            <w:tcBorders>
              <w:top w:val="nil"/>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23B532BA" w14:textId="77777777" w:rsidR="002652B3" w:rsidRPr="00762329" w:rsidRDefault="002652B3" w:rsidP="00974A99">
            <w:pPr>
              <w:jc w:val="left"/>
              <w:rPr>
                <w:color w:val="000000"/>
                <w:sz w:val="18"/>
                <w:szCs w:val="18"/>
                <w:lang w:val="fr-FR"/>
              </w:rPr>
            </w:pPr>
            <w:r w:rsidRPr="00762329">
              <w:rPr>
                <w:color w:val="000000"/>
                <w:sz w:val="18"/>
                <w:lang w:val="fr-FR"/>
              </w:rPr>
              <w:t>2.2</w:t>
            </w:r>
          </w:p>
        </w:tc>
        <w:tc>
          <w:tcPr>
            <w:tcW w:w="1059" w:type="pct"/>
            <w:tcBorders>
              <w:top w:val="nil"/>
              <w:left w:val="nil"/>
              <w:bottom w:val="single" w:sz="4" w:space="0" w:color="auto"/>
              <w:right w:val="single" w:sz="4" w:space="0" w:color="auto"/>
            </w:tcBorders>
            <w:shd w:val="clear" w:color="auto" w:fill="auto"/>
            <w:tcMar>
              <w:left w:w="101" w:type="dxa"/>
              <w:right w:w="101" w:type="dxa"/>
            </w:tcMar>
            <w:vAlign w:val="center"/>
            <w:hideMark/>
          </w:tcPr>
          <w:p w14:paraId="7967DC10" w14:textId="77777777" w:rsidR="002652B3" w:rsidRPr="00762329" w:rsidRDefault="002652B3" w:rsidP="00974A99">
            <w:pPr>
              <w:jc w:val="left"/>
              <w:rPr>
                <w:color w:val="000000"/>
                <w:sz w:val="18"/>
                <w:szCs w:val="18"/>
                <w:lang w:val="fr-FR"/>
              </w:rPr>
            </w:pPr>
            <w:r w:rsidRPr="00762329">
              <w:rPr>
                <w:color w:val="000000"/>
                <w:sz w:val="18"/>
                <w:lang w:val="fr-FR"/>
              </w:rPr>
              <w:t>Coûts d’appui pour l’Agence principale ($ US)</w:t>
            </w:r>
          </w:p>
        </w:tc>
        <w:tc>
          <w:tcPr>
            <w:tcW w:w="472" w:type="pct"/>
            <w:tcBorders>
              <w:top w:val="nil"/>
              <w:left w:val="nil"/>
              <w:bottom w:val="single" w:sz="4" w:space="0" w:color="auto"/>
              <w:right w:val="single" w:sz="4" w:space="0" w:color="auto"/>
            </w:tcBorders>
            <w:shd w:val="clear" w:color="auto" w:fill="auto"/>
            <w:noWrap/>
            <w:tcMar>
              <w:left w:w="101" w:type="dxa"/>
              <w:right w:w="101" w:type="dxa"/>
            </w:tcMar>
            <w:vAlign w:val="center"/>
            <w:hideMark/>
          </w:tcPr>
          <w:p w14:paraId="2072517E" w14:textId="77777777" w:rsidR="002652B3" w:rsidRPr="00762329" w:rsidRDefault="002652B3" w:rsidP="00974A99">
            <w:pPr>
              <w:jc w:val="right"/>
              <w:rPr>
                <w:color w:val="000000"/>
                <w:sz w:val="18"/>
                <w:szCs w:val="18"/>
                <w:lang w:val="fr-FR"/>
              </w:rPr>
            </w:pPr>
            <w:r w:rsidRPr="00762329">
              <w:rPr>
                <w:color w:val="000000"/>
                <w:sz w:val="18"/>
                <w:lang w:val="fr-FR"/>
              </w:rPr>
              <w:t>164 514</w:t>
            </w:r>
          </w:p>
        </w:tc>
        <w:tc>
          <w:tcPr>
            <w:tcW w:w="343" w:type="pct"/>
            <w:tcBorders>
              <w:top w:val="single" w:sz="4" w:space="0" w:color="auto"/>
              <w:left w:val="nil"/>
              <w:bottom w:val="single" w:sz="4" w:space="0" w:color="auto"/>
              <w:right w:val="single" w:sz="4" w:space="0" w:color="auto"/>
            </w:tcBorders>
            <w:tcMar>
              <w:left w:w="101" w:type="dxa"/>
              <w:right w:w="101" w:type="dxa"/>
            </w:tcMar>
            <w:vAlign w:val="center"/>
          </w:tcPr>
          <w:p w14:paraId="5CAD1607" w14:textId="77777777" w:rsidR="002652B3" w:rsidRPr="00762329" w:rsidRDefault="002652B3" w:rsidP="00974A99">
            <w:pPr>
              <w:jc w:val="right"/>
              <w:rPr>
                <w:color w:val="000000"/>
                <w:sz w:val="18"/>
                <w:szCs w:val="18"/>
                <w:lang w:val="fr-FR"/>
              </w:rPr>
            </w:pPr>
            <w:r w:rsidRPr="00762329">
              <w:rPr>
                <w:color w:val="000000"/>
                <w:sz w:val="18"/>
                <w:lang w:val="fr-FR"/>
              </w:rPr>
              <w:t>0</w:t>
            </w:r>
          </w:p>
        </w:tc>
        <w:tc>
          <w:tcPr>
            <w:tcW w:w="47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73300C7" w14:textId="77777777" w:rsidR="002652B3" w:rsidRPr="00762329" w:rsidRDefault="002652B3" w:rsidP="00974A99">
            <w:pPr>
              <w:jc w:val="right"/>
              <w:rPr>
                <w:color w:val="000000"/>
                <w:sz w:val="18"/>
                <w:szCs w:val="18"/>
                <w:lang w:val="fr-FR"/>
              </w:rPr>
            </w:pPr>
            <w:r w:rsidRPr="00762329">
              <w:rPr>
                <w:color w:val="000000"/>
                <w:sz w:val="18"/>
                <w:lang w:val="fr-FR"/>
              </w:rPr>
              <w:t>138 590</w:t>
            </w:r>
          </w:p>
        </w:tc>
        <w:tc>
          <w:tcPr>
            <w:tcW w:w="384" w:type="pct"/>
            <w:tcBorders>
              <w:top w:val="single" w:sz="4" w:space="0" w:color="auto"/>
              <w:left w:val="nil"/>
              <w:bottom w:val="single" w:sz="4" w:space="0" w:color="auto"/>
              <w:right w:val="single" w:sz="4" w:space="0" w:color="auto"/>
            </w:tcBorders>
            <w:tcMar>
              <w:left w:w="101" w:type="dxa"/>
              <w:right w:w="101" w:type="dxa"/>
            </w:tcMar>
            <w:vAlign w:val="center"/>
          </w:tcPr>
          <w:p w14:paraId="7AB1C441" w14:textId="77777777" w:rsidR="002652B3" w:rsidRPr="00762329" w:rsidRDefault="002652B3" w:rsidP="00974A99">
            <w:pPr>
              <w:jc w:val="right"/>
              <w:rPr>
                <w:b/>
                <w:color w:val="000000"/>
                <w:sz w:val="18"/>
                <w:szCs w:val="18"/>
                <w:lang w:val="fr-FR"/>
              </w:rPr>
            </w:pPr>
            <w:r w:rsidRPr="00762329">
              <w:rPr>
                <w:b/>
                <w:color w:val="000000"/>
                <w:sz w:val="18"/>
                <w:lang w:val="fr-FR"/>
              </w:rPr>
              <w:t>43 396</w:t>
            </w:r>
          </w:p>
        </w:tc>
        <w:tc>
          <w:tcPr>
            <w:tcW w:w="344"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10C2FC75" w14:textId="77777777" w:rsidR="002652B3" w:rsidRPr="00762329" w:rsidRDefault="002652B3" w:rsidP="00974A99">
            <w:pPr>
              <w:jc w:val="right"/>
              <w:rPr>
                <w:b/>
                <w:bCs/>
                <w:color w:val="000000"/>
                <w:sz w:val="18"/>
                <w:szCs w:val="18"/>
                <w:lang w:val="fr-FR"/>
              </w:rPr>
            </w:pPr>
            <w:r w:rsidRPr="00762329">
              <w:rPr>
                <w:b/>
                <w:color w:val="000000"/>
                <w:sz w:val="18"/>
                <w:lang w:val="fr-FR"/>
              </w:rPr>
              <w:t>0</w:t>
            </w:r>
          </w:p>
        </w:tc>
        <w:tc>
          <w:tcPr>
            <w:tcW w:w="384"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235BDE4F" w14:textId="77777777" w:rsidR="002652B3" w:rsidRPr="00762329" w:rsidRDefault="002652B3" w:rsidP="00974A99">
            <w:pPr>
              <w:jc w:val="right"/>
              <w:rPr>
                <w:b/>
                <w:color w:val="000000"/>
                <w:sz w:val="18"/>
                <w:szCs w:val="18"/>
                <w:lang w:val="fr-FR"/>
              </w:rPr>
            </w:pPr>
            <w:r w:rsidRPr="00762329">
              <w:rPr>
                <w:b/>
                <w:color w:val="000000"/>
                <w:sz w:val="18"/>
                <w:lang w:val="fr-FR"/>
              </w:rPr>
              <w:t>0</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166C5352" w14:textId="77777777" w:rsidR="002652B3" w:rsidRPr="00762329" w:rsidRDefault="002652B3" w:rsidP="00974A99">
            <w:pPr>
              <w:jc w:val="right"/>
              <w:rPr>
                <w:color w:val="000000"/>
                <w:sz w:val="18"/>
                <w:szCs w:val="18"/>
                <w:lang w:val="fr-FR"/>
              </w:rPr>
            </w:pPr>
            <w:r w:rsidRPr="00762329">
              <w:rPr>
                <w:b/>
                <w:color w:val="000000"/>
                <w:sz w:val="18"/>
                <w:lang w:val="fr-FR"/>
              </w:rPr>
              <w:t>31 270</w:t>
            </w:r>
          </w:p>
        </w:tc>
        <w:tc>
          <w:tcPr>
            <w:tcW w:w="343"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54C5235D" w14:textId="77777777" w:rsidR="002652B3" w:rsidRPr="00762329" w:rsidRDefault="002652B3" w:rsidP="00974A99">
            <w:pPr>
              <w:jc w:val="right"/>
              <w:rPr>
                <w:color w:val="000000"/>
                <w:sz w:val="18"/>
                <w:szCs w:val="18"/>
                <w:lang w:val="fr-FR"/>
              </w:rPr>
            </w:pPr>
            <w:r w:rsidRPr="00762329">
              <w:rPr>
                <w:b/>
                <w:color w:val="000000"/>
                <w:sz w:val="18"/>
                <w:lang w:val="fr-FR"/>
              </w:rPr>
              <w:t>0</w:t>
            </w:r>
          </w:p>
        </w:tc>
        <w:tc>
          <w:tcPr>
            <w:tcW w:w="46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29EA97EE" w14:textId="77777777" w:rsidR="002652B3" w:rsidRPr="00762329" w:rsidRDefault="002652B3" w:rsidP="00974A99">
            <w:pPr>
              <w:jc w:val="right"/>
              <w:rPr>
                <w:b/>
                <w:color w:val="000000"/>
                <w:sz w:val="18"/>
                <w:szCs w:val="18"/>
                <w:lang w:val="fr-FR"/>
              </w:rPr>
            </w:pPr>
            <w:r w:rsidRPr="00762329">
              <w:rPr>
                <w:b/>
                <w:color w:val="000000"/>
                <w:sz w:val="18"/>
                <w:lang w:val="fr-FR"/>
              </w:rPr>
              <w:t>377 770</w:t>
            </w:r>
          </w:p>
        </w:tc>
      </w:tr>
      <w:tr w:rsidR="002652B3" w:rsidRPr="00762329" w14:paraId="30D51204" w14:textId="77777777" w:rsidTr="00716199">
        <w:trPr>
          <w:trHeight w:val="228"/>
        </w:trPr>
        <w:tc>
          <w:tcPr>
            <w:tcW w:w="346" w:type="pct"/>
            <w:tcBorders>
              <w:top w:val="nil"/>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6ED44E7E" w14:textId="77777777" w:rsidR="002652B3" w:rsidRPr="00762329" w:rsidRDefault="002652B3" w:rsidP="00974A99">
            <w:pPr>
              <w:jc w:val="left"/>
              <w:rPr>
                <w:color w:val="000000"/>
                <w:sz w:val="18"/>
                <w:szCs w:val="18"/>
                <w:lang w:val="fr-FR"/>
              </w:rPr>
            </w:pPr>
            <w:r w:rsidRPr="00762329">
              <w:rPr>
                <w:color w:val="000000"/>
                <w:sz w:val="18"/>
                <w:lang w:val="fr-FR"/>
              </w:rPr>
              <w:t>2.3</w:t>
            </w:r>
          </w:p>
        </w:tc>
        <w:tc>
          <w:tcPr>
            <w:tcW w:w="1059" w:type="pct"/>
            <w:tcBorders>
              <w:top w:val="nil"/>
              <w:left w:val="nil"/>
              <w:bottom w:val="single" w:sz="4" w:space="0" w:color="auto"/>
              <w:right w:val="single" w:sz="4" w:space="0" w:color="auto"/>
            </w:tcBorders>
            <w:shd w:val="clear" w:color="auto" w:fill="auto"/>
            <w:tcMar>
              <w:left w:w="101" w:type="dxa"/>
              <w:right w:w="101" w:type="dxa"/>
            </w:tcMar>
            <w:vAlign w:val="center"/>
            <w:hideMark/>
          </w:tcPr>
          <w:p w14:paraId="61D42DC9" w14:textId="77777777" w:rsidR="002652B3" w:rsidRPr="00762329" w:rsidRDefault="002652B3" w:rsidP="00974A99">
            <w:pPr>
              <w:jc w:val="left"/>
              <w:rPr>
                <w:color w:val="000000"/>
                <w:sz w:val="18"/>
                <w:szCs w:val="18"/>
                <w:lang w:val="fr-FR"/>
              </w:rPr>
            </w:pPr>
            <w:r w:rsidRPr="00762329">
              <w:rPr>
                <w:color w:val="000000"/>
                <w:sz w:val="18"/>
                <w:lang w:val="fr-FR"/>
              </w:rPr>
              <w:t>Financement convenu par l’agence de coopération (PNUE) ($ US)</w:t>
            </w:r>
          </w:p>
        </w:tc>
        <w:tc>
          <w:tcPr>
            <w:tcW w:w="472" w:type="pct"/>
            <w:tcBorders>
              <w:top w:val="nil"/>
              <w:left w:val="nil"/>
              <w:bottom w:val="single" w:sz="4" w:space="0" w:color="auto"/>
              <w:right w:val="single" w:sz="4" w:space="0" w:color="auto"/>
            </w:tcBorders>
            <w:shd w:val="clear" w:color="auto" w:fill="auto"/>
            <w:noWrap/>
            <w:tcMar>
              <w:left w:w="101" w:type="dxa"/>
              <w:right w:w="101" w:type="dxa"/>
            </w:tcMar>
            <w:vAlign w:val="center"/>
            <w:hideMark/>
          </w:tcPr>
          <w:p w14:paraId="23ED5528" w14:textId="77777777" w:rsidR="002652B3" w:rsidRPr="00762329" w:rsidRDefault="002652B3" w:rsidP="00974A99">
            <w:pPr>
              <w:jc w:val="right"/>
              <w:rPr>
                <w:color w:val="000000"/>
                <w:sz w:val="18"/>
                <w:szCs w:val="18"/>
                <w:lang w:val="fr-FR"/>
              </w:rPr>
            </w:pPr>
            <w:r w:rsidRPr="00762329">
              <w:rPr>
                <w:color w:val="000000"/>
                <w:sz w:val="18"/>
                <w:lang w:val="fr-FR"/>
              </w:rPr>
              <w:t>200 000</w:t>
            </w:r>
          </w:p>
        </w:tc>
        <w:tc>
          <w:tcPr>
            <w:tcW w:w="343" w:type="pct"/>
            <w:tcBorders>
              <w:top w:val="single" w:sz="4" w:space="0" w:color="auto"/>
              <w:left w:val="nil"/>
              <w:bottom w:val="single" w:sz="4" w:space="0" w:color="auto"/>
              <w:right w:val="single" w:sz="4" w:space="0" w:color="auto"/>
            </w:tcBorders>
            <w:tcMar>
              <w:left w:w="101" w:type="dxa"/>
              <w:right w:w="101" w:type="dxa"/>
            </w:tcMar>
            <w:vAlign w:val="center"/>
          </w:tcPr>
          <w:p w14:paraId="62E8B0E7" w14:textId="77777777" w:rsidR="002652B3" w:rsidRPr="00762329" w:rsidRDefault="002652B3" w:rsidP="00974A99">
            <w:pPr>
              <w:jc w:val="right"/>
              <w:rPr>
                <w:color w:val="000000"/>
                <w:sz w:val="18"/>
                <w:szCs w:val="18"/>
                <w:lang w:val="fr-FR"/>
              </w:rPr>
            </w:pPr>
            <w:r w:rsidRPr="00762329">
              <w:rPr>
                <w:color w:val="000000"/>
                <w:sz w:val="18"/>
                <w:lang w:val="fr-FR"/>
              </w:rPr>
              <w:t>0</w:t>
            </w:r>
          </w:p>
        </w:tc>
        <w:tc>
          <w:tcPr>
            <w:tcW w:w="47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13D771CD" w14:textId="77777777" w:rsidR="002652B3" w:rsidRPr="00762329" w:rsidRDefault="002652B3" w:rsidP="00974A99">
            <w:pPr>
              <w:jc w:val="right"/>
              <w:rPr>
                <w:color w:val="000000"/>
                <w:sz w:val="18"/>
                <w:szCs w:val="18"/>
                <w:lang w:val="fr-FR"/>
              </w:rPr>
            </w:pPr>
            <w:r w:rsidRPr="00762329">
              <w:rPr>
                <w:color w:val="000000"/>
                <w:sz w:val="18"/>
                <w:lang w:val="fr-FR"/>
              </w:rPr>
              <w:t>200 000</w:t>
            </w:r>
          </w:p>
        </w:tc>
        <w:tc>
          <w:tcPr>
            <w:tcW w:w="384" w:type="pct"/>
            <w:tcBorders>
              <w:top w:val="single" w:sz="4" w:space="0" w:color="auto"/>
              <w:left w:val="nil"/>
              <w:bottom w:val="single" w:sz="4" w:space="0" w:color="auto"/>
              <w:right w:val="single" w:sz="4" w:space="0" w:color="auto"/>
            </w:tcBorders>
            <w:tcMar>
              <w:left w:w="101" w:type="dxa"/>
              <w:right w:w="101" w:type="dxa"/>
            </w:tcMar>
            <w:vAlign w:val="center"/>
          </w:tcPr>
          <w:p w14:paraId="4B357DD2" w14:textId="77777777" w:rsidR="002652B3" w:rsidRPr="00762329" w:rsidRDefault="002652B3" w:rsidP="00974A99">
            <w:pPr>
              <w:jc w:val="right"/>
              <w:rPr>
                <w:b/>
                <w:color w:val="000000"/>
                <w:sz w:val="18"/>
                <w:szCs w:val="18"/>
                <w:lang w:val="fr-FR"/>
              </w:rPr>
            </w:pPr>
            <w:r w:rsidRPr="00762329">
              <w:rPr>
                <w:b/>
                <w:color w:val="000000"/>
                <w:sz w:val="18"/>
                <w:lang w:val="fr-FR"/>
              </w:rPr>
              <w:t>0</w:t>
            </w:r>
          </w:p>
        </w:tc>
        <w:tc>
          <w:tcPr>
            <w:tcW w:w="344"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5E28AB8B" w14:textId="77777777" w:rsidR="002652B3" w:rsidRPr="00762329" w:rsidRDefault="002652B3" w:rsidP="00974A99">
            <w:pPr>
              <w:jc w:val="right"/>
              <w:rPr>
                <w:b/>
                <w:bCs/>
                <w:color w:val="000000"/>
                <w:sz w:val="18"/>
                <w:szCs w:val="18"/>
                <w:lang w:val="fr-FR"/>
              </w:rPr>
            </w:pPr>
            <w:r w:rsidRPr="00762329">
              <w:rPr>
                <w:b/>
                <w:color w:val="000000"/>
                <w:sz w:val="18"/>
                <w:lang w:val="fr-FR"/>
              </w:rPr>
              <w:t>0</w:t>
            </w:r>
          </w:p>
        </w:tc>
        <w:tc>
          <w:tcPr>
            <w:tcW w:w="384"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5949CD8F" w14:textId="77777777" w:rsidR="002652B3" w:rsidRPr="00762329" w:rsidRDefault="002652B3" w:rsidP="00974A99">
            <w:pPr>
              <w:jc w:val="right"/>
              <w:rPr>
                <w:b/>
                <w:color w:val="000000"/>
                <w:sz w:val="18"/>
                <w:szCs w:val="18"/>
                <w:lang w:val="fr-FR"/>
              </w:rPr>
            </w:pPr>
            <w:r w:rsidRPr="00762329">
              <w:rPr>
                <w:b/>
                <w:color w:val="000000"/>
                <w:sz w:val="18"/>
                <w:lang w:val="fr-FR"/>
              </w:rPr>
              <w:t>103 000</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F5FCD86" w14:textId="77777777" w:rsidR="002652B3" w:rsidRPr="00762329" w:rsidRDefault="002652B3" w:rsidP="00974A99">
            <w:pPr>
              <w:jc w:val="right"/>
              <w:rPr>
                <w:color w:val="000000"/>
                <w:sz w:val="18"/>
                <w:szCs w:val="18"/>
                <w:lang w:val="fr-FR"/>
              </w:rPr>
            </w:pPr>
            <w:r w:rsidRPr="00762329">
              <w:rPr>
                <w:b/>
                <w:color w:val="000000"/>
                <w:sz w:val="18"/>
                <w:lang w:val="fr-FR"/>
              </w:rPr>
              <w:t>0</w:t>
            </w:r>
          </w:p>
        </w:tc>
        <w:tc>
          <w:tcPr>
            <w:tcW w:w="343"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195C8112" w14:textId="77777777" w:rsidR="002652B3" w:rsidRPr="00762329" w:rsidRDefault="002652B3" w:rsidP="00974A99">
            <w:pPr>
              <w:jc w:val="right"/>
              <w:rPr>
                <w:color w:val="000000"/>
                <w:sz w:val="18"/>
                <w:szCs w:val="18"/>
                <w:lang w:val="fr-FR"/>
              </w:rPr>
            </w:pPr>
            <w:r w:rsidRPr="00762329">
              <w:rPr>
                <w:b/>
                <w:color w:val="000000"/>
                <w:sz w:val="18"/>
                <w:lang w:val="fr-FR"/>
              </w:rPr>
              <w:t>0</w:t>
            </w:r>
          </w:p>
        </w:tc>
        <w:tc>
          <w:tcPr>
            <w:tcW w:w="46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0CD05EE4" w14:textId="77777777" w:rsidR="002652B3" w:rsidRPr="00762329" w:rsidRDefault="002652B3" w:rsidP="00974A99">
            <w:pPr>
              <w:jc w:val="right"/>
              <w:rPr>
                <w:color w:val="000000"/>
                <w:sz w:val="18"/>
                <w:szCs w:val="18"/>
                <w:lang w:val="fr-FR"/>
              </w:rPr>
            </w:pPr>
            <w:r w:rsidRPr="00762329">
              <w:rPr>
                <w:color w:val="000000"/>
                <w:sz w:val="18"/>
                <w:lang w:val="fr-FR"/>
              </w:rPr>
              <w:t>503 000</w:t>
            </w:r>
          </w:p>
        </w:tc>
      </w:tr>
      <w:tr w:rsidR="002652B3" w:rsidRPr="00762329" w14:paraId="44ADE4EE" w14:textId="77777777" w:rsidTr="00716199">
        <w:trPr>
          <w:trHeight w:val="148"/>
        </w:trPr>
        <w:tc>
          <w:tcPr>
            <w:tcW w:w="346" w:type="pct"/>
            <w:tcBorders>
              <w:top w:val="nil"/>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920FE57" w14:textId="77777777" w:rsidR="002652B3" w:rsidRPr="00762329" w:rsidRDefault="002652B3" w:rsidP="00974A99">
            <w:pPr>
              <w:jc w:val="left"/>
              <w:rPr>
                <w:color w:val="000000"/>
                <w:sz w:val="18"/>
                <w:szCs w:val="18"/>
                <w:lang w:val="fr-FR"/>
              </w:rPr>
            </w:pPr>
            <w:r w:rsidRPr="00762329">
              <w:rPr>
                <w:color w:val="000000"/>
                <w:sz w:val="18"/>
                <w:lang w:val="fr-FR"/>
              </w:rPr>
              <w:t>2.4</w:t>
            </w:r>
          </w:p>
        </w:tc>
        <w:tc>
          <w:tcPr>
            <w:tcW w:w="1059" w:type="pct"/>
            <w:tcBorders>
              <w:top w:val="nil"/>
              <w:left w:val="nil"/>
              <w:bottom w:val="single" w:sz="4" w:space="0" w:color="auto"/>
              <w:right w:val="single" w:sz="4" w:space="0" w:color="auto"/>
            </w:tcBorders>
            <w:shd w:val="clear" w:color="auto" w:fill="auto"/>
            <w:tcMar>
              <w:left w:w="101" w:type="dxa"/>
              <w:right w:w="101" w:type="dxa"/>
            </w:tcMar>
            <w:vAlign w:val="center"/>
            <w:hideMark/>
          </w:tcPr>
          <w:p w14:paraId="01CA361D" w14:textId="77777777" w:rsidR="002652B3" w:rsidRPr="00762329" w:rsidRDefault="002652B3" w:rsidP="00974A99">
            <w:pPr>
              <w:jc w:val="left"/>
              <w:rPr>
                <w:color w:val="000000"/>
                <w:sz w:val="18"/>
                <w:szCs w:val="18"/>
                <w:lang w:val="fr-FR"/>
              </w:rPr>
            </w:pPr>
            <w:r w:rsidRPr="00762329">
              <w:rPr>
                <w:color w:val="000000"/>
                <w:sz w:val="18"/>
                <w:lang w:val="fr-FR"/>
              </w:rPr>
              <w:t>Coûts d’appui pour l’Agence de coopération ($ US)</w:t>
            </w:r>
          </w:p>
        </w:tc>
        <w:tc>
          <w:tcPr>
            <w:tcW w:w="472" w:type="pct"/>
            <w:tcBorders>
              <w:top w:val="nil"/>
              <w:left w:val="nil"/>
              <w:bottom w:val="single" w:sz="4" w:space="0" w:color="auto"/>
              <w:right w:val="single" w:sz="4" w:space="0" w:color="auto"/>
            </w:tcBorders>
            <w:shd w:val="clear" w:color="auto" w:fill="auto"/>
            <w:noWrap/>
            <w:tcMar>
              <w:left w:w="101" w:type="dxa"/>
              <w:right w:w="101" w:type="dxa"/>
            </w:tcMar>
            <w:vAlign w:val="center"/>
            <w:hideMark/>
          </w:tcPr>
          <w:p w14:paraId="458A963B" w14:textId="77777777" w:rsidR="002652B3" w:rsidRPr="00762329" w:rsidRDefault="002652B3" w:rsidP="00974A99">
            <w:pPr>
              <w:jc w:val="right"/>
              <w:rPr>
                <w:color w:val="000000"/>
                <w:sz w:val="18"/>
                <w:szCs w:val="18"/>
                <w:lang w:val="fr-FR"/>
              </w:rPr>
            </w:pPr>
            <w:r w:rsidRPr="00762329">
              <w:rPr>
                <w:color w:val="000000"/>
                <w:sz w:val="18"/>
                <w:lang w:val="fr-FR"/>
              </w:rPr>
              <w:t>25 976</w:t>
            </w:r>
          </w:p>
        </w:tc>
        <w:tc>
          <w:tcPr>
            <w:tcW w:w="343" w:type="pct"/>
            <w:tcBorders>
              <w:top w:val="single" w:sz="4" w:space="0" w:color="auto"/>
              <w:left w:val="nil"/>
              <w:bottom w:val="single" w:sz="4" w:space="0" w:color="auto"/>
              <w:right w:val="single" w:sz="4" w:space="0" w:color="auto"/>
            </w:tcBorders>
            <w:tcMar>
              <w:left w:w="101" w:type="dxa"/>
              <w:right w:w="101" w:type="dxa"/>
            </w:tcMar>
            <w:vAlign w:val="center"/>
          </w:tcPr>
          <w:p w14:paraId="70B228E7" w14:textId="77777777" w:rsidR="002652B3" w:rsidRPr="00762329" w:rsidRDefault="002652B3" w:rsidP="00974A99">
            <w:pPr>
              <w:jc w:val="right"/>
              <w:rPr>
                <w:color w:val="000000"/>
                <w:sz w:val="18"/>
                <w:szCs w:val="18"/>
                <w:lang w:val="fr-FR"/>
              </w:rPr>
            </w:pPr>
            <w:r w:rsidRPr="00762329">
              <w:rPr>
                <w:color w:val="000000"/>
                <w:sz w:val="18"/>
                <w:lang w:val="fr-FR"/>
              </w:rPr>
              <w:t>0</w:t>
            </w:r>
          </w:p>
        </w:tc>
        <w:tc>
          <w:tcPr>
            <w:tcW w:w="47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DD82418" w14:textId="77777777" w:rsidR="002652B3" w:rsidRPr="00762329" w:rsidRDefault="002652B3" w:rsidP="00974A99">
            <w:pPr>
              <w:jc w:val="right"/>
              <w:rPr>
                <w:color w:val="000000"/>
                <w:sz w:val="18"/>
                <w:szCs w:val="18"/>
                <w:lang w:val="fr-FR"/>
              </w:rPr>
            </w:pPr>
            <w:r w:rsidRPr="00762329">
              <w:rPr>
                <w:color w:val="000000"/>
                <w:sz w:val="18"/>
                <w:lang w:val="fr-FR"/>
              </w:rPr>
              <w:t>25 976</w:t>
            </w:r>
          </w:p>
        </w:tc>
        <w:tc>
          <w:tcPr>
            <w:tcW w:w="384" w:type="pct"/>
            <w:tcBorders>
              <w:top w:val="single" w:sz="4" w:space="0" w:color="auto"/>
              <w:left w:val="nil"/>
              <w:bottom w:val="single" w:sz="4" w:space="0" w:color="auto"/>
              <w:right w:val="single" w:sz="4" w:space="0" w:color="auto"/>
            </w:tcBorders>
            <w:tcMar>
              <w:left w:w="101" w:type="dxa"/>
              <w:right w:w="101" w:type="dxa"/>
            </w:tcMar>
            <w:vAlign w:val="center"/>
          </w:tcPr>
          <w:p w14:paraId="67EDA86C" w14:textId="77777777" w:rsidR="002652B3" w:rsidRPr="00762329" w:rsidRDefault="002652B3" w:rsidP="00974A99">
            <w:pPr>
              <w:jc w:val="right"/>
              <w:rPr>
                <w:b/>
                <w:color w:val="000000"/>
                <w:sz w:val="18"/>
                <w:szCs w:val="18"/>
                <w:lang w:val="fr-FR"/>
              </w:rPr>
            </w:pPr>
            <w:r w:rsidRPr="00762329">
              <w:rPr>
                <w:b/>
                <w:color w:val="000000"/>
                <w:sz w:val="18"/>
                <w:lang w:val="fr-FR"/>
              </w:rPr>
              <w:t>0</w:t>
            </w:r>
          </w:p>
        </w:tc>
        <w:tc>
          <w:tcPr>
            <w:tcW w:w="344"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tcPr>
          <w:p w14:paraId="2363333E" w14:textId="77777777" w:rsidR="002652B3" w:rsidRPr="00762329" w:rsidRDefault="002652B3" w:rsidP="00974A99">
            <w:pPr>
              <w:jc w:val="right"/>
              <w:rPr>
                <w:b/>
                <w:bCs/>
                <w:color w:val="000000"/>
                <w:sz w:val="18"/>
                <w:szCs w:val="18"/>
                <w:lang w:val="fr-FR"/>
              </w:rPr>
            </w:pPr>
            <w:r w:rsidRPr="00762329">
              <w:rPr>
                <w:b/>
                <w:color w:val="000000"/>
                <w:sz w:val="18"/>
                <w:lang w:val="fr-FR"/>
              </w:rPr>
              <w:t>0</w:t>
            </w:r>
          </w:p>
        </w:tc>
        <w:tc>
          <w:tcPr>
            <w:tcW w:w="384"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2FB19C9A" w14:textId="77777777" w:rsidR="002652B3" w:rsidRPr="00762329" w:rsidRDefault="002652B3" w:rsidP="00974A99">
            <w:pPr>
              <w:jc w:val="right"/>
              <w:rPr>
                <w:b/>
                <w:color w:val="000000"/>
                <w:sz w:val="18"/>
                <w:szCs w:val="18"/>
                <w:lang w:val="fr-FR"/>
              </w:rPr>
            </w:pPr>
            <w:r w:rsidRPr="00762329">
              <w:rPr>
                <w:b/>
                <w:color w:val="000000"/>
                <w:sz w:val="18"/>
                <w:lang w:val="fr-FR"/>
              </w:rPr>
              <w:t>13 378</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tcPr>
          <w:p w14:paraId="4BD199EF" w14:textId="77777777" w:rsidR="002652B3" w:rsidRPr="00762329" w:rsidRDefault="002652B3" w:rsidP="00974A99">
            <w:pPr>
              <w:jc w:val="right"/>
              <w:rPr>
                <w:b/>
                <w:color w:val="000000"/>
                <w:sz w:val="18"/>
                <w:szCs w:val="18"/>
                <w:lang w:val="fr-FR"/>
              </w:rPr>
            </w:pPr>
            <w:r w:rsidRPr="00762329">
              <w:rPr>
                <w:b/>
                <w:color w:val="000000"/>
                <w:sz w:val="18"/>
                <w:lang w:val="fr-FR"/>
              </w:rPr>
              <w:t>0</w:t>
            </w:r>
          </w:p>
        </w:tc>
        <w:tc>
          <w:tcPr>
            <w:tcW w:w="343"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430B456F" w14:textId="77777777" w:rsidR="002652B3" w:rsidRPr="00762329" w:rsidRDefault="002652B3" w:rsidP="00974A99">
            <w:pPr>
              <w:jc w:val="right"/>
              <w:rPr>
                <w:b/>
                <w:color w:val="000000"/>
                <w:sz w:val="18"/>
                <w:szCs w:val="18"/>
                <w:lang w:val="fr-FR"/>
              </w:rPr>
            </w:pPr>
            <w:r w:rsidRPr="00762329">
              <w:rPr>
                <w:b/>
                <w:color w:val="000000"/>
                <w:sz w:val="18"/>
                <w:lang w:val="fr-FR"/>
              </w:rPr>
              <w:t>0</w:t>
            </w:r>
          </w:p>
        </w:tc>
        <w:tc>
          <w:tcPr>
            <w:tcW w:w="46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22738479" w14:textId="77777777" w:rsidR="002652B3" w:rsidRPr="00762329" w:rsidRDefault="002652B3" w:rsidP="00974A99">
            <w:pPr>
              <w:jc w:val="right"/>
              <w:rPr>
                <w:color w:val="000000"/>
                <w:sz w:val="18"/>
                <w:szCs w:val="18"/>
                <w:lang w:val="fr-FR"/>
              </w:rPr>
            </w:pPr>
            <w:r w:rsidRPr="00762329">
              <w:rPr>
                <w:color w:val="000000"/>
                <w:sz w:val="18"/>
                <w:lang w:val="fr-FR"/>
              </w:rPr>
              <w:t>65 330</w:t>
            </w:r>
          </w:p>
        </w:tc>
      </w:tr>
      <w:tr w:rsidR="002652B3" w:rsidRPr="00762329" w14:paraId="002A0F84" w14:textId="77777777" w:rsidTr="00716199">
        <w:trPr>
          <w:trHeight w:val="114"/>
        </w:trPr>
        <w:tc>
          <w:tcPr>
            <w:tcW w:w="346" w:type="pct"/>
            <w:tcBorders>
              <w:top w:val="nil"/>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5E346988" w14:textId="77777777" w:rsidR="002652B3" w:rsidRPr="00762329" w:rsidRDefault="002652B3" w:rsidP="00974A99">
            <w:pPr>
              <w:jc w:val="left"/>
              <w:rPr>
                <w:color w:val="000000"/>
                <w:sz w:val="18"/>
                <w:szCs w:val="18"/>
                <w:lang w:val="fr-FR"/>
              </w:rPr>
            </w:pPr>
            <w:r w:rsidRPr="00762329">
              <w:rPr>
                <w:color w:val="000000"/>
                <w:sz w:val="18"/>
                <w:lang w:val="fr-FR"/>
              </w:rPr>
              <w:t>3.1</w:t>
            </w:r>
          </w:p>
        </w:tc>
        <w:tc>
          <w:tcPr>
            <w:tcW w:w="1059" w:type="pct"/>
            <w:tcBorders>
              <w:top w:val="nil"/>
              <w:left w:val="nil"/>
              <w:bottom w:val="single" w:sz="4" w:space="0" w:color="auto"/>
              <w:right w:val="single" w:sz="4" w:space="0" w:color="auto"/>
            </w:tcBorders>
            <w:shd w:val="clear" w:color="auto" w:fill="auto"/>
            <w:tcMar>
              <w:left w:w="101" w:type="dxa"/>
              <w:right w:w="101" w:type="dxa"/>
            </w:tcMar>
            <w:vAlign w:val="center"/>
            <w:hideMark/>
          </w:tcPr>
          <w:p w14:paraId="1BC175E7" w14:textId="77777777" w:rsidR="002652B3" w:rsidRPr="00762329" w:rsidRDefault="002652B3" w:rsidP="00974A99">
            <w:pPr>
              <w:jc w:val="left"/>
              <w:rPr>
                <w:color w:val="000000"/>
                <w:sz w:val="18"/>
                <w:szCs w:val="18"/>
                <w:lang w:val="fr-FR"/>
              </w:rPr>
            </w:pPr>
            <w:r w:rsidRPr="00762329">
              <w:rPr>
                <w:color w:val="000000"/>
                <w:sz w:val="18"/>
                <w:lang w:val="fr-FR"/>
              </w:rPr>
              <w:t>Financement total convenu ($ US)</w:t>
            </w:r>
          </w:p>
        </w:tc>
        <w:tc>
          <w:tcPr>
            <w:tcW w:w="472" w:type="pct"/>
            <w:tcBorders>
              <w:top w:val="nil"/>
              <w:left w:val="nil"/>
              <w:bottom w:val="single" w:sz="4" w:space="0" w:color="auto"/>
              <w:right w:val="single" w:sz="4" w:space="0" w:color="auto"/>
            </w:tcBorders>
            <w:shd w:val="clear" w:color="auto" w:fill="auto"/>
            <w:noWrap/>
            <w:tcMar>
              <w:left w:w="101" w:type="dxa"/>
              <w:right w:w="101" w:type="dxa"/>
            </w:tcMar>
            <w:vAlign w:val="center"/>
            <w:hideMark/>
          </w:tcPr>
          <w:p w14:paraId="67D4DD2E" w14:textId="77777777" w:rsidR="002652B3" w:rsidRPr="00762329" w:rsidRDefault="002652B3" w:rsidP="00974A99">
            <w:pPr>
              <w:jc w:val="right"/>
              <w:rPr>
                <w:color w:val="000000"/>
                <w:sz w:val="18"/>
                <w:szCs w:val="18"/>
                <w:lang w:val="fr-FR"/>
              </w:rPr>
            </w:pPr>
            <w:r w:rsidRPr="00762329">
              <w:rPr>
                <w:color w:val="000000"/>
                <w:sz w:val="18"/>
                <w:lang w:val="fr-FR"/>
              </w:rPr>
              <w:t>2 550 200</w:t>
            </w:r>
          </w:p>
        </w:tc>
        <w:tc>
          <w:tcPr>
            <w:tcW w:w="343" w:type="pct"/>
            <w:tcBorders>
              <w:top w:val="single" w:sz="4" w:space="0" w:color="auto"/>
              <w:left w:val="nil"/>
              <w:bottom w:val="single" w:sz="4" w:space="0" w:color="auto"/>
              <w:right w:val="single" w:sz="4" w:space="0" w:color="auto"/>
            </w:tcBorders>
            <w:tcMar>
              <w:left w:w="101" w:type="dxa"/>
              <w:right w:w="101" w:type="dxa"/>
            </w:tcMar>
            <w:vAlign w:val="center"/>
          </w:tcPr>
          <w:p w14:paraId="6C362BBD" w14:textId="77777777" w:rsidR="002652B3" w:rsidRPr="00762329" w:rsidRDefault="002652B3" w:rsidP="00974A99">
            <w:pPr>
              <w:jc w:val="right"/>
              <w:rPr>
                <w:color w:val="000000"/>
                <w:sz w:val="18"/>
                <w:szCs w:val="18"/>
                <w:lang w:val="fr-FR"/>
              </w:rPr>
            </w:pPr>
            <w:r w:rsidRPr="00762329">
              <w:rPr>
                <w:color w:val="000000"/>
                <w:sz w:val="18"/>
                <w:lang w:val="fr-FR"/>
              </w:rPr>
              <w:t>0</w:t>
            </w:r>
          </w:p>
        </w:tc>
        <w:tc>
          <w:tcPr>
            <w:tcW w:w="47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538DF6D" w14:textId="77777777" w:rsidR="002652B3" w:rsidRPr="00762329" w:rsidRDefault="002652B3" w:rsidP="00974A99">
            <w:pPr>
              <w:jc w:val="right"/>
              <w:rPr>
                <w:color w:val="000000"/>
                <w:sz w:val="18"/>
                <w:szCs w:val="18"/>
                <w:lang w:val="fr-FR"/>
              </w:rPr>
            </w:pPr>
            <w:r w:rsidRPr="00762329">
              <w:rPr>
                <w:color w:val="000000"/>
                <w:sz w:val="18"/>
                <w:lang w:val="fr-FR"/>
              </w:rPr>
              <w:t>2 179 852</w:t>
            </w:r>
          </w:p>
        </w:tc>
        <w:tc>
          <w:tcPr>
            <w:tcW w:w="384" w:type="pct"/>
            <w:tcBorders>
              <w:top w:val="single" w:sz="4" w:space="0" w:color="auto"/>
              <w:left w:val="nil"/>
              <w:bottom w:val="single" w:sz="4" w:space="0" w:color="auto"/>
              <w:right w:val="single" w:sz="4" w:space="0" w:color="auto"/>
            </w:tcBorders>
            <w:tcMar>
              <w:left w:w="101" w:type="dxa"/>
              <w:right w:w="101" w:type="dxa"/>
            </w:tcMar>
            <w:vAlign w:val="center"/>
          </w:tcPr>
          <w:p w14:paraId="21E05CD9" w14:textId="77777777" w:rsidR="002652B3" w:rsidRPr="00762329" w:rsidRDefault="002652B3" w:rsidP="00974A99">
            <w:pPr>
              <w:jc w:val="right"/>
              <w:rPr>
                <w:b/>
                <w:color w:val="000000"/>
                <w:sz w:val="18"/>
                <w:szCs w:val="18"/>
                <w:lang w:val="fr-FR"/>
              </w:rPr>
            </w:pPr>
            <w:r w:rsidRPr="00762329">
              <w:rPr>
                <w:b/>
                <w:color w:val="000000"/>
                <w:sz w:val="18"/>
                <w:lang w:val="fr-FR"/>
              </w:rPr>
              <w:t>619 938</w:t>
            </w:r>
          </w:p>
        </w:tc>
        <w:tc>
          <w:tcPr>
            <w:tcW w:w="344"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3756BB3D" w14:textId="77777777" w:rsidR="002652B3" w:rsidRPr="00762329" w:rsidRDefault="002652B3" w:rsidP="00974A99">
            <w:pPr>
              <w:jc w:val="right"/>
              <w:rPr>
                <w:b/>
                <w:bCs/>
                <w:color w:val="000000"/>
                <w:sz w:val="18"/>
                <w:szCs w:val="18"/>
                <w:lang w:val="fr-FR"/>
              </w:rPr>
            </w:pPr>
            <w:r w:rsidRPr="00762329">
              <w:rPr>
                <w:b/>
                <w:color w:val="000000"/>
                <w:sz w:val="18"/>
                <w:lang w:val="fr-FR"/>
              </w:rPr>
              <w:t>0</w:t>
            </w:r>
          </w:p>
        </w:tc>
        <w:tc>
          <w:tcPr>
            <w:tcW w:w="384"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1559D4CD" w14:textId="77777777" w:rsidR="002652B3" w:rsidRPr="00762329" w:rsidRDefault="002652B3" w:rsidP="00974A99">
            <w:pPr>
              <w:jc w:val="right"/>
              <w:rPr>
                <w:b/>
                <w:color w:val="000000"/>
                <w:sz w:val="18"/>
                <w:szCs w:val="18"/>
                <w:lang w:val="fr-FR"/>
              </w:rPr>
            </w:pPr>
            <w:r w:rsidRPr="00762329">
              <w:rPr>
                <w:b/>
                <w:color w:val="000000"/>
                <w:sz w:val="18"/>
                <w:lang w:val="fr-FR"/>
              </w:rPr>
              <w:t>103 000</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32457472" w14:textId="77777777" w:rsidR="002652B3" w:rsidRPr="00762329" w:rsidRDefault="002652B3" w:rsidP="00974A99">
            <w:pPr>
              <w:jc w:val="right"/>
              <w:rPr>
                <w:color w:val="000000"/>
                <w:sz w:val="18"/>
                <w:szCs w:val="18"/>
                <w:lang w:val="fr-FR"/>
              </w:rPr>
            </w:pPr>
            <w:r w:rsidRPr="00762329">
              <w:rPr>
                <w:b/>
                <w:color w:val="000000"/>
                <w:sz w:val="18"/>
                <w:lang w:val="fr-FR"/>
              </w:rPr>
              <w:t>446 720</w:t>
            </w:r>
          </w:p>
        </w:tc>
        <w:tc>
          <w:tcPr>
            <w:tcW w:w="343"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2D910731" w14:textId="77777777" w:rsidR="002652B3" w:rsidRPr="00762329" w:rsidRDefault="002652B3" w:rsidP="00974A99">
            <w:pPr>
              <w:jc w:val="right"/>
              <w:rPr>
                <w:color w:val="000000"/>
                <w:sz w:val="18"/>
                <w:szCs w:val="18"/>
                <w:lang w:val="fr-FR"/>
              </w:rPr>
            </w:pPr>
            <w:r w:rsidRPr="00762329">
              <w:rPr>
                <w:b/>
                <w:color w:val="000000"/>
                <w:sz w:val="18"/>
                <w:lang w:val="fr-FR"/>
              </w:rPr>
              <w:t>0</w:t>
            </w:r>
          </w:p>
        </w:tc>
        <w:tc>
          <w:tcPr>
            <w:tcW w:w="46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2FCDAB1C" w14:textId="77777777" w:rsidR="002652B3" w:rsidRPr="00762329" w:rsidRDefault="002652B3" w:rsidP="00974A99">
            <w:pPr>
              <w:jc w:val="right"/>
              <w:rPr>
                <w:b/>
                <w:color w:val="000000"/>
                <w:sz w:val="18"/>
                <w:szCs w:val="18"/>
                <w:lang w:val="fr-FR"/>
              </w:rPr>
            </w:pPr>
            <w:r w:rsidRPr="00762329">
              <w:rPr>
                <w:b/>
                <w:color w:val="000000"/>
                <w:sz w:val="18"/>
                <w:lang w:val="fr-FR"/>
              </w:rPr>
              <w:t xml:space="preserve">5 899 710 </w:t>
            </w:r>
          </w:p>
        </w:tc>
      </w:tr>
      <w:tr w:rsidR="002652B3" w:rsidRPr="00762329" w14:paraId="3D6D0293" w14:textId="77777777" w:rsidTr="00716199">
        <w:trPr>
          <w:trHeight w:val="148"/>
        </w:trPr>
        <w:tc>
          <w:tcPr>
            <w:tcW w:w="346" w:type="pct"/>
            <w:tcBorders>
              <w:top w:val="nil"/>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68A1F339" w14:textId="77777777" w:rsidR="002652B3" w:rsidRPr="00762329" w:rsidRDefault="002652B3" w:rsidP="00974A99">
            <w:pPr>
              <w:jc w:val="left"/>
              <w:rPr>
                <w:color w:val="000000"/>
                <w:sz w:val="18"/>
                <w:szCs w:val="18"/>
                <w:lang w:val="fr-FR"/>
              </w:rPr>
            </w:pPr>
            <w:r w:rsidRPr="00762329">
              <w:rPr>
                <w:color w:val="000000"/>
                <w:sz w:val="18"/>
                <w:lang w:val="fr-FR"/>
              </w:rPr>
              <w:t>3.2</w:t>
            </w:r>
          </w:p>
        </w:tc>
        <w:tc>
          <w:tcPr>
            <w:tcW w:w="1059" w:type="pct"/>
            <w:tcBorders>
              <w:top w:val="nil"/>
              <w:left w:val="nil"/>
              <w:bottom w:val="single" w:sz="4" w:space="0" w:color="auto"/>
              <w:right w:val="single" w:sz="4" w:space="0" w:color="auto"/>
            </w:tcBorders>
            <w:shd w:val="clear" w:color="auto" w:fill="auto"/>
            <w:tcMar>
              <w:left w:w="101" w:type="dxa"/>
              <w:right w:w="101" w:type="dxa"/>
            </w:tcMar>
            <w:vAlign w:val="center"/>
            <w:hideMark/>
          </w:tcPr>
          <w:p w14:paraId="27FCBB5C" w14:textId="77777777" w:rsidR="002652B3" w:rsidRPr="00762329" w:rsidRDefault="002652B3" w:rsidP="00974A99">
            <w:pPr>
              <w:jc w:val="left"/>
              <w:rPr>
                <w:color w:val="000000"/>
                <w:sz w:val="18"/>
                <w:szCs w:val="18"/>
                <w:lang w:val="fr-FR"/>
              </w:rPr>
            </w:pPr>
            <w:r w:rsidRPr="00762329">
              <w:rPr>
                <w:color w:val="000000"/>
                <w:sz w:val="18"/>
                <w:lang w:val="fr-FR"/>
              </w:rPr>
              <w:t>Coûts d’appui totaux ($ US)</w:t>
            </w:r>
          </w:p>
        </w:tc>
        <w:tc>
          <w:tcPr>
            <w:tcW w:w="472" w:type="pct"/>
            <w:tcBorders>
              <w:top w:val="nil"/>
              <w:left w:val="nil"/>
              <w:bottom w:val="single" w:sz="4" w:space="0" w:color="auto"/>
              <w:right w:val="single" w:sz="4" w:space="0" w:color="auto"/>
            </w:tcBorders>
            <w:shd w:val="clear" w:color="auto" w:fill="auto"/>
            <w:noWrap/>
            <w:tcMar>
              <w:left w:w="101" w:type="dxa"/>
              <w:right w:w="101" w:type="dxa"/>
            </w:tcMar>
            <w:vAlign w:val="center"/>
            <w:hideMark/>
          </w:tcPr>
          <w:p w14:paraId="25AC7EA2" w14:textId="77777777" w:rsidR="002652B3" w:rsidRPr="00762329" w:rsidRDefault="002652B3" w:rsidP="00974A99">
            <w:pPr>
              <w:jc w:val="right"/>
              <w:rPr>
                <w:color w:val="000000"/>
                <w:sz w:val="18"/>
                <w:szCs w:val="18"/>
                <w:lang w:val="fr-FR"/>
              </w:rPr>
            </w:pPr>
            <w:r w:rsidRPr="00762329">
              <w:rPr>
                <w:color w:val="000000"/>
                <w:sz w:val="18"/>
                <w:lang w:val="fr-FR"/>
              </w:rPr>
              <w:t>190 490</w:t>
            </w:r>
          </w:p>
        </w:tc>
        <w:tc>
          <w:tcPr>
            <w:tcW w:w="343" w:type="pct"/>
            <w:tcBorders>
              <w:top w:val="single" w:sz="4" w:space="0" w:color="auto"/>
              <w:left w:val="nil"/>
              <w:bottom w:val="single" w:sz="4" w:space="0" w:color="auto"/>
              <w:right w:val="single" w:sz="4" w:space="0" w:color="auto"/>
            </w:tcBorders>
            <w:tcMar>
              <w:left w:w="101" w:type="dxa"/>
              <w:right w:w="101" w:type="dxa"/>
            </w:tcMar>
            <w:vAlign w:val="center"/>
          </w:tcPr>
          <w:p w14:paraId="6582C7E5" w14:textId="77777777" w:rsidR="002652B3" w:rsidRPr="00762329" w:rsidRDefault="002652B3" w:rsidP="00974A99">
            <w:pPr>
              <w:jc w:val="right"/>
              <w:rPr>
                <w:color w:val="000000"/>
                <w:sz w:val="18"/>
                <w:szCs w:val="18"/>
                <w:lang w:val="fr-FR"/>
              </w:rPr>
            </w:pPr>
            <w:r w:rsidRPr="00762329">
              <w:rPr>
                <w:color w:val="000000"/>
                <w:sz w:val="18"/>
                <w:lang w:val="fr-FR"/>
              </w:rPr>
              <w:t>0</w:t>
            </w:r>
          </w:p>
        </w:tc>
        <w:tc>
          <w:tcPr>
            <w:tcW w:w="47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653B7B20" w14:textId="77777777" w:rsidR="002652B3" w:rsidRPr="00762329" w:rsidRDefault="002652B3" w:rsidP="00974A99">
            <w:pPr>
              <w:jc w:val="right"/>
              <w:rPr>
                <w:color w:val="000000"/>
                <w:sz w:val="18"/>
                <w:szCs w:val="18"/>
                <w:lang w:val="fr-FR"/>
              </w:rPr>
            </w:pPr>
            <w:r w:rsidRPr="00762329">
              <w:rPr>
                <w:color w:val="000000"/>
                <w:sz w:val="18"/>
                <w:lang w:val="fr-FR"/>
              </w:rPr>
              <w:t>164 566</w:t>
            </w:r>
          </w:p>
        </w:tc>
        <w:tc>
          <w:tcPr>
            <w:tcW w:w="384" w:type="pct"/>
            <w:tcBorders>
              <w:top w:val="single" w:sz="4" w:space="0" w:color="auto"/>
              <w:left w:val="nil"/>
              <w:bottom w:val="single" w:sz="4" w:space="0" w:color="auto"/>
              <w:right w:val="single" w:sz="4" w:space="0" w:color="auto"/>
            </w:tcBorders>
            <w:tcMar>
              <w:left w:w="101" w:type="dxa"/>
              <w:right w:w="101" w:type="dxa"/>
            </w:tcMar>
            <w:vAlign w:val="center"/>
          </w:tcPr>
          <w:p w14:paraId="35EF59C9" w14:textId="77777777" w:rsidR="002652B3" w:rsidRPr="00762329" w:rsidRDefault="002652B3" w:rsidP="00974A99">
            <w:pPr>
              <w:jc w:val="right"/>
              <w:rPr>
                <w:b/>
                <w:color w:val="000000"/>
                <w:sz w:val="18"/>
                <w:szCs w:val="18"/>
                <w:lang w:val="fr-FR"/>
              </w:rPr>
            </w:pPr>
            <w:r w:rsidRPr="00762329">
              <w:rPr>
                <w:b/>
                <w:color w:val="000000"/>
                <w:sz w:val="18"/>
                <w:lang w:val="fr-FR"/>
              </w:rPr>
              <w:t>43 396</w:t>
            </w:r>
          </w:p>
        </w:tc>
        <w:tc>
          <w:tcPr>
            <w:tcW w:w="344"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3A5441B9" w14:textId="77777777" w:rsidR="002652B3" w:rsidRPr="00762329" w:rsidRDefault="002652B3" w:rsidP="00974A99">
            <w:pPr>
              <w:jc w:val="right"/>
              <w:rPr>
                <w:b/>
                <w:bCs/>
                <w:color w:val="000000"/>
                <w:sz w:val="18"/>
                <w:szCs w:val="18"/>
                <w:lang w:val="fr-FR"/>
              </w:rPr>
            </w:pPr>
            <w:r w:rsidRPr="00762329">
              <w:rPr>
                <w:b/>
                <w:color w:val="000000"/>
                <w:sz w:val="18"/>
                <w:lang w:val="fr-FR"/>
              </w:rPr>
              <w:t>0</w:t>
            </w:r>
          </w:p>
        </w:tc>
        <w:tc>
          <w:tcPr>
            <w:tcW w:w="384"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4D6A178B" w14:textId="77777777" w:rsidR="002652B3" w:rsidRPr="00762329" w:rsidRDefault="002652B3" w:rsidP="00974A99">
            <w:pPr>
              <w:jc w:val="right"/>
              <w:rPr>
                <w:b/>
                <w:color w:val="000000"/>
                <w:sz w:val="18"/>
                <w:szCs w:val="18"/>
                <w:lang w:val="fr-FR"/>
              </w:rPr>
            </w:pPr>
            <w:r w:rsidRPr="00762329">
              <w:rPr>
                <w:b/>
                <w:color w:val="000000"/>
                <w:sz w:val="18"/>
                <w:lang w:val="fr-FR"/>
              </w:rPr>
              <w:t>13 378</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A161851" w14:textId="77777777" w:rsidR="002652B3" w:rsidRPr="00762329" w:rsidRDefault="002652B3" w:rsidP="00974A99">
            <w:pPr>
              <w:jc w:val="right"/>
              <w:rPr>
                <w:b/>
                <w:color w:val="000000"/>
                <w:sz w:val="18"/>
                <w:szCs w:val="18"/>
                <w:lang w:val="fr-FR"/>
              </w:rPr>
            </w:pPr>
            <w:r w:rsidRPr="00762329">
              <w:rPr>
                <w:b/>
                <w:color w:val="000000"/>
                <w:sz w:val="18"/>
                <w:lang w:val="fr-FR"/>
              </w:rPr>
              <w:t>31 270</w:t>
            </w:r>
          </w:p>
        </w:tc>
        <w:tc>
          <w:tcPr>
            <w:tcW w:w="343"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3CAFE00D" w14:textId="77777777" w:rsidR="002652B3" w:rsidRPr="00762329" w:rsidRDefault="002652B3" w:rsidP="00974A99">
            <w:pPr>
              <w:jc w:val="right"/>
              <w:rPr>
                <w:b/>
                <w:color w:val="000000"/>
                <w:sz w:val="18"/>
                <w:szCs w:val="18"/>
                <w:lang w:val="fr-FR"/>
              </w:rPr>
            </w:pPr>
            <w:r w:rsidRPr="00762329">
              <w:rPr>
                <w:b/>
                <w:color w:val="000000"/>
                <w:sz w:val="18"/>
                <w:lang w:val="fr-FR"/>
              </w:rPr>
              <w:t>0</w:t>
            </w:r>
          </w:p>
        </w:tc>
        <w:tc>
          <w:tcPr>
            <w:tcW w:w="46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423319AE" w14:textId="77777777" w:rsidR="002652B3" w:rsidRPr="00762329" w:rsidRDefault="002652B3" w:rsidP="00974A99">
            <w:pPr>
              <w:jc w:val="right"/>
              <w:rPr>
                <w:b/>
                <w:color w:val="000000"/>
                <w:sz w:val="18"/>
                <w:szCs w:val="18"/>
                <w:lang w:val="fr-FR"/>
              </w:rPr>
            </w:pPr>
            <w:r w:rsidRPr="00762329">
              <w:rPr>
                <w:b/>
                <w:color w:val="000000"/>
                <w:sz w:val="18"/>
                <w:lang w:val="fr-FR"/>
              </w:rPr>
              <w:t>443 100</w:t>
            </w:r>
          </w:p>
        </w:tc>
      </w:tr>
      <w:tr w:rsidR="002652B3" w:rsidRPr="00762329" w14:paraId="51E46EB8" w14:textId="77777777" w:rsidTr="00716199">
        <w:trPr>
          <w:trHeight w:val="148"/>
        </w:trPr>
        <w:tc>
          <w:tcPr>
            <w:tcW w:w="346" w:type="pct"/>
            <w:tcBorders>
              <w:top w:val="nil"/>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1A089D7E" w14:textId="77777777" w:rsidR="002652B3" w:rsidRPr="00762329" w:rsidRDefault="002652B3" w:rsidP="00974A99">
            <w:pPr>
              <w:jc w:val="left"/>
              <w:rPr>
                <w:color w:val="000000"/>
                <w:sz w:val="18"/>
                <w:szCs w:val="18"/>
                <w:lang w:val="fr-FR"/>
              </w:rPr>
            </w:pPr>
            <w:r w:rsidRPr="00762329">
              <w:rPr>
                <w:color w:val="000000"/>
                <w:sz w:val="18"/>
                <w:lang w:val="fr-FR"/>
              </w:rPr>
              <w:t>3.3</w:t>
            </w:r>
          </w:p>
        </w:tc>
        <w:tc>
          <w:tcPr>
            <w:tcW w:w="1059" w:type="pct"/>
            <w:tcBorders>
              <w:top w:val="nil"/>
              <w:left w:val="nil"/>
              <w:bottom w:val="single" w:sz="4" w:space="0" w:color="auto"/>
              <w:right w:val="single" w:sz="4" w:space="0" w:color="auto"/>
            </w:tcBorders>
            <w:shd w:val="clear" w:color="auto" w:fill="auto"/>
            <w:tcMar>
              <w:left w:w="101" w:type="dxa"/>
              <w:right w:w="101" w:type="dxa"/>
            </w:tcMar>
            <w:vAlign w:val="center"/>
            <w:hideMark/>
          </w:tcPr>
          <w:p w14:paraId="578EA750" w14:textId="77777777" w:rsidR="002652B3" w:rsidRPr="00762329" w:rsidRDefault="002652B3" w:rsidP="00974A99">
            <w:pPr>
              <w:jc w:val="left"/>
              <w:rPr>
                <w:color w:val="000000"/>
                <w:sz w:val="18"/>
                <w:szCs w:val="18"/>
                <w:lang w:val="fr-FR"/>
              </w:rPr>
            </w:pPr>
            <w:r w:rsidRPr="00762329">
              <w:rPr>
                <w:color w:val="000000"/>
                <w:sz w:val="18"/>
                <w:lang w:val="fr-FR"/>
              </w:rPr>
              <w:t>Coûts totaux convenus ($ US)</w:t>
            </w:r>
          </w:p>
        </w:tc>
        <w:tc>
          <w:tcPr>
            <w:tcW w:w="472" w:type="pct"/>
            <w:tcBorders>
              <w:top w:val="nil"/>
              <w:left w:val="nil"/>
              <w:bottom w:val="single" w:sz="4" w:space="0" w:color="auto"/>
              <w:right w:val="single" w:sz="4" w:space="0" w:color="auto"/>
            </w:tcBorders>
            <w:shd w:val="clear" w:color="auto" w:fill="auto"/>
            <w:noWrap/>
            <w:tcMar>
              <w:left w:w="101" w:type="dxa"/>
              <w:right w:w="101" w:type="dxa"/>
            </w:tcMar>
            <w:vAlign w:val="center"/>
            <w:hideMark/>
          </w:tcPr>
          <w:p w14:paraId="16B59F47" w14:textId="77777777" w:rsidR="002652B3" w:rsidRPr="00762329" w:rsidRDefault="002652B3" w:rsidP="00974A99">
            <w:pPr>
              <w:jc w:val="right"/>
              <w:rPr>
                <w:color w:val="000000"/>
                <w:sz w:val="18"/>
                <w:szCs w:val="18"/>
                <w:lang w:val="fr-FR"/>
              </w:rPr>
            </w:pPr>
            <w:r w:rsidRPr="00762329">
              <w:rPr>
                <w:color w:val="000000"/>
                <w:sz w:val="18"/>
                <w:lang w:val="fr-FR"/>
              </w:rPr>
              <w:t>2 740 690</w:t>
            </w:r>
          </w:p>
        </w:tc>
        <w:tc>
          <w:tcPr>
            <w:tcW w:w="343" w:type="pct"/>
            <w:tcBorders>
              <w:top w:val="single" w:sz="4" w:space="0" w:color="auto"/>
              <w:left w:val="nil"/>
              <w:bottom w:val="single" w:sz="4" w:space="0" w:color="auto"/>
              <w:right w:val="single" w:sz="4" w:space="0" w:color="auto"/>
            </w:tcBorders>
            <w:tcMar>
              <w:left w:w="101" w:type="dxa"/>
              <w:right w:w="101" w:type="dxa"/>
            </w:tcMar>
            <w:vAlign w:val="center"/>
          </w:tcPr>
          <w:p w14:paraId="50AC19E5" w14:textId="77777777" w:rsidR="002652B3" w:rsidRPr="00762329" w:rsidRDefault="002652B3" w:rsidP="00974A99">
            <w:pPr>
              <w:jc w:val="right"/>
              <w:rPr>
                <w:color w:val="000000"/>
                <w:sz w:val="18"/>
                <w:szCs w:val="18"/>
                <w:lang w:val="fr-FR"/>
              </w:rPr>
            </w:pPr>
            <w:r w:rsidRPr="00762329">
              <w:rPr>
                <w:color w:val="000000"/>
                <w:sz w:val="18"/>
                <w:lang w:val="fr-FR"/>
              </w:rPr>
              <w:t>0</w:t>
            </w:r>
          </w:p>
        </w:tc>
        <w:tc>
          <w:tcPr>
            <w:tcW w:w="47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56A3B62" w14:textId="77777777" w:rsidR="002652B3" w:rsidRPr="00762329" w:rsidRDefault="002652B3" w:rsidP="00974A99">
            <w:pPr>
              <w:jc w:val="right"/>
              <w:rPr>
                <w:color w:val="000000"/>
                <w:sz w:val="18"/>
                <w:szCs w:val="18"/>
                <w:lang w:val="fr-FR"/>
              </w:rPr>
            </w:pPr>
            <w:r w:rsidRPr="00762329">
              <w:rPr>
                <w:color w:val="000000"/>
                <w:sz w:val="18"/>
                <w:lang w:val="fr-FR"/>
              </w:rPr>
              <w:t>2 344 418</w:t>
            </w:r>
          </w:p>
        </w:tc>
        <w:tc>
          <w:tcPr>
            <w:tcW w:w="384" w:type="pct"/>
            <w:tcBorders>
              <w:top w:val="single" w:sz="4" w:space="0" w:color="auto"/>
              <w:left w:val="nil"/>
              <w:bottom w:val="single" w:sz="4" w:space="0" w:color="auto"/>
              <w:right w:val="single" w:sz="4" w:space="0" w:color="auto"/>
            </w:tcBorders>
            <w:tcMar>
              <w:left w:w="101" w:type="dxa"/>
              <w:right w:w="101" w:type="dxa"/>
            </w:tcMar>
            <w:vAlign w:val="center"/>
          </w:tcPr>
          <w:p w14:paraId="07750C9A" w14:textId="77777777" w:rsidR="002652B3" w:rsidRPr="00762329" w:rsidRDefault="002652B3" w:rsidP="00974A99">
            <w:pPr>
              <w:jc w:val="right"/>
              <w:rPr>
                <w:b/>
                <w:color w:val="000000"/>
                <w:sz w:val="18"/>
                <w:szCs w:val="18"/>
                <w:lang w:val="fr-FR"/>
              </w:rPr>
            </w:pPr>
            <w:r w:rsidRPr="00762329">
              <w:rPr>
                <w:b/>
                <w:color w:val="000000"/>
                <w:sz w:val="18"/>
                <w:lang w:val="fr-FR"/>
              </w:rPr>
              <w:t>663 334</w:t>
            </w:r>
          </w:p>
        </w:tc>
        <w:tc>
          <w:tcPr>
            <w:tcW w:w="344"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307115EF" w14:textId="77777777" w:rsidR="002652B3" w:rsidRPr="00762329" w:rsidRDefault="002652B3" w:rsidP="00974A99">
            <w:pPr>
              <w:jc w:val="right"/>
              <w:rPr>
                <w:b/>
                <w:bCs/>
                <w:color w:val="000000"/>
                <w:sz w:val="18"/>
                <w:szCs w:val="18"/>
                <w:lang w:val="fr-FR"/>
              </w:rPr>
            </w:pPr>
            <w:r w:rsidRPr="00762329">
              <w:rPr>
                <w:b/>
                <w:color w:val="000000"/>
                <w:sz w:val="18"/>
                <w:lang w:val="fr-FR"/>
              </w:rPr>
              <w:t>0</w:t>
            </w:r>
          </w:p>
        </w:tc>
        <w:tc>
          <w:tcPr>
            <w:tcW w:w="384"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D634F2E" w14:textId="77777777" w:rsidR="002652B3" w:rsidRPr="00762329" w:rsidRDefault="002652B3" w:rsidP="00974A99">
            <w:pPr>
              <w:jc w:val="right"/>
              <w:rPr>
                <w:b/>
                <w:color w:val="000000"/>
                <w:sz w:val="18"/>
                <w:szCs w:val="18"/>
                <w:lang w:val="fr-FR"/>
              </w:rPr>
            </w:pPr>
            <w:r w:rsidRPr="00762329">
              <w:rPr>
                <w:b/>
                <w:color w:val="000000"/>
                <w:sz w:val="18"/>
                <w:lang w:val="fr-FR"/>
              </w:rPr>
              <w:t>116 378</w:t>
            </w:r>
          </w:p>
        </w:tc>
        <w:tc>
          <w:tcPr>
            <w:tcW w:w="385"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65E1A459" w14:textId="77777777" w:rsidR="002652B3" w:rsidRPr="00762329" w:rsidRDefault="002652B3" w:rsidP="00974A99">
            <w:pPr>
              <w:jc w:val="right"/>
              <w:rPr>
                <w:b/>
                <w:color w:val="000000"/>
                <w:sz w:val="18"/>
                <w:szCs w:val="18"/>
                <w:lang w:val="fr-FR"/>
              </w:rPr>
            </w:pPr>
            <w:r w:rsidRPr="00762329">
              <w:rPr>
                <w:b/>
                <w:color w:val="000000"/>
                <w:sz w:val="18"/>
                <w:lang w:val="fr-FR"/>
              </w:rPr>
              <w:t>477 990</w:t>
            </w:r>
          </w:p>
        </w:tc>
        <w:tc>
          <w:tcPr>
            <w:tcW w:w="343"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1C6AE84A" w14:textId="77777777" w:rsidR="002652B3" w:rsidRPr="00762329" w:rsidRDefault="002652B3" w:rsidP="00974A99">
            <w:pPr>
              <w:jc w:val="right"/>
              <w:rPr>
                <w:b/>
                <w:color w:val="000000"/>
                <w:sz w:val="18"/>
                <w:szCs w:val="18"/>
                <w:lang w:val="fr-FR"/>
              </w:rPr>
            </w:pPr>
            <w:r w:rsidRPr="00762329">
              <w:rPr>
                <w:b/>
                <w:color w:val="000000"/>
                <w:sz w:val="18"/>
                <w:lang w:val="fr-FR"/>
              </w:rPr>
              <w:t>0</w:t>
            </w:r>
          </w:p>
        </w:tc>
        <w:tc>
          <w:tcPr>
            <w:tcW w:w="46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4C5E1F52" w14:textId="77777777" w:rsidR="002652B3" w:rsidRPr="00762329" w:rsidRDefault="002652B3" w:rsidP="00974A99">
            <w:pPr>
              <w:jc w:val="right"/>
              <w:rPr>
                <w:b/>
                <w:color w:val="000000"/>
                <w:sz w:val="18"/>
                <w:szCs w:val="18"/>
                <w:lang w:val="fr-FR"/>
              </w:rPr>
            </w:pPr>
            <w:r w:rsidRPr="00762329">
              <w:rPr>
                <w:b/>
                <w:color w:val="000000"/>
                <w:sz w:val="18"/>
                <w:lang w:val="fr-FR"/>
              </w:rPr>
              <w:t>6 342 810</w:t>
            </w:r>
          </w:p>
        </w:tc>
      </w:tr>
      <w:tr w:rsidR="002652B3" w:rsidRPr="00762329" w14:paraId="6991BAFD" w14:textId="77777777" w:rsidTr="00716199">
        <w:trPr>
          <w:trHeight w:val="141"/>
        </w:trPr>
        <w:tc>
          <w:tcPr>
            <w:tcW w:w="346"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43787231" w14:textId="77777777" w:rsidR="002652B3" w:rsidRPr="00762329" w:rsidRDefault="002652B3" w:rsidP="00974A99">
            <w:pPr>
              <w:jc w:val="left"/>
              <w:rPr>
                <w:bCs/>
                <w:color w:val="000000"/>
                <w:sz w:val="18"/>
                <w:szCs w:val="18"/>
                <w:lang w:val="fr-FR"/>
              </w:rPr>
            </w:pPr>
            <w:r w:rsidRPr="00762329">
              <w:rPr>
                <w:color w:val="000000"/>
                <w:sz w:val="18"/>
                <w:lang w:val="fr-FR"/>
              </w:rPr>
              <w:t>4.1.1</w:t>
            </w:r>
          </w:p>
        </w:tc>
        <w:tc>
          <w:tcPr>
            <w:tcW w:w="4186" w:type="pct"/>
            <w:gridSpan w:val="9"/>
            <w:tcBorders>
              <w:top w:val="single" w:sz="4" w:space="0" w:color="auto"/>
              <w:left w:val="single" w:sz="4" w:space="0" w:color="auto"/>
              <w:bottom w:val="single" w:sz="4" w:space="0" w:color="auto"/>
              <w:right w:val="single" w:sz="4" w:space="0" w:color="auto"/>
            </w:tcBorders>
            <w:tcMar>
              <w:left w:w="101" w:type="dxa"/>
              <w:right w:w="101" w:type="dxa"/>
            </w:tcMar>
          </w:tcPr>
          <w:p w14:paraId="7EC1AA79" w14:textId="77777777" w:rsidR="002652B3" w:rsidRPr="00762329" w:rsidRDefault="002652B3" w:rsidP="00974A99">
            <w:pPr>
              <w:rPr>
                <w:bCs/>
                <w:color w:val="000000"/>
                <w:sz w:val="18"/>
                <w:szCs w:val="18"/>
                <w:lang w:val="fr-FR"/>
              </w:rPr>
            </w:pPr>
            <w:r w:rsidRPr="00762329">
              <w:rPr>
                <w:color w:val="000000"/>
                <w:sz w:val="18"/>
                <w:lang w:val="fr-FR"/>
              </w:rPr>
              <w:t>Élimination totale du HCFC-22 convenue aux termes du présent Accord (tonnes PAO)</w:t>
            </w:r>
          </w:p>
        </w:tc>
        <w:tc>
          <w:tcPr>
            <w:tcW w:w="469" w:type="pct"/>
            <w:tcBorders>
              <w:top w:val="single" w:sz="4" w:space="0" w:color="auto"/>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66B5DAA4" w14:textId="77777777" w:rsidR="002652B3" w:rsidRPr="00762329" w:rsidRDefault="002652B3" w:rsidP="00974A99">
            <w:pPr>
              <w:jc w:val="right"/>
              <w:rPr>
                <w:b/>
                <w:color w:val="000000"/>
                <w:sz w:val="18"/>
                <w:szCs w:val="18"/>
                <w:lang w:val="fr-FR"/>
              </w:rPr>
            </w:pPr>
            <w:r w:rsidRPr="00762329">
              <w:rPr>
                <w:b/>
                <w:color w:val="000000"/>
                <w:sz w:val="18"/>
                <w:lang w:val="fr-FR"/>
              </w:rPr>
              <w:t>15,98</w:t>
            </w:r>
          </w:p>
        </w:tc>
      </w:tr>
      <w:tr w:rsidR="002652B3" w:rsidRPr="00762329" w14:paraId="197119D9" w14:textId="77777777" w:rsidTr="00716199">
        <w:trPr>
          <w:trHeight w:val="17"/>
        </w:trPr>
        <w:tc>
          <w:tcPr>
            <w:tcW w:w="346"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16BF6DF4" w14:textId="77777777" w:rsidR="002652B3" w:rsidRPr="00762329" w:rsidRDefault="002652B3" w:rsidP="00974A99">
            <w:pPr>
              <w:jc w:val="left"/>
              <w:rPr>
                <w:color w:val="000000"/>
                <w:sz w:val="18"/>
                <w:szCs w:val="18"/>
                <w:lang w:val="fr-FR"/>
              </w:rPr>
            </w:pPr>
            <w:r w:rsidRPr="00762329">
              <w:rPr>
                <w:color w:val="000000"/>
                <w:sz w:val="18"/>
                <w:lang w:val="fr-FR"/>
              </w:rPr>
              <w:t>4.1.2</w:t>
            </w:r>
          </w:p>
        </w:tc>
        <w:tc>
          <w:tcPr>
            <w:tcW w:w="4186" w:type="pct"/>
            <w:gridSpan w:val="9"/>
            <w:tcBorders>
              <w:top w:val="single" w:sz="4" w:space="0" w:color="auto"/>
              <w:left w:val="single" w:sz="4" w:space="0" w:color="auto"/>
              <w:bottom w:val="single" w:sz="4" w:space="0" w:color="auto"/>
              <w:right w:val="single" w:sz="4" w:space="0" w:color="auto"/>
            </w:tcBorders>
            <w:tcMar>
              <w:left w:w="101" w:type="dxa"/>
              <w:right w:w="101" w:type="dxa"/>
            </w:tcMar>
          </w:tcPr>
          <w:p w14:paraId="48E9EEA6" w14:textId="77777777" w:rsidR="002652B3" w:rsidRPr="00762329" w:rsidRDefault="002652B3" w:rsidP="00974A99">
            <w:pPr>
              <w:rPr>
                <w:color w:val="000000"/>
                <w:sz w:val="18"/>
                <w:szCs w:val="18"/>
                <w:lang w:val="fr-FR"/>
              </w:rPr>
            </w:pPr>
            <w:r w:rsidRPr="00762329">
              <w:rPr>
                <w:color w:val="000000"/>
                <w:sz w:val="18"/>
                <w:lang w:val="fr-FR"/>
              </w:rPr>
              <w:t>Élimination de HCFC-22 à réaliser dans le cadre de projets approuvés antérieurement (tonnes PAO)</w:t>
            </w:r>
          </w:p>
        </w:tc>
        <w:tc>
          <w:tcPr>
            <w:tcW w:w="469"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51753B4F" w14:textId="77777777" w:rsidR="002652B3" w:rsidRPr="00762329" w:rsidRDefault="002652B3" w:rsidP="00974A99">
            <w:pPr>
              <w:jc w:val="right"/>
              <w:rPr>
                <w:color w:val="000000"/>
                <w:sz w:val="18"/>
                <w:szCs w:val="18"/>
                <w:lang w:val="fr-FR"/>
              </w:rPr>
            </w:pPr>
            <w:r w:rsidRPr="00762329">
              <w:rPr>
                <w:color w:val="000000"/>
                <w:sz w:val="18"/>
                <w:lang w:val="fr-FR"/>
              </w:rPr>
              <w:t>7,40</w:t>
            </w:r>
          </w:p>
        </w:tc>
      </w:tr>
      <w:tr w:rsidR="002652B3" w:rsidRPr="00762329" w14:paraId="17DFA452" w14:textId="77777777" w:rsidTr="00716199">
        <w:trPr>
          <w:trHeight w:val="34"/>
        </w:trPr>
        <w:tc>
          <w:tcPr>
            <w:tcW w:w="346"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22F94CA3" w14:textId="77777777" w:rsidR="002652B3" w:rsidRPr="00762329" w:rsidRDefault="002652B3" w:rsidP="00974A99">
            <w:pPr>
              <w:jc w:val="left"/>
              <w:rPr>
                <w:bCs/>
                <w:color w:val="000000"/>
                <w:sz w:val="18"/>
                <w:szCs w:val="18"/>
                <w:lang w:val="fr-FR"/>
              </w:rPr>
            </w:pPr>
            <w:r w:rsidRPr="00762329">
              <w:rPr>
                <w:color w:val="000000"/>
                <w:sz w:val="18"/>
                <w:lang w:val="fr-FR"/>
              </w:rPr>
              <w:t>4.1.3</w:t>
            </w:r>
          </w:p>
        </w:tc>
        <w:tc>
          <w:tcPr>
            <w:tcW w:w="4186" w:type="pct"/>
            <w:gridSpan w:val="9"/>
            <w:tcBorders>
              <w:top w:val="single" w:sz="4" w:space="0" w:color="auto"/>
              <w:left w:val="single" w:sz="4" w:space="0" w:color="auto"/>
              <w:bottom w:val="single" w:sz="4" w:space="0" w:color="auto"/>
              <w:right w:val="single" w:sz="4" w:space="0" w:color="auto"/>
            </w:tcBorders>
            <w:tcMar>
              <w:left w:w="101" w:type="dxa"/>
              <w:right w:w="101" w:type="dxa"/>
            </w:tcMar>
          </w:tcPr>
          <w:p w14:paraId="50FDC289" w14:textId="77777777" w:rsidR="002652B3" w:rsidRPr="00762329" w:rsidRDefault="002652B3" w:rsidP="00974A99">
            <w:pPr>
              <w:rPr>
                <w:bCs/>
                <w:color w:val="000000"/>
                <w:sz w:val="18"/>
                <w:szCs w:val="18"/>
                <w:lang w:val="fr-FR"/>
              </w:rPr>
            </w:pPr>
            <w:r w:rsidRPr="00762329">
              <w:rPr>
                <w:color w:val="000000"/>
                <w:sz w:val="18"/>
                <w:lang w:val="fr-FR"/>
              </w:rPr>
              <w:t>Consommation restante admissible de HCFC-22 (tonnes PAO)</w:t>
            </w:r>
          </w:p>
        </w:tc>
        <w:tc>
          <w:tcPr>
            <w:tcW w:w="469"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321CD9E3" w14:textId="77777777" w:rsidR="002652B3" w:rsidRPr="00762329" w:rsidRDefault="002652B3" w:rsidP="00974A99">
            <w:pPr>
              <w:jc w:val="right"/>
              <w:rPr>
                <w:b/>
                <w:color w:val="000000"/>
                <w:sz w:val="18"/>
                <w:szCs w:val="18"/>
                <w:lang w:val="fr-FR"/>
              </w:rPr>
            </w:pPr>
            <w:r w:rsidRPr="00762329">
              <w:rPr>
                <w:b/>
                <w:color w:val="000000"/>
                <w:sz w:val="18"/>
                <w:lang w:val="fr-FR"/>
              </w:rPr>
              <w:t>81,57</w:t>
            </w:r>
          </w:p>
        </w:tc>
      </w:tr>
      <w:tr w:rsidR="002652B3" w:rsidRPr="00762329" w14:paraId="5234B173" w14:textId="77777777" w:rsidTr="00716199">
        <w:trPr>
          <w:trHeight w:val="25"/>
        </w:trPr>
        <w:tc>
          <w:tcPr>
            <w:tcW w:w="346"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79AFA2DF" w14:textId="77777777" w:rsidR="002652B3" w:rsidRPr="00762329" w:rsidRDefault="002652B3" w:rsidP="00974A99">
            <w:pPr>
              <w:jc w:val="left"/>
              <w:rPr>
                <w:color w:val="000000"/>
                <w:sz w:val="18"/>
                <w:szCs w:val="18"/>
                <w:lang w:val="fr-FR"/>
              </w:rPr>
            </w:pPr>
            <w:r w:rsidRPr="00762329">
              <w:rPr>
                <w:color w:val="000000"/>
                <w:sz w:val="18"/>
                <w:lang w:val="fr-FR"/>
              </w:rPr>
              <w:t>4.2.1</w:t>
            </w:r>
          </w:p>
        </w:tc>
        <w:tc>
          <w:tcPr>
            <w:tcW w:w="4186" w:type="pct"/>
            <w:gridSpan w:val="9"/>
            <w:tcBorders>
              <w:top w:val="single" w:sz="4" w:space="0" w:color="auto"/>
              <w:left w:val="single" w:sz="4" w:space="0" w:color="auto"/>
              <w:bottom w:val="single" w:sz="4" w:space="0" w:color="auto"/>
              <w:right w:val="single" w:sz="4" w:space="0" w:color="auto"/>
            </w:tcBorders>
            <w:tcMar>
              <w:left w:w="101" w:type="dxa"/>
              <w:right w:w="101" w:type="dxa"/>
            </w:tcMar>
          </w:tcPr>
          <w:p w14:paraId="620830FB" w14:textId="77777777" w:rsidR="002652B3" w:rsidRPr="00762329" w:rsidRDefault="002652B3" w:rsidP="00974A99">
            <w:pPr>
              <w:rPr>
                <w:color w:val="000000"/>
                <w:sz w:val="18"/>
                <w:szCs w:val="18"/>
                <w:lang w:val="fr-FR"/>
              </w:rPr>
            </w:pPr>
            <w:r w:rsidRPr="00762329">
              <w:rPr>
                <w:color w:val="000000"/>
                <w:sz w:val="18"/>
                <w:lang w:val="fr-FR"/>
              </w:rPr>
              <w:t>Élimination totale du HCFC-141b convenue aux termes du présent accord (tonnes PAO)</w:t>
            </w:r>
          </w:p>
        </w:tc>
        <w:tc>
          <w:tcPr>
            <w:tcW w:w="469"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6F4C03A5" w14:textId="77777777" w:rsidR="002652B3" w:rsidRPr="00762329" w:rsidRDefault="002652B3" w:rsidP="00974A99">
            <w:pPr>
              <w:jc w:val="right"/>
              <w:rPr>
                <w:color w:val="000000"/>
                <w:sz w:val="18"/>
                <w:szCs w:val="18"/>
                <w:lang w:val="fr-FR"/>
              </w:rPr>
            </w:pPr>
            <w:r w:rsidRPr="00762329">
              <w:rPr>
                <w:color w:val="000000"/>
                <w:sz w:val="18"/>
                <w:lang w:val="fr-FR"/>
              </w:rPr>
              <w:t>58,69</w:t>
            </w:r>
          </w:p>
        </w:tc>
      </w:tr>
      <w:tr w:rsidR="002652B3" w:rsidRPr="00762329" w14:paraId="38F513E5" w14:textId="77777777" w:rsidTr="00716199">
        <w:trPr>
          <w:trHeight w:val="148"/>
        </w:trPr>
        <w:tc>
          <w:tcPr>
            <w:tcW w:w="346"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4A8860D1" w14:textId="77777777" w:rsidR="002652B3" w:rsidRPr="00762329" w:rsidRDefault="002652B3" w:rsidP="00974A99">
            <w:pPr>
              <w:jc w:val="left"/>
              <w:rPr>
                <w:color w:val="000000"/>
                <w:sz w:val="18"/>
                <w:szCs w:val="18"/>
                <w:lang w:val="fr-FR"/>
              </w:rPr>
            </w:pPr>
            <w:r w:rsidRPr="00762329">
              <w:rPr>
                <w:color w:val="000000"/>
                <w:sz w:val="18"/>
                <w:lang w:val="fr-FR"/>
              </w:rPr>
              <w:t>4.2.2</w:t>
            </w:r>
          </w:p>
        </w:tc>
        <w:tc>
          <w:tcPr>
            <w:tcW w:w="4186" w:type="pct"/>
            <w:gridSpan w:val="9"/>
            <w:tcBorders>
              <w:top w:val="single" w:sz="4" w:space="0" w:color="auto"/>
              <w:left w:val="single" w:sz="4" w:space="0" w:color="auto"/>
              <w:bottom w:val="single" w:sz="4" w:space="0" w:color="auto"/>
              <w:right w:val="single" w:sz="4" w:space="0" w:color="auto"/>
            </w:tcBorders>
            <w:tcMar>
              <w:left w:w="101" w:type="dxa"/>
              <w:right w:w="101" w:type="dxa"/>
            </w:tcMar>
          </w:tcPr>
          <w:p w14:paraId="6CF71C2C" w14:textId="77777777" w:rsidR="002652B3" w:rsidRPr="00762329" w:rsidRDefault="002652B3" w:rsidP="00974A99">
            <w:pPr>
              <w:rPr>
                <w:color w:val="000000"/>
                <w:sz w:val="18"/>
                <w:szCs w:val="18"/>
                <w:lang w:val="fr-FR"/>
              </w:rPr>
            </w:pPr>
            <w:r w:rsidRPr="00762329">
              <w:rPr>
                <w:color w:val="000000"/>
                <w:sz w:val="18"/>
                <w:lang w:val="fr-FR"/>
              </w:rPr>
              <w:t xml:space="preserve">Élimination de HCFC-141b à réaliser par des projets approuvés antérieurement (tonnes PAO)  </w:t>
            </w:r>
          </w:p>
        </w:tc>
        <w:tc>
          <w:tcPr>
            <w:tcW w:w="469"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5F00B38D" w14:textId="77777777" w:rsidR="002652B3" w:rsidRPr="00762329" w:rsidRDefault="002652B3" w:rsidP="00974A99">
            <w:pPr>
              <w:jc w:val="right"/>
              <w:rPr>
                <w:color w:val="000000"/>
                <w:sz w:val="18"/>
                <w:szCs w:val="18"/>
                <w:lang w:val="fr-FR"/>
              </w:rPr>
            </w:pPr>
            <w:r w:rsidRPr="00762329">
              <w:rPr>
                <w:color w:val="000000"/>
                <w:sz w:val="18"/>
                <w:lang w:val="fr-FR"/>
              </w:rPr>
              <w:t>71,70</w:t>
            </w:r>
          </w:p>
        </w:tc>
      </w:tr>
      <w:tr w:rsidR="002652B3" w:rsidRPr="00762329" w14:paraId="27B7A795" w14:textId="77777777" w:rsidTr="00716199">
        <w:trPr>
          <w:trHeight w:val="148"/>
        </w:trPr>
        <w:tc>
          <w:tcPr>
            <w:tcW w:w="346"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2D0912B5" w14:textId="77777777" w:rsidR="002652B3" w:rsidRPr="00762329" w:rsidRDefault="002652B3" w:rsidP="00974A99">
            <w:pPr>
              <w:jc w:val="left"/>
              <w:rPr>
                <w:color w:val="000000"/>
                <w:sz w:val="18"/>
                <w:szCs w:val="18"/>
                <w:lang w:val="fr-FR"/>
              </w:rPr>
            </w:pPr>
            <w:r w:rsidRPr="00762329">
              <w:rPr>
                <w:color w:val="000000"/>
                <w:sz w:val="18"/>
                <w:lang w:val="fr-FR"/>
              </w:rPr>
              <w:t>4.2.3</w:t>
            </w:r>
          </w:p>
        </w:tc>
        <w:tc>
          <w:tcPr>
            <w:tcW w:w="4186" w:type="pct"/>
            <w:gridSpan w:val="9"/>
            <w:tcBorders>
              <w:top w:val="single" w:sz="4" w:space="0" w:color="auto"/>
              <w:left w:val="single" w:sz="4" w:space="0" w:color="auto"/>
              <w:bottom w:val="single" w:sz="4" w:space="0" w:color="auto"/>
              <w:right w:val="single" w:sz="4" w:space="0" w:color="auto"/>
            </w:tcBorders>
            <w:tcMar>
              <w:left w:w="101" w:type="dxa"/>
              <w:right w:w="101" w:type="dxa"/>
            </w:tcMar>
          </w:tcPr>
          <w:p w14:paraId="501F6D6A" w14:textId="77777777" w:rsidR="002652B3" w:rsidRPr="00762329" w:rsidRDefault="002652B3" w:rsidP="00974A99">
            <w:pPr>
              <w:rPr>
                <w:color w:val="000000"/>
                <w:sz w:val="18"/>
                <w:szCs w:val="18"/>
                <w:lang w:val="fr-FR"/>
              </w:rPr>
            </w:pPr>
            <w:r w:rsidRPr="00762329">
              <w:rPr>
                <w:color w:val="000000"/>
                <w:sz w:val="18"/>
                <w:lang w:val="fr-FR"/>
              </w:rPr>
              <w:t xml:space="preserve">Consommation restante admissible de HCFC-141b (tonnes PAO)  </w:t>
            </w:r>
          </w:p>
        </w:tc>
        <w:tc>
          <w:tcPr>
            <w:tcW w:w="469"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60B5562B" w14:textId="77777777" w:rsidR="002652B3" w:rsidRPr="00762329" w:rsidRDefault="002652B3" w:rsidP="00974A99">
            <w:pPr>
              <w:jc w:val="right"/>
              <w:rPr>
                <w:color w:val="000000"/>
                <w:sz w:val="18"/>
                <w:szCs w:val="18"/>
                <w:lang w:val="fr-FR"/>
              </w:rPr>
            </w:pPr>
            <w:r w:rsidRPr="00762329">
              <w:rPr>
                <w:color w:val="000000"/>
                <w:sz w:val="18"/>
                <w:lang w:val="fr-FR"/>
              </w:rPr>
              <w:t>8,11</w:t>
            </w:r>
          </w:p>
        </w:tc>
      </w:tr>
      <w:tr w:rsidR="002652B3" w:rsidRPr="00762329" w14:paraId="47CC345F" w14:textId="77777777" w:rsidTr="00716199">
        <w:trPr>
          <w:trHeight w:val="148"/>
        </w:trPr>
        <w:tc>
          <w:tcPr>
            <w:tcW w:w="346"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4BA4D18D" w14:textId="77777777" w:rsidR="002652B3" w:rsidRPr="00762329" w:rsidRDefault="002652B3" w:rsidP="00974A99">
            <w:pPr>
              <w:jc w:val="left"/>
              <w:rPr>
                <w:bCs/>
                <w:color w:val="000000"/>
                <w:sz w:val="18"/>
                <w:szCs w:val="18"/>
                <w:lang w:val="fr-FR"/>
              </w:rPr>
            </w:pPr>
            <w:r w:rsidRPr="00762329">
              <w:rPr>
                <w:color w:val="000000"/>
                <w:sz w:val="18"/>
                <w:lang w:val="fr-FR"/>
              </w:rPr>
              <w:t>4.3.1</w:t>
            </w:r>
          </w:p>
        </w:tc>
        <w:tc>
          <w:tcPr>
            <w:tcW w:w="4186" w:type="pct"/>
            <w:gridSpan w:val="9"/>
            <w:tcBorders>
              <w:top w:val="single" w:sz="4" w:space="0" w:color="auto"/>
              <w:left w:val="single" w:sz="4" w:space="0" w:color="auto"/>
              <w:bottom w:val="single" w:sz="4" w:space="0" w:color="auto"/>
              <w:right w:val="single" w:sz="4" w:space="0" w:color="auto"/>
            </w:tcBorders>
            <w:tcMar>
              <w:left w:w="101" w:type="dxa"/>
              <w:right w:w="101" w:type="dxa"/>
            </w:tcMar>
          </w:tcPr>
          <w:p w14:paraId="0D07E093" w14:textId="77777777" w:rsidR="002652B3" w:rsidRPr="00762329" w:rsidRDefault="002652B3" w:rsidP="00974A99">
            <w:pPr>
              <w:rPr>
                <w:bCs/>
                <w:color w:val="000000"/>
                <w:sz w:val="18"/>
                <w:szCs w:val="18"/>
                <w:lang w:val="fr-FR"/>
              </w:rPr>
            </w:pPr>
            <w:r w:rsidRPr="00762329">
              <w:rPr>
                <w:color w:val="000000"/>
                <w:sz w:val="18"/>
                <w:lang w:val="fr-FR"/>
              </w:rPr>
              <w:t>Élimination totale du HCFC-142b convenue aux termes du présent accord (tonnes PAO)</w:t>
            </w:r>
          </w:p>
        </w:tc>
        <w:tc>
          <w:tcPr>
            <w:tcW w:w="469"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023F0C6C" w14:textId="77777777" w:rsidR="002652B3" w:rsidRPr="00762329" w:rsidRDefault="002652B3" w:rsidP="00974A99">
            <w:pPr>
              <w:jc w:val="right"/>
              <w:rPr>
                <w:b/>
                <w:color w:val="000000"/>
                <w:sz w:val="18"/>
                <w:szCs w:val="18"/>
                <w:lang w:val="fr-FR"/>
              </w:rPr>
            </w:pPr>
            <w:r w:rsidRPr="00762329">
              <w:rPr>
                <w:b/>
                <w:color w:val="000000"/>
                <w:sz w:val="18"/>
                <w:lang w:val="fr-FR"/>
              </w:rPr>
              <w:t>2,99</w:t>
            </w:r>
          </w:p>
        </w:tc>
      </w:tr>
      <w:tr w:rsidR="002652B3" w:rsidRPr="00762329" w14:paraId="58CBACA8" w14:textId="77777777" w:rsidTr="00716199">
        <w:trPr>
          <w:trHeight w:val="148"/>
        </w:trPr>
        <w:tc>
          <w:tcPr>
            <w:tcW w:w="346"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0001EFA4" w14:textId="77777777" w:rsidR="002652B3" w:rsidRPr="00762329" w:rsidRDefault="002652B3" w:rsidP="00974A99">
            <w:pPr>
              <w:jc w:val="left"/>
              <w:rPr>
                <w:color w:val="000000"/>
                <w:sz w:val="18"/>
                <w:szCs w:val="18"/>
                <w:lang w:val="fr-FR"/>
              </w:rPr>
            </w:pPr>
            <w:r w:rsidRPr="00762329">
              <w:rPr>
                <w:color w:val="000000"/>
                <w:sz w:val="18"/>
                <w:lang w:val="fr-FR"/>
              </w:rPr>
              <w:t>4.3.2</w:t>
            </w:r>
          </w:p>
        </w:tc>
        <w:tc>
          <w:tcPr>
            <w:tcW w:w="4186" w:type="pct"/>
            <w:gridSpan w:val="9"/>
            <w:tcBorders>
              <w:top w:val="single" w:sz="4" w:space="0" w:color="auto"/>
              <w:left w:val="single" w:sz="4" w:space="0" w:color="auto"/>
              <w:bottom w:val="single" w:sz="4" w:space="0" w:color="auto"/>
              <w:right w:val="single" w:sz="4" w:space="0" w:color="auto"/>
            </w:tcBorders>
            <w:tcMar>
              <w:left w:w="101" w:type="dxa"/>
              <w:right w:w="101" w:type="dxa"/>
            </w:tcMar>
          </w:tcPr>
          <w:p w14:paraId="655329DD" w14:textId="77777777" w:rsidR="002652B3" w:rsidRPr="00762329" w:rsidRDefault="002652B3" w:rsidP="00974A99">
            <w:pPr>
              <w:rPr>
                <w:color w:val="000000"/>
                <w:sz w:val="18"/>
                <w:szCs w:val="18"/>
                <w:lang w:val="fr-FR"/>
              </w:rPr>
            </w:pPr>
            <w:r w:rsidRPr="00762329">
              <w:rPr>
                <w:color w:val="000000"/>
                <w:sz w:val="18"/>
                <w:lang w:val="fr-FR"/>
              </w:rPr>
              <w:t xml:space="preserve">Élimination de HCFC-142b à réaliser par des projets approuvés antérieurement (tonnes PAO)  </w:t>
            </w:r>
          </w:p>
        </w:tc>
        <w:tc>
          <w:tcPr>
            <w:tcW w:w="469"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4279E179" w14:textId="77777777" w:rsidR="002652B3" w:rsidRPr="00762329" w:rsidRDefault="002652B3" w:rsidP="00974A99">
            <w:pPr>
              <w:jc w:val="right"/>
              <w:rPr>
                <w:color w:val="000000"/>
                <w:sz w:val="18"/>
                <w:szCs w:val="18"/>
                <w:lang w:val="fr-FR"/>
              </w:rPr>
            </w:pPr>
            <w:r w:rsidRPr="00762329">
              <w:rPr>
                <w:color w:val="000000"/>
                <w:sz w:val="18"/>
                <w:lang w:val="fr-FR"/>
              </w:rPr>
              <w:t>0,00</w:t>
            </w:r>
          </w:p>
        </w:tc>
      </w:tr>
      <w:tr w:rsidR="002652B3" w:rsidRPr="00762329" w14:paraId="03B7F779" w14:textId="77777777" w:rsidTr="00716199">
        <w:trPr>
          <w:trHeight w:val="148"/>
        </w:trPr>
        <w:tc>
          <w:tcPr>
            <w:tcW w:w="346"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18AB90BC" w14:textId="77777777" w:rsidR="002652B3" w:rsidRPr="00762329" w:rsidRDefault="002652B3" w:rsidP="00974A99">
            <w:pPr>
              <w:jc w:val="left"/>
              <w:rPr>
                <w:bCs/>
                <w:color w:val="000000"/>
                <w:sz w:val="18"/>
                <w:szCs w:val="18"/>
                <w:lang w:val="fr-FR"/>
              </w:rPr>
            </w:pPr>
            <w:r w:rsidRPr="00762329">
              <w:rPr>
                <w:color w:val="000000"/>
                <w:sz w:val="18"/>
                <w:lang w:val="fr-FR"/>
              </w:rPr>
              <w:t>4.3.3</w:t>
            </w:r>
          </w:p>
        </w:tc>
        <w:tc>
          <w:tcPr>
            <w:tcW w:w="4186" w:type="pct"/>
            <w:gridSpan w:val="9"/>
            <w:tcBorders>
              <w:top w:val="single" w:sz="4" w:space="0" w:color="auto"/>
              <w:left w:val="single" w:sz="4" w:space="0" w:color="auto"/>
              <w:bottom w:val="single" w:sz="4" w:space="0" w:color="auto"/>
              <w:right w:val="single" w:sz="4" w:space="0" w:color="auto"/>
            </w:tcBorders>
            <w:tcMar>
              <w:left w:w="101" w:type="dxa"/>
              <w:right w:w="101" w:type="dxa"/>
            </w:tcMar>
          </w:tcPr>
          <w:p w14:paraId="08DC3EC3" w14:textId="77777777" w:rsidR="002652B3" w:rsidRPr="00762329" w:rsidRDefault="002652B3" w:rsidP="00974A99">
            <w:pPr>
              <w:rPr>
                <w:bCs/>
                <w:color w:val="000000"/>
                <w:sz w:val="18"/>
                <w:szCs w:val="18"/>
                <w:lang w:val="fr-FR"/>
              </w:rPr>
            </w:pPr>
            <w:r w:rsidRPr="00762329">
              <w:rPr>
                <w:color w:val="000000"/>
                <w:sz w:val="18"/>
                <w:lang w:val="fr-FR"/>
              </w:rPr>
              <w:t>Consommation restante admissible de HCFC-142b (tonnes PAO)</w:t>
            </w:r>
          </w:p>
        </w:tc>
        <w:tc>
          <w:tcPr>
            <w:tcW w:w="469"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046076BE" w14:textId="77777777" w:rsidR="002652B3" w:rsidRPr="00762329" w:rsidRDefault="002652B3" w:rsidP="00974A99">
            <w:pPr>
              <w:jc w:val="right"/>
              <w:rPr>
                <w:b/>
                <w:color w:val="000000"/>
                <w:sz w:val="18"/>
                <w:szCs w:val="18"/>
                <w:lang w:val="fr-FR"/>
              </w:rPr>
            </w:pPr>
            <w:r w:rsidRPr="00762329">
              <w:rPr>
                <w:b/>
                <w:color w:val="000000"/>
                <w:sz w:val="18"/>
                <w:lang w:val="fr-FR"/>
              </w:rPr>
              <w:t>0,00*</w:t>
            </w:r>
          </w:p>
        </w:tc>
      </w:tr>
    </w:tbl>
    <w:p w14:paraId="439D8305" w14:textId="77777777" w:rsidR="002652B3" w:rsidRPr="00762329" w:rsidRDefault="002652B3" w:rsidP="002652B3">
      <w:pPr>
        <w:widowControl w:val="0"/>
        <w:tabs>
          <w:tab w:val="left" w:pos="821"/>
        </w:tabs>
        <w:ind w:right="221"/>
        <w:rPr>
          <w:rFonts w:cstheme="minorBidi"/>
          <w:b/>
          <w:bCs/>
          <w:sz w:val="16"/>
          <w:szCs w:val="16"/>
          <w:lang w:val="fr-FR"/>
        </w:rPr>
      </w:pPr>
      <w:r w:rsidRPr="00762329">
        <w:rPr>
          <w:b/>
          <w:sz w:val="16"/>
          <w:lang w:val="fr-FR"/>
        </w:rPr>
        <w:t>* Le pays avait convenu d’éliminer toute consommation de HCFC-142b avec le financement octroyé pour le projet des mousses de polystyrène extrudé</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652B3" w:rsidRPr="00A730E5" w14:paraId="07F95E48" w14:textId="77777777" w:rsidTr="00716199">
        <w:tc>
          <w:tcPr>
            <w:tcW w:w="1871" w:type="dxa"/>
          </w:tcPr>
          <w:p w14:paraId="12C1DC9A" w14:textId="77777777" w:rsidR="002652B3" w:rsidRPr="00762329" w:rsidRDefault="002652B3" w:rsidP="00974A99">
            <w:pPr>
              <w:rPr>
                <w:highlight w:val="yellow"/>
                <w:lang w:val="fr-FR"/>
              </w:rPr>
            </w:pPr>
          </w:p>
        </w:tc>
        <w:tc>
          <w:tcPr>
            <w:tcW w:w="1872" w:type="dxa"/>
          </w:tcPr>
          <w:p w14:paraId="3238B179" w14:textId="77777777" w:rsidR="002652B3" w:rsidRPr="00762329" w:rsidRDefault="002652B3" w:rsidP="00974A99">
            <w:pPr>
              <w:rPr>
                <w:highlight w:val="yellow"/>
                <w:lang w:val="fr-FR"/>
              </w:rPr>
            </w:pPr>
          </w:p>
        </w:tc>
        <w:tc>
          <w:tcPr>
            <w:tcW w:w="1872" w:type="dxa"/>
            <w:tcBorders>
              <w:bottom w:val="single" w:sz="4" w:space="0" w:color="auto"/>
            </w:tcBorders>
          </w:tcPr>
          <w:p w14:paraId="43FD4B45" w14:textId="77777777" w:rsidR="002652B3" w:rsidRPr="00762329" w:rsidRDefault="002652B3" w:rsidP="00974A99">
            <w:pPr>
              <w:rPr>
                <w:highlight w:val="yellow"/>
                <w:lang w:val="fr-FR"/>
              </w:rPr>
            </w:pPr>
          </w:p>
        </w:tc>
        <w:tc>
          <w:tcPr>
            <w:tcW w:w="1872" w:type="dxa"/>
          </w:tcPr>
          <w:p w14:paraId="673D6783" w14:textId="77777777" w:rsidR="002652B3" w:rsidRPr="00762329" w:rsidRDefault="002652B3" w:rsidP="00974A99">
            <w:pPr>
              <w:rPr>
                <w:highlight w:val="yellow"/>
                <w:lang w:val="fr-FR"/>
              </w:rPr>
            </w:pPr>
          </w:p>
        </w:tc>
        <w:tc>
          <w:tcPr>
            <w:tcW w:w="1873" w:type="dxa"/>
          </w:tcPr>
          <w:p w14:paraId="39B8F770" w14:textId="77777777" w:rsidR="002652B3" w:rsidRPr="00762329" w:rsidRDefault="002652B3" w:rsidP="00974A99">
            <w:pPr>
              <w:rPr>
                <w:highlight w:val="yellow"/>
                <w:lang w:val="fr-FR"/>
              </w:rPr>
            </w:pPr>
          </w:p>
        </w:tc>
      </w:tr>
    </w:tbl>
    <w:p w14:paraId="04A2946D" w14:textId="77777777" w:rsidR="002652B3" w:rsidRPr="00762329" w:rsidRDefault="002652B3" w:rsidP="002652B3">
      <w:pPr>
        <w:pStyle w:val="Title1"/>
        <w:rPr>
          <w:lang w:val="fr-FR"/>
        </w:rPr>
      </w:pPr>
    </w:p>
    <w:p w14:paraId="6B053C8C" w14:textId="77777777" w:rsidR="00441083" w:rsidRPr="00762329" w:rsidRDefault="00441083" w:rsidP="00A9563C">
      <w:pPr>
        <w:jc w:val="center"/>
        <w:rPr>
          <w:lang w:val="fr-FR"/>
        </w:rPr>
      </w:pPr>
    </w:p>
    <w:sectPr w:rsidR="00441083" w:rsidRPr="00762329" w:rsidSect="00716199">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18D992" w14:textId="77777777" w:rsidR="00A32775" w:rsidRDefault="00A32775">
      <w:r>
        <w:separator/>
      </w:r>
    </w:p>
  </w:endnote>
  <w:endnote w:type="continuationSeparator" w:id="0">
    <w:p w14:paraId="7BF0FBF2" w14:textId="77777777" w:rsidR="00A32775" w:rsidRDefault="00A327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D513C" w14:textId="70B6ED3F" w:rsidR="002652B3" w:rsidRPr="0033525D" w:rsidRDefault="002652B3">
    <w:pPr>
      <w:jc w:val="center"/>
    </w:pPr>
    <w:r>
      <w:fldChar w:fldCharType="begin"/>
    </w:r>
    <w:r>
      <w:instrText xml:space="preserve"> PAGE </w:instrText>
    </w:r>
    <w:r>
      <w:fldChar w:fldCharType="separate"/>
    </w:r>
    <w:r w:rsidR="00A730E5">
      <w:rPr>
        <w:noProof/>
      </w:rPr>
      <w:t>6</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8E35F" w14:textId="3235A538" w:rsidR="002652B3" w:rsidRPr="0033525D" w:rsidRDefault="002652B3">
    <w:pPr>
      <w:jc w:val="center"/>
    </w:pPr>
    <w:r>
      <w:fldChar w:fldCharType="begin"/>
    </w:r>
    <w:r>
      <w:instrText xml:space="preserve"> PAGE </w:instrText>
    </w:r>
    <w:r>
      <w:fldChar w:fldCharType="separate"/>
    </w:r>
    <w:r w:rsidR="00A730E5">
      <w:rPr>
        <w:noProof/>
      </w:rPr>
      <w:t>5</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6831E" w14:textId="77777777" w:rsidR="002652B3" w:rsidRPr="00257A79" w:rsidRDefault="002652B3"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257A79">
      <w:rPr>
        <w:sz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19A0E10E" w14:textId="77777777" w:rsidR="002652B3" w:rsidRPr="00257A79" w:rsidRDefault="002652B3"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6924545"/>
      <w:docPartObj>
        <w:docPartGallery w:val="Page Numbers (Bottom of Page)"/>
        <w:docPartUnique/>
      </w:docPartObj>
    </w:sdtPr>
    <w:sdtEndPr>
      <w:rPr>
        <w:noProof/>
      </w:rPr>
    </w:sdtEndPr>
    <w:sdtContent>
      <w:p w14:paraId="16110220" w14:textId="65711C57" w:rsidR="00716199" w:rsidRDefault="00716199">
        <w:pPr>
          <w:pStyle w:val="Footer"/>
          <w:jc w:val="center"/>
        </w:pPr>
        <w:r>
          <w:fldChar w:fldCharType="begin"/>
        </w:r>
        <w:r>
          <w:instrText xml:space="preserve"> PAGE   \* MERGEFORMAT </w:instrText>
        </w:r>
        <w:r>
          <w:fldChar w:fldCharType="separate"/>
        </w:r>
        <w:r w:rsidR="00A730E5">
          <w:rPr>
            <w:noProof/>
          </w:rPr>
          <w:t>1</w:t>
        </w:r>
        <w:r>
          <w:rPr>
            <w:noProof/>
          </w:rPr>
          <w:fldChar w:fldCharType="end"/>
        </w:r>
      </w:p>
    </w:sdtContent>
  </w:sdt>
  <w:p w14:paraId="29E703EE"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DF05E3" w14:textId="77777777" w:rsidR="00A32775" w:rsidRDefault="00A32775">
      <w:r>
        <w:separator/>
      </w:r>
    </w:p>
  </w:footnote>
  <w:footnote w:type="continuationSeparator" w:id="0">
    <w:p w14:paraId="4EF2B1A6" w14:textId="77777777" w:rsidR="00A32775" w:rsidRDefault="00A32775">
      <w:r>
        <w:continuationSeparator/>
      </w:r>
    </w:p>
  </w:footnote>
  <w:footnote w:id="1">
    <w:p w14:paraId="493D089A" w14:textId="77777777" w:rsidR="002C06D4" w:rsidRPr="00762329" w:rsidRDefault="002C06D4" w:rsidP="009F6617">
      <w:pPr>
        <w:pStyle w:val="FootnoteText"/>
        <w:rPr>
          <w:lang w:val="fr-FR"/>
        </w:rPr>
      </w:pPr>
      <w:r w:rsidRPr="00762329">
        <w:rPr>
          <w:rStyle w:val="FootnoteReference"/>
          <w:lang w:val="fr-FR"/>
        </w:rPr>
        <w:footnoteRef/>
      </w:r>
      <w:r w:rsidRPr="00762329">
        <w:rPr>
          <w:lang w:val="fr-FR"/>
        </w:rPr>
        <w:t xml:space="preserve"> </w:t>
      </w:r>
      <w:r w:rsidR="003029F8" w:rsidRPr="00762329">
        <w:rPr>
          <w:lang w:val="fr-FR"/>
        </w:rPr>
        <w:t xml:space="preserve">Des réunions en ligne et un processus d’approbation intersessions se tiendront en </w:t>
      </w:r>
      <w:r w:rsidR="009F6617" w:rsidRPr="00762329">
        <w:rPr>
          <w:lang w:val="fr-FR"/>
        </w:rPr>
        <w:t xml:space="preserve">novembre et décembre </w:t>
      </w:r>
      <w:r w:rsidR="003029F8" w:rsidRPr="00762329">
        <w:rPr>
          <w:lang w:val="fr-FR"/>
        </w:rPr>
        <w:t>2021 à cause du coronavirus (COVID-19)</w:t>
      </w:r>
    </w:p>
    <w:p w14:paraId="457FD21D" w14:textId="77777777" w:rsidR="003029F8" w:rsidRPr="00762329" w:rsidRDefault="003029F8" w:rsidP="003029F8">
      <w:pPr>
        <w:pStyle w:val="FootnoteText"/>
        <w:rPr>
          <w:lang w:val="fr-FR"/>
        </w:rPr>
      </w:pPr>
    </w:p>
  </w:footnote>
  <w:footnote w:id="2">
    <w:p w14:paraId="6C24C9C6" w14:textId="77777777" w:rsidR="002652B3" w:rsidRPr="00762329" w:rsidRDefault="002652B3" w:rsidP="002652B3">
      <w:pPr>
        <w:pStyle w:val="FootnoteText"/>
        <w:rPr>
          <w:lang w:val="fr-FR"/>
        </w:rPr>
      </w:pPr>
      <w:r w:rsidRPr="00762329">
        <w:rPr>
          <w:rStyle w:val="FootnoteReference"/>
          <w:lang w:val="fr-FR"/>
        </w:rPr>
        <w:footnoteRef/>
      </w:r>
      <w:r w:rsidRPr="00762329">
        <w:rPr>
          <w:lang w:val="fr-FR"/>
        </w:rPr>
        <w:t xml:space="preserve"> Selon la lettre du 21 août 2021 du ministère du Changement climatique du Pakistan adressée au Secrétariat.</w:t>
      </w:r>
    </w:p>
  </w:footnote>
  <w:footnote w:id="3">
    <w:p w14:paraId="5A5DA943" w14:textId="77777777" w:rsidR="002652B3" w:rsidRPr="00762329" w:rsidRDefault="002652B3" w:rsidP="002652B3">
      <w:pPr>
        <w:pStyle w:val="FootnoteText"/>
        <w:rPr>
          <w:lang w:val="fr-FR"/>
        </w:rPr>
      </w:pPr>
      <w:r w:rsidRPr="00762329">
        <w:rPr>
          <w:rStyle w:val="FootnoteReference"/>
          <w:lang w:val="fr-FR"/>
        </w:rPr>
        <w:footnoteRef/>
      </w:r>
      <w:r w:rsidRPr="00762329">
        <w:rPr>
          <w:lang w:val="fr-FR"/>
        </w:rPr>
        <w:t xml:space="preserve"> Décision 84/78</w:t>
      </w:r>
    </w:p>
  </w:footnote>
  <w:footnote w:id="4">
    <w:p w14:paraId="563364C0" w14:textId="77777777" w:rsidR="002652B3" w:rsidRPr="00762329" w:rsidRDefault="002652B3" w:rsidP="002652B3">
      <w:pPr>
        <w:pStyle w:val="FootnoteText"/>
        <w:rPr>
          <w:lang w:val="fr-FR"/>
        </w:rPr>
      </w:pPr>
      <w:r w:rsidRPr="00762329">
        <w:rPr>
          <w:rStyle w:val="FootnoteReference"/>
          <w:lang w:val="fr-FR"/>
        </w:rPr>
        <w:footnoteRef/>
      </w:r>
      <w:r w:rsidRPr="00762329">
        <w:rPr>
          <w:lang w:val="fr-FR"/>
        </w:rPr>
        <w:t xml:space="preserve"> Le projet a été approuvé en principe à la 76</w:t>
      </w:r>
      <w:r w:rsidRPr="00762329">
        <w:rPr>
          <w:vertAlign w:val="superscript"/>
          <w:lang w:val="fr-FR"/>
        </w:rPr>
        <w:t>e</w:t>
      </w:r>
      <w:r w:rsidRPr="00762329">
        <w:rPr>
          <w:lang w:val="fr-FR"/>
        </w:rPr>
        <w:t> réunion lors de l’approbation de la phase II du PGEH. Le financement de la reconversion a été approuvé à la 83</w:t>
      </w:r>
      <w:r w:rsidRPr="00762329">
        <w:rPr>
          <w:vertAlign w:val="superscript"/>
          <w:lang w:val="fr-FR"/>
        </w:rPr>
        <w:t>e</w:t>
      </w:r>
      <w:r w:rsidRPr="00762329">
        <w:rPr>
          <w:lang w:val="fr-FR"/>
        </w:rPr>
        <w:t> réunion (mai 2019).</w:t>
      </w:r>
    </w:p>
  </w:footnote>
  <w:footnote w:id="5">
    <w:p w14:paraId="0CAD0BCB" w14:textId="77777777" w:rsidR="002652B3" w:rsidRPr="00762329" w:rsidRDefault="002652B3" w:rsidP="002652B3">
      <w:pPr>
        <w:pStyle w:val="FootnoteText"/>
        <w:rPr>
          <w:lang w:val="fr-FR"/>
        </w:rPr>
      </w:pPr>
      <w:r w:rsidRPr="00762329">
        <w:rPr>
          <w:rStyle w:val="FootnoteReference"/>
          <w:lang w:val="fr-FR"/>
        </w:rPr>
        <w:footnoteRef/>
      </w:r>
      <w:r w:rsidRPr="00762329">
        <w:rPr>
          <w:lang w:val="fr-FR"/>
        </w:rPr>
        <w:t xml:space="preserve"> Arçelik A.S., a acquis Dawlance et en est devenu le seul actionnaire ; Arçelik A.S. est la propriété du Koç Group, l’un des plus grands conglomérats industriels de Turquie ; la société a gardé le même nom et a été constituée en société privée à responsabilité limitée auprès du Bureau d’enregistrement des sociétés (BES) de Karachi.</w:t>
      </w:r>
    </w:p>
  </w:footnote>
  <w:footnote w:id="6">
    <w:p w14:paraId="65AA2FC1" w14:textId="77777777" w:rsidR="002652B3" w:rsidRPr="00762329" w:rsidRDefault="002652B3" w:rsidP="002652B3">
      <w:pPr>
        <w:pStyle w:val="FootnoteText"/>
        <w:rPr>
          <w:lang w:val="fr-FR"/>
        </w:rPr>
      </w:pPr>
      <w:r w:rsidRPr="00762329">
        <w:rPr>
          <w:rStyle w:val="FootnoteReference"/>
          <w:lang w:val="fr-FR"/>
        </w:rPr>
        <w:footnoteRef/>
      </w:r>
      <w:r w:rsidRPr="00762329">
        <w:rPr>
          <w:lang w:val="fr-FR"/>
        </w:rPr>
        <w:t xml:space="preserve"> La phase II a été approuvée en principe à la 76</w:t>
      </w:r>
      <w:r w:rsidRPr="00762329">
        <w:rPr>
          <w:vertAlign w:val="superscript"/>
          <w:lang w:val="fr-FR"/>
        </w:rPr>
        <w:t>e</w:t>
      </w:r>
      <w:r w:rsidRPr="00762329">
        <w:rPr>
          <w:lang w:val="fr-FR"/>
        </w:rPr>
        <w:t> réunion (avril 2016), et le changement de propriétaire de Dawlance a commencé au début de 2016 et s’est achevé en novembre 2016. La production de l’entreprise en 2016 utilisait du R</w:t>
      </w:r>
      <w:r w:rsidRPr="00762329">
        <w:rPr>
          <w:lang w:val="fr-FR"/>
        </w:rPr>
        <w:noBreakHyphen/>
        <w:t>410A à hauteur de 40 pour cent et du HCFC-22 à hauteur de 60 pour cent, avec une part croissante de R-410A à partir de 2017 ; la production actuelle (2020) fait usage de R-410A à hauteur de 99 pour cent.</w:t>
      </w:r>
    </w:p>
  </w:footnote>
  <w:footnote w:id="7">
    <w:p w14:paraId="4CF6E41E" w14:textId="77777777" w:rsidR="002652B3" w:rsidRPr="00762329" w:rsidRDefault="002652B3" w:rsidP="002652B3">
      <w:pPr>
        <w:pStyle w:val="FootnoteText"/>
        <w:rPr>
          <w:lang w:val="fr-FR"/>
        </w:rPr>
      </w:pPr>
      <w:r w:rsidRPr="00762329">
        <w:rPr>
          <w:rStyle w:val="FootnoteReference"/>
          <w:lang w:val="fr-FR"/>
        </w:rPr>
        <w:footnoteRef/>
      </w:r>
      <w:r w:rsidRPr="00762329">
        <w:rPr>
          <w:lang w:val="fr-FR"/>
        </w:rPr>
        <w:t xml:space="preserve"> La Décision 84/92(d) exigeait des agences bilatérales et de mise en œuvre l’application de la politique opérationnelle sur l’intégration des questions de genre tout au long du cycle du projet.</w:t>
      </w:r>
    </w:p>
  </w:footnote>
  <w:footnote w:id="8">
    <w:p w14:paraId="369A270B" w14:textId="77777777" w:rsidR="002652B3" w:rsidRPr="00762329" w:rsidRDefault="002652B3" w:rsidP="002652B3">
      <w:pPr>
        <w:pStyle w:val="FootnoteText"/>
        <w:rPr>
          <w:lang w:val="fr-FR"/>
        </w:rPr>
      </w:pPr>
      <w:r w:rsidRPr="00762329">
        <w:rPr>
          <w:rStyle w:val="FootnoteReference"/>
          <w:lang w:val="fr-FR"/>
        </w:rPr>
        <w:footnoteRef/>
      </w:r>
      <w:r w:rsidRPr="00762329">
        <w:rPr>
          <w:lang w:val="fr-FR"/>
        </w:rPr>
        <w:t xml:space="preserve"> </w:t>
      </w:r>
      <w:r w:rsidRPr="00762329">
        <w:rPr>
          <w:i/>
          <w:lang w:val="fr-FR"/>
        </w:rPr>
        <w:t>Entre autres</w:t>
      </w:r>
      <w:r w:rsidRPr="00762329">
        <w:rPr>
          <w:lang w:val="fr-FR"/>
        </w:rPr>
        <w:t xml:space="preserve"> que l’Accord entre le gouvernement du Pakistan et le Comité exécutif pour la phase II du plan de gestion de l’élimination des HCFC serait révisé pour inclure l’approbation du projet pour la reconversion de Symbol Industries de l’utilisation de HCFC-142b/HCFC-22 à celle de HFO/CO</w:t>
      </w:r>
      <w:r w:rsidRPr="00762329">
        <w:rPr>
          <w:vertAlign w:val="subscript"/>
          <w:lang w:val="fr-FR"/>
        </w:rPr>
        <w:t>2</w:t>
      </w:r>
      <w:r w:rsidRPr="00762329">
        <w:rPr>
          <w:lang w:val="fr-FR"/>
        </w:rPr>
        <w:t>/DME pour la fabrication de panneaux en mousse de polystyrène extrudé, et la déduction du tonnage associé de HCFC.</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8AA29" w14:textId="3B317F38" w:rsidR="002652B3" w:rsidRPr="0033525D" w:rsidRDefault="002652B3">
    <w:r>
      <w:fldChar w:fldCharType="begin"/>
    </w:r>
    <w:r>
      <w:instrText xml:space="preserve"> DOCPROPERTY "Document number"  \* MERGEFORMAT </w:instrText>
    </w:r>
    <w:r>
      <w:fldChar w:fldCharType="separate"/>
    </w:r>
    <w:r w:rsidR="00257A79">
      <w:t>UNEP/</w:t>
    </w:r>
    <w:proofErr w:type="spellStart"/>
    <w:r w:rsidR="00257A79">
      <w:t>OzL.Pro</w:t>
    </w:r>
    <w:proofErr w:type="spellEnd"/>
    <w:r w:rsidR="00257A79">
      <w:t>/</w:t>
    </w:r>
    <w:proofErr w:type="spellStart"/>
    <w:r w:rsidR="00257A79">
      <w:t>ExCom</w:t>
    </w:r>
    <w:proofErr w:type="spellEnd"/>
    <w:r w:rsidR="00257A79">
      <w:t>/88/59</w:t>
    </w:r>
    <w:r>
      <w:fldChar w:fldCharType="end"/>
    </w:r>
  </w:p>
  <w:p w14:paraId="5D04C694" w14:textId="77777777" w:rsidR="002652B3" w:rsidRPr="0033525D" w:rsidRDefault="002652B3"/>
  <w:p w14:paraId="1B42F3E2" w14:textId="77777777" w:rsidR="002652B3" w:rsidRPr="0033525D" w:rsidRDefault="002652B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C4F17" w14:textId="2A300930" w:rsidR="002652B3" w:rsidRPr="0033525D" w:rsidRDefault="002652B3">
    <w:pPr>
      <w:jc w:val="right"/>
    </w:pPr>
    <w:r>
      <w:fldChar w:fldCharType="begin"/>
    </w:r>
    <w:r>
      <w:instrText xml:space="preserve"> DOCPROPERTY "Document number"  \* MERGEFORMAT </w:instrText>
    </w:r>
    <w:r>
      <w:fldChar w:fldCharType="separate"/>
    </w:r>
    <w:r w:rsidR="00257A79">
      <w:t>UNEP/</w:t>
    </w:r>
    <w:proofErr w:type="spellStart"/>
    <w:r w:rsidR="00257A79">
      <w:t>OzL.Pro</w:t>
    </w:r>
    <w:proofErr w:type="spellEnd"/>
    <w:r w:rsidR="00257A79">
      <w:t>/</w:t>
    </w:r>
    <w:proofErr w:type="spellStart"/>
    <w:r w:rsidR="00257A79">
      <w:t>ExCom</w:t>
    </w:r>
    <w:proofErr w:type="spellEnd"/>
    <w:r w:rsidR="00257A79">
      <w:t>/88/59</w:t>
    </w:r>
    <w:r>
      <w:fldChar w:fldCharType="end"/>
    </w:r>
  </w:p>
  <w:p w14:paraId="1542EB1E" w14:textId="77777777" w:rsidR="002652B3" w:rsidRPr="0033525D" w:rsidRDefault="002652B3"/>
  <w:p w14:paraId="4342957F" w14:textId="77777777" w:rsidR="002652B3" w:rsidRPr="0033525D" w:rsidRDefault="002652B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E4358" w14:textId="3895F94F" w:rsidR="00441083" w:rsidRDefault="00FE431D">
    <w:pPr>
      <w:jc w:val="right"/>
    </w:pPr>
    <w:r>
      <w:fldChar w:fldCharType="begin"/>
    </w:r>
    <w:r>
      <w:instrText xml:space="preserve"> DOCPROPERTY "Document number"  \* MERGEFORMAT </w:instrText>
    </w:r>
    <w:r>
      <w:fldChar w:fldCharType="separate"/>
    </w:r>
    <w:r w:rsidR="00716199">
      <w:t>UNEP/</w:t>
    </w:r>
    <w:proofErr w:type="spellStart"/>
    <w:r w:rsidR="00716199">
      <w:t>OzL.Pro</w:t>
    </w:r>
    <w:proofErr w:type="spellEnd"/>
    <w:r w:rsidR="00716199">
      <w:t>/</w:t>
    </w:r>
    <w:proofErr w:type="spellStart"/>
    <w:r w:rsidR="00716199">
      <w:t>ExCom</w:t>
    </w:r>
    <w:proofErr w:type="spellEnd"/>
    <w:r w:rsidR="00716199">
      <w:t>/88/59</w:t>
    </w:r>
    <w:r>
      <w:fldChar w:fldCharType="end"/>
    </w:r>
  </w:p>
  <w:p w14:paraId="319A835A" w14:textId="566F78A4" w:rsidR="00716199" w:rsidRDefault="00716199">
    <w:pPr>
      <w:jc w:val="right"/>
    </w:pPr>
    <w:r>
      <w:t>Annexe I</w:t>
    </w:r>
  </w:p>
  <w:p w14:paraId="4C6A33C7" w14:textId="77777777" w:rsidR="00441083" w:rsidRDefault="00441083">
    <w:pPr>
      <w:jc w:val="right"/>
    </w:pPr>
  </w:p>
  <w:p w14:paraId="21512499"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C645590"/>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63C"/>
    <w:rsid w:val="0005110A"/>
    <w:rsid w:val="00083C47"/>
    <w:rsid w:val="000F6C8E"/>
    <w:rsid w:val="001C3D0C"/>
    <w:rsid w:val="001D4CE7"/>
    <w:rsid w:val="00257A79"/>
    <w:rsid w:val="002652B3"/>
    <w:rsid w:val="00265AF0"/>
    <w:rsid w:val="002C06D4"/>
    <w:rsid w:val="002F0B57"/>
    <w:rsid w:val="003029F8"/>
    <w:rsid w:val="00322EC0"/>
    <w:rsid w:val="003A0CA4"/>
    <w:rsid w:val="00441083"/>
    <w:rsid w:val="00444619"/>
    <w:rsid w:val="004B1B59"/>
    <w:rsid w:val="004C2C87"/>
    <w:rsid w:val="004E3A36"/>
    <w:rsid w:val="005B3CAD"/>
    <w:rsid w:val="005C278F"/>
    <w:rsid w:val="00605093"/>
    <w:rsid w:val="007034FA"/>
    <w:rsid w:val="00716199"/>
    <w:rsid w:val="0075750B"/>
    <w:rsid w:val="00762329"/>
    <w:rsid w:val="0091161A"/>
    <w:rsid w:val="00972E99"/>
    <w:rsid w:val="009A5180"/>
    <w:rsid w:val="009F6617"/>
    <w:rsid w:val="00A32775"/>
    <w:rsid w:val="00A730E5"/>
    <w:rsid w:val="00A9563C"/>
    <w:rsid w:val="00AC013C"/>
    <w:rsid w:val="00AE63D8"/>
    <w:rsid w:val="00B811F2"/>
    <w:rsid w:val="00B92D18"/>
    <w:rsid w:val="00BC3C7D"/>
    <w:rsid w:val="00C16E3F"/>
    <w:rsid w:val="00C34C3E"/>
    <w:rsid w:val="00C6443E"/>
    <w:rsid w:val="00C9547D"/>
    <w:rsid w:val="00CC2B33"/>
    <w:rsid w:val="00D7654A"/>
    <w:rsid w:val="00D9758E"/>
    <w:rsid w:val="00DB4E64"/>
    <w:rsid w:val="00DD3433"/>
    <w:rsid w:val="00E348C6"/>
    <w:rsid w:val="00E54871"/>
    <w:rsid w:val="00E60D9C"/>
    <w:rsid w:val="00E87515"/>
    <w:rsid w:val="00EB2067"/>
    <w:rsid w:val="00F218B0"/>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C11698"/>
  <w15:docId w15:val="{0310AE92-3CEA-4EBA-A739-4617E918D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
    <w:basedOn w:val="DefaultParagraphFont"/>
    <w:link w:val="FootnoteText"/>
    <w:uiPriority w:val="99"/>
    <w:rsid w:val="002C06D4"/>
    <w:rPr>
      <w:lang w:val="en-GB"/>
    </w:rPr>
  </w:style>
  <w:style w:type="character" w:styleId="FootnoteReference">
    <w:name w:val="footnote reference"/>
    <w:basedOn w:val="DefaultParagraphFont"/>
    <w:uiPriority w:val="99"/>
    <w:unhideWhenUsed/>
    <w:rsid w:val="002C06D4"/>
    <w:rPr>
      <w:vertAlign w:val="superscript"/>
    </w:rPr>
  </w:style>
  <w:style w:type="paragraph" w:styleId="ListParagraph">
    <w:name w:val="List Paragraph"/>
    <w:basedOn w:val="Normal"/>
    <w:uiPriority w:val="34"/>
    <w:qFormat/>
    <w:rsid w:val="00A9563C"/>
    <w:pPr>
      <w:ind w:left="720"/>
      <w:contextualSpacing/>
    </w:pPr>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1\MFU%2088\F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UNEP/OzL.Pro/ExCom/88/59</Document_x0020_Number>
  </documentManagement>
</p:properties>
</file>

<file path=customXml/itemProps1.xml><?xml version="1.0" encoding="utf-8"?>
<ds:datastoreItem xmlns:ds="http://schemas.openxmlformats.org/officeDocument/2006/customXml" ds:itemID="{808420E0-27B4-4CA9-A7D7-11E2E2A46ED0}"/>
</file>

<file path=customXml/itemProps2.xml><?xml version="1.0" encoding="utf-8"?>
<ds:datastoreItem xmlns:ds="http://schemas.openxmlformats.org/officeDocument/2006/customXml" ds:itemID="{283D59B4-7283-41B4-9E26-81F96C526AC9}"/>
</file>

<file path=customXml/itemProps3.xml><?xml version="1.0" encoding="utf-8"?>
<ds:datastoreItem xmlns:ds="http://schemas.openxmlformats.org/officeDocument/2006/customXml" ds:itemID="{5AFB2A18-0911-4BD3-AE77-80D7CE085CD7}"/>
</file>

<file path=customXml/itemProps4.xml><?xml version="1.0" encoding="utf-8"?>
<ds:datastoreItem xmlns:ds="http://schemas.openxmlformats.org/officeDocument/2006/customXml" ds:itemID="{2F568FCD-9D2A-4DF2-8731-C463B692429D}"/>
</file>

<file path=docProps/app.xml><?xml version="1.0" encoding="utf-8"?>
<Properties xmlns="http://schemas.openxmlformats.org/officeDocument/2006/extended-properties" xmlns:vt="http://schemas.openxmlformats.org/officeDocument/2006/docPropsVTypes">
  <Template>F88-Template</Template>
  <TotalTime>10</TotalTime>
  <Pages>1</Pages>
  <Words>5831</Words>
  <Characters>33238</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Proposition de projet: Pakistan</vt:lpstr>
    </vt:vector>
  </TitlesOfParts>
  <Company>UNMFS</Company>
  <LinksUpToDate>false</LinksUpToDate>
  <CharactersWithSpaces>38992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Pakistan</dc:title>
  <dc:creator>Julien Griffon</dc:creator>
  <cp:lastModifiedBy>HBE</cp:lastModifiedBy>
  <cp:revision>5</cp:revision>
  <cp:lastPrinted>2001-05-26T16:40:00Z</cp:lastPrinted>
  <dcterms:created xsi:type="dcterms:W3CDTF">2021-11-04T15:39:00Z</dcterms:created>
  <dcterms:modified xsi:type="dcterms:W3CDTF">2021-12-13T04:19:00Z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UNEP/OzL.Pro/ExCom/88/59</vt:lpwstr>
  </property>
  <property fmtid="{D5CDD505-2E9C-101B-9397-08002B2CF9AE}" pid="3" name="Revision date">
    <vt:lpwstr>11/9/2021</vt:lpwstr>
  </property>
  <property fmtid="{D5CDD505-2E9C-101B-9397-08002B2CF9AE}" pid="4" name="ContentTypeId">
    <vt:lpwstr>0x01010009F56DB39A5B9F46AA87ED0A960035E8</vt:lpwstr>
  </property>
</Properties>
</file>