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8639FB" w14:paraId="242CF2EE" w14:textId="77777777" w:rsidTr="00AE46E9">
        <w:trPr>
          <w:trHeight w:val="720"/>
        </w:trPr>
        <w:tc>
          <w:tcPr>
            <w:tcW w:w="2723" w:type="pct"/>
            <w:gridSpan w:val="2"/>
            <w:tcBorders>
              <w:bottom w:val="single" w:sz="18" w:space="0" w:color="auto"/>
            </w:tcBorders>
            <w:vAlign w:val="center"/>
          </w:tcPr>
          <w:p w14:paraId="2645E9C7" w14:textId="77777777" w:rsidR="00BD7DF6" w:rsidRPr="00BD7DF6" w:rsidRDefault="00BD7DF6" w:rsidP="00BD7D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28"/>
                <w:szCs w:val="28"/>
                <w:lang w:val="fr-FR"/>
              </w:rPr>
            </w:pPr>
            <w:r w:rsidRPr="00BD7DF6">
              <w:rPr>
                <w:rFonts w:ascii="Univers" w:hAnsi="Univers"/>
                <w:b/>
                <w:sz w:val="28"/>
                <w:szCs w:val="28"/>
                <w:lang w:val="fr-FR"/>
              </w:rPr>
              <w:t>NATIONS</w:t>
            </w:r>
          </w:p>
          <w:p w14:paraId="33F3740A" w14:textId="632630C3" w:rsidR="009A3148" w:rsidRPr="008639FB" w:rsidRDefault="00BD7DF6" w:rsidP="00BD7D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fr-FR"/>
              </w:rPr>
            </w:pPr>
            <w:r w:rsidRPr="00BD7DF6">
              <w:rPr>
                <w:rFonts w:ascii="Univers" w:hAnsi="Univers"/>
                <w:b/>
                <w:sz w:val="28"/>
                <w:szCs w:val="28"/>
                <w:lang w:val="fr-FR"/>
              </w:rPr>
              <w:t>UNIES</w:t>
            </w:r>
          </w:p>
        </w:tc>
        <w:tc>
          <w:tcPr>
            <w:tcW w:w="2277" w:type="pct"/>
            <w:tcBorders>
              <w:bottom w:val="single" w:sz="18" w:space="0" w:color="auto"/>
            </w:tcBorders>
          </w:tcPr>
          <w:p w14:paraId="1DB78318" w14:textId="1552B7D7" w:rsidR="009A3148" w:rsidRPr="008639FB" w:rsidRDefault="006C138A">
            <w:pPr>
              <w:jc w:val="right"/>
              <w:rPr>
                <w:sz w:val="52"/>
                <w:szCs w:val="52"/>
                <w:lang w:val="fr-FR"/>
              </w:rPr>
            </w:pPr>
            <w:r>
              <w:rPr>
                <w:rFonts w:ascii="Univers Bold" w:hAnsi="Univers Bold"/>
                <w:b/>
                <w:sz w:val="72"/>
                <w:lang w:val="fr-FR"/>
              </w:rPr>
              <w:t>EP</w:t>
            </w:r>
          </w:p>
        </w:tc>
      </w:tr>
      <w:tr w:rsidR="00C15867" w:rsidRPr="008639FB" w14:paraId="61ACDA4F"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6B706BAD" w14:textId="77777777" w:rsidR="009A3148" w:rsidRPr="008639FB" w:rsidRDefault="00000000">
            <w:pPr>
              <w:spacing w:before="120"/>
              <w:rPr>
                <w:lang w:val="fr-FR"/>
              </w:rPr>
            </w:pPr>
            <w:r w:rsidRPr="008639FB">
              <w:rPr>
                <w:noProof/>
                <w:lang w:val="fr-FR" w:eastAsia="zh-CN"/>
              </w:rPr>
              <mc:AlternateContent>
                <mc:Choice Requires="wpg">
                  <w:drawing>
                    <wp:anchor distT="0" distB="0" distL="114300" distR="114300" simplePos="0" relativeHeight="251658240" behindDoc="0" locked="0" layoutInCell="1" allowOverlap="1" wp14:anchorId="3F0A26BF" wp14:editId="037D3D9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http://schemas.openxmlformats.org/drawingml/2006/main" xmlns:pic="http://schemas.openxmlformats.org/drawingml/2006/picture">
                  <w:pict>
                    <v:group id="Group 1" style="position:absolute;margin-left:.2pt;margin-top:2.85pt;width:66.5pt;height:127.25pt;z-index:251658240" coordsize="8445,16160"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w14:anchorId="05348A1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63;top:7683;width:8382;height:8477;visibility:visible;mso-wrap-style:square" alt="UNEP"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o:title="UNEP" r:id="rId13"/>
                      </v:shape>
                      <v:shape id="Picture 3" style="position:absolute;width:8223;height:730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o:title="" r:id="rId14"/>
                      </v:shape>
                    </v:group>
                  </w:pict>
                </mc:Fallback>
              </mc:AlternateContent>
            </w:r>
          </w:p>
        </w:tc>
        <w:tc>
          <w:tcPr>
            <w:tcW w:w="1696" w:type="pct"/>
            <w:tcBorders>
              <w:top w:val="nil"/>
              <w:left w:val="nil"/>
              <w:bottom w:val="single" w:sz="36" w:space="0" w:color="auto"/>
              <w:right w:val="nil"/>
            </w:tcBorders>
          </w:tcPr>
          <w:p w14:paraId="52DFB62C" w14:textId="2D3E6AB9" w:rsidR="009A3148" w:rsidRPr="008639FB"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lang w:val="fr-FR"/>
              </w:rPr>
            </w:pPr>
            <w:r w:rsidRPr="008639FB">
              <w:rPr>
                <w:rFonts w:ascii="Univers" w:hAnsi="Univers"/>
                <w:b/>
                <w:sz w:val="32"/>
                <w:lang w:val="fr-FR"/>
              </w:rPr>
              <w:t>Programme des Nations Unies pour l</w:t>
            </w:r>
            <w:r w:rsidR="00314093">
              <w:rPr>
                <w:rFonts w:ascii="Univers" w:hAnsi="Univers"/>
                <w:b/>
                <w:sz w:val="32"/>
                <w:lang w:val="fr-FR"/>
              </w:rPr>
              <w:t>’</w:t>
            </w:r>
            <w:r w:rsidRPr="008639FB">
              <w:rPr>
                <w:rFonts w:ascii="Univers" w:hAnsi="Univers"/>
                <w:b/>
                <w:sz w:val="32"/>
                <w:lang w:val="fr-FR"/>
              </w:rPr>
              <w:t>environnement</w:t>
            </w:r>
          </w:p>
        </w:tc>
        <w:tc>
          <w:tcPr>
            <w:tcW w:w="2277" w:type="pct"/>
            <w:tcBorders>
              <w:top w:val="nil"/>
              <w:left w:val="nil"/>
              <w:bottom w:val="single" w:sz="36" w:space="0" w:color="auto"/>
              <w:right w:val="nil"/>
            </w:tcBorders>
          </w:tcPr>
          <w:p w14:paraId="6B5C863B" w14:textId="77777777" w:rsidR="009A3148" w:rsidRPr="008639FB" w:rsidRDefault="00000000">
            <w:pPr>
              <w:spacing w:before="60"/>
              <w:rPr>
                <w:lang w:val="fr-FR"/>
              </w:rPr>
            </w:pPr>
            <w:proofErr w:type="spellStart"/>
            <w:r w:rsidRPr="008639FB">
              <w:rPr>
                <w:lang w:val="fr-FR"/>
              </w:rPr>
              <w:t>Distr</w:t>
            </w:r>
            <w:proofErr w:type="spellEnd"/>
            <w:r w:rsidRPr="008639FB">
              <w:rPr>
                <w:lang w:val="fr-FR"/>
              </w:rPr>
              <w:t>.</w:t>
            </w:r>
          </w:p>
          <w:p w14:paraId="579673E0" w14:textId="70845543" w:rsidR="009A3148" w:rsidRPr="008639FB" w:rsidRDefault="00000000">
            <w:pPr>
              <w:rPr>
                <w:lang w:val="fr-FR"/>
              </w:rPr>
            </w:pPr>
            <w:r w:rsidRPr="008639FB">
              <w:rPr>
                <w:lang w:val="fr-FR"/>
              </w:rPr>
              <w:t>GÉNÉRAL</w:t>
            </w:r>
            <w:r w:rsidR="008639FB" w:rsidRPr="008639FB">
              <w:rPr>
                <w:lang w:val="fr-FR"/>
              </w:rPr>
              <w:t>E</w:t>
            </w:r>
          </w:p>
          <w:p w14:paraId="41E84EB0" w14:textId="77777777" w:rsidR="00C15867" w:rsidRPr="008639FB" w:rsidRDefault="00C15867" w:rsidP="00234082">
            <w:pPr>
              <w:rPr>
                <w:lang w:val="fr-FR"/>
              </w:rPr>
            </w:pPr>
          </w:p>
          <w:p w14:paraId="081F8883" w14:textId="77777777" w:rsidR="00C15867" w:rsidRPr="008639FB" w:rsidRDefault="00C15867" w:rsidP="00234082">
            <w:pPr>
              <w:rPr>
                <w:lang w:val="fr-FR"/>
              </w:rPr>
            </w:pPr>
          </w:p>
          <w:p w14:paraId="3CC4C383" w14:textId="77777777" w:rsidR="009A3148" w:rsidRPr="008639FB" w:rsidRDefault="00000000">
            <w:pPr>
              <w:rPr>
                <w:lang w:val="fr-FR"/>
              </w:rPr>
            </w:pPr>
            <w:r w:rsidRPr="008639FB">
              <w:rPr>
                <w:lang w:val="fr-FR"/>
              </w:rPr>
              <w:fldChar w:fldCharType="begin"/>
            </w:r>
            <w:r w:rsidRPr="008639FB">
              <w:rPr>
                <w:lang w:val="fr-FR"/>
              </w:rPr>
              <w:instrText>DOCPROPERTY "Document number"  \* MERGEFORMAT</w:instrText>
            </w:r>
            <w:r w:rsidRPr="008639FB">
              <w:rPr>
                <w:lang w:val="fr-FR"/>
              </w:rPr>
              <w:fldChar w:fldCharType="separate"/>
            </w:r>
            <w:r w:rsidR="00AF35FB" w:rsidRPr="008639FB">
              <w:rPr>
                <w:lang w:val="fr-FR"/>
              </w:rPr>
              <w:t>UNEP/</w:t>
            </w:r>
            <w:proofErr w:type="spellStart"/>
            <w:r w:rsidR="00AF35FB" w:rsidRPr="008639FB">
              <w:rPr>
                <w:lang w:val="fr-FR"/>
              </w:rPr>
              <w:t>OzL.Pro</w:t>
            </w:r>
            <w:proofErr w:type="spellEnd"/>
            <w:r w:rsidR="00AF35FB" w:rsidRPr="008639FB">
              <w:rPr>
                <w:lang w:val="fr-FR"/>
              </w:rPr>
              <w:t>/</w:t>
            </w:r>
            <w:proofErr w:type="spellStart"/>
            <w:r w:rsidR="00AF35FB" w:rsidRPr="008639FB">
              <w:rPr>
                <w:lang w:val="fr-FR"/>
              </w:rPr>
              <w:t>ExCom</w:t>
            </w:r>
            <w:proofErr w:type="spellEnd"/>
            <w:r w:rsidR="00AF35FB" w:rsidRPr="008639FB">
              <w:rPr>
                <w:lang w:val="fr-FR"/>
              </w:rPr>
              <w:t>/93/63</w:t>
            </w:r>
            <w:r w:rsidRPr="008639FB">
              <w:rPr>
                <w:lang w:val="fr-FR"/>
              </w:rPr>
              <w:fldChar w:fldCharType="end"/>
            </w:r>
          </w:p>
          <w:p w14:paraId="638D3BB9" w14:textId="0B457FDE" w:rsidR="009A3148" w:rsidRPr="008639FB" w:rsidRDefault="00000000">
            <w:pPr>
              <w:rPr>
                <w:lang w:val="fr-FR"/>
              </w:rPr>
            </w:pPr>
            <w:r w:rsidRPr="008639FB">
              <w:rPr>
                <w:lang w:val="fr-FR"/>
              </w:rPr>
              <w:fldChar w:fldCharType="begin"/>
            </w:r>
            <w:r w:rsidRPr="008639FB">
              <w:rPr>
                <w:lang w:val="fr-FR"/>
              </w:rPr>
              <w:instrText xml:space="preserve"> DATE  \@ "d MMMM yyyy"  \* MERGEFORMAT </w:instrText>
            </w:r>
            <w:r w:rsidRPr="008639FB">
              <w:rPr>
                <w:lang w:val="fr-FR"/>
              </w:rPr>
              <w:fldChar w:fldCharType="separate"/>
            </w:r>
            <w:r w:rsidR="00F84B76">
              <w:rPr>
                <w:noProof/>
                <w:lang w:val="fr-FR"/>
              </w:rPr>
              <w:t>29 novembre 2023</w:t>
            </w:r>
            <w:r w:rsidRPr="008639FB">
              <w:rPr>
                <w:lang w:val="fr-FR"/>
              </w:rPr>
              <w:fldChar w:fldCharType="end"/>
            </w:r>
            <w:r w:rsidR="00BC2495" w:rsidRPr="008639FB">
              <w:rPr>
                <w:lang w:val="fr-FR"/>
              </w:rPr>
              <w:fldChar w:fldCharType="begin"/>
            </w:r>
            <w:r w:rsidR="00851352" w:rsidRPr="008639FB">
              <w:rPr>
                <w:lang w:val="fr-FR"/>
              </w:rPr>
              <w:instrText xml:space="preserve"> DOCPROPERTY "Revision date" \@ "d MMMM YYYY"  \* MERGEFORMAT </w:instrText>
            </w:r>
            <w:r>
              <w:rPr>
                <w:lang w:val="fr-FR"/>
              </w:rPr>
              <w:fldChar w:fldCharType="separate"/>
            </w:r>
            <w:r w:rsidR="00BC2495" w:rsidRPr="008639FB">
              <w:rPr>
                <w:lang w:val="fr-FR"/>
              </w:rPr>
              <w:fldChar w:fldCharType="end"/>
            </w:r>
          </w:p>
          <w:p w14:paraId="3C391ED2" w14:textId="77777777" w:rsidR="00C15867" w:rsidRPr="008639FB" w:rsidRDefault="00C15867" w:rsidP="00234082">
            <w:pPr>
              <w:rPr>
                <w:caps/>
                <w:lang w:val="fr-FR"/>
              </w:rPr>
            </w:pPr>
          </w:p>
          <w:p w14:paraId="7660265E" w14:textId="6B0190FF" w:rsidR="009A3148" w:rsidRPr="008639FB" w:rsidRDefault="008639FB">
            <w:pPr>
              <w:rPr>
                <w:lang w:val="fr-FR"/>
              </w:rPr>
            </w:pPr>
            <w:r w:rsidRPr="008639FB">
              <w:rPr>
                <w:lang w:val="fr-FR"/>
              </w:rPr>
              <w:t>FRANÇAIS</w:t>
            </w:r>
            <w:r w:rsidRPr="008639FB">
              <w:rPr>
                <w:lang w:val="fr-FR"/>
              </w:rPr>
              <w:br/>
              <w:t>ORIGINAL</w:t>
            </w:r>
            <w:r w:rsidR="00335B5B">
              <w:rPr>
                <w:lang w:val="fr-FR"/>
              </w:rPr>
              <w:t> :</w:t>
            </w:r>
            <w:r w:rsidRPr="008639FB">
              <w:rPr>
                <w:lang w:val="fr-FR"/>
              </w:rPr>
              <w:t xml:space="preserve"> ANGLAIS</w:t>
            </w:r>
          </w:p>
        </w:tc>
      </w:tr>
    </w:tbl>
    <w:p w14:paraId="27733145" w14:textId="77777777" w:rsidR="00314093" w:rsidRPr="00314093" w:rsidRDefault="00314093" w:rsidP="00314093">
      <w:pPr>
        <w:jc w:val="left"/>
        <w:rPr>
          <w:lang w:val="fr-FR"/>
        </w:rPr>
      </w:pPr>
      <w:r w:rsidRPr="00314093">
        <w:rPr>
          <w:lang w:val="fr-FR"/>
        </w:rPr>
        <w:t xml:space="preserve">COMITÉ EXÉCUTIF </w:t>
      </w:r>
      <w:r w:rsidRPr="00314093">
        <w:rPr>
          <w:lang w:val="fr-FR"/>
        </w:rPr>
        <w:br/>
        <w:t xml:space="preserve">  DU FONDS MULTILATÉRAL AUX FINS </w:t>
      </w:r>
      <w:r w:rsidRPr="00314093">
        <w:rPr>
          <w:lang w:val="fr-FR"/>
        </w:rPr>
        <w:br/>
        <w:t xml:space="preserve">  D’APPLICATION DU PROTOCOLE DE MONTRÉAL</w:t>
      </w:r>
      <w:r w:rsidRPr="00314093">
        <w:rPr>
          <w:lang w:val="fr-FR"/>
        </w:rPr>
        <w:br/>
        <w:t>Quatre-vingt-treizième réunion</w:t>
      </w:r>
    </w:p>
    <w:p w14:paraId="0935F571" w14:textId="77777777" w:rsidR="00314093" w:rsidRPr="00314093" w:rsidRDefault="00314093" w:rsidP="00314093">
      <w:pPr>
        <w:jc w:val="left"/>
        <w:rPr>
          <w:lang w:val="fr-FR"/>
        </w:rPr>
      </w:pPr>
      <w:r w:rsidRPr="00314093">
        <w:rPr>
          <w:lang w:val="fr-FR"/>
        </w:rPr>
        <w:t>Montréal, 15-19 décembre 2023</w:t>
      </w:r>
    </w:p>
    <w:p w14:paraId="73767013" w14:textId="399C6F5A" w:rsidR="009A3148" w:rsidRPr="008639FB" w:rsidRDefault="00000000">
      <w:pPr>
        <w:jc w:val="left"/>
        <w:rPr>
          <w:lang w:val="fr-FR"/>
        </w:rPr>
      </w:pPr>
      <w:r w:rsidRPr="008639FB">
        <w:rPr>
          <w:lang w:val="fr-FR"/>
        </w:rPr>
        <w:t xml:space="preserve">Point </w:t>
      </w:r>
      <w:r w:rsidR="00E9562E" w:rsidRPr="008639FB">
        <w:rPr>
          <w:lang w:val="fr-FR"/>
        </w:rPr>
        <w:t xml:space="preserve">9 d) </w:t>
      </w:r>
      <w:r w:rsidRPr="008639FB">
        <w:rPr>
          <w:lang w:val="fr-FR"/>
        </w:rPr>
        <w:t>de l</w:t>
      </w:r>
      <w:r w:rsidR="00314093">
        <w:rPr>
          <w:lang w:val="fr-FR"/>
        </w:rPr>
        <w:t>’</w:t>
      </w:r>
      <w:r w:rsidRPr="008639FB">
        <w:rPr>
          <w:lang w:val="fr-FR"/>
        </w:rPr>
        <w:t>ordre du jour provisoire</w:t>
      </w:r>
      <w:r w:rsidRPr="008639FB">
        <w:rPr>
          <w:rStyle w:val="FootnoteReference"/>
          <w:lang w:val="fr-FR"/>
        </w:rPr>
        <w:footnoteReference w:id="2"/>
      </w:r>
    </w:p>
    <w:p w14:paraId="21B686EF" w14:textId="77777777" w:rsidR="00B00AE1" w:rsidRPr="008639FB" w:rsidRDefault="00B00AE1" w:rsidP="00DA764B">
      <w:pPr>
        <w:rPr>
          <w:highlight w:val="lightGray"/>
          <w:lang w:val="fr-FR"/>
        </w:rPr>
      </w:pPr>
    </w:p>
    <w:p w14:paraId="72634661" w14:textId="77777777" w:rsidR="00DA764B" w:rsidRPr="008639FB" w:rsidRDefault="00DA764B" w:rsidP="00DA764B">
      <w:pPr>
        <w:rPr>
          <w:highlight w:val="lightGray"/>
          <w:lang w:val="fr-FR"/>
        </w:rPr>
      </w:pPr>
    </w:p>
    <w:p w14:paraId="658FE2FC" w14:textId="77777777" w:rsidR="0001218E" w:rsidRPr="008639FB" w:rsidRDefault="0001218E" w:rsidP="00DA764B">
      <w:pPr>
        <w:rPr>
          <w:lang w:val="fr-FR"/>
        </w:rPr>
      </w:pPr>
    </w:p>
    <w:p w14:paraId="5C03BF2D" w14:textId="59019F93" w:rsidR="009A3148" w:rsidRPr="008639FB" w:rsidRDefault="4D6DC1D7">
      <w:pPr>
        <w:jc w:val="center"/>
        <w:rPr>
          <w:b/>
          <w:bCs/>
          <w:lang w:val="fr-FR"/>
        </w:rPr>
      </w:pPr>
      <w:r w:rsidRPr="008639FB">
        <w:rPr>
          <w:b/>
          <w:bCs/>
          <w:lang w:val="fr-FR"/>
        </w:rPr>
        <w:t>PROPOSITION DE PROJET</w:t>
      </w:r>
      <w:r w:rsidR="00335B5B">
        <w:rPr>
          <w:b/>
          <w:bCs/>
          <w:lang w:val="fr-FR"/>
        </w:rPr>
        <w:t> :</w:t>
      </w:r>
      <w:r w:rsidRPr="008639FB">
        <w:rPr>
          <w:b/>
          <w:bCs/>
          <w:lang w:val="fr-FR"/>
        </w:rPr>
        <w:t xml:space="preserve"> </w:t>
      </w:r>
      <w:r w:rsidR="00E9562E" w:rsidRPr="008639FB">
        <w:rPr>
          <w:b/>
          <w:bCs/>
          <w:lang w:val="fr-FR"/>
        </w:rPr>
        <w:t>K</w:t>
      </w:r>
      <w:r w:rsidR="00953F30">
        <w:rPr>
          <w:b/>
          <w:bCs/>
          <w:lang w:val="fr-FR"/>
        </w:rPr>
        <w:t xml:space="preserve">IRGHIZISTAN </w:t>
      </w:r>
    </w:p>
    <w:p w14:paraId="16CA1531" w14:textId="77777777" w:rsidR="0001218E" w:rsidRPr="008639FB" w:rsidRDefault="0001218E" w:rsidP="00DA764B">
      <w:pPr>
        <w:rPr>
          <w:lang w:val="fr-FR"/>
        </w:rPr>
      </w:pPr>
    </w:p>
    <w:p w14:paraId="619BA53B" w14:textId="77777777" w:rsidR="0001218E" w:rsidRPr="008639FB" w:rsidRDefault="0001218E" w:rsidP="00DA764B">
      <w:pPr>
        <w:rPr>
          <w:lang w:val="fr-FR"/>
        </w:rPr>
      </w:pPr>
    </w:p>
    <w:p w14:paraId="2B1EBD9F" w14:textId="29CAE08F" w:rsidR="009A3148" w:rsidRPr="008639FB" w:rsidRDefault="006A72A4">
      <w:pPr>
        <w:ind w:firstLine="720"/>
        <w:rPr>
          <w:lang w:val="fr-FR"/>
        </w:rPr>
      </w:pPr>
      <w:r>
        <w:rPr>
          <w:lang w:val="fr-FR"/>
        </w:rPr>
        <w:t xml:space="preserve">Le présent </w:t>
      </w:r>
      <w:r w:rsidRPr="008639FB">
        <w:rPr>
          <w:lang w:val="fr-FR"/>
        </w:rPr>
        <w:t xml:space="preserve">document contient les </w:t>
      </w:r>
      <w:r w:rsidR="00F3131D">
        <w:rPr>
          <w:lang w:val="fr-FR"/>
        </w:rPr>
        <w:t>remarques</w:t>
      </w:r>
      <w:r w:rsidRPr="008639FB">
        <w:rPr>
          <w:lang w:val="fr-FR"/>
        </w:rPr>
        <w:t xml:space="preserve"> et </w:t>
      </w:r>
      <w:r w:rsidR="6A7BCEDE" w:rsidRPr="008639FB">
        <w:rPr>
          <w:lang w:val="fr-FR"/>
        </w:rPr>
        <w:t xml:space="preserve">recommandations </w:t>
      </w:r>
      <w:r w:rsidRPr="008639FB">
        <w:rPr>
          <w:lang w:val="fr-FR"/>
        </w:rPr>
        <w:t xml:space="preserve">du Secrétariat sur les </w:t>
      </w:r>
      <w:r w:rsidR="74535C18" w:rsidRPr="008639FB">
        <w:rPr>
          <w:lang w:val="fr-FR"/>
        </w:rPr>
        <w:t>propositions de</w:t>
      </w:r>
      <w:r w:rsidRPr="008639FB">
        <w:rPr>
          <w:lang w:val="fr-FR"/>
        </w:rPr>
        <w:t xml:space="preserve"> projet suivantes</w:t>
      </w:r>
      <w:r w:rsidR="00335B5B">
        <w:rPr>
          <w:lang w:val="fr-FR"/>
        </w:rPr>
        <w:t> :</w:t>
      </w:r>
      <w:r w:rsidRPr="008639FB">
        <w:rPr>
          <w:lang w:val="fr-FR"/>
        </w:rPr>
        <w:t xml:space="preserve"> </w:t>
      </w:r>
    </w:p>
    <w:p w14:paraId="555D59E6" w14:textId="6803CB64" w:rsidR="009A3148" w:rsidRPr="008639FB" w:rsidRDefault="00000000">
      <w:pPr>
        <w:spacing w:before="240" w:after="240"/>
        <w:rPr>
          <w:u w:val="single"/>
          <w:lang w:val="fr-FR"/>
        </w:rPr>
      </w:pPr>
      <w:r w:rsidRPr="008639FB">
        <w:rPr>
          <w:u w:val="single"/>
          <w:lang w:val="fr-FR"/>
        </w:rPr>
        <w:t xml:space="preserve">Réduction </w:t>
      </w:r>
      <w:r w:rsidR="00FF7A7C" w:rsidRPr="008639FB">
        <w:rPr>
          <w:u w:val="single"/>
          <w:lang w:val="fr-FR"/>
        </w:rPr>
        <w:t>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8639FB" w14:paraId="16B4059C" w14:textId="77777777" w:rsidTr="00234082">
        <w:tc>
          <w:tcPr>
            <w:tcW w:w="6941" w:type="dxa"/>
          </w:tcPr>
          <w:p w14:paraId="794E9DEC" w14:textId="374AB1CC" w:rsidR="009A3148" w:rsidRPr="008639FB" w:rsidRDefault="00335B5B">
            <w:pPr>
              <w:pStyle w:val="ListParagraph"/>
              <w:numPr>
                <w:ilvl w:val="0"/>
                <w:numId w:val="21"/>
              </w:numPr>
              <w:ind w:hanging="830"/>
              <w:rPr>
                <w:lang w:val="fr-FR"/>
              </w:rPr>
            </w:pPr>
            <w:r>
              <w:rPr>
                <w:lang w:val="fr-FR"/>
              </w:rPr>
              <w:t xml:space="preserve">Plan de mise en œuvre de </w:t>
            </w:r>
            <w:r w:rsidRPr="008639FB">
              <w:rPr>
                <w:lang w:val="fr-FR"/>
              </w:rPr>
              <w:t xml:space="preserve">Kigali pour </w:t>
            </w:r>
            <w:r w:rsidR="0001218E" w:rsidRPr="008639FB">
              <w:rPr>
                <w:lang w:val="fr-FR"/>
              </w:rPr>
              <w:t xml:space="preserve">les HFC (phase I, </w:t>
            </w:r>
            <w:r w:rsidRPr="008639FB">
              <w:rPr>
                <w:lang w:val="fr-FR"/>
              </w:rPr>
              <w:t xml:space="preserve">première </w:t>
            </w:r>
            <w:r w:rsidR="0001218E" w:rsidRPr="008639FB">
              <w:rPr>
                <w:lang w:val="fr-FR"/>
              </w:rPr>
              <w:t>tranche)</w:t>
            </w:r>
          </w:p>
        </w:tc>
        <w:tc>
          <w:tcPr>
            <w:tcW w:w="2409" w:type="dxa"/>
          </w:tcPr>
          <w:p w14:paraId="580D70FA" w14:textId="77777777" w:rsidR="009A3148" w:rsidRPr="008639FB" w:rsidRDefault="00000000">
            <w:pPr>
              <w:jc w:val="right"/>
              <w:rPr>
                <w:lang w:val="fr-FR"/>
              </w:rPr>
            </w:pPr>
            <w:r w:rsidRPr="008639FB">
              <w:rPr>
                <w:lang w:val="fr-FR"/>
              </w:rPr>
              <w:t xml:space="preserve">PNUD </w:t>
            </w:r>
            <w:r w:rsidR="0001218E" w:rsidRPr="008639FB">
              <w:rPr>
                <w:lang w:val="fr-FR"/>
              </w:rPr>
              <w:t xml:space="preserve">et </w:t>
            </w:r>
            <w:r w:rsidRPr="008639FB">
              <w:rPr>
                <w:lang w:val="fr-FR"/>
              </w:rPr>
              <w:t>PNUE</w:t>
            </w:r>
          </w:p>
        </w:tc>
      </w:tr>
    </w:tbl>
    <w:p w14:paraId="1347DC89" w14:textId="77777777" w:rsidR="0001218E" w:rsidRPr="008639FB" w:rsidRDefault="0001218E" w:rsidP="00234082">
      <w:pPr>
        <w:rPr>
          <w:lang w:val="fr-FR"/>
        </w:rPr>
      </w:pPr>
    </w:p>
    <w:p w14:paraId="46E42359" w14:textId="77777777" w:rsidR="009A3148" w:rsidRPr="008639FB" w:rsidRDefault="00000000">
      <w:pPr>
        <w:spacing w:before="240" w:after="240"/>
        <w:rPr>
          <w:u w:val="single"/>
          <w:lang w:val="fr-FR"/>
        </w:rPr>
      </w:pPr>
      <w:r w:rsidRPr="008639FB">
        <w:rPr>
          <w:u w:val="single"/>
          <w:lang w:val="fr-FR"/>
        </w:rPr>
        <w:t>Efficacité énergétique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64405" w:rsidRPr="008639FB" w14:paraId="18B7ED4A" w14:textId="77777777" w:rsidTr="00234082">
        <w:tc>
          <w:tcPr>
            <w:tcW w:w="6941" w:type="dxa"/>
          </w:tcPr>
          <w:p w14:paraId="392CF449" w14:textId="411021DB" w:rsidR="009A3148" w:rsidRPr="008639FB" w:rsidRDefault="00000000">
            <w:pPr>
              <w:pStyle w:val="ListParagraph"/>
              <w:numPr>
                <w:ilvl w:val="0"/>
                <w:numId w:val="21"/>
              </w:numPr>
              <w:ind w:hanging="830"/>
              <w:rPr>
                <w:lang w:val="fr-FR"/>
              </w:rPr>
            </w:pPr>
            <w:bookmarkStart w:id="0" w:name="_Hlk148535675"/>
            <w:r w:rsidRPr="008639FB">
              <w:rPr>
                <w:lang w:val="fr-FR"/>
              </w:rPr>
              <w:t>Projet pilote visant à maintenir et/ou à améliorer l</w:t>
            </w:r>
            <w:r w:rsidR="00314093">
              <w:rPr>
                <w:lang w:val="fr-FR"/>
              </w:rPr>
              <w:t>’</w:t>
            </w:r>
            <w:r w:rsidRPr="008639FB">
              <w:rPr>
                <w:lang w:val="fr-FR"/>
              </w:rPr>
              <w:t>efficacité énergétique des technologies et équipements de remplacement dans le cadre de la réduction progressive des HFC (activités de non-investissement)</w:t>
            </w:r>
            <w:bookmarkEnd w:id="0"/>
          </w:p>
        </w:tc>
        <w:tc>
          <w:tcPr>
            <w:tcW w:w="2409" w:type="dxa"/>
          </w:tcPr>
          <w:p w14:paraId="0CA45E07" w14:textId="77777777" w:rsidR="009A3148" w:rsidRPr="008639FB" w:rsidRDefault="00000000">
            <w:pPr>
              <w:jc w:val="right"/>
              <w:rPr>
                <w:lang w:val="fr-FR"/>
              </w:rPr>
            </w:pPr>
            <w:r w:rsidRPr="008639FB">
              <w:rPr>
                <w:lang w:val="fr-FR"/>
              </w:rPr>
              <w:t xml:space="preserve">PNUE </w:t>
            </w:r>
          </w:p>
        </w:tc>
      </w:tr>
    </w:tbl>
    <w:p w14:paraId="6316F2F1" w14:textId="77777777" w:rsidR="00A64405" w:rsidRPr="008639FB" w:rsidRDefault="00A64405" w:rsidP="00234082">
      <w:pPr>
        <w:rPr>
          <w:lang w:val="fr-FR"/>
        </w:rPr>
      </w:pPr>
    </w:p>
    <w:p w14:paraId="0272F733" w14:textId="77777777" w:rsidR="0001218E" w:rsidRPr="008639FB" w:rsidRDefault="0001218E" w:rsidP="00234082">
      <w:pPr>
        <w:rPr>
          <w:lang w:val="fr-FR"/>
        </w:rPr>
      </w:pPr>
    </w:p>
    <w:p w14:paraId="0F82055F" w14:textId="77777777" w:rsidR="0001218E" w:rsidRPr="008639FB" w:rsidRDefault="0001218E" w:rsidP="00234082">
      <w:pPr>
        <w:rPr>
          <w:lang w:val="fr-FR"/>
        </w:rPr>
      </w:pPr>
    </w:p>
    <w:p w14:paraId="0A14B694" w14:textId="77777777" w:rsidR="0001218E" w:rsidRPr="008639FB" w:rsidRDefault="0001218E" w:rsidP="00234082">
      <w:pPr>
        <w:rPr>
          <w:lang w:val="fr-FR"/>
        </w:rPr>
      </w:pPr>
    </w:p>
    <w:p w14:paraId="57AD048F" w14:textId="77777777" w:rsidR="0001218E" w:rsidRPr="008639FB" w:rsidRDefault="0001218E" w:rsidP="00234082">
      <w:pPr>
        <w:jc w:val="left"/>
        <w:rPr>
          <w:lang w:val="fr-FR"/>
        </w:rPr>
      </w:pPr>
    </w:p>
    <w:p w14:paraId="2394D604" w14:textId="77777777" w:rsidR="0001218E" w:rsidRPr="008639FB" w:rsidRDefault="0001218E" w:rsidP="00234082">
      <w:pPr>
        <w:jc w:val="left"/>
        <w:rPr>
          <w:lang w:val="fr-FR"/>
        </w:rPr>
      </w:pPr>
      <w:r w:rsidRPr="008639FB">
        <w:rPr>
          <w:lang w:val="fr-FR"/>
        </w:rPr>
        <w:br w:type="page"/>
      </w:r>
    </w:p>
    <w:p w14:paraId="1FE318CB" w14:textId="77777777" w:rsidR="006161CF" w:rsidRPr="008639FB" w:rsidRDefault="006161CF" w:rsidP="00234082">
      <w:pPr>
        <w:jc w:val="center"/>
        <w:rPr>
          <w:b/>
          <w:lang w:val="fr-FR"/>
        </w:rPr>
      </w:pPr>
    </w:p>
    <w:p w14:paraId="663AE635" w14:textId="77777777" w:rsidR="007B3F42" w:rsidRPr="008639FB" w:rsidRDefault="007B3F42" w:rsidP="00234082">
      <w:pPr>
        <w:jc w:val="center"/>
        <w:rPr>
          <w:b/>
          <w:lang w:val="fr-FR"/>
        </w:rPr>
      </w:pPr>
    </w:p>
    <w:p w14:paraId="7C9E5D83" w14:textId="6AA0EB6A" w:rsidR="009A3148" w:rsidRPr="008639FB" w:rsidRDefault="00000000">
      <w:pPr>
        <w:jc w:val="center"/>
        <w:rPr>
          <w:b/>
          <w:lang w:val="fr-FR"/>
        </w:rPr>
      </w:pPr>
      <w:r w:rsidRPr="008639FB">
        <w:rPr>
          <w:b/>
          <w:lang w:val="fr-FR"/>
        </w:rPr>
        <w:t>FICHE D</w:t>
      </w:r>
      <w:r w:rsidR="00314093">
        <w:rPr>
          <w:b/>
          <w:lang w:val="fr-FR"/>
        </w:rPr>
        <w:t>’</w:t>
      </w:r>
      <w:r w:rsidRPr="008639FB">
        <w:rPr>
          <w:b/>
          <w:lang w:val="fr-FR"/>
        </w:rPr>
        <w:t>ÉVALUATION DE PROJET - PROJETS PLURIANNUELS</w:t>
      </w:r>
    </w:p>
    <w:p w14:paraId="627657C2" w14:textId="77777777" w:rsidR="0001218E" w:rsidRPr="008639FB" w:rsidRDefault="0001218E" w:rsidP="00575F24">
      <w:pPr>
        <w:rPr>
          <w:lang w:val="fr-FR"/>
        </w:rPr>
      </w:pPr>
    </w:p>
    <w:p w14:paraId="7111A057" w14:textId="77777777" w:rsidR="009A3148" w:rsidRPr="008639FB" w:rsidRDefault="00000000">
      <w:pPr>
        <w:jc w:val="center"/>
        <w:rPr>
          <w:b/>
          <w:lang w:val="fr-FR"/>
        </w:rPr>
      </w:pPr>
      <w:r w:rsidRPr="008639FB">
        <w:rPr>
          <w:b/>
          <w:lang w:val="fr-FR"/>
        </w:rPr>
        <w:t>Kirghizistan</w:t>
      </w:r>
    </w:p>
    <w:p w14:paraId="4C4114E7" w14:textId="77777777" w:rsidR="0001218E" w:rsidRPr="008639FB" w:rsidRDefault="0001218E" w:rsidP="00575F24">
      <w:pPr>
        <w:rPr>
          <w:lang w:val="fr-FR"/>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01218E" w:rsidRPr="00D63881" w14:paraId="4D8E5C38" w14:textId="77777777" w:rsidTr="0081192A">
        <w:trPr>
          <w:trHeight w:val="248"/>
        </w:trPr>
        <w:tc>
          <w:tcPr>
            <w:tcW w:w="2275" w:type="pct"/>
            <w:shd w:val="clear" w:color="auto" w:fill="auto"/>
          </w:tcPr>
          <w:p w14:paraId="77CBBFF3" w14:textId="435A5B6A" w:rsidR="009A3148" w:rsidRPr="00D63881" w:rsidRDefault="00000000">
            <w:pPr>
              <w:rPr>
                <w:b/>
                <w:sz w:val="18"/>
                <w:szCs w:val="18"/>
                <w:lang w:val="fr-FR"/>
              </w:rPr>
            </w:pPr>
            <w:r w:rsidRPr="00D63881">
              <w:rPr>
                <w:b/>
                <w:sz w:val="18"/>
                <w:szCs w:val="18"/>
                <w:lang w:val="fr-FR"/>
              </w:rPr>
              <w:t>(I) TITRE DU PROJET</w:t>
            </w:r>
          </w:p>
        </w:tc>
        <w:tc>
          <w:tcPr>
            <w:tcW w:w="2725" w:type="pct"/>
            <w:shd w:val="clear" w:color="auto" w:fill="auto"/>
          </w:tcPr>
          <w:p w14:paraId="5E8FCBE8" w14:textId="77777777" w:rsidR="009A3148" w:rsidRPr="00D63881" w:rsidRDefault="00000000">
            <w:pPr>
              <w:jc w:val="center"/>
              <w:rPr>
                <w:b/>
                <w:sz w:val="18"/>
                <w:szCs w:val="18"/>
                <w:lang w:val="fr-FR"/>
              </w:rPr>
            </w:pPr>
            <w:r w:rsidRPr="00D63881">
              <w:rPr>
                <w:b/>
                <w:sz w:val="18"/>
                <w:szCs w:val="18"/>
                <w:lang w:val="fr-FR"/>
              </w:rPr>
              <w:t>AGENCE</w:t>
            </w:r>
          </w:p>
        </w:tc>
      </w:tr>
      <w:tr w:rsidR="0001218E" w:rsidRPr="00D63881" w14:paraId="1FAE82C6" w14:textId="77777777" w:rsidTr="0081192A">
        <w:trPr>
          <w:trHeight w:val="40"/>
        </w:trPr>
        <w:tc>
          <w:tcPr>
            <w:tcW w:w="2275" w:type="pct"/>
            <w:shd w:val="clear" w:color="auto" w:fill="auto"/>
            <w:vAlign w:val="center"/>
          </w:tcPr>
          <w:p w14:paraId="6974C17C" w14:textId="190F0794" w:rsidR="009A3148" w:rsidRPr="00D63881" w:rsidRDefault="0001218E">
            <w:pPr>
              <w:jc w:val="center"/>
              <w:rPr>
                <w:color w:val="000000" w:themeColor="text1"/>
                <w:sz w:val="18"/>
                <w:szCs w:val="18"/>
                <w:lang w:val="fr-FR"/>
              </w:rPr>
            </w:pPr>
            <w:r w:rsidRPr="00D63881">
              <w:rPr>
                <w:color w:val="000000" w:themeColor="text1"/>
                <w:sz w:val="18"/>
                <w:szCs w:val="18"/>
                <w:lang w:val="fr-FR"/>
              </w:rPr>
              <w:t xml:space="preserve">Plan de </w:t>
            </w:r>
            <w:r w:rsidR="006F5895" w:rsidRPr="00D63881">
              <w:rPr>
                <w:color w:val="000000" w:themeColor="text1"/>
                <w:sz w:val="18"/>
                <w:szCs w:val="18"/>
                <w:lang w:val="fr-FR"/>
              </w:rPr>
              <w:t xml:space="preserve">mise en œuvre de </w:t>
            </w:r>
            <w:r w:rsidRPr="00D63881">
              <w:rPr>
                <w:color w:val="000000" w:themeColor="text1"/>
                <w:sz w:val="18"/>
                <w:szCs w:val="18"/>
                <w:lang w:val="fr-FR"/>
              </w:rPr>
              <w:t>Kigali pour les HFC (</w:t>
            </w:r>
            <w:r w:rsidR="00544E5D" w:rsidRPr="00D63881">
              <w:rPr>
                <w:color w:val="000000" w:themeColor="text1"/>
                <w:sz w:val="18"/>
                <w:szCs w:val="18"/>
                <w:lang w:val="fr-FR"/>
              </w:rPr>
              <w:t>phase</w:t>
            </w:r>
            <w:r w:rsidR="00ED5450" w:rsidRPr="00D63881">
              <w:rPr>
                <w:color w:val="000000" w:themeColor="text1"/>
                <w:sz w:val="18"/>
                <w:szCs w:val="18"/>
                <w:lang w:val="fr-FR"/>
              </w:rPr>
              <w:t> </w:t>
            </w:r>
            <w:r w:rsidRPr="00D63881">
              <w:rPr>
                <w:color w:val="000000" w:themeColor="text1"/>
                <w:sz w:val="18"/>
                <w:szCs w:val="18"/>
                <w:lang w:val="fr-FR"/>
              </w:rPr>
              <w:t>I)</w:t>
            </w:r>
          </w:p>
        </w:tc>
        <w:tc>
          <w:tcPr>
            <w:tcW w:w="2725" w:type="pct"/>
            <w:shd w:val="clear" w:color="auto" w:fill="auto"/>
            <w:vAlign w:val="center"/>
          </w:tcPr>
          <w:p w14:paraId="3F2F9687" w14:textId="6B4FCE5B" w:rsidR="009A3148" w:rsidRPr="00D63881" w:rsidRDefault="00000000">
            <w:pPr>
              <w:jc w:val="center"/>
              <w:rPr>
                <w:color w:val="000000" w:themeColor="text1"/>
                <w:sz w:val="18"/>
                <w:szCs w:val="18"/>
                <w:lang w:val="fr-FR"/>
              </w:rPr>
            </w:pPr>
            <w:r w:rsidRPr="00D63881">
              <w:rPr>
                <w:color w:val="000000" w:themeColor="text1"/>
                <w:sz w:val="18"/>
                <w:szCs w:val="18"/>
                <w:lang w:val="fr-FR"/>
              </w:rPr>
              <w:t xml:space="preserve">PNUD </w:t>
            </w:r>
            <w:r w:rsidR="0001218E" w:rsidRPr="00D63881">
              <w:rPr>
                <w:color w:val="000000" w:themeColor="text1"/>
                <w:sz w:val="18"/>
                <w:szCs w:val="18"/>
                <w:lang w:val="fr-FR"/>
              </w:rPr>
              <w:t>(</w:t>
            </w:r>
            <w:r w:rsidR="00192A05" w:rsidRPr="00D63881">
              <w:rPr>
                <w:color w:val="000000" w:themeColor="text1"/>
                <w:sz w:val="18"/>
                <w:szCs w:val="18"/>
                <w:lang w:val="fr-FR"/>
              </w:rPr>
              <w:t>agence d’exécution principale</w:t>
            </w:r>
            <w:r w:rsidR="0001218E" w:rsidRPr="00D63881">
              <w:rPr>
                <w:color w:val="000000" w:themeColor="text1"/>
                <w:sz w:val="18"/>
                <w:szCs w:val="18"/>
                <w:lang w:val="fr-FR"/>
              </w:rPr>
              <w:t xml:space="preserve">), </w:t>
            </w:r>
            <w:r w:rsidRPr="00D63881">
              <w:rPr>
                <w:color w:val="000000" w:themeColor="text1"/>
                <w:sz w:val="18"/>
                <w:szCs w:val="18"/>
                <w:lang w:val="fr-FR"/>
              </w:rPr>
              <w:t>PNUE</w:t>
            </w:r>
          </w:p>
        </w:tc>
      </w:tr>
    </w:tbl>
    <w:p w14:paraId="04DBB595" w14:textId="77777777" w:rsidR="006161CF" w:rsidRPr="00D63881" w:rsidRDefault="006161CF" w:rsidP="00FA1489">
      <w:pPr>
        <w:rPr>
          <w:sz w:val="18"/>
          <w:szCs w:val="18"/>
          <w:lang w:val="fr-FR"/>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D921A6" w:rsidRPr="00D63881" w14:paraId="127A0900" w14:textId="77777777" w:rsidTr="0081192A">
        <w:trPr>
          <w:trHeight w:val="77"/>
        </w:trPr>
        <w:tc>
          <w:tcPr>
            <w:tcW w:w="4644" w:type="dxa"/>
            <w:shd w:val="clear" w:color="auto" w:fill="auto"/>
          </w:tcPr>
          <w:p w14:paraId="7BD1CBD3" w14:textId="033CDC68" w:rsidR="009A3148" w:rsidRPr="00D63881" w:rsidRDefault="00584FCA">
            <w:pPr>
              <w:jc w:val="left"/>
              <w:rPr>
                <w:b/>
                <w:sz w:val="18"/>
                <w:szCs w:val="18"/>
                <w:lang w:val="fr-FR"/>
              </w:rPr>
            </w:pPr>
            <w:r w:rsidRPr="00D63881">
              <w:rPr>
                <w:b/>
                <w:sz w:val="18"/>
                <w:szCs w:val="18"/>
                <w:lang w:val="fr-FR"/>
              </w:rPr>
              <w:t>(II) DERNIÈRES DONNÉES DE L’ARTICLE 7 (</w:t>
            </w:r>
            <w:r w:rsidR="00627DEF" w:rsidRPr="00D63881">
              <w:rPr>
                <w:b/>
                <w:sz w:val="18"/>
                <w:szCs w:val="18"/>
                <w:lang w:val="fr-FR"/>
              </w:rPr>
              <w:t>A</w:t>
            </w:r>
            <w:r w:rsidRPr="00D63881">
              <w:rPr>
                <w:b/>
                <w:sz w:val="18"/>
                <w:szCs w:val="18"/>
                <w:lang w:val="fr-FR"/>
              </w:rPr>
              <w:t>nnexe F)</w:t>
            </w:r>
          </w:p>
        </w:tc>
        <w:tc>
          <w:tcPr>
            <w:tcW w:w="1560" w:type="dxa"/>
            <w:shd w:val="clear" w:color="auto" w:fill="auto"/>
          </w:tcPr>
          <w:p w14:paraId="3A854E6C" w14:textId="795F6D75" w:rsidR="009A3148" w:rsidRPr="00D63881" w:rsidRDefault="00000000">
            <w:pPr>
              <w:jc w:val="left"/>
              <w:rPr>
                <w:sz w:val="18"/>
                <w:szCs w:val="18"/>
                <w:lang w:val="fr-FR"/>
              </w:rPr>
            </w:pPr>
            <w:r w:rsidRPr="00D63881">
              <w:rPr>
                <w:sz w:val="18"/>
                <w:szCs w:val="18"/>
                <w:lang w:val="fr-FR"/>
              </w:rPr>
              <w:t>Année</w:t>
            </w:r>
            <w:r w:rsidR="00335B5B" w:rsidRPr="00D63881">
              <w:rPr>
                <w:sz w:val="18"/>
                <w:szCs w:val="18"/>
                <w:lang w:val="fr-FR"/>
              </w:rPr>
              <w:t> :</w:t>
            </w:r>
            <w:r w:rsidRPr="00D63881">
              <w:rPr>
                <w:sz w:val="18"/>
                <w:szCs w:val="18"/>
                <w:lang w:val="fr-FR"/>
              </w:rPr>
              <w:t xml:space="preserve"> </w:t>
            </w:r>
            <w:r w:rsidRPr="00D63881">
              <w:rPr>
                <w:color w:val="000000" w:themeColor="text1"/>
                <w:sz w:val="18"/>
                <w:szCs w:val="18"/>
                <w:lang w:val="fr-FR"/>
              </w:rPr>
              <w:t>2022</w:t>
            </w:r>
          </w:p>
        </w:tc>
        <w:tc>
          <w:tcPr>
            <w:tcW w:w="1417" w:type="dxa"/>
            <w:shd w:val="clear" w:color="auto" w:fill="auto"/>
          </w:tcPr>
          <w:p w14:paraId="271E46F3" w14:textId="4E2AD353" w:rsidR="009A3148" w:rsidRPr="00D63881" w:rsidRDefault="00000000">
            <w:pPr>
              <w:ind w:left="-109"/>
              <w:jc w:val="right"/>
              <w:rPr>
                <w:sz w:val="18"/>
                <w:szCs w:val="18"/>
                <w:lang w:val="fr-FR"/>
              </w:rPr>
            </w:pPr>
            <w:r w:rsidRPr="00D63881">
              <w:rPr>
                <w:color w:val="000000" w:themeColor="text1"/>
                <w:sz w:val="18"/>
                <w:szCs w:val="18"/>
                <w:lang w:val="fr-FR"/>
              </w:rPr>
              <w:t>215</w:t>
            </w:r>
            <w:r w:rsidR="00217358" w:rsidRPr="00D63881">
              <w:rPr>
                <w:color w:val="000000" w:themeColor="text1"/>
                <w:sz w:val="18"/>
                <w:szCs w:val="18"/>
                <w:lang w:val="fr-FR"/>
              </w:rPr>
              <w:t> </w:t>
            </w:r>
            <w:r w:rsidRPr="00D63881">
              <w:rPr>
                <w:color w:val="000000" w:themeColor="text1"/>
                <w:sz w:val="18"/>
                <w:szCs w:val="18"/>
                <w:lang w:val="fr-FR"/>
              </w:rPr>
              <w:t xml:space="preserve">21 </w:t>
            </w:r>
            <w:r w:rsidR="00075F1A" w:rsidRPr="00D63881">
              <w:rPr>
                <w:sz w:val="18"/>
                <w:szCs w:val="18"/>
                <w:lang w:val="fr-FR"/>
              </w:rPr>
              <w:t>mt</w:t>
            </w:r>
          </w:p>
        </w:tc>
        <w:tc>
          <w:tcPr>
            <w:tcW w:w="2586" w:type="dxa"/>
            <w:shd w:val="clear" w:color="auto" w:fill="auto"/>
          </w:tcPr>
          <w:p w14:paraId="4F949737" w14:textId="50D6C4BB" w:rsidR="009A3148" w:rsidRPr="00D63881" w:rsidRDefault="00000000">
            <w:pPr>
              <w:ind w:left="-110"/>
              <w:jc w:val="right"/>
              <w:rPr>
                <w:sz w:val="18"/>
                <w:szCs w:val="18"/>
                <w:lang w:val="fr-FR"/>
              </w:rPr>
            </w:pPr>
            <w:r w:rsidRPr="00D63881">
              <w:rPr>
                <w:color w:val="000000" w:themeColor="text1"/>
                <w:sz w:val="18"/>
                <w:szCs w:val="18"/>
                <w:lang w:val="fr-FR"/>
              </w:rPr>
              <w:t xml:space="preserve">487 231 </w:t>
            </w:r>
            <w:r w:rsidR="00227D1D" w:rsidRPr="00D63881">
              <w:rPr>
                <w:sz w:val="18"/>
                <w:szCs w:val="18"/>
                <w:lang w:val="fr-FR"/>
              </w:rPr>
              <w:t>tonnes eq. CO</w:t>
            </w:r>
            <w:r w:rsidR="00227D1D" w:rsidRPr="00D63881">
              <w:rPr>
                <w:sz w:val="18"/>
                <w:szCs w:val="18"/>
                <w:vertAlign w:val="subscript"/>
                <w:lang w:val="fr-FR"/>
              </w:rPr>
              <w:t>2</w:t>
            </w:r>
          </w:p>
        </w:tc>
      </w:tr>
    </w:tbl>
    <w:p w14:paraId="6EB80DAE" w14:textId="77777777" w:rsidR="0001218E" w:rsidRPr="00D63881" w:rsidRDefault="0001218E" w:rsidP="00FA1489">
      <w:pPr>
        <w:rPr>
          <w:sz w:val="18"/>
          <w:szCs w:val="18"/>
          <w:lang w:val="fr-FR"/>
        </w:rPr>
      </w:pPr>
    </w:p>
    <w:tbl>
      <w:tblPr>
        <w:tblStyle w:val="TableGrid"/>
        <w:tblW w:w="5458" w:type="pct"/>
        <w:tblInd w:w="-431" w:type="dxa"/>
        <w:tblLook w:val="04A0" w:firstRow="1" w:lastRow="0" w:firstColumn="1" w:lastColumn="0" w:noHBand="0" w:noVBand="1"/>
      </w:tblPr>
      <w:tblGrid>
        <w:gridCol w:w="1215"/>
        <w:gridCol w:w="810"/>
        <w:gridCol w:w="755"/>
        <w:gridCol w:w="1117"/>
        <w:gridCol w:w="1140"/>
        <w:gridCol w:w="1102"/>
        <w:gridCol w:w="1158"/>
        <w:gridCol w:w="791"/>
        <w:gridCol w:w="650"/>
        <w:gridCol w:w="1468"/>
      </w:tblGrid>
      <w:tr w:rsidR="0001218E" w:rsidRPr="00D63881" w14:paraId="63D1EF3C" w14:textId="77777777" w:rsidTr="000C1D31">
        <w:trPr>
          <w:trHeight w:val="250"/>
        </w:trPr>
        <w:tc>
          <w:tcPr>
            <w:tcW w:w="3967" w:type="pct"/>
            <w:gridSpan w:val="8"/>
            <w:shd w:val="clear" w:color="auto" w:fill="auto"/>
          </w:tcPr>
          <w:p w14:paraId="25F1AD65" w14:textId="6595A434" w:rsidR="009A3148" w:rsidRPr="00D63881" w:rsidRDefault="00B80E79">
            <w:pPr>
              <w:jc w:val="left"/>
              <w:rPr>
                <w:b/>
                <w:sz w:val="18"/>
                <w:szCs w:val="18"/>
                <w:lang w:val="fr-FR"/>
              </w:rPr>
            </w:pPr>
            <w:r w:rsidRPr="00B80E79">
              <w:rPr>
                <w:b/>
                <w:sz w:val="18"/>
                <w:szCs w:val="18"/>
                <w:lang w:val="fr-FR"/>
              </w:rPr>
              <w:t>(III) DERNIÈRES DONNÉES SECTORIELLES DU PROGRAMME DU PAYS</w:t>
            </w:r>
            <w:r w:rsidRPr="00D63881">
              <w:rPr>
                <w:b/>
                <w:sz w:val="18"/>
                <w:szCs w:val="18"/>
                <w:lang w:val="fr-FR"/>
              </w:rPr>
              <w:t xml:space="preserve"> (</w:t>
            </w:r>
            <w:r w:rsidR="0042764B" w:rsidRPr="00D63881">
              <w:rPr>
                <w:b/>
                <w:sz w:val="18"/>
                <w:szCs w:val="18"/>
                <w:lang w:val="fr-FR"/>
              </w:rPr>
              <w:t xml:space="preserve">tonnes </w:t>
            </w:r>
            <w:r w:rsidRPr="00D63881">
              <w:rPr>
                <w:b/>
                <w:sz w:val="18"/>
                <w:szCs w:val="18"/>
                <w:lang w:val="fr-FR"/>
              </w:rPr>
              <w:t>eq</w:t>
            </w:r>
            <w:r w:rsidR="000462AD">
              <w:rPr>
                <w:b/>
                <w:sz w:val="18"/>
                <w:szCs w:val="18"/>
                <w:lang w:val="fr-FR"/>
              </w:rPr>
              <w:t>.</w:t>
            </w:r>
            <w:r w:rsidR="00CD61A1" w:rsidRPr="00D63881">
              <w:rPr>
                <w:b/>
                <w:sz w:val="18"/>
                <w:szCs w:val="18"/>
                <w:lang w:val="fr-FR"/>
              </w:rPr>
              <w:t xml:space="preserve"> CO</w:t>
            </w:r>
            <w:r w:rsidR="00CD61A1" w:rsidRPr="00D63881">
              <w:rPr>
                <w:b/>
                <w:sz w:val="18"/>
                <w:szCs w:val="18"/>
                <w:vertAlign w:val="subscript"/>
                <w:lang w:val="fr-FR"/>
              </w:rPr>
              <w:t>2</w:t>
            </w:r>
            <w:r w:rsidRPr="00D63881">
              <w:rPr>
                <w:b/>
                <w:sz w:val="18"/>
                <w:szCs w:val="18"/>
                <w:lang w:val="fr-FR"/>
              </w:rPr>
              <w:t>)</w:t>
            </w:r>
          </w:p>
        </w:tc>
        <w:tc>
          <w:tcPr>
            <w:tcW w:w="1033" w:type="pct"/>
            <w:gridSpan w:val="2"/>
            <w:shd w:val="clear" w:color="auto" w:fill="auto"/>
          </w:tcPr>
          <w:p w14:paraId="4395C5CC" w14:textId="0E0EC2F0" w:rsidR="009A3148" w:rsidRPr="00D63881" w:rsidRDefault="00000000">
            <w:pPr>
              <w:spacing w:after="60"/>
              <w:jc w:val="right"/>
              <w:rPr>
                <w:b/>
                <w:sz w:val="18"/>
                <w:szCs w:val="18"/>
                <w:highlight w:val="cyan"/>
                <w:lang w:val="fr-FR"/>
              </w:rPr>
            </w:pPr>
            <w:r w:rsidRPr="00D63881">
              <w:rPr>
                <w:b/>
                <w:sz w:val="18"/>
                <w:szCs w:val="18"/>
                <w:lang w:val="fr-FR"/>
              </w:rPr>
              <w:t>Année</w:t>
            </w:r>
            <w:r w:rsidR="00335B5B" w:rsidRPr="00D63881">
              <w:rPr>
                <w:b/>
                <w:sz w:val="18"/>
                <w:szCs w:val="18"/>
                <w:lang w:val="fr-FR"/>
              </w:rPr>
              <w:t> :</w:t>
            </w:r>
            <w:r w:rsidRPr="00D63881">
              <w:rPr>
                <w:b/>
                <w:sz w:val="18"/>
                <w:szCs w:val="18"/>
                <w:lang w:val="fr-FR"/>
              </w:rPr>
              <w:t xml:space="preserve"> </w:t>
            </w:r>
            <w:r w:rsidR="00E95040" w:rsidRPr="00D63881">
              <w:rPr>
                <w:b/>
                <w:color w:val="000000" w:themeColor="text1"/>
                <w:sz w:val="18"/>
                <w:szCs w:val="18"/>
                <w:lang w:val="fr-FR"/>
              </w:rPr>
              <w:t>2022</w:t>
            </w:r>
          </w:p>
        </w:tc>
      </w:tr>
      <w:tr w:rsidR="00D32383" w:rsidRPr="00D63881" w14:paraId="2768F454" w14:textId="77777777" w:rsidTr="003701F8">
        <w:trPr>
          <w:trHeight w:val="250"/>
        </w:trPr>
        <w:tc>
          <w:tcPr>
            <w:tcW w:w="600" w:type="pct"/>
            <w:vMerge w:val="restart"/>
            <w:shd w:val="clear" w:color="auto" w:fill="auto"/>
            <w:tcMar>
              <w:left w:w="85" w:type="dxa"/>
              <w:right w:w="85" w:type="dxa"/>
            </w:tcMar>
            <w:vAlign w:val="center"/>
          </w:tcPr>
          <w:p w14:paraId="07D3BF9F" w14:textId="585DF1AA" w:rsidR="009A3148" w:rsidRPr="00D63881" w:rsidRDefault="00F55430">
            <w:pPr>
              <w:jc w:val="center"/>
              <w:rPr>
                <w:sz w:val="18"/>
                <w:szCs w:val="18"/>
                <w:lang w:val="fr-FR"/>
              </w:rPr>
            </w:pPr>
            <w:r w:rsidRPr="00D63881">
              <w:rPr>
                <w:sz w:val="18"/>
                <w:szCs w:val="18"/>
                <w:lang w:val="fr-FR"/>
              </w:rPr>
              <w:t>Produits chimiques</w:t>
            </w:r>
          </w:p>
        </w:tc>
        <w:tc>
          <w:tcPr>
            <w:tcW w:w="394" w:type="pct"/>
            <w:vMerge w:val="restart"/>
            <w:shd w:val="clear" w:color="auto" w:fill="auto"/>
            <w:tcMar>
              <w:left w:w="85" w:type="dxa"/>
              <w:right w:w="85" w:type="dxa"/>
            </w:tcMar>
            <w:vAlign w:val="center"/>
          </w:tcPr>
          <w:p w14:paraId="616ADCAC" w14:textId="4A68FA34" w:rsidR="009A3148" w:rsidRPr="00D63881" w:rsidRDefault="00000000">
            <w:pPr>
              <w:jc w:val="center"/>
              <w:rPr>
                <w:sz w:val="18"/>
                <w:szCs w:val="18"/>
                <w:lang w:val="fr-FR"/>
              </w:rPr>
            </w:pPr>
            <w:r w:rsidRPr="00D63881">
              <w:rPr>
                <w:sz w:val="18"/>
                <w:szCs w:val="18"/>
                <w:lang w:val="fr-FR"/>
              </w:rPr>
              <w:t>Aérosol</w:t>
            </w:r>
            <w:r w:rsidR="00F55430" w:rsidRPr="00D63881">
              <w:rPr>
                <w:sz w:val="18"/>
                <w:szCs w:val="18"/>
                <w:lang w:val="fr-FR"/>
              </w:rPr>
              <w:t>s</w:t>
            </w:r>
          </w:p>
        </w:tc>
        <w:tc>
          <w:tcPr>
            <w:tcW w:w="375" w:type="pct"/>
            <w:vMerge w:val="restart"/>
            <w:shd w:val="clear" w:color="auto" w:fill="auto"/>
            <w:tcMar>
              <w:left w:w="85" w:type="dxa"/>
              <w:right w:w="85" w:type="dxa"/>
            </w:tcMar>
            <w:vAlign w:val="center"/>
          </w:tcPr>
          <w:p w14:paraId="5BA0AF3D" w14:textId="77777777" w:rsidR="009A3148" w:rsidRPr="00D63881" w:rsidRDefault="00000000">
            <w:pPr>
              <w:jc w:val="center"/>
              <w:rPr>
                <w:sz w:val="18"/>
                <w:szCs w:val="18"/>
                <w:lang w:val="fr-FR"/>
              </w:rPr>
            </w:pPr>
            <w:r w:rsidRPr="00D63881">
              <w:rPr>
                <w:sz w:val="18"/>
                <w:szCs w:val="18"/>
                <w:lang w:val="fr-FR"/>
              </w:rPr>
              <w:t>Mousse</w:t>
            </w:r>
          </w:p>
        </w:tc>
        <w:tc>
          <w:tcPr>
            <w:tcW w:w="552" w:type="pct"/>
            <w:vMerge w:val="restart"/>
            <w:shd w:val="clear" w:color="auto" w:fill="auto"/>
            <w:tcMar>
              <w:left w:w="85" w:type="dxa"/>
              <w:right w:w="85" w:type="dxa"/>
            </w:tcMar>
            <w:vAlign w:val="center"/>
          </w:tcPr>
          <w:p w14:paraId="3E6FA18F" w14:textId="160C1E3E" w:rsidR="009A3148" w:rsidRPr="00D63881" w:rsidRDefault="00000000">
            <w:pPr>
              <w:jc w:val="center"/>
              <w:rPr>
                <w:sz w:val="18"/>
                <w:szCs w:val="18"/>
                <w:lang w:val="fr-FR"/>
              </w:rPr>
            </w:pPr>
            <w:r w:rsidRPr="00D63881">
              <w:rPr>
                <w:sz w:val="18"/>
                <w:szCs w:val="18"/>
                <w:lang w:val="fr-FR"/>
              </w:rPr>
              <w:t>Lutte contre l</w:t>
            </w:r>
            <w:r w:rsidR="00314093" w:rsidRPr="00D63881">
              <w:rPr>
                <w:sz w:val="18"/>
                <w:szCs w:val="18"/>
                <w:lang w:val="fr-FR"/>
              </w:rPr>
              <w:t>’</w:t>
            </w:r>
            <w:r w:rsidRPr="00D63881">
              <w:rPr>
                <w:sz w:val="18"/>
                <w:szCs w:val="18"/>
                <w:lang w:val="fr-FR"/>
              </w:rPr>
              <w:t>incendie</w:t>
            </w:r>
          </w:p>
        </w:tc>
        <w:tc>
          <w:tcPr>
            <w:tcW w:w="1655" w:type="pct"/>
            <w:gridSpan w:val="3"/>
            <w:shd w:val="clear" w:color="auto" w:fill="auto"/>
            <w:tcMar>
              <w:left w:w="85" w:type="dxa"/>
              <w:right w:w="85" w:type="dxa"/>
            </w:tcMar>
            <w:vAlign w:val="center"/>
          </w:tcPr>
          <w:p w14:paraId="5B95C217" w14:textId="77777777" w:rsidR="009A3148" w:rsidRPr="00D63881" w:rsidRDefault="00000000">
            <w:pPr>
              <w:jc w:val="center"/>
              <w:rPr>
                <w:sz w:val="18"/>
                <w:szCs w:val="18"/>
                <w:lang w:val="fr-FR"/>
              </w:rPr>
            </w:pPr>
            <w:r w:rsidRPr="00D63881">
              <w:rPr>
                <w:sz w:val="18"/>
                <w:szCs w:val="18"/>
                <w:lang w:val="fr-FR"/>
              </w:rPr>
              <w:t xml:space="preserve">Climatisation et </w:t>
            </w:r>
            <w:r w:rsidR="00D32383" w:rsidRPr="00D63881">
              <w:rPr>
                <w:sz w:val="18"/>
                <w:szCs w:val="18"/>
                <w:lang w:val="fr-FR"/>
              </w:rPr>
              <w:t>réfrigération</w:t>
            </w:r>
          </w:p>
        </w:tc>
        <w:tc>
          <w:tcPr>
            <w:tcW w:w="391" w:type="pct"/>
            <w:vMerge w:val="restart"/>
            <w:shd w:val="clear" w:color="auto" w:fill="auto"/>
            <w:tcMar>
              <w:left w:w="85" w:type="dxa"/>
              <w:right w:w="85" w:type="dxa"/>
            </w:tcMar>
            <w:vAlign w:val="center"/>
          </w:tcPr>
          <w:p w14:paraId="1B43CFB7" w14:textId="502C9528" w:rsidR="009A3148" w:rsidRPr="00D63881" w:rsidRDefault="00000000">
            <w:pPr>
              <w:jc w:val="center"/>
              <w:rPr>
                <w:sz w:val="18"/>
                <w:szCs w:val="18"/>
                <w:lang w:val="fr-FR"/>
              </w:rPr>
            </w:pPr>
            <w:r w:rsidRPr="00D63881">
              <w:rPr>
                <w:sz w:val="18"/>
                <w:szCs w:val="18"/>
                <w:lang w:val="fr-FR"/>
              </w:rPr>
              <w:t>Solvant</w:t>
            </w:r>
            <w:r w:rsidR="00F55430" w:rsidRPr="00D63881">
              <w:rPr>
                <w:sz w:val="18"/>
                <w:szCs w:val="18"/>
                <w:lang w:val="fr-FR"/>
              </w:rPr>
              <w:t>s</w:t>
            </w:r>
          </w:p>
        </w:tc>
        <w:tc>
          <w:tcPr>
            <w:tcW w:w="308" w:type="pct"/>
            <w:vMerge w:val="restart"/>
            <w:shd w:val="clear" w:color="auto" w:fill="auto"/>
            <w:tcMar>
              <w:left w:w="85" w:type="dxa"/>
              <w:right w:w="85" w:type="dxa"/>
            </w:tcMar>
            <w:vAlign w:val="center"/>
          </w:tcPr>
          <w:p w14:paraId="13844D6A" w14:textId="77777777" w:rsidR="009A3148" w:rsidRPr="00D63881" w:rsidRDefault="00000000">
            <w:pPr>
              <w:jc w:val="center"/>
              <w:rPr>
                <w:sz w:val="18"/>
                <w:szCs w:val="18"/>
                <w:lang w:val="fr-FR"/>
              </w:rPr>
            </w:pPr>
            <w:r w:rsidRPr="00D63881">
              <w:rPr>
                <w:sz w:val="18"/>
                <w:szCs w:val="18"/>
                <w:lang w:val="fr-FR"/>
              </w:rPr>
              <w:t>Autres</w:t>
            </w:r>
          </w:p>
        </w:tc>
        <w:tc>
          <w:tcPr>
            <w:tcW w:w="725" w:type="pct"/>
            <w:vMerge w:val="restart"/>
            <w:shd w:val="clear" w:color="auto" w:fill="auto"/>
            <w:tcMar>
              <w:left w:w="85" w:type="dxa"/>
              <w:right w:w="85" w:type="dxa"/>
            </w:tcMar>
            <w:vAlign w:val="center"/>
          </w:tcPr>
          <w:p w14:paraId="559A9C3F" w14:textId="77777777" w:rsidR="009A3148" w:rsidRPr="00D63881" w:rsidRDefault="00000000">
            <w:pPr>
              <w:jc w:val="center"/>
              <w:rPr>
                <w:sz w:val="18"/>
                <w:szCs w:val="18"/>
                <w:lang w:val="fr-FR"/>
              </w:rPr>
            </w:pPr>
            <w:r w:rsidRPr="00D63881">
              <w:rPr>
                <w:sz w:val="18"/>
                <w:szCs w:val="18"/>
                <w:lang w:val="fr-FR"/>
              </w:rPr>
              <w:t>Consommation totale du secteur</w:t>
            </w:r>
          </w:p>
        </w:tc>
      </w:tr>
      <w:tr w:rsidR="00D32383" w:rsidRPr="00D63881" w14:paraId="280C4418" w14:textId="77777777" w:rsidTr="003701F8">
        <w:trPr>
          <w:trHeight w:val="107"/>
        </w:trPr>
        <w:tc>
          <w:tcPr>
            <w:tcW w:w="600" w:type="pct"/>
            <w:vMerge/>
            <w:shd w:val="clear" w:color="auto" w:fill="auto"/>
            <w:tcMar>
              <w:left w:w="85" w:type="dxa"/>
              <w:right w:w="85" w:type="dxa"/>
            </w:tcMar>
            <w:vAlign w:val="center"/>
          </w:tcPr>
          <w:p w14:paraId="00721363" w14:textId="77777777" w:rsidR="00D32383" w:rsidRPr="00D63881" w:rsidRDefault="00D32383" w:rsidP="00CA007F">
            <w:pPr>
              <w:jc w:val="center"/>
              <w:rPr>
                <w:sz w:val="18"/>
                <w:szCs w:val="18"/>
                <w:lang w:val="fr-FR"/>
              </w:rPr>
            </w:pPr>
          </w:p>
        </w:tc>
        <w:tc>
          <w:tcPr>
            <w:tcW w:w="394" w:type="pct"/>
            <w:vMerge/>
            <w:shd w:val="clear" w:color="auto" w:fill="auto"/>
            <w:tcMar>
              <w:left w:w="85" w:type="dxa"/>
              <w:right w:w="85" w:type="dxa"/>
            </w:tcMar>
            <w:vAlign w:val="center"/>
          </w:tcPr>
          <w:p w14:paraId="335E5A6A" w14:textId="77777777" w:rsidR="00D32383" w:rsidRPr="00D63881" w:rsidRDefault="00D32383" w:rsidP="00CA007F">
            <w:pPr>
              <w:jc w:val="center"/>
              <w:rPr>
                <w:sz w:val="18"/>
                <w:szCs w:val="18"/>
                <w:lang w:val="fr-FR"/>
              </w:rPr>
            </w:pPr>
          </w:p>
        </w:tc>
        <w:tc>
          <w:tcPr>
            <w:tcW w:w="375" w:type="pct"/>
            <w:vMerge/>
            <w:shd w:val="clear" w:color="auto" w:fill="auto"/>
            <w:tcMar>
              <w:left w:w="85" w:type="dxa"/>
              <w:right w:w="85" w:type="dxa"/>
            </w:tcMar>
            <w:vAlign w:val="center"/>
          </w:tcPr>
          <w:p w14:paraId="45BF56BF" w14:textId="77777777" w:rsidR="00D32383" w:rsidRPr="00D63881" w:rsidRDefault="00D32383" w:rsidP="00CA007F">
            <w:pPr>
              <w:jc w:val="center"/>
              <w:rPr>
                <w:sz w:val="18"/>
                <w:szCs w:val="18"/>
                <w:lang w:val="fr-FR"/>
              </w:rPr>
            </w:pPr>
          </w:p>
        </w:tc>
        <w:tc>
          <w:tcPr>
            <w:tcW w:w="552" w:type="pct"/>
            <w:vMerge/>
            <w:shd w:val="clear" w:color="auto" w:fill="auto"/>
            <w:tcMar>
              <w:left w:w="85" w:type="dxa"/>
              <w:right w:w="85" w:type="dxa"/>
            </w:tcMar>
            <w:vAlign w:val="center"/>
          </w:tcPr>
          <w:p w14:paraId="586FB23E" w14:textId="77777777" w:rsidR="00D32383" w:rsidRPr="00D63881" w:rsidRDefault="00D32383" w:rsidP="00CA007F">
            <w:pPr>
              <w:jc w:val="center"/>
              <w:rPr>
                <w:sz w:val="18"/>
                <w:szCs w:val="18"/>
                <w:lang w:val="fr-FR"/>
              </w:rPr>
            </w:pPr>
          </w:p>
        </w:tc>
        <w:tc>
          <w:tcPr>
            <w:tcW w:w="1083" w:type="pct"/>
            <w:gridSpan w:val="2"/>
            <w:shd w:val="clear" w:color="auto" w:fill="auto"/>
            <w:tcMar>
              <w:left w:w="85" w:type="dxa"/>
              <w:right w:w="85" w:type="dxa"/>
            </w:tcMar>
          </w:tcPr>
          <w:p w14:paraId="5015D661" w14:textId="77777777" w:rsidR="009A3148" w:rsidRPr="00D63881" w:rsidRDefault="00000000">
            <w:pPr>
              <w:jc w:val="center"/>
              <w:rPr>
                <w:sz w:val="18"/>
                <w:szCs w:val="18"/>
                <w:lang w:val="fr-FR"/>
              </w:rPr>
            </w:pPr>
            <w:r w:rsidRPr="00D63881">
              <w:rPr>
                <w:sz w:val="18"/>
                <w:szCs w:val="18"/>
                <w:lang w:val="fr-FR"/>
              </w:rPr>
              <w:t>Fabrication</w:t>
            </w:r>
          </w:p>
        </w:tc>
        <w:tc>
          <w:tcPr>
            <w:tcW w:w="572" w:type="pct"/>
            <w:vMerge w:val="restart"/>
            <w:shd w:val="clear" w:color="auto" w:fill="auto"/>
            <w:tcMar>
              <w:left w:w="85" w:type="dxa"/>
              <w:right w:w="85" w:type="dxa"/>
            </w:tcMar>
            <w:vAlign w:val="center"/>
          </w:tcPr>
          <w:p w14:paraId="70CE299E" w14:textId="77777777" w:rsidR="009A3148" w:rsidRPr="00D63881" w:rsidRDefault="00000000">
            <w:pPr>
              <w:jc w:val="center"/>
              <w:rPr>
                <w:sz w:val="18"/>
                <w:szCs w:val="18"/>
                <w:lang w:val="fr-FR"/>
              </w:rPr>
            </w:pPr>
            <w:r w:rsidRPr="00D63881">
              <w:rPr>
                <w:sz w:val="18"/>
                <w:szCs w:val="18"/>
                <w:lang w:val="fr-FR"/>
              </w:rPr>
              <w:t>Entretien</w:t>
            </w:r>
          </w:p>
        </w:tc>
        <w:tc>
          <w:tcPr>
            <w:tcW w:w="391" w:type="pct"/>
            <w:vMerge/>
            <w:shd w:val="clear" w:color="auto" w:fill="auto"/>
            <w:tcMar>
              <w:left w:w="85" w:type="dxa"/>
              <w:right w:w="85" w:type="dxa"/>
            </w:tcMar>
            <w:vAlign w:val="center"/>
          </w:tcPr>
          <w:p w14:paraId="301F7F32" w14:textId="77777777" w:rsidR="00D32383" w:rsidRPr="00D63881" w:rsidRDefault="00D32383" w:rsidP="00CA007F">
            <w:pPr>
              <w:jc w:val="center"/>
              <w:rPr>
                <w:sz w:val="18"/>
                <w:szCs w:val="18"/>
                <w:lang w:val="fr-FR"/>
              </w:rPr>
            </w:pPr>
          </w:p>
        </w:tc>
        <w:tc>
          <w:tcPr>
            <w:tcW w:w="308" w:type="pct"/>
            <w:vMerge/>
            <w:shd w:val="clear" w:color="auto" w:fill="auto"/>
            <w:tcMar>
              <w:left w:w="85" w:type="dxa"/>
              <w:right w:w="85" w:type="dxa"/>
            </w:tcMar>
            <w:vAlign w:val="center"/>
          </w:tcPr>
          <w:p w14:paraId="435F711D" w14:textId="77777777" w:rsidR="00D32383" w:rsidRPr="00D63881" w:rsidRDefault="00D32383" w:rsidP="00CA007F">
            <w:pPr>
              <w:jc w:val="center"/>
              <w:rPr>
                <w:sz w:val="18"/>
                <w:szCs w:val="18"/>
                <w:lang w:val="fr-FR"/>
              </w:rPr>
            </w:pPr>
          </w:p>
        </w:tc>
        <w:tc>
          <w:tcPr>
            <w:tcW w:w="725" w:type="pct"/>
            <w:vMerge/>
            <w:shd w:val="clear" w:color="auto" w:fill="auto"/>
            <w:tcMar>
              <w:left w:w="85" w:type="dxa"/>
              <w:right w:w="85" w:type="dxa"/>
            </w:tcMar>
            <w:vAlign w:val="center"/>
          </w:tcPr>
          <w:p w14:paraId="3F83381B" w14:textId="77777777" w:rsidR="00D32383" w:rsidRPr="00D63881" w:rsidRDefault="00D32383" w:rsidP="00CA007F">
            <w:pPr>
              <w:jc w:val="center"/>
              <w:rPr>
                <w:sz w:val="18"/>
                <w:szCs w:val="18"/>
                <w:lang w:val="fr-FR"/>
              </w:rPr>
            </w:pPr>
          </w:p>
        </w:tc>
      </w:tr>
      <w:tr w:rsidR="00D32383" w:rsidRPr="00D63881" w14:paraId="3A33454C" w14:textId="77777777" w:rsidTr="003701F8">
        <w:trPr>
          <w:trHeight w:val="96"/>
        </w:trPr>
        <w:tc>
          <w:tcPr>
            <w:tcW w:w="600" w:type="pct"/>
            <w:vMerge/>
            <w:shd w:val="clear" w:color="auto" w:fill="auto"/>
            <w:tcMar>
              <w:left w:w="85" w:type="dxa"/>
              <w:right w:w="85" w:type="dxa"/>
            </w:tcMar>
            <w:vAlign w:val="center"/>
          </w:tcPr>
          <w:p w14:paraId="799D0FDA" w14:textId="77777777" w:rsidR="00D32383" w:rsidRPr="00D63881" w:rsidRDefault="00D32383" w:rsidP="00CA007F">
            <w:pPr>
              <w:jc w:val="center"/>
              <w:rPr>
                <w:sz w:val="18"/>
                <w:szCs w:val="18"/>
                <w:lang w:val="fr-FR"/>
              </w:rPr>
            </w:pPr>
          </w:p>
        </w:tc>
        <w:tc>
          <w:tcPr>
            <w:tcW w:w="394" w:type="pct"/>
            <w:vMerge/>
            <w:shd w:val="clear" w:color="auto" w:fill="auto"/>
            <w:tcMar>
              <w:left w:w="85" w:type="dxa"/>
              <w:right w:w="85" w:type="dxa"/>
            </w:tcMar>
            <w:vAlign w:val="center"/>
          </w:tcPr>
          <w:p w14:paraId="197614CF" w14:textId="77777777" w:rsidR="00D32383" w:rsidRPr="00D63881" w:rsidRDefault="00D32383" w:rsidP="00CA007F">
            <w:pPr>
              <w:jc w:val="center"/>
              <w:rPr>
                <w:sz w:val="18"/>
                <w:szCs w:val="18"/>
                <w:lang w:val="fr-FR"/>
              </w:rPr>
            </w:pPr>
          </w:p>
        </w:tc>
        <w:tc>
          <w:tcPr>
            <w:tcW w:w="375" w:type="pct"/>
            <w:vMerge/>
            <w:shd w:val="clear" w:color="auto" w:fill="auto"/>
            <w:tcMar>
              <w:left w:w="85" w:type="dxa"/>
              <w:right w:w="85" w:type="dxa"/>
            </w:tcMar>
            <w:vAlign w:val="center"/>
          </w:tcPr>
          <w:p w14:paraId="6209115A" w14:textId="77777777" w:rsidR="00D32383" w:rsidRPr="00D63881" w:rsidRDefault="00D32383" w:rsidP="00CA007F">
            <w:pPr>
              <w:jc w:val="center"/>
              <w:rPr>
                <w:sz w:val="18"/>
                <w:szCs w:val="18"/>
                <w:lang w:val="fr-FR"/>
              </w:rPr>
            </w:pPr>
          </w:p>
        </w:tc>
        <w:tc>
          <w:tcPr>
            <w:tcW w:w="552" w:type="pct"/>
            <w:vMerge/>
            <w:shd w:val="clear" w:color="auto" w:fill="auto"/>
            <w:tcMar>
              <w:left w:w="85" w:type="dxa"/>
              <w:right w:w="85" w:type="dxa"/>
            </w:tcMar>
            <w:vAlign w:val="center"/>
          </w:tcPr>
          <w:p w14:paraId="10EBA6D4" w14:textId="77777777" w:rsidR="00D32383" w:rsidRPr="00D63881" w:rsidRDefault="00D32383" w:rsidP="00CA007F">
            <w:pPr>
              <w:jc w:val="center"/>
              <w:rPr>
                <w:sz w:val="18"/>
                <w:szCs w:val="18"/>
                <w:lang w:val="fr-FR"/>
              </w:rPr>
            </w:pPr>
          </w:p>
        </w:tc>
        <w:tc>
          <w:tcPr>
            <w:tcW w:w="538" w:type="pct"/>
            <w:shd w:val="clear" w:color="auto" w:fill="auto"/>
            <w:tcMar>
              <w:left w:w="85" w:type="dxa"/>
              <w:right w:w="85" w:type="dxa"/>
            </w:tcMar>
            <w:vAlign w:val="center"/>
          </w:tcPr>
          <w:p w14:paraId="3B6BD388" w14:textId="38D12443" w:rsidR="009A3148" w:rsidRPr="00D63881" w:rsidRDefault="00F55430">
            <w:pPr>
              <w:jc w:val="center"/>
              <w:rPr>
                <w:sz w:val="18"/>
                <w:szCs w:val="18"/>
                <w:lang w:val="fr-FR"/>
              </w:rPr>
            </w:pPr>
            <w:r w:rsidRPr="00D63881">
              <w:rPr>
                <w:sz w:val="18"/>
                <w:szCs w:val="18"/>
                <w:lang w:val="fr-FR"/>
              </w:rPr>
              <w:t>Climatisation</w:t>
            </w:r>
          </w:p>
        </w:tc>
        <w:tc>
          <w:tcPr>
            <w:tcW w:w="545" w:type="pct"/>
            <w:shd w:val="clear" w:color="auto" w:fill="auto"/>
            <w:tcMar>
              <w:left w:w="85" w:type="dxa"/>
              <w:right w:w="85" w:type="dxa"/>
            </w:tcMar>
            <w:vAlign w:val="center"/>
          </w:tcPr>
          <w:p w14:paraId="329ECAF2" w14:textId="77777777" w:rsidR="009A3148" w:rsidRPr="00D63881" w:rsidRDefault="00000000">
            <w:pPr>
              <w:jc w:val="center"/>
              <w:rPr>
                <w:sz w:val="18"/>
                <w:szCs w:val="18"/>
                <w:lang w:val="fr-FR"/>
              </w:rPr>
            </w:pPr>
            <w:r w:rsidRPr="00D63881">
              <w:rPr>
                <w:sz w:val="18"/>
                <w:szCs w:val="18"/>
                <w:lang w:val="fr-FR"/>
              </w:rPr>
              <w:t>Autres</w:t>
            </w:r>
          </w:p>
        </w:tc>
        <w:tc>
          <w:tcPr>
            <w:tcW w:w="572" w:type="pct"/>
            <w:vMerge/>
            <w:shd w:val="clear" w:color="auto" w:fill="auto"/>
            <w:tcMar>
              <w:left w:w="85" w:type="dxa"/>
              <w:right w:w="85" w:type="dxa"/>
            </w:tcMar>
            <w:vAlign w:val="center"/>
          </w:tcPr>
          <w:p w14:paraId="10DC64C8" w14:textId="77777777" w:rsidR="00D32383" w:rsidRPr="00D63881" w:rsidRDefault="00D32383" w:rsidP="00CA007F">
            <w:pPr>
              <w:jc w:val="center"/>
              <w:rPr>
                <w:sz w:val="18"/>
                <w:szCs w:val="18"/>
                <w:lang w:val="fr-FR"/>
              </w:rPr>
            </w:pPr>
          </w:p>
        </w:tc>
        <w:tc>
          <w:tcPr>
            <w:tcW w:w="391" w:type="pct"/>
            <w:vMerge/>
            <w:shd w:val="clear" w:color="auto" w:fill="auto"/>
            <w:tcMar>
              <w:left w:w="85" w:type="dxa"/>
              <w:right w:w="85" w:type="dxa"/>
            </w:tcMar>
            <w:vAlign w:val="center"/>
          </w:tcPr>
          <w:p w14:paraId="72130F57" w14:textId="77777777" w:rsidR="00D32383" w:rsidRPr="00D63881" w:rsidRDefault="00D32383" w:rsidP="00CA007F">
            <w:pPr>
              <w:jc w:val="center"/>
              <w:rPr>
                <w:sz w:val="18"/>
                <w:szCs w:val="18"/>
                <w:lang w:val="fr-FR"/>
              </w:rPr>
            </w:pPr>
          </w:p>
        </w:tc>
        <w:tc>
          <w:tcPr>
            <w:tcW w:w="308" w:type="pct"/>
            <w:vMerge/>
            <w:shd w:val="clear" w:color="auto" w:fill="auto"/>
            <w:tcMar>
              <w:left w:w="85" w:type="dxa"/>
              <w:right w:w="85" w:type="dxa"/>
            </w:tcMar>
            <w:vAlign w:val="center"/>
          </w:tcPr>
          <w:p w14:paraId="60406FC5" w14:textId="77777777" w:rsidR="00D32383" w:rsidRPr="00D63881" w:rsidRDefault="00D32383" w:rsidP="00CA007F">
            <w:pPr>
              <w:jc w:val="center"/>
              <w:rPr>
                <w:sz w:val="18"/>
                <w:szCs w:val="18"/>
                <w:lang w:val="fr-FR"/>
              </w:rPr>
            </w:pPr>
          </w:p>
        </w:tc>
        <w:tc>
          <w:tcPr>
            <w:tcW w:w="725" w:type="pct"/>
            <w:vMerge/>
            <w:shd w:val="clear" w:color="auto" w:fill="auto"/>
            <w:tcMar>
              <w:left w:w="85" w:type="dxa"/>
              <w:right w:w="85" w:type="dxa"/>
            </w:tcMar>
            <w:vAlign w:val="center"/>
          </w:tcPr>
          <w:p w14:paraId="230CB973" w14:textId="77777777" w:rsidR="00D32383" w:rsidRPr="00D63881" w:rsidRDefault="00D32383" w:rsidP="00CA007F">
            <w:pPr>
              <w:jc w:val="center"/>
              <w:rPr>
                <w:sz w:val="18"/>
                <w:szCs w:val="18"/>
                <w:lang w:val="fr-FR"/>
              </w:rPr>
            </w:pPr>
          </w:p>
        </w:tc>
      </w:tr>
      <w:tr w:rsidR="00774738" w:rsidRPr="00D63881" w14:paraId="172D28D0" w14:textId="77777777" w:rsidTr="003701F8">
        <w:trPr>
          <w:trHeight w:val="250"/>
        </w:trPr>
        <w:tc>
          <w:tcPr>
            <w:tcW w:w="600" w:type="pct"/>
            <w:shd w:val="clear" w:color="auto" w:fill="auto"/>
          </w:tcPr>
          <w:p w14:paraId="5BF64A40" w14:textId="77777777" w:rsidR="009A3148" w:rsidRPr="00D63881" w:rsidRDefault="00000000">
            <w:pPr>
              <w:spacing w:after="60"/>
              <w:jc w:val="left"/>
              <w:rPr>
                <w:color w:val="000000" w:themeColor="text1"/>
                <w:sz w:val="18"/>
                <w:szCs w:val="18"/>
                <w:lang w:val="fr-FR"/>
              </w:rPr>
            </w:pPr>
            <w:r w:rsidRPr="00D63881">
              <w:rPr>
                <w:color w:val="000000" w:themeColor="text1"/>
                <w:sz w:val="18"/>
                <w:szCs w:val="18"/>
                <w:lang w:val="fr-FR"/>
              </w:rPr>
              <w:t>HFC-134a</w:t>
            </w:r>
          </w:p>
        </w:tc>
        <w:tc>
          <w:tcPr>
            <w:tcW w:w="394" w:type="pct"/>
            <w:shd w:val="clear" w:color="auto" w:fill="auto"/>
          </w:tcPr>
          <w:p w14:paraId="128B6AB2" w14:textId="77777777" w:rsidR="00774738" w:rsidRPr="00D63881" w:rsidRDefault="00774738" w:rsidP="00774738">
            <w:pPr>
              <w:spacing w:after="60"/>
              <w:jc w:val="right"/>
              <w:rPr>
                <w:sz w:val="18"/>
                <w:szCs w:val="18"/>
                <w:lang w:val="fr-FR"/>
              </w:rPr>
            </w:pPr>
          </w:p>
        </w:tc>
        <w:tc>
          <w:tcPr>
            <w:tcW w:w="375" w:type="pct"/>
            <w:shd w:val="clear" w:color="auto" w:fill="auto"/>
          </w:tcPr>
          <w:p w14:paraId="0988E24B" w14:textId="77777777" w:rsidR="00774738" w:rsidRPr="00D63881" w:rsidRDefault="00774738" w:rsidP="00774738">
            <w:pPr>
              <w:spacing w:after="60"/>
              <w:jc w:val="right"/>
              <w:rPr>
                <w:sz w:val="18"/>
                <w:szCs w:val="18"/>
                <w:lang w:val="fr-FR"/>
              </w:rPr>
            </w:pPr>
          </w:p>
        </w:tc>
        <w:tc>
          <w:tcPr>
            <w:tcW w:w="552" w:type="pct"/>
            <w:shd w:val="clear" w:color="auto" w:fill="auto"/>
          </w:tcPr>
          <w:p w14:paraId="635E107D" w14:textId="77777777" w:rsidR="00774738" w:rsidRPr="00D63881" w:rsidRDefault="00774738" w:rsidP="00774738">
            <w:pPr>
              <w:spacing w:after="60"/>
              <w:jc w:val="right"/>
              <w:rPr>
                <w:sz w:val="18"/>
                <w:szCs w:val="18"/>
                <w:lang w:val="fr-FR"/>
              </w:rPr>
            </w:pPr>
          </w:p>
        </w:tc>
        <w:tc>
          <w:tcPr>
            <w:tcW w:w="538" w:type="pct"/>
            <w:shd w:val="clear" w:color="auto" w:fill="auto"/>
          </w:tcPr>
          <w:p w14:paraId="2AAB82EC" w14:textId="77777777" w:rsidR="00774738" w:rsidRPr="00D63881" w:rsidRDefault="00774738" w:rsidP="00774738">
            <w:pPr>
              <w:spacing w:after="60"/>
              <w:jc w:val="right"/>
              <w:rPr>
                <w:sz w:val="18"/>
                <w:szCs w:val="18"/>
                <w:lang w:val="fr-FR"/>
              </w:rPr>
            </w:pPr>
          </w:p>
        </w:tc>
        <w:tc>
          <w:tcPr>
            <w:tcW w:w="545" w:type="pct"/>
            <w:shd w:val="clear" w:color="auto" w:fill="auto"/>
          </w:tcPr>
          <w:p w14:paraId="10CA66B6" w14:textId="77777777" w:rsidR="00774738" w:rsidRPr="00D63881" w:rsidRDefault="00774738" w:rsidP="00774738">
            <w:pPr>
              <w:spacing w:after="60"/>
              <w:jc w:val="right"/>
              <w:rPr>
                <w:sz w:val="18"/>
                <w:szCs w:val="18"/>
                <w:lang w:val="fr-FR"/>
              </w:rPr>
            </w:pPr>
          </w:p>
        </w:tc>
        <w:tc>
          <w:tcPr>
            <w:tcW w:w="572" w:type="pct"/>
            <w:shd w:val="clear" w:color="auto" w:fill="auto"/>
          </w:tcPr>
          <w:p w14:paraId="3FD318D4" w14:textId="5644C979" w:rsidR="009A3148" w:rsidRPr="00D63881" w:rsidRDefault="00000000">
            <w:pPr>
              <w:spacing w:after="60"/>
              <w:jc w:val="right"/>
              <w:rPr>
                <w:sz w:val="18"/>
                <w:szCs w:val="18"/>
                <w:lang w:val="fr-FR"/>
              </w:rPr>
            </w:pPr>
            <w:r w:rsidRPr="00D63881">
              <w:rPr>
                <w:sz w:val="18"/>
                <w:szCs w:val="18"/>
                <w:lang w:val="fr-FR"/>
              </w:rPr>
              <w:t>175</w:t>
            </w:r>
            <w:r w:rsidR="00D63881" w:rsidRPr="00D63881">
              <w:rPr>
                <w:sz w:val="18"/>
                <w:szCs w:val="18"/>
                <w:lang w:val="fr-FR"/>
              </w:rPr>
              <w:t> </w:t>
            </w:r>
            <w:r w:rsidRPr="00D63881">
              <w:rPr>
                <w:sz w:val="18"/>
                <w:szCs w:val="18"/>
                <w:lang w:val="fr-FR"/>
              </w:rPr>
              <w:t>043</w:t>
            </w:r>
          </w:p>
        </w:tc>
        <w:tc>
          <w:tcPr>
            <w:tcW w:w="391" w:type="pct"/>
            <w:shd w:val="clear" w:color="auto" w:fill="auto"/>
          </w:tcPr>
          <w:p w14:paraId="206C4626" w14:textId="77777777" w:rsidR="00774738" w:rsidRPr="00D63881" w:rsidRDefault="00774738" w:rsidP="00774738">
            <w:pPr>
              <w:spacing w:after="60"/>
              <w:jc w:val="right"/>
              <w:rPr>
                <w:sz w:val="18"/>
                <w:szCs w:val="18"/>
                <w:lang w:val="fr-FR"/>
              </w:rPr>
            </w:pPr>
          </w:p>
        </w:tc>
        <w:tc>
          <w:tcPr>
            <w:tcW w:w="308" w:type="pct"/>
            <w:shd w:val="clear" w:color="auto" w:fill="auto"/>
          </w:tcPr>
          <w:p w14:paraId="74CBDE11" w14:textId="77777777" w:rsidR="00774738" w:rsidRPr="00D63881" w:rsidRDefault="00774738" w:rsidP="00774738">
            <w:pPr>
              <w:spacing w:after="60"/>
              <w:jc w:val="right"/>
              <w:rPr>
                <w:sz w:val="18"/>
                <w:szCs w:val="18"/>
                <w:lang w:val="fr-FR"/>
              </w:rPr>
            </w:pPr>
          </w:p>
        </w:tc>
        <w:tc>
          <w:tcPr>
            <w:tcW w:w="725" w:type="pct"/>
            <w:shd w:val="clear" w:color="auto" w:fill="auto"/>
          </w:tcPr>
          <w:p w14:paraId="4C133034" w14:textId="0A1B2387" w:rsidR="009A3148" w:rsidRPr="00D63881" w:rsidRDefault="00000000">
            <w:pPr>
              <w:spacing w:after="60"/>
              <w:jc w:val="right"/>
              <w:rPr>
                <w:sz w:val="18"/>
                <w:szCs w:val="18"/>
                <w:lang w:val="fr-FR"/>
              </w:rPr>
            </w:pPr>
            <w:r w:rsidRPr="00D63881">
              <w:rPr>
                <w:sz w:val="18"/>
                <w:szCs w:val="18"/>
                <w:lang w:val="fr-FR"/>
              </w:rPr>
              <w:t>175</w:t>
            </w:r>
            <w:r w:rsidR="00D63881" w:rsidRPr="00D63881">
              <w:rPr>
                <w:sz w:val="18"/>
                <w:szCs w:val="18"/>
                <w:lang w:val="fr-FR"/>
              </w:rPr>
              <w:t> </w:t>
            </w:r>
            <w:r w:rsidRPr="00D63881">
              <w:rPr>
                <w:sz w:val="18"/>
                <w:szCs w:val="18"/>
                <w:lang w:val="fr-FR"/>
              </w:rPr>
              <w:t>043</w:t>
            </w:r>
          </w:p>
        </w:tc>
      </w:tr>
      <w:tr w:rsidR="00710052" w:rsidRPr="00D63881" w14:paraId="04372469" w14:textId="77777777" w:rsidTr="003701F8">
        <w:trPr>
          <w:trHeight w:val="250"/>
        </w:trPr>
        <w:tc>
          <w:tcPr>
            <w:tcW w:w="600" w:type="pct"/>
            <w:shd w:val="clear" w:color="auto" w:fill="auto"/>
          </w:tcPr>
          <w:p w14:paraId="3A8378F2" w14:textId="77777777" w:rsidR="009A3148" w:rsidRPr="00D63881" w:rsidRDefault="00000000">
            <w:pPr>
              <w:spacing w:after="60"/>
              <w:jc w:val="left"/>
              <w:rPr>
                <w:color w:val="000000" w:themeColor="text1"/>
                <w:sz w:val="18"/>
                <w:szCs w:val="18"/>
                <w:lang w:val="fr-FR"/>
              </w:rPr>
            </w:pPr>
            <w:r w:rsidRPr="00D63881">
              <w:rPr>
                <w:color w:val="000000" w:themeColor="text1"/>
                <w:sz w:val="18"/>
                <w:szCs w:val="18"/>
                <w:lang w:val="fr-FR"/>
              </w:rPr>
              <w:t>R-404A</w:t>
            </w:r>
          </w:p>
        </w:tc>
        <w:tc>
          <w:tcPr>
            <w:tcW w:w="394" w:type="pct"/>
            <w:shd w:val="clear" w:color="auto" w:fill="auto"/>
          </w:tcPr>
          <w:p w14:paraId="60C3BD65" w14:textId="77777777" w:rsidR="00710052" w:rsidRPr="00D63881" w:rsidRDefault="00710052" w:rsidP="00710052">
            <w:pPr>
              <w:spacing w:after="60"/>
              <w:jc w:val="right"/>
              <w:rPr>
                <w:sz w:val="18"/>
                <w:szCs w:val="18"/>
                <w:lang w:val="fr-FR"/>
              </w:rPr>
            </w:pPr>
          </w:p>
        </w:tc>
        <w:tc>
          <w:tcPr>
            <w:tcW w:w="375" w:type="pct"/>
            <w:shd w:val="clear" w:color="auto" w:fill="auto"/>
          </w:tcPr>
          <w:p w14:paraId="5045B198" w14:textId="77777777" w:rsidR="00710052" w:rsidRPr="00D63881" w:rsidRDefault="00710052" w:rsidP="00710052">
            <w:pPr>
              <w:spacing w:after="60"/>
              <w:jc w:val="right"/>
              <w:rPr>
                <w:sz w:val="18"/>
                <w:szCs w:val="18"/>
                <w:lang w:val="fr-FR"/>
              </w:rPr>
            </w:pPr>
          </w:p>
        </w:tc>
        <w:tc>
          <w:tcPr>
            <w:tcW w:w="552" w:type="pct"/>
            <w:shd w:val="clear" w:color="auto" w:fill="auto"/>
          </w:tcPr>
          <w:p w14:paraId="1CBAEF42" w14:textId="77777777" w:rsidR="00710052" w:rsidRPr="00D63881" w:rsidRDefault="00710052" w:rsidP="00710052">
            <w:pPr>
              <w:spacing w:after="60"/>
              <w:jc w:val="right"/>
              <w:rPr>
                <w:sz w:val="18"/>
                <w:szCs w:val="18"/>
                <w:lang w:val="fr-FR"/>
              </w:rPr>
            </w:pPr>
          </w:p>
        </w:tc>
        <w:tc>
          <w:tcPr>
            <w:tcW w:w="538" w:type="pct"/>
            <w:shd w:val="clear" w:color="auto" w:fill="auto"/>
          </w:tcPr>
          <w:p w14:paraId="4A79850D" w14:textId="77777777" w:rsidR="00710052" w:rsidRPr="00D63881" w:rsidRDefault="00710052" w:rsidP="00710052">
            <w:pPr>
              <w:spacing w:after="60"/>
              <w:jc w:val="right"/>
              <w:rPr>
                <w:sz w:val="18"/>
                <w:szCs w:val="18"/>
                <w:lang w:val="fr-FR"/>
              </w:rPr>
            </w:pPr>
          </w:p>
        </w:tc>
        <w:tc>
          <w:tcPr>
            <w:tcW w:w="545" w:type="pct"/>
            <w:shd w:val="clear" w:color="auto" w:fill="auto"/>
          </w:tcPr>
          <w:p w14:paraId="32F227E7" w14:textId="77777777" w:rsidR="00710052" w:rsidRPr="00D63881" w:rsidRDefault="00710052" w:rsidP="00710052">
            <w:pPr>
              <w:spacing w:after="60"/>
              <w:jc w:val="right"/>
              <w:rPr>
                <w:sz w:val="18"/>
                <w:szCs w:val="18"/>
                <w:lang w:val="fr-FR"/>
              </w:rPr>
            </w:pPr>
          </w:p>
        </w:tc>
        <w:tc>
          <w:tcPr>
            <w:tcW w:w="572" w:type="pct"/>
            <w:shd w:val="clear" w:color="auto" w:fill="auto"/>
          </w:tcPr>
          <w:p w14:paraId="0EF19D24" w14:textId="6D433FFD" w:rsidR="009A3148" w:rsidRPr="00D63881" w:rsidRDefault="00000000">
            <w:pPr>
              <w:spacing w:after="60"/>
              <w:jc w:val="right"/>
              <w:rPr>
                <w:sz w:val="18"/>
                <w:szCs w:val="18"/>
                <w:lang w:val="fr-FR"/>
              </w:rPr>
            </w:pPr>
            <w:r w:rsidRPr="00D63881">
              <w:rPr>
                <w:sz w:val="18"/>
                <w:szCs w:val="18"/>
                <w:lang w:val="fr-FR"/>
              </w:rPr>
              <w:t>174</w:t>
            </w:r>
            <w:r w:rsidR="00D63881" w:rsidRPr="00D63881">
              <w:rPr>
                <w:sz w:val="18"/>
                <w:szCs w:val="18"/>
                <w:lang w:val="fr-FR"/>
              </w:rPr>
              <w:t> </w:t>
            </w:r>
            <w:r w:rsidRPr="00D63881">
              <w:rPr>
                <w:sz w:val="18"/>
                <w:szCs w:val="18"/>
                <w:lang w:val="fr-FR"/>
              </w:rPr>
              <w:t>275</w:t>
            </w:r>
          </w:p>
        </w:tc>
        <w:tc>
          <w:tcPr>
            <w:tcW w:w="391" w:type="pct"/>
            <w:shd w:val="clear" w:color="auto" w:fill="auto"/>
          </w:tcPr>
          <w:p w14:paraId="662627D9" w14:textId="77777777" w:rsidR="00710052" w:rsidRPr="00D63881" w:rsidRDefault="00710052" w:rsidP="00710052">
            <w:pPr>
              <w:spacing w:after="60"/>
              <w:jc w:val="right"/>
              <w:rPr>
                <w:sz w:val="18"/>
                <w:szCs w:val="18"/>
                <w:lang w:val="fr-FR"/>
              </w:rPr>
            </w:pPr>
          </w:p>
        </w:tc>
        <w:tc>
          <w:tcPr>
            <w:tcW w:w="308" w:type="pct"/>
            <w:shd w:val="clear" w:color="auto" w:fill="auto"/>
          </w:tcPr>
          <w:p w14:paraId="60D38B65" w14:textId="77777777" w:rsidR="00710052" w:rsidRPr="00D63881" w:rsidRDefault="00710052" w:rsidP="00710052">
            <w:pPr>
              <w:spacing w:after="60"/>
              <w:jc w:val="right"/>
              <w:rPr>
                <w:sz w:val="18"/>
                <w:szCs w:val="18"/>
                <w:lang w:val="fr-FR"/>
              </w:rPr>
            </w:pPr>
          </w:p>
        </w:tc>
        <w:tc>
          <w:tcPr>
            <w:tcW w:w="725" w:type="pct"/>
            <w:shd w:val="clear" w:color="auto" w:fill="auto"/>
          </w:tcPr>
          <w:p w14:paraId="2E977A2F" w14:textId="787107C0" w:rsidR="009A3148" w:rsidRPr="00D63881" w:rsidRDefault="00000000">
            <w:pPr>
              <w:spacing w:after="60"/>
              <w:jc w:val="right"/>
              <w:rPr>
                <w:color w:val="000000" w:themeColor="text1"/>
                <w:sz w:val="18"/>
                <w:szCs w:val="18"/>
                <w:highlight w:val="cyan"/>
                <w:lang w:val="fr-FR"/>
              </w:rPr>
            </w:pPr>
            <w:r w:rsidRPr="00D63881">
              <w:rPr>
                <w:sz w:val="18"/>
                <w:szCs w:val="18"/>
                <w:lang w:val="fr-FR"/>
              </w:rPr>
              <w:t>174</w:t>
            </w:r>
            <w:r w:rsidR="00D63881" w:rsidRPr="00D63881">
              <w:rPr>
                <w:sz w:val="18"/>
                <w:szCs w:val="18"/>
                <w:lang w:val="fr-FR"/>
              </w:rPr>
              <w:t> </w:t>
            </w:r>
            <w:r w:rsidRPr="00D63881">
              <w:rPr>
                <w:sz w:val="18"/>
                <w:szCs w:val="18"/>
                <w:lang w:val="fr-FR"/>
              </w:rPr>
              <w:t>275</w:t>
            </w:r>
          </w:p>
        </w:tc>
      </w:tr>
      <w:tr w:rsidR="00710052" w:rsidRPr="00D63881" w14:paraId="12074BCF" w14:textId="77777777" w:rsidTr="003701F8">
        <w:trPr>
          <w:trHeight w:val="250"/>
        </w:trPr>
        <w:tc>
          <w:tcPr>
            <w:tcW w:w="600" w:type="pct"/>
            <w:shd w:val="clear" w:color="auto" w:fill="auto"/>
          </w:tcPr>
          <w:p w14:paraId="527C809F" w14:textId="77777777" w:rsidR="009A3148" w:rsidRPr="00D63881" w:rsidRDefault="00000000">
            <w:pPr>
              <w:spacing w:after="60"/>
              <w:jc w:val="left"/>
              <w:rPr>
                <w:color w:val="000000" w:themeColor="text1"/>
                <w:sz w:val="18"/>
                <w:szCs w:val="18"/>
                <w:lang w:val="fr-FR"/>
              </w:rPr>
            </w:pPr>
            <w:r w:rsidRPr="00D63881">
              <w:rPr>
                <w:color w:val="000000" w:themeColor="text1"/>
                <w:sz w:val="18"/>
                <w:szCs w:val="18"/>
                <w:lang w:val="fr-FR"/>
              </w:rPr>
              <w:t>R-407C</w:t>
            </w:r>
          </w:p>
        </w:tc>
        <w:tc>
          <w:tcPr>
            <w:tcW w:w="394" w:type="pct"/>
            <w:shd w:val="clear" w:color="auto" w:fill="auto"/>
          </w:tcPr>
          <w:p w14:paraId="0D5F419C" w14:textId="77777777" w:rsidR="00710052" w:rsidRPr="00D63881" w:rsidRDefault="00710052" w:rsidP="00710052">
            <w:pPr>
              <w:spacing w:after="60"/>
              <w:jc w:val="right"/>
              <w:rPr>
                <w:sz w:val="18"/>
                <w:szCs w:val="18"/>
                <w:lang w:val="fr-FR"/>
              </w:rPr>
            </w:pPr>
          </w:p>
        </w:tc>
        <w:tc>
          <w:tcPr>
            <w:tcW w:w="375" w:type="pct"/>
            <w:shd w:val="clear" w:color="auto" w:fill="auto"/>
          </w:tcPr>
          <w:p w14:paraId="1A64BC17" w14:textId="77777777" w:rsidR="00710052" w:rsidRPr="00D63881" w:rsidRDefault="00710052" w:rsidP="00710052">
            <w:pPr>
              <w:spacing w:after="60"/>
              <w:jc w:val="right"/>
              <w:rPr>
                <w:sz w:val="18"/>
                <w:szCs w:val="18"/>
                <w:lang w:val="fr-FR"/>
              </w:rPr>
            </w:pPr>
          </w:p>
        </w:tc>
        <w:tc>
          <w:tcPr>
            <w:tcW w:w="552" w:type="pct"/>
            <w:shd w:val="clear" w:color="auto" w:fill="auto"/>
          </w:tcPr>
          <w:p w14:paraId="25907D99" w14:textId="77777777" w:rsidR="00710052" w:rsidRPr="00D63881" w:rsidRDefault="00710052" w:rsidP="00710052">
            <w:pPr>
              <w:spacing w:after="60"/>
              <w:jc w:val="right"/>
              <w:rPr>
                <w:sz w:val="18"/>
                <w:szCs w:val="18"/>
                <w:lang w:val="fr-FR"/>
              </w:rPr>
            </w:pPr>
          </w:p>
        </w:tc>
        <w:tc>
          <w:tcPr>
            <w:tcW w:w="538" w:type="pct"/>
            <w:shd w:val="clear" w:color="auto" w:fill="auto"/>
          </w:tcPr>
          <w:p w14:paraId="332F15BF" w14:textId="77777777" w:rsidR="00710052" w:rsidRPr="00D63881" w:rsidRDefault="00710052" w:rsidP="00710052">
            <w:pPr>
              <w:spacing w:after="60"/>
              <w:jc w:val="right"/>
              <w:rPr>
                <w:sz w:val="18"/>
                <w:szCs w:val="18"/>
                <w:lang w:val="fr-FR"/>
              </w:rPr>
            </w:pPr>
          </w:p>
        </w:tc>
        <w:tc>
          <w:tcPr>
            <w:tcW w:w="545" w:type="pct"/>
            <w:shd w:val="clear" w:color="auto" w:fill="auto"/>
          </w:tcPr>
          <w:p w14:paraId="30621EF3" w14:textId="77777777" w:rsidR="00710052" w:rsidRPr="00D63881" w:rsidRDefault="00710052" w:rsidP="00710052">
            <w:pPr>
              <w:spacing w:after="60"/>
              <w:jc w:val="right"/>
              <w:rPr>
                <w:sz w:val="18"/>
                <w:szCs w:val="18"/>
                <w:lang w:val="fr-FR"/>
              </w:rPr>
            </w:pPr>
          </w:p>
        </w:tc>
        <w:tc>
          <w:tcPr>
            <w:tcW w:w="572" w:type="pct"/>
            <w:shd w:val="clear" w:color="auto" w:fill="auto"/>
          </w:tcPr>
          <w:p w14:paraId="3F4A0C98" w14:textId="656EF5E0" w:rsidR="009A3148" w:rsidRPr="00D63881" w:rsidRDefault="00000000">
            <w:pPr>
              <w:spacing w:after="60"/>
              <w:jc w:val="right"/>
              <w:rPr>
                <w:sz w:val="18"/>
                <w:szCs w:val="18"/>
                <w:lang w:val="fr-FR"/>
              </w:rPr>
            </w:pPr>
            <w:r w:rsidRPr="00D63881">
              <w:rPr>
                <w:sz w:val="18"/>
                <w:szCs w:val="18"/>
                <w:lang w:val="fr-FR"/>
              </w:rPr>
              <w:t>1</w:t>
            </w:r>
            <w:r w:rsidR="00D63881" w:rsidRPr="00D63881">
              <w:rPr>
                <w:sz w:val="18"/>
                <w:szCs w:val="18"/>
                <w:lang w:val="fr-FR"/>
              </w:rPr>
              <w:t> </w:t>
            </w:r>
            <w:r w:rsidRPr="00D63881">
              <w:rPr>
                <w:sz w:val="18"/>
                <w:szCs w:val="18"/>
                <w:lang w:val="fr-FR"/>
              </w:rPr>
              <w:t>808</w:t>
            </w:r>
          </w:p>
        </w:tc>
        <w:tc>
          <w:tcPr>
            <w:tcW w:w="391" w:type="pct"/>
            <w:shd w:val="clear" w:color="auto" w:fill="auto"/>
          </w:tcPr>
          <w:p w14:paraId="16D20587" w14:textId="77777777" w:rsidR="00710052" w:rsidRPr="00D63881" w:rsidRDefault="00710052" w:rsidP="00710052">
            <w:pPr>
              <w:spacing w:after="60"/>
              <w:jc w:val="right"/>
              <w:rPr>
                <w:sz w:val="18"/>
                <w:szCs w:val="18"/>
                <w:lang w:val="fr-FR"/>
              </w:rPr>
            </w:pPr>
          </w:p>
        </w:tc>
        <w:tc>
          <w:tcPr>
            <w:tcW w:w="308" w:type="pct"/>
            <w:shd w:val="clear" w:color="auto" w:fill="auto"/>
          </w:tcPr>
          <w:p w14:paraId="122ACB83" w14:textId="77777777" w:rsidR="00710052" w:rsidRPr="00D63881" w:rsidRDefault="00710052" w:rsidP="00710052">
            <w:pPr>
              <w:spacing w:after="60"/>
              <w:jc w:val="right"/>
              <w:rPr>
                <w:sz w:val="18"/>
                <w:szCs w:val="18"/>
                <w:lang w:val="fr-FR"/>
              </w:rPr>
            </w:pPr>
          </w:p>
        </w:tc>
        <w:tc>
          <w:tcPr>
            <w:tcW w:w="725" w:type="pct"/>
            <w:shd w:val="clear" w:color="auto" w:fill="auto"/>
          </w:tcPr>
          <w:p w14:paraId="0ECE0E4D" w14:textId="3BDE489B" w:rsidR="009A3148" w:rsidRPr="00D63881" w:rsidRDefault="00000000">
            <w:pPr>
              <w:spacing w:after="60"/>
              <w:jc w:val="right"/>
              <w:rPr>
                <w:color w:val="000000" w:themeColor="text1"/>
                <w:sz w:val="18"/>
                <w:szCs w:val="18"/>
                <w:highlight w:val="cyan"/>
                <w:lang w:val="fr-FR"/>
              </w:rPr>
            </w:pPr>
            <w:r w:rsidRPr="00D63881">
              <w:rPr>
                <w:sz w:val="18"/>
                <w:szCs w:val="18"/>
                <w:lang w:val="fr-FR"/>
              </w:rPr>
              <w:t>1</w:t>
            </w:r>
            <w:r w:rsidR="00D63881" w:rsidRPr="00D63881">
              <w:rPr>
                <w:sz w:val="18"/>
                <w:szCs w:val="18"/>
                <w:lang w:val="fr-FR"/>
              </w:rPr>
              <w:t> </w:t>
            </w:r>
            <w:r w:rsidRPr="00D63881">
              <w:rPr>
                <w:sz w:val="18"/>
                <w:szCs w:val="18"/>
                <w:lang w:val="fr-FR"/>
              </w:rPr>
              <w:t>808</w:t>
            </w:r>
          </w:p>
        </w:tc>
      </w:tr>
      <w:tr w:rsidR="00710052" w:rsidRPr="00D63881" w14:paraId="12D5DDB6" w14:textId="77777777" w:rsidTr="003701F8">
        <w:trPr>
          <w:trHeight w:val="250"/>
        </w:trPr>
        <w:tc>
          <w:tcPr>
            <w:tcW w:w="600" w:type="pct"/>
            <w:shd w:val="clear" w:color="auto" w:fill="auto"/>
          </w:tcPr>
          <w:p w14:paraId="3CF401A4" w14:textId="77777777" w:rsidR="009A3148" w:rsidRPr="00D63881" w:rsidRDefault="00000000">
            <w:pPr>
              <w:spacing w:after="60"/>
              <w:jc w:val="left"/>
              <w:rPr>
                <w:color w:val="000000" w:themeColor="text1"/>
                <w:sz w:val="18"/>
                <w:szCs w:val="18"/>
                <w:lang w:val="fr-FR"/>
              </w:rPr>
            </w:pPr>
            <w:r w:rsidRPr="00D63881">
              <w:rPr>
                <w:color w:val="000000" w:themeColor="text1"/>
                <w:sz w:val="18"/>
                <w:szCs w:val="18"/>
                <w:lang w:val="fr-FR"/>
              </w:rPr>
              <w:t>R-410A</w:t>
            </w:r>
          </w:p>
        </w:tc>
        <w:tc>
          <w:tcPr>
            <w:tcW w:w="394" w:type="pct"/>
            <w:shd w:val="clear" w:color="auto" w:fill="auto"/>
          </w:tcPr>
          <w:p w14:paraId="77EFC851" w14:textId="77777777" w:rsidR="00710052" w:rsidRPr="00D63881" w:rsidRDefault="00710052" w:rsidP="00710052">
            <w:pPr>
              <w:spacing w:after="60"/>
              <w:jc w:val="right"/>
              <w:rPr>
                <w:sz w:val="18"/>
                <w:szCs w:val="18"/>
                <w:lang w:val="fr-FR"/>
              </w:rPr>
            </w:pPr>
          </w:p>
        </w:tc>
        <w:tc>
          <w:tcPr>
            <w:tcW w:w="375" w:type="pct"/>
            <w:shd w:val="clear" w:color="auto" w:fill="auto"/>
          </w:tcPr>
          <w:p w14:paraId="44E4C02A" w14:textId="77777777" w:rsidR="00710052" w:rsidRPr="00D63881" w:rsidRDefault="00710052" w:rsidP="00710052">
            <w:pPr>
              <w:spacing w:after="60"/>
              <w:jc w:val="right"/>
              <w:rPr>
                <w:sz w:val="18"/>
                <w:szCs w:val="18"/>
                <w:lang w:val="fr-FR"/>
              </w:rPr>
            </w:pPr>
          </w:p>
        </w:tc>
        <w:tc>
          <w:tcPr>
            <w:tcW w:w="552" w:type="pct"/>
            <w:shd w:val="clear" w:color="auto" w:fill="auto"/>
          </w:tcPr>
          <w:p w14:paraId="16ACE51A" w14:textId="77777777" w:rsidR="00710052" w:rsidRPr="00D63881" w:rsidRDefault="00710052" w:rsidP="00710052">
            <w:pPr>
              <w:spacing w:after="60"/>
              <w:jc w:val="right"/>
              <w:rPr>
                <w:sz w:val="18"/>
                <w:szCs w:val="18"/>
                <w:lang w:val="fr-FR"/>
              </w:rPr>
            </w:pPr>
          </w:p>
        </w:tc>
        <w:tc>
          <w:tcPr>
            <w:tcW w:w="538" w:type="pct"/>
            <w:shd w:val="clear" w:color="auto" w:fill="auto"/>
          </w:tcPr>
          <w:p w14:paraId="01DDC1C2" w14:textId="77777777" w:rsidR="00710052" w:rsidRPr="00D63881" w:rsidRDefault="00710052" w:rsidP="00710052">
            <w:pPr>
              <w:spacing w:after="60"/>
              <w:jc w:val="right"/>
              <w:rPr>
                <w:sz w:val="18"/>
                <w:szCs w:val="18"/>
                <w:lang w:val="fr-FR"/>
              </w:rPr>
            </w:pPr>
          </w:p>
        </w:tc>
        <w:tc>
          <w:tcPr>
            <w:tcW w:w="545" w:type="pct"/>
            <w:shd w:val="clear" w:color="auto" w:fill="auto"/>
          </w:tcPr>
          <w:p w14:paraId="335EE281" w14:textId="77777777" w:rsidR="00710052" w:rsidRPr="00D63881" w:rsidRDefault="00710052" w:rsidP="00710052">
            <w:pPr>
              <w:spacing w:after="60"/>
              <w:jc w:val="right"/>
              <w:rPr>
                <w:sz w:val="18"/>
                <w:szCs w:val="18"/>
                <w:lang w:val="fr-FR"/>
              </w:rPr>
            </w:pPr>
          </w:p>
        </w:tc>
        <w:tc>
          <w:tcPr>
            <w:tcW w:w="572" w:type="pct"/>
            <w:shd w:val="clear" w:color="auto" w:fill="auto"/>
          </w:tcPr>
          <w:p w14:paraId="5A243D17" w14:textId="2622177F" w:rsidR="009A3148" w:rsidRPr="00D63881" w:rsidRDefault="00000000">
            <w:pPr>
              <w:spacing w:after="60"/>
              <w:jc w:val="right"/>
              <w:rPr>
                <w:sz w:val="18"/>
                <w:szCs w:val="18"/>
                <w:lang w:val="fr-FR"/>
              </w:rPr>
            </w:pPr>
            <w:r w:rsidRPr="00D63881">
              <w:rPr>
                <w:sz w:val="18"/>
                <w:szCs w:val="18"/>
                <w:lang w:val="fr-FR"/>
              </w:rPr>
              <w:t>57</w:t>
            </w:r>
            <w:r w:rsidR="00D63881" w:rsidRPr="00D63881">
              <w:rPr>
                <w:sz w:val="18"/>
                <w:szCs w:val="18"/>
                <w:lang w:val="fr-FR"/>
              </w:rPr>
              <w:t> </w:t>
            </w:r>
            <w:r w:rsidRPr="00D63881">
              <w:rPr>
                <w:sz w:val="18"/>
                <w:szCs w:val="18"/>
                <w:lang w:val="fr-FR"/>
              </w:rPr>
              <w:t>828</w:t>
            </w:r>
          </w:p>
        </w:tc>
        <w:tc>
          <w:tcPr>
            <w:tcW w:w="391" w:type="pct"/>
            <w:shd w:val="clear" w:color="auto" w:fill="auto"/>
          </w:tcPr>
          <w:p w14:paraId="3B487E1D" w14:textId="77777777" w:rsidR="00710052" w:rsidRPr="00D63881" w:rsidRDefault="00710052" w:rsidP="00710052">
            <w:pPr>
              <w:spacing w:after="60"/>
              <w:jc w:val="right"/>
              <w:rPr>
                <w:sz w:val="18"/>
                <w:szCs w:val="18"/>
                <w:lang w:val="fr-FR"/>
              </w:rPr>
            </w:pPr>
          </w:p>
        </w:tc>
        <w:tc>
          <w:tcPr>
            <w:tcW w:w="308" w:type="pct"/>
            <w:shd w:val="clear" w:color="auto" w:fill="auto"/>
          </w:tcPr>
          <w:p w14:paraId="671AE172" w14:textId="77777777" w:rsidR="00710052" w:rsidRPr="00D63881" w:rsidRDefault="00710052" w:rsidP="00710052">
            <w:pPr>
              <w:spacing w:after="60"/>
              <w:jc w:val="right"/>
              <w:rPr>
                <w:sz w:val="18"/>
                <w:szCs w:val="18"/>
                <w:lang w:val="fr-FR"/>
              </w:rPr>
            </w:pPr>
          </w:p>
        </w:tc>
        <w:tc>
          <w:tcPr>
            <w:tcW w:w="725" w:type="pct"/>
            <w:shd w:val="clear" w:color="auto" w:fill="auto"/>
          </w:tcPr>
          <w:p w14:paraId="0D47B420" w14:textId="73E6ABC5" w:rsidR="009A3148" w:rsidRPr="00D63881" w:rsidRDefault="00000000">
            <w:pPr>
              <w:spacing w:after="60"/>
              <w:jc w:val="right"/>
              <w:rPr>
                <w:color w:val="000000" w:themeColor="text1"/>
                <w:sz w:val="18"/>
                <w:szCs w:val="18"/>
                <w:highlight w:val="cyan"/>
                <w:lang w:val="fr-FR"/>
              </w:rPr>
            </w:pPr>
            <w:r w:rsidRPr="00D63881">
              <w:rPr>
                <w:sz w:val="18"/>
                <w:szCs w:val="18"/>
                <w:lang w:val="fr-FR"/>
              </w:rPr>
              <w:t>57</w:t>
            </w:r>
            <w:r w:rsidR="00D63881" w:rsidRPr="00D63881">
              <w:rPr>
                <w:sz w:val="18"/>
                <w:szCs w:val="18"/>
                <w:lang w:val="fr-FR"/>
              </w:rPr>
              <w:t> </w:t>
            </w:r>
            <w:r w:rsidRPr="00D63881">
              <w:rPr>
                <w:sz w:val="18"/>
                <w:szCs w:val="18"/>
                <w:lang w:val="fr-FR"/>
              </w:rPr>
              <w:t>828</w:t>
            </w:r>
          </w:p>
        </w:tc>
      </w:tr>
      <w:tr w:rsidR="00710052" w:rsidRPr="00D63881" w14:paraId="682F7896" w14:textId="77777777" w:rsidTr="003701F8">
        <w:trPr>
          <w:trHeight w:val="250"/>
        </w:trPr>
        <w:tc>
          <w:tcPr>
            <w:tcW w:w="600" w:type="pct"/>
            <w:shd w:val="clear" w:color="auto" w:fill="auto"/>
          </w:tcPr>
          <w:p w14:paraId="31A7376E" w14:textId="77777777" w:rsidR="009A3148" w:rsidRPr="00D63881" w:rsidRDefault="00000000">
            <w:pPr>
              <w:spacing w:after="60"/>
              <w:jc w:val="left"/>
              <w:rPr>
                <w:color w:val="000000" w:themeColor="text1"/>
                <w:sz w:val="18"/>
                <w:szCs w:val="18"/>
                <w:lang w:val="fr-FR"/>
              </w:rPr>
            </w:pPr>
            <w:r w:rsidRPr="00D63881">
              <w:rPr>
                <w:color w:val="000000" w:themeColor="text1"/>
                <w:sz w:val="18"/>
                <w:szCs w:val="18"/>
                <w:lang w:val="fr-FR"/>
              </w:rPr>
              <w:t>R-507A</w:t>
            </w:r>
          </w:p>
        </w:tc>
        <w:tc>
          <w:tcPr>
            <w:tcW w:w="394" w:type="pct"/>
            <w:shd w:val="clear" w:color="auto" w:fill="auto"/>
          </w:tcPr>
          <w:p w14:paraId="77064628" w14:textId="77777777" w:rsidR="00710052" w:rsidRPr="00D63881" w:rsidRDefault="00710052" w:rsidP="00710052">
            <w:pPr>
              <w:spacing w:after="60"/>
              <w:jc w:val="right"/>
              <w:rPr>
                <w:sz w:val="18"/>
                <w:szCs w:val="18"/>
                <w:lang w:val="fr-FR"/>
              </w:rPr>
            </w:pPr>
          </w:p>
        </w:tc>
        <w:tc>
          <w:tcPr>
            <w:tcW w:w="375" w:type="pct"/>
            <w:shd w:val="clear" w:color="auto" w:fill="auto"/>
          </w:tcPr>
          <w:p w14:paraId="46BE6C82" w14:textId="77777777" w:rsidR="00710052" w:rsidRPr="00D63881" w:rsidRDefault="00710052" w:rsidP="00710052">
            <w:pPr>
              <w:spacing w:after="60"/>
              <w:jc w:val="right"/>
              <w:rPr>
                <w:sz w:val="18"/>
                <w:szCs w:val="18"/>
                <w:lang w:val="fr-FR"/>
              </w:rPr>
            </w:pPr>
          </w:p>
        </w:tc>
        <w:tc>
          <w:tcPr>
            <w:tcW w:w="552" w:type="pct"/>
            <w:shd w:val="clear" w:color="auto" w:fill="auto"/>
          </w:tcPr>
          <w:p w14:paraId="12559A5C" w14:textId="77777777" w:rsidR="00710052" w:rsidRPr="00D63881" w:rsidRDefault="00710052" w:rsidP="00710052">
            <w:pPr>
              <w:spacing w:after="60"/>
              <w:jc w:val="right"/>
              <w:rPr>
                <w:sz w:val="18"/>
                <w:szCs w:val="18"/>
                <w:lang w:val="fr-FR"/>
              </w:rPr>
            </w:pPr>
          </w:p>
        </w:tc>
        <w:tc>
          <w:tcPr>
            <w:tcW w:w="538" w:type="pct"/>
            <w:shd w:val="clear" w:color="auto" w:fill="auto"/>
          </w:tcPr>
          <w:p w14:paraId="790F7ACF" w14:textId="77777777" w:rsidR="00710052" w:rsidRPr="00D63881" w:rsidRDefault="00710052" w:rsidP="00710052">
            <w:pPr>
              <w:spacing w:after="60"/>
              <w:jc w:val="right"/>
              <w:rPr>
                <w:sz w:val="18"/>
                <w:szCs w:val="18"/>
                <w:lang w:val="fr-FR"/>
              </w:rPr>
            </w:pPr>
          </w:p>
        </w:tc>
        <w:tc>
          <w:tcPr>
            <w:tcW w:w="545" w:type="pct"/>
            <w:shd w:val="clear" w:color="auto" w:fill="auto"/>
          </w:tcPr>
          <w:p w14:paraId="61E74AA9" w14:textId="77777777" w:rsidR="00710052" w:rsidRPr="00D63881" w:rsidRDefault="00710052" w:rsidP="00710052">
            <w:pPr>
              <w:spacing w:after="60"/>
              <w:jc w:val="right"/>
              <w:rPr>
                <w:sz w:val="18"/>
                <w:szCs w:val="18"/>
                <w:lang w:val="fr-FR"/>
              </w:rPr>
            </w:pPr>
          </w:p>
        </w:tc>
        <w:tc>
          <w:tcPr>
            <w:tcW w:w="572" w:type="pct"/>
            <w:shd w:val="clear" w:color="auto" w:fill="auto"/>
          </w:tcPr>
          <w:p w14:paraId="01283227" w14:textId="26D35810" w:rsidR="009A3148" w:rsidRPr="00D63881" w:rsidRDefault="00000000">
            <w:pPr>
              <w:spacing w:after="60"/>
              <w:jc w:val="right"/>
              <w:rPr>
                <w:sz w:val="18"/>
                <w:szCs w:val="18"/>
                <w:lang w:val="fr-FR"/>
              </w:rPr>
            </w:pPr>
            <w:r w:rsidRPr="00D63881">
              <w:rPr>
                <w:sz w:val="18"/>
                <w:szCs w:val="18"/>
                <w:lang w:val="fr-FR"/>
              </w:rPr>
              <w:t>78</w:t>
            </w:r>
            <w:r w:rsidR="00D63881" w:rsidRPr="00D63881">
              <w:rPr>
                <w:sz w:val="18"/>
                <w:szCs w:val="18"/>
                <w:lang w:val="fr-FR"/>
              </w:rPr>
              <w:t> </w:t>
            </w:r>
            <w:r w:rsidRPr="00D63881">
              <w:rPr>
                <w:sz w:val="18"/>
                <w:szCs w:val="18"/>
                <w:lang w:val="fr-FR"/>
              </w:rPr>
              <w:t>277</w:t>
            </w:r>
          </w:p>
        </w:tc>
        <w:tc>
          <w:tcPr>
            <w:tcW w:w="391" w:type="pct"/>
            <w:shd w:val="clear" w:color="auto" w:fill="auto"/>
          </w:tcPr>
          <w:p w14:paraId="7E18C633" w14:textId="77777777" w:rsidR="00710052" w:rsidRPr="00D63881" w:rsidRDefault="00710052" w:rsidP="00710052">
            <w:pPr>
              <w:spacing w:after="60"/>
              <w:jc w:val="right"/>
              <w:rPr>
                <w:sz w:val="18"/>
                <w:szCs w:val="18"/>
                <w:lang w:val="fr-FR"/>
              </w:rPr>
            </w:pPr>
          </w:p>
        </w:tc>
        <w:tc>
          <w:tcPr>
            <w:tcW w:w="308" w:type="pct"/>
            <w:shd w:val="clear" w:color="auto" w:fill="auto"/>
          </w:tcPr>
          <w:p w14:paraId="17789009" w14:textId="77777777" w:rsidR="00710052" w:rsidRPr="00D63881" w:rsidRDefault="00710052" w:rsidP="00710052">
            <w:pPr>
              <w:spacing w:after="60"/>
              <w:jc w:val="right"/>
              <w:rPr>
                <w:sz w:val="18"/>
                <w:szCs w:val="18"/>
                <w:lang w:val="fr-FR"/>
              </w:rPr>
            </w:pPr>
          </w:p>
        </w:tc>
        <w:tc>
          <w:tcPr>
            <w:tcW w:w="725" w:type="pct"/>
            <w:shd w:val="clear" w:color="auto" w:fill="auto"/>
          </w:tcPr>
          <w:p w14:paraId="073A71E1" w14:textId="5B263F0D" w:rsidR="009A3148" w:rsidRPr="00D63881" w:rsidRDefault="00000000">
            <w:pPr>
              <w:spacing w:after="60"/>
              <w:jc w:val="right"/>
              <w:rPr>
                <w:color w:val="000000" w:themeColor="text1"/>
                <w:sz w:val="18"/>
                <w:szCs w:val="18"/>
                <w:highlight w:val="cyan"/>
                <w:lang w:val="fr-FR"/>
              </w:rPr>
            </w:pPr>
            <w:r w:rsidRPr="00D63881">
              <w:rPr>
                <w:sz w:val="18"/>
                <w:szCs w:val="18"/>
                <w:lang w:val="fr-FR"/>
              </w:rPr>
              <w:t>78</w:t>
            </w:r>
            <w:r w:rsidR="00D63881" w:rsidRPr="00D63881">
              <w:rPr>
                <w:sz w:val="18"/>
                <w:szCs w:val="18"/>
                <w:lang w:val="fr-FR"/>
              </w:rPr>
              <w:t> </w:t>
            </w:r>
            <w:r w:rsidRPr="00D63881">
              <w:rPr>
                <w:sz w:val="18"/>
                <w:szCs w:val="18"/>
                <w:lang w:val="fr-FR"/>
              </w:rPr>
              <w:t>277</w:t>
            </w:r>
          </w:p>
        </w:tc>
      </w:tr>
      <w:tr w:rsidR="00710052" w:rsidRPr="00D63881" w14:paraId="6514A4EE" w14:textId="77777777" w:rsidTr="003701F8">
        <w:trPr>
          <w:trHeight w:val="250"/>
        </w:trPr>
        <w:tc>
          <w:tcPr>
            <w:tcW w:w="600" w:type="pct"/>
            <w:shd w:val="clear" w:color="auto" w:fill="auto"/>
          </w:tcPr>
          <w:p w14:paraId="00320703" w14:textId="216A8C94" w:rsidR="009A3148" w:rsidRPr="00D63881" w:rsidRDefault="00000000">
            <w:pPr>
              <w:spacing w:after="60"/>
              <w:jc w:val="left"/>
              <w:rPr>
                <w:color w:val="000000" w:themeColor="text1"/>
                <w:sz w:val="18"/>
                <w:szCs w:val="18"/>
                <w:lang w:val="fr-FR"/>
              </w:rPr>
            </w:pPr>
            <w:r w:rsidRPr="00D63881">
              <w:rPr>
                <w:color w:val="000000" w:themeColor="text1"/>
                <w:sz w:val="18"/>
                <w:szCs w:val="18"/>
                <w:lang w:val="fr-FR"/>
              </w:rPr>
              <w:t xml:space="preserve">HFC-245fa dans les polyols </w:t>
            </w:r>
            <w:proofErr w:type="spellStart"/>
            <w:r w:rsidR="00670130" w:rsidRPr="00D63881">
              <w:rPr>
                <w:color w:val="000000" w:themeColor="text1"/>
                <w:sz w:val="18"/>
                <w:szCs w:val="18"/>
                <w:lang w:val="fr-FR"/>
              </w:rPr>
              <w:t>prémélangés</w:t>
            </w:r>
            <w:proofErr w:type="spellEnd"/>
            <w:r w:rsidRPr="00D63881">
              <w:rPr>
                <w:color w:val="000000" w:themeColor="text1"/>
                <w:sz w:val="18"/>
                <w:szCs w:val="18"/>
                <w:lang w:val="fr-FR"/>
              </w:rPr>
              <w:t xml:space="preserve"> importés*</w:t>
            </w:r>
          </w:p>
        </w:tc>
        <w:tc>
          <w:tcPr>
            <w:tcW w:w="394" w:type="pct"/>
            <w:shd w:val="clear" w:color="auto" w:fill="auto"/>
          </w:tcPr>
          <w:p w14:paraId="1A439C83" w14:textId="77777777" w:rsidR="00710052" w:rsidRPr="00D63881" w:rsidRDefault="00710052" w:rsidP="00710052">
            <w:pPr>
              <w:spacing w:after="60"/>
              <w:jc w:val="right"/>
              <w:rPr>
                <w:sz w:val="18"/>
                <w:szCs w:val="18"/>
                <w:lang w:val="fr-FR"/>
              </w:rPr>
            </w:pPr>
          </w:p>
        </w:tc>
        <w:tc>
          <w:tcPr>
            <w:tcW w:w="375" w:type="pct"/>
            <w:shd w:val="clear" w:color="auto" w:fill="auto"/>
          </w:tcPr>
          <w:p w14:paraId="2ED81DB1" w14:textId="7209E553" w:rsidR="009A3148" w:rsidRPr="00D63881" w:rsidRDefault="00000000">
            <w:pPr>
              <w:spacing w:after="60"/>
              <w:jc w:val="right"/>
              <w:rPr>
                <w:sz w:val="18"/>
                <w:szCs w:val="18"/>
                <w:lang w:val="fr-FR"/>
              </w:rPr>
            </w:pPr>
            <w:r w:rsidRPr="00D63881">
              <w:rPr>
                <w:sz w:val="18"/>
                <w:szCs w:val="18"/>
                <w:lang w:val="fr-FR"/>
              </w:rPr>
              <w:t>3</w:t>
            </w:r>
            <w:r w:rsidR="00D63881" w:rsidRPr="00D63881">
              <w:rPr>
                <w:sz w:val="18"/>
                <w:szCs w:val="18"/>
                <w:lang w:val="fr-FR"/>
              </w:rPr>
              <w:t> </w:t>
            </w:r>
            <w:r w:rsidRPr="00D63881">
              <w:rPr>
                <w:sz w:val="18"/>
                <w:szCs w:val="18"/>
                <w:lang w:val="fr-FR"/>
              </w:rPr>
              <w:t>523</w:t>
            </w:r>
          </w:p>
        </w:tc>
        <w:tc>
          <w:tcPr>
            <w:tcW w:w="552" w:type="pct"/>
            <w:shd w:val="clear" w:color="auto" w:fill="auto"/>
          </w:tcPr>
          <w:p w14:paraId="33F7D7D0" w14:textId="77777777" w:rsidR="00710052" w:rsidRPr="00D63881" w:rsidRDefault="00710052" w:rsidP="00710052">
            <w:pPr>
              <w:spacing w:after="60"/>
              <w:jc w:val="right"/>
              <w:rPr>
                <w:sz w:val="18"/>
                <w:szCs w:val="18"/>
                <w:lang w:val="fr-FR"/>
              </w:rPr>
            </w:pPr>
          </w:p>
        </w:tc>
        <w:tc>
          <w:tcPr>
            <w:tcW w:w="538" w:type="pct"/>
            <w:shd w:val="clear" w:color="auto" w:fill="auto"/>
          </w:tcPr>
          <w:p w14:paraId="461F21AD" w14:textId="77777777" w:rsidR="00710052" w:rsidRPr="00D63881" w:rsidRDefault="00710052" w:rsidP="00710052">
            <w:pPr>
              <w:spacing w:after="60"/>
              <w:jc w:val="right"/>
              <w:rPr>
                <w:sz w:val="18"/>
                <w:szCs w:val="18"/>
                <w:lang w:val="fr-FR"/>
              </w:rPr>
            </w:pPr>
          </w:p>
        </w:tc>
        <w:tc>
          <w:tcPr>
            <w:tcW w:w="545" w:type="pct"/>
            <w:shd w:val="clear" w:color="auto" w:fill="auto"/>
          </w:tcPr>
          <w:p w14:paraId="335BBEE4" w14:textId="77777777" w:rsidR="00710052" w:rsidRPr="00D63881" w:rsidRDefault="00710052" w:rsidP="00710052">
            <w:pPr>
              <w:spacing w:after="60"/>
              <w:jc w:val="right"/>
              <w:rPr>
                <w:sz w:val="18"/>
                <w:szCs w:val="18"/>
                <w:lang w:val="fr-FR"/>
              </w:rPr>
            </w:pPr>
          </w:p>
        </w:tc>
        <w:tc>
          <w:tcPr>
            <w:tcW w:w="572" w:type="pct"/>
            <w:shd w:val="clear" w:color="auto" w:fill="auto"/>
          </w:tcPr>
          <w:p w14:paraId="61B710E2" w14:textId="77777777" w:rsidR="00710052" w:rsidRPr="00D63881" w:rsidRDefault="00710052" w:rsidP="00710052">
            <w:pPr>
              <w:spacing w:after="60"/>
              <w:jc w:val="right"/>
              <w:rPr>
                <w:sz w:val="18"/>
                <w:szCs w:val="18"/>
                <w:lang w:val="fr-FR"/>
              </w:rPr>
            </w:pPr>
          </w:p>
        </w:tc>
        <w:tc>
          <w:tcPr>
            <w:tcW w:w="391" w:type="pct"/>
            <w:shd w:val="clear" w:color="auto" w:fill="auto"/>
          </w:tcPr>
          <w:p w14:paraId="470FA90F" w14:textId="77777777" w:rsidR="00710052" w:rsidRPr="00D63881" w:rsidRDefault="00710052" w:rsidP="00710052">
            <w:pPr>
              <w:spacing w:after="60"/>
              <w:jc w:val="right"/>
              <w:rPr>
                <w:sz w:val="18"/>
                <w:szCs w:val="18"/>
                <w:lang w:val="fr-FR"/>
              </w:rPr>
            </w:pPr>
          </w:p>
        </w:tc>
        <w:tc>
          <w:tcPr>
            <w:tcW w:w="308" w:type="pct"/>
            <w:shd w:val="clear" w:color="auto" w:fill="auto"/>
          </w:tcPr>
          <w:p w14:paraId="3ED58110" w14:textId="77777777" w:rsidR="00710052" w:rsidRPr="00D63881" w:rsidRDefault="00710052" w:rsidP="00710052">
            <w:pPr>
              <w:spacing w:after="60"/>
              <w:jc w:val="right"/>
              <w:rPr>
                <w:sz w:val="18"/>
                <w:szCs w:val="18"/>
                <w:lang w:val="fr-FR"/>
              </w:rPr>
            </w:pPr>
          </w:p>
        </w:tc>
        <w:tc>
          <w:tcPr>
            <w:tcW w:w="725" w:type="pct"/>
            <w:shd w:val="clear" w:color="auto" w:fill="auto"/>
          </w:tcPr>
          <w:p w14:paraId="1FC509C6" w14:textId="6AD9C84E" w:rsidR="009A3148" w:rsidRPr="00D63881" w:rsidRDefault="00000000">
            <w:pPr>
              <w:spacing w:after="60"/>
              <w:jc w:val="right"/>
              <w:rPr>
                <w:color w:val="000000" w:themeColor="text1"/>
                <w:sz w:val="18"/>
                <w:szCs w:val="18"/>
                <w:highlight w:val="cyan"/>
                <w:lang w:val="fr-FR"/>
              </w:rPr>
            </w:pPr>
            <w:r w:rsidRPr="00D63881">
              <w:rPr>
                <w:sz w:val="18"/>
                <w:szCs w:val="18"/>
                <w:lang w:val="fr-FR"/>
              </w:rPr>
              <w:t>3</w:t>
            </w:r>
            <w:r w:rsidR="00D63881" w:rsidRPr="00D63881">
              <w:rPr>
                <w:sz w:val="18"/>
                <w:szCs w:val="18"/>
                <w:lang w:val="fr-FR"/>
              </w:rPr>
              <w:t> </w:t>
            </w:r>
            <w:r w:rsidRPr="00D63881">
              <w:rPr>
                <w:sz w:val="18"/>
                <w:szCs w:val="18"/>
                <w:lang w:val="fr-FR"/>
              </w:rPr>
              <w:t>523</w:t>
            </w:r>
          </w:p>
        </w:tc>
      </w:tr>
      <w:tr w:rsidR="00710052" w:rsidRPr="00D63881" w14:paraId="155581B3" w14:textId="77777777" w:rsidTr="003701F8">
        <w:trPr>
          <w:trHeight w:val="250"/>
        </w:trPr>
        <w:tc>
          <w:tcPr>
            <w:tcW w:w="600" w:type="pct"/>
            <w:shd w:val="clear" w:color="auto" w:fill="auto"/>
          </w:tcPr>
          <w:p w14:paraId="64081A8C" w14:textId="7F60C74A" w:rsidR="009A3148" w:rsidRPr="00D63881" w:rsidRDefault="00000000">
            <w:pPr>
              <w:spacing w:after="60"/>
              <w:jc w:val="left"/>
              <w:rPr>
                <w:color w:val="000000" w:themeColor="text1"/>
                <w:sz w:val="18"/>
                <w:szCs w:val="18"/>
                <w:lang w:val="fr-FR"/>
              </w:rPr>
            </w:pPr>
            <w:r w:rsidRPr="00D63881">
              <w:rPr>
                <w:color w:val="000000" w:themeColor="text1"/>
                <w:sz w:val="18"/>
                <w:szCs w:val="18"/>
                <w:lang w:val="fr-FR"/>
              </w:rPr>
              <w:t xml:space="preserve">HFC-365mfc dans les polyols </w:t>
            </w:r>
            <w:proofErr w:type="spellStart"/>
            <w:r w:rsidR="00670130" w:rsidRPr="00D63881">
              <w:rPr>
                <w:color w:val="000000" w:themeColor="text1"/>
                <w:sz w:val="18"/>
                <w:szCs w:val="18"/>
                <w:lang w:val="fr-FR"/>
              </w:rPr>
              <w:t>prémélangés</w:t>
            </w:r>
            <w:proofErr w:type="spellEnd"/>
            <w:r w:rsidRPr="00D63881">
              <w:rPr>
                <w:color w:val="000000" w:themeColor="text1"/>
                <w:sz w:val="18"/>
                <w:szCs w:val="18"/>
                <w:lang w:val="fr-FR"/>
              </w:rPr>
              <w:t xml:space="preserve"> importés*.</w:t>
            </w:r>
          </w:p>
        </w:tc>
        <w:tc>
          <w:tcPr>
            <w:tcW w:w="394" w:type="pct"/>
            <w:shd w:val="clear" w:color="auto" w:fill="auto"/>
          </w:tcPr>
          <w:p w14:paraId="25EF4FC4" w14:textId="77777777" w:rsidR="00710052" w:rsidRPr="00D63881" w:rsidRDefault="00710052" w:rsidP="00710052">
            <w:pPr>
              <w:spacing w:after="60"/>
              <w:jc w:val="right"/>
              <w:rPr>
                <w:sz w:val="18"/>
                <w:szCs w:val="18"/>
                <w:lang w:val="fr-FR"/>
              </w:rPr>
            </w:pPr>
          </w:p>
        </w:tc>
        <w:tc>
          <w:tcPr>
            <w:tcW w:w="375" w:type="pct"/>
            <w:shd w:val="clear" w:color="auto" w:fill="auto"/>
          </w:tcPr>
          <w:p w14:paraId="68D3E30C" w14:textId="02136C88" w:rsidR="009A3148" w:rsidRPr="00D63881" w:rsidRDefault="00000000">
            <w:pPr>
              <w:spacing w:after="60"/>
              <w:jc w:val="right"/>
              <w:rPr>
                <w:sz w:val="18"/>
                <w:szCs w:val="18"/>
                <w:lang w:val="fr-FR"/>
              </w:rPr>
            </w:pPr>
            <w:r w:rsidRPr="00D63881">
              <w:rPr>
                <w:sz w:val="18"/>
                <w:szCs w:val="18"/>
                <w:lang w:val="fr-FR"/>
              </w:rPr>
              <w:t>13</w:t>
            </w:r>
            <w:r w:rsidR="00D63881" w:rsidRPr="00D63881">
              <w:rPr>
                <w:sz w:val="18"/>
                <w:szCs w:val="18"/>
                <w:lang w:val="fr-FR"/>
              </w:rPr>
              <w:t> </w:t>
            </w:r>
            <w:r w:rsidRPr="00D63881">
              <w:rPr>
                <w:sz w:val="18"/>
                <w:szCs w:val="18"/>
                <w:lang w:val="fr-FR"/>
              </w:rPr>
              <w:t>990</w:t>
            </w:r>
          </w:p>
        </w:tc>
        <w:tc>
          <w:tcPr>
            <w:tcW w:w="552" w:type="pct"/>
            <w:shd w:val="clear" w:color="auto" w:fill="auto"/>
          </w:tcPr>
          <w:p w14:paraId="23BA4330" w14:textId="77777777" w:rsidR="00710052" w:rsidRPr="00D63881" w:rsidRDefault="00710052" w:rsidP="00710052">
            <w:pPr>
              <w:spacing w:after="60"/>
              <w:jc w:val="right"/>
              <w:rPr>
                <w:sz w:val="18"/>
                <w:szCs w:val="18"/>
                <w:lang w:val="fr-FR"/>
              </w:rPr>
            </w:pPr>
          </w:p>
        </w:tc>
        <w:tc>
          <w:tcPr>
            <w:tcW w:w="538" w:type="pct"/>
            <w:shd w:val="clear" w:color="auto" w:fill="auto"/>
          </w:tcPr>
          <w:p w14:paraId="3BB05DA2" w14:textId="77777777" w:rsidR="00710052" w:rsidRPr="00D63881" w:rsidRDefault="00710052" w:rsidP="00710052">
            <w:pPr>
              <w:spacing w:after="60"/>
              <w:jc w:val="right"/>
              <w:rPr>
                <w:sz w:val="18"/>
                <w:szCs w:val="18"/>
                <w:lang w:val="fr-FR"/>
              </w:rPr>
            </w:pPr>
          </w:p>
        </w:tc>
        <w:tc>
          <w:tcPr>
            <w:tcW w:w="545" w:type="pct"/>
            <w:shd w:val="clear" w:color="auto" w:fill="auto"/>
          </w:tcPr>
          <w:p w14:paraId="7804D77B" w14:textId="77777777" w:rsidR="00710052" w:rsidRPr="00D63881" w:rsidRDefault="00710052" w:rsidP="00710052">
            <w:pPr>
              <w:spacing w:after="60"/>
              <w:jc w:val="right"/>
              <w:rPr>
                <w:sz w:val="18"/>
                <w:szCs w:val="18"/>
                <w:lang w:val="fr-FR"/>
              </w:rPr>
            </w:pPr>
          </w:p>
        </w:tc>
        <w:tc>
          <w:tcPr>
            <w:tcW w:w="572" w:type="pct"/>
            <w:shd w:val="clear" w:color="auto" w:fill="auto"/>
          </w:tcPr>
          <w:p w14:paraId="6CCB7C65" w14:textId="77777777" w:rsidR="00710052" w:rsidRPr="00D63881" w:rsidRDefault="00710052" w:rsidP="00710052">
            <w:pPr>
              <w:spacing w:after="60"/>
              <w:jc w:val="right"/>
              <w:rPr>
                <w:sz w:val="18"/>
                <w:szCs w:val="18"/>
                <w:lang w:val="fr-FR"/>
              </w:rPr>
            </w:pPr>
          </w:p>
        </w:tc>
        <w:tc>
          <w:tcPr>
            <w:tcW w:w="391" w:type="pct"/>
            <w:shd w:val="clear" w:color="auto" w:fill="auto"/>
          </w:tcPr>
          <w:p w14:paraId="5570327D" w14:textId="77777777" w:rsidR="00710052" w:rsidRPr="00D63881" w:rsidRDefault="00710052" w:rsidP="00710052">
            <w:pPr>
              <w:spacing w:after="60"/>
              <w:jc w:val="right"/>
              <w:rPr>
                <w:sz w:val="18"/>
                <w:szCs w:val="18"/>
                <w:lang w:val="fr-FR"/>
              </w:rPr>
            </w:pPr>
          </w:p>
        </w:tc>
        <w:tc>
          <w:tcPr>
            <w:tcW w:w="308" w:type="pct"/>
            <w:shd w:val="clear" w:color="auto" w:fill="auto"/>
          </w:tcPr>
          <w:p w14:paraId="4C4DD2BB" w14:textId="77777777" w:rsidR="00710052" w:rsidRPr="00D63881" w:rsidRDefault="00710052" w:rsidP="00710052">
            <w:pPr>
              <w:spacing w:after="60"/>
              <w:jc w:val="right"/>
              <w:rPr>
                <w:sz w:val="18"/>
                <w:szCs w:val="18"/>
                <w:lang w:val="fr-FR"/>
              </w:rPr>
            </w:pPr>
          </w:p>
        </w:tc>
        <w:tc>
          <w:tcPr>
            <w:tcW w:w="725" w:type="pct"/>
            <w:shd w:val="clear" w:color="auto" w:fill="auto"/>
          </w:tcPr>
          <w:p w14:paraId="609A2A4C" w14:textId="68C83B10" w:rsidR="009A3148" w:rsidRPr="00D63881" w:rsidRDefault="00000000">
            <w:pPr>
              <w:spacing w:after="60"/>
              <w:jc w:val="right"/>
              <w:rPr>
                <w:color w:val="000000" w:themeColor="text1"/>
                <w:sz w:val="18"/>
                <w:szCs w:val="18"/>
                <w:highlight w:val="cyan"/>
                <w:lang w:val="fr-FR"/>
              </w:rPr>
            </w:pPr>
            <w:r w:rsidRPr="00D63881">
              <w:rPr>
                <w:sz w:val="18"/>
                <w:szCs w:val="18"/>
                <w:lang w:val="fr-FR"/>
              </w:rPr>
              <w:t>13</w:t>
            </w:r>
            <w:r w:rsidR="00D63881" w:rsidRPr="00D63881">
              <w:rPr>
                <w:sz w:val="18"/>
                <w:szCs w:val="18"/>
                <w:lang w:val="fr-FR"/>
              </w:rPr>
              <w:t> </w:t>
            </w:r>
            <w:r w:rsidRPr="00D63881">
              <w:rPr>
                <w:sz w:val="18"/>
                <w:szCs w:val="18"/>
                <w:lang w:val="fr-FR"/>
              </w:rPr>
              <w:t>990</w:t>
            </w:r>
          </w:p>
        </w:tc>
      </w:tr>
    </w:tbl>
    <w:p w14:paraId="0C5D6C93" w14:textId="486B02B8" w:rsidR="009A3148" w:rsidRPr="00D63881" w:rsidRDefault="00000000">
      <w:pPr>
        <w:ind w:hanging="360"/>
        <w:rPr>
          <w:sz w:val="18"/>
          <w:szCs w:val="18"/>
          <w:lang w:val="fr-FR"/>
        </w:rPr>
      </w:pPr>
      <w:r w:rsidRPr="00D63881">
        <w:rPr>
          <w:sz w:val="18"/>
          <w:szCs w:val="18"/>
          <w:lang w:val="fr-FR"/>
        </w:rPr>
        <w:t xml:space="preserve">*Données </w:t>
      </w:r>
      <w:r w:rsidR="00945D24" w:rsidRPr="00D63881">
        <w:rPr>
          <w:sz w:val="18"/>
          <w:szCs w:val="18"/>
          <w:lang w:val="fr-FR"/>
        </w:rPr>
        <w:t>du programme de pays</w:t>
      </w:r>
    </w:p>
    <w:p w14:paraId="771AEDE2" w14:textId="77777777" w:rsidR="000A5BAB" w:rsidRPr="00D63881" w:rsidRDefault="000A5BAB" w:rsidP="00FA1489">
      <w:pPr>
        <w:rPr>
          <w:sz w:val="18"/>
          <w:szCs w:val="18"/>
          <w:lang w:val="fr-FR"/>
        </w:rPr>
      </w:pPr>
    </w:p>
    <w:tbl>
      <w:tblPr>
        <w:tblStyle w:val="TableGrid"/>
        <w:tblW w:w="5458" w:type="pct"/>
        <w:tblInd w:w="-431" w:type="dxa"/>
        <w:tblLook w:val="04A0" w:firstRow="1" w:lastRow="0" w:firstColumn="1" w:lastColumn="0" w:noHBand="0" w:noVBand="1"/>
      </w:tblPr>
      <w:tblGrid>
        <w:gridCol w:w="6095"/>
        <w:gridCol w:w="1172"/>
        <w:gridCol w:w="2939"/>
      </w:tblGrid>
      <w:tr w:rsidR="000A5BAB" w:rsidRPr="00D63881" w14:paraId="5C7442E4" w14:textId="77777777" w:rsidTr="00234082">
        <w:trPr>
          <w:trHeight w:val="272"/>
        </w:trPr>
        <w:tc>
          <w:tcPr>
            <w:tcW w:w="2986" w:type="pct"/>
            <w:shd w:val="clear" w:color="auto" w:fill="auto"/>
          </w:tcPr>
          <w:p w14:paraId="5F24F6ED" w14:textId="3DBBA38F" w:rsidR="009A3148" w:rsidRPr="00D63881" w:rsidRDefault="00000000">
            <w:pPr>
              <w:jc w:val="left"/>
              <w:rPr>
                <w:b/>
                <w:sz w:val="18"/>
                <w:szCs w:val="18"/>
                <w:lang w:val="fr-FR"/>
              </w:rPr>
            </w:pPr>
            <w:r w:rsidRPr="00D63881">
              <w:rPr>
                <w:b/>
                <w:sz w:val="18"/>
                <w:szCs w:val="18"/>
                <w:lang w:val="fr-FR"/>
              </w:rPr>
              <w:t xml:space="preserve">(IV) </w:t>
            </w:r>
            <w:r w:rsidRPr="00D63881">
              <w:rPr>
                <w:b/>
                <w:bCs/>
                <w:sz w:val="18"/>
                <w:szCs w:val="18"/>
                <w:lang w:val="fr-FR"/>
              </w:rPr>
              <w:t xml:space="preserve">CONSOMMATION MOYENNE DE HFC POUR 2020-2022 </w:t>
            </w:r>
            <w:r w:rsidR="00165EC7">
              <w:rPr>
                <w:b/>
                <w:bCs/>
                <w:sz w:val="18"/>
                <w:szCs w:val="18"/>
                <w:lang w:val="fr-FR"/>
              </w:rPr>
              <w:t>– SECTEUR DE</w:t>
            </w:r>
            <w:r w:rsidRPr="00D63881">
              <w:rPr>
                <w:b/>
                <w:bCs/>
                <w:sz w:val="18"/>
                <w:szCs w:val="18"/>
                <w:lang w:val="fr-FR"/>
              </w:rPr>
              <w:t xml:space="preserve"> L</w:t>
            </w:r>
            <w:r w:rsidR="00314093" w:rsidRPr="00D63881">
              <w:rPr>
                <w:b/>
                <w:bCs/>
                <w:sz w:val="18"/>
                <w:szCs w:val="18"/>
                <w:lang w:val="fr-FR"/>
              </w:rPr>
              <w:t>’</w:t>
            </w:r>
            <w:r w:rsidRPr="00D63881">
              <w:rPr>
                <w:b/>
                <w:bCs/>
                <w:sz w:val="18"/>
                <w:szCs w:val="18"/>
                <w:lang w:val="fr-FR"/>
              </w:rPr>
              <w:t>ENTRETIEN</w:t>
            </w:r>
          </w:p>
        </w:tc>
        <w:tc>
          <w:tcPr>
            <w:tcW w:w="574" w:type="pct"/>
            <w:shd w:val="clear" w:color="auto" w:fill="auto"/>
          </w:tcPr>
          <w:p w14:paraId="2821DDCE" w14:textId="6FB3F5A2" w:rsidR="009A3148" w:rsidRPr="00D63881" w:rsidRDefault="00000000">
            <w:pPr>
              <w:jc w:val="right"/>
              <w:rPr>
                <w:bCs/>
                <w:sz w:val="18"/>
                <w:szCs w:val="18"/>
                <w:lang w:val="fr-FR"/>
              </w:rPr>
            </w:pPr>
            <w:r w:rsidRPr="00D63881">
              <w:rPr>
                <w:sz w:val="18"/>
                <w:szCs w:val="18"/>
                <w:lang w:val="fr-FR"/>
              </w:rPr>
              <w:t>172</w:t>
            </w:r>
            <w:r w:rsidR="0001103D">
              <w:rPr>
                <w:sz w:val="18"/>
                <w:szCs w:val="18"/>
                <w:lang w:val="fr-FR"/>
              </w:rPr>
              <w:t>,</w:t>
            </w:r>
            <w:r w:rsidRPr="00D63881">
              <w:rPr>
                <w:sz w:val="18"/>
                <w:szCs w:val="18"/>
                <w:lang w:val="fr-FR"/>
              </w:rPr>
              <w:t xml:space="preserve">35 </w:t>
            </w:r>
            <w:r w:rsidR="0001103D">
              <w:rPr>
                <w:bCs/>
                <w:sz w:val="18"/>
                <w:szCs w:val="18"/>
                <w:lang w:val="fr-FR"/>
              </w:rPr>
              <w:t>t</w:t>
            </w:r>
          </w:p>
        </w:tc>
        <w:tc>
          <w:tcPr>
            <w:tcW w:w="1440" w:type="pct"/>
            <w:shd w:val="clear" w:color="auto" w:fill="auto"/>
          </w:tcPr>
          <w:p w14:paraId="3646FD68" w14:textId="72BC1698" w:rsidR="009A3148" w:rsidRPr="00D63881" w:rsidRDefault="00000000">
            <w:pPr>
              <w:jc w:val="right"/>
              <w:rPr>
                <w:bCs/>
                <w:sz w:val="18"/>
                <w:szCs w:val="18"/>
                <w:lang w:val="fr-FR"/>
              </w:rPr>
            </w:pPr>
            <w:r w:rsidRPr="00D63881">
              <w:rPr>
                <w:bCs/>
                <w:sz w:val="18"/>
                <w:szCs w:val="18"/>
                <w:lang w:val="fr-FR"/>
              </w:rPr>
              <w:t xml:space="preserve">375 839 </w:t>
            </w:r>
            <w:r w:rsidR="0001103D">
              <w:rPr>
                <w:bCs/>
                <w:sz w:val="18"/>
                <w:szCs w:val="18"/>
                <w:lang w:val="fr-FR"/>
              </w:rPr>
              <w:t xml:space="preserve">tonnes </w:t>
            </w:r>
            <w:proofErr w:type="spellStart"/>
            <w:r w:rsidR="0001103D">
              <w:rPr>
                <w:bCs/>
                <w:sz w:val="18"/>
                <w:szCs w:val="18"/>
                <w:lang w:val="fr-FR"/>
              </w:rPr>
              <w:t>éq</w:t>
            </w:r>
            <w:proofErr w:type="spellEnd"/>
            <w:r w:rsidR="0001103D">
              <w:rPr>
                <w:bCs/>
                <w:sz w:val="18"/>
                <w:szCs w:val="18"/>
                <w:lang w:val="fr-FR"/>
              </w:rPr>
              <w:t xml:space="preserve">. </w:t>
            </w:r>
            <w:r w:rsidR="000A5BAB" w:rsidRPr="00D63881">
              <w:rPr>
                <w:bCs/>
                <w:sz w:val="18"/>
                <w:szCs w:val="18"/>
                <w:lang w:val="fr-FR"/>
              </w:rPr>
              <w:t>CO</w:t>
            </w:r>
            <w:r w:rsidR="000A5BAB" w:rsidRPr="00D63881">
              <w:rPr>
                <w:bCs/>
                <w:sz w:val="18"/>
                <w:szCs w:val="18"/>
                <w:vertAlign w:val="subscript"/>
                <w:lang w:val="fr-FR"/>
              </w:rPr>
              <w:t>2</w:t>
            </w:r>
          </w:p>
        </w:tc>
      </w:tr>
    </w:tbl>
    <w:p w14:paraId="733702EF" w14:textId="77777777" w:rsidR="006161CF" w:rsidRPr="00D63881" w:rsidRDefault="006161CF" w:rsidP="00FA1489">
      <w:pPr>
        <w:rPr>
          <w:sz w:val="18"/>
          <w:szCs w:val="18"/>
          <w:lang w:val="fr-FR"/>
        </w:rPr>
      </w:pPr>
    </w:p>
    <w:tbl>
      <w:tblPr>
        <w:tblStyle w:val="TableGrid"/>
        <w:tblW w:w="5458" w:type="pct"/>
        <w:tblInd w:w="-431" w:type="dxa"/>
        <w:tblLook w:val="04A0" w:firstRow="1" w:lastRow="0" w:firstColumn="1" w:lastColumn="0" w:noHBand="0" w:noVBand="1"/>
      </w:tblPr>
      <w:tblGrid>
        <w:gridCol w:w="3651"/>
        <w:gridCol w:w="1986"/>
        <w:gridCol w:w="2409"/>
        <w:gridCol w:w="2160"/>
      </w:tblGrid>
      <w:tr w:rsidR="0001218E" w:rsidRPr="00D63881" w14:paraId="4C4953FA" w14:textId="77777777" w:rsidTr="2D4B033E">
        <w:trPr>
          <w:trHeight w:val="272"/>
        </w:trPr>
        <w:tc>
          <w:tcPr>
            <w:tcW w:w="5000" w:type="pct"/>
            <w:gridSpan w:val="4"/>
            <w:shd w:val="clear" w:color="auto" w:fill="auto"/>
          </w:tcPr>
          <w:p w14:paraId="2078906C" w14:textId="2903E772" w:rsidR="009A3148" w:rsidRPr="00D63881" w:rsidRDefault="00B80E79">
            <w:pPr>
              <w:jc w:val="left"/>
              <w:rPr>
                <w:b/>
                <w:sz w:val="18"/>
                <w:szCs w:val="18"/>
                <w:lang w:val="fr-FR"/>
              </w:rPr>
            </w:pPr>
            <w:r w:rsidRPr="00B80E79">
              <w:rPr>
                <w:b/>
                <w:sz w:val="18"/>
                <w:szCs w:val="18"/>
                <w:lang w:val="fr-FR"/>
              </w:rPr>
              <w:t>(IV) DONNÉES SUR LA CONSOMMATION (tonnes</w:t>
            </w:r>
            <w:r w:rsidR="002E2789">
              <w:rPr>
                <w:b/>
                <w:sz w:val="18"/>
                <w:szCs w:val="18"/>
                <w:lang w:val="fr-FR"/>
              </w:rPr>
              <w:t xml:space="preserve"> eq. CO</w:t>
            </w:r>
            <w:r w:rsidR="002E2789" w:rsidRPr="002E2789">
              <w:rPr>
                <w:b/>
                <w:sz w:val="18"/>
                <w:szCs w:val="18"/>
                <w:vertAlign w:val="subscript"/>
                <w:lang w:val="fr-FR"/>
              </w:rPr>
              <w:t>2</w:t>
            </w:r>
            <w:r w:rsidR="002E2789">
              <w:rPr>
                <w:b/>
                <w:sz w:val="18"/>
                <w:szCs w:val="18"/>
                <w:lang w:val="fr-FR"/>
              </w:rPr>
              <w:t xml:space="preserve">) </w:t>
            </w:r>
          </w:p>
        </w:tc>
      </w:tr>
      <w:tr w:rsidR="00EF51F2" w:rsidRPr="00D63881" w14:paraId="7D6D99F4" w14:textId="77777777" w:rsidTr="2D4B033E">
        <w:trPr>
          <w:trHeight w:val="272"/>
        </w:trPr>
        <w:tc>
          <w:tcPr>
            <w:tcW w:w="1789" w:type="pct"/>
            <w:shd w:val="clear" w:color="auto" w:fill="auto"/>
          </w:tcPr>
          <w:p w14:paraId="3427885F" w14:textId="708CFE57" w:rsidR="00EF51F2" w:rsidRPr="00D63881" w:rsidRDefault="00EF51F2" w:rsidP="00EF51F2">
            <w:pPr>
              <w:spacing w:after="60"/>
              <w:ind w:right="-107"/>
              <w:jc w:val="left"/>
              <w:rPr>
                <w:sz w:val="18"/>
                <w:szCs w:val="18"/>
                <w:lang w:val="fr-FR"/>
              </w:rPr>
            </w:pPr>
            <w:r w:rsidRPr="00D63881">
              <w:rPr>
                <w:sz w:val="18"/>
                <w:szCs w:val="18"/>
                <w:lang w:val="fr-FR"/>
              </w:rPr>
              <w:t>Niveau de référence : consommation moyenne de HFC en 2020-2022 plus 65% d</w:t>
            </w:r>
            <w:r>
              <w:rPr>
                <w:sz w:val="18"/>
                <w:szCs w:val="18"/>
                <w:lang w:val="fr-FR"/>
              </w:rPr>
              <w:t xml:space="preserve">u niveau de </w:t>
            </w:r>
            <w:r w:rsidRPr="00D63881">
              <w:rPr>
                <w:sz w:val="18"/>
                <w:szCs w:val="18"/>
                <w:lang w:val="fr-FR"/>
              </w:rPr>
              <w:t>référence de HCFC</w:t>
            </w:r>
          </w:p>
        </w:tc>
        <w:tc>
          <w:tcPr>
            <w:tcW w:w="973" w:type="pct"/>
            <w:shd w:val="clear" w:color="auto" w:fill="auto"/>
          </w:tcPr>
          <w:p w14:paraId="6BA76339" w14:textId="39CED739" w:rsidR="00EF51F2" w:rsidRPr="00D63881" w:rsidRDefault="00EF51F2" w:rsidP="00EF51F2">
            <w:pPr>
              <w:spacing w:after="60"/>
              <w:jc w:val="right"/>
              <w:rPr>
                <w:sz w:val="18"/>
                <w:szCs w:val="18"/>
                <w:lang w:val="fr-FR"/>
              </w:rPr>
            </w:pPr>
            <w:r w:rsidRPr="00D63881">
              <w:rPr>
                <w:color w:val="000000" w:themeColor="text1"/>
                <w:sz w:val="18"/>
                <w:szCs w:val="18"/>
                <w:lang w:val="fr-FR"/>
              </w:rPr>
              <w:t>450 382</w:t>
            </w:r>
          </w:p>
        </w:tc>
        <w:tc>
          <w:tcPr>
            <w:tcW w:w="1180" w:type="pct"/>
            <w:shd w:val="clear" w:color="auto" w:fill="auto"/>
          </w:tcPr>
          <w:p w14:paraId="0F968330" w14:textId="6A977BB8" w:rsidR="00EF51F2" w:rsidRPr="00EF51F2" w:rsidRDefault="00EF51F2" w:rsidP="00EF51F2">
            <w:pPr>
              <w:spacing w:after="60"/>
              <w:jc w:val="left"/>
              <w:rPr>
                <w:sz w:val="18"/>
                <w:szCs w:val="18"/>
                <w:lang w:val="fr-FR"/>
              </w:rPr>
            </w:pPr>
            <w:r w:rsidRPr="00EF51F2">
              <w:rPr>
                <w:sz w:val="18"/>
                <w:szCs w:val="18"/>
                <w:lang w:val="fr-FR"/>
              </w:rPr>
              <w:t>Point de départ des réductions globales durables :</w:t>
            </w:r>
          </w:p>
        </w:tc>
        <w:tc>
          <w:tcPr>
            <w:tcW w:w="1058" w:type="pct"/>
            <w:shd w:val="clear" w:color="auto" w:fill="auto"/>
          </w:tcPr>
          <w:p w14:paraId="1C33771F" w14:textId="7EAAA2CD" w:rsidR="00EF51F2" w:rsidRPr="00D63881" w:rsidRDefault="00EF51F2" w:rsidP="00EF51F2">
            <w:pPr>
              <w:spacing w:after="60"/>
              <w:jc w:val="right"/>
              <w:rPr>
                <w:sz w:val="18"/>
                <w:szCs w:val="18"/>
                <w:lang w:val="fr-FR"/>
              </w:rPr>
            </w:pPr>
            <w:r w:rsidRPr="00D63881">
              <w:rPr>
                <w:color w:val="000000" w:themeColor="text1"/>
                <w:sz w:val="18"/>
                <w:szCs w:val="18"/>
                <w:lang w:val="fr-FR"/>
              </w:rPr>
              <w:t>[</w:t>
            </w:r>
            <w:r>
              <w:rPr>
                <w:color w:val="000000" w:themeColor="text1"/>
                <w:sz w:val="18"/>
                <w:szCs w:val="18"/>
                <w:lang w:val="fr-FR"/>
              </w:rPr>
              <w:t>s</w:t>
            </w:r>
            <w:r w:rsidRPr="00D63881">
              <w:rPr>
                <w:color w:val="000000" w:themeColor="text1"/>
                <w:sz w:val="18"/>
                <w:szCs w:val="18"/>
                <w:lang w:val="fr-FR"/>
              </w:rPr>
              <w:t>/</w:t>
            </w:r>
            <w:r>
              <w:rPr>
                <w:color w:val="000000" w:themeColor="text1"/>
                <w:sz w:val="18"/>
                <w:szCs w:val="18"/>
                <w:lang w:val="fr-FR"/>
              </w:rPr>
              <w:t>o</w:t>
            </w:r>
            <w:r w:rsidRPr="00D63881">
              <w:rPr>
                <w:color w:val="000000" w:themeColor="text1"/>
                <w:sz w:val="18"/>
                <w:szCs w:val="18"/>
                <w:lang w:val="fr-FR"/>
              </w:rPr>
              <w:t>]*</w:t>
            </w:r>
          </w:p>
        </w:tc>
      </w:tr>
      <w:tr w:rsidR="0001218E" w:rsidRPr="00D63881" w14:paraId="62C76A44" w14:textId="77777777" w:rsidTr="2D4B033E">
        <w:trPr>
          <w:trHeight w:val="163"/>
        </w:trPr>
        <w:tc>
          <w:tcPr>
            <w:tcW w:w="5000" w:type="pct"/>
            <w:gridSpan w:val="4"/>
            <w:shd w:val="clear" w:color="auto" w:fill="auto"/>
          </w:tcPr>
          <w:p w14:paraId="70B82098" w14:textId="6391FCC1" w:rsidR="009A3148" w:rsidRPr="00D63881" w:rsidRDefault="00670130" w:rsidP="00670130">
            <w:pPr>
              <w:tabs>
                <w:tab w:val="left" w:pos="709"/>
              </w:tabs>
              <w:rPr>
                <w:b/>
                <w:sz w:val="18"/>
                <w:szCs w:val="18"/>
                <w:lang w:val="fr-FR"/>
              </w:rPr>
            </w:pPr>
            <w:r>
              <w:rPr>
                <w:b/>
                <w:sz w:val="18"/>
                <w:szCs w:val="18"/>
                <w:lang w:val="fr-FR"/>
              </w:rPr>
              <w:t xml:space="preserve">(V) </w:t>
            </w:r>
            <w:r w:rsidRPr="00D63881">
              <w:rPr>
                <w:b/>
                <w:sz w:val="18"/>
                <w:szCs w:val="18"/>
                <w:lang w:val="fr-FR"/>
              </w:rPr>
              <w:t>CONSOMMATION ÉLIGIBLE AU FINANCEMENT</w:t>
            </w:r>
          </w:p>
        </w:tc>
      </w:tr>
      <w:tr w:rsidR="0001218E" w:rsidRPr="00D63881" w14:paraId="3D20C9CE" w14:textId="77777777" w:rsidTr="2D4B033E">
        <w:trPr>
          <w:trHeight w:val="272"/>
        </w:trPr>
        <w:tc>
          <w:tcPr>
            <w:tcW w:w="1789" w:type="pct"/>
            <w:shd w:val="clear" w:color="auto" w:fill="auto"/>
          </w:tcPr>
          <w:p w14:paraId="1744A712" w14:textId="77777777" w:rsidR="009A3148" w:rsidRPr="00D63881" w:rsidRDefault="00000000">
            <w:pPr>
              <w:spacing w:after="60"/>
              <w:jc w:val="left"/>
              <w:rPr>
                <w:sz w:val="18"/>
                <w:szCs w:val="18"/>
                <w:lang w:val="fr-FR"/>
              </w:rPr>
            </w:pPr>
            <w:r w:rsidRPr="00D63881">
              <w:rPr>
                <w:sz w:val="18"/>
                <w:szCs w:val="18"/>
                <w:lang w:val="fr-FR"/>
              </w:rPr>
              <w:t>Déjà approuvée</w:t>
            </w:r>
          </w:p>
        </w:tc>
        <w:tc>
          <w:tcPr>
            <w:tcW w:w="973" w:type="pct"/>
            <w:shd w:val="clear" w:color="auto" w:fill="auto"/>
          </w:tcPr>
          <w:p w14:paraId="3FCA1463" w14:textId="77777777" w:rsidR="009A3148" w:rsidRPr="00D63881" w:rsidRDefault="00000000">
            <w:pPr>
              <w:spacing w:after="60"/>
              <w:jc w:val="right"/>
              <w:rPr>
                <w:sz w:val="18"/>
                <w:szCs w:val="18"/>
                <w:lang w:val="fr-FR"/>
              </w:rPr>
            </w:pPr>
            <w:r w:rsidRPr="00D63881">
              <w:rPr>
                <w:color w:val="000000" w:themeColor="text1"/>
                <w:sz w:val="18"/>
                <w:szCs w:val="18"/>
                <w:lang w:val="fr-FR"/>
              </w:rPr>
              <w:t>0</w:t>
            </w:r>
          </w:p>
        </w:tc>
        <w:tc>
          <w:tcPr>
            <w:tcW w:w="1180" w:type="pct"/>
            <w:shd w:val="clear" w:color="auto" w:fill="auto"/>
          </w:tcPr>
          <w:p w14:paraId="467CF24E" w14:textId="51A75C2D" w:rsidR="009A3148" w:rsidRPr="00D63881" w:rsidRDefault="00000000">
            <w:pPr>
              <w:spacing w:after="60"/>
              <w:jc w:val="left"/>
              <w:rPr>
                <w:sz w:val="18"/>
                <w:szCs w:val="18"/>
                <w:lang w:val="fr-FR"/>
              </w:rPr>
            </w:pPr>
            <w:r w:rsidRPr="00D63881">
              <w:rPr>
                <w:sz w:val="18"/>
                <w:szCs w:val="18"/>
                <w:lang w:val="fr-FR"/>
              </w:rPr>
              <w:t>Restant</w:t>
            </w:r>
            <w:r w:rsidR="007413F8">
              <w:rPr>
                <w:sz w:val="18"/>
                <w:szCs w:val="18"/>
                <w:lang w:val="fr-FR"/>
              </w:rPr>
              <w:t>e</w:t>
            </w:r>
          </w:p>
        </w:tc>
        <w:tc>
          <w:tcPr>
            <w:tcW w:w="1058" w:type="pct"/>
            <w:shd w:val="clear" w:color="auto" w:fill="auto"/>
          </w:tcPr>
          <w:p w14:paraId="42687A18" w14:textId="1F80303E" w:rsidR="009A3148" w:rsidRPr="00D63881" w:rsidRDefault="00000000">
            <w:pPr>
              <w:spacing w:after="60"/>
              <w:jc w:val="right"/>
              <w:rPr>
                <w:sz w:val="18"/>
                <w:szCs w:val="18"/>
                <w:lang w:val="fr-FR"/>
              </w:rPr>
            </w:pPr>
            <w:r w:rsidRPr="00D63881">
              <w:rPr>
                <w:color w:val="000000" w:themeColor="text1"/>
                <w:sz w:val="18"/>
                <w:szCs w:val="18"/>
                <w:lang w:val="fr-FR"/>
              </w:rPr>
              <w:t>[</w:t>
            </w:r>
            <w:r w:rsidR="00A61FB4">
              <w:rPr>
                <w:color w:val="000000" w:themeColor="text1"/>
                <w:sz w:val="18"/>
                <w:szCs w:val="18"/>
                <w:lang w:val="fr-FR"/>
              </w:rPr>
              <w:t>s</w:t>
            </w:r>
            <w:r w:rsidR="00A61FB4" w:rsidRPr="00D63881">
              <w:rPr>
                <w:color w:val="000000" w:themeColor="text1"/>
                <w:sz w:val="18"/>
                <w:szCs w:val="18"/>
                <w:lang w:val="fr-FR"/>
              </w:rPr>
              <w:t>/</w:t>
            </w:r>
            <w:r w:rsidR="00A61FB4">
              <w:rPr>
                <w:color w:val="000000" w:themeColor="text1"/>
                <w:sz w:val="18"/>
                <w:szCs w:val="18"/>
                <w:lang w:val="fr-FR"/>
              </w:rPr>
              <w:t>o</w:t>
            </w:r>
            <w:r w:rsidRPr="00D63881">
              <w:rPr>
                <w:color w:val="000000" w:themeColor="text1"/>
                <w:sz w:val="18"/>
                <w:szCs w:val="18"/>
                <w:lang w:val="fr-FR"/>
              </w:rPr>
              <w:t>]*</w:t>
            </w:r>
          </w:p>
        </w:tc>
      </w:tr>
    </w:tbl>
    <w:p w14:paraId="2DEAAA92" w14:textId="324D6AB7" w:rsidR="009A3148" w:rsidRPr="00D63881" w:rsidRDefault="00000000">
      <w:pPr>
        <w:ind w:hanging="360"/>
        <w:rPr>
          <w:sz w:val="18"/>
          <w:szCs w:val="18"/>
          <w:lang w:val="fr-FR"/>
        </w:rPr>
      </w:pPr>
      <w:r w:rsidRPr="00D63881">
        <w:rPr>
          <w:sz w:val="18"/>
          <w:szCs w:val="18"/>
          <w:lang w:val="fr-FR"/>
        </w:rPr>
        <w:t>*Pour les pays dont la consommation de HFC en 2020-2022 ne concerne que l</w:t>
      </w:r>
      <w:r w:rsidR="00314093" w:rsidRPr="00D63881">
        <w:rPr>
          <w:sz w:val="18"/>
          <w:szCs w:val="18"/>
          <w:lang w:val="fr-FR"/>
        </w:rPr>
        <w:t>’</w:t>
      </w:r>
      <w:r w:rsidRPr="00D63881">
        <w:rPr>
          <w:sz w:val="18"/>
          <w:szCs w:val="18"/>
          <w:lang w:val="fr-FR"/>
        </w:rPr>
        <w:t xml:space="preserve">entretien </w:t>
      </w:r>
      <w:r w:rsidR="000315E4" w:rsidRPr="00D63881">
        <w:rPr>
          <w:sz w:val="18"/>
          <w:szCs w:val="18"/>
          <w:lang w:val="fr-FR"/>
        </w:rPr>
        <w:t xml:space="preserve">et est inférieure à 360 </w:t>
      </w:r>
      <w:r w:rsidR="001E1971" w:rsidRPr="00D63881">
        <w:rPr>
          <w:sz w:val="18"/>
          <w:szCs w:val="18"/>
          <w:lang w:val="fr-FR"/>
        </w:rPr>
        <w:t>mt</w:t>
      </w:r>
      <w:r w:rsidR="000315E4" w:rsidRPr="00D63881">
        <w:rPr>
          <w:sz w:val="18"/>
          <w:szCs w:val="18"/>
          <w:lang w:val="fr-FR"/>
        </w:rPr>
        <w:t>.</w:t>
      </w:r>
    </w:p>
    <w:p w14:paraId="1E9E6880" w14:textId="77777777" w:rsidR="006161CF" w:rsidRPr="00D63881" w:rsidRDefault="006161CF" w:rsidP="00FA1489">
      <w:pPr>
        <w:rPr>
          <w:sz w:val="18"/>
          <w:szCs w:val="18"/>
          <w:lang w:val="fr-FR"/>
        </w:rPr>
      </w:pPr>
    </w:p>
    <w:tbl>
      <w:tblPr>
        <w:tblStyle w:val="TableGrid"/>
        <w:tblW w:w="5458" w:type="pct"/>
        <w:tblInd w:w="-431" w:type="dxa"/>
        <w:tblLook w:val="04A0" w:firstRow="1" w:lastRow="0" w:firstColumn="1" w:lastColumn="0" w:noHBand="0" w:noVBand="1"/>
      </w:tblPr>
      <w:tblGrid>
        <w:gridCol w:w="1293"/>
        <w:gridCol w:w="3067"/>
        <w:gridCol w:w="1392"/>
        <w:gridCol w:w="1392"/>
        <w:gridCol w:w="1392"/>
        <w:gridCol w:w="1670"/>
      </w:tblGrid>
      <w:tr w:rsidR="0001218E" w:rsidRPr="00D63881" w14:paraId="559CE05B" w14:textId="77777777" w:rsidTr="0081192A">
        <w:trPr>
          <w:trHeight w:val="258"/>
        </w:trPr>
        <w:tc>
          <w:tcPr>
            <w:tcW w:w="2135" w:type="pct"/>
            <w:gridSpan w:val="2"/>
            <w:shd w:val="clear" w:color="auto" w:fill="auto"/>
            <w:vAlign w:val="center"/>
          </w:tcPr>
          <w:p w14:paraId="3E1BB896" w14:textId="4872D9A0" w:rsidR="009A3148" w:rsidRPr="00D63881" w:rsidRDefault="00000000">
            <w:pPr>
              <w:spacing w:after="60"/>
              <w:jc w:val="left"/>
              <w:rPr>
                <w:b/>
                <w:sz w:val="18"/>
                <w:szCs w:val="18"/>
                <w:lang w:val="fr-FR"/>
              </w:rPr>
            </w:pPr>
            <w:r w:rsidRPr="00D63881">
              <w:rPr>
                <w:b/>
                <w:sz w:val="18"/>
                <w:szCs w:val="18"/>
                <w:lang w:val="fr-FR"/>
              </w:rPr>
              <w:t>(</w:t>
            </w:r>
            <w:r w:rsidR="000A5BAB" w:rsidRPr="00D63881">
              <w:rPr>
                <w:b/>
                <w:sz w:val="18"/>
                <w:szCs w:val="18"/>
                <w:lang w:val="fr-FR"/>
              </w:rPr>
              <w:t>VI</w:t>
            </w:r>
            <w:r w:rsidRPr="00D63881">
              <w:rPr>
                <w:b/>
                <w:sz w:val="18"/>
                <w:szCs w:val="18"/>
                <w:lang w:val="fr-FR"/>
              </w:rPr>
              <w:t>) PLAN D</w:t>
            </w:r>
            <w:r w:rsidR="00314093" w:rsidRPr="00D63881">
              <w:rPr>
                <w:b/>
                <w:sz w:val="18"/>
                <w:szCs w:val="18"/>
                <w:lang w:val="fr-FR"/>
              </w:rPr>
              <w:t>’</w:t>
            </w:r>
            <w:r w:rsidRPr="00D63881">
              <w:rPr>
                <w:b/>
                <w:sz w:val="18"/>
                <w:szCs w:val="18"/>
                <w:lang w:val="fr-FR"/>
              </w:rPr>
              <w:t>ACTIVITÉS APPROUVÉ</w:t>
            </w:r>
          </w:p>
        </w:tc>
        <w:tc>
          <w:tcPr>
            <w:tcW w:w="682" w:type="pct"/>
            <w:vAlign w:val="center"/>
          </w:tcPr>
          <w:p w14:paraId="48853446" w14:textId="77777777" w:rsidR="009A3148" w:rsidRPr="00D63881" w:rsidRDefault="00000000">
            <w:pPr>
              <w:spacing w:after="60"/>
              <w:jc w:val="center"/>
              <w:rPr>
                <w:b/>
                <w:sz w:val="18"/>
                <w:szCs w:val="18"/>
                <w:lang w:val="fr-FR"/>
              </w:rPr>
            </w:pPr>
            <w:r w:rsidRPr="00D63881">
              <w:rPr>
                <w:b/>
                <w:sz w:val="18"/>
                <w:szCs w:val="18"/>
                <w:lang w:val="fr-FR"/>
              </w:rPr>
              <w:t>2023</w:t>
            </w:r>
          </w:p>
        </w:tc>
        <w:tc>
          <w:tcPr>
            <w:tcW w:w="682" w:type="pct"/>
            <w:vAlign w:val="center"/>
          </w:tcPr>
          <w:p w14:paraId="39333CD8" w14:textId="77777777" w:rsidR="009A3148" w:rsidRPr="00D63881" w:rsidRDefault="00000000">
            <w:pPr>
              <w:spacing w:after="60"/>
              <w:jc w:val="center"/>
              <w:rPr>
                <w:b/>
                <w:sz w:val="18"/>
                <w:szCs w:val="18"/>
                <w:lang w:val="fr-FR"/>
              </w:rPr>
            </w:pPr>
            <w:r w:rsidRPr="00D63881">
              <w:rPr>
                <w:b/>
                <w:sz w:val="18"/>
                <w:szCs w:val="18"/>
                <w:lang w:val="fr-FR"/>
              </w:rPr>
              <w:t>2024</w:t>
            </w:r>
          </w:p>
        </w:tc>
        <w:tc>
          <w:tcPr>
            <w:tcW w:w="682" w:type="pct"/>
            <w:vAlign w:val="center"/>
          </w:tcPr>
          <w:p w14:paraId="7DB1F505" w14:textId="77777777" w:rsidR="009A3148" w:rsidRPr="00D63881" w:rsidRDefault="00000000">
            <w:pPr>
              <w:spacing w:after="60"/>
              <w:jc w:val="center"/>
              <w:rPr>
                <w:b/>
                <w:sz w:val="18"/>
                <w:szCs w:val="18"/>
                <w:lang w:val="fr-FR"/>
              </w:rPr>
            </w:pPr>
            <w:r w:rsidRPr="00D63881">
              <w:rPr>
                <w:b/>
                <w:sz w:val="18"/>
                <w:szCs w:val="18"/>
                <w:lang w:val="fr-FR"/>
              </w:rPr>
              <w:t>2025</w:t>
            </w:r>
          </w:p>
        </w:tc>
        <w:tc>
          <w:tcPr>
            <w:tcW w:w="818" w:type="pct"/>
            <w:shd w:val="clear" w:color="auto" w:fill="auto"/>
            <w:vAlign w:val="center"/>
          </w:tcPr>
          <w:p w14:paraId="2F11B6C1" w14:textId="77777777" w:rsidR="009A3148" w:rsidRPr="00D63881" w:rsidRDefault="00000000">
            <w:pPr>
              <w:spacing w:after="60"/>
              <w:jc w:val="center"/>
              <w:rPr>
                <w:b/>
                <w:sz w:val="18"/>
                <w:szCs w:val="18"/>
                <w:lang w:val="fr-FR"/>
              </w:rPr>
            </w:pPr>
            <w:r w:rsidRPr="00D63881">
              <w:rPr>
                <w:b/>
                <w:sz w:val="18"/>
                <w:szCs w:val="18"/>
                <w:lang w:val="fr-FR"/>
              </w:rPr>
              <w:t>Total</w:t>
            </w:r>
          </w:p>
        </w:tc>
      </w:tr>
      <w:tr w:rsidR="00EE30C3" w:rsidRPr="00D63881" w14:paraId="4BD7977B" w14:textId="77777777" w:rsidTr="0081192A">
        <w:trPr>
          <w:trHeight w:val="258"/>
        </w:trPr>
        <w:tc>
          <w:tcPr>
            <w:tcW w:w="633" w:type="pct"/>
            <w:vMerge w:val="restart"/>
            <w:shd w:val="clear" w:color="auto" w:fill="auto"/>
            <w:vAlign w:val="center"/>
          </w:tcPr>
          <w:p w14:paraId="7E57DF84" w14:textId="77777777" w:rsidR="009A3148" w:rsidRPr="00D63881" w:rsidRDefault="00000000">
            <w:pPr>
              <w:spacing w:after="60"/>
              <w:jc w:val="center"/>
              <w:rPr>
                <w:sz w:val="18"/>
                <w:szCs w:val="18"/>
                <w:lang w:val="fr-FR"/>
              </w:rPr>
            </w:pPr>
            <w:r w:rsidRPr="00D63881">
              <w:rPr>
                <w:color w:val="000000" w:themeColor="text1"/>
                <w:sz w:val="18"/>
                <w:szCs w:val="18"/>
                <w:lang w:val="fr-FR"/>
              </w:rPr>
              <w:t>PNUD</w:t>
            </w:r>
          </w:p>
        </w:tc>
        <w:tc>
          <w:tcPr>
            <w:tcW w:w="1502" w:type="pct"/>
            <w:shd w:val="clear" w:color="auto" w:fill="auto"/>
          </w:tcPr>
          <w:p w14:paraId="0C26D0B4" w14:textId="6CB03620" w:rsidR="009A3148" w:rsidRPr="00D63881" w:rsidRDefault="00000000">
            <w:pPr>
              <w:spacing w:after="60"/>
              <w:jc w:val="left"/>
              <w:rPr>
                <w:sz w:val="18"/>
                <w:szCs w:val="18"/>
                <w:lang w:val="fr-FR"/>
              </w:rPr>
            </w:pPr>
            <w:r w:rsidRPr="00D63881">
              <w:rPr>
                <w:sz w:val="18"/>
                <w:szCs w:val="18"/>
                <w:lang w:val="fr-FR"/>
              </w:rPr>
              <w:t>Réduction progressive des HFC (</w:t>
            </w:r>
            <w:r w:rsidR="008232A5">
              <w:rPr>
                <w:sz w:val="18"/>
                <w:szCs w:val="18"/>
                <w:lang w:val="fr-FR"/>
              </w:rPr>
              <w:t xml:space="preserve">tonnes </w:t>
            </w:r>
            <w:proofErr w:type="spellStart"/>
            <w:r w:rsidR="008232A5">
              <w:rPr>
                <w:sz w:val="18"/>
                <w:szCs w:val="18"/>
                <w:lang w:val="fr-FR"/>
              </w:rPr>
              <w:t>éq</w:t>
            </w:r>
            <w:proofErr w:type="spellEnd"/>
            <w:r w:rsidR="008232A5">
              <w:rPr>
                <w:sz w:val="18"/>
                <w:szCs w:val="18"/>
                <w:lang w:val="fr-FR"/>
              </w:rPr>
              <w:t xml:space="preserve">. </w:t>
            </w:r>
            <w:r w:rsidRPr="00D63881">
              <w:rPr>
                <w:sz w:val="18"/>
                <w:szCs w:val="18"/>
                <w:lang w:val="fr-FR"/>
              </w:rPr>
              <w:t>CO</w:t>
            </w:r>
            <w:r w:rsidRPr="00D63881">
              <w:rPr>
                <w:sz w:val="18"/>
                <w:szCs w:val="18"/>
                <w:vertAlign w:val="subscript"/>
                <w:lang w:val="fr-FR"/>
              </w:rPr>
              <w:t>2</w:t>
            </w:r>
            <w:r w:rsidRPr="00D63881">
              <w:rPr>
                <w:sz w:val="18"/>
                <w:szCs w:val="18"/>
                <w:lang w:val="fr-FR"/>
              </w:rPr>
              <w:t>)</w:t>
            </w:r>
          </w:p>
        </w:tc>
        <w:tc>
          <w:tcPr>
            <w:tcW w:w="682" w:type="pct"/>
            <w:shd w:val="clear" w:color="auto" w:fill="auto"/>
          </w:tcPr>
          <w:p w14:paraId="482145B5" w14:textId="77777777" w:rsidR="009A3148" w:rsidRPr="00D63881" w:rsidRDefault="00000000">
            <w:pPr>
              <w:spacing w:after="60"/>
              <w:jc w:val="right"/>
              <w:rPr>
                <w:sz w:val="18"/>
                <w:szCs w:val="18"/>
                <w:lang w:val="fr-FR"/>
              </w:rPr>
            </w:pPr>
            <w:r w:rsidRPr="00D63881">
              <w:rPr>
                <w:sz w:val="18"/>
                <w:szCs w:val="18"/>
                <w:lang w:val="fr-FR"/>
              </w:rPr>
              <w:t>0</w:t>
            </w:r>
          </w:p>
        </w:tc>
        <w:tc>
          <w:tcPr>
            <w:tcW w:w="682" w:type="pct"/>
          </w:tcPr>
          <w:p w14:paraId="3F7C130F" w14:textId="77777777" w:rsidR="009A3148" w:rsidRPr="00D63881" w:rsidRDefault="00000000">
            <w:pPr>
              <w:spacing w:after="60"/>
              <w:jc w:val="right"/>
              <w:rPr>
                <w:sz w:val="18"/>
                <w:szCs w:val="18"/>
                <w:lang w:val="fr-FR"/>
              </w:rPr>
            </w:pPr>
            <w:r w:rsidRPr="00D63881">
              <w:rPr>
                <w:sz w:val="18"/>
                <w:szCs w:val="18"/>
                <w:lang w:val="fr-FR"/>
              </w:rPr>
              <w:t>0</w:t>
            </w:r>
          </w:p>
        </w:tc>
        <w:tc>
          <w:tcPr>
            <w:tcW w:w="682" w:type="pct"/>
          </w:tcPr>
          <w:p w14:paraId="15F40C48" w14:textId="77777777" w:rsidR="009A3148" w:rsidRPr="00D63881" w:rsidRDefault="00000000">
            <w:pPr>
              <w:spacing w:after="60"/>
              <w:jc w:val="right"/>
              <w:rPr>
                <w:sz w:val="18"/>
                <w:szCs w:val="18"/>
                <w:lang w:val="fr-FR"/>
              </w:rPr>
            </w:pPr>
            <w:r w:rsidRPr="00D63881">
              <w:rPr>
                <w:sz w:val="18"/>
                <w:szCs w:val="18"/>
                <w:lang w:val="fr-FR"/>
              </w:rPr>
              <w:t>0</w:t>
            </w:r>
          </w:p>
        </w:tc>
        <w:tc>
          <w:tcPr>
            <w:tcW w:w="818" w:type="pct"/>
          </w:tcPr>
          <w:p w14:paraId="4E87D3DD" w14:textId="77777777" w:rsidR="009A3148" w:rsidRPr="00D63881" w:rsidRDefault="00000000">
            <w:pPr>
              <w:spacing w:after="60"/>
              <w:jc w:val="right"/>
              <w:rPr>
                <w:sz w:val="18"/>
                <w:szCs w:val="18"/>
                <w:lang w:val="fr-FR"/>
              </w:rPr>
            </w:pPr>
            <w:r w:rsidRPr="00D63881">
              <w:rPr>
                <w:sz w:val="18"/>
                <w:szCs w:val="18"/>
                <w:lang w:val="fr-FR"/>
              </w:rPr>
              <w:t>0</w:t>
            </w:r>
          </w:p>
        </w:tc>
      </w:tr>
      <w:tr w:rsidR="00EE30C3" w:rsidRPr="00D63881" w14:paraId="6B14D547" w14:textId="77777777" w:rsidTr="0081192A">
        <w:trPr>
          <w:trHeight w:val="258"/>
        </w:trPr>
        <w:tc>
          <w:tcPr>
            <w:tcW w:w="633" w:type="pct"/>
            <w:vMerge/>
            <w:shd w:val="clear" w:color="auto" w:fill="auto"/>
            <w:vAlign w:val="center"/>
          </w:tcPr>
          <w:p w14:paraId="28DB2D7D" w14:textId="77777777" w:rsidR="00EE30C3" w:rsidRPr="00D63881" w:rsidRDefault="00EE30C3" w:rsidP="00EE30C3">
            <w:pPr>
              <w:spacing w:after="60"/>
              <w:jc w:val="center"/>
              <w:rPr>
                <w:sz w:val="18"/>
                <w:szCs w:val="18"/>
                <w:lang w:val="fr-FR"/>
              </w:rPr>
            </w:pPr>
          </w:p>
        </w:tc>
        <w:tc>
          <w:tcPr>
            <w:tcW w:w="1502" w:type="pct"/>
            <w:shd w:val="clear" w:color="auto" w:fill="auto"/>
          </w:tcPr>
          <w:p w14:paraId="7B6CEC26" w14:textId="77777777" w:rsidR="009A3148" w:rsidRPr="00D63881" w:rsidRDefault="00000000">
            <w:pPr>
              <w:spacing w:after="60"/>
              <w:jc w:val="left"/>
              <w:rPr>
                <w:sz w:val="18"/>
                <w:szCs w:val="18"/>
                <w:lang w:val="fr-FR"/>
              </w:rPr>
            </w:pPr>
            <w:r w:rsidRPr="00D63881">
              <w:rPr>
                <w:sz w:val="18"/>
                <w:szCs w:val="18"/>
                <w:lang w:val="fr-FR"/>
              </w:rPr>
              <w:t>Financement ($US)</w:t>
            </w:r>
          </w:p>
        </w:tc>
        <w:tc>
          <w:tcPr>
            <w:tcW w:w="682" w:type="pct"/>
            <w:shd w:val="clear" w:color="auto" w:fill="auto"/>
          </w:tcPr>
          <w:p w14:paraId="1CAC628C" w14:textId="77777777" w:rsidR="009A3148" w:rsidRPr="00D63881" w:rsidRDefault="00000000">
            <w:pPr>
              <w:spacing w:after="60"/>
              <w:jc w:val="right"/>
              <w:rPr>
                <w:sz w:val="18"/>
                <w:szCs w:val="18"/>
                <w:lang w:val="fr-FR"/>
              </w:rPr>
            </w:pPr>
            <w:r w:rsidRPr="00D63881">
              <w:rPr>
                <w:sz w:val="18"/>
                <w:szCs w:val="18"/>
                <w:lang w:val="fr-FR"/>
              </w:rPr>
              <w:t>0</w:t>
            </w:r>
          </w:p>
        </w:tc>
        <w:tc>
          <w:tcPr>
            <w:tcW w:w="682" w:type="pct"/>
          </w:tcPr>
          <w:p w14:paraId="1C4D4856" w14:textId="1E264373" w:rsidR="009A3148" w:rsidRPr="00D63881" w:rsidRDefault="00000000">
            <w:pPr>
              <w:spacing w:after="60"/>
              <w:jc w:val="right"/>
              <w:rPr>
                <w:sz w:val="18"/>
                <w:szCs w:val="18"/>
                <w:lang w:val="fr-FR"/>
              </w:rPr>
            </w:pPr>
            <w:r w:rsidRPr="00D63881">
              <w:rPr>
                <w:sz w:val="18"/>
                <w:szCs w:val="18"/>
                <w:lang w:val="fr-FR"/>
              </w:rPr>
              <w:t>34</w:t>
            </w:r>
            <w:r w:rsidR="00D63881" w:rsidRPr="00D63881">
              <w:rPr>
                <w:sz w:val="18"/>
                <w:szCs w:val="18"/>
                <w:lang w:val="fr-FR"/>
              </w:rPr>
              <w:t> </w:t>
            </w:r>
            <w:r w:rsidRPr="00D63881">
              <w:rPr>
                <w:sz w:val="18"/>
                <w:szCs w:val="18"/>
                <w:lang w:val="fr-FR"/>
              </w:rPr>
              <w:t>531</w:t>
            </w:r>
          </w:p>
        </w:tc>
        <w:tc>
          <w:tcPr>
            <w:tcW w:w="682" w:type="pct"/>
          </w:tcPr>
          <w:p w14:paraId="5BDCDCEA" w14:textId="77777777" w:rsidR="009A3148" w:rsidRPr="00D63881" w:rsidRDefault="00000000">
            <w:pPr>
              <w:spacing w:after="60"/>
              <w:jc w:val="right"/>
              <w:rPr>
                <w:sz w:val="18"/>
                <w:szCs w:val="18"/>
                <w:lang w:val="fr-FR"/>
              </w:rPr>
            </w:pPr>
            <w:r w:rsidRPr="00D63881">
              <w:rPr>
                <w:sz w:val="18"/>
                <w:szCs w:val="18"/>
                <w:lang w:val="fr-FR"/>
              </w:rPr>
              <w:t>0</w:t>
            </w:r>
          </w:p>
        </w:tc>
        <w:tc>
          <w:tcPr>
            <w:tcW w:w="818" w:type="pct"/>
          </w:tcPr>
          <w:p w14:paraId="4313D666" w14:textId="51FFDA1C" w:rsidR="009A3148" w:rsidRPr="00D63881" w:rsidRDefault="00000000">
            <w:pPr>
              <w:spacing w:after="60"/>
              <w:jc w:val="right"/>
              <w:rPr>
                <w:sz w:val="18"/>
                <w:szCs w:val="18"/>
                <w:lang w:val="fr-FR"/>
              </w:rPr>
            </w:pPr>
            <w:r w:rsidRPr="00D63881">
              <w:rPr>
                <w:sz w:val="18"/>
                <w:szCs w:val="18"/>
                <w:lang w:val="fr-FR"/>
              </w:rPr>
              <w:t>34</w:t>
            </w:r>
            <w:r w:rsidR="00D63881" w:rsidRPr="00D63881">
              <w:rPr>
                <w:sz w:val="18"/>
                <w:szCs w:val="18"/>
                <w:lang w:val="fr-FR"/>
              </w:rPr>
              <w:t> </w:t>
            </w:r>
            <w:r w:rsidRPr="00D63881">
              <w:rPr>
                <w:sz w:val="18"/>
                <w:szCs w:val="18"/>
                <w:lang w:val="fr-FR"/>
              </w:rPr>
              <w:t>531</w:t>
            </w:r>
          </w:p>
        </w:tc>
      </w:tr>
      <w:tr w:rsidR="00EE30C3" w:rsidRPr="00D63881" w14:paraId="0975DB06" w14:textId="77777777" w:rsidTr="0081192A">
        <w:trPr>
          <w:trHeight w:val="258"/>
        </w:trPr>
        <w:tc>
          <w:tcPr>
            <w:tcW w:w="633" w:type="pct"/>
            <w:vMerge w:val="restart"/>
            <w:shd w:val="clear" w:color="auto" w:fill="auto"/>
            <w:vAlign w:val="center"/>
          </w:tcPr>
          <w:p w14:paraId="1946F6E9" w14:textId="77777777" w:rsidR="009A3148" w:rsidRPr="00D63881" w:rsidRDefault="00000000">
            <w:pPr>
              <w:spacing w:after="60"/>
              <w:jc w:val="center"/>
              <w:rPr>
                <w:sz w:val="18"/>
                <w:szCs w:val="18"/>
                <w:lang w:val="fr-FR"/>
              </w:rPr>
            </w:pPr>
            <w:r w:rsidRPr="00D63881">
              <w:rPr>
                <w:color w:val="000000" w:themeColor="text1"/>
                <w:sz w:val="18"/>
                <w:szCs w:val="18"/>
                <w:lang w:val="fr-FR"/>
              </w:rPr>
              <w:t>PNUE</w:t>
            </w:r>
          </w:p>
        </w:tc>
        <w:tc>
          <w:tcPr>
            <w:tcW w:w="1502" w:type="pct"/>
            <w:shd w:val="clear" w:color="auto" w:fill="auto"/>
          </w:tcPr>
          <w:p w14:paraId="527B14B2" w14:textId="05F337C7" w:rsidR="009A3148" w:rsidRPr="00D63881" w:rsidRDefault="00000000">
            <w:pPr>
              <w:spacing w:after="60"/>
              <w:jc w:val="left"/>
              <w:rPr>
                <w:sz w:val="18"/>
                <w:szCs w:val="18"/>
                <w:lang w:val="fr-FR"/>
              </w:rPr>
            </w:pPr>
            <w:r w:rsidRPr="00D63881">
              <w:rPr>
                <w:sz w:val="18"/>
                <w:szCs w:val="18"/>
                <w:lang w:val="fr-FR"/>
              </w:rPr>
              <w:t>Réduction progressive des HFC (</w:t>
            </w:r>
            <w:r w:rsidR="008232A5">
              <w:rPr>
                <w:sz w:val="18"/>
                <w:szCs w:val="18"/>
                <w:lang w:val="fr-FR"/>
              </w:rPr>
              <w:t xml:space="preserve">tonnes </w:t>
            </w:r>
            <w:proofErr w:type="spellStart"/>
            <w:r w:rsidR="008232A5">
              <w:rPr>
                <w:sz w:val="18"/>
                <w:szCs w:val="18"/>
                <w:lang w:val="fr-FR"/>
              </w:rPr>
              <w:t>éq</w:t>
            </w:r>
            <w:proofErr w:type="spellEnd"/>
            <w:r w:rsidR="008232A5">
              <w:rPr>
                <w:sz w:val="18"/>
                <w:szCs w:val="18"/>
                <w:lang w:val="fr-FR"/>
              </w:rPr>
              <w:t xml:space="preserve">. </w:t>
            </w:r>
            <w:r w:rsidR="008232A5" w:rsidRPr="00D63881">
              <w:rPr>
                <w:sz w:val="18"/>
                <w:szCs w:val="18"/>
                <w:lang w:val="fr-FR"/>
              </w:rPr>
              <w:t>CO</w:t>
            </w:r>
            <w:r w:rsidR="008232A5" w:rsidRPr="00D63881">
              <w:rPr>
                <w:sz w:val="18"/>
                <w:szCs w:val="18"/>
                <w:vertAlign w:val="subscript"/>
                <w:lang w:val="fr-FR"/>
              </w:rPr>
              <w:t>2</w:t>
            </w:r>
            <w:r w:rsidRPr="00D63881">
              <w:rPr>
                <w:sz w:val="18"/>
                <w:szCs w:val="18"/>
                <w:lang w:val="fr-FR"/>
              </w:rPr>
              <w:t>)</w:t>
            </w:r>
          </w:p>
        </w:tc>
        <w:tc>
          <w:tcPr>
            <w:tcW w:w="682" w:type="pct"/>
            <w:shd w:val="clear" w:color="auto" w:fill="auto"/>
          </w:tcPr>
          <w:p w14:paraId="56D5D883" w14:textId="77777777" w:rsidR="009A3148" w:rsidRPr="00D63881" w:rsidRDefault="00000000">
            <w:pPr>
              <w:spacing w:after="60"/>
              <w:jc w:val="right"/>
              <w:rPr>
                <w:sz w:val="18"/>
                <w:szCs w:val="18"/>
                <w:lang w:val="fr-FR"/>
              </w:rPr>
            </w:pPr>
            <w:r w:rsidRPr="00D63881">
              <w:rPr>
                <w:sz w:val="18"/>
                <w:szCs w:val="18"/>
                <w:lang w:val="fr-FR"/>
              </w:rPr>
              <w:t>0</w:t>
            </w:r>
          </w:p>
        </w:tc>
        <w:tc>
          <w:tcPr>
            <w:tcW w:w="682" w:type="pct"/>
          </w:tcPr>
          <w:p w14:paraId="64E01059" w14:textId="77777777" w:rsidR="009A3148" w:rsidRPr="00D63881" w:rsidRDefault="00000000">
            <w:pPr>
              <w:spacing w:after="60"/>
              <w:jc w:val="right"/>
              <w:rPr>
                <w:sz w:val="18"/>
                <w:szCs w:val="18"/>
                <w:lang w:val="fr-FR"/>
              </w:rPr>
            </w:pPr>
            <w:r w:rsidRPr="00D63881">
              <w:rPr>
                <w:sz w:val="18"/>
                <w:szCs w:val="18"/>
                <w:lang w:val="fr-FR"/>
              </w:rPr>
              <w:t>0</w:t>
            </w:r>
          </w:p>
        </w:tc>
        <w:tc>
          <w:tcPr>
            <w:tcW w:w="682" w:type="pct"/>
          </w:tcPr>
          <w:p w14:paraId="02E022B8" w14:textId="77777777" w:rsidR="009A3148" w:rsidRPr="00D63881" w:rsidRDefault="00000000">
            <w:pPr>
              <w:spacing w:after="60"/>
              <w:jc w:val="right"/>
              <w:rPr>
                <w:sz w:val="18"/>
                <w:szCs w:val="18"/>
                <w:lang w:val="fr-FR"/>
              </w:rPr>
            </w:pPr>
            <w:r w:rsidRPr="00D63881">
              <w:rPr>
                <w:sz w:val="18"/>
                <w:szCs w:val="18"/>
                <w:lang w:val="fr-FR"/>
              </w:rPr>
              <w:t>0</w:t>
            </w:r>
          </w:p>
        </w:tc>
        <w:tc>
          <w:tcPr>
            <w:tcW w:w="818" w:type="pct"/>
          </w:tcPr>
          <w:p w14:paraId="6BA08E09" w14:textId="77777777" w:rsidR="009A3148" w:rsidRPr="00D63881" w:rsidRDefault="00000000">
            <w:pPr>
              <w:spacing w:after="60"/>
              <w:jc w:val="right"/>
              <w:rPr>
                <w:sz w:val="18"/>
                <w:szCs w:val="18"/>
                <w:lang w:val="fr-FR"/>
              </w:rPr>
            </w:pPr>
            <w:r w:rsidRPr="00D63881">
              <w:rPr>
                <w:sz w:val="18"/>
                <w:szCs w:val="18"/>
                <w:lang w:val="fr-FR"/>
              </w:rPr>
              <w:t>0</w:t>
            </w:r>
          </w:p>
        </w:tc>
      </w:tr>
      <w:tr w:rsidR="00EE30C3" w:rsidRPr="00D63881" w14:paraId="2C42F0E6" w14:textId="77777777" w:rsidTr="0081192A">
        <w:trPr>
          <w:trHeight w:val="258"/>
        </w:trPr>
        <w:tc>
          <w:tcPr>
            <w:tcW w:w="633" w:type="pct"/>
            <w:vMerge/>
            <w:shd w:val="clear" w:color="auto" w:fill="auto"/>
          </w:tcPr>
          <w:p w14:paraId="09602104" w14:textId="77777777" w:rsidR="00EE30C3" w:rsidRPr="00D63881" w:rsidRDefault="00EE30C3" w:rsidP="00EE30C3">
            <w:pPr>
              <w:spacing w:after="60"/>
              <w:jc w:val="center"/>
              <w:rPr>
                <w:sz w:val="18"/>
                <w:szCs w:val="18"/>
                <w:lang w:val="fr-FR"/>
              </w:rPr>
            </w:pPr>
          </w:p>
        </w:tc>
        <w:tc>
          <w:tcPr>
            <w:tcW w:w="1502" w:type="pct"/>
            <w:shd w:val="clear" w:color="auto" w:fill="auto"/>
          </w:tcPr>
          <w:p w14:paraId="47DF53E5" w14:textId="77777777" w:rsidR="009A3148" w:rsidRPr="00D63881" w:rsidRDefault="00000000">
            <w:pPr>
              <w:spacing w:after="60"/>
              <w:jc w:val="left"/>
              <w:rPr>
                <w:sz w:val="18"/>
                <w:szCs w:val="18"/>
                <w:lang w:val="fr-FR"/>
              </w:rPr>
            </w:pPr>
            <w:r w:rsidRPr="00D63881">
              <w:rPr>
                <w:sz w:val="18"/>
                <w:szCs w:val="18"/>
                <w:lang w:val="fr-FR"/>
              </w:rPr>
              <w:t>Financement ($US)</w:t>
            </w:r>
          </w:p>
        </w:tc>
        <w:tc>
          <w:tcPr>
            <w:tcW w:w="682" w:type="pct"/>
            <w:shd w:val="clear" w:color="auto" w:fill="auto"/>
          </w:tcPr>
          <w:p w14:paraId="5DA24FEE" w14:textId="62879A05" w:rsidR="009A3148" w:rsidRPr="00D63881" w:rsidRDefault="00000000">
            <w:pPr>
              <w:spacing w:after="60"/>
              <w:jc w:val="right"/>
              <w:rPr>
                <w:sz w:val="18"/>
                <w:szCs w:val="18"/>
                <w:lang w:val="fr-FR"/>
              </w:rPr>
            </w:pPr>
            <w:r w:rsidRPr="00D63881">
              <w:rPr>
                <w:sz w:val="18"/>
                <w:szCs w:val="18"/>
                <w:lang w:val="fr-FR"/>
              </w:rPr>
              <w:t>16</w:t>
            </w:r>
            <w:r w:rsidR="00D63881" w:rsidRPr="00D63881">
              <w:rPr>
                <w:sz w:val="18"/>
                <w:szCs w:val="18"/>
                <w:lang w:val="fr-FR"/>
              </w:rPr>
              <w:t> </w:t>
            </w:r>
            <w:r w:rsidRPr="00D63881">
              <w:rPr>
                <w:sz w:val="18"/>
                <w:szCs w:val="18"/>
                <w:lang w:val="fr-FR"/>
              </w:rPr>
              <w:t>272</w:t>
            </w:r>
          </w:p>
        </w:tc>
        <w:tc>
          <w:tcPr>
            <w:tcW w:w="682" w:type="pct"/>
          </w:tcPr>
          <w:p w14:paraId="36E15233" w14:textId="77777777" w:rsidR="009A3148" w:rsidRPr="00D63881" w:rsidRDefault="00000000">
            <w:pPr>
              <w:spacing w:after="60"/>
              <w:jc w:val="right"/>
              <w:rPr>
                <w:sz w:val="18"/>
                <w:szCs w:val="18"/>
                <w:lang w:val="fr-FR"/>
              </w:rPr>
            </w:pPr>
            <w:r w:rsidRPr="00D63881">
              <w:rPr>
                <w:sz w:val="18"/>
                <w:szCs w:val="18"/>
                <w:lang w:val="fr-FR"/>
              </w:rPr>
              <w:t>0</w:t>
            </w:r>
          </w:p>
        </w:tc>
        <w:tc>
          <w:tcPr>
            <w:tcW w:w="682" w:type="pct"/>
          </w:tcPr>
          <w:p w14:paraId="7D1B4837" w14:textId="77777777" w:rsidR="009A3148" w:rsidRPr="00D63881" w:rsidRDefault="00000000">
            <w:pPr>
              <w:spacing w:after="60"/>
              <w:jc w:val="right"/>
              <w:rPr>
                <w:sz w:val="18"/>
                <w:szCs w:val="18"/>
                <w:lang w:val="fr-FR"/>
              </w:rPr>
            </w:pPr>
            <w:r w:rsidRPr="00D63881">
              <w:rPr>
                <w:sz w:val="18"/>
                <w:szCs w:val="18"/>
                <w:lang w:val="fr-FR"/>
              </w:rPr>
              <w:t>0</w:t>
            </w:r>
          </w:p>
        </w:tc>
        <w:tc>
          <w:tcPr>
            <w:tcW w:w="818" w:type="pct"/>
          </w:tcPr>
          <w:p w14:paraId="1AAE5015" w14:textId="56C7D1BB" w:rsidR="009A3148" w:rsidRPr="00D63881" w:rsidRDefault="00000000">
            <w:pPr>
              <w:spacing w:after="60"/>
              <w:jc w:val="right"/>
              <w:rPr>
                <w:sz w:val="18"/>
                <w:szCs w:val="18"/>
                <w:lang w:val="fr-FR"/>
              </w:rPr>
            </w:pPr>
            <w:r w:rsidRPr="00D63881">
              <w:rPr>
                <w:sz w:val="18"/>
                <w:szCs w:val="18"/>
                <w:lang w:val="fr-FR"/>
              </w:rPr>
              <w:t>16</w:t>
            </w:r>
            <w:r w:rsidR="00D63881" w:rsidRPr="00D63881">
              <w:rPr>
                <w:sz w:val="18"/>
                <w:szCs w:val="18"/>
                <w:lang w:val="fr-FR"/>
              </w:rPr>
              <w:t> </w:t>
            </w:r>
            <w:r w:rsidRPr="00D63881">
              <w:rPr>
                <w:sz w:val="18"/>
                <w:szCs w:val="18"/>
                <w:lang w:val="fr-FR"/>
              </w:rPr>
              <w:t>272</w:t>
            </w:r>
          </w:p>
        </w:tc>
      </w:tr>
    </w:tbl>
    <w:p w14:paraId="1F207508" w14:textId="77777777" w:rsidR="005765CE" w:rsidRPr="008639FB" w:rsidRDefault="005765CE" w:rsidP="00FA1489">
      <w:pPr>
        <w:rPr>
          <w:lang w:val="fr-FR"/>
        </w:rPr>
      </w:pPr>
    </w:p>
    <w:p w14:paraId="3B3686B4" w14:textId="77777777" w:rsidR="00FA1489" w:rsidRPr="008639FB" w:rsidRDefault="00FA1489" w:rsidP="00FA1489">
      <w:pPr>
        <w:rPr>
          <w:lang w:val="fr-FR"/>
        </w:rPr>
      </w:pPr>
      <w:r w:rsidRPr="008639FB">
        <w:rPr>
          <w:lang w:val="fr-FR"/>
        </w:rPr>
        <w:br w:type="page"/>
      </w:r>
    </w:p>
    <w:tbl>
      <w:tblPr>
        <w:tblStyle w:val="TableGrid"/>
        <w:tblW w:w="5458" w:type="pct"/>
        <w:tblInd w:w="-431" w:type="dxa"/>
        <w:tblLayout w:type="fixed"/>
        <w:tblLook w:val="04A0" w:firstRow="1" w:lastRow="0" w:firstColumn="1" w:lastColumn="0" w:noHBand="0" w:noVBand="1"/>
      </w:tblPr>
      <w:tblGrid>
        <w:gridCol w:w="1417"/>
        <w:gridCol w:w="900"/>
        <w:gridCol w:w="1257"/>
        <w:gridCol w:w="829"/>
        <w:gridCol w:w="829"/>
        <w:gridCol w:w="829"/>
        <w:gridCol w:w="829"/>
        <w:gridCol w:w="829"/>
        <w:gridCol w:w="829"/>
        <w:gridCol w:w="829"/>
        <w:gridCol w:w="829"/>
      </w:tblGrid>
      <w:tr w:rsidR="008F3F50" w:rsidRPr="008639FB" w14:paraId="65056C44" w14:textId="77777777" w:rsidTr="007E21B1">
        <w:trPr>
          <w:trHeight w:val="216"/>
        </w:trPr>
        <w:tc>
          <w:tcPr>
            <w:tcW w:w="1751" w:type="pct"/>
            <w:gridSpan w:val="3"/>
            <w:shd w:val="clear" w:color="auto" w:fill="auto"/>
          </w:tcPr>
          <w:p w14:paraId="003AE1A1" w14:textId="77777777" w:rsidR="009A3148" w:rsidRPr="008639FB" w:rsidRDefault="000A5BAB">
            <w:pPr>
              <w:keepNext/>
              <w:keepLines/>
              <w:jc w:val="left"/>
              <w:rPr>
                <w:b/>
                <w:bCs/>
                <w:sz w:val="18"/>
                <w:szCs w:val="18"/>
                <w:lang w:val="fr-FR"/>
              </w:rPr>
            </w:pPr>
            <w:r w:rsidRPr="008639FB">
              <w:rPr>
                <w:b/>
                <w:bCs/>
                <w:sz w:val="18"/>
                <w:szCs w:val="18"/>
                <w:lang w:val="fr-FR"/>
              </w:rPr>
              <w:lastRenderedPageBreak/>
              <w:t>(VII) DONNÉES RELATIVES AU PROJET</w:t>
            </w:r>
          </w:p>
        </w:tc>
        <w:tc>
          <w:tcPr>
            <w:tcW w:w="406" w:type="pct"/>
            <w:shd w:val="clear" w:color="auto" w:fill="auto"/>
            <w:vAlign w:val="center"/>
          </w:tcPr>
          <w:p w14:paraId="6DEE8160" w14:textId="77777777" w:rsidR="009A3148" w:rsidRPr="008639FB" w:rsidRDefault="00000000">
            <w:pPr>
              <w:keepNext/>
              <w:keepLines/>
              <w:jc w:val="center"/>
              <w:rPr>
                <w:b/>
                <w:bCs/>
                <w:sz w:val="18"/>
                <w:szCs w:val="18"/>
                <w:lang w:val="fr-FR"/>
              </w:rPr>
            </w:pPr>
            <w:r w:rsidRPr="008639FB">
              <w:rPr>
                <w:b/>
                <w:bCs/>
                <w:sz w:val="18"/>
                <w:szCs w:val="18"/>
                <w:lang w:val="fr-FR"/>
              </w:rPr>
              <w:t>2023</w:t>
            </w:r>
          </w:p>
        </w:tc>
        <w:tc>
          <w:tcPr>
            <w:tcW w:w="406" w:type="pct"/>
            <w:shd w:val="clear" w:color="auto" w:fill="auto"/>
            <w:vAlign w:val="center"/>
          </w:tcPr>
          <w:p w14:paraId="71E6404D" w14:textId="77777777" w:rsidR="009A3148" w:rsidRPr="008639FB" w:rsidRDefault="00000000">
            <w:pPr>
              <w:keepNext/>
              <w:keepLines/>
              <w:jc w:val="center"/>
              <w:rPr>
                <w:b/>
                <w:bCs/>
                <w:sz w:val="18"/>
                <w:szCs w:val="18"/>
                <w:lang w:val="fr-FR"/>
              </w:rPr>
            </w:pPr>
            <w:r w:rsidRPr="008639FB">
              <w:rPr>
                <w:b/>
                <w:bCs/>
                <w:sz w:val="18"/>
                <w:szCs w:val="18"/>
                <w:lang w:val="fr-FR"/>
              </w:rPr>
              <w:t>2024</w:t>
            </w:r>
          </w:p>
        </w:tc>
        <w:tc>
          <w:tcPr>
            <w:tcW w:w="406" w:type="pct"/>
            <w:shd w:val="clear" w:color="auto" w:fill="auto"/>
            <w:vAlign w:val="center"/>
          </w:tcPr>
          <w:p w14:paraId="293DBEF0" w14:textId="77777777" w:rsidR="009A3148" w:rsidRPr="008639FB" w:rsidRDefault="00000000">
            <w:pPr>
              <w:keepNext/>
              <w:keepLines/>
              <w:jc w:val="center"/>
              <w:rPr>
                <w:b/>
                <w:bCs/>
                <w:sz w:val="18"/>
                <w:szCs w:val="18"/>
                <w:lang w:val="fr-FR"/>
              </w:rPr>
            </w:pPr>
            <w:r w:rsidRPr="008639FB">
              <w:rPr>
                <w:b/>
                <w:bCs/>
                <w:sz w:val="18"/>
                <w:szCs w:val="18"/>
                <w:lang w:val="fr-FR"/>
              </w:rPr>
              <w:t>2025</w:t>
            </w:r>
          </w:p>
        </w:tc>
        <w:tc>
          <w:tcPr>
            <w:tcW w:w="406" w:type="pct"/>
            <w:vAlign w:val="center"/>
          </w:tcPr>
          <w:p w14:paraId="40D2C57E" w14:textId="77777777" w:rsidR="009A3148" w:rsidRPr="008639FB" w:rsidRDefault="00000000">
            <w:pPr>
              <w:keepNext/>
              <w:keepLines/>
              <w:jc w:val="center"/>
              <w:rPr>
                <w:b/>
                <w:bCs/>
                <w:sz w:val="18"/>
                <w:szCs w:val="18"/>
                <w:lang w:val="fr-FR"/>
              </w:rPr>
            </w:pPr>
            <w:r w:rsidRPr="008639FB">
              <w:rPr>
                <w:b/>
                <w:bCs/>
                <w:sz w:val="18"/>
                <w:szCs w:val="18"/>
                <w:lang w:val="fr-FR"/>
              </w:rPr>
              <w:t>2026</w:t>
            </w:r>
          </w:p>
        </w:tc>
        <w:tc>
          <w:tcPr>
            <w:tcW w:w="406" w:type="pct"/>
            <w:vAlign w:val="center"/>
          </w:tcPr>
          <w:p w14:paraId="70EF5779" w14:textId="77777777" w:rsidR="009A3148" w:rsidRPr="008639FB" w:rsidRDefault="00000000">
            <w:pPr>
              <w:keepNext/>
              <w:keepLines/>
              <w:jc w:val="center"/>
              <w:rPr>
                <w:b/>
                <w:bCs/>
                <w:sz w:val="18"/>
                <w:szCs w:val="18"/>
                <w:lang w:val="fr-FR"/>
              </w:rPr>
            </w:pPr>
            <w:r w:rsidRPr="008639FB">
              <w:rPr>
                <w:b/>
                <w:bCs/>
                <w:sz w:val="18"/>
                <w:szCs w:val="18"/>
                <w:lang w:val="fr-FR"/>
              </w:rPr>
              <w:t>2027</w:t>
            </w:r>
          </w:p>
        </w:tc>
        <w:tc>
          <w:tcPr>
            <w:tcW w:w="406" w:type="pct"/>
            <w:vAlign w:val="center"/>
          </w:tcPr>
          <w:p w14:paraId="28FBC1F5" w14:textId="77777777" w:rsidR="009A3148" w:rsidRPr="008639FB" w:rsidRDefault="00000000" w:rsidP="007E21B1">
            <w:pPr>
              <w:keepNext/>
              <w:keepLines/>
              <w:jc w:val="center"/>
              <w:rPr>
                <w:b/>
                <w:bCs/>
                <w:sz w:val="18"/>
                <w:szCs w:val="18"/>
                <w:lang w:val="fr-FR"/>
              </w:rPr>
            </w:pPr>
            <w:r w:rsidRPr="008639FB">
              <w:rPr>
                <w:b/>
                <w:bCs/>
                <w:sz w:val="18"/>
                <w:szCs w:val="18"/>
                <w:lang w:val="fr-FR"/>
              </w:rPr>
              <w:t>2028</w:t>
            </w:r>
          </w:p>
        </w:tc>
        <w:tc>
          <w:tcPr>
            <w:tcW w:w="406" w:type="pct"/>
            <w:vAlign w:val="center"/>
          </w:tcPr>
          <w:p w14:paraId="5D4C975D" w14:textId="77777777" w:rsidR="009A3148" w:rsidRPr="008639FB" w:rsidRDefault="00000000" w:rsidP="007E21B1">
            <w:pPr>
              <w:keepNext/>
              <w:keepLines/>
              <w:jc w:val="center"/>
              <w:rPr>
                <w:b/>
                <w:bCs/>
                <w:sz w:val="18"/>
                <w:szCs w:val="18"/>
                <w:lang w:val="fr-FR"/>
              </w:rPr>
            </w:pPr>
            <w:r w:rsidRPr="008639FB">
              <w:rPr>
                <w:b/>
                <w:bCs/>
                <w:sz w:val="18"/>
                <w:szCs w:val="18"/>
                <w:lang w:val="fr-FR"/>
              </w:rPr>
              <w:t>2029</w:t>
            </w:r>
          </w:p>
        </w:tc>
        <w:tc>
          <w:tcPr>
            <w:tcW w:w="406" w:type="pct"/>
            <w:shd w:val="clear" w:color="auto" w:fill="auto"/>
            <w:vAlign w:val="center"/>
          </w:tcPr>
          <w:p w14:paraId="5E57AFF0" w14:textId="77777777" w:rsidR="009A3148" w:rsidRPr="008639FB" w:rsidRDefault="00000000">
            <w:pPr>
              <w:keepNext/>
              <w:keepLines/>
              <w:jc w:val="center"/>
              <w:rPr>
                <w:b/>
                <w:bCs/>
                <w:sz w:val="18"/>
                <w:szCs w:val="18"/>
                <w:lang w:val="fr-FR"/>
              </w:rPr>
            </w:pPr>
            <w:r w:rsidRPr="008639FB">
              <w:rPr>
                <w:b/>
                <w:bCs/>
                <w:sz w:val="18"/>
                <w:szCs w:val="18"/>
                <w:lang w:val="fr-FR"/>
              </w:rPr>
              <w:t>Total</w:t>
            </w:r>
          </w:p>
        </w:tc>
      </w:tr>
      <w:tr w:rsidR="00787B83" w:rsidRPr="008639FB" w14:paraId="6780CE56" w14:textId="77777777" w:rsidTr="006161CF">
        <w:trPr>
          <w:trHeight w:val="188"/>
        </w:trPr>
        <w:tc>
          <w:tcPr>
            <w:tcW w:w="694" w:type="pct"/>
            <w:vMerge w:val="restart"/>
            <w:shd w:val="clear" w:color="auto" w:fill="auto"/>
            <w:vAlign w:val="center"/>
          </w:tcPr>
          <w:p w14:paraId="1C1763FE" w14:textId="21F0A90B" w:rsidR="009A3148" w:rsidRPr="008639FB" w:rsidRDefault="00000000">
            <w:pPr>
              <w:keepNext/>
              <w:keepLines/>
              <w:tabs>
                <w:tab w:val="left" w:pos="8280"/>
              </w:tabs>
              <w:spacing w:after="60"/>
              <w:jc w:val="left"/>
              <w:rPr>
                <w:sz w:val="18"/>
                <w:szCs w:val="18"/>
                <w:lang w:val="fr-FR"/>
              </w:rPr>
            </w:pPr>
            <w:r w:rsidRPr="008639FB">
              <w:rPr>
                <w:sz w:val="18"/>
                <w:szCs w:val="18"/>
                <w:lang w:val="fr-FR"/>
              </w:rPr>
              <w:t>Consommation (</w:t>
            </w:r>
            <w:r w:rsidR="00901E82">
              <w:rPr>
                <w:sz w:val="18"/>
                <w:szCs w:val="18"/>
                <w:lang w:val="fr-FR"/>
              </w:rPr>
              <w:t xml:space="preserve">tonnes </w:t>
            </w:r>
            <w:proofErr w:type="spellStart"/>
            <w:r w:rsidR="00901E82">
              <w:rPr>
                <w:sz w:val="18"/>
                <w:szCs w:val="18"/>
                <w:lang w:val="fr-FR"/>
              </w:rPr>
              <w:t>éq</w:t>
            </w:r>
            <w:proofErr w:type="spellEnd"/>
            <w:r w:rsidR="00901E82">
              <w:rPr>
                <w:sz w:val="18"/>
                <w:szCs w:val="18"/>
                <w:lang w:val="fr-FR"/>
              </w:rPr>
              <w:t xml:space="preserve">. </w:t>
            </w:r>
            <w:r w:rsidR="00901E82" w:rsidRPr="00D63881">
              <w:rPr>
                <w:sz w:val="18"/>
                <w:szCs w:val="18"/>
                <w:lang w:val="fr-FR"/>
              </w:rPr>
              <w:t>CO</w:t>
            </w:r>
            <w:r w:rsidR="00901E82" w:rsidRPr="00D63881">
              <w:rPr>
                <w:sz w:val="18"/>
                <w:szCs w:val="18"/>
                <w:vertAlign w:val="subscript"/>
                <w:lang w:val="fr-FR"/>
              </w:rPr>
              <w:t>2</w:t>
            </w:r>
            <w:r w:rsidRPr="008639FB">
              <w:rPr>
                <w:sz w:val="18"/>
                <w:szCs w:val="18"/>
                <w:lang w:val="fr-FR"/>
              </w:rPr>
              <w:t>)</w:t>
            </w:r>
          </w:p>
        </w:tc>
        <w:tc>
          <w:tcPr>
            <w:tcW w:w="1057" w:type="pct"/>
            <w:gridSpan w:val="2"/>
            <w:shd w:val="clear" w:color="auto" w:fill="auto"/>
            <w:vAlign w:val="bottom"/>
          </w:tcPr>
          <w:p w14:paraId="4863C158" w14:textId="77777777" w:rsidR="009A3148" w:rsidRPr="008639FB" w:rsidRDefault="00000000">
            <w:pPr>
              <w:keepNext/>
              <w:keepLines/>
              <w:tabs>
                <w:tab w:val="left" w:pos="8280"/>
              </w:tabs>
              <w:spacing w:after="60"/>
              <w:ind w:right="-108"/>
              <w:jc w:val="left"/>
              <w:rPr>
                <w:sz w:val="18"/>
                <w:szCs w:val="18"/>
                <w:lang w:val="fr-FR"/>
              </w:rPr>
            </w:pPr>
            <w:r w:rsidRPr="008639FB">
              <w:rPr>
                <w:sz w:val="18"/>
                <w:szCs w:val="18"/>
                <w:lang w:val="fr-FR"/>
              </w:rPr>
              <w:t>Limites fixées par le Protocole de Montréal</w:t>
            </w:r>
          </w:p>
        </w:tc>
        <w:tc>
          <w:tcPr>
            <w:tcW w:w="406" w:type="pct"/>
            <w:shd w:val="clear" w:color="auto" w:fill="auto"/>
          </w:tcPr>
          <w:p w14:paraId="35FD1E0B"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s/o</w:t>
            </w:r>
          </w:p>
        </w:tc>
        <w:tc>
          <w:tcPr>
            <w:tcW w:w="406" w:type="pct"/>
          </w:tcPr>
          <w:p w14:paraId="4A765400" w14:textId="79249CEF" w:rsidR="009A3148" w:rsidRPr="008639FB" w:rsidRDefault="00000000">
            <w:pPr>
              <w:keepNext/>
              <w:keepLines/>
              <w:tabs>
                <w:tab w:val="left" w:pos="8280"/>
              </w:tabs>
              <w:spacing w:after="60"/>
              <w:jc w:val="right"/>
              <w:rPr>
                <w:sz w:val="18"/>
                <w:szCs w:val="18"/>
                <w:lang w:val="fr-FR"/>
              </w:rPr>
            </w:pPr>
            <w:r w:rsidRPr="008639FB">
              <w:rPr>
                <w:sz w:val="18"/>
                <w:szCs w:val="18"/>
                <w:lang w:val="fr-FR"/>
              </w:rPr>
              <w:t>450</w:t>
            </w:r>
            <w:r w:rsidR="00E801AB">
              <w:rPr>
                <w:sz w:val="18"/>
                <w:szCs w:val="18"/>
                <w:lang w:val="fr-FR"/>
              </w:rPr>
              <w:t> </w:t>
            </w:r>
            <w:r w:rsidRPr="008639FB">
              <w:rPr>
                <w:sz w:val="18"/>
                <w:szCs w:val="18"/>
                <w:lang w:val="fr-FR"/>
              </w:rPr>
              <w:t>382</w:t>
            </w:r>
          </w:p>
        </w:tc>
        <w:tc>
          <w:tcPr>
            <w:tcW w:w="406" w:type="pct"/>
          </w:tcPr>
          <w:p w14:paraId="38817332" w14:textId="40984B4C" w:rsidR="009A3148" w:rsidRPr="008639FB" w:rsidRDefault="00000000">
            <w:pPr>
              <w:keepNext/>
              <w:keepLines/>
              <w:tabs>
                <w:tab w:val="left" w:pos="8280"/>
              </w:tabs>
              <w:spacing w:after="60"/>
              <w:jc w:val="right"/>
              <w:rPr>
                <w:sz w:val="18"/>
                <w:szCs w:val="18"/>
                <w:lang w:val="fr-FR"/>
              </w:rPr>
            </w:pPr>
            <w:r w:rsidRPr="008639FB">
              <w:rPr>
                <w:sz w:val="18"/>
                <w:szCs w:val="18"/>
                <w:lang w:val="fr-FR"/>
              </w:rPr>
              <w:t>450</w:t>
            </w:r>
            <w:r w:rsidR="00E801AB">
              <w:rPr>
                <w:sz w:val="18"/>
                <w:szCs w:val="18"/>
                <w:lang w:val="fr-FR"/>
              </w:rPr>
              <w:t> </w:t>
            </w:r>
            <w:r w:rsidRPr="008639FB">
              <w:rPr>
                <w:sz w:val="18"/>
                <w:szCs w:val="18"/>
                <w:lang w:val="fr-FR"/>
              </w:rPr>
              <w:t>382</w:t>
            </w:r>
          </w:p>
        </w:tc>
        <w:tc>
          <w:tcPr>
            <w:tcW w:w="406" w:type="pct"/>
          </w:tcPr>
          <w:p w14:paraId="592D0DEB" w14:textId="27AFBC2B" w:rsidR="009A3148" w:rsidRPr="008639FB" w:rsidRDefault="00000000">
            <w:pPr>
              <w:keepNext/>
              <w:keepLines/>
              <w:tabs>
                <w:tab w:val="left" w:pos="8280"/>
              </w:tabs>
              <w:spacing w:after="60"/>
              <w:jc w:val="right"/>
              <w:rPr>
                <w:sz w:val="18"/>
                <w:szCs w:val="18"/>
                <w:lang w:val="fr-FR"/>
              </w:rPr>
            </w:pPr>
            <w:r w:rsidRPr="008639FB">
              <w:rPr>
                <w:sz w:val="18"/>
                <w:szCs w:val="18"/>
                <w:lang w:val="fr-FR"/>
              </w:rPr>
              <w:t>450</w:t>
            </w:r>
            <w:r w:rsidR="00E801AB">
              <w:rPr>
                <w:sz w:val="18"/>
                <w:szCs w:val="18"/>
                <w:lang w:val="fr-FR"/>
              </w:rPr>
              <w:t> </w:t>
            </w:r>
            <w:r w:rsidRPr="008639FB">
              <w:rPr>
                <w:sz w:val="18"/>
                <w:szCs w:val="18"/>
                <w:lang w:val="fr-FR"/>
              </w:rPr>
              <w:t>382</w:t>
            </w:r>
          </w:p>
        </w:tc>
        <w:tc>
          <w:tcPr>
            <w:tcW w:w="406" w:type="pct"/>
          </w:tcPr>
          <w:p w14:paraId="307BD886" w14:textId="74B0ED96" w:rsidR="009A3148" w:rsidRPr="008639FB" w:rsidRDefault="00000000">
            <w:pPr>
              <w:keepNext/>
              <w:keepLines/>
              <w:tabs>
                <w:tab w:val="left" w:pos="8280"/>
              </w:tabs>
              <w:spacing w:after="60"/>
              <w:jc w:val="right"/>
              <w:rPr>
                <w:sz w:val="18"/>
                <w:szCs w:val="18"/>
                <w:lang w:val="fr-FR"/>
              </w:rPr>
            </w:pPr>
            <w:r w:rsidRPr="008639FB">
              <w:rPr>
                <w:sz w:val="18"/>
                <w:szCs w:val="18"/>
                <w:lang w:val="fr-FR"/>
              </w:rPr>
              <w:t>450</w:t>
            </w:r>
            <w:r w:rsidR="00E801AB">
              <w:rPr>
                <w:sz w:val="18"/>
                <w:szCs w:val="18"/>
                <w:lang w:val="fr-FR"/>
              </w:rPr>
              <w:t> </w:t>
            </w:r>
            <w:r w:rsidRPr="008639FB">
              <w:rPr>
                <w:sz w:val="18"/>
                <w:szCs w:val="18"/>
                <w:lang w:val="fr-FR"/>
              </w:rPr>
              <w:t>382</w:t>
            </w:r>
          </w:p>
        </w:tc>
        <w:tc>
          <w:tcPr>
            <w:tcW w:w="406" w:type="pct"/>
          </w:tcPr>
          <w:p w14:paraId="1A2E5297" w14:textId="49832295" w:rsidR="009A3148" w:rsidRPr="008639FB" w:rsidRDefault="00000000">
            <w:pPr>
              <w:keepNext/>
              <w:keepLines/>
              <w:tabs>
                <w:tab w:val="left" w:pos="8280"/>
              </w:tabs>
              <w:spacing w:after="60"/>
              <w:jc w:val="right"/>
              <w:rPr>
                <w:sz w:val="18"/>
                <w:szCs w:val="18"/>
                <w:lang w:val="fr-FR"/>
              </w:rPr>
            </w:pPr>
            <w:r w:rsidRPr="008639FB">
              <w:rPr>
                <w:sz w:val="18"/>
                <w:szCs w:val="18"/>
                <w:lang w:val="fr-FR"/>
              </w:rPr>
              <w:t>450</w:t>
            </w:r>
            <w:r w:rsidR="00E801AB">
              <w:rPr>
                <w:sz w:val="18"/>
                <w:szCs w:val="18"/>
                <w:lang w:val="fr-FR"/>
              </w:rPr>
              <w:t> </w:t>
            </w:r>
            <w:r w:rsidRPr="008639FB">
              <w:rPr>
                <w:sz w:val="18"/>
                <w:szCs w:val="18"/>
                <w:lang w:val="fr-FR"/>
              </w:rPr>
              <w:t>382</w:t>
            </w:r>
          </w:p>
        </w:tc>
        <w:tc>
          <w:tcPr>
            <w:tcW w:w="406" w:type="pct"/>
          </w:tcPr>
          <w:p w14:paraId="7E233063" w14:textId="18B6843D" w:rsidR="009A3148" w:rsidRPr="008639FB" w:rsidRDefault="00000000">
            <w:pPr>
              <w:keepNext/>
              <w:keepLines/>
              <w:tabs>
                <w:tab w:val="left" w:pos="8280"/>
              </w:tabs>
              <w:spacing w:after="60"/>
              <w:jc w:val="right"/>
              <w:rPr>
                <w:sz w:val="18"/>
                <w:szCs w:val="18"/>
                <w:lang w:val="fr-FR"/>
              </w:rPr>
            </w:pPr>
            <w:r w:rsidRPr="008639FB">
              <w:rPr>
                <w:sz w:val="18"/>
                <w:szCs w:val="18"/>
                <w:lang w:val="fr-FR"/>
              </w:rPr>
              <w:t>405</w:t>
            </w:r>
            <w:r w:rsidR="00E801AB">
              <w:rPr>
                <w:sz w:val="18"/>
                <w:szCs w:val="18"/>
                <w:lang w:val="fr-FR"/>
              </w:rPr>
              <w:t> </w:t>
            </w:r>
            <w:r w:rsidRPr="008639FB">
              <w:rPr>
                <w:sz w:val="18"/>
                <w:szCs w:val="18"/>
                <w:lang w:val="fr-FR"/>
              </w:rPr>
              <w:t>344</w:t>
            </w:r>
          </w:p>
        </w:tc>
        <w:tc>
          <w:tcPr>
            <w:tcW w:w="406" w:type="pct"/>
          </w:tcPr>
          <w:p w14:paraId="27043563"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s/o</w:t>
            </w:r>
          </w:p>
        </w:tc>
      </w:tr>
      <w:tr w:rsidR="000618EE" w:rsidRPr="008639FB" w14:paraId="1D0AED2F" w14:textId="77777777" w:rsidTr="006161CF">
        <w:trPr>
          <w:trHeight w:val="46"/>
        </w:trPr>
        <w:tc>
          <w:tcPr>
            <w:tcW w:w="694" w:type="pct"/>
            <w:vMerge/>
          </w:tcPr>
          <w:p w14:paraId="53789BFF" w14:textId="77777777" w:rsidR="000618EE" w:rsidRPr="008639FB" w:rsidRDefault="000618EE" w:rsidP="00ED5A41">
            <w:pPr>
              <w:keepNext/>
              <w:keepLines/>
              <w:tabs>
                <w:tab w:val="left" w:pos="8280"/>
              </w:tabs>
              <w:spacing w:after="60"/>
              <w:jc w:val="left"/>
              <w:rPr>
                <w:sz w:val="18"/>
                <w:szCs w:val="18"/>
                <w:lang w:val="fr-FR"/>
              </w:rPr>
            </w:pPr>
          </w:p>
        </w:tc>
        <w:tc>
          <w:tcPr>
            <w:tcW w:w="1057" w:type="pct"/>
            <w:gridSpan w:val="2"/>
            <w:shd w:val="clear" w:color="auto" w:fill="auto"/>
            <w:vAlign w:val="bottom"/>
          </w:tcPr>
          <w:p w14:paraId="55056EE9" w14:textId="77777777" w:rsidR="009A3148" w:rsidRPr="008639FB" w:rsidRDefault="00000000">
            <w:pPr>
              <w:keepNext/>
              <w:keepLines/>
              <w:tabs>
                <w:tab w:val="left" w:pos="8280"/>
              </w:tabs>
              <w:spacing w:after="60"/>
              <w:jc w:val="left"/>
              <w:rPr>
                <w:sz w:val="18"/>
                <w:szCs w:val="18"/>
                <w:lang w:val="fr-FR"/>
              </w:rPr>
            </w:pPr>
            <w:r w:rsidRPr="008639FB">
              <w:rPr>
                <w:sz w:val="18"/>
                <w:szCs w:val="18"/>
                <w:lang w:val="fr-FR"/>
              </w:rPr>
              <w:t>Maximum autorisé</w:t>
            </w:r>
          </w:p>
        </w:tc>
        <w:tc>
          <w:tcPr>
            <w:tcW w:w="406" w:type="pct"/>
            <w:shd w:val="clear" w:color="auto" w:fill="auto"/>
          </w:tcPr>
          <w:p w14:paraId="4C7CC25A"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s/o</w:t>
            </w:r>
          </w:p>
        </w:tc>
        <w:tc>
          <w:tcPr>
            <w:tcW w:w="406" w:type="pct"/>
          </w:tcPr>
          <w:p w14:paraId="6938CB23" w14:textId="54834995" w:rsidR="009A3148" w:rsidRPr="008639FB" w:rsidRDefault="00000000">
            <w:pPr>
              <w:keepNext/>
              <w:keepLines/>
              <w:tabs>
                <w:tab w:val="left" w:pos="8280"/>
              </w:tabs>
              <w:spacing w:after="60"/>
              <w:jc w:val="right"/>
              <w:rPr>
                <w:sz w:val="18"/>
                <w:szCs w:val="18"/>
                <w:lang w:val="fr-FR"/>
              </w:rPr>
            </w:pPr>
            <w:r w:rsidRPr="008639FB">
              <w:rPr>
                <w:sz w:val="18"/>
                <w:szCs w:val="18"/>
                <w:lang w:val="fr-FR"/>
              </w:rPr>
              <w:t>450</w:t>
            </w:r>
            <w:r w:rsidR="00E801AB">
              <w:rPr>
                <w:sz w:val="18"/>
                <w:szCs w:val="18"/>
                <w:lang w:val="fr-FR"/>
              </w:rPr>
              <w:t> </w:t>
            </w:r>
            <w:r w:rsidRPr="008639FB">
              <w:rPr>
                <w:sz w:val="18"/>
                <w:szCs w:val="18"/>
                <w:lang w:val="fr-FR"/>
              </w:rPr>
              <w:t>382</w:t>
            </w:r>
          </w:p>
        </w:tc>
        <w:tc>
          <w:tcPr>
            <w:tcW w:w="406" w:type="pct"/>
          </w:tcPr>
          <w:p w14:paraId="42D5F2C1" w14:textId="6F55BD9E" w:rsidR="009A3148" w:rsidRPr="008639FB" w:rsidRDefault="00000000">
            <w:pPr>
              <w:keepNext/>
              <w:keepLines/>
              <w:tabs>
                <w:tab w:val="left" w:pos="8280"/>
              </w:tabs>
              <w:spacing w:after="60"/>
              <w:jc w:val="right"/>
              <w:rPr>
                <w:sz w:val="18"/>
                <w:szCs w:val="18"/>
                <w:lang w:val="fr-FR"/>
              </w:rPr>
            </w:pPr>
            <w:r w:rsidRPr="008639FB">
              <w:rPr>
                <w:sz w:val="18"/>
                <w:szCs w:val="18"/>
                <w:lang w:val="fr-FR"/>
              </w:rPr>
              <w:t>450</w:t>
            </w:r>
            <w:r w:rsidR="00E801AB">
              <w:rPr>
                <w:sz w:val="18"/>
                <w:szCs w:val="18"/>
                <w:lang w:val="fr-FR"/>
              </w:rPr>
              <w:t> </w:t>
            </w:r>
            <w:r w:rsidRPr="008639FB">
              <w:rPr>
                <w:sz w:val="18"/>
                <w:szCs w:val="18"/>
                <w:lang w:val="fr-FR"/>
              </w:rPr>
              <w:t>382</w:t>
            </w:r>
          </w:p>
        </w:tc>
        <w:tc>
          <w:tcPr>
            <w:tcW w:w="406" w:type="pct"/>
          </w:tcPr>
          <w:p w14:paraId="24CEA551" w14:textId="1E843738" w:rsidR="009A3148" w:rsidRPr="008639FB" w:rsidRDefault="00000000">
            <w:pPr>
              <w:keepNext/>
              <w:keepLines/>
              <w:tabs>
                <w:tab w:val="left" w:pos="8280"/>
              </w:tabs>
              <w:spacing w:after="60"/>
              <w:jc w:val="right"/>
              <w:rPr>
                <w:sz w:val="18"/>
                <w:szCs w:val="18"/>
                <w:lang w:val="fr-FR"/>
              </w:rPr>
            </w:pPr>
            <w:r w:rsidRPr="008639FB">
              <w:rPr>
                <w:sz w:val="18"/>
                <w:szCs w:val="18"/>
                <w:lang w:val="fr-FR"/>
              </w:rPr>
              <w:t>450</w:t>
            </w:r>
            <w:r w:rsidR="00E801AB">
              <w:rPr>
                <w:sz w:val="18"/>
                <w:szCs w:val="18"/>
                <w:lang w:val="fr-FR"/>
              </w:rPr>
              <w:t> </w:t>
            </w:r>
            <w:r w:rsidRPr="008639FB">
              <w:rPr>
                <w:sz w:val="18"/>
                <w:szCs w:val="18"/>
                <w:lang w:val="fr-FR"/>
              </w:rPr>
              <w:t>382</w:t>
            </w:r>
          </w:p>
        </w:tc>
        <w:tc>
          <w:tcPr>
            <w:tcW w:w="406" w:type="pct"/>
          </w:tcPr>
          <w:p w14:paraId="26A8C7AE" w14:textId="338C3BB5" w:rsidR="009A3148" w:rsidRPr="008639FB" w:rsidRDefault="00000000">
            <w:pPr>
              <w:keepNext/>
              <w:keepLines/>
              <w:tabs>
                <w:tab w:val="left" w:pos="8280"/>
              </w:tabs>
              <w:spacing w:after="60"/>
              <w:jc w:val="right"/>
              <w:rPr>
                <w:sz w:val="18"/>
                <w:szCs w:val="18"/>
                <w:lang w:val="fr-FR"/>
              </w:rPr>
            </w:pPr>
            <w:r w:rsidRPr="008639FB">
              <w:rPr>
                <w:sz w:val="18"/>
                <w:szCs w:val="18"/>
                <w:lang w:val="fr-FR"/>
              </w:rPr>
              <w:t>450</w:t>
            </w:r>
            <w:r w:rsidR="00E801AB">
              <w:rPr>
                <w:sz w:val="18"/>
                <w:szCs w:val="18"/>
                <w:lang w:val="fr-FR"/>
              </w:rPr>
              <w:t> </w:t>
            </w:r>
            <w:r w:rsidRPr="008639FB">
              <w:rPr>
                <w:sz w:val="18"/>
                <w:szCs w:val="18"/>
                <w:lang w:val="fr-FR"/>
              </w:rPr>
              <w:t>382</w:t>
            </w:r>
          </w:p>
        </w:tc>
        <w:tc>
          <w:tcPr>
            <w:tcW w:w="406" w:type="pct"/>
          </w:tcPr>
          <w:p w14:paraId="34011AFB" w14:textId="6906F1E7" w:rsidR="009A3148" w:rsidRPr="008639FB" w:rsidRDefault="00000000">
            <w:pPr>
              <w:keepNext/>
              <w:keepLines/>
              <w:tabs>
                <w:tab w:val="left" w:pos="8280"/>
              </w:tabs>
              <w:spacing w:after="60"/>
              <w:jc w:val="right"/>
              <w:rPr>
                <w:sz w:val="18"/>
                <w:szCs w:val="18"/>
                <w:lang w:val="fr-FR"/>
              </w:rPr>
            </w:pPr>
            <w:r w:rsidRPr="008639FB">
              <w:rPr>
                <w:sz w:val="18"/>
                <w:szCs w:val="18"/>
                <w:lang w:val="fr-FR"/>
              </w:rPr>
              <w:t>450</w:t>
            </w:r>
            <w:r w:rsidR="00E801AB">
              <w:rPr>
                <w:sz w:val="18"/>
                <w:szCs w:val="18"/>
                <w:lang w:val="fr-FR"/>
              </w:rPr>
              <w:t> </w:t>
            </w:r>
            <w:r w:rsidRPr="008639FB">
              <w:rPr>
                <w:sz w:val="18"/>
                <w:szCs w:val="18"/>
                <w:lang w:val="fr-FR"/>
              </w:rPr>
              <w:t>382</w:t>
            </w:r>
          </w:p>
        </w:tc>
        <w:tc>
          <w:tcPr>
            <w:tcW w:w="406" w:type="pct"/>
          </w:tcPr>
          <w:p w14:paraId="2974CE93" w14:textId="707A49B8" w:rsidR="009A3148" w:rsidRPr="008639FB" w:rsidRDefault="00000000">
            <w:pPr>
              <w:keepNext/>
              <w:keepLines/>
              <w:tabs>
                <w:tab w:val="left" w:pos="8280"/>
              </w:tabs>
              <w:spacing w:after="60"/>
              <w:jc w:val="right"/>
              <w:rPr>
                <w:sz w:val="18"/>
                <w:szCs w:val="18"/>
                <w:lang w:val="fr-FR"/>
              </w:rPr>
            </w:pPr>
            <w:r w:rsidRPr="008639FB">
              <w:rPr>
                <w:sz w:val="18"/>
                <w:szCs w:val="18"/>
                <w:lang w:val="fr-FR"/>
              </w:rPr>
              <w:t>405</w:t>
            </w:r>
            <w:r w:rsidR="00E801AB">
              <w:rPr>
                <w:sz w:val="18"/>
                <w:szCs w:val="18"/>
                <w:lang w:val="fr-FR"/>
              </w:rPr>
              <w:t> </w:t>
            </w:r>
            <w:r w:rsidRPr="008639FB">
              <w:rPr>
                <w:sz w:val="18"/>
                <w:szCs w:val="18"/>
                <w:lang w:val="fr-FR"/>
              </w:rPr>
              <w:t>344</w:t>
            </w:r>
          </w:p>
        </w:tc>
        <w:tc>
          <w:tcPr>
            <w:tcW w:w="406" w:type="pct"/>
          </w:tcPr>
          <w:p w14:paraId="0125AA82"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s/o</w:t>
            </w:r>
          </w:p>
        </w:tc>
      </w:tr>
      <w:tr w:rsidR="00B75887" w:rsidRPr="008639FB" w14:paraId="7D805AFE" w14:textId="77777777" w:rsidTr="006161CF">
        <w:trPr>
          <w:trHeight w:val="80"/>
        </w:trPr>
        <w:tc>
          <w:tcPr>
            <w:tcW w:w="694" w:type="pct"/>
            <w:vMerge w:val="restart"/>
            <w:shd w:val="clear" w:color="auto" w:fill="auto"/>
            <w:vAlign w:val="center"/>
          </w:tcPr>
          <w:p w14:paraId="4739E124" w14:textId="77777777" w:rsidR="009A3148" w:rsidRPr="008639FB" w:rsidRDefault="00000000">
            <w:pPr>
              <w:keepNext/>
              <w:keepLines/>
              <w:tabs>
                <w:tab w:val="left" w:pos="8280"/>
              </w:tabs>
              <w:spacing w:after="60"/>
              <w:ind w:right="-110"/>
              <w:jc w:val="left"/>
              <w:rPr>
                <w:sz w:val="18"/>
                <w:szCs w:val="18"/>
                <w:lang w:val="fr-FR"/>
              </w:rPr>
            </w:pPr>
            <w:r w:rsidRPr="008639FB">
              <w:rPr>
                <w:sz w:val="18"/>
                <w:szCs w:val="18"/>
                <w:lang w:val="fr-FR"/>
              </w:rPr>
              <w:t>Montants demandés en principe ($US)</w:t>
            </w:r>
          </w:p>
        </w:tc>
        <w:tc>
          <w:tcPr>
            <w:tcW w:w="441" w:type="pct"/>
            <w:vMerge w:val="restart"/>
            <w:shd w:val="clear" w:color="auto" w:fill="auto"/>
            <w:vAlign w:val="center"/>
          </w:tcPr>
          <w:p w14:paraId="127F08D8" w14:textId="77777777" w:rsidR="009A3148" w:rsidRPr="008639FB" w:rsidRDefault="00000000">
            <w:pPr>
              <w:keepNext/>
              <w:keepLines/>
              <w:tabs>
                <w:tab w:val="left" w:pos="8280"/>
              </w:tabs>
              <w:spacing w:after="60"/>
              <w:ind w:left="-249" w:right="-246"/>
              <w:jc w:val="center"/>
              <w:rPr>
                <w:sz w:val="18"/>
                <w:szCs w:val="18"/>
                <w:lang w:val="fr-FR"/>
              </w:rPr>
            </w:pPr>
            <w:r w:rsidRPr="008639FB">
              <w:rPr>
                <w:color w:val="000000" w:themeColor="text1"/>
                <w:sz w:val="18"/>
                <w:szCs w:val="18"/>
                <w:lang w:val="fr-FR"/>
              </w:rPr>
              <w:t>PNUD</w:t>
            </w:r>
          </w:p>
        </w:tc>
        <w:tc>
          <w:tcPr>
            <w:tcW w:w="616" w:type="pct"/>
            <w:shd w:val="clear" w:color="auto" w:fill="auto"/>
            <w:vAlign w:val="center"/>
          </w:tcPr>
          <w:p w14:paraId="2E8311B3" w14:textId="4FCE2D17" w:rsidR="009A3148" w:rsidRPr="008639FB" w:rsidRDefault="00000000">
            <w:pPr>
              <w:keepNext/>
              <w:keepLines/>
              <w:tabs>
                <w:tab w:val="left" w:pos="8280"/>
              </w:tabs>
              <w:spacing w:after="60"/>
              <w:jc w:val="left"/>
              <w:rPr>
                <w:sz w:val="18"/>
                <w:szCs w:val="18"/>
                <w:lang w:val="fr-FR"/>
              </w:rPr>
            </w:pPr>
            <w:r w:rsidRPr="008639FB">
              <w:rPr>
                <w:sz w:val="18"/>
                <w:szCs w:val="18"/>
                <w:lang w:val="fr-FR"/>
              </w:rPr>
              <w:t xml:space="preserve">Coûts </w:t>
            </w:r>
            <w:r w:rsidR="00886407">
              <w:rPr>
                <w:sz w:val="18"/>
                <w:szCs w:val="18"/>
                <w:lang w:val="fr-FR"/>
              </w:rPr>
              <w:t>de</w:t>
            </w:r>
            <w:r w:rsidRPr="008639FB">
              <w:rPr>
                <w:sz w:val="18"/>
                <w:szCs w:val="18"/>
                <w:lang w:val="fr-FR"/>
              </w:rPr>
              <w:t xml:space="preserve"> projet</w:t>
            </w:r>
          </w:p>
        </w:tc>
        <w:tc>
          <w:tcPr>
            <w:tcW w:w="406" w:type="pct"/>
            <w:shd w:val="clear" w:color="auto" w:fill="auto"/>
          </w:tcPr>
          <w:p w14:paraId="754AC196" w14:textId="0A365C30" w:rsidR="009A3148" w:rsidRPr="008639FB" w:rsidRDefault="00000000">
            <w:pPr>
              <w:keepNext/>
              <w:keepLines/>
              <w:tabs>
                <w:tab w:val="left" w:pos="8280"/>
              </w:tabs>
              <w:spacing w:after="60"/>
              <w:jc w:val="right"/>
              <w:rPr>
                <w:sz w:val="18"/>
                <w:szCs w:val="18"/>
                <w:lang w:val="fr-FR"/>
              </w:rPr>
            </w:pPr>
            <w:r w:rsidRPr="008639FB">
              <w:rPr>
                <w:sz w:val="18"/>
                <w:szCs w:val="18"/>
                <w:lang w:val="fr-FR"/>
              </w:rPr>
              <w:t>51</w:t>
            </w:r>
            <w:r w:rsidR="00E801AB">
              <w:rPr>
                <w:sz w:val="18"/>
                <w:szCs w:val="18"/>
                <w:lang w:val="fr-FR"/>
              </w:rPr>
              <w:t> </w:t>
            </w:r>
            <w:r w:rsidRPr="008639FB">
              <w:rPr>
                <w:sz w:val="18"/>
                <w:szCs w:val="18"/>
                <w:lang w:val="fr-FR"/>
              </w:rPr>
              <w:t>000</w:t>
            </w:r>
          </w:p>
        </w:tc>
        <w:tc>
          <w:tcPr>
            <w:tcW w:w="406" w:type="pct"/>
          </w:tcPr>
          <w:p w14:paraId="4FF19539"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01F67DC2"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68432AFB" w14:textId="2E01A805" w:rsidR="009A3148" w:rsidRPr="008639FB" w:rsidRDefault="00000000">
            <w:pPr>
              <w:keepNext/>
              <w:keepLines/>
              <w:tabs>
                <w:tab w:val="left" w:pos="8280"/>
              </w:tabs>
              <w:spacing w:after="60"/>
              <w:jc w:val="right"/>
              <w:rPr>
                <w:sz w:val="18"/>
                <w:szCs w:val="18"/>
                <w:lang w:val="fr-FR"/>
              </w:rPr>
            </w:pPr>
            <w:r w:rsidRPr="008639FB">
              <w:rPr>
                <w:sz w:val="18"/>
                <w:szCs w:val="18"/>
                <w:lang w:val="fr-FR"/>
              </w:rPr>
              <w:t>79</w:t>
            </w:r>
            <w:r w:rsidR="00E801AB">
              <w:rPr>
                <w:sz w:val="18"/>
                <w:szCs w:val="18"/>
                <w:lang w:val="fr-FR"/>
              </w:rPr>
              <w:t> </w:t>
            </w:r>
            <w:r w:rsidRPr="008639FB">
              <w:rPr>
                <w:sz w:val="18"/>
                <w:szCs w:val="18"/>
                <w:lang w:val="fr-FR"/>
              </w:rPr>
              <w:t>000</w:t>
            </w:r>
          </w:p>
        </w:tc>
        <w:tc>
          <w:tcPr>
            <w:tcW w:w="406" w:type="pct"/>
          </w:tcPr>
          <w:p w14:paraId="73D4BF2B"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43B6B940"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53EDA3FD"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5EB915A6" w14:textId="227AEEB7" w:rsidR="009A3148" w:rsidRPr="008639FB" w:rsidRDefault="00000000">
            <w:pPr>
              <w:keepNext/>
              <w:keepLines/>
              <w:tabs>
                <w:tab w:val="left" w:pos="8280"/>
              </w:tabs>
              <w:spacing w:after="60"/>
              <w:jc w:val="right"/>
              <w:rPr>
                <w:sz w:val="18"/>
                <w:szCs w:val="18"/>
                <w:lang w:val="fr-FR"/>
              </w:rPr>
            </w:pPr>
            <w:r w:rsidRPr="008639FB">
              <w:rPr>
                <w:sz w:val="18"/>
                <w:szCs w:val="18"/>
                <w:lang w:val="fr-FR"/>
              </w:rPr>
              <w:t>130</w:t>
            </w:r>
            <w:r w:rsidR="00E801AB">
              <w:rPr>
                <w:sz w:val="18"/>
                <w:szCs w:val="18"/>
                <w:lang w:val="fr-FR"/>
              </w:rPr>
              <w:t> </w:t>
            </w:r>
            <w:r w:rsidRPr="008639FB">
              <w:rPr>
                <w:sz w:val="18"/>
                <w:szCs w:val="18"/>
                <w:lang w:val="fr-FR"/>
              </w:rPr>
              <w:t>000</w:t>
            </w:r>
          </w:p>
        </w:tc>
      </w:tr>
      <w:tr w:rsidR="00B75887" w:rsidRPr="008639FB" w14:paraId="57E793DB" w14:textId="77777777" w:rsidTr="006161CF">
        <w:trPr>
          <w:trHeight w:val="46"/>
        </w:trPr>
        <w:tc>
          <w:tcPr>
            <w:tcW w:w="694" w:type="pct"/>
            <w:vMerge/>
          </w:tcPr>
          <w:p w14:paraId="402FAC5F" w14:textId="77777777" w:rsidR="00B75887" w:rsidRPr="008639FB" w:rsidRDefault="00B75887" w:rsidP="00ED5A41">
            <w:pPr>
              <w:keepNext/>
              <w:keepLines/>
              <w:tabs>
                <w:tab w:val="left" w:pos="8280"/>
              </w:tabs>
              <w:spacing w:after="60"/>
              <w:jc w:val="left"/>
              <w:rPr>
                <w:sz w:val="18"/>
                <w:szCs w:val="18"/>
                <w:lang w:val="fr-FR"/>
              </w:rPr>
            </w:pPr>
          </w:p>
        </w:tc>
        <w:tc>
          <w:tcPr>
            <w:tcW w:w="441" w:type="pct"/>
            <w:vMerge/>
            <w:vAlign w:val="center"/>
          </w:tcPr>
          <w:p w14:paraId="7FF49A24" w14:textId="77777777" w:rsidR="00B75887" w:rsidRPr="008639FB" w:rsidRDefault="00B75887" w:rsidP="00ED5A41">
            <w:pPr>
              <w:keepNext/>
              <w:keepLines/>
              <w:tabs>
                <w:tab w:val="left" w:pos="8280"/>
              </w:tabs>
              <w:spacing w:after="60"/>
              <w:ind w:left="-249" w:right="-246"/>
              <w:jc w:val="left"/>
              <w:rPr>
                <w:sz w:val="18"/>
                <w:szCs w:val="18"/>
                <w:lang w:val="fr-FR"/>
              </w:rPr>
            </w:pPr>
          </w:p>
        </w:tc>
        <w:tc>
          <w:tcPr>
            <w:tcW w:w="616" w:type="pct"/>
            <w:shd w:val="clear" w:color="auto" w:fill="auto"/>
            <w:vAlign w:val="center"/>
          </w:tcPr>
          <w:p w14:paraId="65CA4AEA" w14:textId="2DC04E54" w:rsidR="009A3148" w:rsidRPr="008639FB" w:rsidRDefault="00000000">
            <w:pPr>
              <w:keepNext/>
              <w:keepLines/>
              <w:tabs>
                <w:tab w:val="left" w:pos="8280"/>
              </w:tabs>
              <w:spacing w:after="60"/>
              <w:jc w:val="left"/>
              <w:rPr>
                <w:sz w:val="18"/>
                <w:szCs w:val="18"/>
                <w:lang w:val="fr-FR"/>
              </w:rPr>
            </w:pPr>
            <w:r w:rsidRPr="008639FB">
              <w:rPr>
                <w:sz w:val="18"/>
                <w:szCs w:val="18"/>
                <w:lang w:val="fr-FR"/>
              </w:rPr>
              <w:t>Coûts d</w:t>
            </w:r>
            <w:r w:rsidR="00314093">
              <w:rPr>
                <w:sz w:val="18"/>
                <w:szCs w:val="18"/>
                <w:lang w:val="fr-FR"/>
              </w:rPr>
              <w:t>’</w:t>
            </w:r>
            <w:r w:rsidRPr="008639FB">
              <w:rPr>
                <w:sz w:val="18"/>
                <w:szCs w:val="18"/>
                <w:lang w:val="fr-FR"/>
              </w:rPr>
              <w:t>appui</w:t>
            </w:r>
          </w:p>
        </w:tc>
        <w:tc>
          <w:tcPr>
            <w:tcW w:w="406" w:type="pct"/>
            <w:shd w:val="clear" w:color="auto" w:fill="auto"/>
          </w:tcPr>
          <w:p w14:paraId="1CA8EC52" w14:textId="58149613" w:rsidR="009A3148" w:rsidRPr="008639FB" w:rsidRDefault="00000000">
            <w:pPr>
              <w:keepNext/>
              <w:keepLines/>
              <w:tabs>
                <w:tab w:val="left" w:pos="8280"/>
              </w:tabs>
              <w:spacing w:after="60"/>
              <w:jc w:val="right"/>
              <w:rPr>
                <w:sz w:val="18"/>
                <w:szCs w:val="18"/>
                <w:lang w:val="fr-FR"/>
              </w:rPr>
            </w:pPr>
            <w:r w:rsidRPr="008639FB">
              <w:rPr>
                <w:sz w:val="18"/>
                <w:szCs w:val="18"/>
                <w:lang w:val="fr-FR"/>
              </w:rPr>
              <w:t>4</w:t>
            </w:r>
            <w:r w:rsidR="00E801AB">
              <w:rPr>
                <w:sz w:val="18"/>
                <w:szCs w:val="18"/>
                <w:lang w:val="fr-FR"/>
              </w:rPr>
              <w:t> </w:t>
            </w:r>
            <w:r w:rsidRPr="008639FB">
              <w:rPr>
                <w:sz w:val="18"/>
                <w:szCs w:val="18"/>
                <w:lang w:val="fr-FR"/>
              </w:rPr>
              <w:t>590</w:t>
            </w:r>
          </w:p>
        </w:tc>
        <w:tc>
          <w:tcPr>
            <w:tcW w:w="406" w:type="pct"/>
          </w:tcPr>
          <w:p w14:paraId="177EBC31"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74065254"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31915900" w14:textId="09EB924B" w:rsidR="009A3148" w:rsidRPr="008639FB" w:rsidRDefault="00000000">
            <w:pPr>
              <w:keepNext/>
              <w:keepLines/>
              <w:tabs>
                <w:tab w:val="left" w:pos="8280"/>
              </w:tabs>
              <w:spacing w:after="60"/>
              <w:jc w:val="right"/>
              <w:rPr>
                <w:sz w:val="18"/>
                <w:szCs w:val="18"/>
                <w:lang w:val="fr-FR"/>
              </w:rPr>
            </w:pPr>
            <w:r w:rsidRPr="008639FB">
              <w:rPr>
                <w:sz w:val="18"/>
                <w:szCs w:val="18"/>
                <w:lang w:val="fr-FR"/>
              </w:rPr>
              <w:t>7</w:t>
            </w:r>
            <w:r w:rsidR="00E801AB">
              <w:rPr>
                <w:sz w:val="18"/>
                <w:szCs w:val="18"/>
                <w:lang w:val="fr-FR"/>
              </w:rPr>
              <w:t> </w:t>
            </w:r>
            <w:r w:rsidRPr="008639FB">
              <w:rPr>
                <w:sz w:val="18"/>
                <w:szCs w:val="18"/>
                <w:lang w:val="fr-FR"/>
              </w:rPr>
              <w:t>110</w:t>
            </w:r>
          </w:p>
        </w:tc>
        <w:tc>
          <w:tcPr>
            <w:tcW w:w="406" w:type="pct"/>
          </w:tcPr>
          <w:p w14:paraId="301031D6"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7854BA9A"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65879A4F"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1E37A5FD" w14:textId="2342FC7E" w:rsidR="009A3148" w:rsidRPr="008639FB" w:rsidRDefault="00000000">
            <w:pPr>
              <w:keepNext/>
              <w:keepLines/>
              <w:tabs>
                <w:tab w:val="left" w:pos="8280"/>
              </w:tabs>
              <w:spacing w:after="60"/>
              <w:jc w:val="right"/>
              <w:rPr>
                <w:sz w:val="18"/>
                <w:szCs w:val="18"/>
                <w:lang w:val="fr-FR"/>
              </w:rPr>
            </w:pPr>
            <w:r w:rsidRPr="008639FB">
              <w:rPr>
                <w:sz w:val="18"/>
                <w:szCs w:val="18"/>
                <w:lang w:val="fr-FR"/>
              </w:rPr>
              <w:t>11</w:t>
            </w:r>
            <w:r w:rsidR="00E801AB">
              <w:rPr>
                <w:sz w:val="18"/>
                <w:szCs w:val="18"/>
                <w:lang w:val="fr-FR"/>
              </w:rPr>
              <w:t> </w:t>
            </w:r>
            <w:r w:rsidRPr="008639FB">
              <w:rPr>
                <w:sz w:val="18"/>
                <w:szCs w:val="18"/>
                <w:lang w:val="fr-FR"/>
              </w:rPr>
              <w:t>700</w:t>
            </w:r>
          </w:p>
        </w:tc>
      </w:tr>
      <w:tr w:rsidR="00B75887" w:rsidRPr="008639FB" w14:paraId="75AF83B4" w14:textId="77777777" w:rsidTr="49B4EA0B">
        <w:trPr>
          <w:trHeight w:val="94"/>
        </w:trPr>
        <w:tc>
          <w:tcPr>
            <w:tcW w:w="694" w:type="pct"/>
            <w:vMerge/>
          </w:tcPr>
          <w:p w14:paraId="6A201432" w14:textId="77777777" w:rsidR="00B75887" w:rsidRPr="008639FB" w:rsidRDefault="00B75887" w:rsidP="00ED5A41">
            <w:pPr>
              <w:keepNext/>
              <w:keepLines/>
              <w:tabs>
                <w:tab w:val="left" w:pos="8280"/>
              </w:tabs>
              <w:spacing w:after="60"/>
              <w:jc w:val="left"/>
              <w:rPr>
                <w:sz w:val="18"/>
                <w:szCs w:val="18"/>
                <w:lang w:val="fr-FR"/>
              </w:rPr>
            </w:pPr>
          </w:p>
        </w:tc>
        <w:tc>
          <w:tcPr>
            <w:tcW w:w="441" w:type="pct"/>
            <w:vMerge w:val="restart"/>
            <w:shd w:val="clear" w:color="auto" w:fill="auto"/>
            <w:vAlign w:val="center"/>
          </w:tcPr>
          <w:p w14:paraId="6BB3A19F" w14:textId="77777777" w:rsidR="009A3148" w:rsidRPr="008639FB" w:rsidRDefault="00000000">
            <w:pPr>
              <w:keepNext/>
              <w:keepLines/>
              <w:tabs>
                <w:tab w:val="left" w:pos="8280"/>
              </w:tabs>
              <w:spacing w:after="60"/>
              <w:ind w:left="-249" w:right="-246"/>
              <w:jc w:val="center"/>
              <w:rPr>
                <w:sz w:val="18"/>
                <w:szCs w:val="18"/>
                <w:lang w:val="fr-FR"/>
              </w:rPr>
            </w:pPr>
            <w:r w:rsidRPr="008639FB">
              <w:rPr>
                <w:sz w:val="18"/>
                <w:szCs w:val="18"/>
                <w:lang w:val="fr-FR"/>
              </w:rPr>
              <w:t>PNUE</w:t>
            </w:r>
          </w:p>
        </w:tc>
        <w:tc>
          <w:tcPr>
            <w:tcW w:w="616" w:type="pct"/>
            <w:shd w:val="clear" w:color="auto" w:fill="auto"/>
            <w:vAlign w:val="center"/>
          </w:tcPr>
          <w:p w14:paraId="654C3A55" w14:textId="6F1F654A" w:rsidR="009A3148" w:rsidRPr="008639FB" w:rsidRDefault="00000000">
            <w:pPr>
              <w:keepNext/>
              <w:keepLines/>
              <w:tabs>
                <w:tab w:val="left" w:pos="8280"/>
              </w:tabs>
              <w:spacing w:after="60"/>
              <w:jc w:val="left"/>
              <w:rPr>
                <w:sz w:val="18"/>
                <w:szCs w:val="18"/>
                <w:lang w:val="fr-FR"/>
              </w:rPr>
            </w:pPr>
            <w:r w:rsidRPr="008639FB">
              <w:rPr>
                <w:sz w:val="18"/>
                <w:szCs w:val="18"/>
                <w:lang w:val="fr-FR"/>
              </w:rPr>
              <w:t xml:space="preserve">Coûts </w:t>
            </w:r>
            <w:r w:rsidR="00886407">
              <w:rPr>
                <w:sz w:val="18"/>
                <w:szCs w:val="18"/>
                <w:lang w:val="fr-FR"/>
              </w:rPr>
              <w:t>de</w:t>
            </w:r>
            <w:r w:rsidRPr="008639FB">
              <w:rPr>
                <w:sz w:val="18"/>
                <w:szCs w:val="18"/>
                <w:lang w:val="fr-FR"/>
              </w:rPr>
              <w:t xml:space="preserve"> projet</w:t>
            </w:r>
          </w:p>
        </w:tc>
        <w:tc>
          <w:tcPr>
            <w:tcW w:w="406" w:type="pct"/>
            <w:shd w:val="clear" w:color="auto" w:fill="auto"/>
          </w:tcPr>
          <w:p w14:paraId="3866CC89" w14:textId="512599D2" w:rsidR="009A3148" w:rsidRPr="008639FB" w:rsidRDefault="00000000">
            <w:pPr>
              <w:keepNext/>
              <w:keepLines/>
              <w:tabs>
                <w:tab w:val="left" w:pos="8280"/>
              </w:tabs>
              <w:spacing w:after="60"/>
              <w:jc w:val="right"/>
              <w:rPr>
                <w:sz w:val="18"/>
                <w:szCs w:val="18"/>
                <w:lang w:val="fr-FR"/>
              </w:rPr>
            </w:pPr>
            <w:r w:rsidRPr="008639FB">
              <w:rPr>
                <w:sz w:val="18"/>
                <w:szCs w:val="18"/>
                <w:lang w:val="fr-FR"/>
              </w:rPr>
              <w:t>30</w:t>
            </w:r>
            <w:r w:rsidR="00E801AB">
              <w:rPr>
                <w:sz w:val="18"/>
                <w:szCs w:val="18"/>
                <w:lang w:val="fr-FR"/>
              </w:rPr>
              <w:t> </w:t>
            </w:r>
            <w:r w:rsidRPr="008639FB">
              <w:rPr>
                <w:sz w:val="18"/>
                <w:szCs w:val="18"/>
                <w:lang w:val="fr-FR"/>
              </w:rPr>
              <w:t>000</w:t>
            </w:r>
          </w:p>
        </w:tc>
        <w:tc>
          <w:tcPr>
            <w:tcW w:w="406" w:type="pct"/>
          </w:tcPr>
          <w:p w14:paraId="5AC16EB2"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49C09514"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7C24081D" w14:textId="2FDFB6FF" w:rsidR="009A3148" w:rsidRPr="008639FB" w:rsidRDefault="00000000">
            <w:pPr>
              <w:keepNext/>
              <w:keepLines/>
              <w:tabs>
                <w:tab w:val="left" w:pos="8280"/>
              </w:tabs>
              <w:spacing w:after="60"/>
              <w:jc w:val="right"/>
              <w:rPr>
                <w:sz w:val="18"/>
                <w:szCs w:val="18"/>
                <w:lang w:val="fr-FR"/>
              </w:rPr>
            </w:pPr>
            <w:r w:rsidRPr="008639FB">
              <w:rPr>
                <w:sz w:val="18"/>
                <w:szCs w:val="18"/>
                <w:lang w:val="fr-FR"/>
              </w:rPr>
              <w:t>30</w:t>
            </w:r>
            <w:r w:rsidR="00E801AB">
              <w:rPr>
                <w:sz w:val="18"/>
                <w:szCs w:val="18"/>
                <w:lang w:val="fr-FR"/>
              </w:rPr>
              <w:t> </w:t>
            </w:r>
            <w:r w:rsidRPr="008639FB">
              <w:rPr>
                <w:sz w:val="18"/>
                <w:szCs w:val="18"/>
                <w:lang w:val="fr-FR"/>
              </w:rPr>
              <w:t>000</w:t>
            </w:r>
          </w:p>
        </w:tc>
        <w:tc>
          <w:tcPr>
            <w:tcW w:w="406" w:type="pct"/>
          </w:tcPr>
          <w:p w14:paraId="0D58374D"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0C4E34B5"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2F48ABEB"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11F817A3" w14:textId="1735DC5B" w:rsidR="009A3148" w:rsidRPr="008639FB" w:rsidRDefault="00000000">
            <w:pPr>
              <w:keepNext/>
              <w:keepLines/>
              <w:tabs>
                <w:tab w:val="left" w:pos="8280"/>
              </w:tabs>
              <w:spacing w:after="60"/>
              <w:jc w:val="right"/>
              <w:rPr>
                <w:sz w:val="18"/>
                <w:szCs w:val="18"/>
                <w:lang w:val="fr-FR"/>
              </w:rPr>
            </w:pPr>
            <w:r w:rsidRPr="008639FB">
              <w:rPr>
                <w:sz w:val="18"/>
                <w:szCs w:val="18"/>
                <w:lang w:val="fr-FR"/>
              </w:rPr>
              <w:t>60</w:t>
            </w:r>
            <w:r w:rsidR="00E801AB">
              <w:rPr>
                <w:sz w:val="18"/>
                <w:szCs w:val="18"/>
                <w:lang w:val="fr-FR"/>
              </w:rPr>
              <w:t> </w:t>
            </w:r>
            <w:r w:rsidRPr="008639FB">
              <w:rPr>
                <w:sz w:val="18"/>
                <w:szCs w:val="18"/>
                <w:lang w:val="fr-FR"/>
              </w:rPr>
              <w:t>000</w:t>
            </w:r>
          </w:p>
        </w:tc>
      </w:tr>
      <w:tr w:rsidR="00B75887" w:rsidRPr="008639FB" w14:paraId="71F2CFD5" w14:textId="77777777" w:rsidTr="49B4EA0B">
        <w:trPr>
          <w:trHeight w:val="44"/>
        </w:trPr>
        <w:tc>
          <w:tcPr>
            <w:tcW w:w="694" w:type="pct"/>
            <w:vMerge/>
          </w:tcPr>
          <w:p w14:paraId="695C9922" w14:textId="77777777" w:rsidR="00B75887" w:rsidRPr="008639FB" w:rsidRDefault="00B75887" w:rsidP="00ED5A41">
            <w:pPr>
              <w:keepNext/>
              <w:keepLines/>
              <w:tabs>
                <w:tab w:val="left" w:pos="8280"/>
              </w:tabs>
              <w:spacing w:after="60"/>
              <w:jc w:val="center"/>
              <w:rPr>
                <w:sz w:val="18"/>
                <w:szCs w:val="18"/>
                <w:lang w:val="fr-FR"/>
              </w:rPr>
            </w:pPr>
          </w:p>
        </w:tc>
        <w:tc>
          <w:tcPr>
            <w:tcW w:w="441" w:type="pct"/>
            <w:vMerge/>
          </w:tcPr>
          <w:p w14:paraId="206B9A3A" w14:textId="77777777" w:rsidR="00B75887" w:rsidRPr="008639FB" w:rsidRDefault="00B75887" w:rsidP="00ED5A41">
            <w:pPr>
              <w:keepNext/>
              <w:keepLines/>
              <w:tabs>
                <w:tab w:val="left" w:pos="8280"/>
              </w:tabs>
              <w:spacing w:after="60"/>
              <w:jc w:val="center"/>
              <w:rPr>
                <w:sz w:val="18"/>
                <w:szCs w:val="18"/>
                <w:lang w:val="fr-FR"/>
              </w:rPr>
            </w:pPr>
          </w:p>
        </w:tc>
        <w:tc>
          <w:tcPr>
            <w:tcW w:w="616" w:type="pct"/>
            <w:shd w:val="clear" w:color="auto" w:fill="auto"/>
            <w:vAlign w:val="center"/>
          </w:tcPr>
          <w:p w14:paraId="5B08539F" w14:textId="4EAE63B5" w:rsidR="009A3148" w:rsidRPr="008639FB" w:rsidRDefault="00000000">
            <w:pPr>
              <w:keepNext/>
              <w:keepLines/>
              <w:tabs>
                <w:tab w:val="left" w:pos="8280"/>
              </w:tabs>
              <w:spacing w:after="60"/>
              <w:jc w:val="left"/>
              <w:rPr>
                <w:sz w:val="18"/>
                <w:szCs w:val="18"/>
                <w:lang w:val="fr-FR"/>
              </w:rPr>
            </w:pPr>
            <w:r w:rsidRPr="008639FB">
              <w:rPr>
                <w:sz w:val="18"/>
                <w:szCs w:val="18"/>
                <w:lang w:val="fr-FR"/>
              </w:rPr>
              <w:t>Coûts d</w:t>
            </w:r>
            <w:r w:rsidR="00314093">
              <w:rPr>
                <w:sz w:val="18"/>
                <w:szCs w:val="18"/>
                <w:lang w:val="fr-FR"/>
              </w:rPr>
              <w:t>’</w:t>
            </w:r>
            <w:r w:rsidRPr="008639FB">
              <w:rPr>
                <w:sz w:val="18"/>
                <w:szCs w:val="18"/>
                <w:lang w:val="fr-FR"/>
              </w:rPr>
              <w:t>appui</w:t>
            </w:r>
          </w:p>
        </w:tc>
        <w:tc>
          <w:tcPr>
            <w:tcW w:w="406" w:type="pct"/>
            <w:shd w:val="clear" w:color="auto" w:fill="auto"/>
          </w:tcPr>
          <w:p w14:paraId="697CEF93" w14:textId="7C37FE6E" w:rsidR="009A3148" w:rsidRPr="008639FB" w:rsidRDefault="00000000">
            <w:pPr>
              <w:keepNext/>
              <w:keepLines/>
              <w:tabs>
                <w:tab w:val="left" w:pos="8280"/>
              </w:tabs>
              <w:spacing w:after="60"/>
              <w:jc w:val="right"/>
              <w:rPr>
                <w:sz w:val="18"/>
                <w:szCs w:val="18"/>
                <w:lang w:val="fr-FR"/>
              </w:rPr>
            </w:pPr>
            <w:r w:rsidRPr="008639FB">
              <w:rPr>
                <w:sz w:val="18"/>
                <w:szCs w:val="18"/>
                <w:lang w:val="fr-FR"/>
              </w:rPr>
              <w:t>3</w:t>
            </w:r>
            <w:r w:rsidR="00E801AB">
              <w:rPr>
                <w:sz w:val="18"/>
                <w:szCs w:val="18"/>
                <w:lang w:val="fr-FR"/>
              </w:rPr>
              <w:t> </w:t>
            </w:r>
            <w:r w:rsidRPr="008639FB">
              <w:rPr>
                <w:sz w:val="18"/>
                <w:szCs w:val="18"/>
                <w:lang w:val="fr-FR"/>
              </w:rPr>
              <w:t>900</w:t>
            </w:r>
          </w:p>
        </w:tc>
        <w:tc>
          <w:tcPr>
            <w:tcW w:w="406" w:type="pct"/>
          </w:tcPr>
          <w:p w14:paraId="78FFBB0F"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05B8146E"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01F47BAF" w14:textId="365CEF0B" w:rsidR="009A3148" w:rsidRPr="008639FB" w:rsidRDefault="00000000">
            <w:pPr>
              <w:keepNext/>
              <w:keepLines/>
              <w:tabs>
                <w:tab w:val="left" w:pos="8280"/>
              </w:tabs>
              <w:spacing w:after="60"/>
              <w:jc w:val="right"/>
              <w:rPr>
                <w:sz w:val="18"/>
                <w:szCs w:val="18"/>
                <w:lang w:val="fr-FR"/>
              </w:rPr>
            </w:pPr>
            <w:r w:rsidRPr="008639FB">
              <w:rPr>
                <w:sz w:val="18"/>
                <w:szCs w:val="18"/>
                <w:lang w:val="fr-FR"/>
              </w:rPr>
              <w:t>3</w:t>
            </w:r>
            <w:r w:rsidR="00E801AB">
              <w:rPr>
                <w:sz w:val="18"/>
                <w:szCs w:val="18"/>
                <w:lang w:val="fr-FR"/>
              </w:rPr>
              <w:t> </w:t>
            </w:r>
            <w:r w:rsidRPr="008639FB">
              <w:rPr>
                <w:sz w:val="18"/>
                <w:szCs w:val="18"/>
                <w:lang w:val="fr-FR"/>
              </w:rPr>
              <w:t>900</w:t>
            </w:r>
          </w:p>
        </w:tc>
        <w:tc>
          <w:tcPr>
            <w:tcW w:w="406" w:type="pct"/>
          </w:tcPr>
          <w:p w14:paraId="1B399323"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0ACE5FCA"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2A3D8A19"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15E7A006" w14:textId="2F76F2CA" w:rsidR="009A3148" w:rsidRPr="008639FB" w:rsidRDefault="00000000">
            <w:pPr>
              <w:keepNext/>
              <w:keepLines/>
              <w:tabs>
                <w:tab w:val="left" w:pos="8280"/>
              </w:tabs>
              <w:spacing w:after="60"/>
              <w:jc w:val="right"/>
              <w:rPr>
                <w:sz w:val="18"/>
                <w:szCs w:val="18"/>
                <w:lang w:val="fr-FR"/>
              </w:rPr>
            </w:pPr>
            <w:r w:rsidRPr="008639FB">
              <w:rPr>
                <w:sz w:val="18"/>
                <w:szCs w:val="18"/>
                <w:lang w:val="fr-FR"/>
              </w:rPr>
              <w:t>7</w:t>
            </w:r>
            <w:r w:rsidR="00E801AB">
              <w:rPr>
                <w:sz w:val="18"/>
                <w:szCs w:val="18"/>
                <w:lang w:val="fr-FR"/>
              </w:rPr>
              <w:t> </w:t>
            </w:r>
            <w:r w:rsidRPr="008639FB">
              <w:rPr>
                <w:sz w:val="18"/>
                <w:szCs w:val="18"/>
                <w:lang w:val="fr-FR"/>
              </w:rPr>
              <w:t>800</w:t>
            </w:r>
          </w:p>
        </w:tc>
      </w:tr>
      <w:tr w:rsidR="008463FA" w:rsidRPr="008639FB" w14:paraId="7E743F7E" w14:textId="77777777" w:rsidTr="49B4EA0B">
        <w:trPr>
          <w:trHeight w:val="157"/>
        </w:trPr>
        <w:tc>
          <w:tcPr>
            <w:tcW w:w="694" w:type="pct"/>
            <w:vMerge w:val="restart"/>
            <w:shd w:val="clear" w:color="auto" w:fill="auto"/>
            <w:vAlign w:val="center"/>
          </w:tcPr>
          <w:p w14:paraId="0B1C0D6D" w14:textId="77777777" w:rsidR="009A3148" w:rsidRPr="008639FB" w:rsidRDefault="00000000">
            <w:pPr>
              <w:keepNext/>
              <w:keepLines/>
              <w:tabs>
                <w:tab w:val="left" w:pos="8280"/>
              </w:tabs>
              <w:spacing w:after="60"/>
              <w:jc w:val="left"/>
              <w:rPr>
                <w:sz w:val="18"/>
                <w:szCs w:val="18"/>
                <w:lang w:val="fr-FR"/>
              </w:rPr>
            </w:pPr>
            <w:r w:rsidRPr="008639FB">
              <w:rPr>
                <w:sz w:val="18"/>
                <w:szCs w:val="18"/>
                <w:lang w:val="fr-FR"/>
              </w:rPr>
              <w:t>Montants recommandés en principe ($US)</w:t>
            </w:r>
          </w:p>
        </w:tc>
        <w:tc>
          <w:tcPr>
            <w:tcW w:w="1057" w:type="pct"/>
            <w:gridSpan w:val="2"/>
            <w:shd w:val="clear" w:color="auto" w:fill="auto"/>
          </w:tcPr>
          <w:p w14:paraId="4E3BC991" w14:textId="77777777" w:rsidR="009A3148" w:rsidRPr="008639FB" w:rsidRDefault="00000000">
            <w:pPr>
              <w:keepNext/>
              <w:keepLines/>
              <w:tabs>
                <w:tab w:val="left" w:pos="8280"/>
              </w:tabs>
              <w:spacing w:after="60"/>
              <w:ind w:right="-219"/>
              <w:jc w:val="left"/>
              <w:rPr>
                <w:sz w:val="18"/>
                <w:szCs w:val="18"/>
                <w:lang w:val="fr-FR"/>
              </w:rPr>
            </w:pPr>
            <w:r w:rsidRPr="008639FB">
              <w:rPr>
                <w:sz w:val="18"/>
                <w:szCs w:val="18"/>
                <w:lang w:val="fr-FR"/>
              </w:rPr>
              <w:t>Coût total du projet</w:t>
            </w:r>
          </w:p>
        </w:tc>
        <w:tc>
          <w:tcPr>
            <w:tcW w:w="406" w:type="pct"/>
            <w:shd w:val="clear" w:color="auto" w:fill="auto"/>
          </w:tcPr>
          <w:p w14:paraId="66B097A4" w14:textId="03987F2F" w:rsidR="009A3148" w:rsidRPr="008639FB" w:rsidRDefault="00000000">
            <w:pPr>
              <w:keepNext/>
              <w:keepLines/>
              <w:tabs>
                <w:tab w:val="left" w:pos="8280"/>
              </w:tabs>
              <w:spacing w:after="60"/>
              <w:jc w:val="right"/>
              <w:rPr>
                <w:sz w:val="18"/>
                <w:szCs w:val="18"/>
                <w:lang w:val="fr-FR"/>
              </w:rPr>
            </w:pPr>
            <w:r w:rsidRPr="008639FB">
              <w:rPr>
                <w:sz w:val="18"/>
                <w:szCs w:val="18"/>
                <w:lang w:val="fr-FR"/>
              </w:rPr>
              <w:t>81</w:t>
            </w:r>
            <w:r w:rsidR="00E801AB">
              <w:rPr>
                <w:sz w:val="18"/>
                <w:szCs w:val="18"/>
                <w:lang w:val="fr-FR"/>
              </w:rPr>
              <w:t> </w:t>
            </w:r>
            <w:r w:rsidRPr="008639FB">
              <w:rPr>
                <w:sz w:val="18"/>
                <w:szCs w:val="18"/>
                <w:lang w:val="fr-FR"/>
              </w:rPr>
              <w:t>000</w:t>
            </w:r>
          </w:p>
        </w:tc>
        <w:tc>
          <w:tcPr>
            <w:tcW w:w="406" w:type="pct"/>
          </w:tcPr>
          <w:p w14:paraId="1FB651DC"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306F3240"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34E7861C" w14:textId="09EF50A9" w:rsidR="009A3148" w:rsidRPr="008639FB" w:rsidRDefault="00000000">
            <w:pPr>
              <w:keepNext/>
              <w:keepLines/>
              <w:tabs>
                <w:tab w:val="left" w:pos="8280"/>
              </w:tabs>
              <w:spacing w:after="60"/>
              <w:jc w:val="right"/>
              <w:rPr>
                <w:sz w:val="18"/>
                <w:szCs w:val="18"/>
                <w:lang w:val="fr-FR"/>
              </w:rPr>
            </w:pPr>
            <w:r w:rsidRPr="008639FB">
              <w:rPr>
                <w:sz w:val="18"/>
                <w:szCs w:val="18"/>
                <w:lang w:val="fr-FR"/>
              </w:rPr>
              <w:t>109</w:t>
            </w:r>
            <w:r w:rsidR="00E801AB">
              <w:rPr>
                <w:sz w:val="18"/>
                <w:szCs w:val="18"/>
                <w:lang w:val="fr-FR"/>
              </w:rPr>
              <w:t> </w:t>
            </w:r>
            <w:r w:rsidRPr="008639FB">
              <w:rPr>
                <w:sz w:val="18"/>
                <w:szCs w:val="18"/>
                <w:lang w:val="fr-FR"/>
              </w:rPr>
              <w:t>000</w:t>
            </w:r>
          </w:p>
        </w:tc>
        <w:tc>
          <w:tcPr>
            <w:tcW w:w="406" w:type="pct"/>
          </w:tcPr>
          <w:p w14:paraId="3110B73D"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69527B8B"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1C5A8247" w14:textId="77777777" w:rsidR="009A3148" w:rsidRPr="008639FB" w:rsidRDefault="00000000">
            <w:pPr>
              <w:keepNext/>
              <w:keepLines/>
              <w:tabs>
                <w:tab w:val="left" w:pos="8280"/>
              </w:tabs>
              <w:spacing w:after="60"/>
              <w:jc w:val="right"/>
              <w:rPr>
                <w:sz w:val="18"/>
                <w:szCs w:val="18"/>
                <w:lang w:val="fr-FR"/>
              </w:rPr>
            </w:pPr>
            <w:r w:rsidRPr="008639FB">
              <w:rPr>
                <w:sz w:val="18"/>
                <w:szCs w:val="18"/>
                <w:lang w:val="fr-FR"/>
              </w:rPr>
              <w:t>0</w:t>
            </w:r>
          </w:p>
        </w:tc>
        <w:tc>
          <w:tcPr>
            <w:tcW w:w="406" w:type="pct"/>
          </w:tcPr>
          <w:p w14:paraId="57449E28" w14:textId="495011C6" w:rsidR="009A3148" w:rsidRPr="008639FB" w:rsidRDefault="00000000">
            <w:pPr>
              <w:keepNext/>
              <w:keepLines/>
              <w:tabs>
                <w:tab w:val="left" w:pos="8280"/>
              </w:tabs>
              <w:spacing w:after="60"/>
              <w:jc w:val="right"/>
              <w:rPr>
                <w:sz w:val="18"/>
                <w:szCs w:val="18"/>
                <w:lang w:val="fr-FR"/>
              </w:rPr>
            </w:pPr>
            <w:r w:rsidRPr="008639FB">
              <w:rPr>
                <w:sz w:val="18"/>
                <w:szCs w:val="18"/>
                <w:lang w:val="fr-FR"/>
              </w:rPr>
              <w:t>190</w:t>
            </w:r>
            <w:r w:rsidR="00E801AB">
              <w:rPr>
                <w:sz w:val="18"/>
                <w:szCs w:val="18"/>
                <w:lang w:val="fr-FR"/>
              </w:rPr>
              <w:t> </w:t>
            </w:r>
            <w:r w:rsidRPr="008639FB">
              <w:rPr>
                <w:sz w:val="18"/>
                <w:szCs w:val="18"/>
                <w:lang w:val="fr-FR"/>
              </w:rPr>
              <w:t>000</w:t>
            </w:r>
          </w:p>
        </w:tc>
      </w:tr>
      <w:tr w:rsidR="008463FA" w:rsidRPr="008639FB" w14:paraId="6FE84463" w14:textId="77777777" w:rsidTr="49B4EA0B">
        <w:trPr>
          <w:trHeight w:val="201"/>
        </w:trPr>
        <w:tc>
          <w:tcPr>
            <w:tcW w:w="694" w:type="pct"/>
            <w:vMerge/>
          </w:tcPr>
          <w:p w14:paraId="4CB4B23E" w14:textId="77777777" w:rsidR="008463FA" w:rsidRPr="008639FB" w:rsidRDefault="008463FA" w:rsidP="008463FA">
            <w:pPr>
              <w:tabs>
                <w:tab w:val="left" w:pos="8280"/>
              </w:tabs>
              <w:spacing w:after="60"/>
              <w:jc w:val="left"/>
              <w:rPr>
                <w:sz w:val="18"/>
                <w:szCs w:val="18"/>
                <w:lang w:val="fr-FR"/>
              </w:rPr>
            </w:pPr>
          </w:p>
        </w:tc>
        <w:tc>
          <w:tcPr>
            <w:tcW w:w="1057" w:type="pct"/>
            <w:gridSpan w:val="2"/>
            <w:shd w:val="clear" w:color="auto" w:fill="auto"/>
          </w:tcPr>
          <w:p w14:paraId="4B26DCE6" w14:textId="4CD24FAC" w:rsidR="009A3148" w:rsidRPr="008639FB" w:rsidRDefault="00000000">
            <w:pPr>
              <w:tabs>
                <w:tab w:val="left" w:pos="8280"/>
              </w:tabs>
              <w:spacing w:after="60"/>
              <w:ind w:right="-219"/>
              <w:jc w:val="left"/>
              <w:rPr>
                <w:sz w:val="18"/>
                <w:szCs w:val="18"/>
                <w:lang w:val="fr-FR"/>
              </w:rPr>
            </w:pPr>
            <w:r w:rsidRPr="008639FB">
              <w:rPr>
                <w:sz w:val="18"/>
                <w:szCs w:val="18"/>
                <w:lang w:val="fr-FR"/>
              </w:rPr>
              <w:t>Coûts d</w:t>
            </w:r>
            <w:r w:rsidR="00314093">
              <w:rPr>
                <w:sz w:val="18"/>
                <w:szCs w:val="18"/>
                <w:lang w:val="fr-FR"/>
              </w:rPr>
              <w:t>’</w:t>
            </w:r>
            <w:r w:rsidRPr="008639FB">
              <w:rPr>
                <w:sz w:val="18"/>
                <w:szCs w:val="18"/>
                <w:lang w:val="fr-FR"/>
              </w:rPr>
              <w:t>appui totaux</w:t>
            </w:r>
          </w:p>
        </w:tc>
        <w:tc>
          <w:tcPr>
            <w:tcW w:w="406" w:type="pct"/>
            <w:shd w:val="clear" w:color="auto" w:fill="auto"/>
          </w:tcPr>
          <w:p w14:paraId="2CF53E5F" w14:textId="25E19470" w:rsidR="009A3148" w:rsidRPr="008639FB" w:rsidRDefault="00000000">
            <w:pPr>
              <w:tabs>
                <w:tab w:val="left" w:pos="8280"/>
              </w:tabs>
              <w:spacing w:after="60"/>
              <w:jc w:val="right"/>
              <w:rPr>
                <w:sz w:val="18"/>
                <w:szCs w:val="18"/>
                <w:lang w:val="fr-FR"/>
              </w:rPr>
            </w:pPr>
            <w:r w:rsidRPr="008639FB">
              <w:rPr>
                <w:sz w:val="18"/>
                <w:szCs w:val="18"/>
                <w:lang w:val="fr-FR"/>
              </w:rPr>
              <w:t>8</w:t>
            </w:r>
            <w:r w:rsidR="00E801AB">
              <w:rPr>
                <w:sz w:val="18"/>
                <w:szCs w:val="18"/>
                <w:lang w:val="fr-FR"/>
              </w:rPr>
              <w:t> </w:t>
            </w:r>
            <w:r w:rsidRPr="008639FB">
              <w:rPr>
                <w:sz w:val="18"/>
                <w:szCs w:val="18"/>
                <w:lang w:val="fr-FR"/>
              </w:rPr>
              <w:t>490</w:t>
            </w:r>
          </w:p>
        </w:tc>
        <w:tc>
          <w:tcPr>
            <w:tcW w:w="406" w:type="pct"/>
          </w:tcPr>
          <w:p w14:paraId="57667BAE" w14:textId="77777777" w:rsidR="009A3148" w:rsidRPr="008639FB" w:rsidRDefault="00000000">
            <w:pPr>
              <w:tabs>
                <w:tab w:val="left" w:pos="8280"/>
              </w:tabs>
              <w:spacing w:after="60"/>
              <w:jc w:val="right"/>
              <w:rPr>
                <w:sz w:val="18"/>
                <w:szCs w:val="18"/>
                <w:lang w:val="fr-FR"/>
              </w:rPr>
            </w:pPr>
            <w:r w:rsidRPr="008639FB">
              <w:rPr>
                <w:sz w:val="18"/>
                <w:szCs w:val="18"/>
                <w:lang w:val="fr-FR"/>
              </w:rPr>
              <w:t>0</w:t>
            </w:r>
          </w:p>
        </w:tc>
        <w:tc>
          <w:tcPr>
            <w:tcW w:w="406" w:type="pct"/>
          </w:tcPr>
          <w:p w14:paraId="11A3B2C2" w14:textId="77777777" w:rsidR="009A3148" w:rsidRPr="008639FB" w:rsidRDefault="00000000">
            <w:pPr>
              <w:tabs>
                <w:tab w:val="left" w:pos="8280"/>
              </w:tabs>
              <w:spacing w:after="60"/>
              <w:jc w:val="right"/>
              <w:rPr>
                <w:sz w:val="18"/>
                <w:szCs w:val="18"/>
                <w:lang w:val="fr-FR"/>
              </w:rPr>
            </w:pPr>
            <w:r w:rsidRPr="008639FB">
              <w:rPr>
                <w:sz w:val="18"/>
                <w:szCs w:val="18"/>
                <w:lang w:val="fr-FR"/>
              </w:rPr>
              <w:t>0</w:t>
            </w:r>
          </w:p>
        </w:tc>
        <w:tc>
          <w:tcPr>
            <w:tcW w:w="406" w:type="pct"/>
          </w:tcPr>
          <w:p w14:paraId="500D6935" w14:textId="0B9AA586" w:rsidR="009A3148" w:rsidRPr="008639FB" w:rsidRDefault="00000000">
            <w:pPr>
              <w:tabs>
                <w:tab w:val="left" w:pos="8280"/>
              </w:tabs>
              <w:spacing w:after="60"/>
              <w:jc w:val="right"/>
              <w:rPr>
                <w:sz w:val="18"/>
                <w:szCs w:val="18"/>
                <w:lang w:val="fr-FR"/>
              </w:rPr>
            </w:pPr>
            <w:r w:rsidRPr="008639FB">
              <w:rPr>
                <w:sz w:val="18"/>
                <w:szCs w:val="18"/>
                <w:lang w:val="fr-FR"/>
              </w:rPr>
              <w:t>11</w:t>
            </w:r>
            <w:r w:rsidR="00E801AB">
              <w:rPr>
                <w:sz w:val="18"/>
                <w:szCs w:val="18"/>
                <w:lang w:val="fr-FR"/>
              </w:rPr>
              <w:t> </w:t>
            </w:r>
            <w:r w:rsidRPr="008639FB">
              <w:rPr>
                <w:sz w:val="18"/>
                <w:szCs w:val="18"/>
                <w:lang w:val="fr-FR"/>
              </w:rPr>
              <w:t>010</w:t>
            </w:r>
          </w:p>
        </w:tc>
        <w:tc>
          <w:tcPr>
            <w:tcW w:w="406" w:type="pct"/>
          </w:tcPr>
          <w:p w14:paraId="2D8A00F4" w14:textId="77777777" w:rsidR="009A3148" w:rsidRPr="008639FB" w:rsidRDefault="00000000">
            <w:pPr>
              <w:tabs>
                <w:tab w:val="left" w:pos="8280"/>
              </w:tabs>
              <w:spacing w:after="60"/>
              <w:jc w:val="right"/>
              <w:rPr>
                <w:sz w:val="18"/>
                <w:szCs w:val="18"/>
                <w:lang w:val="fr-FR"/>
              </w:rPr>
            </w:pPr>
            <w:r w:rsidRPr="008639FB">
              <w:rPr>
                <w:sz w:val="18"/>
                <w:szCs w:val="18"/>
                <w:lang w:val="fr-FR"/>
              </w:rPr>
              <w:t>0</w:t>
            </w:r>
          </w:p>
        </w:tc>
        <w:tc>
          <w:tcPr>
            <w:tcW w:w="406" w:type="pct"/>
          </w:tcPr>
          <w:p w14:paraId="22535D4B" w14:textId="77777777" w:rsidR="009A3148" w:rsidRPr="008639FB" w:rsidRDefault="00000000">
            <w:pPr>
              <w:tabs>
                <w:tab w:val="left" w:pos="8280"/>
              </w:tabs>
              <w:spacing w:after="60"/>
              <w:jc w:val="right"/>
              <w:rPr>
                <w:sz w:val="18"/>
                <w:szCs w:val="18"/>
                <w:lang w:val="fr-FR"/>
              </w:rPr>
            </w:pPr>
            <w:r w:rsidRPr="008639FB">
              <w:rPr>
                <w:sz w:val="18"/>
                <w:szCs w:val="18"/>
                <w:lang w:val="fr-FR"/>
              </w:rPr>
              <w:t>0</w:t>
            </w:r>
          </w:p>
        </w:tc>
        <w:tc>
          <w:tcPr>
            <w:tcW w:w="406" w:type="pct"/>
          </w:tcPr>
          <w:p w14:paraId="732ED91D" w14:textId="77777777" w:rsidR="009A3148" w:rsidRPr="008639FB" w:rsidRDefault="00000000">
            <w:pPr>
              <w:tabs>
                <w:tab w:val="left" w:pos="8280"/>
              </w:tabs>
              <w:spacing w:after="60"/>
              <w:jc w:val="right"/>
              <w:rPr>
                <w:sz w:val="18"/>
                <w:szCs w:val="18"/>
                <w:lang w:val="fr-FR"/>
              </w:rPr>
            </w:pPr>
            <w:r w:rsidRPr="008639FB">
              <w:rPr>
                <w:sz w:val="18"/>
                <w:szCs w:val="18"/>
                <w:lang w:val="fr-FR"/>
              </w:rPr>
              <w:t>0</w:t>
            </w:r>
          </w:p>
        </w:tc>
        <w:tc>
          <w:tcPr>
            <w:tcW w:w="406" w:type="pct"/>
          </w:tcPr>
          <w:p w14:paraId="674C29B0" w14:textId="3A0A011F" w:rsidR="009A3148" w:rsidRPr="008639FB" w:rsidRDefault="00000000">
            <w:pPr>
              <w:tabs>
                <w:tab w:val="left" w:pos="8280"/>
              </w:tabs>
              <w:spacing w:after="60"/>
              <w:jc w:val="right"/>
              <w:rPr>
                <w:sz w:val="18"/>
                <w:szCs w:val="18"/>
                <w:lang w:val="fr-FR"/>
              </w:rPr>
            </w:pPr>
            <w:r w:rsidRPr="008639FB">
              <w:rPr>
                <w:sz w:val="18"/>
                <w:szCs w:val="18"/>
                <w:lang w:val="fr-FR"/>
              </w:rPr>
              <w:t>19</w:t>
            </w:r>
            <w:r w:rsidR="00E801AB">
              <w:rPr>
                <w:sz w:val="18"/>
                <w:szCs w:val="18"/>
                <w:lang w:val="fr-FR"/>
              </w:rPr>
              <w:t> </w:t>
            </w:r>
            <w:r w:rsidRPr="008639FB">
              <w:rPr>
                <w:sz w:val="18"/>
                <w:szCs w:val="18"/>
                <w:lang w:val="fr-FR"/>
              </w:rPr>
              <w:t>500</w:t>
            </w:r>
          </w:p>
        </w:tc>
      </w:tr>
      <w:tr w:rsidR="008463FA" w:rsidRPr="008639FB" w14:paraId="2F3C9062" w14:textId="77777777" w:rsidTr="49B4EA0B">
        <w:trPr>
          <w:trHeight w:val="62"/>
        </w:trPr>
        <w:tc>
          <w:tcPr>
            <w:tcW w:w="694" w:type="pct"/>
            <w:vMerge/>
          </w:tcPr>
          <w:p w14:paraId="3C94890B" w14:textId="77777777" w:rsidR="008463FA" w:rsidRPr="008639FB" w:rsidRDefault="008463FA" w:rsidP="008463FA">
            <w:pPr>
              <w:tabs>
                <w:tab w:val="left" w:pos="8280"/>
              </w:tabs>
              <w:spacing w:after="60"/>
              <w:jc w:val="left"/>
              <w:rPr>
                <w:sz w:val="18"/>
                <w:szCs w:val="18"/>
                <w:lang w:val="fr-FR"/>
              </w:rPr>
            </w:pPr>
          </w:p>
        </w:tc>
        <w:tc>
          <w:tcPr>
            <w:tcW w:w="1057" w:type="pct"/>
            <w:gridSpan w:val="2"/>
            <w:shd w:val="clear" w:color="auto" w:fill="auto"/>
          </w:tcPr>
          <w:p w14:paraId="295A473C" w14:textId="77777777" w:rsidR="009A3148" w:rsidRPr="008639FB" w:rsidRDefault="00000000">
            <w:pPr>
              <w:tabs>
                <w:tab w:val="left" w:pos="8280"/>
              </w:tabs>
              <w:spacing w:after="60"/>
              <w:ind w:right="-219"/>
              <w:jc w:val="left"/>
              <w:rPr>
                <w:sz w:val="18"/>
                <w:szCs w:val="18"/>
                <w:lang w:val="fr-FR"/>
              </w:rPr>
            </w:pPr>
            <w:r w:rsidRPr="008639FB">
              <w:rPr>
                <w:sz w:val="18"/>
                <w:szCs w:val="18"/>
                <w:lang w:val="fr-FR"/>
              </w:rPr>
              <w:t>Total des fonds</w:t>
            </w:r>
          </w:p>
        </w:tc>
        <w:tc>
          <w:tcPr>
            <w:tcW w:w="406" w:type="pct"/>
            <w:shd w:val="clear" w:color="auto" w:fill="auto"/>
          </w:tcPr>
          <w:p w14:paraId="076B9348" w14:textId="3CF781F4" w:rsidR="009A3148" w:rsidRPr="008639FB" w:rsidRDefault="00000000">
            <w:pPr>
              <w:tabs>
                <w:tab w:val="left" w:pos="8280"/>
              </w:tabs>
              <w:spacing w:after="60"/>
              <w:jc w:val="right"/>
              <w:rPr>
                <w:sz w:val="18"/>
                <w:szCs w:val="18"/>
                <w:lang w:val="fr-FR"/>
              </w:rPr>
            </w:pPr>
            <w:r w:rsidRPr="008639FB">
              <w:rPr>
                <w:sz w:val="18"/>
                <w:szCs w:val="18"/>
                <w:lang w:val="fr-FR"/>
              </w:rPr>
              <w:t>89</w:t>
            </w:r>
            <w:r w:rsidR="00E801AB">
              <w:rPr>
                <w:sz w:val="18"/>
                <w:szCs w:val="18"/>
                <w:lang w:val="fr-FR"/>
              </w:rPr>
              <w:t> </w:t>
            </w:r>
            <w:r w:rsidR="00DA0EFA" w:rsidRPr="008639FB">
              <w:rPr>
                <w:sz w:val="18"/>
                <w:szCs w:val="18"/>
                <w:lang w:val="fr-FR"/>
              </w:rPr>
              <w:t>490</w:t>
            </w:r>
          </w:p>
        </w:tc>
        <w:tc>
          <w:tcPr>
            <w:tcW w:w="406" w:type="pct"/>
            <w:shd w:val="clear" w:color="auto" w:fill="auto"/>
          </w:tcPr>
          <w:p w14:paraId="44FDD366" w14:textId="77777777" w:rsidR="009A3148" w:rsidRPr="008639FB" w:rsidRDefault="00000000">
            <w:pPr>
              <w:tabs>
                <w:tab w:val="left" w:pos="8280"/>
              </w:tabs>
              <w:spacing w:after="60"/>
              <w:jc w:val="right"/>
              <w:rPr>
                <w:sz w:val="18"/>
                <w:szCs w:val="18"/>
                <w:lang w:val="fr-FR"/>
              </w:rPr>
            </w:pPr>
            <w:r w:rsidRPr="008639FB">
              <w:rPr>
                <w:sz w:val="18"/>
                <w:szCs w:val="18"/>
                <w:lang w:val="fr-FR"/>
              </w:rPr>
              <w:t>0</w:t>
            </w:r>
          </w:p>
        </w:tc>
        <w:tc>
          <w:tcPr>
            <w:tcW w:w="406" w:type="pct"/>
            <w:shd w:val="clear" w:color="auto" w:fill="auto"/>
          </w:tcPr>
          <w:p w14:paraId="58A3CA44" w14:textId="77777777" w:rsidR="009A3148" w:rsidRPr="008639FB" w:rsidRDefault="00000000">
            <w:pPr>
              <w:tabs>
                <w:tab w:val="left" w:pos="8280"/>
              </w:tabs>
              <w:spacing w:after="60"/>
              <w:jc w:val="right"/>
              <w:rPr>
                <w:sz w:val="18"/>
                <w:szCs w:val="18"/>
                <w:lang w:val="fr-FR"/>
              </w:rPr>
            </w:pPr>
            <w:r w:rsidRPr="008639FB">
              <w:rPr>
                <w:sz w:val="18"/>
                <w:szCs w:val="18"/>
                <w:lang w:val="fr-FR"/>
              </w:rPr>
              <w:t>0</w:t>
            </w:r>
          </w:p>
        </w:tc>
        <w:tc>
          <w:tcPr>
            <w:tcW w:w="406" w:type="pct"/>
            <w:shd w:val="clear" w:color="auto" w:fill="auto"/>
          </w:tcPr>
          <w:p w14:paraId="1E938738" w14:textId="297FA9EF" w:rsidR="009A3148" w:rsidRPr="008639FB" w:rsidRDefault="00000000">
            <w:pPr>
              <w:tabs>
                <w:tab w:val="left" w:pos="8280"/>
              </w:tabs>
              <w:spacing w:after="60"/>
              <w:jc w:val="right"/>
              <w:rPr>
                <w:sz w:val="18"/>
                <w:szCs w:val="18"/>
                <w:lang w:val="fr-FR"/>
              </w:rPr>
            </w:pPr>
            <w:r w:rsidRPr="008639FB">
              <w:rPr>
                <w:sz w:val="18"/>
                <w:szCs w:val="18"/>
                <w:lang w:val="fr-FR"/>
              </w:rPr>
              <w:t>120</w:t>
            </w:r>
            <w:r w:rsidR="00E801AB">
              <w:rPr>
                <w:sz w:val="18"/>
                <w:szCs w:val="18"/>
                <w:lang w:val="fr-FR"/>
              </w:rPr>
              <w:t> </w:t>
            </w:r>
            <w:r w:rsidRPr="008639FB">
              <w:rPr>
                <w:sz w:val="18"/>
                <w:szCs w:val="18"/>
                <w:lang w:val="fr-FR"/>
              </w:rPr>
              <w:t>010</w:t>
            </w:r>
          </w:p>
        </w:tc>
        <w:tc>
          <w:tcPr>
            <w:tcW w:w="406" w:type="pct"/>
            <w:shd w:val="clear" w:color="auto" w:fill="auto"/>
          </w:tcPr>
          <w:p w14:paraId="1CB73421" w14:textId="77777777" w:rsidR="009A3148" w:rsidRPr="008639FB" w:rsidRDefault="00000000">
            <w:pPr>
              <w:tabs>
                <w:tab w:val="left" w:pos="8280"/>
              </w:tabs>
              <w:spacing w:after="60"/>
              <w:jc w:val="right"/>
              <w:rPr>
                <w:sz w:val="18"/>
                <w:szCs w:val="18"/>
                <w:lang w:val="fr-FR"/>
              </w:rPr>
            </w:pPr>
            <w:r w:rsidRPr="008639FB">
              <w:rPr>
                <w:sz w:val="18"/>
                <w:szCs w:val="18"/>
                <w:lang w:val="fr-FR"/>
              </w:rPr>
              <w:t>0</w:t>
            </w:r>
          </w:p>
        </w:tc>
        <w:tc>
          <w:tcPr>
            <w:tcW w:w="406" w:type="pct"/>
            <w:shd w:val="clear" w:color="auto" w:fill="auto"/>
          </w:tcPr>
          <w:p w14:paraId="3B57A616" w14:textId="77777777" w:rsidR="009A3148" w:rsidRPr="008639FB" w:rsidRDefault="00000000">
            <w:pPr>
              <w:tabs>
                <w:tab w:val="left" w:pos="8280"/>
              </w:tabs>
              <w:spacing w:after="60"/>
              <w:jc w:val="right"/>
              <w:rPr>
                <w:sz w:val="18"/>
                <w:szCs w:val="18"/>
                <w:lang w:val="fr-FR"/>
              </w:rPr>
            </w:pPr>
            <w:r w:rsidRPr="008639FB">
              <w:rPr>
                <w:sz w:val="18"/>
                <w:szCs w:val="18"/>
                <w:lang w:val="fr-FR"/>
              </w:rPr>
              <w:t>0</w:t>
            </w:r>
          </w:p>
        </w:tc>
        <w:tc>
          <w:tcPr>
            <w:tcW w:w="406" w:type="pct"/>
            <w:shd w:val="clear" w:color="auto" w:fill="auto"/>
          </w:tcPr>
          <w:p w14:paraId="2C8B7A80" w14:textId="77777777" w:rsidR="009A3148" w:rsidRPr="008639FB" w:rsidRDefault="00000000">
            <w:pPr>
              <w:tabs>
                <w:tab w:val="left" w:pos="8280"/>
              </w:tabs>
              <w:spacing w:after="60"/>
              <w:jc w:val="right"/>
              <w:rPr>
                <w:sz w:val="18"/>
                <w:szCs w:val="18"/>
                <w:lang w:val="fr-FR"/>
              </w:rPr>
            </w:pPr>
            <w:r w:rsidRPr="008639FB">
              <w:rPr>
                <w:sz w:val="18"/>
                <w:szCs w:val="18"/>
                <w:lang w:val="fr-FR"/>
              </w:rPr>
              <w:t>0</w:t>
            </w:r>
          </w:p>
        </w:tc>
        <w:tc>
          <w:tcPr>
            <w:tcW w:w="406" w:type="pct"/>
          </w:tcPr>
          <w:p w14:paraId="7DE7588A" w14:textId="1FF70B1B" w:rsidR="009A3148" w:rsidRPr="008639FB" w:rsidRDefault="00000000">
            <w:pPr>
              <w:tabs>
                <w:tab w:val="left" w:pos="8280"/>
              </w:tabs>
              <w:spacing w:after="60"/>
              <w:jc w:val="right"/>
              <w:rPr>
                <w:sz w:val="18"/>
                <w:szCs w:val="18"/>
                <w:lang w:val="fr-FR"/>
              </w:rPr>
            </w:pPr>
            <w:r w:rsidRPr="008639FB">
              <w:rPr>
                <w:sz w:val="18"/>
                <w:szCs w:val="18"/>
                <w:lang w:val="fr-FR"/>
              </w:rPr>
              <w:t>209</w:t>
            </w:r>
            <w:r w:rsidR="00E801AB">
              <w:rPr>
                <w:sz w:val="18"/>
                <w:szCs w:val="18"/>
                <w:lang w:val="fr-FR"/>
              </w:rPr>
              <w:t> </w:t>
            </w:r>
            <w:r w:rsidR="00FC4E49" w:rsidRPr="008639FB">
              <w:rPr>
                <w:sz w:val="18"/>
                <w:szCs w:val="18"/>
                <w:lang w:val="fr-FR"/>
              </w:rPr>
              <w:t>500</w:t>
            </w:r>
          </w:p>
        </w:tc>
      </w:tr>
    </w:tbl>
    <w:p w14:paraId="417BC8F5" w14:textId="77777777" w:rsidR="00571367" w:rsidRPr="008639FB" w:rsidRDefault="00571367" w:rsidP="00FA1489">
      <w:pPr>
        <w:rPr>
          <w:lang w:val="fr-FR"/>
        </w:rPr>
      </w:pPr>
    </w:p>
    <w:tbl>
      <w:tblPr>
        <w:tblStyle w:val="TableGrid10"/>
        <w:tblW w:w="5458" w:type="pct"/>
        <w:tblInd w:w="-431" w:type="dxa"/>
        <w:tblLook w:val="04A0" w:firstRow="1" w:lastRow="0" w:firstColumn="1" w:lastColumn="0" w:noHBand="0" w:noVBand="1"/>
      </w:tblPr>
      <w:tblGrid>
        <w:gridCol w:w="3111"/>
        <w:gridCol w:w="3331"/>
        <w:gridCol w:w="3764"/>
      </w:tblGrid>
      <w:tr w:rsidR="0001218E" w:rsidRPr="008639FB" w14:paraId="5B66B3A6" w14:textId="77777777" w:rsidTr="0081192A">
        <w:trPr>
          <w:trHeight w:hRule="exact" w:val="260"/>
        </w:trPr>
        <w:tc>
          <w:tcPr>
            <w:tcW w:w="5000" w:type="pct"/>
            <w:gridSpan w:val="3"/>
            <w:shd w:val="clear" w:color="auto" w:fill="auto"/>
          </w:tcPr>
          <w:p w14:paraId="44D9322D" w14:textId="3A90C61C" w:rsidR="009A3148" w:rsidRPr="008639FB" w:rsidRDefault="00000000">
            <w:pPr>
              <w:spacing w:after="60"/>
              <w:rPr>
                <w:b/>
                <w:color w:val="000000" w:themeColor="text1"/>
                <w:sz w:val="20"/>
                <w:lang w:val="fr-FR"/>
              </w:rPr>
            </w:pPr>
            <w:r w:rsidRPr="008639FB">
              <w:rPr>
                <w:b/>
                <w:color w:val="000000" w:themeColor="text1"/>
                <w:sz w:val="20"/>
                <w:lang w:val="fr-FR"/>
              </w:rPr>
              <w:t>(VIII) Demande d</w:t>
            </w:r>
            <w:r w:rsidR="00314093">
              <w:rPr>
                <w:b/>
                <w:color w:val="000000" w:themeColor="text1"/>
                <w:sz w:val="20"/>
                <w:lang w:val="fr-FR"/>
              </w:rPr>
              <w:t>’</w:t>
            </w:r>
            <w:r w:rsidRPr="008639FB">
              <w:rPr>
                <w:b/>
                <w:color w:val="000000" w:themeColor="text1"/>
                <w:sz w:val="20"/>
                <w:lang w:val="fr-FR"/>
              </w:rPr>
              <w:t>approbation du financement de la première tranche (2023).</w:t>
            </w:r>
          </w:p>
        </w:tc>
      </w:tr>
      <w:tr w:rsidR="0001218E" w:rsidRPr="008639FB" w14:paraId="6F76F24C" w14:textId="77777777" w:rsidTr="0081192A">
        <w:trPr>
          <w:trHeight w:hRule="exact" w:val="278"/>
        </w:trPr>
        <w:tc>
          <w:tcPr>
            <w:tcW w:w="1524" w:type="pct"/>
            <w:shd w:val="clear" w:color="auto" w:fill="auto"/>
          </w:tcPr>
          <w:p w14:paraId="0E06D634" w14:textId="0E56487C" w:rsidR="009A3148" w:rsidRPr="008639FB" w:rsidRDefault="00000000">
            <w:pPr>
              <w:jc w:val="center"/>
              <w:rPr>
                <w:b/>
                <w:color w:val="000000" w:themeColor="text1"/>
                <w:sz w:val="20"/>
                <w:lang w:val="fr-FR"/>
              </w:rPr>
            </w:pPr>
            <w:r w:rsidRPr="008639FB">
              <w:rPr>
                <w:b/>
                <w:color w:val="000000" w:themeColor="text1"/>
                <w:sz w:val="20"/>
                <w:lang w:val="fr-FR"/>
              </w:rPr>
              <w:t>Agence d</w:t>
            </w:r>
            <w:r w:rsidR="00314093">
              <w:rPr>
                <w:b/>
                <w:color w:val="000000" w:themeColor="text1"/>
                <w:sz w:val="20"/>
                <w:lang w:val="fr-FR"/>
              </w:rPr>
              <w:t>’</w:t>
            </w:r>
            <w:r w:rsidRPr="008639FB">
              <w:rPr>
                <w:b/>
                <w:color w:val="000000" w:themeColor="text1"/>
                <w:sz w:val="20"/>
                <w:lang w:val="fr-FR"/>
              </w:rPr>
              <w:t>exécution</w:t>
            </w:r>
          </w:p>
        </w:tc>
        <w:tc>
          <w:tcPr>
            <w:tcW w:w="1632" w:type="pct"/>
            <w:shd w:val="clear" w:color="auto" w:fill="auto"/>
          </w:tcPr>
          <w:p w14:paraId="375435C6" w14:textId="3F762DFB" w:rsidR="009A3148" w:rsidRPr="008639FB" w:rsidRDefault="00600827">
            <w:pPr>
              <w:jc w:val="center"/>
              <w:rPr>
                <w:b/>
                <w:color w:val="000000" w:themeColor="text1"/>
                <w:sz w:val="20"/>
                <w:lang w:val="fr-FR"/>
              </w:rPr>
            </w:pPr>
            <w:r>
              <w:rPr>
                <w:b/>
                <w:color w:val="000000" w:themeColor="text1"/>
                <w:sz w:val="20"/>
                <w:lang w:val="fr-FR"/>
              </w:rPr>
              <w:t>Financement</w:t>
            </w:r>
            <w:r w:rsidRPr="008639FB">
              <w:rPr>
                <w:b/>
                <w:color w:val="000000" w:themeColor="text1"/>
                <w:sz w:val="20"/>
                <w:lang w:val="fr-FR"/>
              </w:rPr>
              <w:t xml:space="preserve"> recommandé ($US)</w:t>
            </w:r>
          </w:p>
        </w:tc>
        <w:tc>
          <w:tcPr>
            <w:tcW w:w="1844" w:type="pct"/>
            <w:shd w:val="clear" w:color="auto" w:fill="auto"/>
          </w:tcPr>
          <w:p w14:paraId="349FBF34" w14:textId="456289E1" w:rsidR="009A3148" w:rsidRPr="008639FB" w:rsidRDefault="00000000">
            <w:pPr>
              <w:jc w:val="center"/>
              <w:rPr>
                <w:b/>
                <w:color w:val="000000" w:themeColor="text1"/>
                <w:sz w:val="20"/>
                <w:lang w:val="fr-FR"/>
              </w:rPr>
            </w:pPr>
            <w:r w:rsidRPr="008639FB">
              <w:rPr>
                <w:b/>
                <w:color w:val="000000" w:themeColor="text1"/>
                <w:sz w:val="20"/>
                <w:lang w:val="fr-FR"/>
              </w:rPr>
              <w:t>Coûts d</w:t>
            </w:r>
            <w:r w:rsidR="00314093">
              <w:rPr>
                <w:b/>
                <w:color w:val="000000" w:themeColor="text1"/>
                <w:sz w:val="20"/>
                <w:lang w:val="fr-FR"/>
              </w:rPr>
              <w:t>’</w:t>
            </w:r>
            <w:r w:rsidRPr="008639FB">
              <w:rPr>
                <w:b/>
                <w:color w:val="000000" w:themeColor="text1"/>
                <w:sz w:val="20"/>
                <w:lang w:val="fr-FR"/>
              </w:rPr>
              <w:t>appui ($US)</w:t>
            </w:r>
          </w:p>
        </w:tc>
      </w:tr>
      <w:tr w:rsidR="0001218E" w:rsidRPr="008639FB" w14:paraId="79CD3FFB" w14:textId="77777777" w:rsidTr="0081192A">
        <w:trPr>
          <w:trHeight w:hRule="exact" w:val="282"/>
        </w:trPr>
        <w:tc>
          <w:tcPr>
            <w:tcW w:w="1524" w:type="pct"/>
            <w:shd w:val="clear" w:color="auto" w:fill="auto"/>
          </w:tcPr>
          <w:p w14:paraId="413A4798" w14:textId="77777777" w:rsidR="009A3148" w:rsidRPr="008639FB" w:rsidRDefault="00000000">
            <w:pPr>
              <w:rPr>
                <w:color w:val="000000" w:themeColor="text1"/>
                <w:sz w:val="20"/>
                <w:lang w:val="fr-FR"/>
              </w:rPr>
            </w:pPr>
            <w:r w:rsidRPr="008639FB">
              <w:rPr>
                <w:color w:val="000000" w:themeColor="text1"/>
                <w:sz w:val="20"/>
                <w:lang w:val="fr-FR"/>
              </w:rPr>
              <w:t>PNUD</w:t>
            </w:r>
          </w:p>
        </w:tc>
        <w:tc>
          <w:tcPr>
            <w:tcW w:w="1632" w:type="pct"/>
            <w:shd w:val="clear" w:color="auto" w:fill="auto"/>
          </w:tcPr>
          <w:p w14:paraId="73D960F7" w14:textId="2094A60D" w:rsidR="009A3148" w:rsidRPr="008639FB" w:rsidRDefault="00000000">
            <w:pPr>
              <w:jc w:val="right"/>
              <w:rPr>
                <w:color w:val="000000" w:themeColor="text1"/>
                <w:sz w:val="20"/>
                <w:lang w:val="fr-FR"/>
              </w:rPr>
            </w:pPr>
            <w:r w:rsidRPr="008639FB">
              <w:rPr>
                <w:color w:val="000000" w:themeColor="text1"/>
                <w:sz w:val="20"/>
                <w:lang w:val="fr-FR"/>
              </w:rPr>
              <w:t>51</w:t>
            </w:r>
            <w:r w:rsidR="00E801AB">
              <w:rPr>
                <w:color w:val="000000" w:themeColor="text1"/>
                <w:sz w:val="20"/>
                <w:lang w:val="fr-FR"/>
              </w:rPr>
              <w:t> </w:t>
            </w:r>
            <w:r w:rsidRPr="008639FB">
              <w:rPr>
                <w:color w:val="000000" w:themeColor="text1"/>
                <w:sz w:val="20"/>
                <w:lang w:val="fr-FR"/>
              </w:rPr>
              <w:t>000</w:t>
            </w:r>
          </w:p>
        </w:tc>
        <w:tc>
          <w:tcPr>
            <w:tcW w:w="1844" w:type="pct"/>
            <w:shd w:val="clear" w:color="auto" w:fill="auto"/>
          </w:tcPr>
          <w:p w14:paraId="7569E042" w14:textId="4CECB08E" w:rsidR="009A3148" w:rsidRPr="008639FB" w:rsidRDefault="00000000">
            <w:pPr>
              <w:jc w:val="right"/>
              <w:rPr>
                <w:color w:val="000000" w:themeColor="text1"/>
                <w:sz w:val="20"/>
                <w:lang w:val="fr-FR"/>
              </w:rPr>
            </w:pPr>
            <w:r w:rsidRPr="008639FB">
              <w:rPr>
                <w:color w:val="000000" w:themeColor="text1"/>
                <w:sz w:val="20"/>
                <w:lang w:val="fr-FR"/>
              </w:rPr>
              <w:t>4</w:t>
            </w:r>
            <w:r w:rsidR="00E801AB">
              <w:rPr>
                <w:color w:val="000000" w:themeColor="text1"/>
                <w:sz w:val="20"/>
                <w:lang w:val="fr-FR"/>
              </w:rPr>
              <w:t> </w:t>
            </w:r>
            <w:r w:rsidRPr="008639FB">
              <w:rPr>
                <w:color w:val="000000" w:themeColor="text1"/>
                <w:sz w:val="20"/>
                <w:lang w:val="fr-FR"/>
              </w:rPr>
              <w:t>590</w:t>
            </w:r>
          </w:p>
        </w:tc>
      </w:tr>
      <w:tr w:rsidR="0001218E" w:rsidRPr="008639FB" w14:paraId="127B17AF" w14:textId="77777777" w:rsidTr="0081192A">
        <w:trPr>
          <w:trHeight w:hRule="exact" w:val="286"/>
        </w:trPr>
        <w:tc>
          <w:tcPr>
            <w:tcW w:w="1524" w:type="pct"/>
            <w:shd w:val="clear" w:color="auto" w:fill="auto"/>
          </w:tcPr>
          <w:p w14:paraId="521C71B3" w14:textId="77777777" w:rsidR="009A3148" w:rsidRPr="008639FB" w:rsidRDefault="00000000">
            <w:pPr>
              <w:rPr>
                <w:color w:val="000000" w:themeColor="text1"/>
                <w:sz w:val="20"/>
                <w:lang w:val="fr-FR"/>
              </w:rPr>
            </w:pPr>
            <w:r w:rsidRPr="008639FB">
              <w:rPr>
                <w:color w:val="000000" w:themeColor="text1"/>
                <w:sz w:val="20"/>
                <w:lang w:val="fr-FR"/>
              </w:rPr>
              <w:t>PNUE</w:t>
            </w:r>
          </w:p>
        </w:tc>
        <w:tc>
          <w:tcPr>
            <w:tcW w:w="1632" w:type="pct"/>
            <w:shd w:val="clear" w:color="auto" w:fill="auto"/>
          </w:tcPr>
          <w:p w14:paraId="2842C110" w14:textId="7D79D0E3" w:rsidR="009A3148" w:rsidRPr="008639FB" w:rsidRDefault="00000000">
            <w:pPr>
              <w:jc w:val="right"/>
              <w:rPr>
                <w:color w:val="000000" w:themeColor="text1"/>
                <w:sz w:val="20"/>
                <w:lang w:val="fr-FR"/>
              </w:rPr>
            </w:pPr>
            <w:r w:rsidRPr="008639FB">
              <w:rPr>
                <w:color w:val="000000" w:themeColor="text1"/>
                <w:sz w:val="20"/>
                <w:lang w:val="fr-FR"/>
              </w:rPr>
              <w:t>30</w:t>
            </w:r>
            <w:r w:rsidR="00E801AB">
              <w:rPr>
                <w:color w:val="000000" w:themeColor="text1"/>
                <w:sz w:val="20"/>
                <w:lang w:val="fr-FR"/>
              </w:rPr>
              <w:t> </w:t>
            </w:r>
            <w:r w:rsidRPr="008639FB">
              <w:rPr>
                <w:color w:val="000000" w:themeColor="text1"/>
                <w:sz w:val="20"/>
                <w:lang w:val="fr-FR"/>
              </w:rPr>
              <w:t>000</w:t>
            </w:r>
          </w:p>
        </w:tc>
        <w:tc>
          <w:tcPr>
            <w:tcW w:w="1844" w:type="pct"/>
            <w:shd w:val="clear" w:color="auto" w:fill="auto"/>
          </w:tcPr>
          <w:p w14:paraId="23F53EE8" w14:textId="1818A088" w:rsidR="009A3148" w:rsidRPr="008639FB" w:rsidRDefault="00000000">
            <w:pPr>
              <w:jc w:val="right"/>
              <w:rPr>
                <w:color w:val="000000" w:themeColor="text1"/>
                <w:sz w:val="20"/>
                <w:lang w:val="fr-FR"/>
              </w:rPr>
            </w:pPr>
            <w:r w:rsidRPr="008639FB">
              <w:rPr>
                <w:color w:val="000000" w:themeColor="text1"/>
                <w:sz w:val="20"/>
                <w:lang w:val="fr-FR"/>
              </w:rPr>
              <w:t>3</w:t>
            </w:r>
            <w:r w:rsidR="00E801AB">
              <w:rPr>
                <w:color w:val="000000" w:themeColor="text1"/>
                <w:sz w:val="20"/>
                <w:lang w:val="fr-FR"/>
              </w:rPr>
              <w:t> </w:t>
            </w:r>
            <w:r w:rsidRPr="008639FB">
              <w:rPr>
                <w:color w:val="000000" w:themeColor="text1"/>
                <w:sz w:val="20"/>
                <w:lang w:val="fr-FR"/>
              </w:rPr>
              <w:t>900</w:t>
            </w:r>
          </w:p>
        </w:tc>
      </w:tr>
      <w:tr w:rsidR="0001218E" w:rsidRPr="008639FB" w14:paraId="71799DC0" w14:textId="77777777" w:rsidTr="0081192A">
        <w:trPr>
          <w:trHeight w:hRule="exact" w:val="290"/>
        </w:trPr>
        <w:tc>
          <w:tcPr>
            <w:tcW w:w="1524" w:type="pct"/>
            <w:shd w:val="clear" w:color="auto" w:fill="auto"/>
          </w:tcPr>
          <w:p w14:paraId="17486068" w14:textId="77777777" w:rsidR="009A3148" w:rsidRPr="008639FB" w:rsidRDefault="00000000">
            <w:pPr>
              <w:rPr>
                <w:b/>
                <w:bCs/>
                <w:color w:val="000000" w:themeColor="text1"/>
                <w:sz w:val="20"/>
                <w:highlight w:val="cyan"/>
                <w:lang w:val="fr-FR"/>
              </w:rPr>
            </w:pPr>
            <w:r w:rsidRPr="008639FB">
              <w:rPr>
                <w:b/>
                <w:bCs/>
                <w:color w:val="000000" w:themeColor="text1"/>
                <w:sz w:val="20"/>
                <w:lang w:val="fr-FR"/>
              </w:rPr>
              <w:t>Total</w:t>
            </w:r>
          </w:p>
        </w:tc>
        <w:tc>
          <w:tcPr>
            <w:tcW w:w="1632" w:type="pct"/>
            <w:shd w:val="clear" w:color="auto" w:fill="auto"/>
          </w:tcPr>
          <w:p w14:paraId="4EA7225D" w14:textId="5813BA1C" w:rsidR="009A3148" w:rsidRPr="008639FB" w:rsidRDefault="00000000">
            <w:pPr>
              <w:jc w:val="right"/>
              <w:rPr>
                <w:b/>
                <w:bCs/>
                <w:color w:val="000000" w:themeColor="text1"/>
                <w:sz w:val="20"/>
                <w:lang w:val="fr-FR"/>
              </w:rPr>
            </w:pPr>
            <w:r w:rsidRPr="008639FB">
              <w:rPr>
                <w:b/>
                <w:bCs/>
                <w:color w:val="000000" w:themeColor="text1"/>
                <w:sz w:val="20"/>
                <w:lang w:val="fr-FR"/>
              </w:rPr>
              <w:t>81</w:t>
            </w:r>
            <w:r w:rsidR="00E801AB">
              <w:rPr>
                <w:b/>
                <w:bCs/>
                <w:color w:val="000000" w:themeColor="text1"/>
                <w:sz w:val="20"/>
                <w:lang w:val="fr-FR"/>
              </w:rPr>
              <w:t> </w:t>
            </w:r>
            <w:r w:rsidRPr="008639FB">
              <w:rPr>
                <w:b/>
                <w:bCs/>
                <w:color w:val="000000" w:themeColor="text1"/>
                <w:sz w:val="20"/>
                <w:lang w:val="fr-FR"/>
              </w:rPr>
              <w:t>000</w:t>
            </w:r>
          </w:p>
        </w:tc>
        <w:tc>
          <w:tcPr>
            <w:tcW w:w="1844" w:type="pct"/>
            <w:shd w:val="clear" w:color="auto" w:fill="auto"/>
          </w:tcPr>
          <w:p w14:paraId="7CDE268B" w14:textId="77487A13" w:rsidR="009A3148" w:rsidRPr="008639FB" w:rsidRDefault="00000000">
            <w:pPr>
              <w:jc w:val="right"/>
              <w:rPr>
                <w:b/>
                <w:bCs/>
                <w:color w:val="000000" w:themeColor="text1"/>
                <w:sz w:val="20"/>
                <w:lang w:val="fr-FR"/>
              </w:rPr>
            </w:pPr>
            <w:r w:rsidRPr="008639FB">
              <w:rPr>
                <w:b/>
                <w:bCs/>
                <w:color w:val="000000" w:themeColor="text1"/>
                <w:sz w:val="20"/>
                <w:lang w:val="fr-FR"/>
              </w:rPr>
              <w:t>8</w:t>
            </w:r>
            <w:r w:rsidR="00E801AB">
              <w:rPr>
                <w:b/>
                <w:bCs/>
                <w:color w:val="000000" w:themeColor="text1"/>
                <w:sz w:val="20"/>
                <w:lang w:val="fr-FR"/>
              </w:rPr>
              <w:t> </w:t>
            </w:r>
            <w:r w:rsidRPr="008639FB">
              <w:rPr>
                <w:b/>
                <w:bCs/>
                <w:color w:val="000000" w:themeColor="text1"/>
                <w:sz w:val="20"/>
                <w:lang w:val="fr-FR"/>
              </w:rPr>
              <w:t>490</w:t>
            </w:r>
          </w:p>
        </w:tc>
      </w:tr>
    </w:tbl>
    <w:p w14:paraId="61A5C74F" w14:textId="77777777" w:rsidR="006161CF" w:rsidRPr="008639FB" w:rsidRDefault="006161CF" w:rsidP="00FA1489">
      <w:pPr>
        <w:rPr>
          <w:lang w:val="fr-FR"/>
        </w:rPr>
      </w:pPr>
    </w:p>
    <w:tbl>
      <w:tblPr>
        <w:tblStyle w:val="TableGrid"/>
        <w:tblW w:w="5458" w:type="pct"/>
        <w:tblInd w:w="-431" w:type="dxa"/>
        <w:tblLook w:val="04A0" w:firstRow="1" w:lastRow="0" w:firstColumn="1" w:lastColumn="0" w:noHBand="0" w:noVBand="1"/>
      </w:tblPr>
      <w:tblGrid>
        <w:gridCol w:w="3121"/>
        <w:gridCol w:w="7085"/>
      </w:tblGrid>
      <w:tr w:rsidR="0001218E" w:rsidRPr="008639FB" w14:paraId="69135B92" w14:textId="77777777" w:rsidTr="0081192A">
        <w:trPr>
          <w:trHeight w:hRule="exact" w:val="281"/>
        </w:trPr>
        <w:tc>
          <w:tcPr>
            <w:tcW w:w="1529" w:type="pct"/>
            <w:shd w:val="clear" w:color="auto" w:fill="auto"/>
          </w:tcPr>
          <w:p w14:paraId="2FDC0594" w14:textId="2070A1BA" w:rsidR="009A3148" w:rsidRPr="008639FB" w:rsidRDefault="00000000">
            <w:pPr>
              <w:jc w:val="left"/>
              <w:rPr>
                <w:b/>
                <w:color w:val="000000" w:themeColor="text1"/>
                <w:sz w:val="20"/>
                <w:lang w:val="fr-FR"/>
              </w:rPr>
            </w:pPr>
            <w:r w:rsidRPr="008639FB">
              <w:rPr>
                <w:b/>
                <w:color w:val="000000" w:themeColor="text1"/>
                <w:sz w:val="20"/>
                <w:lang w:val="fr-FR"/>
              </w:rPr>
              <w:t>Recommandation du Secrétariat</w:t>
            </w:r>
            <w:r w:rsidR="00335B5B">
              <w:rPr>
                <w:b/>
                <w:color w:val="000000" w:themeColor="text1"/>
                <w:sz w:val="20"/>
                <w:lang w:val="fr-FR"/>
              </w:rPr>
              <w:t> :</w:t>
            </w:r>
          </w:p>
        </w:tc>
        <w:tc>
          <w:tcPr>
            <w:tcW w:w="3471" w:type="pct"/>
            <w:shd w:val="clear" w:color="auto" w:fill="auto"/>
          </w:tcPr>
          <w:p w14:paraId="26CEDD7A" w14:textId="696E22DC" w:rsidR="009A3148" w:rsidRPr="008639FB" w:rsidRDefault="00000000">
            <w:pPr>
              <w:jc w:val="center"/>
              <w:rPr>
                <w:color w:val="000000" w:themeColor="text1"/>
                <w:sz w:val="20"/>
                <w:lang w:val="fr-FR"/>
              </w:rPr>
            </w:pPr>
            <w:r w:rsidRPr="008639FB">
              <w:rPr>
                <w:color w:val="000000" w:themeColor="text1"/>
                <w:sz w:val="20"/>
                <w:lang w:val="fr-FR"/>
              </w:rPr>
              <w:t xml:space="preserve">Examen individuel </w:t>
            </w:r>
            <w:r w:rsidR="005B0F56" w:rsidRPr="008639FB">
              <w:rPr>
                <w:color w:val="000000" w:themeColor="text1"/>
                <w:sz w:val="20"/>
                <w:lang w:val="fr-FR"/>
              </w:rPr>
              <w:t xml:space="preserve">- toutes les questions techniques et financières </w:t>
            </w:r>
            <w:r w:rsidR="0021497B">
              <w:rPr>
                <w:color w:val="000000" w:themeColor="text1"/>
                <w:sz w:val="20"/>
                <w:lang w:val="fr-FR"/>
              </w:rPr>
              <w:t>ont été</w:t>
            </w:r>
            <w:r w:rsidR="005B0F56" w:rsidRPr="008639FB">
              <w:rPr>
                <w:color w:val="000000" w:themeColor="text1"/>
                <w:sz w:val="20"/>
                <w:lang w:val="fr-FR"/>
              </w:rPr>
              <w:t xml:space="preserve"> résolues</w:t>
            </w:r>
            <w:r w:rsidR="00002505">
              <w:rPr>
                <w:color w:val="000000" w:themeColor="text1"/>
                <w:sz w:val="20"/>
                <w:lang w:val="fr-FR"/>
              </w:rPr>
              <w:t>.</w:t>
            </w:r>
          </w:p>
        </w:tc>
      </w:tr>
    </w:tbl>
    <w:p w14:paraId="26ACF078" w14:textId="77777777" w:rsidR="008D52B2" w:rsidRPr="008639FB" w:rsidRDefault="008D52B2">
      <w:pPr>
        <w:jc w:val="left"/>
        <w:rPr>
          <w:b/>
          <w:lang w:val="fr-FR"/>
        </w:rPr>
      </w:pPr>
    </w:p>
    <w:p w14:paraId="5391EBCE" w14:textId="77777777" w:rsidR="008D52B2" w:rsidRPr="008639FB" w:rsidRDefault="008D52B2">
      <w:pPr>
        <w:jc w:val="left"/>
        <w:rPr>
          <w:b/>
          <w:lang w:val="fr-FR"/>
        </w:rPr>
      </w:pPr>
    </w:p>
    <w:p w14:paraId="2010313A" w14:textId="77777777" w:rsidR="00A72033" w:rsidRPr="008639FB" w:rsidRDefault="00A72033">
      <w:pPr>
        <w:jc w:val="left"/>
        <w:rPr>
          <w:b/>
          <w:lang w:val="fr-FR"/>
        </w:rPr>
      </w:pPr>
      <w:r w:rsidRPr="008639FB">
        <w:rPr>
          <w:b/>
          <w:lang w:val="fr-FR"/>
        </w:rPr>
        <w:br w:type="page"/>
      </w:r>
    </w:p>
    <w:p w14:paraId="283D4D6C" w14:textId="77777777" w:rsidR="00C23FA8" w:rsidRPr="008639FB" w:rsidRDefault="00C23FA8" w:rsidP="00C348F6">
      <w:pPr>
        <w:widowControl w:val="0"/>
        <w:tabs>
          <w:tab w:val="left" w:pos="2880"/>
          <w:tab w:val="left" w:pos="5760"/>
        </w:tabs>
        <w:spacing w:before="240" w:after="240"/>
        <w:jc w:val="center"/>
        <w:rPr>
          <w:b/>
          <w:lang w:val="fr-FR"/>
        </w:rPr>
      </w:pPr>
    </w:p>
    <w:p w14:paraId="52CFE96C" w14:textId="77777777" w:rsidR="009A3148" w:rsidRPr="008639FB" w:rsidRDefault="00000000">
      <w:pPr>
        <w:widowControl w:val="0"/>
        <w:tabs>
          <w:tab w:val="left" w:pos="2880"/>
          <w:tab w:val="left" w:pos="5760"/>
        </w:tabs>
        <w:spacing w:before="240" w:after="240"/>
        <w:jc w:val="center"/>
        <w:rPr>
          <w:b/>
          <w:lang w:val="fr-FR"/>
        </w:rPr>
      </w:pPr>
      <w:r w:rsidRPr="008639FB">
        <w:rPr>
          <w:b/>
          <w:lang w:val="fr-FR"/>
        </w:rPr>
        <w:t>DESCRIPTION DU PROJET</w:t>
      </w:r>
    </w:p>
    <w:p w14:paraId="0D3AAF20" w14:textId="0986CADE" w:rsidR="009A3148" w:rsidRPr="008639FB" w:rsidRDefault="00000000">
      <w:pPr>
        <w:pStyle w:val="Heading1"/>
        <w:rPr>
          <w:lang w:val="fr-FR"/>
        </w:rPr>
      </w:pPr>
      <w:r w:rsidRPr="008639FB">
        <w:rPr>
          <w:lang w:val="fr-FR"/>
        </w:rPr>
        <w:t xml:space="preserve">Au nom du gouvernement du </w:t>
      </w:r>
      <w:r w:rsidR="00D2018C">
        <w:rPr>
          <w:lang w:val="fr-FR"/>
        </w:rPr>
        <w:t>Kirghizistan</w:t>
      </w:r>
      <w:r w:rsidRPr="008639FB">
        <w:rPr>
          <w:lang w:val="fr-FR"/>
        </w:rPr>
        <w:t xml:space="preserve">, le </w:t>
      </w:r>
      <w:r w:rsidR="00FD2B56" w:rsidRPr="008639FB">
        <w:rPr>
          <w:lang w:val="fr-FR"/>
        </w:rPr>
        <w:t>PNUD</w:t>
      </w:r>
      <w:r w:rsidRPr="008639FB">
        <w:rPr>
          <w:lang w:val="fr-FR"/>
        </w:rPr>
        <w:t xml:space="preserve">, en </w:t>
      </w:r>
      <w:r w:rsidR="00483EA1">
        <w:rPr>
          <w:lang w:val="fr-FR"/>
        </w:rPr>
        <w:t>sa qualité d’agence</w:t>
      </w:r>
      <w:r w:rsidRPr="008639FB">
        <w:rPr>
          <w:lang w:val="fr-FR"/>
        </w:rPr>
        <w:t xml:space="preserve"> principale d</w:t>
      </w:r>
      <w:r w:rsidR="00314093">
        <w:rPr>
          <w:lang w:val="fr-FR"/>
        </w:rPr>
        <w:t>’</w:t>
      </w:r>
      <w:r w:rsidRPr="008639FB">
        <w:rPr>
          <w:lang w:val="fr-FR"/>
        </w:rPr>
        <w:t xml:space="preserve">exécution, a remis une demande de financement pour la phase </w:t>
      </w:r>
      <w:r w:rsidR="00205DC1" w:rsidRPr="008639FB">
        <w:rPr>
          <w:lang w:val="fr-FR"/>
        </w:rPr>
        <w:t xml:space="preserve">I </w:t>
      </w:r>
      <w:r w:rsidRPr="008639FB">
        <w:rPr>
          <w:lang w:val="fr-FR"/>
        </w:rPr>
        <w:t xml:space="preserve">du </w:t>
      </w:r>
      <w:r w:rsidR="00205DC1" w:rsidRPr="008639FB">
        <w:rPr>
          <w:lang w:val="fr-FR"/>
        </w:rPr>
        <w:t xml:space="preserve">plan de mise en œuvre de Kigali </w:t>
      </w:r>
      <w:r w:rsidR="00703CAC">
        <w:rPr>
          <w:lang w:val="fr-FR"/>
        </w:rPr>
        <w:t xml:space="preserve">pour les </w:t>
      </w:r>
      <w:r w:rsidR="00703CAC" w:rsidRPr="008639FB">
        <w:rPr>
          <w:lang w:val="fr-FR"/>
        </w:rPr>
        <w:t xml:space="preserve">HFC </w:t>
      </w:r>
      <w:r w:rsidR="00205DC1" w:rsidRPr="008639FB">
        <w:rPr>
          <w:lang w:val="fr-FR"/>
        </w:rPr>
        <w:t>(KIP)</w:t>
      </w:r>
      <w:r w:rsidRPr="008639FB">
        <w:rPr>
          <w:lang w:val="fr-FR"/>
        </w:rPr>
        <w:t xml:space="preserve">, pour un coût total de </w:t>
      </w:r>
      <w:r w:rsidR="008979CA" w:rsidRPr="008639FB">
        <w:rPr>
          <w:lang w:val="fr-FR"/>
        </w:rPr>
        <w:t>656</w:t>
      </w:r>
      <w:r w:rsidR="00703CAC">
        <w:rPr>
          <w:lang w:val="fr-FR"/>
        </w:rPr>
        <w:t> </w:t>
      </w:r>
      <w:r w:rsidR="00CC2764" w:rsidRPr="008639FB">
        <w:rPr>
          <w:lang w:val="fr-FR"/>
        </w:rPr>
        <w:t>980</w:t>
      </w:r>
      <w:r w:rsidR="00703CAC">
        <w:rPr>
          <w:lang w:val="fr-FR"/>
        </w:rPr>
        <w:t> </w:t>
      </w:r>
      <w:r w:rsidRPr="008639FB">
        <w:rPr>
          <w:lang w:val="fr-FR"/>
        </w:rPr>
        <w:t xml:space="preserve">$US, dont </w:t>
      </w:r>
      <w:r w:rsidR="00CC2764" w:rsidRPr="008639FB">
        <w:rPr>
          <w:lang w:val="fr-FR"/>
        </w:rPr>
        <w:t>130</w:t>
      </w:r>
      <w:r w:rsidR="00703CAC">
        <w:rPr>
          <w:lang w:val="fr-FR"/>
        </w:rPr>
        <w:t> </w:t>
      </w:r>
      <w:r w:rsidR="00CC2764" w:rsidRPr="008639FB">
        <w:rPr>
          <w:lang w:val="fr-FR"/>
        </w:rPr>
        <w:t>000</w:t>
      </w:r>
      <w:r w:rsidR="00703CAC">
        <w:rPr>
          <w:lang w:val="fr-FR"/>
        </w:rPr>
        <w:t> </w:t>
      </w:r>
      <w:r w:rsidR="00CC2764" w:rsidRPr="008639FB">
        <w:rPr>
          <w:lang w:val="fr-FR"/>
        </w:rPr>
        <w:t xml:space="preserve">$US, </w:t>
      </w:r>
      <w:r w:rsidRPr="008639FB">
        <w:rPr>
          <w:lang w:val="fr-FR"/>
        </w:rPr>
        <w:t>plus les coûts d</w:t>
      </w:r>
      <w:r w:rsidR="00314093">
        <w:rPr>
          <w:lang w:val="fr-FR"/>
        </w:rPr>
        <w:t>’</w:t>
      </w:r>
      <w:r w:rsidRPr="008639FB">
        <w:rPr>
          <w:lang w:val="fr-FR"/>
        </w:rPr>
        <w:t>appui d</w:t>
      </w:r>
      <w:r w:rsidR="00314093">
        <w:rPr>
          <w:lang w:val="fr-FR"/>
        </w:rPr>
        <w:t>’</w:t>
      </w:r>
      <w:r w:rsidRPr="008639FB">
        <w:rPr>
          <w:lang w:val="fr-FR"/>
        </w:rPr>
        <w:t>agence de 11</w:t>
      </w:r>
      <w:r w:rsidR="00703CAC">
        <w:rPr>
          <w:lang w:val="fr-FR"/>
        </w:rPr>
        <w:t> </w:t>
      </w:r>
      <w:r w:rsidR="00CC2764" w:rsidRPr="008639FB">
        <w:rPr>
          <w:lang w:val="fr-FR"/>
        </w:rPr>
        <w:t>700</w:t>
      </w:r>
      <w:r w:rsidR="00703CAC">
        <w:rPr>
          <w:lang w:val="fr-FR"/>
        </w:rPr>
        <w:t> </w:t>
      </w:r>
      <w:r w:rsidR="00CC2764" w:rsidRPr="008639FB">
        <w:rPr>
          <w:lang w:val="fr-FR"/>
        </w:rPr>
        <w:t xml:space="preserve">$US </w:t>
      </w:r>
      <w:r w:rsidRPr="008639FB">
        <w:rPr>
          <w:lang w:val="fr-FR"/>
        </w:rPr>
        <w:t xml:space="preserve">pour le </w:t>
      </w:r>
      <w:r w:rsidR="00FD2B56" w:rsidRPr="008639FB">
        <w:rPr>
          <w:lang w:val="fr-FR"/>
        </w:rPr>
        <w:t xml:space="preserve">PNUD </w:t>
      </w:r>
      <w:r w:rsidRPr="008639FB">
        <w:rPr>
          <w:lang w:val="fr-FR"/>
        </w:rPr>
        <w:t>et 456</w:t>
      </w:r>
      <w:r w:rsidR="00703CAC">
        <w:rPr>
          <w:lang w:val="fr-FR"/>
        </w:rPr>
        <w:t> </w:t>
      </w:r>
      <w:r w:rsidR="005F2D1E" w:rsidRPr="008639FB">
        <w:rPr>
          <w:lang w:val="fr-FR"/>
        </w:rPr>
        <w:t>000</w:t>
      </w:r>
      <w:r w:rsidR="00703CAC">
        <w:rPr>
          <w:lang w:val="fr-FR"/>
        </w:rPr>
        <w:t> </w:t>
      </w:r>
      <w:r w:rsidR="005F2D1E" w:rsidRPr="008639FB">
        <w:rPr>
          <w:lang w:val="fr-FR"/>
        </w:rPr>
        <w:t>$US</w:t>
      </w:r>
      <w:r w:rsidRPr="008639FB">
        <w:rPr>
          <w:lang w:val="fr-FR"/>
        </w:rPr>
        <w:t>, plus les coûts d</w:t>
      </w:r>
      <w:r w:rsidR="00314093">
        <w:rPr>
          <w:lang w:val="fr-FR"/>
        </w:rPr>
        <w:t>’</w:t>
      </w:r>
      <w:r w:rsidRPr="008639FB">
        <w:rPr>
          <w:lang w:val="fr-FR"/>
        </w:rPr>
        <w:t>appui d</w:t>
      </w:r>
      <w:r w:rsidR="00314093">
        <w:rPr>
          <w:lang w:val="fr-FR"/>
        </w:rPr>
        <w:t>’</w:t>
      </w:r>
      <w:r w:rsidRPr="008639FB">
        <w:rPr>
          <w:lang w:val="fr-FR"/>
        </w:rPr>
        <w:t>agence de 59</w:t>
      </w:r>
      <w:r w:rsidR="00703CAC">
        <w:rPr>
          <w:lang w:val="fr-FR"/>
        </w:rPr>
        <w:t> </w:t>
      </w:r>
      <w:r w:rsidR="005F2D1E" w:rsidRPr="008639FB">
        <w:rPr>
          <w:lang w:val="fr-FR"/>
        </w:rPr>
        <w:t>280</w:t>
      </w:r>
      <w:r w:rsidR="00703CAC">
        <w:rPr>
          <w:lang w:val="fr-FR"/>
        </w:rPr>
        <w:t> </w:t>
      </w:r>
      <w:r w:rsidRPr="008639FB">
        <w:rPr>
          <w:lang w:val="fr-FR"/>
        </w:rPr>
        <w:t xml:space="preserve">$US pour le </w:t>
      </w:r>
      <w:r w:rsidR="00FD2B56" w:rsidRPr="008639FB">
        <w:rPr>
          <w:lang w:val="fr-FR"/>
        </w:rPr>
        <w:t>PNUE</w:t>
      </w:r>
      <w:r w:rsidR="00CD4969" w:rsidRPr="008639FB">
        <w:rPr>
          <w:lang w:val="fr-FR"/>
        </w:rPr>
        <w:t xml:space="preserve">, </w:t>
      </w:r>
      <w:r w:rsidR="00634B49">
        <w:rPr>
          <w:lang w:val="fr-FR"/>
        </w:rPr>
        <w:t>conformément à la demande initiale</w:t>
      </w:r>
      <w:r w:rsidR="008207DA" w:rsidRPr="008639FB">
        <w:rPr>
          <w:vertAlign w:val="superscript"/>
          <w:lang w:val="fr-FR"/>
        </w:rPr>
        <w:footnoteReference w:id="3"/>
      </w:r>
      <w:r w:rsidR="00703CAC">
        <w:rPr>
          <w:lang w:val="fr-FR"/>
        </w:rPr>
        <w:t>.</w:t>
      </w:r>
      <w:r w:rsidR="004E6702" w:rsidRPr="008639FB">
        <w:rPr>
          <w:lang w:val="fr-FR"/>
        </w:rPr>
        <w:t xml:space="preserve"> La demande inclut un </w:t>
      </w:r>
      <w:r w:rsidR="001E6ED0" w:rsidRPr="008639FB">
        <w:rPr>
          <w:lang w:val="fr-FR"/>
        </w:rPr>
        <w:t xml:space="preserve">financement de </w:t>
      </w:r>
      <w:r w:rsidR="00196777" w:rsidRPr="008639FB">
        <w:rPr>
          <w:lang w:val="fr-FR"/>
        </w:rPr>
        <w:t>396</w:t>
      </w:r>
      <w:r w:rsidR="00811B7D">
        <w:rPr>
          <w:lang w:val="fr-FR"/>
        </w:rPr>
        <w:t> </w:t>
      </w:r>
      <w:r w:rsidR="00196777" w:rsidRPr="008639FB">
        <w:rPr>
          <w:lang w:val="fr-FR"/>
        </w:rPr>
        <w:t>000</w:t>
      </w:r>
      <w:r w:rsidR="00811B7D">
        <w:rPr>
          <w:lang w:val="fr-FR"/>
        </w:rPr>
        <w:t> </w:t>
      </w:r>
      <w:r w:rsidR="00A736F5" w:rsidRPr="008639FB">
        <w:rPr>
          <w:lang w:val="fr-FR"/>
        </w:rPr>
        <w:t>$US</w:t>
      </w:r>
      <w:r w:rsidR="00196777" w:rsidRPr="008639FB">
        <w:rPr>
          <w:lang w:val="fr-FR"/>
        </w:rPr>
        <w:t>, plus les coûts d</w:t>
      </w:r>
      <w:r w:rsidR="00314093">
        <w:rPr>
          <w:lang w:val="fr-FR"/>
        </w:rPr>
        <w:t>’</w:t>
      </w:r>
      <w:r w:rsidR="00196777" w:rsidRPr="008639FB">
        <w:rPr>
          <w:lang w:val="fr-FR"/>
        </w:rPr>
        <w:t xml:space="preserve">appui </w:t>
      </w:r>
      <w:r w:rsidR="007D5B7C">
        <w:rPr>
          <w:lang w:val="fr-FR"/>
        </w:rPr>
        <w:t>d’</w:t>
      </w:r>
      <w:r w:rsidR="00196777" w:rsidRPr="008639FB">
        <w:rPr>
          <w:lang w:val="fr-FR"/>
        </w:rPr>
        <w:t xml:space="preserve">agence, pour </w:t>
      </w:r>
      <w:r w:rsidR="003D29C8" w:rsidRPr="008639FB">
        <w:rPr>
          <w:lang w:val="fr-FR"/>
        </w:rPr>
        <w:t xml:space="preserve">un </w:t>
      </w:r>
      <w:r w:rsidR="00A736F5" w:rsidRPr="008639FB">
        <w:rPr>
          <w:lang w:val="fr-FR"/>
        </w:rPr>
        <w:t>projet pilote visant à maintenir et/ou améliorer l</w:t>
      </w:r>
      <w:r w:rsidR="00314093">
        <w:rPr>
          <w:lang w:val="fr-FR"/>
        </w:rPr>
        <w:t>’</w:t>
      </w:r>
      <w:r w:rsidR="00A736F5" w:rsidRPr="008639FB">
        <w:rPr>
          <w:lang w:val="fr-FR"/>
        </w:rPr>
        <w:t>efficacité énergétique des technologies et équipements de remplacement dans le contexte de la réduction progressive des HFC</w:t>
      </w:r>
      <w:r w:rsidR="003D29C8" w:rsidRPr="008639FB">
        <w:rPr>
          <w:lang w:val="fr-FR"/>
        </w:rPr>
        <w:t xml:space="preserve">, </w:t>
      </w:r>
      <w:r w:rsidR="0070689B">
        <w:rPr>
          <w:lang w:val="fr-FR"/>
        </w:rPr>
        <w:t xml:space="preserve">et a été déposée </w:t>
      </w:r>
      <w:r w:rsidR="003D29C8" w:rsidRPr="008639FB">
        <w:rPr>
          <w:lang w:val="fr-FR"/>
        </w:rPr>
        <w:t>conformément à la décision 91/65.</w:t>
      </w:r>
    </w:p>
    <w:p w14:paraId="1F5D1EC4" w14:textId="587CCF24" w:rsidR="009A3148" w:rsidRPr="008639FB" w:rsidRDefault="00000000">
      <w:pPr>
        <w:pStyle w:val="Heading1"/>
        <w:rPr>
          <w:lang w:val="fr-FR"/>
        </w:rPr>
      </w:pPr>
      <w:r w:rsidRPr="008639FB">
        <w:rPr>
          <w:lang w:val="fr-FR"/>
        </w:rPr>
        <w:t xml:space="preserve">Le projet pilote </w:t>
      </w:r>
      <w:r w:rsidR="003D29C8" w:rsidRPr="008639FB">
        <w:rPr>
          <w:lang w:val="fr-FR"/>
        </w:rPr>
        <w:t>visant à maintenir et/ou à améliorer l</w:t>
      </w:r>
      <w:r w:rsidR="00314093">
        <w:rPr>
          <w:lang w:val="fr-FR"/>
        </w:rPr>
        <w:t>’</w:t>
      </w:r>
      <w:r w:rsidR="003D29C8" w:rsidRPr="008639FB">
        <w:rPr>
          <w:lang w:val="fr-FR"/>
        </w:rPr>
        <w:t xml:space="preserve">efficacité énergétique des technologies et équipements de remplacement dans le cadre de la réduction progressive des HFC </w:t>
      </w:r>
      <w:r w:rsidR="00E21121" w:rsidRPr="008639FB">
        <w:rPr>
          <w:lang w:val="fr-FR"/>
        </w:rPr>
        <w:t xml:space="preserve">(activités de non-investissement) </w:t>
      </w:r>
      <w:r w:rsidRPr="008639FB">
        <w:rPr>
          <w:lang w:val="fr-FR"/>
        </w:rPr>
        <w:t xml:space="preserve">sera examiné aux </w:t>
      </w:r>
      <w:r w:rsidR="000929E6" w:rsidRPr="008639FB">
        <w:rPr>
          <w:lang w:val="fr-FR"/>
        </w:rPr>
        <w:t xml:space="preserve">paragraphes </w:t>
      </w:r>
      <w:r w:rsidR="0063308E" w:rsidRPr="008639FB">
        <w:rPr>
          <w:lang w:val="fr-FR"/>
        </w:rPr>
        <w:t xml:space="preserve">49 </w:t>
      </w:r>
      <w:r w:rsidR="00546B57" w:rsidRPr="008639FB">
        <w:rPr>
          <w:lang w:val="fr-FR"/>
        </w:rPr>
        <w:t xml:space="preserve">à </w:t>
      </w:r>
      <w:r w:rsidR="00F059C1" w:rsidRPr="008639FB">
        <w:rPr>
          <w:lang w:val="fr-FR"/>
        </w:rPr>
        <w:t xml:space="preserve">65 </w:t>
      </w:r>
      <w:r w:rsidR="000D64F6" w:rsidRPr="008639FB">
        <w:rPr>
          <w:lang w:val="fr-FR"/>
        </w:rPr>
        <w:t>ci-dessous</w:t>
      </w:r>
      <w:r w:rsidRPr="008639FB">
        <w:rPr>
          <w:lang w:val="fr-FR"/>
        </w:rPr>
        <w:t>.</w:t>
      </w:r>
    </w:p>
    <w:p w14:paraId="52720B43" w14:textId="4C70E6D7" w:rsidR="009A3148" w:rsidRPr="008639FB" w:rsidRDefault="00000000">
      <w:pPr>
        <w:pStyle w:val="Heading1"/>
        <w:rPr>
          <w:lang w:val="fr-FR"/>
        </w:rPr>
      </w:pPr>
      <w:r w:rsidRPr="008639FB">
        <w:rPr>
          <w:lang w:val="fr-FR"/>
        </w:rPr>
        <w:t xml:space="preserve">La mise en œuvre de la phase </w:t>
      </w:r>
      <w:r w:rsidR="009C442A" w:rsidRPr="008639FB">
        <w:rPr>
          <w:lang w:val="fr-FR"/>
        </w:rPr>
        <w:t xml:space="preserve">I </w:t>
      </w:r>
      <w:r w:rsidRPr="008639FB">
        <w:rPr>
          <w:lang w:val="fr-FR"/>
        </w:rPr>
        <w:t xml:space="preserve">du </w:t>
      </w:r>
      <w:r w:rsidR="009C442A" w:rsidRPr="008639FB">
        <w:rPr>
          <w:lang w:val="fr-FR"/>
        </w:rPr>
        <w:t xml:space="preserve">plan de </w:t>
      </w:r>
      <w:r w:rsidR="00B07B4A" w:rsidRPr="008639FB">
        <w:rPr>
          <w:lang w:val="fr-FR"/>
        </w:rPr>
        <w:t xml:space="preserve">Kigali </w:t>
      </w:r>
      <w:r w:rsidR="009053E6" w:rsidRPr="008639FB">
        <w:rPr>
          <w:lang w:val="fr-FR"/>
        </w:rPr>
        <w:t xml:space="preserve">aidera le </w:t>
      </w:r>
      <w:r w:rsidR="00B07B4A" w:rsidRPr="008639FB">
        <w:rPr>
          <w:lang w:val="fr-FR"/>
        </w:rPr>
        <w:t xml:space="preserve">pays </w:t>
      </w:r>
      <w:r w:rsidR="009053E6" w:rsidRPr="008639FB">
        <w:rPr>
          <w:lang w:val="fr-FR"/>
        </w:rPr>
        <w:t>à atteindre l</w:t>
      </w:r>
      <w:r w:rsidR="00314093">
        <w:rPr>
          <w:lang w:val="fr-FR"/>
        </w:rPr>
        <w:t>’</w:t>
      </w:r>
      <w:r w:rsidR="009053E6" w:rsidRPr="008639FB">
        <w:rPr>
          <w:lang w:val="fr-FR"/>
        </w:rPr>
        <w:t xml:space="preserve">objectif de </w:t>
      </w:r>
      <w:r w:rsidR="00C224A2" w:rsidRPr="008639FB">
        <w:rPr>
          <w:lang w:val="fr-FR"/>
        </w:rPr>
        <w:t>réduction de 10</w:t>
      </w:r>
      <w:r w:rsidR="00D2503B">
        <w:rPr>
          <w:lang w:val="fr-FR"/>
        </w:rPr>
        <w:t> %</w:t>
      </w:r>
      <w:r w:rsidR="002D5D91" w:rsidRPr="008639FB">
        <w:rPr>
          <w:lang w:val="fr-FR"/>
        </w:rPr>
        <w:t xml:space="preserve"> de </w:t>
      </w:r>
      <w:r w:rsidR="00DD46D2" w:rsidRPr="008639FB">
        <w:rPr>
          <w:lang w:val="fr-FR"/>
        </w:rPr>
        <w:t xml:space="preserve">sa </w:t>
      </w:r>
      <w:r w:rsidR="00C224A2" w:rsidRPr="008639FB">
        <w:rPr>
          <w:lang w:val="fr-FR"/>
        </w:rPr>
        <w:t>consommation de référence de HFC d</w:t>
      </w:r>
      <w:r w:rsidR="00314093">
        <w:rPr>
          <w:lang w:val="fr-FR"/>
        </w:rPr>
        <w:t>’</w:t>
      </w:r>
      <w:r w:rsidR="00C224A2" w:rsidRPr="008639FB">
        <w:rPr>
          <w:lang w:val="fr-FR"/>
        </w:rPr>
        <w:t>ici au 1</w:t>
      </w:r>
      <w:r w:rsidR="00C1438A" w:rsidRPr="00C1438A">
        <w:rPr>
          <w:vertAlign w:val="superscript"/>
          <w:lang w:val="fr-FR"/>
        </w:rPr>
        <w:t>er</w:t>
      </w:r>
      <w:r w:rsidR="00C1438A">
        <w:rPr>
          <w:lang w:val="fr-FR"/>
        </w:rPr>
        <w:t xml:space="preserve"> </w:t>
      </w:r>
      <w:r w:rsidR="00C224A2" w:rsidRPr="008639FB">
        <w:rPr>
          <w:lang w:val="fr-FR"/>
        </w:rPr>
        <w:t>janvier 2029</w:t>
      </w:r>
      <w:r w:rsidR="00987E68" w:rsidRPr="008639FB">
        <w:rPr>
          <w:lang w:val="fr-FR"/>
        </w:rPr>
        <w:t xml:space="preserve">. </w:t>
      </w:r>
    </w:p>
    <w:p w14:paraId="7C26DCCE" w14:textId="4A560F48" w:rsidR="009A3148" w:rsidRPr="008639FB" w:rsidRDefault="00000000">
      <w:pPr>
        <w:pStyle w:val="Heading1"/>
        <w:rPr>
          <w:lang w:val="fr-FR"/>
        </w:rPr>
      </w:pPr>
      <w:r w:rsidRPr="008639FB">
        <w:rPr>
          <w:lang w:val="fr-FR"/>
        </w:rPr>
        <w:t xml:space="preserve">La première tranche de la phase </w:t>
      </w:r>
      <w:r w:rsidR="00BF5B16" w:rsidRPr="008639FB">
        <w:rPr>
          <w:lang w:val="fr-FR"/>
        </w:rPr>
        <w:t xml:space="preserve">I </w:t>
      </w:r>
      <w:r w:rsidRPr="008639FB">
        <w:rPr>
          <w:lang w:val="fr-FR"/>
        </w:rPr>
        <w:t xml:space="preserve">du </w:t>
      </w:r>
      <w:r w:rsidR="00BF5B16" w:rsidRPr="008639FB">
        <w:rPr>
          <w:lang w:val="fr-FR"/>
        </w:rPr>
        <w:t xml:space="preserve">plan de mise en œuvre </w:t>
      </w:r>
      <w:r w:rsidRPr="008639FB">
        <w:rPr>
          <w:lang w:val="fr-FR"/>
        </w:rPr>
        <w:t>demandé à cette réunion s</w:t>
      </w:r>
      <w:r w:rsidR="00314093">
        <w:rPr>
          <w:lang w:val="fr-FR"/>
        </w:rPr>
        <w:t>’</w:t>
      </w:r>
      <w:r w:rsidRPr="008639FB">
        <w:rPr>
          <w:lang w:val="fr-FR"/>
        </w:rPr>
        <w:t>élève à 89</w:t>
      </w:r>
      <w:r w:rsidR="00410797">
        <w:rPr>
          <w:lang w:val="fr-FR"/>
        </w:rPr>
        <w:t> </w:t>
      </w:r>
      <w:r w:rsidR="00DB6FCA" w:rsidRPr="008639FB">
        <w:rPr>
          <w:lang w:val="fr-FR"/>
        </w:rPr>
        <w:t>490</w:t>
      </w:r>
      <w:r w:rsidR="00410797">
        <w:rPr>
          <w:lang w:val="fr-FR"/>
        </w:rPr>
        <w:t> </w:t>
      </w:r>
      <w:r w:rsidRPr="008639FB">
        <w:rPr>
          <w:lang w:val="fr-FR"/>
        </w:rPr>
        <w:t>$US, soit 51</w:t>
      </w:r>
      <w:r w:rsidR="00410797">
        <w:rPr>
          <w:lang w:val="fr-FR"/>
        </w:rPr>
        <w:t> </w:t>
      </w:r>
      <w:r w:rsidR="00DB6FCA" w:rsidRPr="008639FB">
        <w:rPr>
          <w:lang w:val="fr-FR"/>
        </w:rPr>
        <w:t>000</w:t>
      </w:r>
      <w:r w:rsidR="00410797">
        <w:rPr>
          <w:lang w:val="fr-FR"/>
        </w:rPr>
        <w:t> </w:t>
      </w:r>
      <w:r w:rsidR="00DB6FCA" w:rsidRPr="008639FB">
        <w:rPr>
          <w:lang w:val="fr-FR"/>
        </w:rPr>
        <w:t>$US</w:t>
      </w:r>
      <w:r w:rsidRPr="008639FB">
        <w:rPr>
          <w:lang w:val="fr-FR"/>
        </w:rPr>
        <w:t>, plus des coûts d</w:t>
      </w:r>
      <w:r w:rsidR="00314093">
        <w:rPr>
          <w:lang w:val="fr-FR"/>
        </w:rPr>
        <w:t>’</w:t>
      </w:r>
      <w:r w:rsidRPr="008639FB">
        <w:rPr>
          <w:lang w:val="fr-FR"/>
        </w:rPr>
        <w:t>appui d</w:t>
      </w:r>
      <w:r w:rsidR="00314093">
        <w:rPr>
          <w:lang w:val="fr-FR"/>
        </w:rPr>
        <w:t>’</w:t>
      </w:r>
      <w:r w:rsidRPr="008639FB">
        <w:rPr>
          <w:lang w:val="fr-FR"/>
        </w:rPr>
        <w:t xml:space="preserve">agence de </w:t>
      </w:r>
      <w:r w:rsidR="00D635DF" w:rsidRPr="008639FB">
        <w:rPr>
          <w:lang w:val="fr-FR"/>
        </w:rPr>
        <w:t>4</w:t>
      </w:r>
      <w:r w:rsidR="00410797">
        <w:rPr>
          <w:lang w:val="fr-FR"/>
        </w:rPr>
        <w:t> </w:t>
      </w:r>
      <w:r w:rsidR="00D635DF" w:rsidRPr="008639FB">
        <w:rPr>
          <w:lang w:val="fr-FR"/>
        </w:rPr>
        <w:t>590</w:t>
      </w:r>
      <w:r w:rsidR="00410797">
        <w:rPr>
          <w:lang w:val="fr-FR"/>
        </w:rPr>
        <w:t> </w:t>
      </w:r>
      <w:r w:rsidR="00D635DF" w:rsidRPr="008639FB">
        <w:rPr>
          <w:lang w:val="fr-FR"/>
        </w:rPr>
        <w:t xml:space="preserve">$US </w:t>
      </w:r>
      <w:r w:rsidRPr="008639FB">
        <w:rPr>
          <w:lang w:val="fr-FR"/>
        </w:rPr>
        <w:t xml:space="preserve">pour le </w:t>
      </w:r>
      <w:r w:rsidR="00FD2B56" w:rsidRPr="008639FB">
        <w:rPr>
          <w:lang w:val="fr-FR"/>
        </w:rPr>
        <w:t xml:space="preserve">PNUD </w:t>
      </w:r>
      <w:r w:rsidRPr="008639FB">
        <w:rPr>
          <w:lang w:val="fr-FR"/>
        </w:rPr>
        <w:t xml:space="preserve">et </w:t>
      </w:r>
      <w:r w:rsidR="00231C44" w:rsidRPr="008639FB">
        <w:rPr>
          <w:lang w:val="fr-FR"/>
        </w:rPr>
        <w:t>30</w:t>
      </w:r>
      <w:r w:rsidR="00410797">
        <w:rPr>
          <w:lang w:val="fr-FR"/>
        </w:rPr>
        <w:t> </w:t>
      </w:r>
      <w:r w:rsidR="00A26BE2" w:rsidRPr="008639FB">
        <w:rPr>
          <w:lang w:val="fr-FR"/>
        </w:rPr>
        <w:t>000$US</w:t>
      </w:r>
      <w:r w:rsidRPr="008639FB">
        <w:rPr>
          <w:lang w:val="fr-FR"/>
        </w:rPr>
        <w:t>, plus des coûts d</w:t>
      </w:r>
      <w:r w:rsidR="00314093">
        <w:rPr>
          <w:lang w:val="fr-FR"/>
        </w:rPr>
        <w:t>’</w:t>
      </w:r>
      <w:r w:rsidRPr="008639FB">
        <w:rPr>
          <w:lang w:val="fr-FR"/>
        </w:rPr>
        <w:t>appui d</w:t>
      </w:r>
      <w:r w:rsidR="00314093">
        <w:rPr>
          <w:lang w:val="fr-FR"/>
        </w:rPr>
        <w:t>’</w:t>
      </w:r>
      <w:r w:rsidRPr="008639FB">
        <w:rPr>
          <w:lang w:val="fr-FR"/>
        </w:rPr>
        <w:t xml:space="preserve">agence de </w:t>
      </w:r>
      <w:r w:rsidR="00231C44" w:rsidRPr="008639FB">
        <w:rPr>
          <w:lang w:val="fr-FR"/>
        </w:rPr>
        <w:t>3</w:t>
      </w:r>
      <w:r w:rsidR="00410797">
        <w:rPr>
          <w:lang w:val="fr-FR"/>
        </w:rPr>
        <w:t> </w:t>
      </w:r>
      <w:r w:rsidR="00231C44" w:rsidRPr="008639FB">
        <w:rPr>
          <w:lang w:val="fr-FR"/>
        </w:rPr>
        <w:t>900</w:t>
      </w:r>
      <w:r w:rsidR="00410797">
        <w:rPr>
          <w:lang w:val="fr-FR"/>
        </w:rPr>
        <w:t> </w:t>
      </w:r>
      <w:r w:rsidRPr="008639FB">
        <w:rPr>
          <w:lang w:val="fr-FR"/>
        </w:rPr>
        <w:t xml:space="preserve">$US pour le </w:t>
      </w:r>
      <w:r w:rsidR="00FD2B56" w:rsidRPr="008639FB">
        <w:rPr>
          <w:lang w:val="fr-FR"/>
        </w:rPr>
        <w:t>PNUE</w:t>
      </w:r>
      <w:r w:rsidRPr="008639FB">
        <w:rPr>
          <w:lang w:val="fr-FR"/>
        </w:rPr>
        <w:t xml:space="preserve">, comme </w:t>
      </w:r>
      <w:r w:rsidR="003A6FF3">
        <w:rPr>
          <w:lang w:val="fr-FR"/>
        </w:rPr>
        <w:t xml:space="preserve">demandé </w:t>
      </w:r>
      <w:r w:rsidRPr="008639FB">
        <w:rPr>
          <w:lang w:val="fr-FR"/>
        </w:rPr>
        <w:t>initialement</w:t>
      </w:r>
      <w:r w:rsidR="003F745C" w:rsidRPr="008639FB">
        <w:rPr>
          <w:rStyle w:val="FootnoteReference"/>
          <w:lang w:val="fr-FR"/>
        </w:rPr>
        <w:footnoteReference w:id="4"/>
      </w:r>
      <w:r w:rsidR="00615A16">
        <w:rPr>
          <w:lang w:val="fr-FR"/>
        </w:rPr>
        <w:t>,</w:t>
      </w:r>
      <w:r w:rsidR="00BF5B16" w:rsidRPr="008639FB">
        <w:rPr>
          <w:lang w:val="fr-FR"/>
        </w:rPr>
        <w:t xml:space="preserve"> pour la </w:t>
      </w:r>
      <w:r w:rsidR="00F13F04" w:rsidRPr="008639FB">
        <w:rPr>
          <w:lang w:val="fr-FR"/>
        </w:rPr>
        <w:t xml:space="preserve">période de janvier 2024 à </w:t>
      </w:r>
      <w:r w:rsidR="005D489C" w:rsidRPr="008639FB">
        <w:rPr>
          <w:lang w:val="fr-FR"/>
        </w:rPr>
        <w:t xml:space="preserve">décembre </w:t>
      </w:r>
      <w:r w:rsidR="00E21121" w:rsidRPr="008639FB">
        <w:rPr>
          <w:lang w:val="fr-FR"/>
        </w:rPr>
        <w:t>2026</w:t>
      </w:r>
      <w:r w:rsidRPr="008639FB">
        <w:rPr>
          <w:lang w:val="fr-FR"/>
        </w:rPr>
        <w:t>.</w:t>
      </w:r>
    </w:p>
    <w:p w14:paraId="79F1D85F" w14:textId="77777777" w:rsidR="009A3148" w:rsidRPr="008639FB" w:rsidRDefault="00000000">
      <w:pPr>
        <w:spacing w:after="240"/>
        <w:rPr>
          <w:b/>
          <w:lang w:val="fr-FR"/>
        </w:rPr>
      </w:pPr>
      <w:r w:rsidRPr="008639FB">
        <w:rPr>
          <w:b/>
          <w:lang w:val="fr-FR"/>
        </w:rPr>
        <w:t>Contexte</w:t>
      </w:r>
    </w:p>
    <w:p w14:paraId="4E06B95C" w14:textId="6CD5634C" w:rsidR="009A3148" w:rsidRPr="008639FB" w:rsidRDefault="00000000">
      <w:pPr>
        <w:pStyle w:val="Heading1"/>
        <w:rPr>
          <w:lang w:val="fr-FR"/>
        </w:rPr>
      </w:pPr>
      <w:r w:rsidRPr="008639FB">
        <w:rPr>
          <w:lang w:val="fr-FR"/>
        </w:rPr>
        <w:t xml:space="preserve">Le Kirghizistan </w:t>
      </w:r>
      <w:r w:rsidR="00E36F37" w:rsidRPr="008639FB">
        <w:rPr>
          <w:lang w:val="fr-FR"/>
        </w:rPr>
        <w:t>a ratifié tous les amendements au Protocole de Montréal, y compris l</w:t>
      </w:r>
      <w:r w:rsidR="00314093">
        <w:rPr>
          <w:lang w:val="fr-FR"/>
        </w:rPr>
        <w:t>’</w:t>
      </w:r>
      <w:r w:rsidR="00E36F37" w:rsidRPr="008639FB">
        <w:rPr>
          <w:lang w:val="fr-FR"/>
        </w:rPr>
        <w:t xml:space="preserve">amendement de Kigali le </w:t>
      </w:r>
      <w:r w:rsidR="0069562D" w:rsidRPr="008639FB">
        <w:rPr>
          <w:lang w:val="fr-FR"/>
        </w:rPr>
        <w:t>8 septembre 2020</w:t>
      </w:r>
      <w:r w:rsidR="00E36F37" w:rsidRPr="008639FB">
        <w:rPr>
          <w:lang w:val="fr-FR"/>
        </w:rPr>
        <w:t xml:space="preserve">. Le </w:t>
      </w:r>
      <w:r w:rsidRPr="008639FB">
        <w:rPr>
          <w:lang w:val="fr-FR"/>
        </w:rPr>
        <w:t xml:space="preserve">Kirghizistan a un </w:t>
      </w:r>
      <w:r w:rsidR="00E36F37" w:rsidRPr="008639FB">
        <w:rPr>
          <w:lang w:val="fr-FR"/>
        </w:rPr>
        <w:t xml:space="preserve">niveau de référence de consommation de HCFC de </w:t>
      </w:r>
      <w:r w:rsidR="00D0574C" w:rsidRPr="008639FB">
        <w:rPr>
          <w:lang w:val="fr-FR"/>
        </w:rPr>
        <w:t xml:space="preserve">4,10 </w:t>
      </w:r>
      <w:r w:rsidR="00E36F37" w:rsidRPr="008639FB">
        <w:rPr>
          <w:lang w:val="fr-FR"/>
        </w:rPr>
        <w:t>tonnes PAO</w:t>
      </w:r>
      <w:r w:rsidR="009A468F">
        <w:rPr>
          <w:lang w:val="fr-FR"/>
        </w:rPr>
        <w:t xml:space="preserve">, soit </w:t>
      </w:r>
      <w:r w:rsidR="009637B4" w:rsidRPr="008639FB">
        <w:rPr>
          <w:lang w:val="fr-FR"/>
        </w:rPr>
        <w:t xml:space="preserve">66,61 </w:t>
      </w:r>
      <w:r w:rsidR="004C04AD" w:rsidRPr="008639FB">
        <w:rPr>
          <w:lang w:val="fr-FR"/>
        </w:rPr>
        <w:t xml:space="preserve">tonnes </w:t>
      </w:r>
      <w:r w:rsidR="00E36F37" w:rsidRPr="008639FB">
        <w:rPr>
          <w:lang w:val="fr-FR"/>
        </w:rPr>
        <w:t>métriques (</w:t>
      </w:r>
      <w:proofErr w:type="spellStart"/>
      <w:r w:rsidR="00E36F37" w:rsidRPr="008639FB">
        <w:rPr>
          <w:lang w:val="fr-FR"/>
        </w:rPr>
        <w:t>tm</w:t>
      </w:r>
      <w:proofErr w:type="spellEnd"/>
      <w:r w:rsidR="00E36F37" w:rsidRPr="008639FB">
        <w:rPr>
          <w:lang w:val="fr-FR"/>
        </w:rPr>
        <w:t>)</w:t>
      </w:r>
      <w:r w:rsidR="00B21421">
        <w:rPr>
          <w:lang w:val="fr-FR"/>
        </w:rPr>
        <w:t>,</w:t>
      </w:r>
      <w:r w:rsidR="00E36F37" w:rsidRPr="008639FB">
        <w:rPr>
          <w:lang w:val="fr-FR"/>
        </w:rPr>
        <w:t xml:space="preserve"> </w:t>
      </w:r>
      <w:r w:rsidR="004C04AD" w:rsidRPr="008639FB">
        <w:rPr>
          <w:lang w:val="fr-FR"/>
        </w:rPr>
        <w:t xml:space="preserve">et a </w:t>
      </w:r>
      <w:r w:rsidR="009618FB">
        <w:rPr>
          <w:lang w:val="fr-FR"/>
        </w:rPr>
        <w:t xml:space="preserve">terminé l’élimination </w:t>
      </w:r>
      <w:r w:rsidR="00337391" w:rsidRPr="008639FB">
        <w:rPr>
          <w:lang w:val="fr-FR"/>
        </w:rPr>
        <w:t>progressive</w:t>
      </w:r>
      <w:r w:rsidR="009618FB">
        <w:rPr>
          <w:lang w:val="fr-FR"/>
        </w:rPr>
        <w:t xml:space="preserve"> de </w:t>
      </w:r>
      <w:r w:rsidR="00337391" w:rsidRPr="008639FB">
        <w:rPr>
          <w:lang w:val="fr-FR"/>
        </w:rPr>
        <w:t xml:space="preserve">sa </w:t>
      </w:r>
      <w:r w:rsidR="00685DE3" w:rsidRPr="008639FB">
        <w:rPr>
          <w:lang w:val="fr-FR"/>
        </w:rPr>
        <w:t xml:space="preserve">consommation </w:t>
      </w:r>
      <w:r w:rsidR="008A06DD" w:rsidRPr="008639FB">
        <w:rPr>
          <w:lang w:val="fr-FR"/>
        </w:rPr>
        <w:t xml:space="preserve">de HCFC </w:t>
      </w:r>
      <w:r w:rsidR="004B2447" w:rsidRPr="008639FB">
        <w:rPr>
          <w:lang w:val="fr-FR"/>
        </w:rPr>
        <w:t xml:space="preserve">en </w:t>
      </w:r>
      <w:r w:rsidR="00326560" w:rsidRPr="008639FB">
        <w:rPr>
          <w:lang w:val="fr-FR"/>
        </w:rPr>
        <w:t>2020</w:t>
      </w:r>
      <w:r w:rsidR="00E36F37" w:rsidRPr="008639FB">
        <w:rPr>
          <w:rStyle w:val="FootnoteReference"/>
          <w:lang w:val="fr-FR"/>
        </w:rPr>
        <w:footnoteReference w:id="5"/>
      </w:r>
      <w:r w:rsidR="009618FB">
        <w:rPr>
          <w:lang w:val="fr-FR"/>
        </w:rPr>
        <w:t>.</w:t>
      </w:r>
    </w:p>
    <w:p w14:paraId="7301DA35" w14:textId="0AEC209F" w:rsidR="009A3148" w:rsidRPr="008639FB" w:rsidRDefault="00000000">
      <w:pPr>
        <w:spacing w:after="240"/>
        <w:outlineLvl w:val="0"/>
        <w:rPr>
          <w:bCs/>
          <w:u w:val="single"/>
          <w:lang w:val="fr-FR"/>
        </w:rPr>
      </w:pPr>
      <w:r w:rsidRPr="008639FB">
        <w:rPr>
          <w:bCs/>
          <w:u w:val="single"/>
          <w:lang w:val="fr-FR"/>
        </w:rPr>
        <w:t>État d</w:t>
      </w:r>
      <w:r w:rsidR="00314093">
        <w:rPr>
          <w:bCs/>
          <w:u w:val="single"/>
          <w:lang w:val="fr-FR"/>
        </w:rPr>
        <w:t>’</w:t>
      </w:r>
      <w:r w:rsidRPr="008639FB">
        <w:rPr>
          <w:bCs/>
          <w:u w:val="single"/>
          <w:lang w:val="fr-FR"/>
        </w:rPr>
        <w:t>avancement de la mise en œuvre du plan de gestion de l</w:t>
      </w:r>
      <w:r w:rsidR="00314093">
        <w:rPr>
          <w:bCs/>
          <w:u w:val="single"/>
          <w:lang w:val="fr-FR"/>
        </w:rPr>
        <w:t>’</w:t>
      </w:r>
      <w:r w:rsidRPr="008639FB">
        <w:rPr>
          <w:bCs/>
          <w:u w:val="single"/>
          <w:lang w:val="fr-FR"/>
        </w:rPr>
        <w:t>élimination des HCFC</w:t>
      </w:r>
    </w:p>
    <w:p w14:paraId="291D10A7" w14:textId="6EC4AF55" w:rsidR="009A3148" w:rsidRPr="008639FB" w:rsidRDefault="00000000">
      <w:pPr>
        <w:pStyle w:val="Heading1"/>
        <w:keepNext/>
        <w:tabs>
          <w:tab w:val="num" w:pos="709"/>
        </w:tabs>
        <w:rPr>
          <w:lang w:val="fr-FR"/>
        </w:rPr>
      </w:pPr>
      <w:r w:rsidRPr="008639FB">
        <w:rPr>
          <w:lang w:val="fr-FR"/>
        </w:rPr>
        <w:t xml:space="preserve">La Phase I du </w:t>
      </w:r>
      <w:r w:rsidR="00AB43C3" w:rsidRPr="008639FB">
        <w:rPr>
          <w:lang w:val="fr-FR"/>
        </w:rPr>
        <w:t>plan de gestion de l</w:t>
      </w:r>
      <w:r w:rsidR="00314093">
        <w:rPr>
          <w:lang w:val="fr-FR"/>
        </w:rPr>
        <w:t>’</w:t>
      </w:r>
      <w:r w:rsidR="00AB43C3" w:rsidRPr="008639FB">
        <w:rPr>
          <w:lang w:val="fr-FR"/>
        </w:rPr>
        <w:t>élimination des HCFC (</w:t>
      </w:r>
      <w:r w:rsidRPr="008639FB">
        <w:rPr>
          <w:lang w:val="fr-FR"/>
        </w:rPr>
        <w:t>PGEH</w:t>
      </w:r>
      <w:r w:rsidR="00AB43C3" w:rsidRPr="008639FB">
        <w:rPr>
          <w:lang w:val="fr-FR"/>
        </w:rPr>
        <w:t xml:space="preserve">) </w:t>
      </w:r>
      <w:r w:rsidRPr="008639FB">
        <w:rPr>
          <w:lang w:val="fr-FR"/>
        </w:rPr>
        <w:t xml:space="preserve">pour le </w:t>
      </w:r>
      <w:r w:rsidR="00D2018C">
        <w:rPr>
          <w:lang w:val="fr-FR"/>
        </w:rPr>
        <w:t>Kirghizistan</w:t>
      </w:r>
      <w:r w:rsidR="00B07B4A" w:rsidRPr="008639FB">
        <w:rPr>
          <w:lang w:val="fr-FR"/>
        </w:rPr>
        <w:t xml:space="preserve"> </w:t>
      </w:r>
      <w:r w:rsidRPr="008639FB">
        <w:rPr>
          <w:lang w:val="fr-FR"/>
        </w:rPr>
        <w:t>a été initialement approuvée lors de la</w:t>
      </w:r>
      <w:r w:rsidR="00322DBA">
        <w:rPr>
          <w:lang w:val="fr-FR"/>
        </w:rPr>
        <w:t xml:space="preserve"> 63</w:t>
      </w:r>
      <w:r w:rsidR="00322DBA" w:rsidRPr="00322DBA">
        <w:rPr>
          <w:vertAlign w:val="superscript"/>
          <w:lang w:val="fr-FR"/>
        </w:rPr>
        <w:t>e</w:t>
      </w:r>
      <w:r w:rsidR="00322DBA">
        <w:rPr>
          <w:lang w:val="fr-FR"/>
        </w:rPr>
        <w:t xml:space="preserve"> </w:t>
      </w:r>
      <w:r w:rsidRPr="008639FB">
        <w:rPr>
          <w:lang w:val="fr-FR"/>
        </w:rPr>
        <w:t>réunion</w:t>
      </w:r>
      <w:r w:rsidRPr="008639FB">
        <w:rPr>
          <w:vertAlign w:val="superscript"/>
          <w:lang w:val="fr-FR"/>
        </w:rPr>
        <w:footnoteReference w:id="6"/>
      </w:r>
      <w:r w:rsidRPr="008639FB">
        <w:rPr>
          <w:lang w:val="fr-FR"/>
        </w:rPr>
        <w:t xml:space="preserve"> et révisée lors de la </w:t>
      </w:r>
      <w:r w:rsidR="00322DBA" w:rsidRPr="008639FB">
        <w:rPr>
          <w:lang w:val="fr-FR"/>
        </w:rPr>
        <w:t>72</w:t>
      </w:r>
      <w:r w:rsidR="00322DBA" w:rsidRPr="00322DBA">
        <w:rPr>
          <w:vertAlign w:val="superscript"/>
          <w:lang w:val="fr-FR"/>
        </w:rPr>
        <w:t>e</w:t>
      </w:r>
      <w:r w:rsidR="00322DBA" w:rsidRPr="008639FB">
        <w:rPr>
          <w:lang w:val="fr-FR"/>
        </w:rPr>
        <w:t xml:space="preserve"> </w:t>
      </w:r>
      <w:r w:rsidRPr="008639FB">
        <w:rPr>
          <w:lang w:val="fr-FR"/>
        </w:rPr>
        <w:t>réunion</w:t>
      </w:r>
      <w:r w:rsidRPr="008639FB">
        <w:rPr>
          <w:vertAlign w:val="superscript"/>
          <w:lang w:val="fr-FR"/>
        </w:rPr>
        <w:footnoteReference w:id="7"/>
      </w:r>
      <w:r w:rsidRPr="008639FB">
        <w:rPr>
          <w:lang w:val="fr-FR"/>
        </w:rPr>
        <w:t xml:space="preserve"> </w:t>
      </w:r>
      <w:r w:rsidR="00322DBA">
        <w:rPr>
          <w:lang w:val="fr-FR"/>
        </w:rPr>
        <w:t>avec pour but d’</w:t>
      </w:r>
      <w:r w:rsidR="000C6F47" w:rsidRPr="008639FB">
        <w:rPr>
          <w:lang w:val="fr-FR"/>
        </w:rPr>
        <w:t xml:space="preserve">atteindre </w:t>
      </w:r>
      <w:r w:rsidR="0042467A">
        <w:rPr>
          <w:lang w:val="fr-FR"/>
        </w:rPr>
        <w:t>avant</w:t>
      </w:r>
      <w:r w:rsidR="0042467A" w:rsidRPr="008639FB">
        <w:rPr>
          <w:lang w:val="fr-FR"/>
        </w:rPr>
        <w:t xml:space="preserve"> 2015</w:t>
      </w:r>
      <w:r w:rsidR="0042467A">
        <w:rPr>
          <w:lang w:val="fr-FR"/>
        </w:rPr>
        <w:t xml:space="preserve"> </w:t>
      </w:r>
      <w:r w:rsidR="00322DBA">
        <w:rPr>
          <w:lang w:val="fr-FR"/>
        </w:rPr>
        <w:t>une</w:t>
      </w:r>
      <w:r w:rsidR="000C6F47" w:rsidRPr="008639FB">
        <w:rPr>
          <w:lang w:val="fr-FR"/>
        </w:rPr>
        <w:t xml:space="preserve"> réduction de </w:t>
      </w:r>
      <w:r w:rsidR="00E13EB6" w:rsidRPr="008639FB">
        <w:rPr>
          <w:lang w:val="fr-FR"/>
        </w:rPr>
        <w:t xml:space="preserve">25 pour cent </w:t>
      </w:r>
      <w:r w:rsidR="009E6694" w:rsidRPr="008639FB">
        <w:rPr>
          <w:lang w:val="fr-FR"/>
        </w:rPr>
        <w:t>par rapport au niveau de référence</w:t>
      </w:r>
      <w:r w:rsidR="001F20E8" w:rsidRPr="008639FB">
        <w:rPr>
          <w:lang w:val="fr-FR"/>
        </w:rPr>
        <w:t>, ce qui entraînera l</w:t>
      </w:r>
      <w:r w:rsidR="00314093">
        <w:rPr>
          <w:lang w:val="fr-FR"/>
        </w:rPr>
        <w:t>’</w:t>
      </w:r>
      <w:r w:rsidR="001F20E8" w:rsidRPr="008639FB">
        <w:rPr>
          <w:lang w:val="fr-FR"/>
        </w:rPr>
        <w:t xml:space="preserve">élimination de </w:t>
      </w:r>
      <w:r w:rsidR="009C69B3" w:rsidRPr="008639FB">
        <w:rPr>
          <w:lang w:val="fr-FR"/>
        </w:rPr>
        <w:t xml:space="preserve">1,02 </w:t>
      </w:r>
      <w:r w:rsidRPr="008639FB">
        <w:rPr>
          <w:lang w:val="fr-FR"/>
        </w:rPr>
        <w:t xml:space="preserve">tonnes PAO de </w:t>
      </w:r>
      <w:r w:rsidR="003D63A2" w:rsidRPr="008639FB">
        <w:rPr>
          <w:lang w:val="fr-FR"/>
        </w:rPr>
        <w:t>HCFC</w:t>
      </w:r>
      <w:r w:rsidRPr="008639FB">
        <w:rPr>
          <w:lang w:val="fr-FR"/>
        </w:rPr>
        <w:t>, pour un coût total de 88</w:t>
      </w:r>
      <w:r w:rsidR="006A20E9">
        <w:rPr>
          <w:lang w:val="fr-FR"/>
        </w:rPr>
        <w:t> </w:t>
      </w:r>
      <w:r w:rsidR="000D6448" w:rsidRPr="008639FB">
        <w:rPr>
          <w:lang w:val="fr-FR"/>
        </w:rPr>
        <w:t>000</w:t>
      </w:r>
      <w:r w:rsidR="006A20E9">
        <w:rPr>
          <w:lang w:val="fr-FR"/>
        </w:rPr>
        <w:t> </w:t>
      </w:r>
      <w:r w:rsidRPr="008639FB">
        <w:rPr>
          <w:lang w:val="fr-FR"/>
        </w:rPr>
        <w:t>$US, plus les coûts d</w:t>
      </w:r>
      <w:r w:rsidR="00314093">
        <w:rPr>
          <w:lang w:val="fr-FR"/>
        </w:rPr>
        <w:t>’</w:t>
      </w:r>
      <w:r w:rsidRPr="008639FB">
        <w:rPr>
          <w:lang w:val="fr-FR"/>
        </w:rPr>
        <w:t>appui d</w:t>
      </w:r>
      <w:r w:rsidR="00314093">
        <w:rPr>
          <w:lang w:val="fr-FR"/>
        </w:rPr>
        <w:t>’</w:t>
      </w:r>
      <w:r w:rsidRPr="008639FB">
        <w:rPr>
          <w:lang w:val="fr-FR"/>
        </w:rPr>
        <w:t xml:space="preserve">agence. </w:t>
      </w:r>
    </w:p>
    <w:p w14:paraId="5B1491A3" w14:textId="041A31EE" w:rsidR="009A3148" w:rsidRPr="008639FB" w:rsidRDefault="00000000">
      <w:pPr>
        <w:pStyle w:val="Heading1"/>
        <w:rPr>
          <w:lang w:val="fr-FR"/>
        </w:rPr>
      </w:pPr>
      <w:r w:rsidRPr="008639FB">
        <w:rPr>
          <w:lang w:val="fr-FR"/>
        </w:rPr>
        <w:t xml:space="preserve">La Phase II du PGEH pour le </w:t>
      </w:r>
      <w:r w:rsidR="00B07B4A" w:rsidRPr="008639FB">
        <w:rPr>
          <w:lang w:val="fr-FR"/>
        </w:rPr>
        <w:t xml:space="preserve">Kirghizistan </w:t>
      </w:r>
      <w:r w:rsidRPr="008639FB">
        <w:rPr>
          <w:lang w:val="fr-FR"/>
        </w:rPr>
        <w:t xml:space="preserve">a été initialement approuvée à la </w:t>
      </w:r>
      <w:r w:rsidR="000D6448" w:rsidRPr="008639FB">
        <w:rPr>
          <w:lang w:val="fr-FR"/>
        </w:rPr>
        <w:t>74</w:t>
      </w:r>
      <w:r w:rsidR="00AA575F" w:rsidRPr="00AA575F">
        <w:rPr>
          <w:vertAlign w:val="superscript"/>
          <w:lang w:val="fr-FR"/>
        </w:rPr>
        <w:t>e</w:t>
      </w:r>
      <w:r w:rsidR="00AA575F">
        <w:rPr>
          <w:lang w:val="fr-FR"/>
        </w:rPr>
        <w:t xml:space="preserve"> </w:t>
      </w:r>
      <w:r w:rsidRPr="008639FB">
        <w:rPr>
          <w:lang w:val="fr-FR"/>
        </w:rPr>
        <w:t>réunion</w:t>
      </w:r>
      <w:r w:rsidRPr="008639FB">
        <w:rPr>
          <w:vertAlign w:val="superscript"/>
          <w:lang w:val="fr-FR"/>
        </w:rPr>
        <w:footnoteReference w:id="8"/>
      </w:r>
      <w:r w:rsidRPr="008639FB">
        <w:rPr>
          <w:lang w:val="fr-FR"/>
        </w:rPr>
        <w:t xml:space="preserve"> et révisée à la </w:t>
      </w:r>
      <w:r w:rsidR="000D6448" w:rsidRPr="008639FB">
        <w:rPr>
          <w:lang w:val="fr-FR"/>
        </w:rPr>
        <w:t>85</w:t>
      </w:r>
      <w:r w:rsidR="00206BD0" w:rsidRPr="00206BD0">
        <w:rPr>
          <w:vertAlign w:val="superscript"/>
          <w:lang w:val="fr-FR"/>
        </w:rPr>
        <w:t>e</w:t>
      </w:r>
      <w:r w:rsidR="00206BD0">
        <w:rPr>
          <w:lang w:val="fr-FR"/>
        </w:rPr>
        <w:t xml:space="preserve"> </w:t>
      </w:r>
      <w:r w:rsidRPr="008639FB">
        <w:rPr>
          <w:lang w:val="fr-FR"/>
        </w:rPr>
        <w:t>réunion</w:t>
      </w:r>
      <w:r w:rsidRPr="008639FB">
        <w:rPr>
          <w:vertAlign w:val="superscript"/>
          <w:lang w:val="fr-FR"/>
        </w:rPr>
        <w:footnoteReference w:id="9"/>
      </w:r>
      <w:r w:rsidRPr="008639FB">
        <w:rPr>
          <w:lang w:val="fr-FR"/>
        </w:rPr>
        <w:t xml:space="preserve"> pour réduire la </w:t>
      </w:r>
      <w:r w:rsidR="00EB06FD" w:rsidRPr="008639FB">
        <w:rPr>
          <w:lang w:val="fr-FR"/>
        </w:rPr>
        <w:t xml:space="preserve">consommation de HCFC de </w:t>
      </w:r>
      <w:r w:rsidR="006078C8" w:rsidRPr="008639FB">
        <w:rPr>
          <w:lang w:val="fr-FR"/>
        </w:rPr>
        <w:t xml:space="preserve">97,5 </w:t>
      </w:r>
      <w:r w:rsidR="001E1971" w:rsidRPr="008639FB">
        <w:rPr>
          <w:lang w:val="fr-FR"/>
        </w:rPr>
        <w:t xml:space="preserve">pour cent </w:t>
      </w:r>
      <w:r w:rsidR="006078C8" w:rsidRPr="008639FB">
        <w:rPr>
          <w:lang w:val="fr-FR"/>
        </w:rPr>
        <w:t xml:space="preserve">et </w:t>
      </w:r>
      <w:r w:rsidR="003959C7" w:rsidRPr="008639FB">
        <w:rPr>
          <w:lang w:val="fr-FR"/>
        </w:rPr>
        <w:t xml:space="preserve">100 pour cent </w:t>
      </w:r>
      <w:r w:rsidRPr="008639FB">
        <w:rPr>
          <w:lang w:val="fr-FR"/>
        </w:rPr>
        <w:t>par rapport au niveau de référence d</w:t>
      </w:r>
      <w:r w:rsidR="00314093">
        <w:rPr>
          <w:lang w:val="fr-FR"/>
        </w:rPr>
        <w:t>’</w:t>
      </w:r>
      <w:r w:rsidRPr="008639FB">
        <w:rPr>
          <w:lang w:val="fr-FR"/>
        </w:rPr>
        <w:t xml:space="preserve">ici </w:t>
      </w:r>
      <w:r w:rsidR="009B064F" w:rsidRPr="008639FB">
        <w:rPr>
          <w:lang w:val="fr-FR"/>
        </w:rPr>
        <w:t xml:space="preserve">2020 </w:t>
      </w:r>
      <w:r w:rsidR="001F6BAE" w:rsidRPr="008639FB">
        <w:rPr>
          <w:lang w:val="fr-FR"/>
        </w:rPr>
        <w:t xml:space="preserve">et 2025, respectivement, </w:t>
      </w:r>
      <w:r w:rsidRPr="008639FB">
        <w:rPr>
          <w:lang w:val="fr-FR"/>
        </w:rPr>
        <w:t>pour un coût total de 712</w:t>
      </w:r>
      <w:r w:rsidR="00CF6102">
        <w:rPr>
          <w:lang w:val="fr-FR"/>
        </w:rPr>
        <w:t> </w:t>
      </w:r>
      <w:r w:rsidR="003E1CD3" w:rsidRPr="008639FB">
        <w:rPr>
          <w:lang w:val="fr-FR"/>
        </w:rPr>
        <w:t>000</w:t>
      </w:r>
      <w:r w:rsidR="00CF6102">
        <w:rPr>
          <w:lang w:val="fr-FR"/>
        </w:rPr>
        <w:t> </w:t>
      </w:r>
      <w:r w:rsidRPr="008639FB">
        <w:rPr>
          <w:lang w:val="fr-FR"/>
        </w:rPr>
        <w:t>$US, plus les coûts d</w:t>
      </w:r>
      <w:r w:rsidR="00314093">
        <w:rPr>
          <w:lang w:val="fr-FR"/>
        </w:rPr>
        <w:t>’</w:t>
      </w:r>
      <w:r w:rsidRPr="008639FB">
        <w:rPr>
          <w:lang w:val="fr-FR"/>
        </w:rPr>
        <w:t>appui d</w:t>
      </w:r>
      <w:r w:rsidR="00314093">
        <w:rPr>
          <w:lang w:val="fr-FR"/>
        </w:rPr>
        <w:t>’</w:t>
      </w:r>
      <w:r w:rsidRPr="008639FB">
        <w:rPr>
          <w:lang w:val="fr-FR"/>
        </w:rPr>
        <w:t xml:space="preserve">agence. La </w:t>
      </w:r>
      <w:r w:rsidR="003327F8" w:rsidRPr="008639FB">
        <w:rPr>
          <w:lang w:val="fr-FR"/>
        </w:rPr>
        <w:t xml:space="preserve">Phase II du PGEH a été achevée en </w:t>
      </w:r>
      <w:r w:rsidR="005C3081" w:rsidRPr="008639FB">
        <w:rPr>
          <w:lang w:val="fr-FR"/>
        </w:rPr>
        <w:t xml:space="preserve">décembre </w:t>
      </w:r>
      <w:r w:rsidR="00383D57" w:rsidRPr="008639FB">
        <w:rPr>
          <w:lang w:val="fr-FR"/>
        </w:rPr>
        <w:t>2021</w:t>
      </w:r>
      <w:r w:rsidR="003327F8" w:rsidRPr="008639FB">
        <w:rPr>
          <w:lang w:val="fr-FR"/>
        </w:rPr>
        <w:t>, comme stipulé dans l</w:t>
      </w:r>
      <w:r w:rsidR="00314093">
        <w:rPr>
          <w:lang w:val="fr-FR"/>
        </w:rPr>
        <w:t>’</w:t>
      </w:r>
      <w:r w:rsidR="003327F8" w:rsidRPr="008639FB">
        <w:rPr>
          <w:lang w:val="fr-FR"/>
        </w:rPr>
        <w:t xml:space="preserve">accord entre le gouvernement du </w:t>
      </w:r>
      <w:r w:rsidR="00B07B4A" w:rsidRPr="008639FB">
        <w:rPr>
          <w:lang w:val="fr-FR"/>
        </w:rPr>
        <w:t xml:space="preserve">Kirghizistan </w:t>
      </w:r>
      <w:r w:rsidR="003327F8" w:rsidRPr="008639FB">
        <w:rPr>
          <w:lang w:val="fr-FR"/>
        </w:rPr>
        <w:t xml:space="preserve">et le Comité exécutif. Conformément à </w:t>
      </w:r>
      <w:r w:rsidR="0011522D" w:rsidRPr="008639FB">
        <w:rPr>
          <w:lang w:val="fr-FR"/>
        </w:rPr>
        <w:t xml:space="preserve">la </w:t>
      </w:r>
      <w:r w:rsidR="00DA7C01" w:rsidRPr="008639FB">
        <w:rPr>
          <w:lang w:val="fr-FR"/>
        </w:rPr>
        <w:t>décision 85/22</w:t>
      </w:r>
      <w:r w:rsidR="00334E5B">
        <w:rPr>
          <w:lang w:val="fr-FR"/>
        </w:rPr>
        <w:t> </w:t>
      </w:r>
      <w:r w:rsidR="00DA7C01" w:rsidRPr="008639FB">
        <w:rPr>
          <w:lang w:val="fr-FR"/>
        </w:rPr>
        <w:t xml:space="preserve">a), un </w:t>
      </w:r>
      <w:r w:rsidR="00B01502" w:rsidRPr="008639FB">
        <w:rPr>
          <w:lang w:val="fr-FR"/>
        </w:rPr>
        <w:t xml:space="preserve">rapport de vérification de la consommation de HCFC pour 2019 à 2022 </w:t>
      </w:r>
      <w:r w:rsidR="00624FA9" w:rsidRPr="008639FB">
        <w:rPr>
          <w:lang w:val="fr-FR"/>
        </w:rPr>
        <w:t xml:space="preserve">a été remis </w:t>
      </w:r>
      <w:r w:rsidR="0011522D" w:rsidRPr="008639FB">
        <w:rPr>
          <w:lang w:val="fr-FR"/>
        </w:rPr>
        <w:t xml:space="preserve">à la présente réunion, </w:t>
      </w:r>
      <w:r w:rsidR="0011522D" w:rsidRPr="008639FB">
        <w:rPr>
          <w:lang w:val="fr-FR"/>
        </w:rPr>
        <w:lastRenderedPageBreak/>
        <w:t xml:space="preserve">confirmant que la consommation de HCFC du pays était de </w:t>
      </w:r>
      <w:r w:rsidR="005875A6" w:rsidRPr="008639FB">
        <w:rPr>
          <w:lang w:val="fr-FR"/>
        </w:rPr>
        <w:t xml:space="preserve">0,71 </w:t>
      </w:r>
      <w:r w:rsidR="005A561E" w:rsidRPr="008639FB">
        <w:rPr>
          <w:lang w:val="fr-FR"/>
        </w:rPr>
        <w:t xml:space="preserve">tonne PAO </w:t>
      </w:r>
      <w:r w:rsidR="005875A6" w:rsidRPr="008639FB">
        <w:rPr>
          <w:lang w:val="fr-FR"/>
        </w:rPr>
        <w:t xml:space="preserve">en 2019 et </w:t>
      </w:r>
      <w:r w:rsidR="0011522D" w:rsidRPr="008639FB">
        <w:rPr>
          <w:lang w:val="fr-FR"/>
        </w:rPr>
        <w:t xml:space="preserve">nulle </w:t>
      </w:r>
      <w:r w:rsidR="005875A6" w:rsidRPr="008639FB">
        <w:rPr>
          <w:lang w:val="fr-FR"/>
        </w:rPr>
        <w:t>par la suite, conformément à l</w:t>
      </w:r>
      <w:r w:rsidR="00314093">
        <w:rPr>
          <w:lang w:val="fr-FR"/>
        </w:rPr>
        <w:t>’</w:t>
      </w:r>
      <w:r w:rsidR="005875A6" w:rsidRPr="008639FB">
        <w:rPr>
          <w:lang w:val="fr-FR"/>
        </w:rPr>
        <w:t>Accord entre le pays et le Comité exécutif</w:t>
      </w:r>
      <w:r w:rsidR="00A63BE2" w:rsidRPr="008639FB">
        <w:rPr>
          <w:rStyle w:val="FootnoteReference"/>
          <w:lang w:val="fr-FR"/>
        </w:rPr>
        <w:footnoteReference w:id="10"/>
      </w:r>
      <w:r w:rsidR="00C36511">
        <w:rPr>
          <w:lang w:val="fr-FR"/>
        </w:rPr>
        <w:t>.</w:t>
      </w:r>
    </w:p>
    <w:p w14:paraId="3F23F22E" w14:textId="0A2BE76A" w:rsidR="009A3148" w:rsidRPr="008639FB" w:rsidRDefault="00313077">
      <w:pPr>
        <w:pStyle w:val="Heading1"/>
        <w:keepNext/>
        <w:numPr>
          <w:ilvl w:val="0"/>
          <w:numId w:val="0"/>
        </w:numPr>
        <w:suppressAutoHyphens/>
        <w:spacing w:before="240"/>
        <w:rPr>
          <w:lang w:val="fr-FR"/>
        </w:rPr>
      </w:pPr>
      <w:r>
        <w:rPr>
          <w:u w:val="single"/>
          <w:lang w:val="fr-FR"/>
        </w:rPr>
        <w:t xml:space="preserve">Rapport périodique sur la mise en œuvre des </w:t>
      </w:r>
      <w:r w:rsidRPr="008639FB">
        <w:rPr>
          <w:u w:val="single"/>
          <w:lang w:val="fr-FR"/>
        </w:rPr>
        <w:t>activités portant sur les HFC</w:t>
      </w:r>
    </w:p>
    <w:p w14:paraId="610EB1FD" w14:textId="03FFD837" w:rsidR="009A3148" w:rsidRPr="008639FB" w:rsidRDefault="005A561E">
      <w:pPr>
        <w:pStyle w:val="Heading1"/>
        <w:rPr>
          <w:lang w:val="fr-FR"/>
        </w:rPr>
      </w:pPr>
      <w:r w:rsidRPr="008639FB">
        <w:rPr>
          <w:lang w:val="fr-FR"/>
        </w:rPr>
        <w:t>À la</w:t>
      </w:r>
      <w:r w:rsidR="00E22BBE">
        <w:rPr>
          <w:lang w:val="fr-FR"/>
        </w:rPr>
        <w:t xml:space="preserve"> 74</w:t>
      </w:r>
      <w:r w:rsidR="00E22BBE" w:rsidRPr="00E22BBE">
        <w:rPr>
          <w:vertAlign w:val="superscript"/>
          <w:lang w:val="fr-FR"/>
        </w:rPr>
        <w:t>e</w:t>
      </w:r>
      <w:r w:rsidR="00E22BBE">
        <w:rPr>
          <w:lang w:val="fr-FR"/>
        </w:rPr>
        <w:t xml:space="preserve"> </w:t>
      </w:r>
      <w:r w:rsidRPr="008639FB">
        <w:rPr>
          <w:lang w:val="fr-FR"/>
        </w:rPr>
        <w:t>réunion, le Kirghizistan a reçu un financement pour mener une enquête sur l</w:t>
      </w:r>
      <w:r w:rsidR="00314093">
        <w:rPr>
          <w:lang w:val="fr-FR"/>
        </w:rPr>
        <w:t>’</w:t>
      </w:r>
      <w:r w:rsidRPr="008639FB">
        <w:rPr>
          <w:lang w:val="fr-FR"/>
        </w:rPr>
        <w:t>utilisation de produits de remplacement des substances appauvrissant la couche d</w:t>
      </w:r>
      <w:r w:rsidR="00314093">
        <w:rPr>
          <w:lang w:val="fr-FR"/>
        </w:rPr>
        <w:t>’</w:t>
      </w:r>
      <w:r w:rsidRPr="008639FB">
        <w:rPr>
          <w:lang w:val="fr-FR"/>
        </w:rPr>
        <w:t>ozone (SAO) (</w:t>
      </w:r>
      <w:r w:rsidR="0079690D" w:rsidRPr="008639FB">
        <w:rPr>
          <w:lang w:val="fr-FR"/>
        </w:rPr>
        <w:t>20</w:t>
      </w:r>
      <w:r w:rsidR="00F12FA2">
        <w:rPr>
          <w:lang w:val="fr-FR"/>
        </w:rPr>
        <w:t> </w:t>
      </w:r>
      <w:r w:rsidR="00DE5611" w:rsidRPr="008639FB">
        <w:rPr>
          <w:lang w:val="fr-FR"/>
        </w:rPr>
        <w:t>000</w:t>
      </w:r>
      <w:r w:rsidR="00F12FA2">
        <w:rPr>
          <w:lang w:val="fr-FR"/>
        </w:rPr>
        <w:t> </w:t>
      </w:r>
      <w:r w:rsidR="00B542F0">
        <w:rPr>
          <w:lang w:val="fr-FR"/>
        </w:rPr>
        <w:t>$</w:t>
      </w:r>
      <w:r w:rsidR="0079690D" w:rsidRPr="008639FB">
        <w:rPr>
          <w:lang w:val="fr-FR"/>
        </w:rPr>
        <w:t>US)</w:t>
      </w:r>
      <w:r w:rsidR="00A057C4" w:rsidRPr="008639FB">
        <w:rPr>
          <w:lang w:val="fr-FR"/>
        </w:rPr>
        <w:t xml:space="preserve">, qui a été achevée en </w:t>
      </w:r>
      <w:r w:rsidR="005E3F69" w:rsidRPr="008639FB">
        <w:rPr>
          <w:lang w:val="fr-FR"/>
        </w:rPr>
        <w:t>mars 2017</w:t>
      </w:r>
      <w:r w:rsidR="00A12B0C" w:rsidRPr="008639FB">
        <w:rPr>
          <w:lang w:val="fr-FR"/>
        </w:rPr>
        <w:t>, prenant note que le financement admissible (40 000 dollars US) a été réduit de 50</w:t>
      </w:r>
      <w:r w:rsidR="00D2503B">
        <w:rPr>
          <w:lang w:val="fr-FR"/>
        </w:rPr>
        <w:t> %</w:t>
      </w:r>
      <w:r w:rsidR="00A12B0C" w:rsidRPr="008639FB">
        <w:rPr>
          <w:lang w:val="fr-FR"/>
        </w:rPr>
        <w:t xml:space="preserve"> pour tenir compte des enquêtes financées en dehors du Fonds multilatéral. À la </w:t>
      </w:r>
      <w:r w:rsidR="00E02658">
        <w:rPr>
          <w:lang w:val="fr-FR"/>
        </w:rPr>
        <w:t>80</w:t>
      </w:r>
      <w:r w:rsidR="00E02658" w:rsidRPr="00E02658">
        <w:rPr>
          <w:vertAlign w:val="superscript"/>
          <w:lang w:val="fr-FR"/>
        </w:rPr>
        <w:t>e</w:t>
      </w:r>
      <w:r w:rsidR="00E02658">
        <w:rPr>
          <w:lang w:val="fr-FR"/>
        </w:rPr>
        <w:t xml:space="preserve"> </w:t>
      </w:r>
      <w:r w:rsidRPr="008639FB">
        <w:rPr>
          <w:lang w:val="fr-FR"/>
        </w:rPr>
        <w:t>réunion</w:t>
      </w:r>
      <w:r w:rsidR="00177E6C" w:rsidRPr="008639FB">
        <w:rPr>
          <w:lang w:val="fr-FR"/>
        </w:rPr>
        <w:t xml:space="preserve">, le Kirghizistan a reçu un financement </w:t>
      </w:r>
      <w:r w:rsidR="00E4127D">
        <w:rPr>
          <w:lang w:val="fr-FR"/>
        </w:rPr>
        <w:t>destiné à la mise en</w:t>
      </w:r>
      <w:r w:rsidR="00177E6C" w:rsidRPr="008639FB">
        <w:rPr>
          <w:lang w:val="fr-FR"/>
        </w:rPr>
        <w:t xml:space="preserve"> œuvre </w:t>
      </w:r>
      <w:r w:rsidR="00E57A17">
        <w:rPr>
          <w:lang w:val="fr-FR"/>
        </w:rPr>
        <w:t>d</w:t>
      </w:r>
      <w:r w:rsidR="00177E6C" w:rsidRPr="008639FB">
        <w:rPr>
          <w:lang w:val="fr-FR"/>
        </w:rPr>
        <w:t>es activités habilitantes pour la réduction progressive des HFC (95</w:t>
      </w:r>
      <w:r w:rsidR="008C5D9B">
        <w:rPr>
          <w:lang w:val="fr-FR"/>
        </w:rPr>
        <w:t> </w:t>
      </w:r>
      <w:r w:rsidR="00177E6C" w:rsidRPr="008639FB">
        <w:rPr>
          <w:lang w:val="fr-FR"/>
        </w:rPr>
        <w:t>000</w:t>
      </w:r>
      <w:r w:rsidR="008C5D9B">
        <w:rPr>
          <w:lang w:val="fr-FR"/>
        </w:rPr>
        <w:t> </w:t>
      </w:r>
      <w:r w:rsidR="00177E6C" w:rsidRPr="008639FB">
        <w:rPr>
          <w:lang w:val="fr-FR"/>
        </w:rPr>
        <w:t xml:space="preserve">$US), qui ont été achevées en </w:t>
      </w:r>
      <w:r w:rsidR="00786087" w:rsidRPr="008639FB">
        <w:rPr>
          <w:lang w:val="fr-FR"/>
        </w:rPr>
        <w:t>juin 2020</w:t>
      </w:r>
      <w:r w:rsidR="00177E6C" w:rsidRPr="008639FB">
        <w:rPr>
          <w:lang w:val="fr-FR"/>
        </w:rPr>
        <w:t xml:space="preserve">. </w:t>
      </w:r>
      <w:r w:rsidR="00AE5532" w:rsidRPr="008639FB">
        <w:rPr>
          <w:lang w:val="fr-FR"/>
        </w:rPr>
        <w:t xml:space="preserve">Ces activités ont notamment aidé le pays à </w:t>
      </w:r>
      <w:r w:rsidRPr="008639FB">
        <w:rPr>
          <w:lang w:val="fr-FR"/>
        </w:rPr>
        <w:t>ratifier l</w:t>
      </w:r>
      <w:r w:rsidR="00314093">
        <w:rPr>
          <w:lang w:val="fr-FR"/>
        </w:rPr>
        <w:t>’</w:t>
      </w:r>
      <w:r w:rsidRPr="008639FB">
        <w:rPr>
          <w:lang w:val="fr-FR"/>
        </w:rPr>
        <w:t xml:space="preserve">amendement de Kigali, à </w:t>
      </w:r>
      <w:r w:rsidR="00A7002B" w:rsidRPr="008639FB">
        <w:rPr>
          <w:lang w:val="fr-FR"/>
        </w:rPr>
        <w:t xml:space="preserve">achever les </w:t>
      </w:r>
      <w:r w:rsidR="00F12186" w:rsidRPr="008639FB">
        <w:rPr>
          <w:lang w:val="fr-FR"/>
        </w:rPr>
        <w:t>activités de promotion de l</w:t>
      </w:r>
      <w:r w:rsidR="00314093">
        <w:rPr>
          <w:lang w:val="fr-FR"/>
        </w:rPr>
        <w:t>’</w:t>
      </w:r>
      <w:r w:rsidR="00F12186" w:rsidRPr="008639FB">
        <w:rPr>
          <w:lang w:val="fr-FR"/>
        </w:rPr>
        <w:t xml:space="preserve">efficacité énergétique </w:t>
      </w:r>
      <w:r w:rsidR="00CE4B21" w:rsidRPr="008639FB">
        <w:rPr>
          <w:lang w:val="fr-FR"/>
        </w:rPr>
        <w:t xml:space="preserve">et à mener des </w:t>
      </w:r>
      <w:r w:rsidR="00F12186" w:rsidRPr="008639FB">
        <w:rPr>
          <w:lang w:val="fr-FR"/>
        </w:rPr>
        <w:t xml:space="preserve">activités de </w:t>
      </w:r>
      <w:r w:rsidR="00407B34" w:rsidRPr="008639FB">
        <w:rPr>
          <w:lang w:val="fr-FR"/>
        </w:rPr>
        <w:t>sensibilisation</w:t>
      </w:r>
      <w:r w:rsidR="00F12186" w:rsidRPr="008639FB">
        <w:rPr>
          <w:lang w:val="fr-FR"/>
        </w:rPr>
        <w:t xml:space="preserve"> </w:t>
      </w:r>
      <w:r w:rsidR="009C74FC">
        <w:rPr>
          <w:lang w:val="fr-FR"/>
        </w:rPr>
        <w:t>au sujet des</w:t>
      </w:r>
      <w:r w:rsidR="00F12186" w:rsidRPr="008639FB">
        <w:rPr>
          <w:lang w:val="fr-FR"/>
        </w:rPr>
        <w:t xml:space="preserve"> </w:t>
      </w:r>
      <w:r w:rsidR="002A2087" w:rsidRPr="008639FB">
        <w:rPr>
          <w:lang w:val="fr-FR"/>
        </w:rPr>
        <w:t>HFC.</w:t>
      </w:r>
    </w:p>
    <w:p w14:paraId="0BCF2A9A" w14:textId="3D8B246E" w:rsidR="009A3148" w:rsidRPr="008639FB" w:rsidRDefault="00CF1B92">
      <w:pPr>
        <w:pStyle w:val="Heading1"/>
        <w:rPr>
          <w:lang w:val="fr-FR"/>
        </w:rPr>
      </w:pPr>
      <w:r>
        <w:rPr>
          <w:lang w:val="fr-FR"/>
        </w:rPr>
        <w:t>Lors de</w:t>
      </w:r>
      <w:r w:rsidR="005A561E" w:rsidRPr="008639FB">
        <w:rPr>
          <w:lang w:val="fr-FR"/>
        </w:rPr>
        <w:t xml:space="preserve"> la </w:t>
      </w:r>
      <w:r w:rsidR="007458EE">
        <w:rPr>
          <w:lang w:val="fr-FR"/>
        </w:rPr>
        <w:t>92</w:t>
      </w:r>
      <w:r w:rsidR="007458EE" w:rsidRPr="007458EE">
        <w:rPr>
          <w:vertAlign w:val="superscript"/>
          <w:lang w:val="fr-FR"/>
        </w:rPr>
        <w:t>e</w:t>
      </w:r>
      <w:r w:rsidR="007458EE">
        <w:rPr>
          <w:lang w:val="fr-FR"/>
        </w:rPr>
        <w:t xml:space="preserve"> </w:t>
      </w:r>
      <w:r w:rsidR="005A561E" w:rsidRPr="008639FB">
        <w:rPr>
          <w:lang w:val="fr-FR"/>
        </w:rPr>
        <w:t>réunion, un montant de 100</w:t>
      </w:r>
      <w:r w:rsidR="00454583">
        <w:rPr>
          <w:lang w:val="fr-FR"/>
        </w:rPr>
        <w:t> </w:t>
      </w:r>
      <w:r w:rsidR="005A561E" w:rsidRPr="008639FB">
        <w:rPr>
          <w:lang w:val="fr-FR"/>
        </w:rPr>
        <w:t>000</w:t>
      </w:r>
      <w:r w:rsidR="00454583">
        <w:t> </w:t>
      </w:r>
      <w:r w:rsidR="005A561E" w:rsidRPr="008639FB">
        <w:rPr>
          <w:lang w:val="fr-FR"/>
        </w:rPr>
        <w:t xml:space="preserve">$US a été approuvé pour le PNUE pour des </w:t>
      </w:r>
      <w:r w:rsidR="0040478D" w:rsidRPr="008639FB">
        <w:rPr>
          <w:lang w:val="fr-FR"/>
        </w:rPr>
        <w:t>activités supplémentaires visant à maintenir l</w:t>
      </w:r>
      <w:r w:rsidR="00314093">
        <w:rPr>
          <w:lang w:val="fr-FR"/>
        </w:rPr>
        <w:t>’</w:t>
      </w:r>
      <w:r w:rsidR="0040478D" w:rsidRPr="008639FB">
        <w:rPr>
          <w:lang w:val="fr-FR"/>
        </w:rPr>
        <w:t>efficacité énergétique dans le secteur de l</w:t>
      </w:r>
      <w:r w:rsidR="00314093">
        <w:rPr>
          <w:lang w:val="fr-FR"/>
        </w:rPr>
        <w:t>’</w:t>
      </w:r>
      <w:r w:rsidR="0040478D" w:rsidRPr="008639FB">
        <w:rPr>
          <w:lang w:val="fr-FR"/>
        </w:rPr>
        <w:t xml:space="preserve">entretien au titre de la </w:t>
      </w:r>
      <w:r w:rsidR="001E1971" w:rsidRPr="008639FB">
        <w:rPr>
          <w:lang w:val="fr-FR"/>
        </w:rPr>
        <w:t xml:space="preserve">décision </w:t>
      </w:r>
      <w:r w:rsidR="0040478D" w:rsidRPr="008639FB">
        <w:rPr>
          <w:lang w:val="fr-FR"/>
        </w:rPr>
        <w:t>89/6</w:t>
      </w:r>
      <w:r w:rsidR="002E24D3">
        <w:rPr>
          <w:lang w:val="fr-FR"/>
        </w:rPr>
        <w:t> </w:t>
      </w:r>
      <w:r w:rsidR="0040478D" w:rsidRPr="008639FB">
        <w:rPr>
          <w:lang w:val="fr-FR"/>
        </w:rPr>
        <w:t>b)</w:t>
      </w:r>
      <w:r w:rsidR="00633E3D" w:rsidRPr="008639FB">
        <w:rPr>
          <w:lang w:val="fr-FR"/>
        </w:rPr>
        <w:t xml:space="preserve">. </w:t>
      </w:r>
      <w:r w:rsidR="00190D90">
        <w:rPr>
          <w:lang w:val="fr-FR"/>
        </w:rPr>
        <w:t>Les</w:t>
      </w:r>
      <w:r w:rsidR="00E77359" w:rsidRPr="008639FB">
        <w:rPr>
          <w:lang w:val="fr-FR"/>
        </w:rPr>
        <w:t xml:space="preserve"> détails </w:t>
      </w:r>
      <w:r w:rsidR="00190D90">
        <w:rPr>
          <w:lang w:val="fr-FR"/>
        </w:rPr>
        <w:t xml:space="preserve">concernant </w:t>
      </w:r>
      <w:r w:rsidR="00E77359" w:rsidRPr="008639FB">
        <w:rPr>
          <w:lang w:val="fr-FR"/>
        </w:rPr>
        <w:t>ces activités, y compris l</w:t>
      </w:r>
      <w:r w:rsidR="00314093">
        <w:rPr>
          <w:lang w:val="fr-FR"/>
        </w:rPr>
        <w:t>’</w:t>
      </w:r>
      <w:r w:rsidR="00E77359" w:rsidRPr="008639FB">
        <w:rPr>
          <w:lang w:val="fr-FR"/>
        </w:rPr>
        <w:t>état d</w:t>
      </w:r>
      <w:r w:rsidR="00314093">
        <w:rPr>
          <w:lang w:val="fr-FR"/>
        </w:rPr>
        <w:t>’</w:t>
      </w:r>
      <w:r w:rsidR="00E77359" w:rsidRPr="008639FB">
        <w:rPr>
          <w:lang w:val="fr-FR"/>
        </w:rPr>
        <w:t xml:space="preserve">avancement de leur mise en œuvre, figurent aux </w:t>
      </w:r>
      <w:r w:rsidR="00973053" w:rsidRPr="008639FB">
        <w:rPr>
          <w:lang w:val="fr-FR"/>
        </w:rPr>
        <w:t xml:space="preserve">paragraphes </w:t>
      </w:r>
      <w:r w:rsidR="00B5108D" w:rsidRPr="008639FB">
        <w:rPr>
          <w:lang w:val="fr-FR"/>
        </w:rPr>
        <w:t xml:space="preserve">50 </w:t>
      </w:r>
      <w:r w:rsidR="00355991" w:rsidRPr="008639FB">
        <w:rPr>
          <w:lang w:val="fr-FR"/>
        </w:rPr>
        <w:t xml:space="preserve">et 51 du </w:t>
      </w:r>
      <w:r w:rsidR="00973053" w:rsidRPr="008639FB">
        <w:rPr>
          <w:lang w:val="fr-FR"/>
        </w:rPr>
        <w:t xml:space="preserve">présent document. </w:t>
      </w:r>
    </w:p>
    <w:p w14:paraId="25A21ACE" w14:textId="5BDAEFC9" w:rsidR="009A3148" w:rsidRPr="008639FB" w:rsidRDefault="00000000">
      <w:pPr>
        <w:keepNext/>
        <w:keepLines/>
        <w:spacing w:after="240"/>
        <w:rPr>
          <w:b/>
          <w:bCs/>
          <w:lang w:val="fr-FR"/>
        </w:rPr>
      </w:pPr>
      <w:r w:rsidRPr="008639FB">
        <w:rPr>
          <w:b/>
          <w:bCs/>
          <w:lang w:val="fr-FR"/>
        </w:rPr>
        <w:t xml:space="preserve">Phase </w:t>
      </w:r>
      <w:r w:rsidR="00742EB6">
        <w:rPr>
          <w:b/>
          <w:bCs/>
          <w:lang w:val="fr-FR"/>
        </w:rPr>
        <w:t>I du plan de</w:t>
      </w:r>
      <w:r w:rsidRPr="008639FB">
        <w:rPr>
          <w:b/>
          <w:bCs/>
          <w:lang w:val="fr-FR"/>
        </w:rPr>
        <w:t xml:space="preserve"> </w:t>
      </w:r>
      <w:r w:rsidR="00CF372D" w:rsidRPr="008639FB">
        <w:rPr>
          <w:b/>
          <w:bCs/>
          <w:lang w:val="fr-FR"/>
        </w:rPr>
        <w:t>mise en œuvre en œuvre de Kigali pour les HFC</w:t>
      </w:r>
    </w:p>
    <w:p w14:paraId="56EB27E7" w14:textId="77777777" w:rsidR="009A3148" w:rsidRPr="008639FB" w:rsidRDefault="00000000">
      <w:pPr>
        <w:keepNext/>
        <w:keepLines/>
        <w:spacing w:after="240"/>
        <w:rPr>
          <w:u w:val="single"/>
          <w:lang w:val="fr-FR"/>
        </w:rPr>
      </w:pPr>
      <w:r w:rsidRPr="008639FB">
        <w:rPr>
          <w:u w:val="single"/>
          <w:lang w:val="fr-FR"/>
        </w:rPr>
        <w:t>Cadres politiques, réglementaires et institutionnels</w:t>
      </w:r>
    </w:p>
    <w:p w14:paraId="1666A54F" w14:textId="51919C96" w:rsidR="009A3148" w:rsidRPr="008639FB" w:rsidRDefault="00646A2A">
      <w:pPr>
        <w:pStyle w:val="Heading1"/>
        <w:rPr>
          <w:lang w:val="fr-FR"/>
        </w:rPr>
      </w:pPr>
      <w:r w:rsidRPr="008639FB">
        <w:rPr>
          <w:lang w:val="fr-FR"/>
        </w:rPr>
        <w:t xml:space="preserve">Le </w:t>
      </w:r>
      <w:r w:rsidR="00546FAC" w:rsidRPr="008639FB">
        <w:rPr>
          <w:lang w:val="fr-FR"/>
        </w:rPr>
        <w:t>Centre</w:t>
      </w:r>
      <w:r w:rsidR="002276AA" w:rsidRPr="008639FB">
        <w:rPr>
          <w:lang w:val="fr-FR"/>
        </w:rPr>
        <w:t xml:space="preserve"> national </w:t>
      </w:r>
      <w:r w:rsidR="00546FAC" w:rsidRPr="008639FB">
        <w:rPr>
          <w:lang w:val="fr-FR"/>
        </w:rPr>
        <w:t>de</w:t>
      </w:r>
      <w:r w:rsidR="002276AA" w:rsidRPr="008639FB">
        <w:rPr>
          <w:lang w:val="fr-FR"/>
        </w:rPr>
        <w:t xml:space="preserve"> l</w:t>
      </w:r>
      <w:r w:rsidR="00314093">
        <w:rPr>
          <w:lang w:val="fr-FR"/>
        </w:rPr>
        <w:t>’</w:t>
      </w:r>
      <w:r w:rsidR="002276AA" w:rsidRPr="008639FB">
        <w:rPr>
          <w:lang w:val="fr-FR"/>
        </w:rPr>
        <w:t>ozone (CNO)</w:t>
      </w:r>
      <w:r w:rsidRPr="008639FB">
        <w:rPr>
          <w:rStyle w:val="FootnoteReference"/>
          <w:lang w:val="fr-FR"/>
        </w:rPr>
        <w:footnoteReference w:id="11"/>
      </w:r>
      <w:r w:rsidR="001258FC" w:rsidRPr="008639FB">
        <w:rPr>
          <w:lang w:val="fr-FR"/>
        </w:rPr>
        <w:t xml:space="preserve"> au sein du ministère des </w:t>
      </w:r>
      <w:r w:rsidR="00FA12E6">
        <w:rPr>
          <w:lang w:val="fr-FR"/>
        </w:rPr>
        <w:t>R</w:t>
      </w:r>
      <w:r w:rsidR="001258FC" w:rsidRPr="008639FB">
        <w:rPr>
          <w:lang w:val="fr-FR"/>
        </w:rPr>
        <w:t>essources naturelles, de l</w:t>
      </w:r>
      <w:r w:rsidR="00314093">
        <w:rPr>
          <w:lang w:val="fr-FR"/>
        </w:rPr>
        <w:t>’</w:t>
      </w:r>
      <w:r w:rsidR="001258FC" w:rsidRPr="008639FB">
        <w:rPr>
          <w:lang w:val="fr-FR"/>
        </w:rPr>
        <w:t xml:space="preserve">écologie et de la supervision technique (MNRETS) </w:t>
      </w:r>
      <w:r w:rsidR="002276AA" w:rsidRPr="008639FB">
        <w:rPr>
          <w:lang w:val="fr-FR"/>
        </w:rPr>
        <w:t>est responsable de la coordination et de l</w:t>
      </w:r>
      <w:r w:rsidR="00314093">
        <w:rPr>
          <w:lang w:val="fr-FR"/>
        </w:rPr>
        <w:t>’</w:t>
      </w:r>
      <w:r w:rsidR="002276AA" w:rsidRPr="008639FB">
        <w:rPr>
          <w:lang w:val="fr-FR"/>
        </w:rPr>
        <w:t xml:space="preserve">administration des questions liées au Protocole de Montréal et de la </w:t>
      </w:r>
      <w:r w:rsidR="00E77F5D" w:rsidRPr="008639FB">
        <w:rPr>
          <w:lang w:val="fr-FR"/>
        </w:rPr>
        <w:t xml:space="preserve">mise en œuvre des </w:t>
      </w:r>
      <w:r w:rsidR="002276AA" w:rsidRPr="008639FB">
        <w:rPr>
          <w:lang w:val="fr-FR"/>
        </w:rPr>
        <w:t>programmes nationaux</w:t>
      </w:r>
      <w:r w:rsidR="00CD3876" w:rsidRPr="008639FB">
        <w:rPr>
          <w:lang w:val="fr-FR"/>
        </w:rPr>
        <w:t xml:space="preserve">, y compris, entre autres, la </w:t>
      </w:r>
      <w:r w:rsidR="0025244B" w:rsidRPr="008639FB">
        <w:rPr>
          <w:lang w:val="fr-FR"/>
        </w:rPr>
        <w:t xml:space="preserve">communication </w:t>
      </w:r>
      <w:r w:rsidR="002276AA" w:rsidRPr="008639FB">
        <w:rPr>
          <w:lang w:val="fr-FR"/>
        </w:rPr>
        <w:t xml:space="preserve">avec les parties prenantes (institutions, fournisseurs de services du secteur privé, utilisateurs finaux, </w:t>
      </w:r>
      <w:r w:rsidR="00E77F5D" w:rsidRPr="008639FB">
        <w:rPr>
          <w:lang w:val="fr-FR"/>
        </w:rPr>
        <w:t xml:space="preserve">organisations non gouvernementales </w:t>
      </w:r>
      <w:r w:rsidR="002276AA" w:rsidRPr="008639FB">
        <w:rPr>
          <w:lang w:val="fr-FR"/>
        </w:rPr>
        <w:t>et grand public)</w:t>
      </w:r>
      <w:r w:rsidR="00304E20" w:rsidRPr="008639FB">
        <w:rPr>
          <w:lang w:val="fr-FR"/>
        </w:rPr>
        <w:t xml:space="preserve">, </w:t>
      </w:r>
      <w:r w:rsidR="00835B32">
        <w:rPr>
          <w:lang w:val="fr-FR"/>
        </w:rPr>
        <w:t>d</w:t>
      </w:r>
      <w:r w:rsidR="00304E20" w:rsidRPr="008639FB">
        <w:rPr>
          <w:lang w:val="fr-FR"/>
        </w:rPr>
        <w:t xml:space="preserve">es </w:t>
      </w:r>
      <w:r w:rsidR="002276AA" w:rsidRPr="008639FB">
        <w:rPr>
          <w:lang w:val="fr-FR"/>
        </w:rPr>
        <w:t xml:space="preserve">activités connexes de sensibilisation du </w:t>
      </w:r>
      <w:r w:rsidR="00304E20" w:rsidRPr="008639FB">
        <w:rPr>
          <w:lang w:val="fr-FR"/>
        </w:rPr>
        <w:t xml:space="preserve">public </w:t>
      </w:r>
      <w:r w:rsidR="002276AA" w:rsidRPr="008639FB">
        <w:rPr>
          <w:lang w:val="fr-FR"/>
        </w:rPr>
        <w:t xml:space="preserve">et </w:t>
      </w:r>
      <w:r w:rsidR="00031748">
        <w:rPr>
          <w:lang w:val="fr-FR"/>
        </w:rPr>
        <w:t xml:space="preserve">de </w:t>
      </w:r>
      <w:r w:rsidR="002276AA" w:rsidRPr="008639FB">
        <w:rPr>
          <w:lang w:val="fr-FR"/>
        </w:rPr>
        <w:t>la communication avec les médias</w:t>
      </w:r>
      <w:r w:rsidR="00CD3876" w:rsidRPr="008639FB">
        <w:rPr>
          <w:lang w:val="fr-FR"/>
        </w:rPr>
        <w:t xml:space="preserve">, ainsi </w:t>
      </w:r>
      <w:r w:rsidR="00D24EA8" w:rsidRPr="008639FB">
        <w:rPr>
          <w:lang w:val="fr-FR"/>
        </w:rPr>
        <w:t xml:space="preserve">que </w:t>
      </w:r>
      <w:r w:rsidR="00031748">
        <w:rPr>
          <w:lang w:val="fr-FR"/>
        </w:rPr>
        <w:t>d</w:t>
      </w:r>
      <w:r w:rsidR="00D24EA8" w:rsidRPr="008639FB">
        <w:rPr>
          <w:lang w:val="fr-FR"/>
        </w:rPr>
        <w:t xml:space="preserve">es </w:t>
      </w:r>
      <w:r w:rsidR="002276AA" w:rsidRPr="008639FB">
        <w:rPr>
          <w:lang w:val="fr-FR"/>
        </w:rPr>
        <w:t xml:space="preserve">rapports aux </w:t>
      </w:r>
      <w:r w:rsidR="00364F8C">
        <w:rPr>
          <w:lang w:val="fr-FR"/>
        </w:rPr>
        <w:t>s</w:t>
      </w:r>
      <w:r w:rsidR="00D24EA8" w:rsidRPr="008639FB">
        <w:rPr>
          <w:lang w:val="fr-FR"/>
        </w:rPr>
        <w:t>ecrétariats</w:t>
      </w:r>
      <w:r w:rsidR="002276AA" w:rsidRPr="008639FB">
        <w:rPr>
          <w:lang w:val="fr-FR"/>
        </w:rPr>
        <w:t xml:space="preserve"> de l</w:t>
      </w:r>
      <w:r w:rsidR="00314093">
        <w:rPr>
          <w:lang w:val="fr-FR"/>
        </w:rPr>
        <w:t>’</w:t>
      </w:r>
      <w:r w:rsidR="002276AA" w:rsidRPr="008639FB">
        <w:rPr>
          <w:lang w:val="fr-FR"/>
        </w:rPr>
        <w:t xml:space="preserve">ozone </w:t>
      </w:r>
      <w:r w:rsidR="00D24EA8" w:rsidRPr="008639FB">
        <w:rPr>
          <w:lang w:val="fr-FR"/>
        </w:rPr>
        <w:t>et du Fonds</w:t>
      </w:r>
      <w:r w:rsidR="002A4059" w:rsidRPr="008639FB">
        <w:rPr>
          <w:lang w:val="fr-FR"/>
        </w:rPr>
        <w:t xml:space="preserve">. </w:t>
      </w:r>
      <w:r w:rsidR="003C2BD2" w:rsidRPr="008639FB">
        <w:rPr>
          <w:lang w:val="fr-FR"/>
        </w:rPr>
        <w:t>Au sein du MNRETS, le service d</w:t>
      </w:r>
      <w:r w:rsidR="00314093">
        <w:rPr>
          <w:lang w:val="fr-FR"/>
        </w:rPr>
        <w:t>’</w:t>
      </w:r>
      <w:r w:rsidR="003C2BD2" w:rsidRPr="008639FB">
        <w:rPr>
          <w:lang w:val="fr-FR"/>
        </w:rPr>
        <w:t xml:space="preserve">État de supervision écologique et technique, avec </w:t>
      </w:r>
      <w:r w:rsidR="007C3E6E" w:rsidRPr="008639FB">
        <w:rPr>
          <w:lang w:val="fr-FR"/>
        </w:rPr>
        <w:t xml:space="preserve">le </w:t>
      </w:r>
      <w:r w:rsidR="003C2BD2" w:rsidRPr="008639FB">
        <w:rPr>
          <w:lang w:val="fr-FR"/>
        </w:rPr>
        <w:t xml:space="preserve">soutien </w:t>
      </w:r>
      <w:r w:rsidR="007C3E6E" w:rsidRPr="008639FB">
        <w:rPr>
          <w:lang w:val="fr-FR"/>
        </w:rPr>
        <w:t xml:space="preserve">du </w:t>
      </w:r>
      <w:r w:rsidR="003C2BD2" w:rsidRPr="008639FB">
        <w:rPr>
          <w:lang w:val="fr-FR"/>
        </w:rPr>
        <w:t>CNO, est responsable de la certification des techniciens en réfrigération et des exigences connexes appliquées aux utilisateurs finaux d</w:t>
      </w:r>
      <w:r w:rsidR="00314093">
        <w:rPr>
          <w:lang w:val="fr-FR"/>
        </w:rPr>
        <w:t>’</w:t>
      </w:r>
      <w:r w:rsidR="003C2BD2" w:rsidRPr="008639FB">
        <w:rPr>
          <w:lang w:val="fr-FR"/>
        </w:rPr>
        <w:t xml:space="preserve">équipements de réfrigération, ainsi que </w:t>
      </w:r>
      <w:r w:rsidR="00161CF6" w:rsidRPr="008639FB">
        <w:rPr>
          <w:lang w:val="fr-FR"/>
        </w:rPr>
        <w:t xml:space="preserve">du </w:t>
      </w:r>
      <w:r w:rsidR="003C2BD2" w:rsidRPr="008639FB">
        <w:rPr>
          <w:lang w:val="fr-FR"/>
        </w:rPr>
        <w:t xml:space="preserve">suivi de la mise en œuvre de la législation environnementale relative aux SAO </w:t>
      </w:r>
      <w:r w:rsidR="000937D2" w:rsidRPr="008639FB">
        <w:rPr>
          <w:lang w:val="fr-FR"/>
        </w:rPr>
        <w:t xml:space="preserve">et aux </w:t>
      </w:r>
      <w:r w:rsidR="003C2BD2" w:rsidRPr="008639FB">
        <w:rPr>
          <w:lang w:val="fr-FR"/>
        </w:rPr>
        <w:t xml:space="preserve">HFC. </w:t>
      </w:r>
      <w:r w:rsidR="00B441E7" w:rsidRPr="008639FB">
        <w:rPr>
          <w:lang w:val="fr-FR"/>
        </w:rPr>
        <w:t xml:space="preserve">Le </w:t>
      </w:r>
      <w:r w:rsidR="00C00FD0" w:rsidRPr="008639FB">
        <w:rPr>
          <w:lang w:val="fr-FR"/>
        </w:rPr>
        <w:t>ministère de l</w:t>
      </w:r>
      <w:r w:rsidR="00314093">
        <w:rPr>
          <w:lang w:val="fr-FR"/>
        </w:rPr>
        <w:t>’</w:t>
      </w:r>
      <w:r w:rsidR="00C00FD0" w:rsidRPr="008639FB">
        <w:rPr>
          <w:lang w:val="fr-FR"/>
        </w:rPr>
        <w:t xml:space="preserve">économie et du commerce (MEC) est </w:t>
      </w:r>
      <w:r w:rsidR="004A0DE5">
        <w:rPr>
          <w:lang w:val="fr-FR"/>
        </w:rPr>
        <w:t xml:space="preserve">l’autorité </w:t>
      </w:r>
      <w:r w:rsidR="00C00FD0" w:rsidRPr="008639FB">
        <w:rPr>
          <w:lang w:val="fr-FR"/>
        </w:rPr>
        <w:t>compétent</w:t>
      </w:r>
      <w:r w:rsidR="004A0DE5">
        <w:rPr>
          <w:lang w:val="fr-FR"/>
        </w:rPr>
        <w:t>e</w:t>
      </w:r>
      <w:r w:rsidR="00C00FD0" w:rsidRPr="008639FB">
        <w:rPr>
          <w:lang w:val="fr-FR"/>
        </w:rPr>
        <w:t xml:space="preserve"> en matière d</w:t>
      </w:r>
      <w:r w:rsidR="00314093">
        <w:rPr>
          <w:lang w:val="fr-FR"/>
        </w:rPr>
        <w:t>’</w:t>
      </w:r>
      <w:r w:rsidR="00C00FD0" w:rsidRPr="008639FB">
        <w:rPr>
          <w:lang w:val="fr-FR"/>
        </w:rPr>
        <w:t>octroi de licences et d</w:t>
      </w:r>
      <w:r w:rsidR="00314093">
        <w:rPr>
          <w:lang w:val="fr-FR"/>
        </w:rPr>
        <w:t>’</w:t>
      </w:r>
      <w:r w:rsidR="00C00FD0" w:rsidRPr="008639FB">
        <w:rPr>
          <w:lang w:val="fr-FR"/>
        </w:rPr>
        <w:t>importation/exportation</w:t>
      </w:r>
      <w:r w:rsidR="006006A2" w:rsidRPr="008639FB">
        <w:rPr>
          <w:lang w:val="fr-FR"/>
        </w:rPr>
        <w:t xml:space="preserve">, </w:t>
      </w:r>
      <w:r w:rsidR="00C00FD0" w:rsidRPr="008639FB">
        <w:rPr>
          <w:lang w:val="fr-FR"/>
        </w:rPr>
        <w:t>les contrôles</w:t>
      </w:r>
      <w:r w:rsidR="006006A2" w:rsidRPr="008639FB">
        <w:rPr>
          <w:lang w:val="fr-FR"/>
        </w:rPr>
        <w:t>, l</w:t>
      </w:r>
      <w:r w:rsidR="00314093">
        <w:rPr>
          <w:lang w:val="fr-FR"/>
        </w:rPr>
        <w:t>’</w:t>
      </w:r>
      <w:r w:rsidR="006006A2" w:rsidRPr="008639FB">
        <w:rPr>
          <w:lang w:val="fr-FR"/>
        </w:rPr>
        <w:t xml:space="preserve">application </w:t>
      </w:r>
      <w:r w:rsidR="00C00FD0" w:rsidRPr="008639FB">
        <w:rPr>
          <w:lang w:val="fr-FR"/>
        </w:rPr>
        <w:t>et les rapports étant du ressort du comité national des douanes, qui dépend de ce ministère.</w:t>
      </w:r>
    </w:p>
    <w:p w14:paraId="7AE079C0" w14:textId="05C022FB" w:rsidR="009A3148" w:rsidRPr="008639FB" w:rsidRDefault="00000000">
      <w:pPr>
        <w:pStyle w:val="Heading1"/>
        <w:rPr>
          <w:lang w:val="fr-FR"/>
        </w:rPr>
      </w:pPr>
      <w:r w:rsidRPr="008639FB">
        <w:rPr>
          <w:lang w:val="fr-FR"/>
        </w:rPr>
        <w:t>Le Kirghizistan a introduit un système de licences pour les HFC en mars 2021</w:t>
      </w:r>
      <w:r w:rsidR="00321F25">
        <w:rPr>
          <w:lang w:val="fr-FR"/>
        </w:rPr>
        <w:t>,</w:t>
      </w:r>
      <w:r w:rsidRPr="008639FB">
        <w:rPr>
          <w:lang w:val="fr-FR"/>
        </w:rPr>
        <w:t xml:space="preserve"> et un système de quotas pour les HFC sera en vigueur à partir du 1er janvier 2024. Le </w:t>
      </w:r>
      <w:r w:rsidR="00DB165C" w:rsidRPr="008639FB">
        <w:rPr>
          <w:lang w:val="fr-FR"/>
        </w:rPr>
        <w:t xml:space="preserve">quota </w:t>
      </w:r>
      <w:r w:rsidR="00B827F6" w:rsidRPr="008639FB">
        <w:rPr>
          <w:lang w:val="fr-FR"/>
        </w:rPr>
        <w:t xml:space="preserve">national </w:t>
      </w:r>
      <w:r w:rsidR="008E122C" w:rsidRPr="008639FB">
        <w:rPr>
          <w:lang w:val="fr-FR"/>
        </w:rPr>
        <w:t>sera</w:t>
      </w:r>
      <w:r w:rsidR="00B827F6" w:rsidRPr="008639FB">
        <w:rPr>
          <w:lang w:val="fr-FR"/>
        </w:rPr>
        <w:t xml:space="preserve"> fixé conformément aux limites maximales autorisées et distribué aux importateurs </w:t>
      </w:r>
      <w:r w:rsidR="0049611A" w:rsidRPr="008639FB">
        <w:rPr>
          <w:lang w:val="fr-FR"/>
        </w:rPr>
        <w:t xml:space="preserve">sur la base des ventes </w:t>
      </w:r>
      <w:r w:rsidR="00EC4C16" w:rsidRPr="008639FB">
        <w:rPr>
          <w:lang w:val="fr-FR"/>
        </w:rPr>
        <w:t>passées</w:t>
      </w:r>
      <w:r w:rsidR="00DB165C" w:rsidRPr="008639FB">
        <w:rPr>
          <w:lang w:val="fr-FR"/>
        </w:rPr>
        <w:t xml:space="preserve">, le quota de </w:t>
      </w:r>
      <w:r w:rsidR="006C0DE6" w:rsidRPr="008639FB">
        <w:rPr>
          <w:lang w:val="fr-FR"/>
        </w:rPr>
        <w:t xml:space="preserve">chaque </w:t>
      </w:r>
      <w:r w:rsidR="00DB165C" w:rsidRPr="008639FB">
        <w:rPr>
          <w:lang w:val="fr-FR"/>
        </w:rPr>
        <w:t xml:space="preserve">importateur étant délivré </w:t>
      </w:r>
      <w:r w:rsidR="006C0DE6" w:rsidRPr="008639FB">
        <w:rPr>
          <w:lang w:val="fr-FR"/>
        </w:rPr>
        <w:t>sous la forme d</w:t>
      </w:r>
      <w:r w:rsidR="00314093">
        <w:rPr>
          <w:lang w:val="fr-FR"/>
        </w:rPr>
        <w:t>’</w:t>
      </w:r>
      <w:r w:rsidR="00DB165C" w:rsidRPr="008639FB">
        <w:rPr>
          <w:lang w:val="fr-FR"/>
        </w:rPr>
        <w:t xml:space="preserve">un </w:t>
      </w:r>
      <w:r w:rsidR="00F05861">
        <w:rPr>
          <w:lang w:val="fr-FR"/>
        </w:rPr>
        <w:t xml:space="preserve">total </w:t>
      </w:r>
      <w:r w:rsidR="00DB165C" w:rsidRPr="008639FB">
        <w:rPr>
          <w:lang w:val="fr-FR"/>
        </w:rPr>
        <w:t xml:space="preserve">agrégé </w:t>
      </w:r>
      <w:r w:rsidR="00F05861">
        <w:rPr>
          <w:lang w:val="fr-FR"/>
        </w:rPr>
        <w:t xml:space="preserve">exprimé </w:t>
      </w:r>
      <w:r w:rsidR="00DB165C" w:rsidRPr="008639FB">
        <w:rPr>
          <w:lang w:val="fr-FR"/>
        </w:rPr>
        <w:t>en tonnes d</w:t>
      </w:r>
      <w:r w:rsidR="00314093">
        <w:rPr>
          <w:lang w:val="fr-FR"/>
        </w:rPr>
        <w:t>’</w:t>
      </w:r>
      <w:r w:rsidR="00DB165C" w:rsidRPr="008639FB">
        <w:rPr>
          <w:lang w:val="fr-FR"/>
        </w:rPr>
        <w:t>équivalent CO</w:t>
      </w:r>
      <w:r w:rsidR="00DB165C" w:rsidRPr="008639FB">
        <w:rPr>
          <w:vertAlign w:val="subscript"/>
          <w:lang w:val="fr-FR"/>
        </w:rPr>
        <w:t>2</w:t>
      </w:r>
      <w:r w:rsidR="00B43377" w:rsidRPr="008639FB">
        <w:rPr>
          <w:vertAlign w:val="subscript"/>
          <w:lang w:val="fr-FR"/>
        </w:rPr>
        <w:noBreakHyphen/>
      </w:r>
      <w:r w:rsidR="00DB165C" w:rsidRPr="008639FB">
        <w:rPr>
          <w:lang w:val="fr-FR"/>
        </w:rPr>
        <w:t xml:space="preserve"> (</w:t>
      </w:r>
      <w:proofErr w:type="spellStart"/>
      <w:r w:rsidR="00F83877">
        <w:rPr>
          <w:lang w:val="fr-FR"/>
        </w:rPr>
        <w:t>éq</w:t>
      </w:r>
      <w:proofErr w:type="spellEnd"/>
      <w:r w:rsidR="00F83877">
        <w:rPr>
          <w:lang w:val="fr-FR"/>
        </w:rPr>
        <w:t xml:space="preserve">. </w:t>
      </w:r>
      <w:r w:rsidR="00DB165C" w:rsidRPr="008639FB">
        <w:rPr>
          <w:lang w:val="fr-FR"/>
        </w:rPr>
        <w:t>CO</w:t>
      </w:r>
      <w:r w:rsidR="00DB165C" w:rsidRPr="008639FB">
        <w:rPr>
          <w:vertAlign w:val="subscript"/>
          <w:lang w:val="fr-FR"/>
        </w:rPr>
        <w:t>2</w:t>
      </w:r>
      <w:r w:rsidR="00DB165C" w:rsidRPr="008639FB">
        <w:rPr>
          <w:lang w:val="fr-FR"/>
        </w:rPr>
        <w:t>)</w:t>
      </w:r>
      <w:r w:rsidR="00570434" w:rsidRPr="008639FB">
        <w:rPr>
          <w:lang w:val="fr-FR"/>
        </w:rPr>
        <w:t xml:space="preserve">, ce qui </w:t>
      </w:r>
      <w:r w:rsidR="004C36A9">
        <w:rPr>
          <w:lang w:val="fr-FR"/>
        </w:rPr>
        <w:t xml:space="preserve">confère </w:t>
      </w:r>
      <w:r w:rsidR="00570434" w:rsidRPr="008639FB">
        <w:rPr>
          <w:lang w:val="fr-FR"/>
        </w:rPr>
        <w:t xml:space="preserve">aux </w:t>
      </w:r>
      <w:r w:rsidR="00DB165C" w:rsidRPr="008639FB">
        <w:rPr>
          <w:lang w:val="fr-FR"/>
        </w:rPr>
        <w:t xml:space="preserve">importateurs </w:t>
      </w:r>
      <w:r w:rsidR="00570434" w:rsidRPr="008639FB">
        <w:rPr>
          <w:lang w:val="fr-FR"/>
        </w:rPr>
        <w:t xml:space="preserve">une </w:t>
      </w:r>
      <w:r w:rsidR="00DB165C" w:rsidRPr="008639FB">
        <w:rPr>
          <w:lang w:val="fr-FR"/>
        </w:rPr>
        <w:t xml:space="preserve">certaine flexibilité </w:t>
      </w:r>
      <w:r w:rsidR="00872702">
        <w:rPr>
          <w:lang w:val="fr-FR"/>
        </w:rPr>
        <w:t>dans l’importation d</w:t>
      </w:r>
      <w:r w:rsidR="00DB165C" w:rsidRPr="008639FB">
        <w:rPr>
          <w:lang w:val="fr-FR"/>
        </w:rPr>
        <w:t>es substances requises tant qu</w:t>
      </w:r>
      <w:r w:rsidR="00314093">
        <w:rPr>
          <w:lang w:val="fr-FR"/>
        </w:rPr>
        <w:t>’</w:t>
      </w:r>
      <w:r w:rsidR="00DB165C" w:rsidRPr="008639FB">
        <w:rPr>
          <w:lang w:val="fr-FR"/>
        </w:rPr>
        <w:t>ils ne dépassent pas le quota qui leur a été attribué</w:t>
      </w:r>
      <w:r w:rsidR="00904919" w:rsidRPr="008639FB">
        <w:rPr>
          <w:lang w:val="fr-FR"/>
        </w:rPr>
        <w:t xml:space="preserve">. </w:t>
      </w:r>
      <w:r w:rsidR="00BC7093" w:rsidRPr="008639FB">
        <w:rPr>
          <w:lang w:val="fr-FR"/>
        </w:rPr>
        <w:t xml:space="preserve">Cinq pour </w:t>
      </w:r>
      <w:r w:rsidR="001E1971" w:rsidRPr="008639FB">
        <w:rPr>
          <w:lang w:val="fr-FR"/>
        </w:rPr>
        <w:t xml:space="preserve">cent </w:t>
      </w:r>
      <w:r w:rsidR="00BC7093" w:rsidRPr="008639FB">
        <w:rPr>
          <w:lang w:val="fr-FR"/>
        </w:rPr>
        <w:t>du quota seront réservés aux nouveaux importateurs et aux besoins imprévus.</w:t>
      </w:r>
    </w:p>
    <w:p w14:paraId="10ABA17B" w14:textId="00D2AD44" w:rsidR="009A3148" w:rsidRPr="008639FB" w:rsidRDefault="00000000">
      <w:pPr>
        <w:pStyle w:val="Heading1"/>
        <w:rPr>
          <w:lang w:val="fr-FR"/>
        </w:rPr>
      </w:pPr>
      <w:r w:rsidRPr="008639FB">
        <w:rPr>
          <w:lang w:val="fr-FR"/>
        </w:rPr>
        <w:t xml:space="preserve">Le gouvernement du Kirghizistan a établi une réglementation exigeant la certification </w:t>
      </w:r>
      <w:r w:rsidR="00C24B6A">
        <w:rPr>
          <w:lang w:val="fr-FR"/>
        </w:rPr>
        <w:t xml:space="preserve">à l’échelle nationale </w:t>
      </w:r>
      <w:r w:rsidRPr="008639FB">
        <w:rPr>
          <w:lang w:val="fr-FR"/>
        </w:rPr>
        <w:t>des spécialistes de la réfrigération travaillant avec des HCFC, des HFC et des réfrigérants naturels, ainsi que le renouvellement de cette certification par des formations tous les deux ans. La certification des techniciens est obligatoire pour l</w:t>
      </w:r>
      <w:r w:rsidR="00314093">
        <w:rPr>
          <w:lang w:val="fr-FR"/>
        </w:rPr>
        <w:t>’</w:t>
      </w:r>
      <w:r w:rsidRPr="008639FB">
        <w:rPr>
          <w:lang w:val="fr-FR"/>
        </w:rPr>
        <w:t xml:space="preserve">entretien des équipements de </w:t>
      </w:r>
      <w:r w:rsidR="00153577" w:rsidRPr="008639FB">
        <w:rPr>
          <w:lang w:val="fr-FR"/>
        </w:rPr>
        <w:t xml:space="preserve">réfrigération </w:t>
      </w:r>
      <w:r w:rsidR="00CB3463" w:rsidRPr="008639FB">
        <w:rPr>
          <w:lang w:val="fr-FR"/>
        </w:rPr>
        <w:t>et de climatisation (</w:t>
      </w:r>
      <w:r w:rsidRPr="008639FB">
        <w:rPr>
          <w:lang w:val="fr-FR"/>
        </w:rPr>
        <w:t>R&amp;C</w:t>
      </w:r>
      <w:r w:rsidR="00CB3463" w:rsidRPr="008639FB">
        <w:rPr>
          <w:lang w:val="fr-FR"/>
        </w:rPr>
        <w:t xml:space="preserve">), </w:t>
      </w:r>
      <w:r w:rsidR="009335A2" w:rsidRPr="008639FB">
        <w:rPr>
          <w:lang w:val="fr-FR"/>
        </w:rPr>
        <w:t xml:space="preserve">et </w:t>
      </w:r>
      <w:r w:rsidR="009335A2" w:rsidRPr="008639FB">
        <w:rPr>
          <w:lang w:val="fr-FR"/>
        </w:rPr>
        <w:lastRenderedPageBreak/>
        <w:t>des mesures réglementaires sont en place pour empêcher la mise à l</w:t>
      </w:r>
      <w:r w:rsidR="00314093">
        <w:rPr>
          <w:lang w:val="fr-FR"/>
        </w:rPr>
        <w:t>’</w:t>
      </w:r>
      <w:r w:rsidR="009335A2" w:rsidRPr="008639FB">
        <w:rPr>
          <w:lang w:val="fr-FR"/>
        </w:rPr>
        <w:t>air libre de substances réglementées lors de l</w:t>
      </w:r>
      <w:r w:rsidR="00314093">
        <w:rPr>
          <w:lang w:val="fr-FR"/>
        </w:rPr>
        <w:t>’</w:t>
      </w:r>
      <w:r w:rsidR="009335A2" w:rsidRPr="008639FB">
        <w:rPr>
          <w:lang w:val="fr-FR"/>
        </w:rPr>
        <w:t>installation, de l</w:t>
      </w:r>
      <w:r w:rsidR="00314093">
        <w:rPr>
          <w:lang w:val="fr-FR"/>
        </w:rPr>
        <w:t>’</w:t>
      </w:r>
      <w:r w:rsidR="009335A2" w:rsidRPr="008639FB">
        <w:rPr>
          <w:lang w:val="fr-FR"/>
        </w:rPr>
        <w:t xml:space="preserve">entretien et de la mise hors service des équipements R&amp;C </w:t>
      </w:r>
      <w:r w:rsidR="003818D2" w:rsidRPr="008639FB">
        <w:rPr>
          <w:lang w:val="fr-FR"/>
        </w:rPr>
        <w:t>depuis mars 2013</w:t>
      </w:r>
      <w:r w:rsidR="009335A2" w:rsidRPr="008639FB">
        <w:rPr>
          <w:lang w:val="fr-FR"/>
        </w:rPr>
        <w:t>. D</w:t>
      </w:r>
      <w:r w:rsidR="00314093">
        <w:rPr>
          <w:lang w:val="fr-FR"/>
        </w:rPr>
        <w:t>’</w:t>
      </w:r>
      <w:r w:rsidR="00B0170D" w:rsidRPr="008639FB">
        <w:rPr>
          <w:lang w:val="fr-FR"/>
        </w:rPr>
        <w:t xml:space="preserve">autres mesures réglementaires portant sur la </w:t>
      </w:r>
      <w:r w:rsidR="00450F20" w:rsidRPr="008639FB">
        <w:rPr>
          <w:lang w:val="fr-FR"/>
        </w:rPr>
        <w:t xml:space="preserve">réduction progressive des HFC </w:t>
      </w:r>
      <w:r w:rsidR="003C586E" w:rsidRPr="008639FB">
        <w:rPr>
          <w:lang w:val="fr-FR"/>
        </w:rPr>
        <w:t xml:space="preserve">comprennent </w:t>
      </w:r>
      <w:r w:rsidR="002A0B2C" w:rsidRPr="008639FB">
        <w:rPr>
          <w:lang w:val="fr-FR"/>
        </w:rPr>
        <w:t xml:space="preserve">une </w:t>
      </w:r>
      <w:r w:rsidR="00D92745" w:rsidRPr="008639FB">
        <w:rPr>
          <w:lang w:val="fr-FR"/>
        </w:rPr>
        <w:t>exonération des droits d</w:t>
      </w:r>
      <w:r w:rsidR="00314093">
        <w:rPr>
          <w:lang w:val="fr-FR"/>
        </w:rPr>
        <w:t>’</w:t>
      </w:r>
      <w:r w:rsidR="00D92745" w:rsidRPr="008639FB">
        <w:rPr>
          <w:lang w:val="fr-FR"/>
        </w:rPr>
        <w:t xml:space="preserve">importation pour les technologies </w:t>
      </w:r>
      <w:r w:rsidR="00A41A09">
        <w:rPr>
          <w:lang w:val="fr-FR"/>
        </w:rPr>
        <w:t>dites « </w:t>
      </w:r>
      <w:r w:rsidR="00D92745" w:rsidRPr="008639FB">
        <w:rPr>
          <w:lang w:val="fr-FR"/>
        </w:rPr>
        <w:t>vertes</w:t>
      </w:r>
      <w:r w:rsidR="00A41A09">
        <w:rPr>
          <w:lang w:val="fr-FR"/>
        </w:rPr>
        <w:t> »</w:t>
      </w:r>
      <w:r w:rsidR="002A0B2C" w:rsidRPr="008639FB">
        <w:rPr>
          <w:lang w:val="fr-FR"/>
        </w:rPr>
        <w:t xml:space="preserve">, </w:t>
      </w:r>
      <w:r w:rsidR="00D92745" w:rsidRPr="008639FB">
        <w:rPr>
          <w:lang w:val="fr-FR"/>
        </w:rPr>
        <w:t xml:space="preserve">y compris les équipements </w:t>
      </w:r>
      <w:r w:rsidR="00DA4023">
        <w:rPr>
          <w:lang w:val="fr-FR"/>
        </w:rPr>
        <w:t>R&amp;C</w:t>
      </w:r>
      <w:r w:rsidR="00D92745" w:rsidRPr="008639FB">
        <w:rPr>
          <w:lang w:val="fr-FR"/>
        </w:rPr>
        <w:t xml:space="preserve"> </w:t>
      </w:r>
      <w:r w:rsidR="00CB3463" w:rsidRPr="008639FB">
        <w:rPr>
          <w:lang w:val="fr-FR"/>
        </w:rPr>
        <w:t>et les pompes à chaleur (</w:t>
      </w:r>
      <w:r w:rsidR="00DA4023">
        <w:rPr>
          <w:lang w:val="fr-FR"/>
        </w:rPr>
        <w:t>R&amp;C</w:t>
      </w:r>
      <w:r w:rsidR="00CB3463" w:rsidRPr="008639FB">
        <w:rPr>
          <w:lang w:val="fr-FR"/>
        </w:rPr>
        <w:t xml:space="preserve">HP) </w:t>
      </w:r>
      <w:r w:rsidR="00D92745" w:rsidRPr="008639FB">
        <w:rPr>
          <w:lang w:val="fr-FR"/>
        </w:rPr>
        <w:t>basés sur des réfrigérants naturels</w:t>
      </w:r>
      <w:r w:rsidR="00A371F1" w:rsidRPr="008639FB">
        <w:rPr>
          <w:lang w:val="fr-FR"/>
        </w:rPr>
        <w:t xml:space="preserve">, </w:t>
      </w:r>
      <w:r w:rsidR="00D92745" w:rsidRPr="008639FB">
        <w:rPr>
          <w:lang w:val="fr-FR"/>
        </w:rPr>
        <w:t xml:space="preserve">et des </w:t>
      </w:r>
      <w:r w:rsidR="0017444F" w:rsidRPr="008639FB">
        <w:rPr>
          <w:lang w:val="fr-FR"/>
        </w:rPr>
        <w:t xml:space="preserve">exonérations de </w:t>
      </w:r>
      <w:r w:rsidR="00960BD0" w:rsidRPr="008639FB">
        <w:rPr>
          <w:lang w:val="fr-FR"/>
        </w:rPr>
        <w:t xml:space="preserve">la taxe sur la </w:t>
      </w:r>
      <w:r w:rsidR="008B1149" w:rsidRPr="008639FB">
        <w:rPr>
          <w:lang w:val="fr-FR"/>
        </w:rPr>
        <w:t>valeur</w:t>
      </w:r>
      <w:r w:rsidR="00960BD0" w:rsidRPr="008639FB">
        <w:rPr>
          <w:lang w:val="fr-FR"/>
        </w:rPr>
        <w:t xml:space="preserve"> ajoutée </w:t>
      </w:r>
      <w:r w:rsidR="00007B58" w:rsidRPr="008639FB">
        <w:rPr>
          <w:lang w:val="fr-FR"/>
        </w:rPr>
        <w:t xml:space="preserve">(TVA) </w:t>
      </w:r>
      <w:r w:rsidR="0017444F" w:rsidRPr="008639FB">
        <w:rPr>
          <w:lang w:val="fr-FR"/>
        </w:rPr>
        <w:t xml:space="preserve">pour les technologies, les équipements et leurs composants qui répondent à des exigences </w:t>
      </w:r>
      <w:r w:rsidR="008B1149" w:rsidRPr="008639FB">
        <w:rPr>
          <w:lang w:val="fr-FR"/>
        </w:rPr>
        <w:t>en matière d</w:t>
      </w:r>
      <w:r w:rsidR="00314093">
        <w:rPr>
          <w:lang w:val="fr-FR"/>
        </w:rPr>
        <w:t>’</w:t>
      </w:r>
      <w:r w:rsidR="0017444F" w:rsidRPr="008639FB">
        <w:rPr>
          <w:lang w:val="fr-FR"/>
        </w:rPr>
        <w:t>efficacité énergétique et d</w:t>
      </w:r>
      <w:r w:rsidR="00314093">
        <w:rPr>
          <w:lang w:val="fr-FR"/>
        </w:rPr>
        <w:t>’</w:t>
      </w:r>
      <w:r w:rsidR="0017444F" w:rsidRPr="008639FB">
        <w:rPr>
          <w:lang w:val="fr-FR"/>
        </w:rPr>
        <w:t>utilisation des ressources.</w:t>
      </w:r>
    </w:p>
    <w:p w14:paraId="235EA05C" w14:textId="77777777" w:rsidR="009A3148" w:rsidRPr="008639FB" w:rsidRDefault="006C27C4">
      <w:pPr>
        <w:keepNext/>
        <w:keepLines/>
        <w:spacing w:after="240"/>
        <w:outlineLvl w:val="0"/>
        <w:rPr>
          <w:u w:val="single"/>
          <w:lang w:val="fr-FR"/>
        </w:rPr>
      </w:pPr>
      <w:r w:rsidRPr="008639FB">
        <w:rPr>
          <w:u w:val="single"/>
          <w:lang w:val="fr-FR"/>
        </w:rPr>
        <w:t>Consommation de HFC</w:t>
      </w:r>
    </w:p>
    <w:p w14:paraId="003AB780" w14:textId="664D9C83" w:rsidR="009A3148" w:rsidRPr="008639FB" w:rsidRDefault="00000000">
      <w:pPr>
        <w:pStyle w:val="Heading1"/>
        <w:rPr>
          <w:lang w:val="fr-FR"/>
        </w:rPr>
      </w:pPr>
      <w:r w:rsidRPr="008639FB">
        <w:rPr>
          <w:lang w:val="fr-FR"/>
        </w:rPr>
        <w:t xml:space="preserve">Le Kirghizistan </w:t>
      </w:r>
      <w:r w:rsidR="00117833" w:rsidRPr="008639FB">
        <w:rPr>
          <w:lang w:val="fr-FR"/>
        </w:rPr>
        <w:t>importe des HFC pour les utiliser dans le secteur de l</w:t>
      </w:r>
      <w:r w:rsidR="00314093">
        <w:rPr>
          <w:lang w:val="fr-FR"/>
        </w:rPr>
        <w:t>’</w:t>
      </w:r>
      <w:r w:rsidR="00A31978" w:rsidRPr="008639FB">
        <w:rPr>
          <w:lang w:val="fr-FR"/>
        </w:rPr>
        <w:t xml:space="preserve">entretien des installations de </w:t>
      </w:r>
      <w:r w:rsidR="009E3FD7" w:rsidRPr="008639FB">
        <w:rPr>
          <w:lang w:val="fr-FR"/>
        </w:rPr>
        <w:t>réfrigération</w:t>
      </w:r>
      <w:r w:rsidR="00335B5B">
        <w:rPr>
          <w:lang w:val="fr-FR"/>
        </w:rPr>
        <w:t> ;</w:t>
      </w:r>
      <w:r w:rsidR="00BB1FD6" w:rsidRPr="008639FB">
        <w:rPr>
          <w:lang w:val="fr-FR"/>
        </w:rPr>
        <w:t xml:space="preserve"> en outre, le pays importe du </w:t>
      </w:r>
      <w:r w:rsidR="003A5C8E" w:rsidRPr="008639FB">
        <w:rPr>
          <w:lang w:val="fr-FR"/>
        </w:rPr>
        <w:t xml:space="preserve">HFC-245fa et du HFC-365mfc </w:t>
      </w:r>
      <w:r w:rsidR="00272978" w:rsidRPr="008639FB">
        <w:rPr>
          <w:lang w:val="fr-FR"/>
        </w:rPr>
        <w:t xml:space="preserve">contenus dans des polyols </w:t>
      </w:r>
      <w:proofErr w:type="spellStart"/>
      <w:r w:rsidR="00DE2E81" w:rsidRPr="008639FB">
        <w:rPr>
          <w:lang w:val="fr-FR"/>
        </w:rPr>
        <w:t>prémélangés</w:t>
      </w:r>
      <w:proofErr w:type="spellEnd"/>
      <w:r w:rsidR="00272978" w:rsidRPr="008639FB">
        <w:rPr>
          <w:lang w:val="fr-FR"/>
        </w:rPr>
        <w:t xml:space="preserve"> </w:t>
      </w:r>
      <w:r w:rsidR="00DE2E81">
        <w:rPr>
          <w:lang w:val="fr-FR"/>
        </w:rPr>
        <w:t xml:space="preserve">destinés à la </w:t>
      </w:r>
      <w:r w:rsidR="00272978" w:rsidRPr="008639FB">
        <w:rPr>
          <w:lang w:val="fr-FR"/>
        </w:rPr>
        <w:t>fabri</w:t>
      </w:r>
      <w:r w:rsidR="00DE2E81">
        <w:rPr>
          <w:lang w:val="fr-FR"/>
        </w:rPr>
        <w:t xml:space="preserve">cation </w:t>
      </w:r>
      <w:r w:rsidR="00272978" w:rsidRPr="008639FB">
        <w:rPr>
          <w:lang w:val="fr-FR"/>
        </w:rPr>
        <w:t>de</w:t>
      </w:r>
      <w:r w:rsidR="00DE2E81">
        <w:rPr>
          <w:lang w:val="fr-FR"/>
        </w:rPr>
        <w:t>s</w:t>
      </w:r>
      <w:r w:rsidR="00272978" w:rsidRPr="008639FB">
        <w:rPr>
          <w:lang w:val="fr-FR"/>
        </w:rPr>
        <w:t xml:space="preserve"> mousse</w:t>
      </w:r>
      <w:r w:rsidR="00DE2E81">
        <w:rPr>
          <w:lang w:val="fr-FR"/>
        </w:rPr>
        <w:t>s</w:t>
      </w:r>
      <w:r w:rsidR="00117833" w:rsidRPr="008639FB">
        <w:rPr>
          <w:lang w:val="fr-FR"/>
        </w:rPr>
        <w:t xml:space="preserve">. En 2022, la </w:t>
      </w:r>
      <w:r w:rsidR="00B32500" w:rsidRPr="008639FB">
        <w:rPr>
          <w:lang w:val="fr-FR"/>
        </w:rPr>
        <w:t xml:space="preserve">consommation de HFC du </w:t>
      </w:r>
      <w:r w:rsidRPr="008639FB">
        <w:rPr>
          <w:lang w:val="fr-FR"/>
        </w:rPr>
        <w:t xml:space="preserve">Kirghizistan </w:t>
      </w:r>
      <w:r w:rsidR="00B32500" w:rsidRPr="008639FB">
        <w:rPr>
          <w:lang w:val="fr-FR"/>
        </w:rPr>
        <w:t>dans le secteur de l</w:t>
      </w:r>
      <w:r w:rsidR="00314093">
        <w:rPr>
          <w:lang w:val="fr-FR"/>
        </w:rPr>
        <w:t>’</w:t>
      </w:r>
      <w:r w:rsidR="00B32500" w:rsidRPr="008639FB">
        <w:rPr>
          <w:lang w:val="fr-FR"/>
        </w:rPr>
        <w:t xml:space="preserve">entretien </w:t>
      </w:r>
      <w:r w:rsidR="00C06492" w:rsidRPr="008639FB">
        <w:rPr>
          <w:lang w:val="fr-FR"/>
        </w:rPr>
        <w:t xml:space="preserve">comprenait le </w:t>
      </w:r>
      <w:r w:rsidR="00BC4E1B" w:rsidRPr="008639FB">
        <w:rPr>
          <w:lang w:val="fr-FR"/>
        </w:rPr>
        <w:t xml:space="preserve">HFC134a </w:t>
      </w:r>
      <w:r w:rsidR="00BC4E1B" w:rsidRPr="008639FB">
        <w:rPr>
          <w:lang w:val="fr-FR"/>
        </w:rPr>
        <w:noBreakHyphen/>
        <w:t xml:space="preserve">et le R-404A </w:t>
      </w:r>
      <w:r w:rsidR="00117833" w:rsidRPr="008639FB">
        <w:rPr>
          <w:lang w:val="fr-FR"/>
        </w:rPr>
        <w:t>(</w:t>
      </w:r>
      <w:r w:rsidR="00BC4E1B" w:rsidRPr="008639FB">
        <w:rPr>
          <w:lang w:val="fr-FR"/>
        </w:rPr>
        <w:t>68</w:t>
      </w:r>
      <w:r w:rsidR="00D2503B">
        <w:rPr>
          <w:lang w:val="fr-FR"/>
        </w:rPr>
        <w:t> %</w:t>
      </w:r>
      <w:r w:rsidR="00117833" w:rsidRPr="008639FB">
        <w:rPr>
          <w:lang w:val="fr-FR"/>
        </w:rPr>
        <w:t xml:space="preserve"> de la consommation totale de HFC en </w:t>
      </w:r>
      <w:r w:rsidR="006A248A">
        <w:rPr>
          <w:lang w:val="fr-FR"/>
        </w:rPr>
        <w:t xml:space="preserve">tonnes </w:t>
      </w:r>
      <w:proofErr w:type="spellStart"/>
      <w:r w:rsidR="006A248A">
        <w:rPr>
          <w:lang w:val="fr-FR"/>
        </w:rPr>
        <w:t>éq</w:t>
      </w:r>
      <w:proofErr w:type="spellEnd"/>
      <w:r w:rsidR="006A248A">
        <w:rPr>
          <w:lang w:val="fr-FR"/>
        </w:rPr>
        <w:t xml:space="preserve">. </w:t>
      </w:r>
      <w:r w:rsidR="00117833" w:rsidRPr="008639FB">
        <w:rPr>
          <w:lang w:val="fr-FR"/>
        </w:rPr>
        <w:t>CO</w:t>
      </w:r>
      <w:r w:rsidR="00117833" w:rsidRPr="008639FB">
        <w:rPr>
          <w:vertAlign w:val="subscript"/>
          <w:lang w:val="fr-FR"/>
        </w:rPr>
        <w:t>2</w:t>
      </w:r>
      <w:r w:rsidR="00117833" w:rsidRPr="008639FB">
        <w:rPr>
          <w:lang w:val="fr-FR"/>
        </w:rPr>
        <w:t xml:space="preserve">), le </w:t>
      </w:r>
      <w:r w:rsidR="00BC4E1B" w:rsidRPr="008639FB">
        <w:rPr>
          <w:lang w:val="fr-FR"/>
        </w:rPr>
        <w:noBreakHyphen/>
        <w:t xml:space="preserve">R507A </w:t>
      </w:r>
      <w:r w:rsidR="00117833" w:rsidRPr="008639FB">
        <w:rPr>
          <w:lang w:val="fr-FR"/>
        </w:rPr>
        <w:t>(</w:t>
      </w:r>
      <w:r w:rsidR="00BC4E1B" w:rsidRPr="008639FB">
        <w:rPr>
          <w:lang w:val="fr-FR"/>
        </w:rPr>
        <w:t>16</w:t>
      </w:r>
      <w:r w:rsidR="00D2503B">
        <w:rPr>
          <w:lang w:val="fr-FR"/>
        </w:rPr>
        <w:t> %</w:t>
      </w:r>
      <w:r w:rsidR="00117833" w:rsidRPr="008639FB">
        <w:rPr>
          <w:lang w:val="fr-FR"/>
        </w:rPr>
        <w:t xml:space="preserve">), le </w:t>
      </w:r>
      <w:r w:rsidR="00272375" w:rsidRPr="008639FB">
        <w:rPr>
          <w:lang w:val="fr-FR"/>
        </w:rPr>
        <w:t xml:space="preserve">R-410A </w:t>
      </w:r>
      <w:r w:rsidR="00117833" w:rsidRPr="008639FB">
        <w:rPr>
          <w:lang w:val="fr-FR"/>
        </w:rPr>
        <w:t>(</w:t>
      </w:r>
      <w:r w:rsidR="00272375" w:rsidRPr="008639FB">
        <w:rPr>
          <w:lang w:val="fr-FR"/>
        </w:rPr>
        <w:t>12</w:t>
      </w:r>
      <w:r w:rsidR="00D2503B">
        <w:rPr>
          <w:lang w:val="fr-FR"/>
        </w:rPr>
        <w:t> %</w:t>
      </w:r>
      <w:r w:rsidR="00117833" w:rsidRPr="008639FB">
        <w:rPr>
          <w:lang w:val="fr-FR"/>
        </w:rPr>
        <w:t xml:space="preserve">) et </w:t>
      </w:r>
      <w:r w:rsidR="009C3CEA" w:rsidRPr="008639FB">
        <w:rPr>
          <w:lang w:val="fr-FR"/>
        </w:rPr>
        <w:t xml:space="preserve">une petite quantité de </w:t>
      </w:r>
      <w:r w:rsidR="00BE1C45" w:rsidRPr="008639FB">
        <w:rPr>
          <w:lang w:val="fr-FR"/>
        </w:rPr>
        <w:t xml:space="preserve">R-407C </w:t>
      </w:r>
      <w:r w:rsidR="00C02278" w:rsidRPr="008639FB">
        <w:rPr>
          <w:lang w:val="fr-FR"/>
        </w:rPr>
        <w:t>(moins de 1</w:t>
      </w:r>
      <w:r w:rsidR="00D2503B">
        <w:rPr>
          <w:lang w:val="fr-FR"/>
        </w:rPr>
        <w:t> %</w:t>
      </w:r>
      <w:r w:rsidR="00117833" w:rsidRPr="008639FB">
        <w:rPr>
          <w:lang w:val="fr-FR"/>
        </w:rPr>
        <w:t>). Le tableau 1 présente la consommation de HFC du pays</w:t>
      </w:r>
      <w:r w:rsidR="00C6464C" w:rsidRPr="008639FB">
        <w:rPr>
          <w:lang w:val="fr-FR"/>
        </w:rPr>
        <w:t>, telle qu</w:t>
      </w:r>
      <w:r w:rsidR="00314093">
        <w:rPr>
          <w:lang w:val="fr-FR"/>
        </w:rPr>
        <w:t>’</w:t>
      </w:r>
      <w:r w:rsidR="00C6464C" w:rsidRPr="008639FB">
        <w:rPr>
          <w:lang w:val="fr-FR"/>
        </w:rPr>
        <w:t xml:space="preserve">elle a été rapportée </w:t>
      </w:r>
      <w:r w:rsidR="002C6162" w:rsidRPr="008639FB">
        <w:rPr>
          <w:lang w:val="fr-FR"/>
        </w:rPr>
        <w:t>au Secrétariat de l</w:t>
      </w:r>
      <w:r w:rsidR="00314093">
        <w:rPr>
          <w:lang w:val="fr-FR"/>
        </w:rPr>
        <w:t>’</w:t>
      </w:r>
      <w:r w:rsidR="002C6162" w:rsidRPr="008639FB">
        <w:rPr>
          <w:lang w:val="fr-FR"/>
        </w:rPr>
        <w:t xml:space="preserve">ozone </w:t>
      </w:r>
      <w:r w:rsidR="003B30AB">
        <w:rPr>
          <w:lang w:val="fr-FR"/>
        </w:rPr>
        <w:t>en vertu de</w:t>
      </w:r>
      <w:r w:rsidR="00C6464C" w:rsidRPr="008639FB">
        <w:rPr>
          <w:lang w:val="fr-FR"/>
        </w:rPr>
        <w:t xml:space="preserve"> l</w:t>
      </w:r>
      <w:r w:rsidR="00314093">
        <w:rPr>
          <w:lang w:val="fr-FR"/>
        </w:rPr>
        <w:t>’</w:t>
      </w:r>
      <w:r w:rsidR="005A561E" w:rsidRPr="008639FB">
        <w:rPr>
          <w:lang w:val="fr-FR"/>
        </w:rPr>
        <w:t>article 7</w:t>
      </w:r>
      <w:r w:rsidR="00C6464C" w:rsidRPr="008639FB">
        <w:rPr>
          <w:lang w:val="fr-FR"/>
        </w:rPr>
        <w:t>.</w:t>
      </w:r>
    </w:p>
    <w:p w14:paraId="679E6750" w14:textId="0D11FD79" w:rsidR="009A3148" w:rsidRPr="008639FB" w:rsidRDefault="00000000">
      <w:pPr>
        <w:pStyle w:val="Heading1"/>
        <w:numPr>
          <w:ilvl w:val="0"/>
          <w:numId w:val="0"/>
        </w:numPr>
        <w:spacing w:after="0"/>
        <w:rPr>
          <w:b/>
          <w:bCs/>
          <w:lang w:val="fr-FR"/>
        </w:rPr>
      </w:pPr>
      <w:r w:rsidRPr="008639FB">
        <w:rPr>
          <w:b/>
          <w:bCs/>
          <w:lang w:val="fr-FR"/>
        </w:rPr>
        <w:t xml:space="preserve">Tableau 1. Consommation de HFC au </w:t>
      </w:r>
      <w:r w:rsidR="00D2018C">
        <w:rPr>
          <w:b/>
          <w:bCs/>
          <w:lang w:val="fr-FR"/>
        </w:rPr>
        <w:t>Kirghizistan</w:t>
      </w:r>
      <w:r w:rsidR="00B07B4A" w:rsidRPr="008639FB">
        <w:rPr>
          <w:b/>
          <w:bCs/>
          <w:lang w:val="fr-FR"/>
        </w:rPr>
        <w:t xml:space="preserve"> </w:t>
      </w:r>
      <w:r w:rsidRPr="008639FB">
        <w:rPr>
          <w:b/>
          <w:bCs/>
          <w:lang w:val="fr-FR"/>
        </w:rPr>
        <w:t>(</w:t>
      </w:r>
      <w:r w:rsidR="002C6162" w:rsidRPr="008639FB">
        <w:rPr>
          <w:b/>
          <w:bCs/>
          <w:lang w:val="fr-FR"/>
        </w:rPr>
        <w:t>données de l</w:t>
      </w:r>
      <w:r w:rsidR="00314093">
        <w:rPr>
          <w:b/>
          <w:bCs/>
          <w:lang w:val="fr-FR"/>
        </w:rPr>
        <w:t>’</w:t>
      </w:r>
      <w:r w:rsidR="00603FC7" w:rsidRPr="008639FB">
        <w:rPr>
          <w:b/>
          <w:bCs/>
          <w:lang w:val="fr-FR"/>
        </w:rPr>
        <w:t xml:space="preserve">article </w:t>
      </w:r>
      <w:r w:rsidR="002C6162" w:rsidRPr="008639FB">
        <w:rPr>
          <w:b/>
          <w:bCs/>
          <w:lang w:val="fr-FR"/>
        </w:rPr>
        <w:t xml:space="preserve">7 </w:t>
      </w:r>
      <w:r w:rsidR="008463FA" w:rsidRPr="008639FB">
        <w:rPr>
          <w:b/>
          <w:bCs/>
          <w:lang w:val="fr-FR"/>
        </w:rPr>
        <w:t xml:space="preserve">pour </w:t>
      </w:r>
      <w:r w:rsidRPr="008639FB">
        <w:rPr>
          <w:b/>
          <w:bCs/>
          <w:lang w:val="fr-FR"/>
        </w:rPr>
        <w:t>2018-2022)</w:t>
      </w:r>
    </w:p>
    <w:tbl>
      <w:tblPr>
        <w:tblStyle w:val="TableGrid"/>
        <w:tblW w:w="5003" w:type="pct"/>
        <w:tblInd w:w="-5" w:type="dxa"/>
        <w:tblLayout w:type="fixed"/>
        <w:tblLook w:val="04A0" w:firstRow="1" w:lastRow="0" w:firstColumn="1" w:lastColumn="0" w:noHBand="0" w:noVBand="1"/>
      </w:tblPr>
      <w:tblGrid>
        <w:gridCol w:w="1618"/>
        <w:gridCol w:w="1081"/>
        <w:gridCol w:w="1170"/>
        <w:gridCol w:w="992"/>
        <w:gridCol w:w="992"/>
        <w:gridCol w:w="992"/>
        <w:gridCol w:w="969"/>
        <w:gridCol w:w="1542"/>
      </w:tblGrid>
      <w:tr w:rsidR="005A561E" w:rsidRPr="008639FB" w14:paraId="52221597" w14:textId="77777777" w:rsidTr="00FF0941">
        <w:trPr>
          <w:tblHeader/>
        </w:trPr>
        <w:tc>
          <w:tcPr>
            <w:tcW w:w="865" w:type="pct"/>
            <w:tcBorders>
              <w:top w:val="single" w:sz="4" w:space="0" w:color="auto"/>
              <w:left w:val="single" w:sz="4" w:space="0" w:color="auto"/>
              <w:bottom w:val="single" w:sz="4" w:space="0" w:color="auto"/>
              <w:right w:val="single" w:sz="4" w:space="0" w:color="auto"/>
            </w:tcBorders>
            <w:shd w:val="clear" w:color="auto" w:fill="auto"/>
            <w:vAlign w:val="center"/>
          </w:tcPr>
          <w:p w14:paraId="42EE62A6" w14:textId="77777777" w:rsidR="009A3148" w:rsidRPr="008639FB" w:rsidRDefault="00000000">
            <w:pPr>
              <w:keepNext/>
              <w:keepLines/>
              <w:tabs>
                <w:tab w:val="left" w:pos="3141"/>
              </w:tabs>
              <w:suppressAutoHyphens/>
              <w:jc w:val="center"/>
              <w:rPr>
                <w:b/>
                <w:bCs/>
                <w:sz w:val="20"/>
                <w:szCs w:val="20"/>
                <w:lang w:val="fr-FR"/>
              </w:rPr>
            </w:pPr>
            <w:r w:rsidRPr="008639FB">
              <w:rPr>
                <w:b/>
                <w:bCs/>
                <w:sz w:val="20"/>
                <w:szCs w:val="20"/>
                <w:lang w:val="fr-FR"/>
              </w:rPr>
              <w:t>HFC</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tcPr>
          <w:p w14:paraId="4E4B4276" w14:textId="77777777" w:rsidR="009A3148" w:rsidRPr="008639FB" w:rsidRDefault="00000000">
            <w:pPr>
              <w:keepNext/>
              <w:keepLines/>
              <w:tabs>
                <w:tab w:val="left" w:pos="3141"/>
              </w:tabs>
              <w:suppressAutoHyphens/>
              <w:jc w:val="center"/>
              <w:rPr>
                <w:b/>
                <w:bCs/>
                <w:sz w:val="20"/>
                <w:szCs w:val="20"/>
                <w:lang w:val="fr-FR"/>
              </w:rPr>
            </w:pPr>
            <w:r w:rsidRPr="008639FB">
              <w:rPr>
                <w:b/>
                <w:bCs/>
                <w:sz w:val="20"/>
                <w:szCs w:val="20"/>
                <w:lang w:val="fr-FR"/>
              </w:rPr>
              <w:t>PRP*</w:t>
            </w:r>
          </w:p>
        </w:tc>
        <w:tc>
          <w:tcPr>
            <w:tcW w:w="625" w:type="pct"/>
            <w:tcBorders>
              <w:top w:val="single" w:sz="4" w:space="0" w:color="auto"/>
              <w:left w:val="single" w:sz="4" w:space="0" w:color="auto"/>
              <w:bottom w:val="single" w:sz="4" w:space="0" w:color="auto"/>
              <w:right w:val="single" w:sz="4" w:space="0" w:color="auto"/>
            </w:tcBorders>
            <w:vAlign w:val="center"/>
          </w:tcPr>
          <w:p w14:paraId="38417FA3" w14:textId="77777777" w:rsidR="009A3148" w:rsidRPr="008639FB" w:rsidRDefault="00000000">
            <w:pPr>
              <w:keepNext/>
              <w:keepLines/>
              <w:tabs>
                <w:tab w:val="left" w:pos="3141"/>
              </w:tabs>
              <w:suppressAutoHyphens/>
              <w:jc w:val="center"/>
              <w:rPr>
                <w:b/>
                <w:bCs/>
                <w:sz w:val="20"/>
                <w:szCs w:val="20"/>
                <w:lang w:val="fr-FR"/>
              </w:rPr>
            </w:pPr>
            <w:r w:rsidRPr="008639FB">
              <w:rPr>
                <w:b/>
                <w:bCs/>
                <w:sz w:val="20"/>
                <w:szCs w:val="20"/>
                <w:lang w:val="fr-FR"/>
              </w:rPr>
              <w:t>2018</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43CA50BA" w14:textId="77777777" w:rsidR="009A3148" w:rsidRPr="008639FB" w:rsidRDefault="00000000">
            <w:pPr>
              <w:keepNext/>
              <w:keepLines/>
              <w:tabs>
                <w:tab w:val="left" w:pos="3141"/>
              </w:tabs>
              <w:suppressAutoHyphens/>
              <w:jc w:val="center"/>
              <w:rPr>
                <w:b/>
                <w:bCs/>
                <w:sz w:val="20"/>
                <w:szCs w:val="20"/>
                <w:lang w:val="fr-FR"/>
              </w:rPr>
            </w:pPr>
            <w:r w:rsidRPr="008639FB">
              <w:rPr>
                <w:b/>
                <w:bCs/>
                <w:sz w:val="20"/>
                <w:szCs w:val="20"/>
                <w:lang w:val="fr-FR"/>
              </w:rPr>
              <w:t>2019</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4387D878" w14:textId="77777777" w:rsidR="009A3148" w:rsidRPr="008639FB" w:rsidRDefault="00000000">
            <w:pPr>
              <w:keepNext/>
              <w:keepLines/>
              <w:tabs>
                <w:tab w:val="left" w:pos="3141"/>
              </w:tabs>
              <w:suppressAutoHyphens/>
              <w:jc w:val="center"/>
              <w:rPr>
                <w:b/>
                <w:bCs/>
                <w:sz w:val="20"/>
                <w:szCs w:val="20"/>
                <w:lang w:val="fr-FR"/>
              </w:rPr>
            </w:pPr>
            <w:r w:rsidRPr="008639FB">
              <w:rPr>
                <w:b/>
                <w:bCs/>
                <w:sz w:val="20"/>
                <w:szCs w:val="20"/>
                <w:lang w:val="fr-FR"/>
              </w:rPr>
              <w:t>2020</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4D8858D2" w14:textId="77777777" w:rsidR="009A3148" w:rsidRPr="008639FB" w:rsidRDefault="00000000">
            <w:pPr>
              <w:keepNext/>
              <w:keepLines/>
              <w:tabs>
                <w:tab w:val="left" w:pos="3141"/>
              </w:tabs>
              <w:suppressAutoHyphens/>
              <w:jc w:val="center"/>
              <w:rPr>
                <w:b/>
                <w:bCs/>
                <w:sz w:val="20"/>
                <w:szCs w:val="20"/>
                <w:lang w:val="fr-FR"/>
              </w:rPr>
            </w:pPr>
            <w:r w:rsidRPr="008639FB">
              <w:rPr>
                <w:b/>
                <w:bCs/>
                <w:sz w:val="20"/>
                <w:szCs w:val="20"/>
                <w:lang w:val="fr-FR"/>
              </w:rPr>
              <w:t>2021</w:t>
            </w:r>
          </w:p>
        </w:tc>
        <w:tc>
          <w:tcPr>
            <w:tcW w:w="518" w:type="pct"/>
            <w:tcBorders>
              <w:top w:val="single" w:sz="4" w:space="0" w:color="auto"/>
              <w:left w:val="single" w:sz="4" w:space="0" w:color="auto"/>
              <w:bottom w:val="single" w:sz="4" w:space="0" w:color="auto"/>
              <w:right w:val="single" w:sz="4" w:space="0" w:color="auto"/>
            </w:tcBorders>
            <w:vAlign w:val="center"/>
          </w:tcPr>
          <w:p w14:paraId="02C45958" w14:textId="77777777" w:rsidR="009A3148" w:rsidRPr="008639FB" w:rsidRDefault="00000000">
            <w:pPr>
              <w:keepNext/>
              <w:keepLines/>
              <w:tabs>
                <w:tab w:val="left" w:pos="3141"/>
              </w:tabs>
              <w:suppressAutoHyphens/>
              <w:jc w:val="center"/>
              <w:rPr>
                <w:b/>
                <w:bCs/>
                <w:sz w:val="20"/>
                <w:szCs w:val="20"/>
                <w:lang w:val="fr-FR"/>
              </w:rPr>
            </w:pPr>
            <w:r w:rsidRPr="008639FB">
              <w:rPr>
                <w:b/>
                <w:bCs/>
                <w:sz w:val="20"/>
                <w:szCs w:val="20"/>
                <w:lang w:val="fr-FR"/>
              </w:rPr>
              <w:t>2022</w:t>
            </w:r>
          </w:p>
        </w:tc>
        <w:tc>
          <w:tcPr>
            <w:tcW w:w="824" w:type="pct"/>
            <w:tcBorders>
              <w:top w:val="single" w:sz="4" w:space="0" w:color="auto"/>
              <w:left w:val="single" w:sz="4" w:space="0" w:color="auto"/>
              <w:bottom w:val="single" w:sz="4" w:space="0" w:color="auto"/>
              <w:right w:val="single" w:sz="4" w:space="0" w:color="auto"/>
            </w:tcBorders>
            <w:vAlign w:val="center"/>
          </w:tcPr>
          <w:p w14:paraId="41A42B68" w14:textId="77777777" w:rsidR="009A3148" w:rsidRPr="008639FB" w:rsidRDefault="00000000">
            <w:pPr>
              <w:keepNext/>
              <w:keepLines/>
              <w:tabs>
                <w:tab w:val="left" w:pos="3141"/>
              </w:tabs>
              <w:suppressAutoHyphens/>
              <w:ind w:left="-157" w:right="-105"/>
              <w:jc w:val="center"/>
              <w:rPr>
                <w:b/>
                <w:bCs/>
                <w:sz w:val="20"/>
                <w:szCs w:val="20"/>
                <w:lang w:val="fr-FR"/>
              </w:rPr>
            </w:pPr>
            <w:r w:rsidRPr="008639FB">
              <w:rPr>
                <w:b/>
                <w:bCs/>
                <w:sz w:val="20"/>
                <w:szCs w:val="20"/>
                <w:lang w:val="fr-FR"/>
              </w:rPr>
              <w:t>Part de la consommation de HFC en 2022 (%)</w:t>
            </w:r>
          </w:p>
        </w:tc>
      </w:tr>
      <w:tr w:rsidR="008554AA" w:rsidRPr="008639FB" w14:paraId="0E055AD8" w14:textId="77777777" w:rsidTr="008554AA">
        <w:tc>
          <w:tcPr>
            <w:tcW w:w="5000" w:type="pct"/>
            <w:gridSpan w:val="8"/>
            <w:tcBorders>
              <w:top w:val="single" w:sz="4" w:space="0" w:color="auto"/>
              <w:left w:val="single" w:sz="4" w:space="0" w:color="auto"/>
              <w:bottom w:val="single" w:sz="4" w:space="0" w:color="auto"/>
              <w:right w:val="single" w:sz="4" w:space="0" w:color="auto"/>
            </w:tcBorders>
          </w:tcPr>
          <w:p w14:paraId="00A3266A" w14:textId="5688DD15" w:rsidR="009A3148" w:rsidRPr="008639FB" w:rsidRDefault="00496526">
            <w:pPr>
              <w:keepNext/>
              <w:keepLines/>
              <w:tabs>
                <w:tab w:val="left" w:pos="3141"/>
              </w:tabs>
              <w:suppressAutoHyphens/>
              <w:jc w:val="left"/>
              <w:rPr>
                <w:sz w:val="20"/>
                <w:szCs w:val="20"/>
                <w:lang w:val="fr-FR"/>
              </w:rPr>
            </w:pPr>
            <w:r>
              <w:rPr>
                <w:b/>
                <w:bCs/>
                <w:sz w:val="20"/>
                <w:szCs w:val="20"/>
                <w:lang w:val="fr-FR"/>
              </w:rPr>
              <w:t>Tonnes métriques</w:t>
            </w:r>
          </w:p>
        </w:tc>
      </w:tr>
      <w:tr w:rsidR="005A561E" w:rsidRPr="008639FB" w14:paraId="0FF95364" w14:textId="77777777" w:rsidTr="00F912C1">
        <w:tc>
          <w:tcPr>
            <w:tcW w:w="865" w:type="pct"/>
            <w:tcBorders>
              <w:top w:val="single" w:sz="4" w:space="0" w:color="auto"/>
              <w:left w:val="single" w:sz="4" w:space="0" w:color="auto"/>
              <w:bottom w:val="single" w:sz="4" w:space="0" w:color="auto"/>
              <w:right w:val="single" w:sz="4" w:space="0" w:color="auto"/>
            </w:tcBorders>
            <w:shd w:val="clear" w:color="auto" w:fill="auto"/>
          </w:tcPr>
          <w:p w14:paraId="7E7ADBFF" w14:textId="77777777" w:rsidR="009A3148" w:rsidRPr="008639FB" w:rsidRDefault="00000000">
            <w:pPr>
              <w:keepNext/>
              <w:keepLines/>
              <w:tabs>
                <w:tab w:val="left" w:pos="3141"/>
              </w:tabs>
              <w:suppressAutoHyphens/>
              <w:rPr>
                <w:sz w:val="20"/>
                <w:szCs w:val="20"/>
                <w:lang w:val="fr-FR"/>
              </w:rPr>
            </w:pPr>
            <w:r w:rsidRPr="008639FB">
              <w:rPr>
                <w:sz w:val="20"/>
                <w:szCs w:val="20"/>
                <w:lang w:val="fr-FR"/>
              </w:rPr>
              <w:t>HFC-32</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A56AE93" w14:textId="77777777" w:rsidR="009A3148" w:rsidRPr="008639FB" w:rsidRDefault="00000000">
            <w:pPr>
              <w:keepNext/>
              <w:keepLines/>
              <w:tabs>
                <w:tab w:val="left" w:pos="3141"/>
              </w:tabs>
              <w:suppressAutoHyphens/>
              <w:jc w:val="right"/>
              <w:rPr>
                <w:sz w:val="20"/>
                <w:szCs w:val="20"/>
                <w:lang w:val="fr-FR"/>
              </w:rPr>
            </w:pPr>
            <w:r w:rsidRPr="008639FB">
              <w:rPr>
                <w:sz w:val="20"/>
                <w:szCs w:val="20"/>
                <w:lang w:val="fr-FR"/>
              </w:rPr>
              <w:t>675</w:t>
            </w:r>
          </w:p>
        </w:tc>
        <w:tc>
          <w:tcPr>
            <w:tcW w:w="625" w:type="pct"/>
            <w:tcBorders>
              <w:top w:val="single" w:sz="4" w:space="0" w:color="auto"/>
              <w:left w:val="single" w:sz="4" w:space="0" w:color="auto"/>
              <w:bottom w:val="single" w:sz="4" w:space="0" w:color="auto"/>
              <w:right w:val="single" w:sz="4" w:space="0" w:color="auto"/>
            </w:tcBorders>
          </w:tcPr>
          <w:p w14:paraId="7A74130B" w14:textId="0F451845" w:rsidR="009A3148" w:rsidRPr="008639FB" w:rsidRDefault="00000000">
            <w:pPr>
              <w:keepNext/>
              <w:keepLines/>
              <w:tabs>
                <w:tab w:val="left" w:pos="3141"/>
              </w:tabs>
              <w:suppressAutoHyphens/>
              <w:jc w:val="right"/>
              <w:rPr>
                <w:sz w:val="20"/>
                <w:szCs w:val="20"/>
                <w:highlight w:val="cyan"/>
                <w:lang w:val="fr-FR"/>
              </w:rPr>
            </w:pPr>
            <w:r w:rsidRPr="008639FB">
              <w:rPr>
                <w:sz w:val="20"/>
                <w:szCs w:val="20"/>
                <w:lang w:val="fr-FR"/>
              </w:rPr>
              <w:t>0</w:t>
            </w:r>
            <w:r w:rsidR="007B4718">
              <w:rPr>
                <w:sz w:val="20"/>
                <w:szCs w:val="20"/>
                <w:lang w:val="fr-FR"/>
              </w:rPr>
              <w:t>,</w:t>
            </w:r>
            <w:r w:rsidRPr="008639FB">
              <w:rPr>
                <w:sz w:val="20"/>
                <w:szCs w:val="20"/>
                <w:lang w:val="fr-FR"/>
              </w:rPr>
              <w:t>04</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20B7E70" w14:textId="46E5954E" w:rsidR="009A3148" w:rsidRPr="008639FB" w:rsidRDefault="00000000">
            <w:pPr>
              <w:keepNext/>
              <w:keepLines/>
              <w:tabs>
                <w:tab w:val="left" w:pos="3141"/>
              </w:tabs>
              <w:suppressAutoHyphens/>
              <w:jc w:val="right"/>
              <w:rPr>
                <w:sz w:val="20"/>
                <w:szCs w:val="20"/>
                <w:lang w:val="fr-FR"/>
              </w:rPr>
            </w:pPr>
            <w:r w:rsidRPr="008639FB">
              <w:rPr>
                <w:sz w:val="20"/>
                <w:szCs w:val="20"/>
                <w:lang w:val="fr-FR"/>
              </w:rPr>
              <w:t>0</w:t>
            </w:r>
            <w:r w:rsidR="007B4718">
              <w:rPr>
                <w:sz w:val="20"/>
                <w:szCs w:val="20"/>
                <w:lang w:val="fr-FR"/>
              </w:rPr>
              <w:t>,</w:t>
            </w:r>
            <w:r w:rsidRPr="008639FB">
              <w:rPr>
                <w:sz w:val="20"/>
                <w:szCs w:val="20"/>
                <w:lang w:val="fr-FR"/>
              </w:rPr>
              <w:t>06</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DFE68D4" w14:textId="6B88F158" w:rsidR="009A3148" w:rsidRPr="008639FB" w:rsidRDefault="00000000">
            <w:pPr>
              <w:keepNext/>
              <w:keepLines/>
              <w:tabs>
                <w:tab w:val="left" w:pos="3141"/>
              </w:tabs>
              <w:suppressAutoHyphens/>
              <w:jc w:val="right"/>
              <w:rPr>
                <w:sz w:val="20"/>
                <w:szCs w:val="20"/>
                <w:lang w:val="fr-FR"/>
              </w:rPr>
            </w:pPr>
            <w:r w:rsidRPr="008639FB">
              <w:rPr>
                <w:sz w:val="20"/>
                <w:szCs w:val="20"/>
                <w:lang w:val="fr-FR"/>
              </w:rPr>
              <w:t>0</w:t>
            </w:r>
            <w:r w:rsidR="007B4718">
              <w:rPr>
                <w:sz w:val="20"/>
                <w:szCs w:val="20"/>
                <w:lang w:val="fr-FR"/>
              </w:rPr>
              <w:t>,</w:t>
            </w:r>
            <w:r w:rsidRPr="008639FB">
              <w:rPr>
                <w:sz w:val="20"/>
                <w:szCs w:val="20"/>
                <w:lang w:val="fr-FR"/>
              </w:rPr>
              <w:t>62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4085433" w14:textId="77777777" w:rsidR="009A3148" w:rsidRPr="008639FB" w:rsidRDefault="00000000">
            <w:pPr>
              <w:keepNext/>
              <w:keepLines/>
              <w:tabs>
                <w:tab w:val="left" w:pos="3141"/>
              </w:tabs>
              <w:suppressAutoHyphens/>
              <w:jc w:val="right"/>
              <w:rPr>
                <w:sz w:val="20"/>
                <w:szCs w:val="20"/>
                <w:lang w:val="fr-FR"/>
              </w:rPr>
            </w:pPr>
            <w:r w:rsidRPr="008639FB">
              <w:rPr>
                <w:sz w:val="20"/>
                <w:szCs w:val="20"/>
                <w:lang w:val="fr-FR"/>
              </w:rPr>
              <w:t>0</w:t>
            </w:r>
          </w:p>
        </w:tc>
        <w:tc>
          <w:tcPr>
            <w:tcW w:w="518" w:type="pct"/>
            <w:tcBorders>
              <w:top w:val="single" w:sz="4" w:space="0" w:color="auto"/>
              <w:left w:val="single" w:sz="4" w:space="0" w:color="auto"/>
              <w:bottom w:val="single" w:sz="4" w:space="0" w:color="auto"/>
              <w:right w:val="single" w:sz="4" w:space="0" w:color="auto"/>
            </w:tcBorders>
          </w:tcPr>
          <w:p w14:paraId="0E92F170" w14:textId="77777777" w:rsidR="009A3148" w:rsidRPr="008639FB" w:rsidRDefault="00000000">
            <w:pPr>
              <w:keepNext/>
              <w:keepLines/>
              <w:tabs>
                <w:tab w:val="left" w:pos="3141"/>
              </w:tabs>
              <w:suppressAutoHyphens/>
              <w:jc w:val="right"/>
              <w:rPr>
                <w:sz w:val="20"/>
                <w:szCs w:val="20"/>
                <w:lang w:val="fr-FR"/>
              </w:rPr>
            </w:pPr>
            <w:r w:rsidRPr="008639FB">
              <w:rPr>
                <w:sz w:val="20"/>
                <w:szCs w:val="20"/>
                <w:lang w:val="fr-FR"/>
              </w:rPr>
              <w:t>0</w:t>
            </w:r>
          </w:p>
        </w:tc>
        <w:tc>
          <w:tcPr>
            <w:tcW w:w="824" w:type="pct"/>
            <w:tcBorders>
              <w:top w:val="single" w:sz="4" w:space="0" w:color="auto"/>
              <w:left w:val="single" w:sz="4" w:space="0" w:color="auto"/>
              <w:bottom w:val="single" w:sz="4" w:space="0" w:color="auto"/>
              <w:right w:val="single" w:sz="4" w:space="0" w:color="auto"/>
            </w:tcBorders>
          </w:tcPr>
          <w:p w14:paraId="3644FF0D" w14:textId="77777777" w:rsidR="009A3148" w:rsidRPr="008639FB" w:rsidRDefault="00000000">
            <w:pPr>
              <w:keepNext/>
              <w:keepLines/>
              <w:tabs>
                <w:tab w:val="left" w:pos="3141"/>
              </w:tabs>
              <w:suppressAutoHyphens/>
              <w:jc w:val="right"/>
              <w:rPr>
                <w:sz w:val="20"/>
                <w:szCs w:val="20"/>
                <w:lang w:val="fr-FR"/>
              </w:rPr>
            </w:pPr>
            <w:r w:rsidRPr="008639FB">
              <w:rPr>
                <w:sz w:val="20"/>
                <w:szCs w:val="20"/>
                <w:lang w:val="fr-FR"/>
              </w:rPr>
              <w:t>0</w:t>
            </w:r>
          </w:p>
        </w:tc>
      </w:tr>
      <w:tr w:rsidR="005A561E" w:rsidRPr="008639FB" w14:paraId="6C97BB63" w14:textId="77777777" w:rsidTr="00F912C1">
        <w:tc>
          <w:tcPr>
            <w:tcW w:w="865" w:type="pct"/>
            <w:tcBorders>
              <w:top w:val="single" w:sz="4" w:space="0" w:color="auto"/>
              <w:left w:val="single" w:sz="4" w:space="0" w:color="auto"/>
              <w:bottom w:val="single" w:sz="4" w:space="0" w:color="auto"/>
              <w:right w:val="single" w:sz="4" w:space="0" w:color="auto"/>
            </w:tcBorders>
            <w:shd w:val="clear" w:color="auto" w:fill="auto"/>
          </w:tcPr>
          <w:p w14:paraId="6B00E99C" w14:textId="77777777" w:rsidR="009A3148" w:rsidRPr="008639FB" w:rsidRDefault="00000000">
            <w:pPr>
              <w:keepNext/>
              <w:keepLines/>
              <w:tabs>
                <w:tab w:val="left" w:pos="3141"/>
              </w:tabs>
              <w:suppressAutoHyphens/>
              <w:rPr>
                <w:sz w:val="20"/>
                <w:szCs w:val="20"/>
                <w:lang w:val="fr-FR"/>
              </w:rPr>
            </w:pPr>
            <w:r w:rsidRPr="008639FB">
              <w:rPr>
                <w:sz w:val="20"/>
                <w:szCs w:val="20"/>
                <w:lang w:val="fr-FR"/>
              </w:rPr>
              <w:t>HFC-134a</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D0EEE0D" w14:textId="1B3A0B7B" w:rsidR="009A3148" w:rsidRPr="008639FB" w:rsidRDefault="00000000">
            <w:pPr>
              <w:keepNext/>
              <w:keepLines/>
              <w:tabs>
                <w:tab w:val="left" w:pos="3141"/>
              </w:tabs>
              <w:suppressAutoHyphens/>
              <w:jc w:val="right"/>
              <w:rPr>
                <w:sz w:val="20"/>
                <w:szCs w:val="20"/>
                <w:lang w:val="fr-FR"/>
              </w:rPr>
            </w:pPr>
            <w:r w:rsidRPr="008639FB">
              <w:rPr>
                <w:sz w:val="20"/>
                <w:szCs w:val="20"/>
                <w:lang w:val="fr-FR"/>
              </w:rPr>
              <w:t>1</w:t>
            </w:r>
            <w:r w:rsidR="007B4718">
              <w:rPr>
                <w:sz w:val="20"/>
                <w:szCs w:val="20"/>
                <w:lang w:val="fr-FR"/>
              </w:rPr>
              <w:t> </w:t>
            </w:r>
            <w:r w:rsidRPr="008639FB">
              <w:rPr>
                <w:sz w:val="20"/>
                <w:szCs w:val="20"/>
                <w:lang w:val="fr-FR"/>
              </w:rPr>
              <w:t>430</w:t>
            </w:r>
          </w:p>
        </w:tc>
        <w:tc>
          <w:tcPr>
            <w:tcW w:w="625" w:type="pct"/>
            <w:tcBorders>
              <w:top w:val="single" w:sz="4" w:space="0" w:color="auto"/>
              <w:left w:val="single" w:sz="4" w:space="0" w:color="auto"/>
              <w:bottom w:val="single" w:sz="4" w:space="0" w:color="auto"/>
              <w:right w:val="single" w:sz="4" w:space="0" w:color="auto"/>
            </w:tcBorders>
          </w:tcPr>
          <w:p w14:paraId="60CF1D3F" w14:textId="2DB617E8" w:rsidR="009A3148" w:rsidRPr="008639FB" w:rsidRDefault="00000000">
            <w:pPr>
              <w:keepNext/>
              <w:keepLines/>
              <w:tabs>
                <w:tab w:val="left" w:pos="3141"/>
              </w:tabs>
              <w:suppressAutoHyphens/>
              <w:jc w:val="right"/>
              <w:rPr>
                <w:sz w:val="20"/>
                <w:szCs w:val="20"/>
                <w:lang w:val="fr-FR"/>
              </w:rPr>
            </w:pPr>
            <w:r w:rsidRPr="008639FB">
              <w:rPr>
                <w:sz w:val="20"/>
                <w:szCs w:val="20"/>
                <w:lang w:val="fr-FR"/>
              </w:rPr>
              <w:t>58</w:t>
            </w:r>
            <w:r w:rsidR="007B4718">
              <w:rPr>
                <w:sz w:val="20"/>
                <w:szCs w:val="20"/>
                <w:lang w:val="fr-FR"/>
              </w:rPr>
              <w:t>,</w:t>
            </w:r>
            <w:r w:rsidRPr="008639FB">
              <w:rPr>
                <w:sz w:val="20"/>
                <w:szCs w:val="20"/>
                <w:lang w:val="fr-FR"/>
              </w:rPr>
              <w:t>70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4A1E064" w14:textId="05B70F1D" w:rsidR="009A3148" w:rsidRPr="008639FB" w:rsidRDefault="00000000">
            <w:pPr>
              <w:keepNext/>
              <w:keepLines/>
              <w:tabs>
                <w:tab w:val="left" w:pos="3141"/>
              </w:tabs>
              <w:suppressAutoHyphens/>
              <w:jc w:val="right"/>
              <w:rPr>
                <w:sz w:val="20"/>
                <w:szCs w:val="20"/>
                <w:lang w:val="fr-FR"/>
              </w:rPr>
            </w:pPr>
            <w:r w:rsidRPr="008639FB">
              <w:rPr>
                <w:sz w:val="20"/>
                <w:szCs w:val="20"/>
                <w:lang w:val="fr-FR"/>
              </w:rPr>
              <w:t>91</w:t>
            </w:r>
            <w:r w:rsidR="007B4718">
              <w:rPr>
                <w:sz w:val="20"/>
                <w:szCs w:val="20"/>
                <w:lang w:val="fr-FR"/>
              </w:rPr>
              <w:t>,</w:t>
            </w:r>
            <w:r w:rsidRPr="008639FB">
              <w:rPr>
                <w:sz w:val="20"/>
                <w:szCs w:val="20"/>
                <w:lang w:val="fr-FR"/>
              </w:rPr>
              <w:t>30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12A2263" w14:textId="4D051A0D" w:rsidR="009A3148" w:rsidRPr="008639FB" w:rsidRDefault="00000000">
            <w:pPr>
              <w:keepNext/>
              <w:keepLines/>
              <w:tabs>
                <w:tab w:val="left" w:pos="3141"/>
              </w:tabs>
              <w:suppressAutoHyphens/>
              <w:jc w:val="right"/>
              <w:rPr>
                <w:sz w:val="20"/>
                <w:szCs w:val="20"/>
                <w:lang w:val="fr-FR"/>
              </w:rPr>
            </w:pPr>
            <w:r w:rsidRPr="008639FB">
              <w:rPr>
                <w:sz w:val="20"/>
                <w:szCs w:val="20"/>
                <w:lang w:val="fr-FR"/>
              </w:rPr>
              <w:t>85</w:t>
            </w:r>
            <w:r w:rsidR="007B4718">
              <w:rPr>
                <w:sz w:val="20"/>
                <w:szCs w:val="20"/>
                <w:lang w:val="fr-FR"/>
              </w:rPr>
              <w:t>,</w:t>
            </w:r>
            <w:r w:rsidRPr="008639FB">
              <w:rPr>
                <w:sz w:val="20"/>
                <w:szCs w:val="20"/>
                <w:lang w:val="fr-FR"/>
              </w:rPr>
              <w:t>80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876036F" w14:textId="48734427" w:rsidR="009A3148" w:rsidRPr="008639FB" w:rsidRDefault="00000000">
            <w:pPr>
              <w:keepNext/>
              <w:keepLines/>
              <w:tabs>
                <w:tab w:val="left" w:pos="3141"/>
              </w:tabs>
              <w:suppressAutoHyphens/>
              <w:jc w:val="right"/>
              <w:rPr>
                <w:sz w:val="20"/>
                <w:szCs w:val="20"/>
                <w:lang w:val="fr-FR"/>
              </w:rPr>
            </w:pPr>
            <w:r w:rsidRPr="008639FB">
              <w:rPr>
                <w:sz w:val="20"/>
                <w:szCs w:val="20"/>
                <w:lang w:val="fr-FR"/>
              </w:rPr>
              <w:t>34</w:t>
            </w:r>
            <w:r w:rsidR="007B4718">
              <w:rPr>
                <w:sz w:val="20"/>
                <w:szCs w:val="20"/>
                <w:lang w:val="fr-FR"/>
              </w:rPr>
              <w:t>,</w:t>
            </w:r>
            <w:r w:rsidRPr="008639FB">
              <w:rPr>
                <w:sz w:val="20"/>
                <w:szCs w:val="20"/>
                <w:lang w:val="fr-FR"/>
              </w:rPr>
              <w:t>74</w:t>
            </w:r>
          </w:p>
        </w:tc>
        <w:tc>
          <w:tcPr>
            <w:tcW w:w="518" w:type="pct"/>
            <w:tcBorders>
              <w:top w:val="single" w:sz="4" w:space="0" w:color="auto"/>
              <w:left w:val="single" w:sz="4" w:space="0" w:color="auto"/>
              <w:bottom w:val="single" w:sz="4" w:space="0" w:color="auto"/>
              <w:right w:val="single" w:sz="4" w:space="0" w:color="auto"/>
            </w:tcBorders>
          </w:tcPr>
          <w:p w14:paraId="426EA080" w14:textId="6E6872DD" w:rsidR="009A3148" w:rsidRPr="008639FB" w:rsidRDefault="00000000">
            <w:pPr>
              <w:keepNext/>
              <w:keepLines/>
              <w:tabs>
                <w:tab w:val="left" w:pos="3141"/>
              </w:tabs>
              <w:suppressAutoHyphens/>
              <w:jc w:val="right"/>
              <w:rPr>
                <w:sz w:val="20"/>
                <w:szCs w:val="20"/>
                <w:lang w:val="fr-FR"/>
              </w:rPr>
            </w:pPr>
            <w:r w:rsidRPr="008639FB">
              <w:rPr>
                <w:sz w:val="20"/>
                <w:szCs w:val="20"/>
                <w:lang w:val="fr-FR"/>
              </w:rPr>
              <w:t>122</w:t>
            </w:r>
            <w:r w:rsidR="007B4718">
              <w:rPr>
                <w:sz w:val="20"/>
                <w:szCs w:val="20"/>
                <w:lang w:val="fr-FR"/>
              </w:rPr>
              <w:t>,</w:t>
            </w:r>
            <w:r w:rsidRPr="008639FB">
              <w:rPr>
                <w:sz w:val="20"/>
                <w:szCs w:val="20"/>
                <w:lang w:val="fr-FR"/>
              </w:rPr>
              <w:t>41</w:t>
            </w:r>
          </w:p>
        </w:tc>
        <w:tc>
          <w:tcPr>
            <w:tcW w:w="824" w:type="pct"/>
            <w:tcBorders>
              <w:top w:val="single" w:sz="4" w:space="0" w:color="auto"/>
              <w:left w:val="single" w:sz="4" w:space="0" w:color="auto"/>
              <w:bottom w:val="single" w:sz="4" w:space="0" w:color="auto"/>
              <w:right w:val="single" w:sz="4" w:space="0" w:color="auto"/>
            </w:tcBorders>
          </w:tcPr>
          <w:p w14:paraId="29102CE9" w14:textId="77777777" w:rsidR="009A3148" w:rsidRPr="008639FB" w:rsidRDefault="00000000">
            <w:pPr>
              <w:keepNext/>
              <w:keepLines/>
              <w:tabs>
                <w:tab w:val="left" w:pos="3141"/>
              </w:tabs>
              <w:suppressAutoHyphens/>
              <w:jc w:val="right"/>
              <w:rPr>
                <w:sz w:val="20"/>
                <w:szCs w:val="20"/>
                <w:lang w:val="fr-FR"/>
              </w:rPr>
            </w:pPr>
            <w:r w:rsidRPr="008639FB">
              <w:rPr>
                <w:sz w:val="20"/>
                <w:szCs w:val="20"/>
                <w:lang w:val="fr-FR"/>
              </w:rPr>
              <w:t>57</w:t>
            </w:r>
          </w:p>
        </w:tc>
      </w:tr>
      <w:tr w:rsidR="005A561E" w:rsidRPr="008639FB" w14:paraId="0AD864A3" w14:textId="77777777" w:rsidTr="00F912C1">
        <w:tc>
          <w:tcPr>
            <w:tcW w:w="865" w:type="pct"/>
            <w:tcBorders>
              <w:top w:val="single" w:sz="4" w:space="0" w:color="auto"/>
              <w:left w:val="single" w:sz="4" w:space="0" w:color="auto"/>
              <w:bottom w:val="single" w:sz="4" w:space="0" w:color="auto"/>
              <w:right w:val="single" w:sz="4" w:space="0" w:color="auto"/>
            </w:tcBorders>
            <w:shd w:val="clear" w:color="auto" w:fill="auto"/>
          </w:tcPr>
          <w:p w14:paraId="13FCAF84" w14:textId="77777777" w:rsidR="009A3148" w:rsidRPr="008639FB" w:rsidRDefault="00000000">
            <w:pPr>
              <w:keepNext/>
              <w:keepLines/>
              <w:tabs>
                <w:tab w:val="left" w:pos="3141"/>
              </w:tabs>
              <w:suppressAutoHyphens/>
              <w:rPr>
                <w:sz w:val="20"/>
                <w:szCs w:val="20"/>
                <w:lang w:val="fr-FR"/>
              </w:rPr>
            </w:pPr>
            <w:r w:rsidRPr="008639FB">
              <w:rPr>
                <w:sz w:val="20"/>
                <w:szCs w:val="20"/>
                <w:lang w:val="fr-FR"/>
              </w:rPr>
              <w:t xml:space="preserve">R-404A </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5FE619D1" w14:textId="05D7BFC9" w:rsidR="009A3148" w:rsidRPr="008639FB" w:rsidRDefault="00000000">
            <w:pPr>
              <w:keepNext/>
              <w:keepLines/>
              <w:suppressAutoHyphens/>
              <w:jc w:val="right"/>
              <w:rPr>
                <w:sz w:val="20"/>
                <w:szCs w:val="20"/>
                <w:lang w:val="fr-FR"/>
              </w:rPr>
            </w:pPr>
            <w:r w:rsidRPr="008639FB">
              <w:rPr>
                <w:sz w:val="20"/>
                <w:szCs w:val="20"/>
                <w:lang w:val="fr-FR"/>
              </w:rPr>
              <w:t>3</w:t>
            </w:r>
            <w:r w:rsidR="007B4718">
              <w:rPr>
                <w:sz w:val="20"/>
                <w:szCs w:val="20"/>
                <w:lang w:val="fr-FR"/>
              </w:rPr>
              <w:t> </w:t>
            </w:r>
            <w:r w:rsidRPr="008639FB">
              <w:rPr>
                <w:sz w:val="20"/>
                <w:szCs w:val="20"/>
                <w:lang w:val="fr-FR"/>
              </w:rPr>
              <w:t>922</w:t>
            </w:r>
          </w:p>
        </w:tc>
        <w:tc>
          <w:tcPr>
            <w:tcW w:w="625" w:type="pct"/>
            <w:tcBorders>
              <w:top w:val="single" w:sz="4" w:space="0" w:color="auto"/>
              <w:left w:val="single" w:sz="4" w:space="0" w:color="auto"/>
              <w:bottom w:val="single" w:sz="4" w:space="0" w:color="auto"/>
              <w:right w:val="single" w:sz="4" w:space="0" w:color="auto"/>
            </w:tcBorders>
          </w:tcPr>
          <w:p w14:paraId="19794FFA" w14:textId="29D11F94" w:rsidR="009A3148" w:rsidRPr="008639FB" w:rsidRDefault="00000000">
            <w:pPr>
              <w:keepNext/>
              <w:keepLines/>
              <w:tabs>
                <w:tab w:val="left" w:pos="3141"/>
              </w:tabs>
              <w:suppressAutoHyphens/>
              <w:jc w:val="right"/>
              <w:rPr>
                <w:sz w:val="20"/>
                <w:szCs w:val="20"/>
                <w:lang w:val="fr-FR"/>
              </w:rPr>
            </w:pPr>
            <w:r w:rsidRPr="008639FB">
              <w:rPr>
                <w:sz w:val="20"/>
                <w:szCs w:val="20"/>
                <w:lang w:val="fr-FR"/>
              </w:rPr>
              <w:t>24</w:t>
            </w:r>
            <w:r w:rsidR="007B4718">
              <w:rPr>
                <w:sz w:val="20"/>
                <w:szCs w:val="20"/>
                <w:lang w:val="fr-FR"/>
              </w:rPr>
              <w:t>,</w:t>
            </w:r>
            <w:r w:rsidRPr="008639FB">
              <w:rPr>
                <w:sz w:val="20"/>
                <w:szCs w:val="20"/>
                <w:lang w:val="fr-FR"/>
              </w:rPr>
              <w:t>30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DFDF69F" w14:textId="008F356E" w:rsidR="009A3148" w:rsidRPr="008639FB" w:rsidRDefault="00000000">
            <w:pPr>
              <w:keepNext/>
              <w:keepLines/>
              <w:tabs>
                <w:tab w:val="left" w:pos="3141"/>
              </w:tabs>
              <w:suppressAutoHyphens/>
              <w:jc w:val="right"/>
              <w:rPr>
                <w:sz w:val="20"/>
                <w:szCs w:val="20"/>
                <w:lang w:val="fr-FR"/>
              </w:rPr>
            </w:pPr>
            <w:r w:rsidRPr="008639FB">
              <w:rPr>
                <w:sz w:val="20"/>
                <w:szCs w:val="20"/>
                <w:lang w:val="fr-FR"/>
              </w:rPr>
              <w:t>26</w:t>
            </w:r>
            <w:r w:rsidR="007B4718">
              <w:rPr>
                <w:sz w:val="20"/>
                <w:szCs w:val="20"/>
                <w:lang w:val="fr-FR"/>
              </w:rPr>
              <w:t>,</w:t>
            </w:r>
            <w:r w:rsidRPr="008639FB">
              <w:rPr>
                <w:sz w:val="20"/>
                <w:szCs w:val="20"/>
                <w:lang w:val="fr-FR"/>
              </w:rPr>
              <w:t>60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2EB1291" w14:textId="7DD63AC8" w:rsidR="009A3148" w:rsidRPr="008639FB" w:rsidRDefault="00000000">
            <w:pPr>
              <w:keepNext/>
              <w:keepLines/>
              <w:tabs>
                <w:tab w:val="left" w:pos="3141"/>
              </w:tabs>
              <w:suppressAutoHyphens/>
              <w:jc w:val="right"/>
              <w:rPr>
                <w:sz w:val="20"/>
                <w:szCs w:val="20"/>
                <w:lang w:val="fr-FR"/>
              </w:rPr>
            </w:pPr>
            <w:r w:rsidRPr="008639FB">
              <w:rPr>
                <w:sz w:val="20"/>
                <w:szCs w:val="20"/>
                <w:lang w:val="fr-FR"/>
              </w:rPr>
              <w:t>25</w:t>
            </w:r>
            <w:r w:rsidR="007B4718">
              <w:rPr>
                <w:sz w:val="20"/>
                <w:szCs w:val="20"/>
                <w:lang w:val="fr-FR"/>
              </w:rPr>
              <w:t>,</w:t>
            </w:r>
            <w:r w:rsidRPr="008639FB">
              <w:rPr>
                <w:sz w:val="20"/>
                <w:szCs w:val="20"/>
                <w:lang w:val="fr-FR"/>
              </w:rPr>
              <w:t>03</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F343897" w14:textId="1639603A" w:rsidR="009A3148" w:rsidRPr="008639FB" w:rsidRDefault="00000000">
            <w:pPr>
              <w:keepNext/>
              <w:keepLines/>
              <w:tabs>
                <w:tab w:val="left" w:pos="3141"/>
              </w:tabs>
              <w:suppressAutoHyphens/>
              <w:jc w:val="right"/>
              <w:rPr>
                <w:sz w:val="20"/>
                <w:szCs w:val="20"/>
                <w:lang w:val="fr-FR"/>
              </w:rPr>
            </w:pPr>
            <w:r w:rsidRPr="008639FB">
              <w:rPr>
                <w:sz w:val="20"/>
                <w:szCs w:val="20"/>
                <w:lang w:val="fr-FR"/>
              </w:rPr>
              <w:t>15</w:t>
            </w:r>
            <w:r w:rsidR="007B4718">
              <w:rPr>
                <w:sz w:val="20"/>
                <w:szCs w:val="20"/>
                <w:lang w:val="fr-FR"/>
              </w:rPr>
              <w:t>,</w:t>
            </w:r>
            <w:r w:rsidRPr="008639FB">
              <w:rPr>
                <w:sz w:val="20"/>
                <w:szCs w:val="20"/>
                <w:lang w:val="fr-FR"/>
              </w:rPr>
              <w:t>79</w:t>
            </w:r>
          </w:p>
        </w:tc>
        <w:tc>
          <w:tcPr>
            <w:tcW w:w="518" w:type="pct"/>
            <w:tcBorders>
              <w:top w:val="single" w:sz="4" w:space="0" w:color="auto"/>
              <w:left w:val="single" w:sz="4" w:space="0" w:color="auto"/>
              <w:bottom w:val="single" w:sz="4" w:space="0" w:color="auto"/>
              <w:right w:val="single" w:sz="4" w:space="0" w:color="auto"/>
            </w:tcBorders>
          </w:tcPr>
          <w:p w14:paraId="516BD2B2" w14:textId="0D0D67A6" w:rsidR="009A3148" w:rsidRPr="008639FB" w:rsidRDefault="00000000">
            <w:pPr>
              <w:keepNext/>
              <w:keepLines/>
              <w:tabs>
                <w:tab w:val="left" w:pos="3141"/>
              </w:tabs>
              <w:suppressAutoHyphens/>
              <w:jc w:val="right"/>
              <w:rPr>
                <w:sz w:val="20"/>
                <w:szCs w:val="20"/>
                <w:lang w:val="fr-FR"/>
              </w:rPr>
            </w:pPr>
            <w:r w:rsidRPr="008639FB">
              <w:rPr>
                <w:sz w:val="20"/>
                <w:szCs w:val="20"/>
                <w:lang w:val="fr-FR"/>
              </w:rPr>
              <w:t>44</w:t>
            </w:r>
            <w:r w:rsidR="007B4718">
              <w:rPr>
                <w:sz w:val="20"/>
                <w:szCs w:val="20"/>
                <w:lang w:val="fr-FR"/>
              </w:rPr>
              <w:t>,</w:t>
            </w:r>
            <w:r w:rsidRPr="008639FB">
              <w:rPr>
                <w:sz w:val="20"/>
                <w:szCs w:val="20"/>
                <w:lang w:val="fr-FR"/>
              </w:rPr>
              <w:t>44</w:t>
            </w:r>
          </w:p>
        </w:tc>
        <w:tc>
          <w:tcPr>
            <w:tcW w:w="824" w:type="pct"/>
            <w:tcBorders>
              <w:top w:val="single" w:sz="4" w:space="0" w:color="auto"/>
              <w:left w:val="single" w:sz="4" w:space="0" w:color="auto"/>
              <w:bottom w:val="single" w:sz="4" w:space="0" w:color="auto"/>
              <w:right w:val="single" w:sz="4" w:space="0" w:color="auto"/>
            </w:tcBorders>
          </w:tcPr>
          <w:p w14:paraId="307EC856" w14:textId="77777777" w:rsidR="009A3148" w:rsidRPr="008639FB" w:rsidRDefault="00000000">
            <w:pPr>
              <w:keepNext/>
              <w:keepLines/>
              <w:tabs>
                <w:tab w:val="left" w:pos="3141"/>
              </w:tabs>
              <w:suppressAutoHyphens/>
              <w:jc w:val="right"/>
              <w:rPr>
                <w:sz w:val="20"/>
                <w:szCs w:val="20"/>
                <w:lang w:val="fr-FR"/>
              </w:rPr>
            </w:pPr>
            <w:r w:rsidRPr="008639FB">
              <w:rPr>
                <w:sz w:val="20"/>
                <w:szCs w:val="20"/>
                <w:lang w:val="fr-FR"/>
              </w:rPr>
              <w:t>21</w:t>
            </w:r>
          </w:p>
        </w:tc>
      </w:tr>
      <w:tr w:rsidR="005A561E" w:rsidRPr="008639FB" w14:paraId="734C5D13" w14:textId="77777777" w:rsidTr="00F912C1">
        <w:tc>
          <w:tcPr>
            <w:tcW w:w="865" w:type="pct"/>
            <w:tcBorders>
              <w:top w:val="single" w:sz="4" w:space="0" w:color="auto"/>
              <w:left w:val="single" w:sz="4" w:space="0" w:color="auto"/>
              <w:bottom w:val="single" w:sz="4" w:space="0" w:color="auto"/>
              <w:right w:val="single" w:sz="4" w:space="0" w:color="auto"/>
            </w:tcBorders>
            <w:shd w:val="clear" w:color="auto" w:fill="auto"/>
          </w:tcPr>
          <w:p w14:paraId="2A996914" w14:textId="77777777" w:rsidR="009A3148" w:rsidRPr="008639FB" w:rsidRDefault="00000000">
            <w:pPr>
              <w:keepNext/>
              <w:keepLines/>
              <w:tabs>
                <w:tab w:val="left" w:pos="3141"/>
              </w:tabs>
              <w:suppressAutoHyphens/>
              <w:rPr>
                <w:sz w:val="20"/>
                <w:szCs w:val="20"/>
                <w:lang w:val="fr-FR"/>
              </w:rPr>
            </w:pPr>
            <w:r w:rsidRPr="008639FB">
              <w:rPr>
                <w:sz w:val="20"/>
                <w:szCs w:val="20"/>
                <w:lang w:val="fr-FR"/>
              </w:rPr>
              <w:t>R-407C</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5A60F004" w14:textId="31AFD86D" w:rsidR="009A3148" w:rsidRPr="008639FB" w:rsidRDefault="00000000">
            <w:pPr>
              <w:keepNext/>
              <w:keepLines/>
              <w:suppressAutoHyphens/>
              <w:jc w:val="right"/>
              <w:rPr>
                <w:sz w:val="20"/>
                <w:szCs w:val="20"/>
                <w:lang w:val="fr-FR"/>
              </w:rPr>
            </w:pPr>
            <w:r w:rsidRPr="008639FB">
              <w:rPr>
                <w:sz w:val="20"/>
                <w:szCs w:val="20"/>
                <w:lang w:val="fr-FR"/>
              </w:rPr>
              <w:t>1</w:t>
            </w:r>
            <w:r w:rsidR="007B4718">
              <w:rPr>
                <w:sz w:val="20"/>
                <w:szCs w:val="20"/>
                <w:lang w:val="fr-FR"/>
              </w:rPr>
              <w:t> </w:t>
            </w:r>
            <w:r w:rsidRPr="008639FB">
              <w:rPr>
                <w:sz w:val="20"/>
                <w:szCs w:val="20"/>
                <w:lang w:val="fr-FR"/>
              </w:rPr>
              <w:t>774</w:t>
            </w:r>
          </w:p>
        </w:tc>
        <w:tc>
          <w:tcPr>
            <w:tcW w:w="625" w:type="pct"/>
            <w:tcBorders>
              <w:top w:val="single" w:sz="4" w:space="0" w:color="auto"/>
              <w:left w:val="single" w:sz="4" w:space="0" w:color="auto"/>
              <w:bottom w:val="single" w:sz="4" w:space="0" w:color="auto"/>
              <w:right w:val="single" w:sz="4" w:space="0" w:color="auto"/>
            </w:tcBorders>
          </w:tcPr>
          <w:p w14:paraId="53E4BBCB" w14:textId="089BB730" w:rsidR="009A3148" w:rsidRPr="008639FB" w:rsidRDefault="00000000">
            <w:pPr>
              <w:keepNext/>
              <w:keepLines/>
              <w:tabs>
                <w:tab w:val="left" w:pos="3141"/>
              </w:tabs>
              <w:suppressAutoHyphens/>
              <w:jc w:val="right"/>
              <w:rPr>
                <w:sz w:val="20"/>
                <w:szCs w:val="20"/>
                <w:lang w:val="fr-FR"/>
              </w:rPr>
            </w:pPr>
            <w:r w:rsidRPr="008639FB">
              <w:rPr>
                <w:sz w:val="20"/>
                <w:szCs w:val="20"/>
                <w:lang w:val="fr-FR"/>
              </w:rPr>
              <w:t>3</w:t>
            </w:r>
            <w:r w:rsidR="007B4718">
              <w:rPr>
                <w:sz w:val="20"/>
                <w:szCs w:val="20"/>
                <w:lang w:val="fr-FR"/>
              </w:rPr>
              <w:t>,</w:t>
            </w:r>
            <w:r w:rsidRPr="008639FB">
              <w:rPr>
                <w:sz w:val="20"/>
                <w:szCs w:val="20"/>
                <w:lang w:val="fr-FR"/>
              </w:rPr>
              <w:t>10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9053BA2" w14:textId="24CADAC3" w:rsidR="009A3148" w:rsidRPr="008639FB" w:rsidRDefault="00000000">
            <w:pPr>
              <w:keepNext/>
              <w:keepLines/>
              <w:tabs>
                <w:tab w:val="left" w:pos="3141"/>
              </w:tabs>
              <w:suppressAutoHyphens/>
              <w:jc w:val="right"/>
              <w:rPr>
                <w:sz w:val="20"/>
                <w:szCs w:val="20"/>
                <w:lang w:val="fr-FR"/>
              </w:rPr>
            </w:pPr>
            <w:r w:rsidRPr="008639FB">
              <w:rPr>
                <w:sz w:val="20"/>
                <w:szCs w:val="20"/>
                <w:lang w:val="fr-FR"/>
              </w:rPr>
              <w:t>2</w:t>
            </w:r>
            <w:r w:rsidR="007B4718">
              <w:rPr>
                <w:sz w:val="20"/>
                <w:szCs w:val="20"/>
                <w:lang w:val="fr-FR"/>
              </w:rPr>
              <w:t>,</w:t>
            </w:r>
            <w:r w:rsidRPr="008639FB">
              <w:rPr>
                <w:sz w:val="20"/>
                <w:szCs w:val="20"/>
                <w:lang w:val="fr-FR"/>
              </w:rPr>
              <w:t>70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8CD6402" w14:textId="016FDA20" w:rsidR="009A3148" w:rsidRPr="008639FB" w:rsidRDefault="00000000">
            <w:pPr>
              <w:keepNext/>
              <w:keepLines/>
              <w:tabs>
                <w:tab w:val="left" w:pos="3141"/>
              </w:tabs>
              <w:suppressAutoHyphens/>
              <w:jc w:val="right"/>
              <w:rPr>
                <w:sz w:val="20"/>
                <w:szCs w:val="20"/>
                <w:lang w:val="fr-FR"/>
              </w:rPr>
            </w:pPr>
            <w:r w:rsidRPr="008639FB">
              <w:rPr>
                <w:sz w:val="20"/>
                <w:szCs w:val="20"/>
                <w:lang w:val="fr-FR"/>
              </w:rPr>
              <w:t>4</w:t>
            </w:r>
            <w:r w:rsidR="007B4718">
              <w:rPr>
                <w:sz w:val="20"/>
                <w:szCs w:val="20"/>
                <w:lang w:val="fr-FR"/>
              </w:rPr>
              <w:t>,</w:t>
            </w:r>
            <w:r w:rsidRPr="008639FB">
              <w:rPr>
                <w:sz w:val="20"/>
                <w:szCs w:val="20"/>
                <w:lang w:val="fr-FR"/>
              </w:rPr>
              <w:t>03</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A82765E" w14:textId="61B6FEE3" w:rsidR="009A3148" w:rsidRPr="008639FB" w:rsidRDefault="00000000">
            <w:pPr>
              <w:keepNext/>
              <w:keepLines/>
              <w:tabs>
                <w:tab w:val="left" w:pos="3141"/>
              </w:tabs>
              <w:suppressAutoHyphens/>
              <w:jc w:val="right"/>
              <w:rPr>
                <w:sz w:val="20"/>
                <w:szCs w:val="20"/>
                <w:lang w:val="fr-FR"/>
              </w:rPr>
            </w:pPr>
            <w:r w:rsidRPr="008639FB">
              <w:rPr>
                <w:sz w:val="20"/>
                <w:szCs w:val="20"/>
                <w:lang w:val="fr-FR"/>
              </w:rPr>
              <w:t>34</w:t>
            </w:r>
            <w:r w:rsidR="007B4718">
              <w:rPr>
                <w:sz w:val="20"/>
                <w:szCs w:val="20"/>
                <w:lang w:val="fr-FR"/>
              </w:rPr>
              <w:t>,</w:t>
            </w:r>
            <w:r w:rsidRPr="008639FB">
              <w:rPr>
                <w:sz w:val="20"/>
                <w:szCs w:val="20"/>
                <w:lang w:val="fr-FR"/>
              </w:rPr>
              <w:t>11</w:t>
            </w:r>
          </w:p>
        </w:tc>
        <w:tc>
          <w:tcPr>
            <w:tcW w:w="518" w:type="pct"/>
            <w:tcBorders>
              <w:top w:val="single" w:sz="4" w:space="0" w:color="auto"/>
              <w:left w:val="single" w:sz="4" w:space="0" w:color="auto"/>
              <w:bottom w:val="single" w:sz="4" w:space="0" w:color="auto"/>
              <w:right w:val="single" w:sz="4" w:space="0" w:color="auto"/>
            </w:tcBorders>
          </w:tcPr>
          <w:p w14:paraId="2A03E597" w14:textId="4748F359" w:rsidR="009A3148" w:rsidRPr="008639FB" w:rsidRDefault="00000000">
            <w:pPr>
              <w:keepNext/>
              <w:keepLines/>
              <w:tabs>
                <w:tab w:val="left" w:pos="3141"/>
              </w:tabs>
              <w:suppressAutoHyphens/>
              <w:jc w:val="right"/>
              <w:rPr>
                <w:sz w:val="20"/>
                <w:szCs w:val="20"/>
                <w:lang w:val="fr-FR"/>
              </w:rPr>
            </w:pPr>
            <w:r w:rsidRPr="008639FB">
              <w:rPr>
                <w:sz w:val="20"/>
                <w:szCs w:val="20"/>
                <w:lang w:val="fr-FR"/>
              </w:rPr>
              <w:t>1</w:t>
            </w:r>
            <w:r w:rsidR="007B4718">
              <w:rPr>
                <w:sz w:val="20"/>
                <w:szCs w:val="20"/>
                <w:lang w:val="fr-FR"/>
              </w:rPr>
              <w:t>,</w:t>
            </w:r>
            <w:r w:rsidRPr="008639FB">
              <w:rPr>
                <w:sz w:val="20"/>
                <w:szCs w:val="20"/>
                <w:lang w:val="fr-FR"/>
              </w:rPr>
              <w:t>02</w:t>
            </w:r>
          </w:p>
        </w:tc>
        <w:tc>
          <w:tcPr>
            <w:tcW w:w="824" w:type="pct"/>
            <w:tcBorders>
              <w:top w:val="single" w:sz="4" w:space="0" w:color="auto"/>
              <w:left w:val="single" w:sz="4" w:space="0" w:color="auto"/>
              <w:bottom w:val="single" w:sz="4" w:space="0" w:color="auto"/>
              <w:right w:val="single" w:sz="4" w:space="0" w:color="auto"/>
            </w:tcBorders>
          </w:tcPr>
          <w:p w14:paraId="728BABD7" w14:textId="77777777" w:rsidR="009A3148" w:rsidRPr="008639FB" w:rsidRDefault="00000000">
            <w:pPr>
              <w:keepNext/>
              <w:keepLines/>
              <w:tabs>
                <w:tab w:val="left" w:pos="3141"/>
              </w:tabs>
              <w:suppressAutoHyphens/>
              <w:jc w:val="right"/>
              <w:rPr>
                <w:sz w:val="20"/>
                <w:szCs w:val="20"/>
                <w:lang w:val="fr-FR"/>
              </w:rPr>
            </w:pPr>
            <w:r w:rsidRPr="008639FB">
              <w:rPr>
                <w:sz w:val="20"/>
                <w:szCs w:val="20"/>
                <w:lang w:val="fr-FR"/>
              </w:rPr>
              <w:t>0</w:t>
            </w:r>
          </w:p>
        </w:tc>
      </w:tr>
      <w:tr w:rsidR="005A561E" w:rsidRPr="008639FB" w14:paraId="350D0BC8" w14:textId="77777777" w:rsidTr="00F912C1">
        <w:tc>
          <w:tcPr>
            <w:tcW w:w="865" w:type="pct"/>
            <w:tcBorders>
              <w:top w:val="single" w:sz="4" w:space="0" w:color="auto"/>
              <w:left w:val="single" w:sz="4" w:space="0" w:color="auto"/>
              <w:bottom w:val="single" w:sz="4" w:space="0" w:color="auto"/>
              <w:right w:val="single" w:sz="4" w:space="0" w:color="auto"/>
            </w:tcBorders>
            <w:shd w:val="clear" w:color="auto" w:fill="auto"/>
          </w:tcPr>
          <w:p w14:paraId="539B9969" w14:textId="77777777" w:rsidR="009A3148" w:rsidRPr="008639FB" w:rsidRDefault="00000000">
            <w:pPr>
              <w:keepNext/>
              <w:keepLines/>
              <w:tabs>
                <w:tab w:val="left" w:pos="3141"/>
              </w:tabs>
              <w:suppressAutoHyphens/>
              <w:rPr>
                <w:sz w:val="20"/>
                <w:szCs w:val="20"/>
                <w:lang w:val="fr-FR"/>
              </w:rPr>
            </w:pPr>
            <w:r w:rsidRPr="008639FB">
              <w:rPr>
                <w:sz w:val="20"/>
                <w:szCs w:val="20"/>
                <w:lang w:val="fr-FR"/>
              </w:rPr>
              <w:t>R-410A</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359468F" w14:textId="44DBC0A6" w:rsidR="009A3148" w:rsidRPr="008639FB" w:rsidRDefault="00000000">
            <w:pPr>
              <w:keepNext/>
              <w:keepLines/>
              <w:tabs>
                <w:tab w:val="left" w:pos="3141"/>
              </w:tabs>
              <w:suppressAutoHyphens/>
              <w:jc w:val="right"/>
              <w:rPr>
                <w:sz w:val="20"/>
                <w:szCs w:val="20"/>
                <w:lang w:val="fr-FR"/>
              </w:rPr>
            </w:pPr>
            <w:r w:rsidRPr="008639FB">
              <w:rPr>
                <w:sz w:val="20"/>
                <w:szCs w:val="20"/>
                <w:lang w:val="fr-FR"/>
              </w:rPr>
              <w:t>2</w:t>
            </w:r>
            <w:r w:rsidR="007B4718">
              <w:rPr>
                <w:sz w:val="20"/>
                <w:szCs w:val="20"/>
                <w:lang w:val="fr-FR"/>
              </w:rPr>
              <w:t> </w:t>
            </w:r>
            <w:r w:rsidRPr="008639FB">
              <w:rPr>
                <w:sz w:val="20"/>
                <w:szCs w:val="20"/>
                <w:lang w:val="fr-FR"/>
              </w:rPr>
              <w:t>088</w:t>
            </w:r>
          </w:p>
        </w:tc>
        <w:tc>
          <w:tcPr>
            <w:tcW w:w="625" w:type="pct"/>
            <w:tcBorders>
              <w:top w:val="single" w:sz="4" w:space="0" w:color="auto"/>
              <w:left w:val="single" w:sz="4" w:space="0" w:color="auto"/>
              <w:bottom w:val="single" w:sz="4" w:space="0" w:color="auto"/>
              <w:right w:val="single" w:sz="4" w:space="0" w:color="auto"/>
            </w:tcBorders>
          </w:tcPr>
          <w:p w14:paraId="62F4A7A0" w14:textId="7889D776" w:rsidR="009A3148" w:rsidRPr="008639FB" w:rsidRDefault="00000000">
            <w:pPr>
              <w:keepNext/>
              <w:keepLines/>
              <w:tabs>
                <w:tab w:val="left" w:pos="3141"/>
              </w:tabs>
              <w:suppressAutoHyphens/>
              <w:jc w:val="right"/>
              <w:rPr>
                <w:sz w:val="20"/>
                <w:szCs w:val="20"/>
                <w:lang w:val="fr-FR"/>
              </w:rPr>
            </w:pPr>
            <w:r w:rsidRPr="008639FB">
              <w:rPr>
                <w:sz w:val="20"/>
                <w:szCs w:val="20"/>
                <w:lang w:val="fr-FR"/>
              </w:rPr>
              <w:t>7</w:t>
            </w:r>
            <w:r w:rsidR="007B4718">
              <w:rPr>
                <w:sz w:val="20"/>
                <w:szCs w:val="20"/>
                <w:lang w:val="fr-FR"/>
              </w:rPr>
              <w:t>,</w:t>
            </w:r>
            <w:r w:rsidRPr="008639FB">
              <w:rPr>
                <w:sz w:val="20"/>
                <w:szCs w:val="20"/>
                <w:lang w:val="fr-FR"/>
              </w:rPr>
              <w:t>80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ECF907F" w14:textId="5451E437" w:rsidR="009A3148" w:rsidRPr="008639FB" w:rsidRDefault="00000000">
            <w:pPr>
              <w:keepNext/>
              <w:keepLines/>
              <w:tabs>
                <w:tab w:val="left" w:pos="3141"/>
              </w:tabs>
              <w:suppressAutoHyphens/>
              <w:jc w:val="right"/>
              <w:rPr>
                <w:sz w:val="20"/>
                <w:szCs w:val="20"/>
                <w:lang w:val="fr-FR"/>
              </w:rPr>
            </w:pPr>
            <w:r w:rsidRPr="008639FB">
              <w:rPr>
                <w:sz w:val="20"/>
                <w:szCs w:val="20"/>
                <w:lang w:val="fr-FR"/>
              </w:rPr>
              <w:t>25</w:t>
            </w:r>
            <w:r w:rsidR="007B4718">
              <w:rPr>
                <w:sz w:val="20"/>
                <w:szCs w:val="20"/>
                <w:lang w:val="fr-FR"/>
              </w:rPr>
              <w:t>,</w:t>
            </w:r>
            <w:r w:rsidRPr="008639FB">
              <w:rPr>
                <w:sz w:val="20"/>
                <w:szCs w:val="20"/>
                <w:lang w:val="fr-FR"/>
              </w:rPr>
              <w:t>60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BE73D24" w14:textId="5B77AB16" w:rsidR="009A3148" w:rsidRPr="008639FB" w:rsidRDefault="00000000">
            <w:pPr>
              <w:keepNext/>
              <w:keepLines/>
              <w:tabs>
                <w:tab w:val="left" w:pos="3141"/>
              </w:tabs>
              <w:suppressAutoHyphens/>
              <w:jc w:val="right"/>
              <w:rPr>
                <w:sz w:val="20"/>
                <w:szCs w:val="20"/>
                <w:lang w:val="fr-FR"/>
              </w:rPr>
            </w:pPr>
            <w:r w:rsidRPr="008639FB">
              <w:rPr>
                <w:sz w:val="20"/>
                <w:szCs w:val="20"/>
                <w:lang w:val="fr-FR"/>
              </w:rPr>
              <w:t>24</w:t>
            </w:r>
            <w:r w:rsidR="007B4718">
              <w:rPr>
                <w:sz w:val="20"/>
                <w:szCs w:val="20"/>
                <w:lang w:val="fr-FR"/>
              </w:rPr>
              <w:t>,</w:t>
            </w:r>
            <w:r w:rsidRPr="008639FB">
              <w:rPr>
                <w:sz w:val="20"/>
                <w:szCs w:val="20"/>
                <w:lang w:val="fr-FR"/>
              </w:rPr>
              <w:t>07</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1216239" w14:textId="15BC458B" w:rsidR="009A3148" w:rsidRPr="008639FB" w:rsidRDefault="00000000">
            <w:pPr>
              <w:keepNext/>
              <w:keepLines/>
              <w:tabs>
                <w:tab w:val="left" w:pos="3141"/>
              </w:tabs>
              <w:suppressAutoHyphens/>
              <w:jc w:val="right"/>
              <w:rPr>
                <w:sz w:val="20"/>
                <w:szCs w:val="20"/>
                <w:lang w:val="fr-FR"/>
              </w:rPr>
            </w:pPr>
            <w:r w:rsidRPr="008639FB">
              <w:rPr>
                <w:sz w:val="20"/>
                <w:szCs w:val="20"/>
                <w:lang w:val="fr-FR"/>
              </w:rPr>
              <w:t>63</w:t>
            </w:r>
            <w:r w:rsidR="007B4718">
              <w:rPr>
                <w:sz w:val="20"/>
                <w:szCs w:val="20"/>
                <w:lang w:val="fr-FR"/>
              </w:rPr>
              <w:t>,</w:t>
            </w:r>
            <w:r w:rsidRPr="008639FB">
              <w:rPr>
                <w:sz w:val="20"/>
                <w:szCs w:val="20"/>
                <w:lang w:val="fr-FR"/>
              </w:rPr>
              <w:t>22</w:t>
            </w:r>
          </w:p>
        </w:tc>
        <w:tc>
          <w:tcPr>
            <w:tcW w:w="518" w:type="pct"/>
            <w:tcBorders>
              <w:top w:val="single" w:sz="4" w:space="0" w:color="auto"/>
              <w:left w:val="single" w:sz="4" w:space="0" w:color="auto"/>
              <w:bottom w:val="single" w:sz="4" w:space="0" w:color="auto"/>
              <w:right w:val="single" w:sz="4" w:space="0" w:color="auto"/>
            </w:tcBorders>
          </w:tcPr>
          <w:p w14:paraId="08C1FDE0" w14:textId="7DA2DDCE" w:rsidR="009A3148" w:rsidRPr="008639FB" w:rsidRDefault="00000000">
            <w:pPr>
              <w:keepNext/>
              <w:keepLines/>
              <w:tabs>
                <w:tab w:val="left" w:pos="3141"/>
              </w:tabs>
              <w:suppressAutoHyphens/>
              <w:jc w:val="right"/>
              <w:rPr>
                <w:sz w:val="20"/>
                <w:szCs w:val="20"/>
                <w:lang w:val="fr-FR"/>
              </w:rPr>
            </w:pPr>
            <w:r w:rsidRPr="008639FB">
              <w:rPr>
                <w:sz w:val="20"/>
                <w:szCs w:val="20"/>
                <w:lang w:val="fr-FR"/>
              </w:rPr>
              <w:t>27</w:t>
            </w:r>
            <w:r w:rsidR="007B4718">
              <w:rPr>
                <w:sz w:val="20"/>
                <w:szCs w:val="20"/>
                <w:lang w:val="fr-FR"/>
              </w:rPr>
              <w:t>,</w:t>
            </w:r>
            <w:r w:rsidRPr="008639FB">
              <w:rPr>
                <w:sz w:val="20"/>
                <w:szCs w:val="20"/>
                <w:lang w:val="fr-FR"/>
              </w:rPr>
              <w:t>70</w:t>
            </w:r>
          </w:p>
        </w:tc>
        <w:tc>
          <w:tcPr>
            <w:tcW w:w="824" w:type="pct"/>
            <w:tcBorders>
              <w:top w:val="single" w:sz="4" w:space="0" w:color="auto"/>
              <w:left w:val="single" w:sz="4" w:space="0" w:color="auto"/>
              <w:bottom w:val="single" w:sz="4" w:space="0" w:color="auto"/>
              <w:right w:val="single" w:sz="4" w:space="0" w:color="auto"/>
            </w:tcBorders>
          </w:tcPr>
          <w:p w14:paraId="153533B3" w14:textId="77777777" w:rsidR="009A3148" w:rsidRPr="008639FB" w:rsidRDefault="00000000">
            <w:pPr>
              <w:keepNext/>
              <w:keepLines/>
              <w:tabs>
                <w:tab w:val="left" w:pos="3141"/>
              </w:tabs>
              <w:suppressAutoHyphens/>
              <w:jc w:val="right"/>
              <w:rPr>
                <w:sz w:val="20"/>
                <w:szCs w:val="20"/>
                <w:lang w:val="fr-FR"/>
              </w:rPr>
            </w:pPr>
            <w:r w:rsidRPr="008639FB">
              <w:rPr>
                <w:sz w:val="20"/>
                <w:szCs w:val="20"/>
                <w:lang w:val="fr-FR"/>
              </w:rPr>
              <w:t>13</w:t>
            </w:r>
          </w:p>
        </w:tc>
      </w:tr>
      <w:tr w:rsidR="005A561E" w:rsidRPr="008639FB" w14:paraId="679AF982" w14:textId="77777777" w:rsidTr="00F912C1">
        <w:tc>
          <w:tcPr>
            <w:tcW w:w="865" w:type="pct"/>
            <w:tcBorders>
              <w:top w:val="single" w:sz="4" w:space="0" w:color="auto"/>
              <w:left w:val="single" w:sz="4" w:space="0" w:color="auto"/>
              <w:bottom w:val="single" w:sz="4" w:space="0" w:color="auto"/>
              <w:right w:val="single" w:sz="4" w:space="0" w:color="auto"/>
            </w:tcBorders>
            <w:shd w:val="clear" w:color="auto" w:fill="auto"/>
          </w:tcPr>
          <w:p w14:paraId="5089C282" w14:textId="77777777" w:rsidR="009A3148" w:rsidRPr="008639FB" w:rsidRDefault="00000000">
            <w:pPr>
              <w:keepNext/>
              <w:keepLines/>
              <w:tabs>
                <w:tab w:val="left" w:pos="3141"/>
              </w:tabs>
              <w:suppressAutoHyphens/>
              <w:rPr>
                <w:sz w:val="20"/>
                <w:szCs w:val="20"/>
                <w:lang w:val="fr-FR"/>
              </w:rPr>
            </w:pPr>
            <w:r w:rsidRPr="008639FB">
              <w:rPr>
                <w:sz w:val="20"/>
                <w:szCs w:val="20"/>
                <w:lang w:val="fr-FR"/>
              </w:rPr>
              <w:t>R-507A</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FF7E0AC" w14:textId="1CAFE602" w:rsidR="009A3148" w:rsidRPr="008639FB" w:rsidRDefault="00000000">
            <w:pPr>
              <w:keepNext/>
              <w:keepLines/>
              <w:tabs>
                <w:tab w:val="left" w:pos="3141"/>
              </w:tabs>
              <w:suppressAutoHyphens/>
              <w:jc w:val="right"/>
              <w:rPr>
                <w:sz w:val="20"/>
                <w:szCs w:val="20"/>
                <w:lang w:val="fr-FR"/>
              </w:rPr>
            </w:pPr>
            <w:r w:rsidRPr="008639FB">
              <w:rPr>
                <w:sz w:val="20"/>
                <w:szCs w:val="20"/>
                <w:lang w:val="fr-FR"/>
              </w:rPr>
              <w:t>3</w:t>
            </w:r>
            <w:r w:rsidR="007B4718">
              <w:rPr>
                <w:sz w:val="20"/>
                <w:szCs w:val="20"/>
                <w:lang w:val="fr-FR"/>
              </w:rPr>
              <w:t> </w:t>
            </w:r>
            <w:r w:rsidRPr="008639FB">
              <w:rPr>
                <w:sz w:val="20"/>
                <w:szCs w:val="20"/>
                <w:lang w:val="fr-FR"/>
              </w:rPr>
              <w:t>985</w:t>
            </w:r>
          </w:p>
        </w:tc>
        <w:tc>
          <w:tcPr>
            <w:tcW w:w="625" w:type="pct"/>
            <w:tcBorders>
              <w:top w:val="single" w:sz="4" w:space="0" w:color="auto"/>
              <w:left w:val="single" w:sz="4" w:space="0" w:color="auto"/>
              <w:bottom w:val="single" w:sz="4" w:space="0" w:color="auto"/>
              <w:right w:val="single" w:sz="4" w:space="0" w:color="auto"/>
            </w:tcBorders>
          </w:tcPr>
          <w:p w14:paraId="73731274" w14:textId="3F0D3CD1" w:rsidR="009A3148" w:rsidRPr="008639FB" w:rsidRDefault="00000000">
            <w:pPr>
              <w:keepNext/>
              <w:keepLines/>
              <w:tabs>
                <w:tab w:val="left" w:pos="3141"/>
              </w:tabs>
              <w:suppressAutoHyphens/>
              <w:jc w:val="right"/>
              <w:rPr>
                <w:sz w:val="20"/>
                <w:szCs w:val="20"/>
                <w:lang w:val="fr-FR"/>
              </w:rPr>
            </w:pPr>
            <w:r w:rsidRPr="008639FB">
              <w:rPr>
                <w:sz w:val="20"/>
                <w:szCs w:val="20"/>
                <w:lang w:val="fr-FR"/>
              </w:rPr>
              <w:t>1</w:t>
            </w:r>
            <w:r w:rsidR="007B4718">
              <w:rPr>
                <w:sz w:val="20"/>
                <w:szCs w:val="20"/>
                <w:lang w:val="fr-FR"/>
              </w:rPr>
              <w:t>,</w:t>
            </w:r>
            <w:r w:rsidRPr="008639FB">
              <w:rPr>
                <w:sz w:val="20"/>
                <w:szCs w:val="20"/>
                <w:lang w:val="fr-FR"/>
              </w:rPr>
              <w:t>70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097E288" w14:textId="11034601" w:rsidR="009A3148" w:rsidRPr="008639FB" w:rsidRDefault="00000000">
            <w:pPr>
              <w:keepNext/>
              <w:keepLines/>
              <w:tabs>
                <w:tab w:val="left" w:pos="3141"/>
              </w:tabs>
              <w:suppressAutoHyphens/>
              <w:jc w:val="right"/>
              <w:rPr>
                <w:sz w:val="20"/>
                <w:szCs w:val="20"/>
                <w:lang w:val="fr-FR"/>
              </w:rPr>
            </w:pPr>
            <w:r w:rsidRPr="008639FB">
              <w:rPr>
                <w:sz w:val="20"/>
                <w:szCs w:val="20"/>
                <w:lang w:val="fr-FR"/>
              </w:rPr>
              <w:t>2</w:t>
            </w:r>
            <w:r w:rsidR="007B4718">
              <w:rPr>
                <w:sz w:val="20"/>
                <w:szCs w:val="20"/>
                <w:lang w:val="fr-FR"/>
              </w:rPr>
              <w:t>,</w:t>
            </w:r>
            <w:r w:rsidRPr="008639FB">
              <w:rPr>
                <w:sz w:val="20"/>
                <w:szCs w:val="20"/>
                <w:lang w:val="fr-FR"/>
              </w:rPr>
              <w:t>80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DDA2E94" w14:textId="5581E978" w:rsidR="009A3148" w:rsidRPr="008639FB" w:rsidRDefault="00000000">
            <w:pPr>
              <w:keepNext/>
              <w:keepLines/>
              <w:tabs>
                <w:tab w:val="left" w:pos="3141"/>
              </w:tabs>
              <w:suppressAutoHyphens/>
              <w:jc w:val="right"/>
              <w:rPr>
                <w:sz w:val="20"/>
                <w:szCs w:val="20"/>
                <w:lang w:val="fr-FR"/>
              </w:rPr>
            </w:pPr>
            <w:r w:rsidRPr="008639FB">
              <w:rPr>
                <w:sz w:val="20"/>
                <w:szCs w:val="20"/>
                <w:lang w:val="fr-FR"/>
              </w:rPr>
              <w:t>3</w:t>
            </w:r>
            <w:r w:rsidR="007B4718">
              <w:rPr>
                <w:sz w:val="20"/>
                <w:szCs w:val="20"/>
                <w:lang w:val="fr-FR"/>
              </w:rPr>
              <w:t>,</w:t>
            </w:r>
            <w:r w:rsidRPr="008639FB">
              <w:rPr>
                <w:sz w:val="20"/>
                <w:szCs w:val="20"/>
                <w:lang w:val="fr-FR"/>
              </w:rPr>
              <w:t>28</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639E64B" w14:textId="6CF67A5B" w:rsidR="009A3148" w:rsidRPr="008639FB" w:rsidRDefault="00000000">
            <w:pPr>
              <w:keepNext/>
              <w:keepLines/>
              <w:tabs>
                <w:tab w:val="left" w:pos="3141"/>
              </w:tabs>
              <w:suppressAutoHyphens/>
              <w:jc w:val="right"/>
              <w:rPr>
                <w:sz w:val="20"/>
                <w:szCs w:val="20"/>
                <w:lang w:val="fr-FR"/>
              </w:rPr>
            </w:pPr>
            <w:r w:rsidRPr="008639FB">
              <w:rPr>
                <w:sz w:val="20"/>
                <w:szCs w:val="20"/>
                <w:lang w:val="fr-FR"/>
              </w:rPr>
              <w:t>11</w:t>
            </w:r>
            <w:r w:rsidR="007B4718">
              <w:rPr>
                <w:sz w:val="20"/>
                <w:szCs w:val="20"/>
                <w:lang w:val="fr-FR"/>
              </w:rPr>
              <w:t>,</w:t>
            </w:r>
            <w:r w:rsidRPr="008639FB">
              <w:rPr>
                <w:sz w:val="20"/>
                <w:szCs w:val="20"/>
                <w:lang w:val="fr-FR"/>
              </w:rPr>
              <w:t>16</w:t>
            </w:r>
          </w:p>
        </w:tc>
        <w:tc>
          <w:tcPr>
            <w:tcW w:w="518" w:type="pct"/>
            <w:tcBorders>
              <w:top w:val="single" w:sz="4" w:space="0" w:color="auto"/>
              <w:left w:val="single" w:sz="4" w:space="0" w:color="auto"/>
              <w:bottom w:val="single" w:sz="4" w:space="0" w:color="auto"/>
              <w:right w:val="single" w:sz="4" w:space="0" w:color="auto"/>
            </w:tcBorders>
          </w:tcPr>
          <w:p w14:paraId="66448EE8" w14:textId="6FA58A17" w:rsidR="009A3148" w:rsidRPr="008639FB" w:rsidRDefault="00000000">
            <w:pPr>
              <w:keepNext/>
              <w:keepLines/>
              <w:tabs>
                <w:tab w:val="left" w:pos="3141"/>
              </w:tabs>
              <w:suppressAutoHyphens/>
              <w:jc w:val="right"/>
              <w:rPr>
                <w:sz w:val="20"/>
                <w:szCs w:val="20"/>
                <w:lang w:val="fr-FR"/>
              </w:rPr>
            </w:pPr>
            <w:r w:rsidRPr="008639FB">
              <w:rPr>
                <w:sz w:val="20"/>
                <w:szCs w:val="20"/>
                <w:lang w:val="fr-FR"/>
              </w:rPr>
              <w:t>19</w:t>
            </w:r>
            <w:r w:rsidR="007B4718">
              <w:rPr>
                <w:sz w:val="20"/>
                <w:szCs w:val="20"/>
                <w:lang w:val="fr-FR"/>
              </w:rPr>
              <w:t>,</w:t>
            </w:r>
            <w:r w:rsidRPr="008639FB">
              <w:rPr>
                <w:sz w:val="20"/>
                <w:szCs w:val="20"/>
                <w:lang w:val="fr-FR"/>
              </w:rPr>
              <w:t>64</w:t>
            </w:r>
          </w:p>
        </w:tc>
        <w:tc>
          <w:tcPr>
            <w:tcW w:w="824" w:type="pct"/>
            <w:tcBorders>
              <w:top w:val="single" w:sz="4" w:space="0" w:color="auto"/>
              <w:left w:val="single" w:sz="4" w:space="0" w:color="auto"/>
              <w:bottom w:val="single" w:sz="4" w:space="0" w:color="auto"/>
              <w:right w:val="single" w:sz="4" w:space="0" w:color="auto"/>
            </w:tcBorders>
          </w:tcPr>
          <w:p w14:paraId="6F2B34F1" w14:textId="77777777" w:rsidR="009A3148" w:rsidRPr="008639FB" w:rsidRDefault="00000000">
            <w:pPr>
              <w:keepNext/>
              <w:keepLines/>
              <w:tabs>
                <w:tab w:val="left" w:pos="3141"/>
              </w:tabs>
              <w:suppressAutoHyphens/>
              <w:jc w:val="right"/>
              <w:rPr>
                <w:sz w:val="20"/>
                <w:szCs w:val="20"/>
                <w:lang w:val="fr-FR"/>
              </w:rPr>
            </w:pPr>
            <w:r w:rsidRPr="008639FB">
              <w:rPr>
                <w:sz w:val="20"/>
                <w:szCs w:val="20"/>
                <w:lang w:val="fr-FR"/>
              </w:rPr>
              <w:t>9</w:t>
            </w:r>
          </w:p>
        </w:tc>
      </w:tr>
      <w:tr w:rsidR="00921255" w:rsidRPr="008639FB" w14:paraId="231EB043" w14:textId="77777777" w:rsidTr="00F912C1">
        <w:tc>
          <w:tcPr>
            <w:tcW w:w="1443" w:type="pct"/>
            <w:gridSpan w:val="2"/>
            <w:tcBorders>
              <w:top w:val="single" w:sz="4" w:space="0" w:color="auto"/>
              <w:left w:val="single" w:sz="4" w:space="0" w:color="auto"/>
              <w:bottom w:val="single" w:sz="4" w:space="0" w:color="auto"/>
              <w:right w:val="single" w:sz="4" w:space="0" w:color="auto"/>
            </w:tcBorders>
            <w:shd w:val="clear" w:color="auto" w:fill="auto"/>
          </w:tcPr>
          <w:p w14:paraId="3F62E916" w14:textId="68FA602C" w:rsidR="009A3148" w:rsidRPr="008639FB" w:rsidRDefault="00000000">
            <w:pPr>
              <w:keepNext/>
              <w:keepLines/>
              <w:tabs>
                <w:tab w:val="left" w:pos="3141"/>
              </w:tabs>
              <w:suppressAutoHyphens/>
              <w:rPr>
                <w:b/>
                <w:bCs/>
                <w:sz w:val="20"/>
                <w:szCs w:val="20"/>
                <w:lang w:val="fr-FR" w:eastAsia="en-CA"/>
              </w:rPr>
            </w:pPr>
            <w:r w:rsidRPr="008639FB">
              <w:rPr>
                <w:b/>
                <w:bCs/>
                <w:sz w:val="20"/>
                <w:szCs w:val="20"/>
                <w:lang w:val="fr-FR" w:eastAsia="en-CA"/>
              </w:rPr>
              <w:t>Total (</w:t>
            </w:r>
            <w:r w:rsidR="00496526">
              <w:rPr>
                <w:b/>
                <w:bCs/>
                <w:sz w:val="20"/>
                <w:szCs w:val="20"/>
                <w:lang w:val="fr-FR" w:eastAsia="en-CA"/>
              </w:rPr>
              <w:t>tonnes métriques</w:t>
            </w:r>
            <w:r w:rsidRPr="008639FB">
              <w:rPr>
                <w:b/>
                <w:bCs/>
                <w:sz w:val="20"/>
                <w:szCs w:val="20"/>
                <w:lang w:val="fr-FR" w:eastAsia="en-CA"/>
              </w:rPr>
              <w:t>)</w:t>
            </w:r>
          </w:p>
        </w:tc>
        <w:tc>
          <w:tcPr>
            <w:tcW w:w="625" w:type="pct"/>
            <w:tcBorders>
              <w:top w:val="single" w:sz="4" w:space="0" w:color="auto"/>
              <w:left w:val="single" w:sz="4" w:space="0" w:color="auto"/>
              <w:bottom w:val="single" w:sz="4" w:space="0" w:color="auto"/>
              <w:right w:val="single" w:sz="4" w:space="0" w:color="auto"/>
            </w:tcBorders>
          </w:tcPr>
          <w:p w14:paraId="5094CA4E" w14:textId="3450C163" w:rsidR="009A3148" w:rsidRPr="008639FB" w:rsidRDefault="00000000">
            <w:pPr>
              <w:keepNext/>
              <w:keepLines/>
              <w:suppressAutoHyphens/>
              <w:jc w:val="right"/>
              <w:rPr>
                <w:b/>
                <w:bCs/>
                <w:sz w:val="20"/>
                <w:szCs w:val="20"/>
                <w:lang w:val="fr-FR"/>
              </w:rPr>
            </w:pPr>
            <w:r w:rsidRPr="008639FB">
              <w:rPr>
                <w:sz w:val="20"/>
                <w:szCs w:val="20"/>
                <w:lang w:val="fr-FR"/>
              </w:rPr>
              <w:t>95</w:t>
            </w:r>
            <w:r w:rsidR="007B4718">
              <w:rPr>
                <w:sz w:val="20"/>
                <w:szCs w:val="20"/>
                <w:lang w:val="fr-FR"/>
              </w:rPr>
              <w:t>,</w:t>
            </w:r>
            <w:r w:rsidRPr="008639FB">
              <w:rPr>
                <w:sz w:val="20"/>
                <w:szCs w:val="20"/>
                <w:lang w:val="fr-FR"/>
              </w:rPr>
              <w:t>64</w:t>
            </w:r>
          </w:p>
        </w:tc>
        <w:tc>
          <w:tcPr>
            <w:tcW w:w="530" w:type="pct"/>
            <w:tcBorders>
              <w:top w:val="single" w:sz="4" w:space="0" w:color="auto"/>
              <w:left w:val="single" w:sz="4" w:space="0" w:color="auto"/>
              <w:bottom w:val="single" w:sz="4" w:space="0" w:color="auto"/>
              <w:right w:val="single" w:sz="4" w:space="0" w:color="auto"/>
            </w:tcBorders>
          </w:tcPr>
          <w:p w14:paraId="7721FFF4" w14:textId="40D0EFBE" w:rsidR="009A3148" w:rsidRPr="008639FB" w:rsidRDefault="00000000">
            <w:pPr>
              <w:keepNext/>
              <w:keepLines/>
              <w:suppressAutoHyphens/>
              <w:jc w:val="right"/>
              <w:rPr>
                <w:b/>
                <w:bCs/>
                <w:sz w:val="20"/>
                <w:szCs w:val="20"/>
                <w:lang w:val="fr-FR"/>
              </w:rPr>
            </w:pPr>
            <w:r w:rsidRPr="008639FB">
              <w:rPr>
                <w:sz w:val="20"/>
                <w:szCs w:val="20"/>
                <w:lang w:val="fr-FR"/>
              </w:rPr>
              <w:t>149</w:t>
            </w:r>
            <w:r w:rsidR="007B4718">
              <w:rPr>
                <w:sz w:val="20"/>
                <w:szCs w:val="20"/>
                <w:lang w:val="fr-FR"/>
              </w:rPr>
              <w:t>,</w:t>
            </w:r>
            <w:r w:rsidRPr="008639FB">
              <w:rPr>
                <w:sz w:val="20"/>
                <w:szCs w:val="20"/>
                <w:lang w:val="fr-FR"/>
              </w:rPr>
              <w:t>06</w:t>
            </w:r>
          </w:p>
        </w:tc>
        <w:tc>
          <w:tcPr>
            <w:tcW w:w="530" w:type="pct"/>
            <w:tcBorders>
              <w:top w:val="single" w:sz="4" w:space="0" w:color="auto"/>
              <w:left w:val="single" w:sz="4" w:space="0" w:color="auto"/>
              <w:bottom w:val="single" w:sz="4" w:space="0" w:color="auto"/>
              <w:right w:val="single" w:sz="4" w:space="0" w:color="auto"/>
            </w:tcBorders>
          </w:tcPr>
          <w:p w14:paraId="6E6529E0" w14:textId="0EFB568F" w:rsidR="009A3148" w:rsidRPr="008639FB" w:rsidRDefault="00000000">
            <w:pPr>
              <w:keepNext/>
              <w:keepLines/>
              <w:suppressAutoHyphens/>
              <w:jc w:val="right"/>
              <w:rPr>
                <w:b/>
                <w:bCs/>
                <w:sz w:val="20"/>
                <w:szCs w:val="20"/>
                <w:lang w:val="fr-FR"/>
              </w:rPr>
            </w:pPr>
            <w:r w:rsidRPr="008639FB">
              <w:rPr>
                <w:sz w:val="20"/>
                <w:szCs w:val="20"/>
                <w:lang w:val="fr-FR"/>
              </w:rPr>
              <w:t>142</w:t>
            </w:r>
            <w:r w:rsidR="007B4718">
              <w:rPr>
                <w:sz w:val="20"/>
                <w:szCs w:val="20"/>
                <w:lang w:val="fr-FR"/>
              </w:rPr>
              <w:t>,</w:t>
            </w:r>
            <w:r w:rsidRPr="008639FB">
              <w:rPr>
                <w:sz w:val="20"/>
                <w:szCs w:val="20"/>
                <w:lang w:val="fr-FR"/>
              </w:rPr>
              <w:t>83</w:t>
            </w:r>
          </w:p>
        </w:tc>
        <w:tc>
          <w:tcPr>
            <w:tcW w:w="530" w:type="pct"/>
            <w:tcBorders>
              <w:top w:val="single" w:sz="4" w:space="0" w:color="auto"/>
              <w:left w:val="single" w:sz="4" w:space="0" w:color="auto"/>
              <w:bottom w:val="single" w:sz="4" w:space="0" w:color="auto"/>
              <w:right w:val="single" w:sz="4" w:space="0" w:color="auto"/>
            </w:tcBorders>
          </w:tcPr>
          <w:p w14:paraId="3A04687E" w14:textId="02D34F0F" w:rsidR="009A3148" w:rsidRPr="008639FB" w:rsidRDefault="00000000">
            <w:pPr>
              <w:keepNext/>
              <w:keepLines/>
              <w:suppressAutoHyphens/>
              <w:jc w:val="right"/>
              <w:rPr>
                <w:b/>
                <w:bCs/>
                <w:sz w:val="20"/>
                <w:szCs w:val="20"/>
                <w:lang w:val="fr-FR"/>
              </w:rPr>
            </w:pPr>
            <w:r w:rsidRPr="008639FB">
              <w:rPr>
                <w:sz w:val="20"/>
                <w:szCs w:val="20"/>
                <w:lang w:val="fr-FR"/>
              </w:rPr>
              <w:t>159</w:t>
            </w:r>
            <w:r w:rsidR="007B4718">
              <w:rPr>
                <w:sz w:val="20"/>
                <w:szCs w:val="20"/>
                <w:lang w:val="fr-FR"/>
              </w:rPr>
              <w:t>,</w:t>
            </w:r>
            <w:r w:rsidRPr="008639FB">
              <w:rPr>
                <w:sz w:val="20"/>
                <w:szCs w:val="20"/>
                <w:lang w:val="fr-FR"/>
              </w:rPr>
              <w:t>02</w:t>
            </w:r>
          </w:p>
        </w:tc>
        <w:tc>
          <w:tcPr>
            <w:tcW w:w="518" w:type="pct"/>
            <w:tcBorders>
              <w:top w:val="single" w:sz="4" w:space="0" w:color="auto"/>
              <w:left w:val="single" w:sz="4" w:space="0" w:color="auto"/>
              <w:bottom w:val="single" w:sz="4" w:space="0" w:color="auto"/>
              <w:right w:val="single" w:sz="4" w:space="0" w:color="auto"/>
            </w:tcBorders>
          </w:tcPr>
          <w:p w14:paraId="562975D3" w14:textId="518FA93A" w:rsidR="009A3148" w:rsidRPr="008639FB" w:rsidRDefault="00000000">
            <w:pPr>
              <w:keepNext/>
              <w:keepLines/>
              <w:suppressAutoHyphens/>
              <w:jc w:val="right"/>
              <w:rPr>
                <w:b/>
                <w:bCs/>
                <w:sz w:val="20"/>
                <w:szCs w:val="20"/>
                <w:lang w:val="fr-FR"/>
              </w:rPr>
            </w:pPr>
            <w:r w:rsidRPr="008639FB">
              <w:rPr>
                <w:sz w:val="20"/>
                <w:szCs w:val="20"/>
                <w:lang w:val="fr-FR"/>
              </w:rPr>
              <w:t>215</w:t>
            </w:r>
            <w:r w:rsidR="007B4718">
              <w:rPr>
                <w:sz w:val="20"/>
                <w:szCs w:val="20"/>
                <w:lang w:val="fr-FR"/>
              </w:rPr>
              <w:t>,</w:t>
            </w:r>
            <w:r w:rsidRPr="008639FB">
              <w:rPr>
                <w:sz w:val="20"/>
                <w:szCs w:val="20"/>
                <w:lang w:val="fr-FR"/>
              </w:rPr>
              <w:t>21</w:t>
            </w:r>
          </w:p>
        </w:tc>
        <w:tc>
          <w:tcPr>
            <w:tcW w:w="824" w:type="pct"/>
            <w:tcBorders>
              <w:top w:val="single" w:sz="4" w:space="0" w:color="auto"/>
              <w:left w:val="single" w:sz="4" w:space="0" w:color="auto"/>
              <w:bottom w:val="single" w:sz="4" w:space="0" w:color="auto"/>
              <w:right w:val="single" w:sz="4" w:space="0" w:color="auto"/>
            </w:tcBorders>
          </w:tcPr>
          <w:p w14:paraId="0F9A0782" w14:textId="77777777" w:rsidR="009A3148" w:rsidRPr="008639FB" w:rsidRDefault="00000000">
            <w:pPr>
              <w:keepNext/>
              <w:keepLines/>
              <w:tabs>
                <w:tab w:val="left" w:pos="3141"/>
              </w:tabs>
              <w:suppressAutoHyphens/>
              <w:jc w:val="right"/>
              <w:rPr>
                <w:b/>
                <w:bCs/>
                <w:sz w:val="20"/>
                <w:szCs w:val="20"/>
                <w:lang w:val="fr-FR"/>
              </w:rPr>
            </w:pPr>
            <w:r w:rsidRPr="008639FB">
              <w:rPr>
                <w:b/>
                <w:bCs/>
                <w:sz w:val="20"/>
                <w:szCs w:val="20"/>
                <w:lang w:val="fr-FR"/>
              </w:rPr>
              <w:t>100</w:t>
            </w:r>
          </w:p>
        </w:tc>
      </w:tr>
      <w:tr w:rsidR="005A561E" w:rsidRPr="008639FB" w14:paraId="3D03FDF8" w14:textId="77777777" w:rsidTr="00F912C1">
        <w:tc>
          <w:tcPr>
            <w:tcW w:w="865" w:type="pct"/>
            <w:tcBorders>
              <w:top w:val="single" w:sz="4" w:space="0" w:color="auto"/>
              <w:left w:val="single" w:sz="4" w:space="0" w:color="auto"/>
              <w:bottom w:val="single" w:sz="4" w:space="0" w:color="auto"/>
              <w:right w:val="single" w:sz="4" w:space="0" w:color="auto"/>
            </w:tcBorders>
            <w:shd w:val="clear" w:color="auto" w:fill="auto"/>
          </w:tcPr>
          <w:p w14:paraId="6B5CD05B" w14:textId="246AC506" w:rsidR="009A3148" w:rsidRPr="008639FB" w:rsidRDefault="00000000">
            <w:pPr>
              <w:keepNext/>
              <w:keepLines/>
              <w:tabs>
                <w:tab w:val="left" w:pos="3141"/>
              </w:tabs>
              <w:suppressAutoHyphens/>
              <w:jc w:val="left"/>
              <w:rPr>
                <w:sz w:val="20"/>
                <w:szCs w:val="20"/>
                <w:lang w:val="fr-FR"/>
              </w:rPr>
            </w:pPr>
            <w:r w:rsidRPr="008639FB">
              <w:rPr>
                <w:sz w:val="20"/>
                <w:szCs w:val="20"/>
                <w:lang w:val="fr-FR"/>
              </w:rPr>
              <w:t xml:space="preserve">HFC-245fa dans les polyols </w:t>
            </w:r>
            <w:proofErr w:type="spellStart"/>
            <w:r w:rsidR="00680C1C">
              <w:rPr>
                <w:sz w:val="20"/>
                <w:szCs w:val="20"/>
                <w:lang w:val="fr-FR"/>
              </w:rPr>
              <w:t>pré</w:t>
            </w:r>
            <w:r w:rsidRPr="008639FB">
              <w:rPr>
                <w:sz w:val="20"/>
                <w:szCs w:val="20"/>
                <w:lang w:val="fr-FR"/>
              </w:rPr>
              <w:t>mélangés</w:t>
            </w:r>
            <w:proofErr w:type="spellEnd"/>
            <w:r w:rsidRPr="008639FB">
              <w:rPr>
                <w:sz w:val="20"/>
                <w:szCs w:val="20"/>
                <w:lang w:val="fr-FR"/>
              </w:rPr>
              <w:t xml:space="preserve"> importés**</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62B220FA" w14:textId="59BA126F" w:rsidR="009A3148" w:rsidRPr="008639FB" w:rsidRDefault="00000000">
            <w:pPr>
              <w:keepNext/>
              <w:keepLines/>
              <w:tabs>
                <w:tab w:val="left" w:pos="3141"/>
              </w:tabs>
              <w:suppressAutoHyphens/>
              <w:jc w:val="right"/>
              <w:rPr>
                <w:sz w:val="20"/>
                <w:szCs w:val="20"/>
                <w:lang w:val="fr-FR"/>
              </w:rPr>
            </w:pPr>
            <w:r w:rsidRPr="008639FB">
              <w:rPr>
                <w:sz w:val="20"/>
                <w:szCs w:val="20"/>
                <w:lang w:val="fr-FR"/>
              </w:rPr>
              <w:t>1</w:t>
            </w:r>
            <w:r w:rsidR="007B4718">
              <w:rPr>
                <w:sz w:val="20"/>
                <w:szCs w:val="20"/>
                <w:lang w:val="fr-FR"/>
              </w:rPr>
              <w:t> </w:t>
            </w:r>
            <w:r w:rsidRPr="008639FB">
              <w:rPr>
                <w:sz w:val="20"/>
                <w:szCs w:val="20"/>
                <w:lang w:val="fr-FR"/>
              </w:rPr>
              <w:t>030</w:t>
            </w:r>
          </w:p>
        </w:tc>
        <w:tc>
          <w:tcPr>
            <w:tcW w:w="625" w:type="pct"/>
            <w:tcBorders>
              <w:top w:val="single" w:sz="4" w:space="0" w:color="auto"/>
              <w:left w:val="single" w:sz="4" w:space="0" w:color="auto"/>
              <w:bottom w:val="single" w:sz="4" w:space="0" w:color="auto"/>
              <w:right w:val="single" w:sz="4" w:space="0" w:color="auto"/>
            </w:tcBorders>
          </w:tcPr>
          <w:p w14:paraId="66A802A4" w14:textId="58AD25AC" w:rsidR="009A3148" w:rsidRPr="008639FB" w:rsidRDefault="00000000">
            <w:pPr>
              <w:keepNext/>
              <w:keepLines/>
              <w:tabs>
                <w:tab w:val="left" w:pos="3141"/>
              </w:tabs>
              <w:suppressAutoHyphens/>
              <w:jc w:val="right"/>
              <w:rPr>
                <w:sz w:val="20"/>
                <w:szCs w:val="20"/>
                <w:lang w:val="fr-FR"/>
              </w:rPr>
            </w:pPr>
            <w:r w:rsidRPr="008639FB">
              <w:rPr>
                <w:sz w:val="20"/>
                <w:szCs w:val="20"/>
                <w:lang w:val="fr-FR"/>
              </w:rPr>
              <w:t>4</w:t>
            </w:r>
            <w:r w:rsidR="007B4718">
              <w:rPr>
                <w:sz w:val="20"/>
                <w:szCs w:val="20"/>
                <w:lang w:val="fr-FR"/>
              </w:rPr>
              <w:t>,</w:t>
            </w:r>
            <w:r w:rsidR="008C286E" w:rsidRPr="008639FB">
              <w:rPr>
                <w:sz w:val="20"/>
                <w:szCs w:val="20"/>
                <w:lang w:val="fr-FR"/>
              </w:rPr>
              <w:t>60***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67A3607" w14:textId="456ED471" w:rsidR="009A3148" w:rsidRPr="008639FB" w:rsidRDefault="00000000">
            <w:pPr>
              <w:keepNext/>
              <w:keepLines/>
              <w:tabs>
                <w:tab w:val="left" w:pos="3141"/>
              </w:tabs>
              <w:suppressAutoHyphens/>
              <w:jc w:val="right"/>
              <w:rPr>
                <w:sz w:val="20"/>
                <w:szCs w:val="20"/>
                <w:lang w:val="fr-FR"/>
              </w:rPr>
            </w:pPr>
            <w:r w:rsidRPr="008639FB">
              <w:rPr>
                <w:sz w:val="20"/>
                <w:szCs w:val="20"/>
                <w:lang w:val="fr-FR"/>
              </w:rPr>
              <w:t>5</w:t>
            </w:r>
            <w:r w:rsidR="007B4718">
              <w:rPr>
                <w:sz w:val="20"/>
                <w:szCs w:val="20"/>
                <w:lang w:val="fr-FR"/>
              </w:rPr>
              <w:t>,</w:t>
            </w:r>
            <w:r w:rsidRPr="008639FB">
              <w:rPr>
                <w:sz w:val="20"/>
                <w:szCs w:val="20"/>
                <w:lang w:val="fr-FR"/>
              </w:rPr>
              <w:t>20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9778C53" w14:textId="63A65395" w:rsidR="009A3148" w:rsidRPr="008639FB" w:rsidRDefault="00000000">
            <w:pPr>
              <w:keepNext/>
              <w:keepLines/>
              <w:tabs>
                <w:tab w:val="left" w:pos="3141"/>
              </w:tabs>
              <w:suppressAutoHyphens/>
              <w:jc w:val="right"/>
              <w:rPr>
                <w:sz w:val="20"/>
                <w:szCs w:val="20"/>
                <w:lang w:val="fr-FR"/>
              </w:rPr>
            </w:pPr>
            <w:r w:rsidRPr="008639FB">
              <w:rPr>
                <w:sz w:val="20"/>
                <w:szCs w:val="20"/>
                <w:lang w:val="fr-FR"/>
              </w:rPr>
              <w:t>3</w:t>
            </w:r>
            <w:r w:rsidR="007B4718">
              <w:rPr>
                <w:sz w:val="20"/>
                <w:szCs w:val="20"/>
                <w:lang w:val="fr-FR"/>
              </w:rPr>
              <w:t>,</w:t>
            </w:r>
            <w:r w:rsidRPr="008639FB">
              <w:rPr>
                <w:sz w:val="20"/>
                <w:szCs w:val="20"/>
                <w:lang w:val="fr-FR"/>
              </w:rPr>
              <w:t>50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A4F2790" w14:textId="2ABB43C3" w:rsidR="009A3148" w:rsidRPr="008639FB" w:rsidRDefault="00000000">
            <w:pPr>
              <w:keepNext/>
              <w:keepLines/>
              <w:tabs>
                <w:tab w:val="left" w:pos="3141"/>
              </w:tabs>
              <w:suppressAutoHyphens/>
              <w:jc w:val="right"/>
              <w:rPr>
                <w:sz w:val="20"/>
                <w:szCs w:val="20"/>
                <w:lang w:val="fr-FR"/>
              </w:rPr>
            </w:pPr>
            <w:r w:rsidRPr="008639FB">
              <w:rPr>
                <w:sz w:val="20"/>
                <w:szCs w:val="20"/>
                <w:lang w:val="fr-FR"/>
              </w:rPr>
              <w:t>3</w:t>
            </w:r>
            <w:r w:rsidR="007B4718">
              <w:rPr>
                <w:sz w:val="20"/>
                <w:szCs w:val="20"/>
                <w:lang w:val="fr-FR"/>
              </w:rPr>
              <w:t>,</w:t>
            </w:r>
            <w:r w:rsidRPr="008639FB">
              <w:rPr>
                <w:sz w:val="20"/>
                <w:szCs w:val="20"/>
                <w:lang w:val="fr-FR"/>
              </w:rPr>
              <w:t>33</w:t>
            </w:r>
          </w:p>
        </w:tc>
        <w:tc>
          <w:tcPr>
            <w:tcW w:w="518" w:type="pct"/>
            <w:tcBorders>
              <w:top w:val="single" w:sz="4" w:space="0" w:color="auto"/>
              <w:left w:val="single" w:sz="4" w:space="0" w:color="auto"/>
              <w:bottom w:val="single" w:sz="4" w:space="0" w:color="auto"/>
              <w:right w:val="single" w:sz="4" w:space="0" w:color="auto"/>
            </w:tcBorders>
          </w:tcPr>
          <w:p w14:paraId="79ADB03A" w14:textId="7DB4C244" w:rsidR="009A3148" w:rsidRPr="008639FB" w:rsidRDefault="00000000">
            <w:pPr>
              <w:keepNext/>
              <w:keepLines/>
              <w:tabs>
                <w:tab w:val="left" w:pos="3141"/>
              </w:tabs>
              <w:suppressAutoHyphens/>
              <w:jc w:val="right"/>
              <w:rPr>
                <w:sz w:val="20"/>
                <w:szCs w:val="20"/>
                <w:lang w:val="fr-FR"/>
              </w:rPr>
            </w:pPr>
            <w:r w:rsidRPr="008639FB">
              <w:rPr>
                <w:sz w:val="20"/>
                <w:szCs w:val="20"/>
                <w:lang w:val="fr-FR"/>
              </w:rPr>
              <w:t>3</w:t>
            </w:r>
            <w:r w:rsidR="007B4718">
              <w:rPr>
                <w:sz w:val="20"/>
                <w:szCs w:val="20"/>
                <w:lang w:val="fr-FR"/>
              </w:rPr>
              <w:t>,</w:t>
            </w:r>
            <w:r w:rsidRPr="008639FB">
              <w:rPr>
                <w:sz w:val="20"/>
                <w:szCs w:val="20"/>
                <w:lang w:val="fr-FR"/>
              </w:rPr>
              <w:t>42</w:t>
            </w:r>
          </w:p>
        </w:tc>
        <w:tc>
          <w:tcPr>
            <w:tcW w:w="824" w:type="pct"/>
            <w:tcBorders>
              <w:top w:val="single" w:sz="4" w:space="0" w:color="auto"/>
              <w:left w:val="single" w:sz="4" w:space="0" w:color="auto"/>
              <w:bottom w:val="single" w:sz="4" w:space="0" w:color="auto"/>
              <w:right w:val="single" w:sz="4" w:space="0" w:color="auto"/>
            </w:tcBorders>
            <w:vAlign w:val="bottom"/>
          </w:tcPr>
          <w:p w14:paraId="174E9703" w14:textId="77777777" w:rsidR="00E658D4" w:rsidRPr="008639FB" w:rsidRDefault="00E658D4" w:rsidP="00E658D4">
            <w:pPr>
              <w:keepNext/>
              <w:keepLines/>
              <w:tabs>
                <w:tab w:val="left" w:pos="3141"/>
              </w:tabs>
              <w:suppressAutoHyphens/>
              <w:jc w:val="center"/>
              <w:rPr>
                <w:sz w:val="20"/>
                <w:szCs w:val="20"/>
                <w:lang w:val="fr-FR"/>
              </w:rPr>
            </w:pPr>
          </w:p>
        </w:tc>
      </w:tr>
      <w:tr w:rsidR="005A561E" w:rsidRPr="008639FB" w14:paraId="27C5D9A9" w14:textId="77777777" w:rsidTr="00F912C1">
        <w:tc>
          <w:tcPr>
            <w:tcW w:w="865" w:type="pct"/>
            <w:tcBorders>
              <w:top w:val="single" w:sz="4" w:space="0" w:color="auto"/>
              <w:left w:val="single" w:sz="4" w:space="0" w:color="auto"/>
              <w:bottom w:val="single" w:sz="4" w:space="0" w:color="auto"/>
              <w:right w:val="single" w:sz="4" w:space="0" w:color="auto"/>
            </w:tcBorders>
            <w:shd w:val="clear" w:color="auto" w:fill="auto"/>
          </w:tcPr>
          <w:p w14:paraId="5D32EF8E" w14:textId="26B5B844" w:rsidR="009A3148" w:rsidRPr="008639FB" w:rsidRDefault="00000000">
            <w:pPr>
              <w:keepNext/>
              <w:keepLines/>
              <w:tabs>
                <w:tab w:val="left" w:pos="3141"/>
              </w:tabs>
              <w:suppressAutoHyphens/>
              <w:jc w:val="left"/>
              <w:rPr>
                <w:sz w:val="20"/>
                <w:szCs w:val="20"/>
                <w:lang w:val="fr-FR"/>
              </w:rPr>
            </w:pPr>
            <w:r w:rsidRPr="008639FB">
              <w:rPr>
                <w:sz w:val="20"/>
                <w:szCs w:val="20"/>
                <w:lang w:val="fr-FR"/>
              </w:rPr>
              <w:t xml:space="preserve">HFC-365mfc dans les polyols </w:t>
            </w:r>
            <w:proofErr w:type="spellStart"/>
            <w:r w:rsidR="00680C1C">
              <w:rPr>
                <w:sz w:val="20"/>
                <w:szCs w:val="20"/>
                <w:lang w:val="fr-FR"/>
              </w:rPr>
              <w:t>pré</w:t>
            </w:r>
            <w:r w:rsidRPr="008639FB">
              <w:rPr>
                <w:sz w:val="20"/>
                <w:szCs w:val="20"/>
                <w:lang w:val="fr-FR"/>
              </w:rPr>
              <w:t>mélangés</w:t>
            </w:r>
            <w:proofErr w:type="spellEnd"/>
            <w:r w:rsidRPr="008639FB">
              <w:rPr>
                <w:sz w:val="20"/>
                <w:szCs w:val="20"/>
                <w:lang w:val="fr-FR"/>
              </w:rPr>
              <w:t xml:space="preserve"> importés**</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061CF9F9" w14:textId="77777777" w:rsidR="009A3148" w:rsidRPr="008639FB" w:rsidRDefault="00000000">
            <w:pPr>
              <w:keepNext/>
              <w:keepLines/>
              <w:tabs>
                <w:tab w:val="left" w:pos="3141"/>
              </w:tabs>
              <w:suppressAutoHyphens/>
              <w:jc w:val="right"/>
              <w:rPr>
                <w:sz w:val="20"/>
                <w:szCs w:val="20"/>
                <w:lang w:val="fr-FR"/>
              </w:rPr>
            </w:pPr>
            <w:r w:rsidRPr="008639FB">
              <w:rPr>
                <w:sz w:val="20"/>
                <w:szCs w:val="20"/>
                <w:lang w:val="fr-FR"/>
              </w:rPr>
              <w:t>794</w:t>
            </w:r>
          </w:p>
        </w:tc>
        <w:tc>
          <w:tcPr>
            <w:tcW w:w="625" w:type="pct"/>
            <w:tcBorders>
              <w:top w:val="single" w:sz="4" w:space="0" w:color="auto"/>
              <w:left w:val="single" w:sz="4" w:space="0" w:color="auto"/>
              <w:bottom w:val="single" w:sz="4" w:space="0" w:color="auto"/>
              <w:right w:val="single" w:sz="4" w:space="0" w:color="auto"/>
            </w:tcBorders>
          </w:tcPr>
          <w:p w14:paraId="20AE81B4" w14:textId="46E56369" w:rsidR="009A3148" w:rsidRPr="008639FB" w:rsidRDefault="00000000">
            <w:pPr>
              <w:keepNext/>
              <w:keepLines/>
              <w:tabs>
                <w:tab w:val="left" w:pos="3141"/>
              </w:tabs>
              <w:suppressAutoHyphens/>
              <w:jc w:val="right"/>
              <w:rPr>
                <w:sz w:val="20"/>
                <w:szCs w:val="20"/>
                <w:lang w:val="fr-FR"/>
              </w:rPr>
            </w:pPr>
            <w:r w:rsidRPr="008639FB">
              <w:rPr>
                <w:sz w:val="20"/>
                <w:szCs w:val="20"/>
                <w:lang w:val="fr-FR"/>
              </w:rPr>
              <w:t>30</w:t>
            </w:r>
            <w:r w:rsidR="007B4718">
              <w:rPr>
                <w:sz w:val="20"/>
                <w:szCs w:val="20"/>
                <w:lang w:val="fr-FR"/>
              </w:rPr>
              <w:t>,</w:t>
            </w:r>
            <w:r w:rsidR="008C286E" w:rsidRPr="008639FB">
              <w:rPr>
                <w:sz w:val="20"/>
                <w:szCs w:val="20"/>
                <w:lang w:val="fr-FR"/>
              </w:rPr>
              <w:t>40***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1B28B5D" w14:textId="11B9AA2F" w:rsidR="009A3148" w:rsidRPr="008639FB" w:rsidRDefault="00000000">
            <w:pPr>
              <w:keepNext/>
              <w:keepLines/>
              <w:tabs>
                <w:tab w:val="left" w:pos="3141"/>
              </w:tabs>
              <w:suppressAutoHyphens/>
              <w:jc w:val="right"/>
              <w:rPr>
                <w:sz w:val="20"/>
                <w:szCs w:val="20"/>
                <w:lang w:val="fr-FR"/>
              </w:rPr>
            </w:pPr>
            <w:r w:rsidRPr="008639FB">
              <w:rPr>
                <w:sz w:val="20"/>
                <w:szCs w:val="20"/>
                <w:lang w:val="fr-FR"/>
              </w:rPr>
              <w:t>34</w:t>
            </w:r>
            <w:r w:rsidR="007B4718">
              <w:rPr>
                <w:sz w:val="20"/>
                <w:szCs w:val="20"/>
                <w:lang w:val="fr-FR"/>
              </w:rPr>
              <w:t>,</w:t>
            </w:r>
            <w:r w:rsidRPr="008639FB">
              <w:rPr>
                <w:sz w:val="20"/>
                <w:szCs w:val="20"/>
                <w:lang w:val="fr-FR"/>
              </w:rPr>
              <w:t>70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99958BD" w14:textId="312F6564" w:rsidR="009A3148" w:rsidRPr="008639FB" w:rsidRDefault="00000000">
            <w:pPr>
              <w:keepNext/>
              <w:keepLines/>
              <w:tabs>
                <w:tab w:val="left" w:pos="3141"/>
              </w:tabs>
              <w:suppressAutoHyphens/>
              <w:jc w:val="right"/>
              <w:rPr>
                <w:sz w:val="20"/>
                <w:szCs w:val="20"/>
                <w:lang w:val="fr-FR"/>
              </w:rPr>
            </w:pPr>
            <w:r w:rsidRPr="008639FB">
              <w:rPr>
                <w:sz w:val="20"/>
                <w:szCs w:val="20"/>
                <w:lang w:val="fr-FR"/>
              </w:rPr>
              <w:t>20</w:t>
            </w:r>
            <w:r w:rsidR="007B4718">
              <w:rPr>
                <w:sz w:val="20"/>
                <w:szCs w:val="20"/>
                <w:lang w:val="fr-FR"/>
              </w:rPr>
              <w:t>,</w:t>
            </w:r>
            <w:r w:rsidRPr="008639FB">
              <w:rPr>
                <w:sz w:val="20"/>
                <w:szCs w:val="20"/>
                <w:lang w:val="fr-FR"/>
              </w:rPr>
              <w:t>82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AEDF7FE" w14:textId="08FE195D" w:rsidR="009A3148" w:rsidRPr="008639FB" w:rsidRDefault="00000000">
            <w:pPr>
              <w:keepNext/>
              <w:keepLines/>
              <w:tabs>
                <w:tab w:val="left" w:pos="3141"/>
              </w:tabs>
              <w:suppressAutoHyphens/>
              <w:jc w:val="right"/>
              <w:rPr>
                <w:sz w:val="20"/>
                <w:szCs w:val="20"/>
                <w:lang w:val="fr-FR"/>
              </w:rPr>
            </w:pPr>
            <w:r w:rsidRPr="008639FB">
              <w:rPr>
                <w:sz w:val="20"/>
                <w:szCs w:val="20"/>
                <w:lang w:val="fr-FR"/>
              </w:rPr>
              <w:t>14</w:t>
            </w:r>
            <w:r w:rsidR="007B4718">
              <w:rPr>
                <w:sz w:val="20"/>
                <w:szCs w:val="20"/>
                <w:lang w:val="fr-FR"/>
              </w:rPr>
              <w:t>,</w:t>
            </w:r>
            <w:r w:rsidRPr="008639FB">
              <w:rPr>
                <w:sz w:val="20"/>
                <w:szCs w:val="20"/>
                <w:lang w:val="fr-FR"/>
              </w:rPr>
              <w:t>42</w:t>
            </w:r>
          </w:p>
        </w:tc>
        <w:tc>
          <w:tcPr>
            <w:tcW w:w="518" w:type="pct"/>
            <w:tcBorders>
              <w:top w:val="single" w:sz="4" w:space="0" w:color="auto"/>
              <w:left w:val="single" w:sz="4" w:space="0" w:color="auto"/>
              <w:bottom w:val="single" w:sz="4" w:space="0" w:color="auto"/>
              <w:right w:val="single" w:sz="4" w:space="0" w:color="auto"/>
            </w:tcBorders>
          </w:tcPr>
          <w:p w14:paraId="064FA0FF" w14:textId="358B3AEA" w:rsidR="009A3148" w:rsidRPr="008639FB" w:rsidRDefault="00000000">
            <w:pPr>
              <w:keepNext/>
              <w:keepLines/>
              <w:tabs>
                <w:tab w:val="left" w:pos="3141"/>
              </w:tabs>
              <w:suppressAutoHyphens/>
              <w:jc w:val="right"/>
              <w:rPr>
                <w:sz w:val="20"/>
                <w:szCs w:val="20"/>
                <w:lang w:val="fr-FR"/>
              </w:rPr>
            </w:pPr>
            <w:r w:rsidRPr="008639FB">
              <w:rPr>
                <w:sz w:val="20"/>
                <w:szCs w:val="20"/>
                <w:lang w:val="fr-FR"/>
              </w:rPr>
              <w:t>17</w:t>
            </w:r>
            <w:r w:rsidR="007B4718">
              <w:rPr>
                <w:sz w:val="20"/>
                <w:szCs w:val="20"/>
                <w:lang w:val="fr-FR"/>
              </w:rPr>
              <w:t>,</w:t>
            </w:r>
            <w:r w:rsidRPr="008639FB">
              <w:rPr>
                <w:sz w:val="20"/>
                <w:szCs w:val="20"/>
                <w:lang w:val="fr-FR"/>
              </w:rPr>
              <w:t>62</w:t>
            </w:r>
          </w:p>
        </w:tc>
        <w:tc>
          <w:tcPr>
            <w:tcW w:w="824" w:type="pct"/>
            <w:tcBorders>
              <w:top w:val="single" w:sz="4" w:space="0" w:color="auto"/>
              <w:left w:val="single" w:sz="4" w:space="0" w:color="auto"/>
              <w:bottom w:val="single" w:sz="4" w:space="0" w:color="auto"/>
              <w:right w:val="single" w:sz="4" w:space="0" w:color="auto"/>
            </w:tcBorders>
            <w:vAlign w:val="bottom"/>
          </w:tcPr>
          <w:p w14:paraId="37E00252" w14:textId="77777777" w:rsidR="00E658D4" w:rsidRPr="008639FB" w:rsidRDefault="00E658D4" w:rsidP="00E658D4">
            <w:pPr>
              <w:keepNext/>
              <w:keepLines/>
              <w:tabs>
                <w:tab w:val="left" w:pos="3141"/>
              </w:tabs>
              <w:suppressAutoHyphens/>
              <w:jc w:val="center"/>
              <w:rPr>
                <w:sz w:val="20"/>
                <w:szCs w:val="20"/>
                <w:lang w:val="fr-FR"/>
              </w:rPr>
            </w:pPr>
          </w:p>
        </w:tc>
      </w:tr>
      <w:tr w:rsidR="00E31A25" w:rsidRPr="008639FB" w14:paraId="505A8114" w14:textId="77777777" w:rsidTr="00E31A25">
        <w:tc>
          <w:tcPr>
            <w:tcW w:w="5000" w:type="pct"/>
            <w:gridSpan w:val="8"/>
            <w:tcBorders>
              <w:top w:val="single" w:sz="4" w:space="0" w:color="auto"/>
              <w:left w:val="single" w:sz="4" w:space="0" w:color="auto"/>
              <w:bottom w:val="single" w:sz="4" w:space="0" w:color="auto"/>
              <w:right w:val="single" w:sz="4" w:space="0" w:color="auto"/>
            </w:tcBorders>
          </w:tcPr>
          <w:p w14:paraId="6C3BE203" w14:textId="502C488E" w:rsidR="009A3148" w:rsidRPr="008639FB" w:rsidRDefault="00F21392">
            <w:pPr>
              <w:keepNext/>
              <w:keepLines/>
              <w:tabs>
                <w:tab w:val="left" w:pos="3141"/>
              </w:tabs>
              <w:suppressAutoHyphens/>
              <w:rPr>
                <w:b/>
                <w:bCs/>
                <w:sz w:val="20"/>
                <w:szCs w:val="20"/>
                <w:lang w:val="fr-FR"/>
              </w:rPr>
            </w:pPr>
            <w:r>
              <w:rPr>
                <w:b/>
                <w:bCs/>
                <w:sz w:val="20"/>
                <w:szCs w:val="20"/>
                <w:lang w:val="fr-FR"/>
              </w:rPr>
              <w:t xml:space="preserve">Tonnes </w:t>
            </w:r>
            <w:proofErr w:type="spellStart"/>
            <w:r>
              <w:rPr>
                <w:b/>
                <w:bCs/>
                <w:sz w:val="20"/>
                <w:szCs w:val="20"/>
                <w:lang w:val="fr-FR"/>
              </w:rPr>
              <w:t>éq</w:t>
            </w:r>
            <w:proofErr w:type="spellEnd"/>
            <w:r>
              <w:rPr>
                <w:b/>
                <w:bCs/>
                <w:sz w:val="20"/>
                <w:szCs w:val="20"/>
                <w:lang w:val="fr-FR"/>
              </w:rPr>
              <w:t xml:space="preserve">. </w:t>
            </w:r>
            <w:r w:rsidRPr="008639FB">
              <w:rPr>
                <w:b/>
                <w:bCs/>
                <w:sz w:val="20"/>
                <w:szCs w:val="20"/>
                <w:lang w:val="fr-FR"/>
              </w:rPr>
              <w:t>CO</w:t>
            </w:r>
            <w:r w:rsidRPr="008639FB">
              <w:rPr>
                <w:b/>
                <w:bCs/>
                <w:sz w:val="20"/>
                <w:szCs w:val="20"/>
                <w:vertAlign w:val="subscript"/>
                <w:lang w:val="fr-FR"/>
              </w:rPr>
              <w:t>2</w:t>
            </w:r>
            <w:r w:rsidRPr="008639FB">
              <w:rPr>
                <w:b/>
                <w:bCs/>
                <w:sz w:val="20"/>
                <w:szCs w:val="20"/>
                <w:lang w:val="fr-FR"/>
              </w:rPr>
              <w:t xml:space="preserve"> </w:t>
            </w:r>
          </w:p>
        </w:tc>
      </w:tr>
      <w:tr w:rsidR="005A561E" w:rsidRPr="008639FB" w14:paraId="5F25EBB6" w14:textId="77777777" w:rsidTr="00F912C1">
        <w:trPr>
          <w:trHeight w:val="159"/>
        </w:trPr>
        <w:tc>
          <w:tcPr>
            <w:tcW w:w="865" w:type="pct"/>
            <w:tcBorders>
              <w:top w:val="single" w:sz="4" w:space="0" w:color="auto"/>
              <w:left w:val="single" w:sz="4" w:space="0" w:color="auto"/>
              <w:bottom w:val="single" w:sz="4" w:space="0" w:color="auto"/>
              <w:right w:val="single" w:sz="4" w:space="0" w:color="auto"/>
            </w:tcBorders>
          </w:tcPr>
          <w:p w14:paraId="3B16BD00" w14:textId="77777777" w:rsidR="009A3148" w:rsidRPr="008639FB" w:rsidRDefault="00000000">
            <w:pPr>
              <w:keepNext/>
              <w:keepLines/>
              <w:shd w:val="clear" w:color="auto" w:fill="FFFFFF" w:themeFill="background1"/>
              <w:suppressAutoHyphens/>
              <w:rPr>
                <w:sz w:val="20"/>
                <w:szCs w:val="20"/>
                <w:lang w:val="fr-FR"/>
              </w:rPr>
            </w:pPr>
            <w:r w:rsidRPr="008639FB">
              <w:rPr>
                <w:sz w:val="20"/>
                <w:szCs w:val="20"/>
                <w:lang w:val="fr-FR"/>
              </w:rPr>
              <w:t>HFC-32</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725D6F94" w14:textId="77777777" w:rsidR="009A3148" w:rsidRPr="008639FB" w:rsidRDefault="00000000">
            <w:pPr>
              <w:keepNext/>
              <w:keepLines/>
              <w:shd w:val="clear" w:color="auto" w:fill="FFFFFF" w:themeFill="background1"/>
              <w:suppressAutoHyphens/>
              <w:jc w:val="right"/>
              <w:rPr>
                <w:sz w:val="20"/>
                <w:szCs w:val="20"/>
                <w:lang w:val="fr-FR"/>
              </w:rPr>
            </w:pPr>
            <w:r w:rsidRPr="008639FB">
              <w:rPr>
                <w:sz w:val="20"/>
                <w:szCs w:val="20"/>
                <w:lang w:val="fr-FR"/>
              </w:rPr>
              <w:t>675</w:t>
            </w:r>
          </w:p>
        </w:tc>
        <w:tc>
          <w:tcPr>
            <w:tcW w:w="625" w:type="pct"/>
            <w:tcBorders>
              <w:top w:val="single" w:sz="4" w:space="0" w:color="auto"/>
              <w:left w:val="single" w:sz="4" w:space="0" w:color="auto"/>
              <w:bottom w:val="single" w:sz="4" w:space="0" w:color="auto"/>
              <w:right w:val="single" w:sz="4" w:space="0" w:color="auto"/>
            </w:tcBorders>
          </w:tcPr>
          <w:p w14:paraId="058E8505" w14:textId="77777777" w:rsidR="009A3148" w:rsidRPr="008639FB" w:rsidRDefault="00000000">
            <w:pPr>
              <w:keepNext/>
              <w:keepLines/>
              <w:shd w:val="clear" w:color="auto" w:fill="FFFFFF" w:themeFill="background1"/>
              <w:suppressAutoHyphens/>
              <w:jc w:val="right"/>
              <w:rPr>
                <w:sz w:val="20"/>
                <w:szCs w:val="20"/>
                <w:highlight w:val="cyan"/>
                <w:lang w:val="fr-FR"/>
              </w:rPr>
            </w:pPr>
            <w:r w:rsidRPr="008639FB">
              <w:rPr>
                <w:sz w:val="20"/>
                <w:szCs w:val="20"/>
                <w:lang w:val="fr-FR"/>
              </w:rPr>
              <w:t>27</w:t>
            </w:r>
          </w:p>
        </w:tc>
        <w:tc>
          <w:tcPr>
            <w:tcW w:w="530" w:type="pct"/>
            <w:tcBorders>
              <w:top w:val="single" w:sz="4" w:space="0" w:color="auto"/>
              <w:left w:val="single" w:sz="4" w:space="0" w:color="auto"/>
              <w:bottom w:val="single" w:sz="4" w:space="0" w:color="auto"/>
              <w:right w:val="single" w:sz="4" w:space="0" w:color="auto"/>
            </w:tcBorders>
          </w:tcPr>
          <w:p w14:paraId="4791B4DB" w14:textId="77777777" w:rsidR="009A3148" w:rsidRPr="008639FB" w:rsidRDefault="00000000">
            <w:pPr>
              <w:keepNext/>
              <w:keepLines/>
              <w:shd w:val="clear" w:color="auto" w:fill="FFFFFF" w:themeFill="background1"/>
              <w:suppressAutoHyphens/>
              <w:jc w:val="right"/>
              <w:rPr>
                <w:sz w:val="20"/>
                <w:szCs w:val="20"/>
                <w:lang w:val="fr-FR"/>
              </w:rPr>
            </w:pPr>
            <w:r w:rsidRPr="008639FB">
              <w:rPr>
                <w:sz w:val="20"/>
                <w:szCs w:val="20"/>
                <w:lang w:val="fr-FR"/>
              </w:rPr>
              <w:t>41</w:t>
            </w:r>
          </w:p>
        </w:tc>
        <w:tc>
          <w:tcPr>
            <w:tcW w:w="530" w:type="pct"/>
            <w:tcBorders>
              <w:top w:val="single" w:sz="4" w:space="0" w:color="auto"/>
              <w:left w:val="single" w:sz="4" w:space="0" w:color="auto"/>
              <w:bottom w:val="single" w:sz="4" w:space="0" w:color="auto"/>
              <w:right w:val="single" w:sz="4" w:space="0" w:color="auto"/>
            </w:tcBorders>
          </w:tcPr>
          <w:p w14:paraId="3BD41D8F" w14:textId="77777777" w:rsidR="009A3148" w:rsidRPr="008639FB" w:rsidRDefault="00000000">
            <w:pPr>
              <w:keepNext/>
              <w:keepLines/>
              <w:shd w:val="clear" w:color="auto" w:fill="FFFFFF" w:themeFill="background1"/>
              <w:suppressAutoHyphens/>
              <w:jc w:val="right"/>
              <w:rPr>
                <w:sz w:val="20"/>
                <w:szCs w:val="20"/>
                <w:lang w:val="fr-FR"/>
              </w:rPr>
            </w:pPr>
            <w:r w:rsidRPr="008639FB">
              <w:rPr>
                <w:sz w:val="20"/>
                <w:szCs w:val="20"/>
                <w:lang w:val="fr-FR"/>
              </w:rPr>
              <w:t>419</w:t>
            </w:r>
          </w:p>
        </w:tc>
        <w:tc>
          <w:tcPr>
            <w:tcW w:w="530" w:type="pct"/>
            <w:tcBorders>
              <w:top w:val="single" w:sz="4" w:space="0" w:color="auto"/>
              <w:left w:val="single" w:sz="4" w:space="0" w:color="auto"/>
              <w:bottom w:val="single" w:sz="4" w:space="0" w:color="auto"/>
              <w:right w:val="single" w:sz="4" w:space="0" w:color="auto"/>
            </w:tcBorders>
          </w:tcPr>
          <w:p w14:paraId="537ED548" w14:textId="77777777" w:rsidR="009A3148" w:rsidRPr="008639FB" w:rsidRDefault="00000000">
            <w:pPr>
              <w:keepNext/>
              <w:keepLines/>
              <w:shd w:val="clear" w:color="auto" w:fill="FFFFFF" w:themeFill="background1"/>
              <w:suppressAutoHyphens/>
              <w:jc w:val="right"/>
              <w:rPr>
                <w:sz w:val="20"/>
                <w:szCs w:val="20"/>
                <w:lang w:val="fr-FR"/>
              </w:rPr>
            </w:pPr>
            <w:r w:rsidRPr="008639FB">
              <w:rPr>
                <w:sz w:val="20"/>
                <w:szCs w:val="20"/>
                <w:lang w:val="fr-FR"/>
              </w:rPr>
              <w:t>0</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43C91F4C" w14:textId="77777777" w:rsidR="009A3148" w:rsidRPr="008639FB" w:rsidRDefault="00000000">
            <w:pPr>
              <w:keepNext/>
              <w:keepLines/>
              <w:shd w:val="clear" w:color="auto" w:fill="FFFFFF" w:themeFill="background1"/>
              <w:suppressAutoHyphens/>
              <w:jc w:val="right"/>
              <w:rPr>
                <w:sz w:val="20"/>
                <w:szCs w:val="20"/>
                <w:lang w:val="fr-FR"/>
              </w:rPr>
            </w:pPr>
            <w:r w:rsidRPr="008639FB">
              <w:rPr>
                <w:sz w:val="20"/>
                <w:szCs w:val="20"/>
                <w:lang w:val="fr-FR"/>
              </w:rPr>
              <w:t>0</w:t>
            </w:r>
          </w:p>
        </w:tc>
        <w:tc>
          <w:tcPr>
            <w:tcW w:w="824" w:type="pct"/>
            <w:tcBorders>
              <w:top w:val="single" w:sz="4" w:space="0" w:color="auto"/>
              <w:left w:val="single" w:sz="4" w:space="0" w:color="auto"/>
              <w:bottom w:val="single" w:sz="4" w:space="0" w:color="auto"/>
              <w:right w:val="single" w:sz="4" w:space="0" w:color="auto"/>
            </w:tcBorders>
          </w:tcPr>
          <w:p w14:paraId="15C26EEB" w14:textId="77777777" w:rsidR="009A3148" w:rsidRPr="008639FB" w:rsidRDefault="00000000">
            <w:pPr>
              <w:keepNext/>
              <w:keepLines/>
              <w:shd w:val="clear" w:color="auto" w:fill="FFFFFF" w:themeFill="background1"/>
              <w:suppressAutoHyphens/>
              <w:jc w:val="right"/>
              <w:rPr>
                <w:sz w:val="20"/>
                <w:szCs w:val="20"/>
                <w:lang w:val="fr-FR"/>
              </w:rPr>
            </w:pPr>
            <w:r w:rsidRPr="008639FB">
              <w:rPr>
                <w:sz w:val="20"/>
                <w:szCs w:val="20"/>
                <w:lang w:val="fr-FR"/>
              </w:rPr>
              <w:t>0</w:t>
            </w:r>
          </w:p>
        </w:tc>
      </w:tr>
      <w:tr w:rsidR="005A561E" w:rsidRPr="008639FB" w14:paraId="56160A79" w14:textId="77777777" w:rsidTr="00F912C1">
        <w:tc>
          <w:tcPr>
            <w:tcW w:w="865" w:type="pct"/>
            <w:tcBorders>
              <w:top w:val="single" w:sz="4" w:space="0" w:color="auto"/>
              <w:left w:val="single" w:sz="4" w:space="0" w:color="auto"/>
              <w:bottom w:val="single" w:sz="4" w:space="0" w:color="auto"/>
              <w:right w:val="single" w:sz="4" w:space="0" w:color="auto"/>
            </w:tcBorders>
          </w:tcPr>
          <w:p w14:paraId="4CD083C0" w14:textId="77777777" w:rsidR="009A3148" w:rsidRPr="008639FB" w:rsidRDefault="00000000">
            <w:pPr>
              <w:shd w:val="clear" w:color="auto" w:fill="FFFFFF" w:themeFill="background1"/>
              <w:suppressAutoHyphens/>
              <w:rPr>
                <w:sz w:val="20"/>
                <w:szCs w:val="20"/>
                <w:lang w:val="fr-FR"/>
              </w:rPr>
            </w:pPr>
            <w:r w:rsidRPr="008639FB">
              <w:rPr>
                <w:sz w:val="20"/>
                <w:szCs w:val="20"/>
                <w:lang w:val="fr-FR"/>
              </w:rPr>
              <w:t>HFC-134a</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765B4665" w14:textId="14E3F2D2"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1</w:t>
            </w:r>
            <w:r w:rsidR="007B4718">
              <w:rPr>
                <w:sz w:val="20"/>
                <w:szCs w:val="20"/>
                <w:lang w:val="fr-FR"/>
              </w:rPr>
              <w:t> </w:t>
            </w:r>
            <w:r w:rsidRPr="008639FB">
              <w:rPr>
                <w:sz w:val="20"/>
                <w:szCs w:val="20"/>
                <w:lang w:val="fr-FR"/>
              </w:rPr>
              <w:t>430</w:t>
            </w:r>
          </w:p>
        </w:tc>
        <w:tc>
          <w:tcPr>
            <w:tcW w:w="625" w:type="pct"/>
            <w:tcBorders>
              <w:top w:val="single" w:sz="4" w:space="0" w:color="auto"/>
              <w:left w:val="single" w:sz="4" w:space="0" w:color="auto"/>
              <w:bottom w:val="single" w:sz="4" w:space="0" w:color="auto"/>
              <w:right w:val="single" w:sz="4" w:space="0" w:color="auto"/>
            </w:tcBorders>
          </w:tcPr>
          <w:p w14:paraId="26A8953E" w14:textId="4A570E0D"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83</w:t>
            </w:r>
            <w:r w:rsidR="007B4718">
              <w:rPr>
                <w:sz w:val="20"/>
                <w:szCs w:val="20"/>
                <w:lang w:val="fr-FR"/>
              </w:rPr>
              <w:t> </w:t>
            </w:r>
            <w:r w:rsidRPr="008639FB">
              <w:rPr>
                <w:sz w:val="20"/>
                <w:szCs w:val="20"/>
                <w:lang w:val="fr-FR"/>
              </w:rPr>
              <w:t>941</w:t>
            </w:r>
          </w:p>
        </w:tc>
        <w:tc>
          <w:tcPr>
            <w:tcW w:w="530" w:type="pct"/>
            <w:tcBorders>
              <w:top w:val="single" w:sz="4" w:space="0" w:color="auto"/>
              <w:left w:val="single" w:sz="4" w:space="0" w:color="auto"/>
              <w:bottom w:val="single" w:sz="4" w:space="0" w:color="auto"/>
              <w:right w:val="single" w:sz="4" w:space="0" w:color="auto"/>
            </w:tcBorders>
          </w:tcPr>
          <w:p w14:paraId="2C722B70" w14:textId="38D09098"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130</w:t>
            </w:r>
            <w:r w:rsidR="007B4718">
              <w:rPr>
                <w:sz w:val="20"/>
                <w:szCs w:val="20"/>
                <w:lang w:val="fr-FR"/>
              </w:rPr>
              <w:t> </w:t>
            </w:r>
            <w:r w:rsidRPr="008639FB">
              <w:rPr>
                <w:sz w:val="20"/>
                <w:szCs w:val="20"/>
                <w:lang w:val="fr-FR"/>
              </w:rPr>
              <w:t>559</w:t>
            </w:r>
          </w:p>
        </w:tc>
        <w:tc>
          <w:tcPr>
            <w:tcW w:w="530" w:type="pct"/>
            <w:tcBorders>
              <w:top w:val="single" w:sz="4" w:space="0" w:color="auto"/>
              <w:left w:val="single" w:sz="4" w:space="0" w:color="auto"/>
              <w:bottom w:val="single" w:sz="4" w:space="0" w:color="auto"/>
              <w:right w:val="single" w:sz="4" w:space="0" w:color="auto"/>
            </w:tcBorders>
          </w:tcPr>
          <w:p w14:paraId="32F93F34" w14:textId="4825708B"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122</w:t>
            </w:r>
            <w:r w:rsidR="007B4718">
              <w:rPr>
                <w:sz w:val="20"/>
                <w:szCs w:val="20"/>
                <w:lang w:val="fr-FR"/>
              </w:rPr>
              <w:t> </w:t>
            </w:r>
            <w:r w:rsidRPr="008639FB">
              <w:rPr>
                <w:sz w:val="20"/>
                <w:szCs w:val="20"/>
                <w:lang w:val="fr-FR"/>
              </w:rPr>
              <w:t>694</w:t>
            </w:r>
          </w:p>
        </w:tc>
        <w:tc>
          <w:tcPr>
            <w:tcW w:w="530" w:type="pct"/>
            <w:tcBorders>
              <w:top w:val="single" w:sz="4" w:space="0" w:color="auto"/>
              <w:left w:val="single" w:sz="4" w:space="0" w:color="auto"/>
              <w:bottom w:val="single" w:sz="4" w:space="0" w:color="auto"/>
              <w:right w:val="single" w:sz="4" w:space="0" w:color="auto"/>
            </w:tcBorders>
          </w:tcPr>
          <w:p w14:paraId="1EFA8DBA" w14:textId="4D928E2F"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49</w:t>
            </w:r>
            <w:r w:rsidR="007B4718">
              <w:rPr>
                <w:sz w:val="20"/>
                <w:szCs w:val="20"/>
                <w:lang w:val="fr-FR"/>
              </w:rPr>
              <w:t> </w:t>
            </w:r>
            <w:r w:rsidRPr="008639FB">
              <w:rPr>
                <w:sz w:val="20"/>
                <w:szCs w:val="20"/>
                <w:lang w:val="fr-FR"/>
              </w:rPr>
              <w:t>678</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0D1BD843" w14:textId="72209511"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175</w:t>
            </w:r>
            <w:r w:rsidR="007B4718">
              <w:rPr>
                <w:sz w:val="20"/>
                <w:szCs w:val="20"/>
                <w:lang w:val="fr-FR"/>
              </w:rPr>
              <w:t> </w:t>
            </w:r>
            <w:r w:rsidRPr="008639FB">
              <w:rPr>
                <w:sz w:val="20"/>
                <w:szCs w:val="20"/>
                <w:lang w:val="fr-FR"/>
              </w:rPr>
              <w:t>043</w:t>
            </w:r>
          </w:p>
        </w:tc>
        <w:tc>
          <w:tcPr>
            <w:tcW w:w="824" w:type="pct"/>
            <w:tcBorders>
              <w:top w:val="single" w:sz="4" w:space="0" w:color="auto"/>
              <w:left w:val="single" w:sz="4" w:space="0" w:color="auto"/>
              <w:bottom w:val="single" w:sz="4" w:space="0" w:color="auto"/>
              <w:right w:val="single" w:sz="4" w:space="0" w:color="auto"/>
            </w:tcBorders>
          </w:tcPr>
          <w:p w14:paraId="004444F5" w14:textId="77777777"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36</w:t>
            </w:r>
          </w:p>
        </w:tc>
      </w:tr>
      <w:tr w:rsidR="005A561E" w:rsidRPr="008639FB" w14:paraId="4D10B889" w14:textId="77777777" w:rsidTr="00F912C1">
        <w:tc>
          <w:tcPr>
            <w:tcW w:w="865" w:type="pct"/>
            <w:tcBorders>
              <w:top w:val="single" w:sz="4" w:space="0" w:color="auto"/>
              <w:left w:val="single" w:sz="4" w:space="0" w:color="auto"/>
              <w:bottom w:val="single" w:sz="4" w:space="0" w:color="auto"/>
              <w:right w:val="single" w:sz="4" w:space="0" w:color="auto"/>
            </w:tcBorders>
          </w:tcPr>
          <w:p w14:paraId="269CA8E4" w14:textId="77777777" w:rsidR="009A3148" w:rsidRPr="008639FB" w:rsidRDefault="00000000">
            <w:pPr>
              <w:shd w:val="clear" w:color="auto" w:fill="FFFFFF" w:themeFill="background1"/>
              <w:suppressAutoHyphens/>
              <w:rPr>
                <w:sz w:val="20"/>
                <w:szCs w:val="20"/>
                <w:lang w:val="fr-FR"/>
              </w:rPr>
            </w:pPr>
            <w:r w:rsidRPr="008639FB">
              <w:rPr>
                <w:sz w:val="20"/>
                <w:szCs w:val="20"/>
                <w:lang w:val="fr-FR"/>
              </w:rPr>
              <w:t>R-404A</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6307E807" w14:textId="0F2881B7"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3</w:t>
            </w:r>
            <w:r w:rsidR="007B4718">
              <w:rPr>
                <w:sz w:val="20"/>
                <w:szCs w:val="20"/>
                <w:lang w:val="fr-FR"/>
              </w:rPr>
              <w:t> </w:t>
            </w:r>
            <w:r w:rsidRPr="008639FB">
              <w:rPr>
                <w:sz w:val="20"/>
                <w:szCs w:val="20"/>
                <w:lang w:val="fr-FR"/>
              </w:rPr>
              <w:t>922</w:t>
            </w:r>
          </w:p>
        </w:tc>
        <w:tc>
          <w:tcPr>
            <w:tcW w:w="625" w:type="pct"/>
            <w:tcBorders>
              <w:top w:val="single" w:sz="4" w:space="0" w:color="auto"/>
              <w:left w:val="single" w:sz="4" w:space="0" w:color="auto"/>
              <w:bottom w:val="single" w:sz="4" w:space="0" w:color="auto"/>
              <w:right w:val="single" w:sz="4" w:space="0" w:color="auto"/>
            </w:tcBorders>
          </w:tcPr>
          <w:p w14:paraId="415D2D09" w14:textId="7BF8A2B2"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95</w:t>
            </w:r>
            <w:r w:rsidR="007B4718">
              <w:rPr>
                <w:sz w:val="20"/>
                <w:szCs w:val="20"/>
                <w:lang w:val="fr-FR"/>
              </w:rPr>
              <w:t> </w:t>
            </w:r>
            <w:r w:rsidRPr="008639FB">
              <w:rPr>
                <w:sz w:val="20"/>
                <w:szCs w:val="20"/>
                <w:lang w:val="fr-FR"/>
              </w:rPr>
              <w:t>295</w:t>
            </w:r>
          </w:p>
        </w:tc>
        <w:tc>
          <w:tcPr>
            <w:tcW w:w="530" w:type="pct"/>
            <w:tcBorders>
              <w:top w:val="single" w:sz="4" w:space="0" w:color="auto"/>
              <w:left w:val="single" w:sz="4" w:space="0" w:color="auto"/>
              <w:bottom w:val="single" w:sz="4" w:space="0" w:color="auto"/>
              <w:right w:val="single" w:sz="4" w:space="0" w:color="auto"/>
            </w:tcBorders>
          </w:tcPr>
          <w:p w14:paraId="2E95799A" w14:textId="20442092"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104</w:t>
            </w:r>
            <w:r w:rsidR="007B4718">
              <w:rPr>
                <w:sz w:val="20"/>
                <w:szCs w:val="20"/>
                <w:lang w:val="fr-FR"/>
              </w:rPr>
              <w:t> </w:t>
            </w:r>
            <w:r w:rsidRPr="008639FB">
              <w:rPr>
                <w:sz w:val="20"/>
                <w:szCs w:val="20"/>
                <w:lang w:val="fr-FR"/>
              </w:rPr>
              <w:t>315</w:t>
            </w:r>
          </w:p>
        </w:tc>
        <w:tc>
          <w:tcPr>
            <w:tcW w:w="530" w:type="pct"/>
            <w:tcBorders>
              <w:top w:val="single" w:sz="4" w:space="0" w:color="auto"/>
              <w:left w:val="single" w:sz="4" w:space="0" w:color="auto"/>
              <w:bottom w:val="single" w:sz="4" w:space="0" w:color="auto"/>
              <w:right w:val="single" w:sz="4" w:space="0" w:color="auto"/>
            </w:tcBorders>
          </w:tcPr>
          <w:p w14:paraId="3766DFCA" w14:textId="1ECA63D2"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98</w:t>
            </w:r>
            <w:r w:rsidR="007B4718">
              <w:rPr>
                <w:sz w:val="20"/>
                <w:szCs w:val="20"/>
                <w:lang w:val="fr-FR"/>
              </w:rPr>
              <w:t> </w:t>
            </w:r>
            <w:r w:rsidRPr="008639FB">
              <w:rPr>
                <w:sz w:val="20"/>
                <w:szCs w:val="20"/>
                <w:lang w:val="fr-FR"/>
              </w:rPr>
              <w:t>158</w:t>
            </w:r>
          </w:p>
        </w:tc>
        <w:tc>
          <w:tcPr>
            <w:tcW w:w="530" w:type="pct"/>
            <w:tcBorders>
              <w:top w:val="single" w:sz="4" w:space="0" w:color="auto"/>
              <w:left w:val="single" w:sz="4" w:space="0" w:color="auto"/>
              <w:bottom w:val="single" w:sz="4" w:space="0" w:color="auto"/>
              <w:right w:val="single" w:sz="4" w:space="0" w:color="auto"/>
            </w:tcBorders>
          </w:tcPr>
          <w:p w14:paraId="00A40FDE" w14:textId="7D6E4CAF"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61</w:t>
            </w:r>
            <w:r w:rsidR="007B4718">
              <w:rPr>
                <w:sz w:val="20"/>
                <w:szCs w:val="20"/>
                <w:lang w:val="fr-FR"/>
              </w:rPr>
              <w:t> </w:t>
            </w:r>
            <w:r w:rsidRPr="008639FB">
              <w:rPr>
                <w:sz w:val="20"/>
                <w:szCs w:val="20"/>
                <w:lang w:val="fr-FR"/>
              </w:rPr>
              <w:t>922</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31017611" w14:textId="65AAA6AA"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174</w:t>
            </w:r>
            <w:r w:rsidR="007B4718">
              <w:rPr>
                <w:sz w:val="20"/>
                <w:szCs w:val="20"/>
                <w:lang w:val="fr-FR"/>
              </w:rPr>
              <w:t> </w:t>
            </w:r>
            <w:r w:rsidRPr="008639FB">
              <w:rPr>
                <w:sz w:val="20"/>
                <w:szCs w:val="20"/>
                <w:lang w:val="fr-FR"/>
              </w:rPr>
              <w:t>275</w:t>
            </w:r>
          </w:p>
        </w:tc>
        <w:tc>
          <w:tcPr>
            <w:tcW w:w="824" w:type="pct"/>
            <w:tcBorders>
              <w:top w:val="single" w:sz="4" w:space="0" w:color="auto"/>
              <w:left w:val="single" w:sz="4" w:space="0" w:color="auto"/>
              <w:bottom w:val="single" w:sz="4" w:space="0" w:color="auto"/>
              <w:right w:val="single" w:sz="4" w:space="0" w:color="auto"/>
            </w:tcBorders>
          </w:tcPr>
          <w:p w14:paraId="201B296B" w14:textId="77777777"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36</w:t>
            </w:r>
          </w:p>
        </w:tc>
      </w:tr>
      <w:tr w:rsidR="005A561E" w:rsidRPr="008639FB" w14:paraId="02DDA799" w14:textId="77777777" w:rsidTr="00F912C1">
        <w:tc>
          <w:tcPr>
            <w:tcW w:w="865" w:type="pct"/>
            <w:tcBorders>
              <w:top w:val="single" w:sz="4" w:space="0" w:color="auto"/>
              <w:left w:val="single" w:sz="4" w:space="0" w:color="auto"/>
              <w:bottom w:val="single" w:sz="4" w:space="0" w:color="auto"/>
              <w:right w:val="single" w:sz="4" w:space="0" w:color="auto"/>
            </w:tcBorders>
          </w:tcPr>
          <w:p w14:paraId="15844CFB" w14:textId="77777777" w:rsidR="009A3148" w:rsidRPr="008639FB" w:rsidRDefault="00000000">
            <w:pPr>
              <w:shd w:val="clear" w:color="auto" w:fill="FFFFFF" w:themeFill="background1"/>
              <w:suppressAutoHyphens/>
              <w:rPr>
                <w:sz w:val="20"/>
                <w:szCs w:val="20"/>
                <w:lang w:val="fr-FR"/>
              </w:rPr>
            </w:pPr>
            <w:r w:rsidRPr="008639FB">
              <w:rPr>
                <w:sz w:val="20"/>
                <w:szCs w:val="20"/>
                <w:lang w:val="fr-FR"/>
              </w:rPr>
              <w:t>R-407C</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0F89F5E1" w14:textId="527ED5A8"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1</w:t>
            </w:r>
            <w:r w:rsidR="007B4718">
              <w:rPr>
                <w:sz w:val="20"/>
                <w:szCs w:val="20"/>
                <w:lang w:val="fr-FR"/>
              </w:rPr>
              <w:t> </w:t>
            </w:r>
            <w:r w:rsidRPr="008639FB">
              <w:rPr>
                <w:sz w:val="20"/>
                <w:szCs w:val="20"/>
                <w:lang w:val="fr-FR"/>
              </w:rPr>
              <w:t>774</w:t>
            </w:r>
          </w:p>
        </w:tc>
        <w:tc>
          <w:tcPr>
            <w:tcW w:w="625" w:type="pct"/>
            <w:tcBorders>
              <w:top w:val="single" w:sz="4" w:space="0" w:color="auto"/>
              <w:left w:val="single" w:sz="4" w:space="0" w:color="auto"/>
              <w:bottom w:val="single" w:sz="4" w:space="0" w:color="auto"/>
              <w:right w:val="single" w:sz="4" w:space="0" w:color="auto"/>
            </w:tcBorders>
          </w:tcPr>
          <w:p w14:paraId="3AAA7129" w14:textId="73A6E5ED"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5</w:t>
            </w:r>
            <w:r w:rsidR="007B4718">
              <w:rPr>
                <w:sz w:val="20"/>
                <w:szCs w:val="20"/>
                <w:lang w:val="fr-FR"/>
              </w:rPr>
              <w:t> </w:t>
            </w:r>
            <w:r w:rsidRPr="008639FB">
              <w:rPr>
                <w:sz w:val="20"/>
                <w:szCs w:val="20"/>
                <w:lang w:val="fr-FR"/>
              </w:rPr>
              <w:t>499</w:t>
            </w:r>
          </w:p>
        </w:tc>
        <w:tc>
          <w:tcPr>
            <w:tcW w:w="530" w:type="pct"/>
            <w:tcBorders>
              <w:top w:val="single" w:sz="4" w:space="0" w:color="auto"/>
              <w:left w:val="single" w:sz="4" w:space="0" w:color="auto"/>
              <w:bottom w:val="single" w:sz="4" w:space="0" w:color="auto"/>
              <w:right w:val="single" w:sz="4" w:space="0" w:color="auto"/>
            </w:tcBorders>
          </w:tcPr>
          <w:p w14:paraId="37C4031E" w14:textId="0F234008"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4</w:t>
            </w:r>
            <w:r w:rsidR="007B4718">
              <w:rPr>
                <w:sz w:val="20"/>
                <w:szCs w:val="20"/>
                <w:lang w:val="fr-FR"/>
              </w:rPr>
              <w:t> </w:t>
            </w:r>
            <w:r w:rsidRPr="008639FB">
              <w:rPr>
                <w:sz w:val="20"/>
                <w:szCs w:val="20"/>
                <w:lang w:val="fr-FR"/>
              </w:rPr>
              <w:t>789</w:t>
            </w:r>
          </w:p>
        </w:tc>
        <w:tc>
          <w:tcPr>
            <w:tcW w:w="530" w:type="pct"/>
            <w:tcBorders>
              <w:top w:val="single" w:sz="4" w:space="0" w:color="auto"/>
              <w:left w:val="single" w:sz="4" w:space="0" w:color="auto"/>
              <w:bottom w:val="single" w:sz="4" w:space="0" w:color="auto"/>
              <w:right w:val="single" w:sz="4" w:space="0" w:color="auto"/>
            </w:tcBorders>
          </w:tcPr>
          <w:p w14:paraId="75B86BD7" w14:textId="286FECD1"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7</w:t>
            </w:r>
            <w:r w:rsidR="007B4718">
              <w:rPr>
                <w:sz w:val="20"/>
                <w:szCs w:val="20"/>
                <w:lang w:val="fr-FR"/>
              </w:rPr>
              <w:t> </w:t>
            </w:r>
            <w:r w:rsidRPr="008639FB">
              <w:rPr>
                <w:sz w:val="20"/>
                <w:szCs w:val="20"/>
                <w:lang w:val="fr-FR"/>
              </w:rPr>
              <w:t>149</w:t>
            </w:r>
          </w:p>
        </w:tc>
        <w:tc>
          <w:tcPr>
            <w:tcW w:w="530" w:type="pct"/>
            <w:tcBorders>
              <w:top w:val="single" w:sz="4" w:space="0" w:color="auto"/>
              <w:left w:val="single" w:sz="4" w:space="0" w:color="auto"/>
              <w:bottom w:val="single" w:sz="4" w:space="0" w:color="auto"/>
              <w:right w:val="single" w:sz="4" w:space="0" w:color="auto"/>
            </w:tcBorders>
          </w:tcPr>
          <w:p w14:paraId="3F0DFE0F" w14:textId="7D667F5D"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60</w:t>
            </w:r>
            <w:r w:rsidR="007B4718">
              <w:rPr>
                <w:sz w:val="20"/>
                <w:szCs w:val="20"/>
                <w:lang w:val="fr-FR"/>
              </w:rPr>
              <w:t> </w:t>
            </w:r>
            <w:r w:rsidRPr="008639FB">
              <w:rPr>
                <w:sz w:val="20"/>
                <w:szCs w:val="20"/>
                <w:lang w:val="fr-FR"/>
              </w:rPr>
              <w:t>506</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16D84F1B" w14:textId="550E6D1A"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1</w:t>
            </w:r>
            <w:r w:rsidR="007B4718">
              <w:rPr>
                <w:sz w:val="20"/>
                <w:szCs w:val="20"/>
                <w:lang w:val="fr-FR"/>
              </w:rPr>
              <w:t> </w:t>
            </w:r>
            <w:r w:rsidRPr="008639FB">
              <w:rPr>
                <w:sz w:val="20"/>
                <w:szCs w:val="20"/>
                <w:lang w:val="fr-FR"/>
              </w:rPr>
              <w:t>808</w:t>
            </w:r>
          </w:p>
        </w:tc>
        <w:tc>
          <w:tcPr>
            <w:tcW w:w="824" w:type="pct"/>
            <w:tcBorders>
              <w:top w:val="single" w:sz="4" w:space="0" w:color="auto"/>
              <w:left w:val="single" w:sz="4" w:space="0" w:color="auto"/>
              <w:bottom w:val="single" w:sz="4" w:space="0" w:color="auto"/>
              <w:right w:val="single" w:sz="4" w:space="0" w:color="auto"/>
            </w:tcBorders>
          </w:tcPr>
          <w:p w14:paraId="035F877E" w14:textId="77777777"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0</w:t>
            </w:r>
          </w:p>
        </w:tc>
      </w:tr>
      <w:tr w:rsidR="005A561E" w:rsidRPr="008639FB" w14:paraId="07B958D4" w14:textId="77777777" w:rsidTr="00F912C1">
        <w:tc>
          <w:tcPr>
            <w:tcW w:w="865" w:type="pct"/>
            <w:tcBorders>
              <w:top w:val="single" w:sz="4" w:space="0" w:color="auto"/>
              <w:left w:val="single" w:sz="4" w:space="0" w:color="auto"/>
              <w:bottom w:val="single" w:sz="4" w:space="0" w:color="auto"/>
              <w:right w:val="single" w:sz="4" w:space="0" w:color="auto"/>
            </w:tcBorders>
          </w:tcPr>
          <w:p w14:paraId="0C733C40" w14:textId="77777777" w:rsidR="009A3148" w:rsidRPr="008639FB" w:rsidRDefault="00000000">
            <w:pPr>
              <w:shd w:val="clear" w:color="auto" w:fill="FFFFFF" w:themeFill="background1"/>
              <w:suppressAutoHyphens/>
              <w:rPr>
                <w:sz w:val="20"/>
                <w:szCs w:val="20"/>
                <w:lang w:val="fr-FR"/>
              </w:rPr>
            </w:pPr>
            <w:r w:rsidRPr="008639FB">
              <w:rPr>
                <w:sz w:val="20"/>
                <w:szCs w:val="20"/>
                <w:lang w:val="fr-FR"/>
              </w:rPr>
              <w:t>R-410A</w:t>
            </w:r>
          </w:p>
        </w:tc>
        <w:tc>
          <w:tcPr>
            <w:tcW w:w="578" w:type="pct"/>
            <w:tcBorders>
              <w:top w:val="single" w:sz="4" w:space="0" w:color="auto"/>
              <w:left w:val="single" w:sz="4" w:space="0" w:color="auto"/>
              <w:bottom w:val="single" w:sz="4" w:space="0" w:color="auto"/>
              <w:right w:val="single" w:sz="4" w:space="0" w:color="auto"/>
            </w:tcBorders>
          </w:tcPr>
          <w:p w14:paraId="3BDB2869" w14:textId="310E3AC4"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2</w:t>
            </w:r>
            <w:r w:rsidR="007B4718">
              <w:rPr>
                <w:sz w:val="20"/>
                <w:szCs w:val="20"/>
                <w:lang w:val="fr-FR"/>
              </w:rPr>
              <w:t> </w:t>
            </w:r>
            <w:r w:rsidRPr="008639FB">
              <w:rPr>
                <w:sz w:val="20"/>
                <w:szCs w:val="20"/>
                <w:lang w:val="fr-FR"/>
              </w:rPr>
              <w:t>088</w:t>
            </w:r>
          </w:p>
        </w:tc>
        <w:tc>
          <w:tcPr>
            <w:tcW w:w="625" w:type="pct"/>
            <w:tcBorders>
              <w:top w:val="single" w:sz="4" w:space="0" w:color="auto"/>
              <w:left w:val="single" w:sz="4" w:space="0" w:color="auto"/>
              <w:bottom w:val="single" w:sz="4" w:space="0" w:color="auto"/>
              <w:right w:val="single" w:sz="4" w:space="0" w:color="auto"/>
            </w:tcBorders>
          </w:tcPr>
          <w:p w14:paraId="61AA27B7" w14:textId="082F1E4D"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16</w:t>
            </w:r>
            <w:r w:rsidR="007B4718">
              <w:rPr>
                <w:sz w:val="20"/>
                <w:szCs w:val="20"/>
                <w:lang w:val="fr-FR"/>
              </w:rPr>
              <w:t> </w:t>
            </w:r>
            <w:r w:rsidRPr="008639FB">
              <w:rPr>
                <w:sz w:val="20"/>
                <w:szCs w:val="20"/>
                <w:lang w:val="fr-FR"/>
              </w:rPr>
              <w:t>283</w:t>
            </w:r>
          </w:p>
        </w:tc>
        <w:tc>
          <w:tcPr>
            <w:tcW w:w="530" w:type="pct"/>
            <w:tcBorders>
              <w:top w:val="single" w:sz="4" w:space="0" w:color="auto"/>
              <w:left w:val="single" w:sz="4" w:space="0" w:color="auto"/>
              <w:bottom w:val="single" w:sz="4" w:space="0" w:color="auto"/>
              <w:right w:val="single" w:sz="4" w:space="0" w:color="auto"/>
            </w:tcBorders>
          </w:tcPr>
          <w:p w14:paraId="57C27165" w14:textId="25FECEDB"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53</w:t>
            </w:r>
            <w:r w:rsidR="007B4718">
              <w:rPr>
                <w:sz w:val="20"/>
                <w:szCs w:val="20"/>
                <w:lang w:val="fr-FR"/>
              </w:rPr>
              <w:t> </w:t>
            </w:r>
            <w:r w:rsidRPr="008639FB">
              <w:rPr>
                <w:sz w:val="20"/>
                <w:szCs w:val="20"/>
                <w:lang w:val="fr-FR"/>
              </w:rPr>
              <w:t>440</w:t>
            </w:r>
          </w:p>
        </w:tc>
        <w:tc>
          <w:tcPr>
            <w:tcW w:w="530" w:type="pct"/>
            <w:tcBorders>
              <w:top w:val="single" w:sz="4" w:space="0" w:color="auto"/>
              <w:left w:val="single" w:sz="4" w:space="0" w:color="auto"/>
              <w:bottom w:val="single" w:sz="4" w:space="0" w:color="auto"/>
              <w:right w:val="single" w:sz="4" w:space="0" w:color="auto"/>
            </w:tcBorders>
          </w:tcPr>
          <w:p w14:paraId="59850855" w14:textId="61C316B5"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50</w:t>
            </w:r>
            <w:r w:rsidR="007B4718">
              <w:rPr>
                <w:sz w:val="20"/>
                <w:szCs w:val="20"/>
                <w:lang w:val="fr-FR"/>
              </w:rPr>
              <w:t> </w:t>
            </w:r>
            <w:r w:rsidRPr="008639FB">
              <w:rPr>
                <w:sz w:val="20"/>
                <w:szCs w:val="20"/>
                <w:lang w:val="fr-FR"/>
              </w:rPr>
              <w:t>246</w:t>
            </w:r>
          </w:p>
        </w:tc>
        <w:tc>
          <w:tcPr>
            <w:tcW w:w="530" w:type="pct"/>
            <w:tcBorders>
              <w:top w:val="single" w:sz="4" w:space="0" w:color="auto"/>
              <w:left w:val="single" w:sz="4" w:space="0" w:color="auto"/>
              <w:bottom w:val="single" w:sz="4" w:space="0" w:color="auto"/>
              <w:right w:val="single" w:sz="4" w:space="0" w:color="auto"/>
            </w:tcBorders>
          </w:tcPr>
          <w:p w14:paraId="5F9D7A25" w14:textId="1CC6DFD9"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131</w:t>
            </w:r>
            <w:r w:rsidR="007B4718">
              <w:rPr>
                <w:sz w:val="20"/>
                <w:szCs w:val="20"/>
                <w:lang w:val="fr-FR"/>
              </w:rPr>
              <w:t> </w:t>
            </w:r>
            <w:r w:rsidRPr="008639FB">
              <w:rPr>
                <w:sz w:val="20"/>
                <w:szCs w:val="20"/>
                <w:lang w:val="fr-FR"/>
              </w:rPr>
              <w:t>972</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3763D268" w14:textId="7E8F60FF"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57</w:t>
            </w:r>
            <w:r w:rsidR="007B4718">
              <w:rPr>
                <w:sz w:val="20"/>
                <w:szCs w:val="20"/>
                <w:lang w:val="fr-FR"/>
              </w:rPr>
              <w:t> </w:t>
            </w:r>
            <w:r w:rsidRPr="008639FB">
              <w:rPr>
                <w:sz w:val="20"/>
                <w:szCs w:val="20"/>
                <w:lang w:val="fr-FR"/>
              </w:rPr>
              <w:t>828</w:t>
            </w:r>
          </w:p>
        </w:tc>
        <w:tc>
          <w:tcPr>
            <w:tcW w:w="824" w:type="pct"/>
            <w:tcBorders>
              <w:top w:val="single" w:sz="4" w:space="0" w:color="auto"/>
              <w:left w:val="single" w:sz="4" w:space="0" w:color="auto"/>
              <w:bottom w:val="single" w:sz="4" w:space="0" w:color="auto"/>
              <w:right w:val="single" w:sz="4" w:space="0" w:color="auto"/>
            </w:tcBorders>
          </w:tcPr>
          <w:p w14:paraId="0B8BA804" w14:textId="77777777"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12</w:t>
            </w:r>
          </w:p>
        </w:tc>
      </w:tr>
      <w:tr w:rsidR="005A561E" w:rsidRPr="008639FB" w14:paraId="187E65C4" w14:textId="77777777" w:rsidTr="00F912C1">
        <w:tc>
          <w:tcPr>
            <w:tcW w:w="865" w:type="pct"/>
            <w:tcBorders>
              <w:top w:val="single" w:sz="4" w:space="0" w:color="auto"/>
              <w:left w:val="single" w:sz="4" w:space="0" w:color="auto"/>
              <w:bottom w:val="single" w:sz="4" w:space="0" w:color="auto"/>
              <w:right w:val="single" w:sz="4" w:space="0" w:color="auto"/>
            </w:tcBorders>
          </w:tcPr>
          <w:p w14:paraId="6C917968" w14:textId="77777777" w:rsidR="009A3148" w:rsidRPr="008639FB" w:rsidRDefault="00000000">
            <w:pPr>
              <w:shd w:val="clear" w:color="auto" w:fill="FFFFFF" w:themeFill="background1"/>
              <w:suppressAutoHyphens/>
              <w:rPr>
                <w:sz w:val="20"/>
                <w:szCs w:val="20"/>
                <w:lang w:val="fr-FR"/>
              </w:rPr>
            </w:pPr>
            <w:r w:rsidRPr="008639FB">
              <w:rPr>
                <w:sz w:val="20"/>
                <w:szCs w:val="20"/>
                <w:lang w:val="fr-FR"/>
              </w:rPr>
              <w:t>R-507A</w:t>
            </w:r>
          </w:p>
        </w:tc>
        <w:tc>
          <w:tcPr>
            <w:tcW w:w="578" w:type="pct"/>
            <w:tcBorders>
              <w:top w:val="single" w:sz="4" w:space="0" w:color="auto"/>
              <w:left w:val="single" w:sz="4" w:space="0" w:color="auto"/>
              <w:bottom w:val="single" w:sz="4" w:space="0" w:color="auto"/>
              <w:right w:val="single" w:sz="4" w:space="0" w:color="auto"/>
            </w:tcBorders>
          </w:tcPr>
          <w:p w14:paraId="23EB740F" w14:textId="6BD14F5F"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3</w:t>
            </w:r>
            <w:r w:rsidR="007B4718">
              <w:rPr>
                <w:sz w:val="20"/>
                <w:szCs w:val="20"/>
                <w:lang w:val="fr-FR"/>
              </w:rPr>
              <w:t> </w:t>
            </w:r>
            <w:r w:rsidRPr="008639FB">
              <w:rPr>
                <w:sz w:val="20"/>
                <w:szCs w:val="20"/>
                <w:lang w:val="fr-FR"/>
              </w:rPr>
              <w:t>985</w:t>
            </w:r>
          </w:p>
        </w:tc>
        <w:tc>
          <w:tcPr>
            <w:tcW w:w="625" w:type="pct"/>
            <w:tcBorders>
              <w:top w:val="single" w:sz="4" w:space="0" w:color="auto"/>
              <w:left w:val="single" w:sz="4" w:space="0" w:color="auto"/>
              <w:bottom w:val="single" w:sz="4" w:space="0" w:color="auto"/>
              <w:right w:val="single" w:sz="4" w:space="0" w:color="auto"/>
            </w:tcBorders>
          </w:tcPr>
          <w:p w14:paraId="1AD01EDF" w14:textId="1988EBE4"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6</w:t>
            </w:r>
            <w:r w:rsidR="007B4718">
              <w:rPr>
                <w:sz w:val="20"/>
                <w:szCs w:val="20"/>
                <w:lang w:val="fr-FR"/>
              </w:rPr>
              <w:t> </w:t>
            </w:r>
            <w:r w:rsidRPr="008639FB">
              <w:rPr>
                <w:sz w:val="20"/>
                <w:szCs w:val="20"/>
                <w:lang w:val="fr-FR"/>
              </w:rPr>
              <w:t>854</w:t>
            </w:r>
          </w:p>
        </w:tc>
        <w:tc>
          <w:tcPr>
            <w:tcW w:w="530" w:type="pct"/>
            <w:tcBorders>
              <w:top w:val="single" w:sz="4" w:space="0" w:color="auto"/>
              <w:left w:val="single" w:sz="4" w:space="0" w:color="auto"/>
              <w:bottom w:val="single" w:sz="4" w:space="0" w:color="auto"/>
              <w:right w:val="single" w:sz="4" w:space="0" w:color="auto"/>
            </w:tcBorders>
          </w:tcPr>
          <w:p w14:paraId="3D3D0610" w14:textId="6726CA1A"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11</w:t>
            </w:r>
            <w:r w:rsidR="007B4718">
              <w:rPr>
                <w:sz w:val="20"/>
                <w:szCs w:val="20"/>
                <w:lang w:val="fr-FR"/>
              </w:rPr>
              <w:t> </w:t>
            </w:r>
            <w:r w:rsidRPr="008639FB">
              <w:rPr>
                <w:sz w:val="20"/>
                <w:szCs w:val="20"/>
                <w:lang w:val="fr-FR"/>
              </w:rPr>
              <w:t>158</w:t>
            </w:r>
          </w:p>
        </w:tc>
        <w:tc>
          <w:tcPr>
            <w:tcW w:w="530" w:type="pct"/>
            <w:tcBorders>
              <w:top w:val="single" w:sz="4" w:space="0" w:color="auto"/>
              <w:left w:val="single" w:sz="4" w:space="0" w:color="auto"/>
              <w:bottom w:val="single" w:sz="4" w:space="0" w:color="auto"/>
              <w:right w:val="single" w:sz="4" w:space="0" w:color="auto"/>
            </w:tcBorders>
          </w:tcPr>
          <w:p w14:paraId="691E5E5D" w14:textId="44798F8B"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13</w:t>
            </w:r>
            <w:r w:rsidR="007B4718">
              <w:rPr>
                <w:sz w:val="20"/>
                <w:szCs w:val="20"/>
                <w:lang w:val="fr-FR"/>
              </w:rPr>
              <w:t> </w:t>
            </w:r>
            <w:r w:rsidRPr="008639FB">
              <w:rPr>
                <w:sz w:val="20"/>
                <w:szCs w:val="20"/>
                <w:lang w:val="fr-FR"/>
              </w:rPr>
              <w:t>071</w:t>
            </w:r>
          </w:p>
        </w:tc>
        <w:tc>
          <w:tcPr>
            <w:tcW w:w="530" w:type="pct"/>
            <w:tcBorders>
              <w:top w:val="single" w:sz="4" w:space="0" w:color="auto"/>
              <w:left w:val="single" w:sz="4" w:space="0" w:color="auto"/>
              <w:bottom w:val="single" w:sz="4" w:space="0" w:color="auto"/>
              <w:right w:val="single" w:sz="4" w:space="0" w:color="auto"/>
            </w:tcBorders>
          </w:tcPr>
          <w:p w14:paraId="4D170BB9" w14:textId="291FD290"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44</w:t>
            </w:r>
            <w:r w:rsidR="007B4718">
              <w:rPr>
                <w:sz w:val="20"/>
                <w:szCs w:val="20"/>
                <w:lang w:val="fr-FR"/>
              </w:rPr>
              <w:t> </w:t>
            </w:r>
            <w:r w:rsidRPr="008639FB">
              <w:rPr>
                <w:sz w:val="20"/>
                <w:szCs w:val="20"/>
                <w:lang w:val="fr-FR"/>
              </w:rPr>
              <w:t>473</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08298E4E" w14:textId="06340145"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 xml:space="preserve"> 78</w:t>
            </w:r>
            <w:r w:rsidR="007B4718">
              <w:rPr>
                <w:sz w:val="20"/>
                <w:szCs w:val="20"/>
                <w:lang w:val="fr-FR"/>
              </w:rPr>
              <w:t> </w:t>
            </w:r>
            <w:r w:rsidRPr="008639FB">
              <w:rPr>
                <w:sz w:val="20"/>
                <w:szCs w:val="20"/>
                <w:lang w:val="fr-FR"/>
              </w:rPr>
              <w:t>277</w:t>
            </w:r>
          </w:p>
        </w:tc>
        <w:tc>
          <w:tcPr>
            <w:tcW w:w="824" w:type="pct"/>
            <w:tcBorders>
              <w:top w:val="single" w:sz="4" w:space="0" w:color="auto"/>
              <w:left w:val="single" w:sz="4" w:space="0" w:color="auto"/>
              <w:bottom w:val="single" w:sz="4" w:space="0" w:color="auto"/>
              <w:right w:val="single" w:sz="4" w:space="0" w:color="auto"/>
            </w:tcBorders>
          </w:tcPr>
          <w:p w14:paraId="3D44EE7F" w14:textId="77777777"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16</w:t>
            </w:r>
          </w:p>
        </w:tc>
      </w:tr>
      <w:tr w:rsidR="005A561E" w:rsidRPr="008639FB" w14:paraId="4E6A3373" w14:textId="77777777" w:rsidTr="00F912C1">
        <w:tc>
          <w:tcPr>
            <w:tcW w:w="1443" w:type="pct"/>
            <w:gridSpan w:val="2"/>
            <w:tcBorders>
              <w:top w:val="single" w:sz="4" w:space="0" w:color="auto"/>
              <w:left w:val="single" w:sz="4" w:space="0" w:color="auto"/>
              <w:bottom w:val="single" w:sz="4" w:space="0" w:color="auto"/>
              <w:right w:val="single" w:sz="4" w:space="0" w:color="auto"/>
            </w:tcBorders>
          </w:tcPr>
          <w:p w14:paraId="4412CBB2" w14:textId="3CE12830" w:rsidR="009A3148" w:rsidRPr="008639FB" w:rsidRDefault="00000000">
            <w:pPr>
              <w:shd w:val="clear" w:color="auto" w:fill="FFFFFF" w:themeFill="background1"/>
              <w:suppressAutoHyphens/>
              <w:rPr>
                <w:b/>
                <w:bCs/>
                <w:sz w:val="20"/>
                <w:szCs w:val="20"/>
                <w:lang w:val="fr-FR"/>
              </w:rPr>
            </w:pPr>
            <w:r w:rsidRPr="008639FB">
              <w:rPr>
                <w:b/>
                <w:bCs/>
                <w:sz w:val="20"/>
                <w:szCs w:val="20"/>
                <w:lang w:val="fr-FR"/>
              </w:rPr>
              <w:t>Total (</w:t>
            </w:r>
            <w:r w:rsidR="00F21392">
              <w:rPr>
                <w:b/>
                <w:bCs/>
                <w:sz w:val="20"/>
                <w:szCs w:val="20"/>
                <w:lang w:val="fr-FR"/>
              </w:rPr>
              <w:t xml:space="preserve">tonnes </w:t>
            </w:r>
            <w:proofErr w:type="spellStart"/>
            <w:r w:rsidR="00F21392">
              <w:rPr>
                <w:b/>
                <w:bCs/>
                <w:sz w:val="20"/>
                <w:szCs w:val="20"/>
                <w:lang w:val="fr-FR"/>
              </w:rPr>
              <w:t>éq</w:t>
            </w:r>
            <w:proofErr w:type="spellEnd"/>
            <w:r w:rsidR="00F21392">
              <w:rPr>
                <w:b/>
                <w:bCs/>
                <w:sz w:val="20"/>
                <w:szCs w:val="20"/>
                <w:lang w:val="fr-FR"/>
              </w:rPr>
              <w:t xml:space="preserve">. </w:t>
            </w:r>
            <w:r w:rsidR="00F21392" w:rsidRPr="008639FB">
              <w:rPr>
                <w:b/>
                <w:bCs/>
                <w:sz w:val="20"/>
                <w:szCs w:val="20"/>
                <w:lang w:val="fr-FR"/>
              </w:rPr>
              <w:t>CO</w:t>
            </w:r>
            <w:r w:rsidR="00F21392" w:rsidRPr="008639FB">
              <w:rPr>
                <w:b/>
                <w:bCs/>
                <w:sz w:val="20"/>
                <w:szCs w:val="20"/>
                <w:vertAlign w:val="subscript"/>
                <w:lang w:val="fr-FR"/>
              </w:rPr>
              <w:t>2</w:t>
            </w:r>
            <w:r w:rsidRPr="008639FB">
              <w:rPr>
                <w:b/>
                <w:bCs/>
                <w:sz w:val="20"/>
                <w:szCs w:val="20"/>
                <w:lang w:val="fr-FR"/>
              </w:rPr>
              <w:t xml:space="preserve">) </w:t>
            </w:r>
          </w:p>
        </w:tc>
        <w:tc>
          <w:tcPr>
            <w:tcW w:w="625" w:type="pct"/>
            <w:tcBorders>
              <w:top w:val="single" w:sz="4" w:space="0" w:color="auto"/>
              <w:left w:val="single" w:sz="4" w:space="0" w:color="auto"/>
              <w:bottom w:val="single" w:sz="4" w:space="0" w:color="auto"/>
              <w:right w:val="single" w:sz="4" w:space="0" w:color="auto"/>
            </w:tcBorders>
          </w:tcPr>
          <w:p w14:paraId="201D4E0C" w14:textId="61152B17" w:rsidR="009A3148" w:rsidRPr="008639FB" w:rsidRDefault="00000000">
            <w:pPr>
              <w:shd w:val="clear" w:color="auto" w:fill="FFFFFF" w:themeFill="background1"/>
              <w:suppressAutoHyphens/>
              <w:jc w:val="right"/>
              <w:rPr>
                <w:b/>
                <w:bCs/>
                <w:sz w:val="20"/>
                <w:szCs w:val="20"/>
                <w:lang w:val="fr-FR"/>
              </w:rPr>
            </w:pPr>
            <w:r w:rsidRPr="008639FB">
              <w:rPr>
                <w:sz w:val="20"/>
                <w:szCs w:val="20"/>
                <w:lang w:val="fr-FR"/>
              </w:rPr>
              <w:t xml:space="preserve"> 207</w:t>
            </w:r>
            <w:r w:rsidR="007B4718">
              <w:rPr>
                <w:sz w:val="20"/>
                <w:szCs w:val="20"/>
                <w:lang w:val="fr-FR"/>
              </w:rPr>
              <w:t> </w:t>
            </w:r>
            <w:r w:rsidRPr="008639FB">
              <w:rPr>
                <w:sz w:val="20"/>
                <w:szCs w:val="20"/>
                <w:lang w:val="fr-FR"/>
              </w:rPr>
              <w:t>899</w:t>
            </w:r>
          </w:p>
        </w:tc>
        <w:tc>
          <w:tcPr>
            <w:tcW w:w="530" w:type="pct"/>
            <w:tcBorders>
              <w:top w:val="single" w:sz="4" w:space="0" w:color="auto"/>
              <w:left w:val="single" w:sz="4" w:space="0" w:color="auto"/>
              <w:bottom w:val="single" w:sz="4" w:space="0" w:color="auto"/>
              <w:right w:val="single" w:sz="4" w:space="0" w:color="auto"/>
            </w:tcBorders>
          </w:tcPr>
          <w:p w14:paraId="1F47E8CB" w14:textId="4A4C92D8" w:rsidR="009A3148" w:rsidRPr="008639FB" w:rsidRDefault="00000000">
            <w:pPr>
              <w:shd w:val="clear" w:color="auto" w:fill="FFFFFF" w:themeFill="background1"/>
              <w:suppressAutoHyphens/>
              <w:jc w:val="right"/>
              <w:rPr>
                <w:b/>
                <w:bCs/>
                <w:sz w:val="20"/>
                <w:szCs w:val="20"/>
                <w:lang w:val="fr-FR"/>
              </w:rPr>
            </w:pPr>
            <w:r w:rsidRPr="008639FB">
              <w:rPr>
                <w:sz w:val="20"/>
                <w:szCs w:val="20"/>
                <w:lang w:val="fr-FR"/>
              </w:rPr>
              <w:t xml:space="preserve"> 304</w:t>
            </w:r>
            <w:r w:rsidR="007B4718">
              <w:rPr>
                <w:sz w:val="20"/>
                <w:szCs w:val="20"/>
                <w:lang w:val="fr-FR"/>
              </w:rPr>
              <w:t> </w:t>
            </w:r>
            <w:r w:rsidRPr="008639FB">
              <w:rPr>
                <w:sz w:val="20"/>
                <w:szCs w:val="20"/>
                <w:lang w:val="fr-FR"/>
              </w:rPr>
              <w:t>301</w:t>
            </w:r>
          </w:p>
        </w:tc>
        <w:tc>
          <w:tcPr>
            <w:tcW w:w="530" w:type="pct"/>
            <w:tcBorders>
              <w:top w:val="single" w:sz="4" w:space="0" w:color="auto"/>
              <w:left w:val="single" w:sz="4" w:space="0" w:color="auto"/>
              <w:bottom w:val="single" w:sz="4" w:space="0" w:color="auto"/>
              <w:right w:val="single" w:sz="4" w:space="0" w:color="auto"/>
            </w:tcBorders>
          </w:tcPr>
          <w:p w14:paraId="24BA83B2" w14:textId="7E932D4A" w:rsidR="009A3148" w:rsidRPr="008639FB" w:rsidRDefault="00000000">
            <w:pPr>
              <w:shd w:val="clear" w:color="auto" w:fill="FFFFFF" w:themeFill="background1"/>
              <w:suppressAutoHyphens/>
              <w:jc w:val="right"/>
              <w:rPr>
                <w:b/>
                <w:bCs/>
                <w:sz w:val="20"/>
                <w:szCs w:val="20"/>
                <w:lang w:val="fr-FR"/>
              </w:rPr>
            </w:pPr>
            <w:r w:rsidRPr="008639FB">
              <w:rPr>
                <w:sz w:val="20"/>
                <w:szCs w:val="20"/>
                <w:lang w:val="fr-FR"/>
              </w:rPr>
              <w:t xml:space="preserve"> 291</w:t>
            </w:r>
            <w:r w:rsidR="007B4718">
              <w:rPr>
                <w:sz w:val="20"/>
                <w:szCs w:val="20"/>
                <w:lang w:val="fr-FR"/>
              </w:rPr>
              <w:t> </w:t>
            </w:r>
            <w:r w:rsidRPr="008639FB">
              <w:rPr>
                <w:sz w:val="20"/>
                <w:szCs w:val="20"/>
                <w:lang w:val="fr-FR"/>
              </w:rPr>
              <w:t>736</w:t>
            </w:r>
          </w:p>
        </w:tc>
        <w:tc>
          <w:tcPr>
            <w:tcW w:w="530" w:type="pct"/>
            <w:tcBorders>
              <w:top w:val="single" w:sz="4" w:space="0" w:color="auto"/>
              <w:left w:val="single" w:sz="4" w:space="0" w:color="auto"/>
              <w:bottom w:val="single" w:sz="4" w:space="0" w:color="auto"/>
              <w:right w:val="single" w:sz="4" w:space="0" w:color="auto"/>
            </w:tcBorders>
          </w:tcPr>
          <w:p w14:paraId="225B163D" w14:textId="20053024" w:rsidR="009A3148" w:rsidRPr="008639FB" w:rsidRDefault="00000000">
            <w:pPr>
              <w:shd w:val="clear" w:color="auto" w:fill="FFFFFF" w:themeFill="background1"/>
              <w:suppressAutoHyphens/>
              <w:jc w:val="right"/>
              <w:rPr>
                <w:b/>
                <w:bCs/>
                <w:sz w:val="20"/>
                <w:szCs w:val="20"/>
                <w:lang w:val="fr-FR"/>
              </w:rPr>
            </w:pPr>
            <w:r w:rsidRPr="008639FB">
              <w:rPr>
                <w:sz w:val="20"/>
                <w:szCs w:val="20"/>
                <w:lang w:val="fr-FR"/>
              </w:rPr>
              <w:t xml:space="preserve"> 348</w:t>
            </w:r>
            <w:r w:rsidR="007B4718">
              <w:rPr>
                <w:sz w:val="20"/>
                <w:szCs w:val="20"/>
                <w:lang w:val="fr-FR"/>
              </w:rPr>
              <w:t> </w:t>
            </w:r>
            <w:r w:rsidRPr="008639FB">
              <w:rPr>
                <w:sz w:val="20"/>
                <w:szCs w:val="20"/>
                <w:lang w:val="fr-FR"/>
              </w:rPr>
              <w:t>551</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1B70DC15" w14:textId="6D118FDA" w:rsidR="009A3148" w:rsidRPr="008639FB" w:rsidRDefault="00000000">
            <w:pPr>
              <w:suppressAutoHyphens/>
              <w:jc w:val="right"/>
              <w:rPr>
                <w:b/>
                <w:bCs/>
                <w:sz w:val="20"/>
                <w:szCs w:val="20"/>
                <w:lang w:val="fr-FR"/>
              </w:rPr>
            </w:pPr>
            <w:r w:rsidRPr="008639FB">
              <w:rPr>
                <w:sz w:val="20"/>
                <w:szCs w:val="20"/>
                <w:lang w:val="fr-FR"/>
              </w:rPr>
              <w:t xml:space="preserve"> 487</w:t>
            </w:r>
            <w:r w:rsidR="007B4718">
              <w:rPr>
                <w:sz w:val="20"/>
                <w:szCs w:val="20"/>
                <w:lang w:val="fr-FR"/>
              </w:rPr>
              <w:t> </w:t>
            </w:r>
            <w:r w:rsidRPr="008639FB">
              <w:rPr>
                <w:sz w:val="20"/>
                <w:szCs w:val="20"/>
                <w:lang w:val="fr-FR"/>
              </w:rPr>
              <w:t>231</w:t>
            </w:r>
          </w:p>
        </w:tc>
        <w:tc>
          <w:tcPr>
            <w:tcW w:w="824" w:type="pct"/>
            <w:tcBorders>
              <w:top w:val="single" w:sz="4" w:space="0" w:color="auto"/>
              <w:left w:val="single" w:sz="4" w:space="0" w:color="auto"/>
              <w:bottom w:val="single" w:sz="4" w:space="0" w:color="auto"/>
              <w:right w:val="single" w:sz="4" w:space="0" w:color="auto"/>
            </w:tcBorders>
          </w:tcPr>
          <w:p w14:paraId="53B7D4C4" w14:textId="77777777" w:rsidR="009A3148" w:rsidRPr="008639FB" w:rsidRDefault="00000000">
            <w:pPr>
              <w:shd w:val="clear" w:color="auto" w:fill="FFFFFF" w:themeFill="background1"/>
              <w:suppressAutoHyphens/>
              <w:jc w:val="right"/>
              <w:rPr>
                <w:b/>
                <w:bCs/>
                <w:sz w:val="20"/>
                <w:szCs w:val="20"/>
                <w:lang w:val="fr-FR"/>
              </w:rPr>
            </w:pPr>
            <w:r w:rsidRPr="008639FB">
              <w:rPr>
                <w:b/>
                <w:bCs/>
                <w:sz w:val="20"/>
                <w:szCs w:val="20"/>
                <w:lang w:val="fr-FR"/>
              </w:rPr>
              <w:t>100</w:t>
            </w:r>
          </w:p>
        </w:tc>
      </w:tr>
      <w:tr w:rsidR="005A561E" w:rsidRPr="008639FB" w14:paraId="790F6E31" w14:textId="77777777" w:rsidTr="00F912C1">
        <w:tc>
          <w:tcPr>
            <w:tcW w:w="865" w:type="pct"/>
            <w:tcBorders>
              <w:top w:val="single" w:sz="4" w:space="0" w:color="auto"/>
              <w:left w:val="single" w:sz="4" w:space="0" w:color="auto"/>
              <w:bottom w:val="single" w:sz="4" w:space="0" w:color="auto"/>
              <w:right w:val="single" w:sz="4" w:space="0" w:color="auto"/>
            </w:tcBorders>
          </w:tcPr>
          <w:p w14:paraId="5B44B138" w14:textId="62160D33" w:rsidR="009A3148" w:rsidRPr="008639FB" w:rsidRDefault="00000000">
            <w:pPr>
              <w:shd w:val="clear" w:color="auto" w:fill="FFFFFF" w:themeFill="background1"/>
              <w:suppressAutoHyphens/>
              <w:jc w:val="left"/>
              <w:rPr>
                <w:sz w:val="20"/>
                <w:szCs w:val="20"/>
                <w:lang w:val="fr-FR"/>
              </w:rPr>
            </w:pPr>
            <w:r w:rsidRPr="008639FB">
              <w:rPr>
                <w:sz w:val="20"/>
                <w:szCs w:val="20"/>
                <w:lang w:val="fr-FR"/>
              </w:rPr>
              <w:t xml:space="preserve">HFC-245fa dans les polyols </w:t>
            </w:r>
            <w:proofErr w:type="spellStart"/>
            <w:r w:rsidR="009C02F9" w:rsidRPr="008639FB">
              <w:rPr>
                <w:sz w:val="20"/>
                <w:szCs w:val="20"/>
                <w:lang w:val="fr-FR"/>
              </w:rPr>
              <w:t>prémélangés</w:t>
            </w:r>
            <w:proofErr w:type="spellEnd"/>
            <w:r w:rsidRPr="008639FB">
              <w:rPr>
                <w:sz w:val="20"/>
                <w:szCs w:val="20"/>
                <w:lang w:val="fr-FR"/>
              </w:rPr>
              <w:t xml:space="preserve"> importés**.</w:t>
            </w:r>
          </w:p>
        </w:tc>
        <w:tc>
          <w:tcPr>
            <w:tcW w:w="578" w:type="pct"/>
            <w:tcBorders>
              <w:top w:val="single" w:sz="4" w:space="0" w:color="auto"/>
              <w:left w:val="single" w:sz="4" w:space="0" w:color="auto"/>
              <w:bottom w:val="single" w:sz="4" w:space="0" w:color="auto"/>
              <w:right w:val="single" w:sz="4" w:space="0" w:color="auto"/>
            </w:tcBorders>
          </w:tcPr>
          <w:p w14:paraId="754FA781" w14:textId="0C2C9AD6"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1</w:t>
            </w:r>
            <w:r w:rsidR="007B4718">
              <w:rPr>
                <w:sz w:val="20"/>
                <w:szCs w:val="20"/>
                <w:lang w:val="fr-FR"/>
              </w:rPr>
              <w:t> </w:t>
            </w:r>
            <w:r w:rsidRPr="008639FB">
              <w:rPr>
                <w:sz w:val="20"/>
                <w:szCs w:val="20"/>
                <w:lang w:val="fr-FR"/>
              </w:rPr>
              <w:t>030</w:t>
            </w:r>
          </w:p>
        </w:tc>
        <w:tc>
          <w:tcPr>
            <w:tcW w:w="625" w:type="pct"/>
            <w:tcBorders>
              <w:top w:val="single" w:sz="4" w:space="0" w:color="auto"/>
              <w:left w:val="single" w:sz="4" w:space="0" w:color="auto"/>
              <w:bottom w:val="single" w:sz="4" w:space="0" w:color="auto"/>
              <w:right w:val="single" w:sz="4" w:space="0" w:color="auto"/>
            </w:tcBorders>
          </w:tcPr>
          <w:p w14:paraId="0BD9EADD" w14:textId="04337B2A"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4</w:t>
            </w:r>
            <w:r w:rsidR="007B4718">
              <w:rPr>
                <w:sz w:val="20"/>
                <w:szCs w:val="20"/>
                <w:lang w:val="fr-FR"/>
              </w:rPr>
              <w:t> </w:t>
            </w:r>
            <w:r w:rsidR="008C286E" w:rsidRPr="008639FB">
              <w:rPr>
                <w:sz w:val="20"/>
                <w:szCs w:val="20"/>
                <w:lang w:val="fr-FR"/>
              </w:rPr>
              <w:t>738***</w:t>
            </w:r>
          </w:p>
        </w:tc>
        <w:tc>
          <w:tcPr>
            <w:tcW w:w="530" w:type="pct"/>
            <w:tcBorders>
              <w:top w:val="single" w:sz="4" w:space="0" w:color="auto"/>
              <w:left w:val="single" w:sz="4" w:space="0" w:color="auto"/>
              <w:bottom w:val="single" w:sz="4" w:space="0" w:color="auto"/>
              <w:right w:val="single" w:sz="4" w:space="0" w:color="auto"/>
            </w:tcBorders>
          </w:tcPr>
          <w:p w14:paraId="4213E272" w14:textId="550981F6"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5</w:t>
            </w:r>
            <w:r w:rsidR="007B4718">
              <w:rPr>
                <w:sz w:val="20"/>
                <w:szCs w:val="20"/>
                <w:lang w:val="fr-FR"/>
              </w:rPr>
              <w:t> </w:t>
            </w:r>
            <w:r w:rsidRPr="008639FB">
              <w:rPr>
                <w:sz w:val="20"/>
                <w:szCs w:val="20"/>
                <w:lang w:val="fr-FR"/>
              </w:rPr>
              <w:t>356</w:t>
            </w:r>
          </w:p>
        </w:tc>
        <w:tc>
          <w:tcPr>
            <w:tcW w:w="530" w:type="pct"/>
            <w:tcBorders>
              <w:top w:val="single" w:sz="4" w:space="0" w:color="auto"/>
              <w:left w:val="single" w:sz="4" w:space="0" w:color="auto"/>
              <w:bottom w:val="single" w:sz="4" w:space="0" w:color="auto"/>
              <w:right w:val="single" w:sz="4" w:space="0" w:color="auto"/>
            </w:tcBorders>
          </w:tcPr>
          <w:p w14:paraId="0FE3182B" w14:textId="65B0DF09"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3</w:t>
            </w:r>
            <w:r w:rsidR="007B4718">
              <w:rPr>
                <w:sz w:val="20"/>
                <w:szCs w:val="20"/>
                <w:lang w:val="fr-FR"/>
              </w:rPr>
              <w:t> </w:t>
            </w:r>
            <w:r w:rsidRPr="008639FB">
              <w:rPr>
                <w:sz w:val="20"/>
                <w:szCs w:val="20"/>
                <w:lang w:val="fr-FR"/>
              </w:rPr>
              <w:t>605</w:t>
            </w:r>
          </w:p>
        </w:tc>
        <w:tc>
          <w:tcPr>
            <w:tcW w:w="530" w:type="pct"/>
            <w:tcBorders>
              <w:top w:val="single" w:sz="4" w:space="0" w:color="auto"/>
              <w:left w:val="single" w:sz="4" w:space="0" w:color="auto"/>
              <w:bottom w:val="single" w:sz="4" w:space="0" w:color="auto"/>
              <w:right w:val="single" w:sz="4" w:space="0" w:color="auto"/>
            </w:tcBorders>
          </w:tcPr>
          <w:p w14:paraId="1622DA8D" w14:textId="5ACEA501"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3</w:t>
            </w:r>
            <w:r w:rsidR="007B4718">
              <w:rPr>
                <w:sz w:val="20"/>
                <w:szCs w:val="20"/>
                <w:lang w:val="fr-FR"/>
              </w:rPr>
              <w:t> </w:t>
            </w:r>
            <w:r w:rsidRPr="008639FB">
              <w:rPr>
                <w:sz w:val="20"/>
                <w:szCs w:val="20"/>
                <w:lang w:val="fr-FR"/>
              </w:rPr>
              <w:t>430</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52271E26" w14:textId="540F075D"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3</w:t>
            </w:r>
            <w:r w:rsidR="007B4718">
              <w:rPr>
                <w:sz w:val="20"/>
                <w:szCs w:val="20"/>
                <w:lang w:val="fr-FR"/>
              </w:rPr>
              <w:t> </w:t>
            </w:r>
            <w:r w:rsidRPr="008639FB">
              <w:rPr>
                <w:sz w:val="20"/>
                <w:szCs w:val="20"/>
                <w:lang w:val="fr-FR"/>
              </w:rPr>
              <w:t>523</w:t>
            </w:r>
          </w:p>
        </w:tc>
        <w:tc>
          <w:tcPr>
            <w:tcW w:w="824" w:type="pct"/>
            <w:tcBorders>
              <w:top w:val="single" w:sz="4" w:space="0" w:color="auto"/>
              <w:left w:val="single" w:sz="4" w:space="0" w:color="auto"/>
              <w:bottom w:val="single" w:sz="4" w:space="0" w:color="auto"/>
              <w:right w:val="single" w:sz="4" w:space="0" w:color="auto"/>
            </w:tcBorders>
            <w:vAlign w:val="bottom"/>
          </w:tcPr>
          <w:p w14:paraId="41BC8A38" w14:textId="77777777" w:rsidR="00DB1D4B" w:rsidRPr="008639FB" w:rsidRDefault="00DB1D4B" w:rsidP="00DB1D4B">
            <w:pPr>
              <w:shd w:val="clear" w:color="auto" w:fill="FFFFFF" w:themeFill="background1"/>
              <w:suppressAutoHyphens/>
              <w:jc w:val="center"/>
              <w:rPr>
                <w:sz w:val="20"/>
                <w:szCs w:val="20"/>
                <w:lang w:val="fr-FR"/>
              </w:rPr>
            </w:pPr>
          </w:p>
        </w:tc>
      </w:tr>
      <w:tr w:rsidR="005A561E" w:rsidRPr="008639FB" w14:paraId="197E47C0" w14:textId="77777777" w:rsidTr="00F912C1">
        <w:tc>
          <w:tcPr>
            <w:tcW w:w="865" w:type="pct"/>
            <w:tcBorders>
              <w:top w:val="single" w:sz="4" w:space="0" w:color="auto"/>
              <w:left w:val="single" w:sz="4" w:space="0" w:color="auto"/>
              <w:bottom w:val="single" w:sz="4" w:space="0" w:color="auto"/>
              <w:right w:val="single" w:sz="4" w:space="0" w:color="auto"/>
            </w:tcBorders>
          </w:tcPr>
          <w:p w14:paraId="6003448F" w14:textId="030556B1" w:rsidR="009A3148" w:rsidRPr="008639FB" w:rsidRDefault="00000000">
            <w:pPr>
              <w:shd w:val="clear" w:color="auto" w:fill="FFFFFF" w:themeFill="background1"/>
              <w:suppressAutoHyphens/>
              <w:jc w:val="left"/>
              <w:rPr>
                <w:sz w:val="20"/>
                <w:szCs w:val="20"/>
                <w:lang w:val="fr-FR"/>
              </w:rPr>
            </w:pPr>
            <w:r w:rsidRPr="008639FB">
              <w:rPr>
                <w:sz w:val="20"/>
                <w:szCs w:val="20"/>
                <w:lang w:val="fr-FR"/>
              </w:rPr>
              <w:t xml:space="preserve">HFC-365mfc dans les polyols </w:t>
            </w:r>
            <w:proofErr w:type="spellStart"/>
            <w:r w:rsidR="009C02F9" w:rsidRPr="008639FB">
              <w:rPr>
                <w:sz w:val="20"/>
                <w:szCs w:val="20"/>
                <w:lang w:val="fr-FR"/>
              </w:rPr>
              <w:t>prémélangés</w:t>
            </w:r>
            <w:proofErr w:type="spellEnd"/>
            <w:r w:rsidRPr="008639FB">
              <w:rPr>
                <w:sz w:val="20"/>
                <w:szCs w:val="20"/>
                <w:lang w:val="fr-FR"/>
              </w:rPr>
              <w:t xml:space="preserve"> importés**.</w:t>
            </w:r>
          </w:p>
        </w:tc>
        <w:tc>
          <w:tcPr>
            <w:tcW w:w="578" w:type="pct"/>
            <w:tcBorders>
              <w:top w:val="single" w:sz="4" w:space="0" w:color="auto"/>
              <w:left w:val="single" w:sz="4" w:space="0" w:color="auto"/>
              <w:bottom w:val="single" w:sz="4" w:space="0" w:color="auto"/>
              <w:right w:val="single" w:sz="4" w:space="0" w:color="auto"/>
            </w:tcBorders>
          </w:tcPr>
          <w:p w14:paraId="786A1E67" w14:textId="77777777"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794</w:t>
            </w:r>
          </w:p>
        </w:tc>
        <w:tc>
          <w:tcPr>
            <w:tcW w:w="625" w:type="pct"/>
            <w:tcBorders>
              <w:top w:val="single" w:sz="4" w:space="0" w:color="auto"/>
              <w:left w:val="single" w:sz="4" w:space="0" w:color="auto"/>
              <w:bottom w:val="single" w:sz="4" w:space="0" w:color="auto"/>
              <w:right w:val="single" w:sz="4" w:space="0" w:color="auto"/>
            </w:tcBorders>
          </w:tcPr>
          <w:p w14:paraId="1A1D4A4F" w14:textId="3F9BE510"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24</w:t>
            </w:r>
            <w:r w:rsidR="007B4718">
              <w:rPr>
                <w:sz w:val="20"/>
                <w:szCs w:val="20"/>
                <w:lang w:val="fr-FR"/>
              </w:rPr>
              <w:t> </w:t>
            </w:r>
            <w:r w:rsidR="008C286E" w:rsidRPr="008639FB">
              <w:rPr>
                <w:sz w:val="20"/>
                <w:szCs w:val="20"/>
                <w:lang w:val="fr-FR"/>
              </w:rPr>
              <w:t>138***</w:t>
            </w:r>
          </w:p>
        </w:tc>
        <w:tc>
          <w:tcPr>
            <w:tcW w:w="530" w:type="pct"/>
            <w:tcBorders>
              <w:top w:val="single" w:sz="4" w:space="0" w:color="auto"/>
              <w:left w:val="single" w:sz="4" w:space="0" w:color="auto"/>
              <w:bottom w:val="single" w:sz="4" w:space="0" w:color="auto"/>
              <w:right w:val="single" w:sz="4" w:space="0" w:color="auto"/>
            </w:tcBorders>
          </w:tcPr>
          <w:p w14:paraId="70B879F6" w14:textId="17EBE38F"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27</w:t>
            </w:r>
            <w:r w:rsidR="007B4718">
              <w:rPr>
                <w:sz w:val="20"/>
                <w:szCs w:val="20"/>
                <w:lang w:val="fr-FR"/>
              </w:rPr>
              <w:t> </w:t>
            </w:r>
            <w:r w:rsidRPr="008639FB">
              <w:rPr>
                <w:sz w:val="20"/>
                <w:szCs w:val="20"/>
                <w:lang w:val="fr-FR"/>
              </w:rPr>
              <w:t>552</w:t>
            </w:r>
          </w:p>
        </w:tc>
        <w:tc>
          <w:tcPr>
            <w:tcW w:w="530" w:type="pct"/>
            <w:tcBorders>
              <w:top w:val="single" w:sz="4" w:space="0" w:color="auto"/>
              <w:left w:val="single" w:sz="4" w:space="0" w:color="auto"/>
              <w:bottom w:val="single" w:sz="4" w:space="0" w:color="auto"/>
              <w:right w:val="single" w:sz="4" w:space="0" w:color="auto"/>
            </w:tcBorders>
          </w:tcPr>
          <w:p w14:paraId="702BB439" w14:textId="53497E5D"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16</w:t>
            </w:r>
            <w:r w:rsidR="007B4718">
              <w:rPr>
                <w:sz w:val="20"/>
                <w:szCs w:val="20"/>
                <w:lang w:val="fr-FR"/>
              </w:rPr>
              <w:t> </w:t>
            </w:r>
            <w:r w:rsidRPr="008639FB">
              <w:rPr>
                <w:sz w:val="20"/>
                <w:szCs w:val="20"/>
                <w:lang w:val="fr-FR"/>
              </w:rPr>
              <w:t>531</w:t>
            </w:r>
          </w:p>
        </w:tc>
        <w:tc>
          <w:tcPr>
            <w:tcW w:w="530" w:type="pct"/>
            <w:tcBorders>
              <w:top w:val="single" w:sz="4" w:space="0" w:color="auto"/>
              <w:left w:val="single" w:sz="4" w:space="0" w:color="auto"/>
              <w:bottom w:val="single" w:sz="4" w:space="0" w:color="auto"/>
              <w:right w:val="single" w:sz="4" w:space="0" w:color="auto"/>
            </w:tcBorders>
          </w:tcPr>
          <w:p w14:paraId="57ADD13D" w14:textId="17CB8F27"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11</w:t>
            </w:r>
            <w:r w:rsidR="007B4718">
              <w:rPr>
                <w:sz w:val="20"/>
                <w:szCs w:val="20"/>
                <w:lang w:val="fr-FR"/>
              </w:rPr>
              <w:t> </w:t>
            </w:r>
            <w:r w:rsidRPr="008639FB">
              <w:rPr>
                <w:sz w:val="20"/>
                <w:szCs w:val="20"/>
                <w:lang w:val="fr-FR"/>
              </w:rPr>
              <w:t>449</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4240E59B" w14:textId="59DBF242" w:rsidR="009A3148" w:rsidRPr="008639FB" w:rsidRDefault="00000000">
            <w:pPr>
              <w:shd w:val="clear" w:color="auto" w:fill="FFFFFF" w:themeFill="background1"/>
              <w:suppressAutoHyphens/>
              <w:jc w:val="right"/>
              <w:rPr>
                <w:sz w:val="20"/>
                <w:szCs w:val="20"/>
                <w:lang w:val="fr-FR"/>
              </w:rPr>
            </w:pPr>
            <w:r w:rsidRPr="008639FB">
              <w:rPr>
                <w:sz w:val="20"/>
                <w:szCs w:val="20"/>
                <w:lang w:val="fr-FR"/>
              </w:rPr>
              <w:t>13</w:t>
            </w:r>
            <w:r w:rsidR="007B4718">
              <w:rPr>
                <w:sz w:val="20"/>
                <w:szCs w:val="20"/>
                <w:lang w:val="fr-FR"/>
              </w:rPr>
              <w:t> </w:t>
            </w:r>
            <w:r w:rsidRPr="008639FB">
              <w:rPr>
                <w:sz w:val="20"/>
                <w:szCs w:val="20"/>
                <w:lang w:val="fr-FR"/>
              </w:rPr>
              <w:t>990</w:t>
            </w:r>
          </w:p>
        </w:tc>
        <w:tc>
          <w:tcPr>
            <w:tcW w:w="824" w:type="pct"/>
            <w:tcBorders>
              <w:top w:val="single" w:sz="4" w:space="0" w:color="auto"/>
              <w:left w:val="single" w:sz="4" w:space="0" w:color="auto"/>
              <w:bottom w:val="single" w:sz="4" w:space="0" w:color="auto"/>
              <w:right w:val="single" w:sz="4" w:space="0" w:color="auto"/>
            </w:tcBorders>
            <w:vAlign w:val="bottom"/>
          </w:tcPr>
          <w:p w14:paraId="4EB539FC" w14:textId="77777777" w:rsidR="00DB1D4B" w:rsidRPr="008639FB" w:rsidRDefault="00DB1D4B" w:rsidP="00DB1D4B">
            <w:pPr>
              <w:shd w:val="clear" w:color="auto" w:fill="FFFFFF" w:themeFill="background1"/>
              <w:suppressAutoHyphens/>
              <w:jc w:val="center"/>
              <w:rPr>
                <w:sz w:val="20"/>
                <w:szCs w:val="20"/>
                <w:lang w:val="fr-FR"/>
              </w:rPr>
            </w:pPr>
          </w:p>
        </w:tc>
      </w:tr>
    </w:tbl>
    <w:p w14:paraId="1C934401" w14:textId="77777777" w:rsidR="009A3148" w:rsidRPr="008639FB" w:rsidRDefault="00000000">
      <w:pPr>
        <w:pStyle w:val="Heading1"/>
        <w:numPr>
          <w:ilvl w:val="0"/>
          <w:numId w:val="0"/>
        </w:numPr>
        <w:spacing w:after="0"/>
        <w:rPr>
          <w:sz w:val="18"/>
          <w:szCs w:val="18"/>
          <w:lang w:val="fr-FR"/>
        </w:rPr>
      </w:pPr>
      <w:r w:rsidRPr="008639FB">
        <w:rPr>
          <w:sz w:val="18"/>
          <w:szCs w:val="18"/>
          <w:lang w:val="fr-FR"/>
        </w:rPr>
        <w:t>*</w:t>
      </w:r>
      <w:r w:rsidR="00DB1D4B" w:rsidRPr="008639FB">
        <w:rPr>
          <w:sz w:val="18"/>
          <w:szCs w:val="18"/>
          <w:lang w:val="fr-FR"/>
        </w:rPr>
        <w:tab/>
      </w:r>
      <w:r w:rsidRPr="008639FB">
        <w:rPr>
          <w:sz w:val="18"/>
          <w:szCs w:val="18"/>
          <w:lang w:val="fr-FR"/>
        </w:rPr>
        <w:t>potentiel de réchauffement de la planète</w:t>
      </w:r>
    </w:p>
    <w:p w14:paraId="58A49721" w14:textId="77777777" w:rsidR="009A3148" w:rsidRPr="008639FB" w:rsidRDefault="00000000">
      <w:pPr>
        <w:rPr>
          <w:sz w:val="18"/>
          <w:szCs w:val="18"/>
          <w:lang w:val="fr-FR"/>
        </w:rPr>
      </w:pPr>
      <w:r w:rsidRPr="008639FB">
        <w:rPr>
          <w:sz w:val="18"/>
          <w:szCs w:val="18"/>
          <w:lang w:val="fr-FR"/>
        </w:rPr>
        <w:t>**</w:t>
      </w:r>
      <w:r w:rsidR="00DB1D4B" w:rsidRPr="008639FB">
        <w:rPr>
          <w:sz w:val="18"/>
          <w:szCs w:val="18"/>
          <w:lang w:val="fr-FR"/>
        </w:rPr>
        <w:tab/>
      </w:r>
      <w:r w:rsidR="00E561EE" w:rsidRPr="008639FB">
        <w:rPr>
          <w:sz w:val="18"/>
          <w:szCs w:val="18"/>
          <w:lang w:val="fr-FR"/>
        </w:rPr>
        <w:t>Données CP</w:t>
      </w:r>
    </w:p>
    <w:p w14:paraId="3D46B2BE" w14:textId="77777777" w:rsidR="009A3148" w:rsidRPr="008639FB" w:rsidRDefault="00000000">
      <w:pPr>
        <w:rPr>
          <w:lang w:val="fr-FR"/>
        </w:rPr>
      </w:pPr>
      <w:r w:rsidRPr="008639FB">
        <w:rPr>
          <w:sz w:val="18"/>
          <w:szCs w:val="18"/>
          <w:lang w:val="fr-FR"/>
        </w:rPr>
        <w:lastRenderedPageBreak/>
        <w:t xml:space="preserve">***Source </w:t>
      </w:r>
      <w:r w:rsidRPr="008639FB">
        <w:rPr>
          <w:sz w:val="18"/>
          <w:szCs w:val="18"/>
          <w:lang w:val="fr-FR"/>
        </w:rPr>
        <w:tab/>
        <w:t xml:space="preserve">: </w:t>
      </w:r>
      <w:r w:rsidR="007C00EF" w:rsidRPr="008639FB">
        <w:rPr>
          <w:sz w:val="18"/>
          <w:szCs w:val="18"/>
          <w:lang w:val="fr-FR"/>
        </w:rPr>
        <w:t>données incluses dans la proposition de Kigali</w:t>
      </w:r>
    </w:p>
    <w:p w14:paraId="5C43F020" w14:textId="10A4082A" w:rsidR="009A3148" w:rsidRPr="008639FB" w:rsidRDefault="00000000">
      <w:pPr>
        <w:pStyle w:val="Heading1"/>
        <w:spacing w:before="240"/>
        <w:rPr>
          <w:lang w:val="fr-FR"/>
        </w:rPr>
      </w:pPr>
      <w:r w:rsidRPr="008639FB">
        <w:rPr>
          <w:lang w:val="fr-FR"/>
        </w:rPr>
        <w:t xml:space="preserve">La consommation de HFC </w:t>
      </w:r>
      <w:r w:rsidR="00B123F4" w:rsidRPr="008639FB">
        <w:rPr>
          <w:lang w:val="fr-FR"/>
        </w:rPr>
        <w:t xml:space="preserve">a augmenté en 2019 </w:t>
      </w:r>
      <w:r w:rsidR="00785144" w:rsidRPr="008639FB">
        <w:rPr>
          <w:lang w:val="fr-FR"/>
        </w:rPr>
        <w:t>compte tenu de l</w:t>
      </w:r>
      <w:r w:rsidR="00314093">
        <w:rPr>
          <w:lang w:val="fr-FR"/>
        </w:rPr>
        <w:t>’</w:t>
      </w:r>
      <w:r w:rsidR="00785144" w:rsidRPr="008639FB">
        <w:rPr>
          <w:lang w:val="fr-FR"/>
        </w:rPr>
        <w:t>accélération de l</w:t>
      </w:r>
      <w:r w:rsidR="00314093">
        <w:rPr>
          <w:lang w:val="fr-FR"/>
        </w:rPr>
        <w:t>’</w:t>
      </w:r>
      <w:r w:rsidR="00785144" w:rsidRPr="008639FB">
        <w:rPr>
          <w:lang w:val="fr-FR"/>
        </w:rPr>
        <w:t>élimination des HCFC</w:t>
      </w:r>
      <w:r w:rsidR="00335B5B">
        <w:rPr>
          <w:lang w:val="fr-FR"/>
        </w:rPr>
        <w:t> ;</w:t>
      </w:r>
      <w:r w:rsidR="007A3D0A" w:rsidRPr="008639FB">
        <w:rPr>
          <w:lang w:val="fr-FR"/>
        </w:rPr>
        <w:t xml:space="preserve"> cette croissance a ralenti en 2020, </w:t>
      </w:r>
      <w:r w:rsidR="007D657F" w:rsidRPr="008639FB">
        <w:rPr>
          <w:lang w:val="fr-FR"/>
        </w:rPr>
        <w:t xml:space="preserve">probablement </w:t>
      </w:r>
      <w:r w:rsidR="00910AAE" w:rsidRPr="008639FB">
        <w:rPr>
          <w:lang w:val="fr-FR"/>
        </w:rPr>
        <w:t xml:space="preserve">en raison </w:t>
      </w:r>
      <w:r w:rsidR="00F2513A" w:rsidRPr="008639FB">
        <w:rPr>
          <w:lang w:val="fr-FR"/>
        </w:rPr>
        <w:t xml:space="preserve">du </w:t>
      </w:r>
      <w:r w:rsidR="007D657F" w:rsidRPr="008639FB">
        <w:rPr>
          <w:lang w:val="fr-FR"/>
        </w:rPr>
        <w:t xml:space="preserve">ralentissement </w:t>
      </w:r>
      <w:r w:rsidR="00B366BA" w:rsidRPr="008639FB">
        <w:rPr>
          <w:lang w:val="fr-FR"/>
        </w:rPr>
        <w:t xml:space="preserve">économique </w:t>
      </w:r>
      <w:r w:rsidR="007D657F" w:rsidRPr="008639FB">
        <w:rPr>
          <w:lang w:val="fr-FR"/>
        </w:rPr>
        <w:t xml:space="preserve">et des </w:t>
      </w:r>
      <w:r w:rsidR="00121934" w:rsidRPr="008639FB">
        <w:rPr>
          <w:lang w:val="fr-FR"/>
        </w:rPr>
        <w:t>contraintes de la chaîne d</w:t>
      </w:r>
      <w:r w:rsidR="00314093">
        <w:rPr>
          <w:lang w:val="fr-FR"/>
        </w:rPr>
        <w:t>’</w:t>
      </w:r>
      <w:r w:rsidR="00121934" w:rsidRPr="008639FB">
        <w:rPr>
          <w:lang w:val="fr-FR"/>
        </w:rPr>
        <w:t xml:space="preserve">approvisionnement liées </w:t>
      </w:r>
      <w:r w:rsidR="00B366BA" w:rsidRPr="008639FB">
        <w:rPr>
          <w:lang w:val="fr-FR"/>
        </w:rPr>
        <w:t>à la pandémie de COVID-19</w:t>
      </w:r>
      <w:r w:rsidR="00EC23D3" w:rsidRPr="008639FB">
        <w:rPr>
          <w:lang w:val="fr-FR"/>
        </w:rPr>
        <w:t>, puis s</w:t>
      </w:r>
      <w:r w:rsidR="00314093">
        <w:rPr>
          <w:lang w:val="fr-FR"/>
        </w:rPr>
        <w:t>’</w:t>
      </w:r>
      <w:r w:rsidR="00EC23D3" w:rsidRPr="008639FB">
        <w:rPr>
          <w:lang w:val="fr-FR"/>
        </w:rPr>
        <w:t xml:space="preserve">est accélérée </w:t>
      </w:r>
      <w:r w:rsidR="004C70EE" w:rsidRPr="008639FB">
        <w:rPr>
          <w:lang w:val="fr-FR"/>
        </w:rPr>
        <w:t xml:space="preserve">en 2022 en raison de la </w:t>
      </w:r>
      <w:r w:rsidR="002916F0" w:rsidRPr="008639FB">
        <w:rPr>
          <w:lang w:val="fr-FR"/>
        </w:rPr>
        <w:t xml:space="preserve">reprise </w:t>
      </w:r>
      <w:r w:rsidR="001967B1" w:rsidRPr="008639FB">
        <w:rPr>
          <w:lang w:val="fr-FR"/>
        </w:rPr>
        <w:t>qui a suivi la pandémie de COVID</w:t>
      </w:r>
      <w:r w:rsidR="00B366BA" w:rsidRPr="008639FB">
        <w:rPr>
          <w:lang w:val="fr-FR"/>
        </w:rPr>
        <w:t xml:space="preserve">. </w:t>
      </w:r>
      <w:r w:rsidR="009E0021" w:rsidRPr="008639FB">
        <w:rPr>
          <w:lang w:val="fr-FR"/>
        </w:rPr>
        <w:t xml:space="preserve">En particulier, la </w:t>
      </w:r>
      <w:r w:rsidR="00CE1D3B" w:rsidRPr="008639FB">
        <w:rPr>
          <w:lang w:val="fr-FR"/>
        </w:rPr>
        <w:t xml:space="preserve">consommation de HFC-134a a considérablement diminué en 2021 et a </w:t>
      </w:r>
      <w:r w:rsidR="008A0483" w:rsidRPr="008639FB">
        <w:rPr>
          <w:lang w:val="fr-FR"/>
        </w:rPr>
        <w:t>rebondi en 2022, reflétant probablement l</w:t>
      </w:r>
      <w:r w:rsidR="00314093">
        <w:rPr>
          <w:lang w:val="fr-FR"/>
        </w:rPr>
        <w:t>’</w:t>
      </w:r>
      <w:r w:rsidR="008A0483" w:rsidRPr="008639FB">
        <w:rPr>
          <w:lang w:val="fr-FR"/>
        </w:rPr>
        <w:t>entretien différé des équipements à base de HFC</w:t>
      </w:r>
      <w:r w:rsidR="00CD6F50" w:rsidRPr="008639FB">
        <w:rPr>
          <w:lang w:val="fr-FR"/>
        </w:rPr>
        <w:noBreakHyphen/>
      </w:r>
      <w:r w:rsidR="008A0483" w:rsidRPr="008639FB">
        <w:rPr>
          <w:lang w:val="fr-FR"/>
        </w:rPr>
        <w:t xml:space="preserve">134a, y compris les climatiseurs mobiles. </w:t>
      </w:r>
      <w:r w:rsidR="0016659B" w:rsidRPr="008639FB">
        <w:rPr>
          <w:lang w:val="fr-FR"/>
        </w:rPr>
        <w:t xml:space="preserve">De même, on observe une </w:t>
      </w:r>
      <w:r w:rsidR="00FF2638" w:rsidRPr="008639FB">
        <w:rPr>
          <w:lang w:val="fr-FR"/>
        </w:rPr>
        <w:t xml:space="preserve">légère baisse de la </w:t>
      </w:r>
      <w:r w:rsidR="00365F4A" w:rsidRPr="008639FB">
        <w:rPr>
          <w:lang w:val="fr-FR"/>
        </w:rPr>
        <w:t xml:space="preserve">consommation de </w:t>
      </w:r>
      <w:r w:rsidR="0016659B" w:rsidRPr="008639FB">
        <w:rPr>
          <w:lang w:val="fr-FR"/>
        </w:rPr>
        <w:t xml:space="preserve">R-404A en 2021 </w:t>
      </w:r>
      <w:r w:rsidR="00365F4A" w:rsidRPr="008639FB">
        <w:rPr>
          <w:lang w:val="fr-FR"/>
        </w:rPr>
        <w:t xml:space="preserve">qui a </w:t>
      </w:r>
      <w:r w:rsidR="0016659B" w:rsidRPr="008639FB">
        <w:rPr>
          <w:lang w:val="fr-FR"/>
        </w:rPr>
        <w:t xml:space="preserve">ensuite augmenté de manière significative en 2022, probablement en raison </w:t>
      </w:r>
      <w:r w:rsidR="00D100AB" w:rsidRPr="008639FB">
        <w:rPr>
          <w:lang w:val="fr-FR"/>
        </w:rPr>
        <w:t>de la reprise économique et de l</w:t>
      </w:r>
      <w:r w:rsidR="00314093">
        <w:rPr>
          <w:lang w:val="fr-FR"/>
        </w:rPr>
        <w:t>’</w:t>
      </w:r>
      <w:r w:rsidR="00D100AB" w:rsidRPr="008639FB">
        <w:rPr>
          <w:lang w:val="fr-FR"/>
        </w:rPr>
        <w:t xml:space="preserve">augmentation de la demande de </w:t>
      </w:r>
      <w:r w:rsidR="0067127B" w:rsidRPr="008639FB">
        <w:rPr>
          <w:lang w:val="fr-FR"/>
        </w:rPr>
        <w:t>refroidissement dans la réfrigération commerciale et industrielle</w:t>
      </w:r>
      <w:r w:rsidR="0016659B" w:rsidRPr="008639FB">
        <w:rPr>
          <w:lang w:val="fr-FR"/>
        </w:rPr>
        <w:t>. Le R-507A, qui est exclusivement utilisé dans la réfrigération commerciale et industrielle, n</w:t>
      </w:r>
      <w:r w:rsidR="00314093">
        <w:rPr>
          <w:lang w:val="fr-FR"/>
        </w:rPr>
        <w:t>’</w:t>
      </w:r>
      <w:r w:rsidR="0016659B" w:rsidRPr="008639FB">
        <w:rPr>
          <w:lang w:val="fr-FR"/>
        </w:rPr>
        <w:t>a cessé d</w:t>
      </w:r>
      <w:r w:rsidR="00314093">
        <w:rPr>
          <w:lang w:val="fr-FR"/>
        </w:rPr>
        <w:t>’</w:t>
      </w:r>
      <w:r w:rsidR="0016659B" w:rsidRPr="008639FB">
        <w:rPr>
          <w:lang w:val="fr-FR"/>
        </w:rPr>
        <w:t xml:space="preserve">augmenter. </w:t>
      </w:r>
      <w:r w:rsidR="006C70A3" w:rsidRPr="008639FB">
        <w:rPr>
          <w:lang w:val="fr-FR"/>
        </w:rPr>
        <w:t>En revanche, la consommation de R-410A et de R</w:t>
      </w:r>
      <w:r w:rsidR="006F6F4D" w:rsidRPr="008639FB">
        <w:rPr>
          <w:lang w:val="fr-FR"/>
        </w:rPr>
        <w:noBreakHyphen/>
      </w:r>
      <w:r w:rsidR="006C70A3" w:rsidRPr="008639FB">
        <w:rPr>
          <w:lang w:val="fr-FR"/>
        </w:rPr>
        <w:t xml:space="preserve">407C </w:t>
      </w:r>
      <w:r w:rsidR="009433C5" w:rsidRPr="008639FB">
        <w:rPr>
          <w:lang w:val="fr-FR"/>
        </w:rPr>
        <w:t>utilisés pour l</w:t>
      </w:r>
      <w:r w:rsidR="00314093">
        <w:rPr>
          <w:lang w:val="fr-FR"/>
        </w:rPr>
        <w:t>’</w:t>
      </w:r>
      <w:r w:rsidR="009433C5" w:rsidRPr="008639FB">
        <w:rPr>
          <w:lang w:val="fr-FR"/>
        </w:rPr>
        <w:t>entretien des équipements de climatisation</w:t>
      </w:r>
      <w:r w:rsidR="0005098D">
        <w:rPr>
          <w:lang w:val="fr-FR"/>
        </w:rPr>
        <w:t xml:space="preserve"> </w:t>
      </w:r>
      <w:r w:rsidR="006C70A3" w:rsidRPr="008639FB">
        <w:rPr>
          <w:lang w:val="fr-FR"/>
        </w:rPr>
        <w:t xml:space="preserve">a diminué en 2022, tandis que la consommation de HFC contenus dans les polyols </w:t>
      </w:r>
      <w:proofErr w:type="spellStart"/>
      <w:r w:rsidR="00B20BD2" w:rsidRPr="008639FB">
        <w:rPr>
          <w:lang w:val="fr-FR"/>
        </w:rPr>
        <w:t>prémélang</w:t>
      </w:r>
      <w:r w:rsidR="00B20BD2">
        <w:rPr>
          <w:lang w:val="fr-FR"/>
        </w:rPr>
        <w:t>é</w:t>
      </w:r>
      <w:r w:rsidR="00B20BD2" w:rsidRPr="008639FB">
        <w:rPr>
          <w:lang w:val="fr-FR"/>
        </w:rPr>
        <w:t>s</w:t>
      </w:r>
      <w:proofErr w:type="spellEnd"/>
      <w:r w:rsidR="006C70A3" w:rsidRPr="008639FB">
        <w:rPr>
          <w:lang w:val="fr-FR"/>
        </w:rPr>
        <w:t xml:space="preserve"> </w:t>
      </w:r>
      <w:r w:rsidR="000C0C64" w:rsidRPr="008639FB">
        <w:rPr>
          <w:lang w:val="fr-FR"/>
        </w:rPr>
        <w:t>utilisés dans les applications de mousse d</w:t>
      </w:r>
      <w:r w:rsidR="00314093">
        <w:rPr>
          <w:lang w:val="fr-FR"/>
        </w:rPr>
        <w:t>’</w:t>
      </w:r>
      <w:r w:rsidR="000C0C64" w:rsidRPr="008639FB">
        <w:rPr>
          <w:lang w:val="fr-FR"/>
        </w:rPr>
        <w:t>isolation liées au bâtiment</w:t>
      </w:r>
      <w:r w:rsidR="00E46161" w:rsidRPr="008639FB">
        <w:rPr>
          <w:lang w:val="fr-FR"/>
        </w:rPr>
        <w:noBreakHyphen/>
      </w:r>
      <w:r w:rsidR="006C70A3" w:rsidRPr="008639FB">
        <w:rPr>
          <w:lang w:val="fr-FR"/>
        </w:rPr>
        <w:t xml:space="preserve"> était à peu près constante en 2020-2022, et </w:t>
      </w:r>
      <w:r w:rsidR="00123DC4" w:rsidRPr="008639FB">
        <w:rPr>
          <w:lang w:val="fr-FR"/>
        </w:rPr>
        <w:t xml:space="preserve">nettement </w:t>
      </w:r>
      <w:r w:rsidR="006C70A3" w:rsidRPr="008639FB">
        <w:rPr>
          <w:lang w:val="fr-FR"/>
        </w:rPr>
        <w:t>inférieure à celle des années précédentes.</w:t>
      </w:r>
    </w:p>
    <w:p w14:paraId="355FD1F2" w14:textId="77777777" w:rsidR="009A3148" w:rsidRPr="008639FB" w:rsidRDefault="00000000">
      <w:pPr>
        <w:keepNext/>
        <w:spacing w:after="240"/>
        <w:rPr>
          <w:i/>
          <w:lang w:val="fr-FR"/>
        </w:rPr>
      </w:pPr>
      <w:r w:rsidRPr="008639FB">
        <w:rPr>
          <w:i/>
          <w:lang w:val="fr-FR"/>
        </w:rPr>
        <w:t xml:space="preserve">Rapport sur la mise en œuvre du programme par pays </w:t>
      </w:r>
    </w:p>
    <w:p w14:paraId="3805EDFB" w14:textId="583EC9D4" w:rsidR="009A3148" w:rsidRPr="008639FB" w:rsidRDefault="00000000">
      <w:pPr>
        <w:pStyle w:val="Heading1"/>
        <w:rPr>
          <w:lang w:val="fr-FR"/>
        </w:rPr>
      </w:pPr>
      <w:r w:rsidRPr="008639FB">
        <w:rPr>
          <w:lang w:val="fr-FR"/>
        </w:rPr>
        <w:t xml:space="preserve">Le gouvernement du </w:t>
      </w:r>
      <w:r w:rsidR="00D2018C">
        <w:rPr>
          <w:lang w:val="fr-FR"/>
        </w:rPr>
        <w:t>Kirghizistan</w:t>
      </w:r>
      <w:r w:rsidR="00B07B4A" w:rsidRPr="008639FB">
        <w:rPr>
          <w:lang w:val="fr-FR"/>
        </w:rPr>
        <w:t xml:space="preserve"> a </w:t>
      </w:r>
      <w:r w:rsidRPr="008639FB">
        <w:rPr>
          <w:lang w:val="fr-FR"/>
        </w:rPr>
        <w:t xml:space="preserve">communiqué </w:t>
      </w:r>
      <w:r w:rsidR="009E4549" w:rsidRPr="008639FB">
        <w:rPr>
          <w:lang w:val="fr-FR"/>
        </w:rPr>
        <w:t xml:space="preserve">ses </w:t>
      </w:r>
      <w:r w:rsidRPr="008639FB">
        <w:rPr>
          <w:lang w:val="fr-FR"/>
        </w:rPr>
        <w:t xml:space="preserve">données de consommation du secteur des HFC </w:t>
      </w:r>
      <w:r w:rsidR="009E4549" w:rsidRPr="008639FB">
        <w:rPr>
          <w:lang w:val="fr-FR"/>
        </w:rPr>
        <w:t xml:space="preserve">dans le </w:t>
      </w:r>
      <w:r w:rsidRPr="008639FB">
        <w:rPr>
          <w:lang w:val="fr-FR"/>
        </w:rPr>
        <w:t xml:space="preserve">rapport de mise en œuvre du </w:t>
      </w:r>
      <w:r w:rsidR="003F4EBB" w:rsidRPr="008639FB">
        <w:rPr>
          <w:lang w:val="fr-FR"/>
        </w:rPr>
        <w:t xml:space="preserve">programme de pays </w:t>
      </w:r>
      <w:r w:rsidRPr="008639FB">
        <w:rPr>
          <w:lang w:val="fr-FR"/>
        </w:rPr>
        <w:t>2022, qui sont conformes aux données communiquées au titre de l</w:t>
      </w:r>
      <w:r w:rsidR="00314093">
        <w:rPr>
          <w:lang w:val="fr-FR"/>
        </w:rPr>
        <w:t>’</w:t>
      </w:r>
      <w:r w:rsidR="005A561E" w:rsidRPr="008639FB">
        <w:rPr>
          <w:lang w:val="fr-FR"/>
        </w:rPr>
        <w:t xml:space="preserve">article 7 </w:t>
      </w:r>
      <w:r w:rsidRPr="008639FB">
        <w:rPr>
          <w:lang w:val="fr-FR"/>
        </w:rPr>
        <w:t xml:space="preserve">du Protocole de Montréal. </w:t>
      </w:r>
    </w:p>
    <w:p w14:paraId="56879172" w14:textId="5A1DFA12" w:rsidR="009A3148" w:rsidRPr="008639FB" w:rsidRDefault="005943E5">
      <w:pPr>
        <w:pStyle w:val="Heading1"/>
        <w:numPr>
          <w:ilvl w:val="0"/>
          <w:numId w:val="0"/>
        </w:numPr>
        <w:spacing w:before="240"/>
        <w:rPr>
          <w:u w:val="single"/>
          <w:lang w:val="fr-FR"/>
        </w:rPr>
      </w:pPr>
      <w:r w:rsidRPr="008639FB">
        <w:rPr>
          <w:u w:val="single"/>
          <w:lang w:val="fr-FR"/>
        </w:rPr>
        <w:t>Répartition par secteur</w:t>
      </w:r>
      <w:r w:rsidR="004B7C34" w:rsidRPr="004B7C34">
        <w:rPr>
          <w:u w:val="single"/>
          <w:lang w:val="fr-FR"/>
        </w:rPr>
        <w:t xml:space="preserve"> </w:t>
      </w:r>
      <w:r w:rsidR="004B7C34" w:rsidRPr="008639FB">
        <w:rPr>
          <w:u w:val="single"/>
          <w:lang w:val="fr-FR"/>
        </w:rPr>
        <w:t>de</w:t>
      </w:r>
      <w:r w:rsidR="00365F3B">
        <w:rPr>
          <w:u w:val="single"/>
          <w:lang w:val="fr-FR"/>
        </w:rPr>
        <w:t xml:space="preserve"> l’utilisation des</w:t>
      </w:r>
      <w:r w:rsidR="004B7C34" w:rsidRPr="008639FB">
        <w:rPr>
          <w:u w:val="single"/>
          <w:lang w:val="fr-FR"/>
        </w:rPr>
        <w:t xml:space="preserve"> HFC</w:t>
      </w:r>
    </w:p>
    <w:p w14:paraId="29E3A565" w14:textId="1C8D432B" w:rsidR="009A3148" w:rsidRPr="008639FB" w:rsidRDefault="00000000">
      <w:pPr>
        <w:pStyle w:val="Heading1"/>
        <w:rPr>
          <w:lang w:val="fr-FR" w:eastAsia="en-CA"/>
        </w:rPr>
      </w:pPr>
      <w:r w:rsidRPr="008639FB">
        <w:rPr>
          <w:lang w:val="fr-FR"/>
        </w:rPr>
        <w:t>L</w:t>
      </w:r>
      <w:r w:rsidR="00314093">
        <w:rPr>
          <w:lang w:val="fr-FR"/>
        </w:rPr>
        <w:t>’</w:t>
      </w:r>
      <w:r w:rsidRPr="008639FB">
        <w:rPr>
          <w:lang w:val="fr-FR"/>
        </w:rPr>
        <w:t>utilisation des HFC dans le secteur de l</w:t>
      </w:r>
      <w:r w:rsidR="00314093">
        <w:rPr>
          <w:lang w:val="fr-FR"/>
        </w:rPr>
        <w:t>’</w:t>
      </w:r>
      <w:r w:rsidRPr="008639FB">
        <w:rPr>
          <w:lang w:val="fr-FR"/>
        </w:rPr>
        <w:t xml:space="preserve">entretien est dominée par la </w:t>
      </w:r>
      <w:r w:rsidR="00311096" w:rsidRPr="008639FB">
        <w:rPr>
          <w:lang w:val="fr-FR"/>
        </w:rPr>
        <w:t>climatisation</w:t>
      </w:r>
      <w:r w:rsidR="001A6387" w:rsidRPr="008639FB">
        <w:rPr>
          <w:lang w:val="fr-FR"/>
        </w:rPr>
        <w:t xml:space="preserve">, la réfrigération industrielle et la </w:t>
      </w:r>
      <w:r w:rsidR="00F13627" w:rsidRPr="008639FB">
        <w:rPr>
          <w:lang w:val="fr-FR"/>
        </w:rPr>
        <w:t xml:space="preserve">réfrigération </w:t>
      </w:r>
      <w:r w:rsidR="001A6387" w:rsidRPr="008639FB">
        <w:rPr>
          <w:lang w:val="fr-FR"/>
        </w:rPr>
        <w:t>commerciale</w:t>
      </w:r>
      <w:r w:rsidR="00335B5B">
        <w:rPr>
          <w:lang w:val="fr-FR"/>
        </w:rPr>
        <w:t> ;</w:t>
      </w:r>
      <w:r w:rsidR="00F13627" w:rsidRPr="008639FB">
        <w:rPr>
          <w:lang w:val="fr-FR"/>
        </w:rPr>
        <w:t xml:space="preserve"> ces utilisations représentent </w:t>
      </w:r>
      <w:r w:rsidR="00224B56" w:rsidRPr="008639FB">
        <w:rPr>
          <w:lang w:val="fr-FR"/>
        </w:rPr>
        <w:t xml:space="preserve">respectivement </w:t>
      </w:r>
      <w:r w:rsidR="00F13627" w:rsidRPr="008639FB">
        <w:rPr>
          <w:lang w:val="fr-FR"/>
        </w:rPr>
        <w:t xml:space="preserve">69 </w:t>
      </w:r>
      <w:r w:rsidR="00612D50" w:rsidRPr="008639FB">
        <w:rPr>
          <w:lang w:val="fr-FR"/>
        </w:rPr>
        <w:t xml:space="preserve">et </w:t>
      </w:r>
      <w:r w:rsidR="00162716" w:rsidRPr="008639FB">
        <w:rPr>
          <w:lang w:val="fr-FR"/>
        </w:rPr>
        <w:t>77</w:t>
      </w:r>
      <w:r w:rsidR="00D2503B">
        <w:rPr>
          <w:lang w:val="fr-FR"/>
        </w:rPr>
        <w:t> %</w:t>
      </w:r>
      <w:r w:rsidR="00114C36" w:rsidRPr="008639FB">
        <w:rPr>
          <w:lang w:val="fr-FR"/>
        </w:rPr>
        <w:t xml:space="preserve"> </w:t>
      </w:r>
      <w:r w:rsidR="00EB276A" w:rsidRPr="008639FB">
        <w:rPr>
          <w:lang w:val="fr-FR"/>
        </w:rPr>
        <w:t xml:space="preserve">de la </w:t>
      </w:r>
      <w:r w:rsidR="00612D50" w:rsidRPr="008639FB">
        <w:rPr>
          <w:lang w:val="fr-FR"/>
        </w:rPr>
        <w:t xml:space="preserve">consommation de HFC </w:t>
      </w:r>
      <w:r w:rsidR="00EB276A" w:rsidRPr="008639FB">
        <w:rPr>
          <w:lang w:val="fr-FR"/>
        </w:rPr>
        <w:t xml:space="preserve">du pays </w:t>
      </w:r>
      <w:r w:rsidR="00612D50" w:rsidRPr="008639FB">
        <w:rPr>
          <w:lang w:val="fr-FR"/>
        </w:rPr>
        <w:t>en tonnes métriques et en tonnes équivalent CO</w:t>
      </w:r>
      <w:r w:rsidR="00612D50" w:rsidRPr="008639FB">
        <w:rPr>
          <w:vertAlign w:val="subscript"/>
          <w:lang w:val="fr-FR"/>
        </w:rPr>
        <w:t>2</w:t>
      </w:r>
      <w:r w:rsidR="00612D50" w:rsidRPr="008639FB">
        <w:rPr>
          <w:lang w:val="fr-FR"/>
        </w:rPr>
        <w:t>. L</w:t>
      </w:r>
      <w:r w:rsidR="00314093">
        <w:rPr>
          <w:lang w:val="fr-FR"/>
        </w:rPr>
        <w:t>’</w:t>
      </w:r>
      <w:r w:rsidR="00612D50" w:rsidRPr="008639FB">
        <w:rPr>
          <w:lang w:val="fr-FR"/>
        </w:rPr>
        <w:t>entretien des équipements de réfrigération résidentielle et commerciale et la réfrigération de transport représentent 22 et 16</w:t>
      </w:r>
      <w:r w:rsidR="00D2503B">
        <w:rPr>
          <w:lang w:val="fr-FR"/>
        </w:rPr>
        <w:t> %</w:t>
      </w:r>
      <w:r w:rsidR="00612D50" w:rsidRPr="008639FB">
        <w:rPr>
          <w:lang w:val="fr-FR"/>
        </w:rPr>
        <w:t xml:space="preserve"> de la consommation de HFC du pays en tonnes métriques et e</w:t>
      </w:r>
      <w:r w:rsidR="00844F15" w:rsidRPr="008639FB">
        <w:rPr>
          <w:lang w:val="fr-FR"/>
        </w:rPr>
        <w:t>n tonnes d</w:t>
      </w:r>
      <w:r w:rsidR="00314093">
        <w:rPr>
          <w:lang w:val="fr-FR"/>
        </w:rPr>
        <w:t>’</w:t>
      </w:r>
      <w:r w:rsidR="00844F15" w:rsidRPr="008639FB">
        <w:rPr>
          <w:lang w:val="fr-FR"/>
        </w:rPr>
        <w:t>équivalent CO</w:t>
      </w:r>
      <w:r w:rsidR="00D11EED" w:rsidRPr="00D11EED">
        <w:rPr>
          <w:vertAlign w:val="subscript"/>
          <w:lang w:val="fr-FR"/>
        </w:rPr>
        <w:t>2</w:t>
      </w:r>
      <w:r w:rsidR="00D11EED">
        <w:rPr>
          <w:lang w:val="fr-FR"/>
        </w:rPr>
        <w:t>.</w:t>
      </w:r>
      <w:r w:rsidR="00844F15" w:rsidRPr="008639FB">
        <w:rPr>
          <w:lang w:val="fr-FR"/>
        </w:rPr>
        <w:t xml:space="preserve"> L</w:t>
      </w:r>
      <w:r w:rsidR="00314093">
        <w:rPr>
          <w:lang w:val="fr-FR"/>
        </w:rPr>
        <w:t>’</w:t>
      </w:r>
      <w:r w:rsidR="00006C0C" w:rsidRPr="008639FB">
        <w:rPr>
          <w:lang w:val="fr-FR"/>
        </w:rPr>
        <w:t xml:space="preserve">entretien des équipements de réfrigération résidentielle et commerciale </w:t>
      </w:r>
      <w:r w:rsidR="00EF5BBF" w:rsidRPr="008639FB">
        <w:rPr>
          <w:lang w:val="fr-FR"/>
        </w:rPr>
        <w:t xml:space="preserve">et de réfrigération des transports représentent </w:t>
      </w:r>
      <w:r w:rsidR="00532BB6" w:rsidRPr="008639FB">
        <w:rPr>
          <w:lang w:val="fr-FR"/>
        </w:rPr>
        <w:t xml:space="preserve">respectivement </w:t>
      </w:r>
      <w:r w:rsidR="003C40B1" w:rsidRPr="008639FB">
        <w:rPr>
          <w:lang w:val="fr-FR"/>
        </w:rPr>
        <w:t xml:space="preserve">22 </w:t>
      </w:r>
      <w:r w:rsidR="00EF5BBF" w:rsidRPr="008639FB">
        <w:rPr>
          <w:lang w:val="fr-FR"/>
        </w:rPr>
        <w:t xml:space="preserve">et </w:t>
      </w:r>
      <w:r w:rsidR="00E46161" w:rsidRPr="008639FB">
        <w:rPr>
          <w:lang w:val="fr-FR"/>
        </w:rPr>
        <w:t>16</w:t>
      </w:r>
      <w:r w:rsidR="00D2503B">
        <w:rPr>
          <w:lang w:val="fr-FR"/>
        </w:rPr>
        <w:t> %</w:t>
      </w:r>
      <w:r w:rsidR="00114C36" w:rsidRPr="008639FB">
        <w:rPr>
          <w:lang w:val="fr-FR"/>
        </w:rPr>
        <w:t xml:space="preserve"> </w:t>
      </w:r>
      <w:r w:rsidR="00532BB6" w:rsidRPr="008639FB">
        <w:rPr>
          <w:lang w:val="fr-FR"/>
        </w:rPr>
        <w:t xml:space="preserve">de la </w:t>
      </w:r>
      <w:r w:rsidR="002D109A" w:rsidRPr="008639FB">
        <w:rPr>
          <w:lang w:val="fr-FR"/>
        </w:rPr>
        <w:t xml:space="preserve">consommation de HFC du </w:t>
      </w:r>
      <w:r w:rsidR="00532BB6" w:rsidRPr="008639FB">
        <w:rPr>
          <w:lang w:val="fr-FR"/>
        </w:rPr>
        <w:t>pays en tonnes métriques et en équivalent CO</w:t>
      </w:r>
      <w:r w:rsidR="00532BB6" w:rsidRPr="008639FB">
        <w:rPr>
          <w:vertAlign w:val="subscript"/>
          <w:lang w:val="fr-FR"/>
        </w:rPr>
        <w:t>2</w:t>
      </w:r>
      <w:r w:rsidR="00532BB6" w:rsidRPr="008639FB">
        <w:rPr>
          <w:lang w:val="fr-FR"/>
        </w:rPr>
        <w:t xml:space="preserve">. La </w:t>
      </w:r>
      <w:r w:rsidR="00362797" w:rsidRPr="008639FB">
        <w:rPr>
          <w:lang w:val="fr-FR"/>
        </w:rPr>
        <w:t xml:space="preserve">réfrigération domestique, la réfrigération industrielle, les pompes à chaleur et les refroidisseurs représentent </w:t>
      </w:r>
      <w:r w:rsidR="00147054" w:rsidRPr="008639FB">
        <w:rPr>
          <w:lang w:val="fr-FR"/>
        </w:rPr>
        <w:t xml:space="preserve">chacun </w:t>
      </w:r>
      <w:r w:rsidR="00362797" w:rsidRPr="008639FB">
        <w:rPr>
          <w:lang w:val="fr-FR"/>
        </w:rPr>
        <w:t xml:space="preserve">moins </w:t>
      </w:r>
      <w:r w:rsidR="00147054" w:rsidRPr="008639FB">
        <w:rPr>
          <w:lang w:val="fr-FR"/>
        </w:rPr>
        <w:t>de 5</w:t>
      </w:r>
      <w:r w:rsidR="00D2503B">
        <w:rPr>
          <w:lang w:val="fr-FR"/>
        </w:rPr>
        <w:t> %</w:t>
      </w:r>
      <w:r w:rsidR="00147054" w:rsidRPr="008639FB">
        <w:rPr>
          <w:lang w:val="fr-FR"/>
        </w:rPr>
        <w:t xml:space="preserve"> </w:t>
      </w:r>
      <w:r w:rsidR="00114C36" w:rsidRPr="008639FB">
        <w:rPr>
          <w:lang w:val="fr-FR"/>
        </w:rPr>
        <w:t>de la consommation</w:t>
      </w:r>
      <w:r w:rsidR="00147054" w:rsidRPr="008639FB">
        <w:rPr>
          <w:lang w:val="fr-FR"/>
        </w:rPr>
        <w:t xml:space="preserve">, </w:t>
      </w:r>
      <w:r w:rsidR="009C302B" w:rsidRPr="008639FB">
        <w:rPr>
          <w:lang w:val="fr-FR"/>
        </w:rPr>
        <w:t xml:space="preserve">comme </w:t>
      </w:r>
      <w:r w:rsidR="006C27C4" w:rsidRPr="008639FB">
        <w:rPr>
          <w:lang w:val="fr-FR"/>
        </w:rPr>
        <w:t xml:space="preserve">indiqué </w:t>
      </w:r>
      <w:r w:rsidR="00FB4E76">
        <w:rPr>
          <w:lang w:val="fr-FR"/>
        </w:rPr>
        <w:t>au</w:t>
      </w:r>
      <w:r w:rsidR="006C27C4" w:rsidRPr="008639FB">
        <w:rPr>
          <w:lang w:val="fr-FR"/>
        </w:rPr>
        <w:t xml:space="preserve"> tableau 2. </w:t>
      </w:r>
    </w:p>
    <w:p w14:paraId="1D4CEB83" w14:textId="69CC7C2A" w:rsidR="009A3148" w:rsidRPr="008639FB" w:rsidRDefault="00000000">
      <w:pPr>
        <w:keepNext/>
        <w:suppressAutoHyphens/>
        <w:outlineLvl w:val="0"/>
        <w:rPr>
          <w:b/>
          <w:bCs/>
          <w:lang w:val="fr-FR"/>
        </w:rPr>
      </w:pPr>
      <w:r w:rsidRPr="008639FB">
        <w:rPr>
          <w:b/>
          <w:bCs/>
          <w:lang w:val="fr-FR"/>
        </w:rPr>
        <w:t xml:space="preserve">Tableau 2. </w:t>
      </w:r>
      <w:r w:rsidR="00A0228F" w:rsidRPr="008639FB">
        <w:rPr>
          <w:b/>
          <w:bCs/>
          <w:lang w:val="fr-FR"/>
        </w:rPr>
        <w:t xml:space="preserve">Estimation de la </w:t>
      </w:r>
      <w:r w:rsidRPr="008639FB">
        <w:rPr>
          <w:b/>
          <w:bCs/>
          <w:lang w:val="fr-FR"/>
        </w:rPr>
        <w:t xml:space="preserve">consommation de HFC sur le </w:t>
      </w:r>
      <w:r w:rsidR="00A0228F" w:rsidRPr="008639FB">
        <w:rPr>
          <w:b/>
          <w:bCs/>
          <w:lang w:val="fr-FR"/>
        </w:rPr>
        <w:t>site</w:t>
      </w:r>
      <w:r w:rsidR="00CB216D" w:rsidRPr="008639FB">
        <w:rPr>
          <w:b/>
          <w:bCs/>
          <w:vertAlign w:val="superscript"/>
          <w:lang w:val="fr-FR"/>
        </w:rPr>
        <w:t>*</w:t>
      </w:r>
      <w:r w:rsidR="00A0228F" w:rsidRPr="008639FB">
        <w:rPr>
          <w:b/>
          <w:bCs/>
          <w:lang w:val="fr-FR"/>
        </w:rPr>
        <w:t xml:space="preserve"> par </w:t>
      </w:r>
      <w:r w:rsidR="00202194" w:rsidRPr="008639FB">
        <w:rPr>
          <w:b/>
          <w:bCs/>
          <w:lang w:val="fr-FR"/>
        </w:rPr>
        <w:t xml:space="preserve">secteur/consommation de </w:t>
      </w:r>
      <w:r w:rsidR="00270649" w:rsidRPr="008639FB">
        <w:rPr>
          <w:b/>
          <w:bCs/>
          <w:lang w:val="fr-FR"/>
        </w:rPr>
        <w:t xml:space="preserve">HFC </w:t>
      </w:r>
      <w:r w:rsidR="00202194" w:rsidRPr="008639FB">
        <w:rPr>
          <w:b/>
          <w:bCs/>
          <w:lang w:val="fr-FR"/>
        </w:rPr>
        <w:t xml:space="preserve">dans </w:t>
      </w:r>
      <w:r w:rsidR="00B228F4" w:rsidRPr="008639FB">
        <w:rPr>
          <w:b/>
          <w:bCs/>
          <w:lang w:val="fr-FR"/>
        </w:rPr>
        <w:t xml:space="preserve">les </w:t>
      </w:r>
      <w:r w:rsidRPr="008639FB">
        <w:rPr>
          <w:b/>
          <w:bCs/>
          <w:lang w:val="fr-FR"/>
        </w:rPr>
        <w:t>sous-secteurs de l</w:t>
      </w:r>
      <w:r w:rsidR="00314093">
        <w:rPr>
          <w:b/>
          <w:bCs/>
          <w:lang w:val="fr-FR"/>
        </w:rPr>
        <w:t>’</w:t>
      </w:r>
      <w:r w:rsidRPr="008639FB">
        <w:rPr>
          <w:b/>
          <w:bCs/>
          <w:lang w:val="fr-FR"/>
        </w:rPr>
        <w:t xml:space="preserve">entretien des équipements de </w:t>
      </w:r>
      <w:r w:rsidR="00EB5E79" w:rsidRPr="008639FB">
        <w:rPr>
          <w:b/>
          <w:bCs/>
          <w:lang w:val="fr-FR"/>
        </w:rPr>
        <w:t>réfrigération et de</w:t>
      </w:r>
      <w:r w:rsidR="00C27C0D" w:rsidRPr="008639FB">
        <w:rPr>
          <w:b/>
          <w:bCs/>
          <w:lang w:val="fr-FR"/>
        </w:rPr>
        <w:noBreakHyphen/>
      </w:r>
      <w:r w:rsidR="00EB5E79" w:rsidRPr="008639FB">
        <w:rPr>
          <w:b/>
          <w:bCs/>
          <w:lang w:val="fr-FR"/>
        </w:rPr>
        <w:t xml:space="preserve"> conditionnement d</w:t>
      </w:r>
      <w:r w:rsidR="00314093">
        <w:rPr>
          <w:b/>
          <w:bCs/>
          <w:lang w:val="fr-FR"/>
        </w:rPr>
        <w:t>’</w:t>
      </w:r>
      <w:r w:rsidR="00EB5E79" w:rsidRPr="008639FB">
        <w:rPr>
          <w:b/>
          <w:bCs/>
          <w:lang w:val="fr-FR"/>
        </w:rPr>
        <w:t xml:space="preserve">air </w:t>
      </w:r>
      <w:r w:rsidR="007F23D6" w:rsidRPr="008639FB">
        <w:rPr>
          <w:b/>
          <w:bCs/>
          <w:lang w:val="fr-FR"/>
        </w:rPr>
        <w:t>(</w:t>
      </w:r>
      <w:r w:rsidR="009C7C9C" w:rsidRPr="008639FB">
        <w:rPr>
          <w:b/>
          <w:bCs/>
          <w:lang w:val="fr-FR"/>
        </w:rPr>
        <w:t>2022</w:t>
      </w:r>
      <w:r w:rsidR="007F23D6" w:rsidRPr="008639FB">
        <w:rPr>
          <w:b/>
          <w:bCs/>
          <w:lang w:val="fr-FR"/>
        </w:rPr>
        <w:t xml:space="preserve">) </w:t>
      </w:r>
    </w:p>
    <w:tbl>
      <w:tblPr>
        <w:tblW w:w="9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866"/>
        <w:gridCol w:w="1107"/>
        <w:gridCol w:w="1070"/>
        <w:gridCol w:w="1089"/>
        <w:gridCol w:w="1089"/>
        <w:gridCol w:w="1107"/>
        <w:gridCol w:w="1158"/>
      </w:tblGrid>
      <w:tr w:rsidR="00B864D6" w:rsidRPr="008639FB" w14:paraId="42D17BAE" w14:textId="77777777" w:rsidTr="00CC3ACF">
        <w:trPr>
          <w:trHeight w:val="930"/>
          <w:tblHeader/>
        </w:trPr>
        <w:tc>
          <w:tcPr>
            <w:tcW w:w="1823" w:type="dxa"/>
            <w:shd w:val="clear" w:color="auto" w:fill="auto"/>
            <w:vAlign w:val="center"/>
            <w:hideMark/>
          </w:tcPr>
          <w:p w14:paraId="2AF3AF92" w14:textId="58E3B7FD" w:rsidR="009A3148" w:rsidRPr="008639FB" w:rsidRDefault="00F433D1">
            <w:pPr>
              <w:jc w:val="center"/>
              <w:rPr>
                <w:b/>
                <w:bCs/>
                <w:color w:val="0D0D0D"/>
                <w:sz w:val="20"/>
                <w:szCs w:val="20"/>
                <w:lang w:val="fr-FR" w:eastAsia="zh-CN"/>
              </w:rPr>
            </w:pPr>
            <w:r w:rsidRPr="008639FB">
              <w:rPr>
                <w:b/>
                <w:bCs/>
                <w:color w:val="0D0D0D"/>
                <w:sz w:val="20"/>
                <w:szCs w:val="20"/>
                <w:lang w:val="fr-FR" w:eastAsia="zh-CN"/>
              </w:rPr>
              <w:t>Sous-secteur de l</w:t>
            </w:r>
            <w:r w:rsidR="00314093">
              <w:rPr>
                <w:b/>
                <w:bCs/>
                <w:color w:val="0D0D0D"/>
                <w:sz w:val="20"/>
                <w:szCs w:val="20"/>
                <w:lang w:val="fr-FR" w:eastAsia="zh-CN"/>
              </w:rPr>
              <w:t>’</w:t>
            </w:r>
            <w:r w:rsidRPr="008639FB">
              <w:rPr>
                <w:b/>
                <w:bCs/>
                <w:color w:val="0D0D0D"/>
                <w:sz w:val="20"/>
                <w:szCs w:val="20"/>
                <w:lang w:val="fr-FR" w:eastAsia="zh-CN"/>
              </w:rPr>
              <w:t>entretien des équipements de réfrigération et de climatisation</w:t>
            </w:r>
          </w:p>
        </w:tc>
        <w:tc>
          <w:tcPr>
            <w:tcW w:w="866" w:type="dxa"/>
            <w:shd w:val="clear" w:color="auto" w:fill="auto"/>
            <w:vAlign w:val="center"/>
            <w:hideMark/>
          </w:tcPr>
          <w:p w14:paraId="61A3499B" w14:textId="77777777" w:rsidR="009A3148" w:rsidRPr="008639FB" w:rsidRDefault="00000000">
            <w:pPr>
              <w:jc w:val="center"/>
              <w:rPr>
                <w:b/>
                <w:bCs/>
                <w:color w:val="0D0D0D"/>
                <w:sz w:val="20"/>
                <w:szCs w:val="20"/>
                <w:lang w:val="fr-FR" w:eastAsia="zh-CN"/>
              </w:rPr>
            </w:pPr>
            <w:r w:rsidRPr="008639FB">
              <w:rPr>
                <w:b/>
                <w:bCs/>
                <w:color w:val="0D0D0D"/>
                <w:sz w:val="20"/>
                <w:szCs w:val="20"/>
                <w:lang w:val="fr-FR" w:eastAsia="zh-CN"/>
              </w:rPr>
              <w:t>HFC-134a</w:t>
            </w:r>
          </w:p>
        </w:tc>
        <w:tc>
          <w:tcPr>
            <w:tcW w:w="1107" w:type="dxa"/>
            <w:shd w:val="clear" w:color="auto" w:fill="auto"/>
            <w:vAlign w:val="center"/>
            <w:hideMark/>
          </w:tcPr>
          <w:p w14:paraId="504BA9C8" w14:textId="77777777" w:rsidR="009A3148" w:rsidRPr="008639FB" w:rsidRDefault="00000000">
            <w:pPr>
              <w:jc w:val="center"/>
              <w:rPr>
                <w:b/>
                <w:bCs/>
                <w:color w:val="0D0D0D"/>
                <w:sz w:val="20"/>
                <w:szCs w:val="20"/>
                <w:lang w:val="fr-FR" w:eastAsia="zh-CN"/>
              </w:rPr>
            </w:pPr>
            <w:r w:rsidRPr="008639FB">
              <w:rPr>
                <w:b/>
                <w:bCs/>
                <w:color w:val="0D0D0D"/>
                <w:sz w:val="20"/>
                <w:szCs w:val="20"/>
                <w:lang w:val="fr-FR" w:eastAsia="zh-CN"/>
              </w:rPr>
              <w:t>R-404A</w:t>
            </w:r>
          </w:p>
        </w:tc>
        <w:tc>
          <w:tcPr>
            <w:tcW w:w="1070" w:type="dxa"/>
            <w:shd w:val="clear" w:color="auto" w:fill="auto"/>
            <w:vAlign w:val="center"/>
            <w:hideMark/>
          </w:tcPr>
          <w:p w14:paraId="01BD3BC5" w14:textId="77777777" w:rsidR="009A3148" w:rsidRPr="008639FB" w:rsidRDefault="00000000">
            <w:pPr>
              <w:jc w:val="center"/>
              <w:rPr>
                <w:b/>
                <w:bCs/>
                <w:color w:val="0D0D0D"/>
                <w:sz w:val="20"/>
                <w:szCs w:val="20"/>
                <w:lang w:val="fr-FR" w:eastAsia="zh-CN"/>
              </w:rPr>
            </w:pPr>
            <w:r w:rsidRPr="008639FB">
              <w:rPr>
                <w:b/>
                <w:bCs/>
                <w:color w:val="0D0D0D"/>
                <w:sz w:val="20"/>
                <w:szCs w:val="20"/>
                <w:lang w:val="fr-FR" w:eastAsia="zh-CN"/>
              </w:rPr>
              <w:t>R-407C</w:t>
            </w:r>
          </w:p>
        </w:tc>
        <w:tc>
          <w:tcPr>
            <w:tcW w:w="1089" w:type="dxa"/>
            <w:shd w:val="clear" w:color="auto" w:fill="auto"/>
            <w:vAlign w:val="center"/>
            <w:hideMark/>
          </w:tcPr>
          <w:p w14:paraId="53AAAD70" w14:textId="77777777" w:rsidR="009A3148" w:rsidRPr="008639FB" w:rsidRDefault="00000000">
            <w:pPr>
              <w:jc w:val="center"/>
              <w:rPr>
                <w:b/>
                <w:bCs/>
                <w:color w:val="0D0D0D"/>
                <w:sz w:val="20"/>
                <w:szCs w:val="20"/>
                <w:lang w:val="fr-FR" w:eastAsia="zh-CN"/>
              </w:rPr>
            </w:pPr>
            <w:r w:rsidRPr="008639FB">
              <w:rPr>
                <w:b/>
                <w:bCs/>
                <w:color w:val="0D0D0D"/>
                <w:sz w:val="20"/>
                <w:szCs w:val="20"/>
                <w:lang w:val="fr-FR" w:eastAsia="zh-CN"/>
              </w:rPr>
              <w:t>R-410A</w:t>
            </w:r>
          </w:p>
        </w:tc>
        <w:tc>
          <w:tcPr>
            <w:tcW w:w="1089" w:type="dxa"/>
            <w:shd w:val="clear" w:color="auto" w:fill="auto"/>
            <w:vAlign w:val="center"/>
            <w:hideMark/>
          </w:tcPr>
          <w:p w14:paraId="55CC765C" w14:textId="77777777" w:rsidR="009A3148" w:rsidRPr="008639FB" w:rsidRDefault="00000000">
            <w:pPr>
              <w:jc w:val="center"/>
              <w:rPr>
                <w:b/>
                <w:bCs/>
                <w:color w:val="0D0D0D"/>
                <w:sz w:val="20"/>
                <w:szCs w:val="20"/>
                <w:lang w:val="fr-FR" w:eastAsia="zh-CN"/>
              </w:rPr>
            </w:pPr>
            <w:r w:rsidRPr="008639FB">
              <w:rPr>
                <w:b/>
                <w:bCs/>
                <w:color w:val="0D0D0D"/>
                <w:sz w:val="20"/>
                <w:szCs w:val="20"/>
                <w:lang w:val="fr-FR" w:eastAsia="zh-CN"/>
              </w:rPr>
              <w:t>R-507A</w:t>
            </w:r>
          </w:p>
        </w:tc>
        <w:tc>
          <w:tcPr>
            <w:tcW w:w="1107" w:type="dxa"/>
            <w:shd w:val="clear" w:color="auto" w:fill="auto"/>
            <w:vAlign w:val="center"/>
            <w:hideMark/>
          </w:tcPr>
          <w:p w14:paraId="1FE57BA5" w14:textId="77777777" w:rsidR="009A3148" w:rsidRPr="008639FB" w:rsidRDefault="00000000">
            <w:pPr>
              <w:jc w:val="center"/>
              <w:rPr>
                <w:b/>
                <w:bCs/>
                <w:color w:val="0D0D0D"/>
                <w:sz w:val="20"/>
                <w:szCs w:val="20"/>
                <w:lang w:val="fr-FR" w:eastAsia="zh-CN"/>
              </w:rPr>
            </w:pPr>
            <w:r w:rsidRPr="008639FB">
              <w:rPr>
                <w:b/>
                <w:bCs/>
                <w:color w:val="0D0D0D"/>
                <w:sz w:val="20"/>
                <w:szCs w:val="20"/>
                <w:lang w:val="fr-FR" w:eastAsia="zh-CN"/>
              </w:rPr>
              <w:t>Total</w:t>
            </w:r>
          </w:p>
        </w:tc>
        <w:tc>
          <w:tcPr>
            <w:tcW w:w="1158" w:type="dxa"/>
            <w:shd w:val="clear" w:color="auto" w:fill="auto"/>
            <w:vAlign w:val="center"/>
            <w:hideMark/>
          </w:tcPr>
          <w:p w14:paraId="41C522B6" w14:textId="77777777" w:rsidR="009A3148" w:rsidRPr="008639FB" w:rsidRDefault="00000000">
            <w:pPr>
              <w:jc w:val="center"/>
              <w:rPr>
                <w:b/>
                <w:bCs/>
                <w:color w:val="0D0D0D"/>
                <w:sz w:val="20"/>
                <w:szCs w:val="20"/>
                <w:lang w:val="fr-FR" w:eastAsia="zh-CN"/>
              </w:rPr>
            </w:pPr>
            <w:r w:rsidRPr="008639FB">
              <w:rPr>
                <w:b/>
                <w:bCs/>
                <w:color w:val="0D0D0D"/>
                <w:sz w:val="20"/>
                <w:szCs w:val="20"/>
                <w:lang w:val="fr-FR" w:eastAsia="zh-CN"/>
              </w:rPr>
              <w:t>Part du total (%)</w:t>
            </w:r>
          </w:p>
        </w:tc>
      </w:tr>
      <w:tr w:rsidR="00F433D1" w:rsidRPr="008639FB" w14:paraId="2275B2B9" w14:textId="77777777" w:rsidTr="00B864D6">
        <w:trPr>
          <w:trHeight w:val="300"/>
        </w:trPr>
        <w:tc>
          <w:tcPr>
            <w:tcW w:w="9309" w:type="dxa"/>
            <w:gridSpan w:val="8"/>
            <w:shd w:val="clear" w:color="auto" w:fill="auto"/>
            <w:vAlign w:val="center"/>
            <w:hideMark/>
          </w:tcPr>
          <w:p w14:paraId="79829AB3" w14:textId="77777777" w:rsidR="009A3148" w:rsidRPr="008639FB" w:rsidRDefault="00F433D1">
            <w:pPr>
              <w:jc w:val="center"/>
              <w:rPr>
                <w:b/>
                <w:bCs/>
                <w:color w:val="0D0D0D"/>
                <w:sz w:val="20"/>
                <w:szCs w:val="20"/>
                <w:lang w:val="fr-FR" w:eastAsia="zh-CN"/>
              </w:rPr>
            </w:pPr>
            <w:r w:rsidRPr="008639FB">
              <w:rPr>
                <w:b/>
                <w:bCs/>
                <w:color w:val="0D0D0D"/>
                <w:sz w:val="20"/>
                <w:szCs w:val="20"/>
                <w:lang w:val="fr-FR" w:eastAsia="zh-CN"/>
              </w:rPr>
              <w:t>Mt</w:t>
            </w:r>
          </w:p>
        </w:tc>
      </w:tr>
      <w:tr w:rsidR="00B864D6" w:rsidRPr="008639FB" w14:paraId="3B0114B6" w14:textId="77777777" w:rsidTr="00CC3ACF">
        <w:trPr>
          <w:trHeight w:val="470"/>
        </w:trPr>
        <w:tc>
          <w:tcPr>
            <w:tcW w:w="1823" w:type="dxa"/>
            <w:shd w:val="clear" w:color="auto" w:fill="auto"/>
            <w:hideMark/>
          </w:tcPr>
          <w:p w14:paraId="18563A0D" w14:textId="77777777" w:rsidR="009A3148" w:rsidRPr="008639FB" w:rsidRDefault="00000000">
            <w:pPr>
              <w:jc w:val="left"/>
              <w:rPr>
                <w:color w:val="0D0D0D"/>
                <w:sz w:val="20"/>
                <w:szCs w:val="20"/>
                <w:lang w:val="fr-FR" w:eastAsia="zh-CN"/>
              </w:rPr>
            </w:pPr>
            <w:r w:rsidRPr="008639FB">
              <w:rPr>
                <w:color w:val="0D0D0D"/>
                <w:sz w:val="20"/>
                <w:szCs w:val="20"/>
                <w:lang w:val="fr-FR" w:eastAsia="zh-CN"/>
              </w:rPr>
              <w:t>Réfrigération domestique</w:t>
            </w:r>
          </w:p>
        </w:tc>
        <w:tc>
          <w:tcPr>
            <w:tcW w:w="866" w:type="dxa"/>
            <w:shd w:val="clear" w:color="auto" w:fill="auto"/>
            <w:hideMark/>
          </w:tcPr>
          <w:p w14:paraId="3EFDCC34" w14:textId="2FF72F1D" w:rsidR="009A3148" w:rsidRPr="008639FB" w:rsidRDefault="00000000">
            <w:pPr>
              <w:jc w:val="right"/>
              <w:rPr>
                <w:color w:val="0D0D0D"/>
                <w:sz w:val="20"/>
                <w:szCs w:val="20"/>
                <w:lang w:val="fr-FR" w:eastAsia="zh-CN"/>
              </w:rPr>
            </w:pPr>
            <w:r w:rsidRPr="008639FB">
              <w:rPr>
                <w:color w:val="0D0D0D"/>
                <w:sz w:val="20"/>
                <w:szCs w:val="20"/>
                <w:lang w:val="fr-FR" w:eastAsia="zh-CN"/>
              </w:rPr>
              <w:t>6</w:t>
            </w:r>
            <w:r w:rsidR="007B4718">
              <w:rPr>
                <w:color w:val="0D0D0D"/>
                <w:sz w:val="20"/>
                <w:szCs w:val="20"/>
                <w:lang w:val="fr-FR" w:eastAsia="zh-CN"/>
              </w:rPr>
              <w:t>,</w:t>
            </w:r>
            <w:r w:rsidRPr="008639FB">
              <w:rPr>
                <w:color w:val="0D0D0D"/>
                <w:sz w:val="20"/>
                <w:szCs w:val="20"/>
                <w:lang w:val="fr-FR" w:eastAsia="zh-CN"/>
              </w:rPr>
              <w:t>1</w:t>
            </w:r>
          </w:p>
        </w:tc>
        <w:tc>
          <w:tcPr>
            <w:tcW w:w="1107" w:type="dxa"/>
            <w:shd w:val="clear" w:color="auto" w:fill="auto"/>
            <w:hideMark/>
          </w:tcPr>
          <w:p w14:paraId="298FCBAC" w14:textId="33C719FB"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070" w:type="dxa"/>
            <w:shd w:val="clear" w:color="auto" w:fill="auto"/>
            <w:hideMark/>
          </w:tcPr>
          <w:p w14:paraId="0C8544BA" w14:textId="459B1670"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089" w:type="dxa"/>
            <w:shd w:val="clear" w:color="auto" w:fill="auto"/>
            <w:hideMark/>
          </w:tcPr>
          <w:p w14:paraId="6FAA52BB" w14:textId="6BC22367"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089" w:type="dxa"/>
            <w:shd w:val="clear" w:color="auto" w:fill="auto"/>
            <w:hideMark/>
          </w:tcPr>
          <w:p w14:paraId="7434D4DB" w14:textId="34ED64E9"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107" w:type="dxa"/>
            <w:shd w:val="clear" w:color="auto" w:fill="auto"/>
            <w:hideMark/>
          </w:tcPr>
          <w:p w14:paraId="29D6B864" w14:textId="00F6F125" w:rsidR="009A3148" w:rsidRPr="008639FB" w:rsidRDefault="00000000">
            <w:pPr>
              <w:jc w:val="right"/>
              <w:rPr>
                <w:color w:val="0D0D0D"/>
                <w:sz w:val="20"/>
                <w:szCs w:val="20"/>
                <w:lang w:val="fr-FR" w:eastAsia="zh-CN"/>
              </w:rPr>
            </w:pPr>
            <w:r w:rsidRPr="008639FB">
              <w:rPr>
                <w:color w:val="0D0D0D"/>
                <w:sz w:val="20"/>
                <w:szCs w:val="20"/>
                <w:lang w:val="fr-FR" w:eastAsia="zh-CN"/>
              </w:rPr>
              <w:t>6</w:t>
            </w:r>
            <w:r w:rsidR="007B4718">
              <w:rPr>
                <w:color w:val="0D0D0D"/>
                <w:sz w:val="20"/>
                <w:szCs w:val="20"/>
                <w:lang w:val="fr-FR" w:eastAsia="zh-CN"/>
              </w:rPr>
              <w:t>,</w:t>
            </w:r>
            <w:r w:rsidRPr="008639FB">
              <w:rPr>
                <w:color w:val="0D0D0D"/>
                <w:sz w:val="20"/>
                <w:szCs w:val="20"/>
                <w:lang w:val="fr-FR" w:eastAsia="zh-CN"/>
              </w:rPr>
              <w:t>1</w:t>
            </w:r>
          </w:p>
        </w:tc>
        <w:tc>
          <w:tcPr>
            <w:tcW w:w="1158" w:type="dxa"/>
            <w:shd w:val="clear" w:color="auto" w:fill="auto"/>
            <w:hideMark/>
          </w:tcPr>
          <w:p w14:paraId="2D6C9E49"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3</w:t>
            </w:r>
          </w:p>
        </w:tc>
      </w:tr>
      <w:tr w:rsidR="00B864D6" w:rsidRPr="008639FB" w14:paraId="1FF21914" w14:textId="77777777" w:rsidTr="00CC3ACF">
        <w:trPr>
          <w:trHeight w:val="470"/>
        </w:trPr>
        <w:tc>
          <w:tcPr>
            <w:tcW w:w="1823" w:type="dxa"/>
            <w:shd w:val="clear" w:color="auto" w:fill="auto"/>
            <w:hideMark/>
          </w:tcPr>
          <w:p w14:paraId="33845AD1" w14:textId="77777777" w:rsidR="009A3148" w:rsidRPr="008639FB" w:rsidRDefault="00000000">
            <w:pPr>
              <w:jc w:val="left"/>
              <w:rPr>
                <w:color w:val="0D0D0D"/>
                <w:sz w:val="20"/>
                <w:szCs w:val="20"/>
                <w:lang w:val="fr-FR" w:eastAsia="zh-CN"/>
              </w:rPr>
            </w:pPr>
            <w:r w:rsidRPr="008639FB">
              <w:rPr>
                <w:color w:val="0D0D0D"/>
                <w:sz w:val="20"/>
                <w:szCs w:val="20"/>
                <w:lang w:val="fr-FR" w:eastAsia="zh-CN"/>
              </w:rPr>
              <w:t>Réfrigération commerciale</w:t>
            </w:r>
          </w:p>
        </w:tc>
        <w:tc>
          <w:tcPr>
            <w:tcW w:w="866" w:type="dxa"/>
            <w:shd w:val="clear" w:color="auto" w:fill="auto"/>
            <w:hideMark/>
          </w:tcPr>
          <w:p w14:paraId="779CCF73" w14:textId="05287B51" w:rsidR="009A3148" w:rsidRPr="008639FB" w:rsidRDefault="00000000">
            <w:pPr>
              <w:jc w:val="right"/>
              <w:rPr>
                <w:color w:val="0D0D0D"/>
                <w:sz w:val="20"/>
                <w:szCs w:val="20"/>
                <w:lang w:val="fr-FR" w:eastAsia="zh-CN"/>
              </w:rPr>
            </w:pPr>
            <w:r w:rsidRPr="008639FB">
              <w:rPr>
                <w:color w:val="0D0D0D"/>
                <w:sz w:val="20"/>
                <w:szCs w:val="20"/>
                <w:lang w:val="fr-FR" w:eastAsia="zh-CN"/>
              </w:rPr>
              <w:t>6</w:t>
            </w:r>
            <w:r w:rsidR="007B4718">
              <w:rPr>
                <w:color w:val="0D0D0D"/>
                <w:sz w:val="20"/>
                <w:szCs w:val="20"/>
                <w:lang w:val="fr-FR" w:eastAsia="zh-CN"/>
              </w:rPr>
              <w:t>,</w:t>
            </w:r>
            <w:r w:rsidRPr="008639FB">
              <w:rPr>
                <w:color w:val="0D0D0D"/>
                <w:sz w:val="20"/>
                <w:szCs w:val="20"/>
                <w:lang w:val="fr-FR" w:eastAsia="zh-CN"/>
              </w:rPr>
              <w:t>1</w:t>
            </w:r>
          </w:p>
        </w:tc>
        <w:tc>
          <w:tcPr>
            <w:tcW w:w="1107" w:type="dxa"/>
            <w:shd w:val="clear" w:color="auto" w:fill="auto"/>
            <w:hideMark/>
          </w:tcPr>
          <w:p w14:paraId="55CF7293" w14:textId="59415D20" w:rsidR="009A3148" w:rsidRPr="008639FB" w:rsidRDefault="00000000">
            <w:pPr>
              <w:jc w:val="right"/>
              <w:rPr>
                <w:color w:val="0D0D0D"/>
                <w:sz w:val="20"/>
                <w:szCs w:val="20"/>
                <w:lang w:val="fr-FR" w:eastAsia="zh-CN"/>
              </w:rPr>
            </w:pPr>
            <w:r w:rsidRPr="008639FB">
              <w:rPr>
                <w:color w:val="0D0D0D"/>
                <w:sz w:val="20"/>
                <w:szCs w:val="20"/>
                <w:lang w:val="fr-FR" w:eastAsia="zh-CN"/>
              </w:rPr>
              <w:t>20</w:t>
            </w:r>
            <w:r w:rsidR="007B4718">
              <w:rPr>
                <w:color w:val="0D0D0D"/>
                <w:sz w:val="20"/>
                <w:szCs w:val="20"/>
                <w:lang w:val="fr-FR" w:eastAsia="zh-CN"/>
              </w:rPr>
              <w:t>,</w:t>
            </w:r>
            <w:r w:rsidRPr="008639FB">
              <w:rPr>
                <w:color w:val="0D0D0D"/>
                <w:sz w:val="20"/>
                <w:szCs w:val="20"/>
                <w:lang w:val="fr-FR" w:eastAsia="zh-CN"/>
              </w:rPr>
              <w:t>9</w:t>
            </w:r>
          </w:p>
        </w:tc>
        <w:tc>
          <w:tcPr>
            <w:tcW w:w="1070" w:type="dxa"/>
            <w:shd w:val="clear" w:color="auto" w:fill="auto"/>
            <w:hideMark/>
          </w:tcPr>
          <w:p w14:paraId="126B5EBA" w14:textId="49DDC76F"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089" w:type="dxa"/>
            <w:shd w:val="clear" w:color="auto" w:fill="auto"/>
            <w:hideMark/>
          </w:tcPr>
          <w:p w14:paraId="3C1DB992" w14:textId="0A235D96"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089" w:type="dxa"/>
            <w:shd w:val="clear" w:color="auto" w:fill="auto"/>
            <w:hideMark/>
          </w:tcPr>
          <w:p w14:paraId="5B64F220" w14:textId="2658FFA5" w:rsidR="009A3148" w:rsidRPr="008639FB" w:rsidRDefault="00000000">
            <w:pPr>
              <w:jc w:val="right"/>
              <w:rPr>
                <w:color w:val="0D0D0D"/>
                <w:sz w:val="20"/>
                <w:szCs w:val="20"/>
                <w:lang w:val="fr-FR" w:eastAsia="zh-CN"/>
              </w:rPr>
            </w:pPr>
            <w:r w:rsidRPr="008639FB">
              <w:rPr>
                <w:color w:val="0D0D0D"/>
                <w:sz w:val="20"/>
                <w:szCs w:val="20"/>
                <w:lang w:val="fr-FR" w:eastAsia="zh-CN"/>
              </w:rPr>
              <w:t>6</w:t>
            </w:r>
            <w:r w:rsidR="007B4718">
              <w:rPr>
                <w:color w:val="0D0D0D"/>
                <w:sz w:val="20"/>
                <w:szCs w:val="20"/>
                <w:lang w:val="fr-FR" w:eastAsia="zh-CN"/>
              </w:rPr>
              <w:t>,</w:t>
            </w:r>
            <w:r w:rsidR="00BB685D" w:rsidRPr="008639FB">
              <w:rPr>
                <w:color w:val="0D0D0D"/>
                <w:sz w:val="20"/>
                <w:szCs w:val="20"/>
                <w:lang w:val="fr-FR" w:eastAsia="zh-CN"/>
              </w:rPr>
              <w:t>9</w:t>
            </w:r>
          </w:p>
        </w:tc>
        <w:tc>
          <w:tcPr>
            <w:tcW w:w="1107" w:type="dxa"/>
            <w:shd w:val="clear" w:color="auto" w:fill="auto"/>
            <w:hideMark/>
          </w:tcPr>
          <w:p w14:paraId="4AA99888" w14:textId="18B01768" w:rsidR="009A3148" w:rsidRPr="008639FB" w:rsidRDefault="00000000">
            <w:pPr>
              <w:jc w:val="right"/>
              <w:rPr>
                <w:color w:val="0D0D0D"/>
                <w:sz w:val="20"/>
                <w:szCs w:val="20"/>
                <w:lang w:val="fr-FR" w:eastAsia="zh-CN"/>
              </w:rPr>
            </w:pPr>
            <w:r w:rsidRPr="008639FB">
              <w:rPr>
                <w:color w:val="0D0D0D"/>
                <w:sz w:val="20"/>
                <w:szCs w:val="20"/>
                <w:lang w:val="fr-FR" w:eastAsia="zh-CN"/>
              </w:rPr>
              <w:t>33</w:t>
            </w:r>
            <w:r w:rsidR="007B4718">
              <w:rPr>
                <w:color w:val="0D0D0D"/>
                <w:sz w:val="20"/>
                <w:szCs w:val="20"/>
                <w:lang w:val="fr-FR" w:eastAsia="zh-CN"/>
              </w:rPr>
              <w:t>,</w:t>
            </w:r>
            <w:r w:rsidRPr="008639FB">
              <w:rPr>
                <w:color w:val="0D0D0D"/>
                <w:sz w:val="20"/>
                <w:szCs w:val="20"/>
                <w:lang w:val="fr-FR" w:eastAsia="zh-CN"/>
              </w:rPr>
              <w:t>9</w:t>
            </w:r>
          </w:p>
        </w:tc>
        <w:tc>
          <w:tcPr>
            <w:tcW w:w="1158" w:type="dxa"/>
            <w:shd w:val="clear" w:color="auto" w:fill="auto"/>
            <w:hideMark/>
          </w:tcPr>
          <w:p w14:paraId="674D6A40"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16</w:t>
            </w:r>
          </w:p>
        </w:tc>
      </w:tr>
      <w:tr w:rsidR="00664995" w:rsidRPr="008639FB" w14:paraId="636452AD" w14:textId="77777777" w:rsidTr="00CC3ACF">
        <w:trPr>
          <w:trHeight w:val="470"/>
        </w:trPr>
        <w:tc>
          <w:tcPr>
            <w:tcW w:w="1823" w:type="dxa"/>
            <w:shd w:val="clear" w:color="auto" w:fill="auto"/>
            <w:hideMark/>
          </w:tcPr>
          <w:p w14:paraId="25B8E976" w14:textId="77777777" w:rsidR="009A3148" w:rsidRPr="008639FB" w:rsidRDefault="00000000">
            <w:pPr>
              <w:jc w:val="left"/>
              <w:rPr>
                <w:color w:val="0D0D0D"/>
                <w:sz w:val="20"/>
                <w:szCs w:val="20"/>
                <w:lang w:val="fr-FR" w:eastAsia="zh-CN"/>
              </w:rPr>
            </w:pPr>
            <w:r w:rsidRPr="008639FB">
              <w:rPr>
                <w:color w:val="0D0D0D"/>
                <w:sz w:val="20"/>
                <w:szCs w:val="20"/>
                <w:lang w:val="fr-FR" w:eastAsia="zh-CN"/>
              </w:rPr>
              <w:t>Réfrigération industrielle</w:t>
            </w:r>
          </w:p>
        </w:tc>
        <w:tc>
          <w:tcPr>
            <w:tcW w:w="866" w:type="dxa"/>
            <w:shd w:val="clear" w:color="auto" w:fill="auto"/>
            <w:hideMark/>
          </w:tcPr>
          <w:p w14:paraId="41E11B80" w14:textId="33F483B3" w:rsidR="009A3148" w:rsidRPr="008639FB" w:rsidRDefault="00000000">
            <w:pPr>
              <w:jc w:val="right"/>
              <w:rPr>
                <w:color w:val="0D0D0D"/>
                <w:sz w:val="20"/>
                <w:szCs w:val="20"/>
                <w:lang w:val="fr-FR" w:eastAsia="zh-CN"/>
              </w:rPr>
            </w:pPr>
            <w:r w:rsidRPr="008639FB">
              <w:rPr>
                <w:color w:val="0D0D0D"/>
                <w:sz w:val="20"/>
                <w:szCs w:val="20"/>
                <w:lang w:val="fr-FR"/>
              </w:rPr>
              <w:t>7</w:t>
            </w:r>
            <w:r w:rsidR="007B4718">
              <w:rPr>
                <w:color w:val="0D0D0D"/>
                <w:sz w:val="20"/>
                <w:szCs w:val="20"/>
                <w:lang w:val="fr-FR"/>
              </w:rPr>
              <w:t>,</w:t>
            </w:r>
            <w:r w:rsidRPr="008639FB">
              <w:rPr>
                <w:color w:val="0D0D0D"/>
                <w:sz w:val="20"/>
                <w:szCs w:val="20"/>
                <w:lang w:val="fr-FR"/>
              </w:rPr>
              <w:t>0</w:t>
            </w:r>
          </w:p>
        </w:tc>
        <w:tc>
          <w:tcPr>
            <w:tcW w:w="1107" w:type="dxa"/>
            <w:shd w:val="clear" w:color="auto" w:fill="auto"/>
            <w:hideMark/>
          </w:tcPr>
          <w:p w14:paraId="73E8C9D9" w14:textId="69166A37" w:rsidR="009A3148" w:rsidRPr="008639FB" w:rsidRDefault="00000000">
            <w:pPr>
              <w:jc w:val="right"/>
              <w:rPr>
                <w:color w:val="0D0D0D"/>
                <w:sz w:val="20"/>
                <w:szCs w:val="20"/>
                <w:lang w:val="fr-FR" w:eastAsia="zh-CN"/>
              </w:rPr>
            </w:pPr>
            <w:r w:rsidRPr="008639FB">
              <w:rPr>
                <w:color w:val="0D0D0D"/>
                <w:sz w:val="20"/>
                <w:szCs w:val="20"/>
                <w:lang w:val="fr-FR"/>
              </w:rPr>
              <w:t>23</w:t>
            </w:r>
            <w:r w:rsidR="007B4718">
              <w:rPr>
                <w:color w:val="0D0D0D"/>
                <w:sz w:val="20"/>
                <w:szCs w:val="20"/>
                <w:lang w:val="fr-FR"/>
              </w:rPr>
              <w:t>,</w:t>
            </w:r>
            <w:r w:rsidRPr="008639FB">
              <w:rPr>
                <w:color w:val="0D0D0D"/>
                <w:sz w:val="20"/>
                <w:szCs w:val="20"/>
                <w:lang w:val="fr-FR"/>
              </w:rPr>
              <w:t>5</w:t>
            </w:r>
          </w:p>
        </w:tc>
        <w:tc>
          <w:tcPr>
            <w:tcW w:w="1070" w:type="dxa"/>
            <w:shd w:val="clear" w:color="auto" w:fill="auto"/>
            <w:hideMark/>
          </w:tcPr>
          <w:p w14:paraId="44948D8E" w14:textId="3A7683CE"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089" w:type="dxa"/>
            <w:shd w:val="clear" w:color="auto" w:fill="auto"/>
            <w:hideMark/>
          </w:tcPr>
          <w:p w14:paraId="12076704" w14:textId="16D51749"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089" w:type="dxa"/>
            <w:shd w:val="clear" w:color="auto" w:fill="auto"/>
            <w:hideMark/>
          </w:tcPr>
          <w:p w14:paraId="4107C38B" w14:textId="5F563683" w:rsidR="009A3148" w:rsidRPr="008639FB" w:rsidRDefault="00000000">
            <w:pPr>
              <w:jc w:val="right"/>
              <w:rPr>
                <w:color w:val="0D0D0D"/>
                <w:sz w:val="20"/>
                <w:szCs w:val="20"/>
                <w:lang w:val="fr-FR" w:eastAsia="zh-CN"/>
              </w:rPr>
            </w:pPr>
            <w:r w:rsidRPr="008639FB">
              <w:rPr>
                <w:color w:val="0D0D0D"/>
                <w:sz w:val="20"/>
                <w:szCs w:val="20"/>
                <w:lang w:val="fr-FR"/>
              </w:rPr>
              <w:t>12</w:t>
            </w:r>
            <w:r w:rsidR="007B4718">
              <w:rPr>
                <w:color w:val="0D0D0D"/>
                <w:sz w:val="20"/>
                <w:szCs w:val="20"/>
                <w:lang w:val="fr-FR"/>
              </w:rPr>
              <w:t>,</w:t>
            </w:r>
            <w:r w:rsidRPr="008639FB">
              <w:rPr>
                <w:color w:val="0D0D0D"/>
                <w:sz w:val="20"/>
                <w:szCs w:val="20"/>
                <w:lang w:val="fr-FR"/>
              </w:rPr>
              <w:t>7</w:t>
            </w:r>
          </w:p>
        </w:tc>
        <w:tc>
          <w:tcPr>
            <w:tcW w:w="1107" w:type="dxa"/>
            <w:shd w:val="clear" w:color="auto" w:fill="auto"/>
            <w:hideMark/>
          </w:tcPr>
          <w:p w14:paraId="61E58316" w14:textId="140213E5" w:rsidR="009A3148" w:rsidRPr="008639FB" w:rsidRDefault="00000000">
            <w:pPr>
              <w:jc w:val="right"/>
              <w:rPr>
                <w:color w:val="0D0D0D"/>
                <w:sz w:val="20"/>
                <w:szCs w:val="20"/>
                <w:lang w:val="fr-FR" w:eastAsia="zh-CN"/>
              </w:rPr>
            </w:pPr>
            <w:r w:rsidRPr="008639FB">
              <w:rPr>
                <w:color w:val="0D0D0D"/>
                <w:sz w:val="20"/>
                <w:szCs w:val="20"/>
                <w:lang w:val="fr-FR"/>
              </w:rPr>
              <w:t>43</w:t>
            </w:r>
            <w:r w:rsidR="007B4718">
              <w:rPr>
                <w:color w:val="0D0D0D"/>
                <w:sz w:val="20"/>
                <w:szCs w:val="20"/>
                <w:lang w:val="fr-FR"/>
              </w:rPr>
              <w:t>,</w:t>
            </w:r>
            <w:r w:rsidRPr="008639FB">
              <w:rPr>
                <w:color w:val="0D0D0D"/>
                <w:sz w:val="20"/>
                <w:szCs w:val="20"/>
                <w:lang w:val="fr-FR"/>
              </w:rPr>
              <w:t>2</w:t>
            </w:r>
          </w:p>
        </w:tc>
        <w:tc>
          <w:tcPr>
            <w:tcW w:w="1158" w:type="dxa"/>
            <w:shd w:val="clear" w:color="auto" w:fill="auto"/>
            <w:hideMark/>
          </w:tcPr>
          <w:p w14:paraId="3CE2C9CB"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20</w:t>
            </w:r>
          </w:p>
        </w:tc>
      </w:tr>
      <w:tr w:rsidR="00664995" w:rsidRPr="008639FB" w14:paraId="6E0C1356" w14:textId="77777777" w:rsidTr="00CC3ACF">
        <w:trPr>
          <w:trHeight w:val="287"/>
        </w:trPr>
        <w:tc>
          <w:tcPr>
            <w:tcW w:w="1823" w:type="dxa"/>
            <w:shd w:val="clear" w:color="auto" w:fill="auto"/>
            <w:hideMark/>
          </w:tcPr>
          <w:p w14:paraId="1AC4A033" w14:textId="777A0ABF" w:rsidR="009A3148" w:rsidRPr="008639FB" w:rsidRDefault="005F356D">
            <w:pPr>
              <w:jc w:val="left"/>
              <w:rPr>
                <w:color w:val="0D0D0D"/>
                <w:sz w:val="20"/>
                <w:szCs w:val="20"/>
                <w:lang w:val="fr-FR" w:eastAsia="zh-CN"/>
              </w:rPr>
            </w:pPr>
            <w:r>
              <w:rPr>
                <w:color w:val="0D0D0D"/>
                <w:sz w:val="20"/>
                <w:szCs w:val="20"/>
                <w:lang w:val="fr-FR" w:eastAsia="zh-CN"/>
              </w:rPr>
              <w:t>Climatisation</w:t>
            </w:r>
            <w:r w:rsidRPr="008639FB">
              <w:rPr>
                <w:color w:val="0D0D0D"/>
                <w:sz w:val="20"/>
                <w:szCs w:val="20"/>
                <w:lang w:val="fr-FR" w:eastAsia="zh-CN"/>
              </w:rPr>
              <w:t xml:space="preserve"> résidentiel</w:t>
            </w:r>
            <w:r>
              <w:rPr>
                <w:color w:val="0D0D0D"/>
                <w:sz w:val="20"/>
                <w:szCs w:val="20"/>
                <w:lang w:val="fr-FR" w:eastAsia="zh-CN"/>
              </w:rPr>
              <w:t>le</w:t>
            </w:r>
          </w:p>
        </w:tc>
        <w:tc>
          <w:tcPr>
            <w:tcW w:w="866" w:type="dxa"/>
            <w:shd w:val="clear" w:color="auto" w:fill="auto"/>
            <w:hideMark/>
          </w:tcPr>
          <w:p w14:paraId="044286D8" w14:textId="5EFF61DD" w:rsidR="009A3148" w:rsidRPr="008639FB" w:rsidRDefault="00000000">
            <w:pPr>
              <w:jc w:val="right"/>
              <w:rPr>
                <w:color w:val="0D0D0D"/>
                <w:sz w:val="20"/>
                <w:szCs w:val="20"/>
                <w:lang w:val="fr-FR" w:eastAsia="zh-CN"/>
              </w:rPr>
            </w:pPr>
            <w:r w:rsidRPr="008639FB">
              <w:rPr>
                <w:color w:val="0D0D0D"/>
                <w:sz w:val="20"/>
                <w:szCs w:val="20"/>
                <w:lang w:val="fr-FR"/>
              </w:rPr>
              <w:t>7</w:t>
            </w:r>
            <w:r w:rsidR="007B4718">
              <w:rPr>
                <w:color w:val="0D0D0D"/>
                <w:sz w:val="20"/>
                <w:szCs w:val="20"/>
                <w:lang w:val="fr-FR"/>
              </w:rPr>
              <w:t>,</w:t>
            </w:r>
            <w:r w:rsidRPr="008639FB">
              <w:rPr>
                <w:color w:val="0D0D0D"/>
                <w:sz w:val="20"/>
                <w:szCs w:val="20"/>
                <w:lang w:val="fr-FR"/>
              </w:rPr>
              <w:t>3</w:t>
            </w:r>
          </w:p>
        </w:tc>
        <w:tc>
          <w:tcPr>
            <w:tcW w:w="1107" w:type="dxa"/>
            <w:shd w:val="clear" w:color="auto" w:fill="auto"/>
            <w:hideMark/>
          </w:tcPr>
          <w:p w14:paraId="073BB66F" w14:textId="4EAC132D"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070" w:type="dxa"/>
            <w:shd w:val="clear" w:color="auto" w:fill="auto"/>
            <w:hideMark/>
          </w:tcPr>
          <w:p w14:paraId="18D26903" w14:textId="547436AA"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089" w:type="dxa"/>
            <w:shd w:val="clear" w:color="auto" w:fill="auto"/>
            <w:hideMark/>
          </w:tcPr>
          <w:p w14:paraId="5B1363C4" w14:textId="0BFD1D96" w:rsidR="009A3148" w:rsidRPr="008639FB" w:rsidRDefault="00000000">
            <w:pPr>
              <w:jc w:val="right"/>
              <w:rPr>
                <w:color w:val="0D0D0D"/>
                <w:sz w:val="20"/>
                <w:szCs w:val="20"/>
                <w:lang w:val="fr-FR" w:eastAsia="zh-CN"/>
              </w:rPr>
            </w:pPr>
            <w:r w:rsidRPr="008639FB">
              <w:rPr>
                <w:color w:val="0D0D0D"/>
                <w:sz w:val="20"/>
                <w:szCs w:val="20"/>
                <w:lang w:val="fr-FR"/>
              </w:rPr>
              <w:t>8</w:t>
            </w:r>
            <w:r w:rsidR="007B4718">
              <w:rPr>
                <w:color w:val="0D0D0D"/>
                <w:sz w:val="20"/>
                <w:szCs w:val="20"/>
                <w:lang w:val="fr-FR"/>
              </w:rPr>
              <w:t>,</w:t>
            </w:r>
            <w:r w:rsidRPr="008639FB">
              <w:rPr>
                <w:color w:val="0D0D0D"/>
                <w:sz w:val="20"/>
                <w:szCs w:val="20"/>
                <w:lang w:val="fr-FR"/>
              </w:rPr>
              <w:t>3</w:t>
            </w:r>
          </w:p>
        </w:tc>
        <w:tc>
          <w:tcPr>
            <w:tcW w:w="1089" w:type="dxa"/>
            <w:shd w:val="clear" w:color="auto" w:fill="auto"/>
            <w:hideMark/>
          </w:tcPr>
          <w:p w14:paraId="11E74194" w14:textId="1CFF806C"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107" w:type="dxa"/>
            <w:shd w:val="clear" w:color="auto" w:fill="auto"/>
            <w:hideMark/>
          </w:tcPr>
          <w:p w14:paraId="6FCB8967" w14:textId="23EBF630" w:rsidR="009A3148" w:rsidRPr="008639FB" w:rsidRDefault="00000000">
            <w:pPr>
              <w:jc w:val="right"/>
              <w:rPr>
                <w:color w:val="0D0D0D"/>
                <w:sz w:val="20"/>
                <w:szCs w:val="20"/>
                <w:lang w:val="fr-FR" w:eastAsia="zh-CN"/>
              </w:rPr>
            </w:pPr>
            <w:r w:rsidRPr="008639FB">
              <w:rPr>
                <w:color w:val="0D0D0D"/>
                <w:sz w:val="20"/>
                <w:szCs w:val="20"/>
                <w:lang w:val="fr-FR"/>
              </w:rPr>
              <w:t>15</w:t>
            </w:r>
            <w:r w:rsidR="007B4718">
              <w:rPr>
                <w:color w:val="0D0D0D"/>
                <w:sz w:val="20"/>
                <w:szCs w:val="20"/>
                <w:lang w:val="fr-FR"/>
              </w:rPr>
              <w:t>,</w:t>
            </w:r>
            <w:r w:rsidRPr="008639FB">
              <w:rPr>
                <w:color w:val="0D0D0D"/>
                <w:sz w:val="20"/>
                <w:szCs w:val="20"/>
                <w:lang w:val="fr-FR"/>
              </w:rPr>
              <w:t>7</w:t>
            </w:r>
          </w:p>
        </w:tc>
        <w:tc>
          <w:tcPr>
            <w:tcW w:w="1158" w:type="dxa"/>
            <w:shd w:val="clear" w:color="auto" w:fill="auto"/>
            <w:hideMark/>
          </w:tcPr>
          <w:p w14:paraId="6E632EEC"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7</w:t>
            </w:r>
          </w:p>
        </w:tc>
      </w:tr>
      <w:tr w:rsidR="00664995" w:rsidRPr="008639FB" w14:paraId="20599727" w14:textId="77777777" w:rsidTr="00CC3ACF">
        <w:trPr>
          <w:trHeight w:val="470"/>
        </w:trPr>
        <w:tc>
          <w:tcPr>
            <w:tcW w:w="1823" w:type="dxa"/>
            <w:shd w:val="clear" w:color="auto" w:fill="auto"/>
            <w:hideMark/>
          </w:tcPr>
          <w:p w14:paraId="604EB0F8" w14:textId="1B246C10" w:rsidR="009A3148" w:rsidRPr="008639FB" w:rsidRDefault="005F356D">
            <w:pPr>
              <w:jc w:val="left"/>
              <w:rPr>
                <w:color w:val="0D0D0D"/>
                <w:sz w:val="20"/>
                <w:szCs w:val="20"/>
                <w:lang w:val="fr-FR" w:eastAsia="zh-CN"/>
              </w:rPr>
            </w:pPr>
            <w:r>
              <w:rPr>
                <w:color w:val="0D0D0D"/>
                <w:sz w:val="20"/>
                <w:szCs w:val="20"/>
                <w:lang w:val="fr-FR" w:eastAsia="zh-CN"/>
              </w:rPr>
              <w:t>Climatisation</w:t>
            </w:r>
            <w:r w:rsidRPr="008639FB">
              <w:rPr>
                <w:color w:val="0D0D0D"/>
                <w:sz w:val="20"/>
                <w:szCs w:val="20"/>
                <w:lang w:val="fr-FR" w:eastAsia="zh-CN"/>
              </w:rPr>
              <w:t xml:space="preserve"> </w:t>
            </w:r>
            <w:r>
              <w:rPr>
                <w:color w:val="0D0D0D"/>
                <w:sz w:val="20"/>
                <w:szCs w:val="20"/>
                <w:lang w:val="fr-FR" w:eastAsia="zh-CN"/>
              </w:rPr>
              <w:t>c</w:t>
            </w:r>
            <w:r w:rsidRPr="008639FB">
              <w:rPr>
                <w:color w:val="0D0D0D"/>
                <w:sz w:val="20"/>
                <w:szCs w:val="20"/>
                <w:lang w:val="fr-FR" w:eastAsia="zh-CN"/>
              </w:rPr>
              <w:t>ommercial</w:t>
            </w:r>
            <w:r>
              <w:rPr>
                <w:color w:val="0D0D0D"/>
                <w:sz w:val="20"/>
                <w:szCs w:val="20"/>
                <w:lang w:val="fr-FR" w:eastAsia="zh-CN"/>
              </w:rPr>
              <w:t>e</w:t>
            </w:r>
          </w:p>
        </w:tc>
        <w:tc>
          <w:tcPr>
            <w:tcW w:w="866" w:type="dxa"/>
            <w:shd w:val="clear" w:color="auto" w:fill="auto"/>
            <w:hideMark/>
          </w:tcPr>
          <w:p w14:paraId="45E7F522" w14:textId="5BD2B242" w:rsidR="009A3148" w:rsidRPr="008639FB" w:rsidRDefault="00000000">
            <w:pPr>
              <w:jc w:val="right"/>
              <w:rPr>
                <w:color w:val="0D0D0D"/>
                <w:sz w:val="20"/>
                <w:szCs w:val="20"/>
                <w:lang w:val="fr-FR" w:eastAsia="zh-CN"/>
              </w:rPr>
            </w:pPr>
            <w:r w:rsidRPr="008639FB">
              <w:rPr>
                <w:color w:val="0D0D0D"/>
                <w:sz w:val="20"/>
                <w:szCs w:val="20"/>
                <w:lang w:val="fr-FR"/>
              </w:rPr>
              <w:t>4</w:t>
            </w:r>
            <w:r w:rsidR="007B4718">
              <w:rPr>
                <w:color w:val="0D0D0D"/>
                <w:sz w:val="20"/>
                <w:szCs w:val="20"/>
                <w:lang w:val="fr-FR"/>
              </w:rPr>
              <w:t>,</w:t>
            </w:r>
            <w:r w:rsidRPr="008639FB">
              <w:rPr>
                <w:color w:val="0D0D0D"/>
                <w:sz w:val="20"/>
                <w:szCs w:val="20"/>
                <w:lang w:val="fr-FR"/>
              </w:rPr>
              <w:t>9</w:t>
            </w:r>
          </w:p>
        </w:tc>
        <w:tc>
          <w:tcPr>
            <w:tcW w:w="1107" w:type="dxa"/>
            <w:shd w:val="clear" w:color="auto" w:fill="auto"/>
            <w:hideMark/>
          </w:tcPr>
          <w:p w14:paraId="6EB3E76D" w14:textId="4AAA1CAD"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070" w:type="dxa"/>
            <w:shd w:val="clear" w:color="auto" w:fill="auto"/>
            <w:hideMark/>
          </w:tcPr>
          <w:p w14:paraId="06C224C8" w14:textId="56DF78F3"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089" w:type="dxa"/>
            <w:shd w:val="clear" w:color="auto" w:fill="auto"/>
            <w:hideMark/>
          </w:tcPr>
          <w:p w14:paraId="6109BA96" w14:textId="06472F20" w:rsidR="009A3148" w:rsidRPr="008639FB" w:rsidRDefault="00000000">
            <w:pPr>
              <w:jc w:val="right"/>
              <w:rPr>
                <w:color w:val="0D0D0D"/>
                <w:sz w:val="20"/>
                <w:szCs w:val="20"/>
                <w:lang w:val="fr-FR" w:eastAsia="zh-CN"/>
              </w:rPr>
            </w:pPr>
            <w:r w:rsidRPr="008639FB">
              <w:rPr>
                <w:color w:val="0D0D0D"/>
                <w:sz w:val="20"/>
                <w:szCs w:val="20"/>
                <w:lang w:val="fr-FR"/>
              </w:rPr>
              <w:t>8</w:t>
            </w:r>
            <w:r w:rsidR="007B4718">
              <w:rPr>
                <w:color w:val="0D0D0D"/>
                <w:sz w:val="20"/>
                <w:szCs w:val="20"/>
                <w:lang w:val="fr-FR"/>
              </w:rPr>
              <w:t>,</w:t>
            </w:r>
            <w:r w:rsidRPr="008639FB">
              <w:rPr>
                <w:color w:val="0D0D0D"/>
                <w:sz w:val="20"/>
                <w:szCs w:val="20"/>
                <w:lang w:val="fr-FR"/>
              </w:rPr>
              <w:t>3</w:t>
            </w:r>
          </w:p>
        </w:tc>
        <w:tc>
          <w:tcPr>
            <w:tcW w:w="1089" w:type="dxa"/>
            <w:shd w:val="clear" w:color="auto" w:fill="auto"/>
            <w:hideMark/>
          </w:tcPr>
          <w:p w14:paraId="4D47F398" w14:textId="14CE8D47"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107" w:type="dxa"/>
            <w:shd w:val="clear" w:color="auto" w:fill="auto"/>
            <w:hideMark/>
          </w:tcPr>
          <w:p w14:paraId="5C58E5A9" w14:textId="713FF30C" w:rsidR="009A3148" w:rsidRPr="008639FB" w:rsidRDefault="00000000">
            <w:pPr>
              <w:jc w:val="right"/>
              <w:rPr>
                <w:color w:val="0D0D0D"/>
                <w:sz w:val="20"/>
                <w:szCs w:val="20"/>
                <w:lang w:val="fr-FR" w:eastAsia="zh-CN"/>
              </w:rPr>
            </w:pPr>
            <w:r w:rsidRPr="008639FB">
              <w:rPr>
                <w:color w:val="0D0D0D"/>
                <w:sz w:val="20"/>
                <w:szCs w:val="20"/>
                <w:lang w:val="fr-FR"/>
              </w:rPr>
              <w:t>13</w:t>
            </w:r>
            <w:r w:rsidR="007B4718">
              <w:rPr>
                <w:color w:val="0D0D0D"/>
                <w:sz w:val="20"/>
                <w:szCs w:val="20"/>
                <w:lang w:val="fr-FR"/>
              </w:rPr>
              <w:t>,</w:t>
            </w:r>
            <w:r w:rsidRPr="008639FB">
              <w:rPr>
                <w:color w:val="0D0D0D"/>
                <w:sz w:val="20"/>
                <w:szCs w:val="20"/>
                <w:lang w:val="fr-FR"/>
              </w:rPr>
              <w:t>2</w:t>
            </w:r>
          </w:p>
        </w:tc>
        <w:tc>
          <w:tcPr>
            <w:tcW w:w="1158" w:type="dxa"/>
            <w:shd w:val="clear" w:color="auto" w:fill="auto"/>
            <w:hideMark/>
          </w:tcPr>
          <w:p w14:paraId="596F5D42"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6</w:t>
            </w:r>
          </w:p>
        </w:tc>
      </w:tr>
      <w:tr w:rsidR="00664995" w:rsidRPr="008639FB" w14:paraId="1BCE202F" w14:textId="77777777" w:rsidTr="00CC3ACF">
        <w:trPr>
          <w:trHeight w:val="314"/>
        </w:trPr>
        <w:tc>
          <w:tcPr>
            <w:tcW w:w="1823" w:type="dxa"/>
            <w:shd w:val="clear" w:color="auto" w:fill="auto"/>
            <w:hideMark/>
          </w:tcPr>
          <w:p w14:paraId="28087568" w14:textId="4172F83B" w:rsidR="009A3148" w:rsidRPr="008639FB" w:rsidRDefault="005F356D">
            <w:pPr>
              <w:jc w:val="left"/>
              <w:rPr>
                <w:color w:val="0D0D0D"/>
                <w:sz w:val="20"/>
                <w:szCs w:val="20"/>
                <w:lang w:val="fr-FR" w:eastAsia="zh-CN"/>
              </w:rPr>
            </w:pPr>
            <w:r>
              <w:rPr>
                <w:color w:val="0D0D0D"/>
                <w:sz w:val="20"/>
                <w:szCs w:val="20"/>
                <w:lang w:val="fr-FR" w:eastAsia="zh-CN"/>
              </w:rPr>
              <w:lastRenderedPageBreak/>
              <w:t>Climatisation</w:t>
            </w:r>
            <w:r w:rsidRPr="008639FB">
              <w:rPr>
                <w:color w:val="0D0D0D"/>
                <w:sz w:val="20"/>
                <w:szCs w:val="20"/>
                <w:lang w:val="fr-FR" w:eastAsia="zh-CN"/>
              </w:rPr>
              <w:t xml:space="preserve"> industriel</w:t>
            </w:r>
            <w:r>
              <w:rPr>
                <w:color w:val="0D0D0D"/>
                <w:sz w:val="20"/>
                <w:szCs w:val="20"/>
                <w:lang w:val="fr-FR" w:eastAsia="zh-CN"/>
              </w:rPr>
              <w:t>le</w:t>
            </w:r>
          </w:p>
        </w:tc>
        <w:tc>
          <w:tcPr>
            <w:tcW w:w="866" w:type="dxa"/>
            <w:shd w:val="clear" w:color="auto" w:fill="auto"/>
            <w:hideMark/>
          </w:tcPr>
          <w:p w14:paraId="678CE022" w14:textId="0C28BDF3" w:rsidR="009A3148" w:rsidRPr="008639FB" w:rsidRDefault="00000000">
            <w:pPr>
              <w:jc w:val="right"/>
              <w:rPr>
                <w:color w:val="0D0D0D"/>
                <w:sz w:val="20"/>
                <w:szCs w:val="20"/>
                <w:lang w:val="fr-FR" w:eastAsia="zh-CN"/>
              </w:rPr>
            </w:pPr>
            <w:r w:rsidRPr="008639FB">
              <w:rPr>
                <w:color w:val="0D0D0D"/>
                <w:sz w:val="20"/>
                <w:szCs w:val="20"/>
                <w:lang w:val="fr-FR"/>
              </w:rPr>
              <w:t>1</w:t>
            </w:r>
            <w:r w:rsidR="007B4718">
              <w:rPr>
                <w:color w:val="0D0D0D"/>
                <w:sz w:val="20"/>
                <w:szCs w:val="20"/>
                <w:lang w:val="fr-FR"/>
              </w:rPr>
              <w:t>,</w:t>
            </w:r>
            <w:r w:rsidRPr="008639FB">
              <w:rPr>
                <w:color w:val="0D0D0D"/>
                <w:sz w:val="20"/>
                <w:szCs w:val="20"/>
                <w:lang w:val="fr-FR"/>
              </w:rPr>
              <w:t>6</w:t>
            </w:r>
          </w:p>
        </w:tc>
        <w:tc>
          <w:tcPr>
            <w:tcW w:w="1107" w:type="dxa"/>
            <w:shd w:val="clear" w:color="auto" w:fill="auto"/>
            <w:hideMark/>
          </w:tcPr>
          <w:p w14:paraId="227F71E3" w14:textId="678A1AA8"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070" w:type="dxa"/>
            <w:shd w:val="clear" w:color="auto" w:fill="auto"/>
            <w:hideMark/>
          </w:tcPr>
          <w:p w14:paraId="0E40DCC5" w14:textId="4579DE0D"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089" w:type="dxa"/>
            <w:shd w:val="clear" w:color="auto" w:fill="auto"/>
            <w:hideMark/>
          </w:tcPr>
          <w:p w14:paraId="69623A18" w14:textId="4A76A370" w:rsidR="009A3148" w:rsidRPr="008639FB" w:rsidRDefault="00000000">
            <w:pPr>
              <w:jc w:val="right"/>
              <w:rPr>
                <w:color w:val="0D0D0D"/>
                <w:sz w:val="20"/>
                <w:szCs w:val="20"/>
                <w:lang w:val="fr-FR" w:eastAsia="zh-CN"/>
              </w:rPr>
            </w:pPr>
            <w:r w:rsidRPr="008639FB">
              <w:rPr>
                <w:color w:val="0D0D0D"/>
                <w:sz w:val="20"/>
                <w:szCs w:val="20"/>
                <w:lang w:val="fr-FR"/>
              </w:rPr>
              <w:t>5</w:t>
            </w:r>
            <w:r w:rsidR="007B4718">
              <w:rPr>
                <w:color w:val="0D0D0D"/>
                <w:sz w:val="20"/>
                <w:szCs w:val="20"/>
                <w:lang w:val="fr-FR"/>
              </w:rPr>
              <w:t>,</w:t>
            </w:r>
            <w:r w:rsidRPr="008639FB">
              <w:rPr>
                <w:color w:val="0D0D0D"/>
                <w:sz w:val="20"/>
                <w:szCs w:val="20"/>
                <w:lang w:val="fr-FR"/>
              </w:rPr>
              <w:t>5</w:t>
            </w:r>
          </w:p>
        </w:tc>
        <w:tc>
          <w:tcPr>
            <w:tcW w:w="1089" w:type="dxa"/>
            <w:shd w:val="clear" w:color="auto" w:fill="auto"/>
            <w:hideMark/>
          </w:tcPr>
          <w:p w14:paraId="785BA453" w14:textId="08B53BF5"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107" w:type="dxa"/>
            <w:shd w:val="clear" w:color="auto" w:fill="auto"/>
            <w:hideMark/>
          </w:tcPr>
          <w:p w14:paraId="6EBBFCC9" w14:textId="777B6E71" w:rsidR="009A3148" w:rsidRPr="008639FB" w:rsidRDefault="00000000">
            <w:pPr>
              <w:jc w:val="right"/>
              <w:rPr>
                <w:color w:val="0D0D0D"/>
                <w:sz w:val="20"/>
                <w:szCs w:val="20"/>
                <w:lang w:val="fr-FR" w:eastAsia="zh-CN"/>
              </w:rPr>
            </w:pPr>
            <w:r w:rsidRPr="008639FB">
              <w:rPr>
                <w:color w:val="0D0D0D"/>
                <w:sz w:val="20"/>
                <w:szCs w:val="20"/>
                <w:lang w:val="fr-FR"/>
              </w:rPr>
              <w:t>7</w:t>
            </w:r>
            <w:r w:rsidR="007B4718">
              <w:rPr>
                <w:color w:val="0D0D0D"/>
                <w:sz w:val="20"/>
                <w:szCs w:val="20"/>
                <w:lang w:val="fr-FR"/>
              </w:rPr>
              <w:t>,</w:t>
            </w:r>
            <w:r w:rsidRPr="008639FB">
              <w:rPr>
                <w:color w:val="0D0D0D"/>
                <w:sz w:val="20"/>
                <w:szCs w:val="20"/>
                <w:lang w:val="fr-FR"/>
              </w:rPr>
              <w:t>1</w:t>
            </w:r>
          </w:p>
        </w:tc>
        <w:tc>
          <w:tcPr>
            <w:tcW w:w="1158" w:type="dxa"/>
            <w:shd w:val="clear" w:color="auto" w:fill="auto"/>
            <w:hideMark/>
          </w:tcPr>
          <w:p w14:paraId="3CDD95F1"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3</w:t>
            </w:r>
          </w:p>
        </w:tc>
      </w:tr>
      <w:tr w:rsidR="00664995" w:rsidRPr="008639FB" w14:paraId="4CD2AF05" w14:textId="77777777" w:rsidTr="00CC3ACF">
        <w:trPr>
          <w:trHeight w:val="300"/>
        </w:trPr>
        <w:tc>
          <w:tcPr>
            <w:tcW w:w="1823" w:type="dxa"/>
            <w:shd w:val="clear" w:color="auto" w:fill="auto"/>
            <w:hideMark/>
          </w:tcPr>
          <w:p w14:paraId="4DB5788D" w14:textId="77777777" w:rsidR="009A3148" w:rsidRPr="008639FB" w:rsidRDefault="00000000">
            <w:pPr>
              <w:jc w:val="left"/>
              <w:rPr>
                <w:color w:val="0D0D0D"/>
                <w:sz w:val="20"/>
                <w:szCs w:val="20"/>
                <w:lang w:val="fr-FR" w:eastAsia="zh-CN"/>
              </w:rPr>
            </w:pPr>
            <w:r w:rsidRPr="008639FB">
              <w:rPr>
                <w:color w:val="0D0D0D"/>
                <w:sz w:val="20"/>
                <w:szCs w:val="20"/>
                <w:lang w:val="fr-FR" w:eastAsia="zh-CN"/>
              </w:rPr>
              <w:t>Pompes à chaleur</w:t>
            </w:r>
          </w:p>
        </w:tc>
        <w:tc>
          <w:tcPr>
            <w:tcW w:w="866" w:type="dxa"/>
            <w:shd w:val="clear" w:color="auto" w:fill="auto"/>
            <w:hideMark/>
          </w:tcPr>
          <w:p w14:paraId="45DE8C05" w14:textId="6792CBBD"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107" w:type="dxa"/>
            <w:shd w:val="clear" w:color="auto" w:fill="auto"/>
            <w:hideMark/>
          </w:tcPr>
          <w:p w14:paraId="05AE6AA5" w14:textId="405255EB"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070" w:type="dxa"/>
            <w:shd w:val="clear" w:color="auto" w:fill="auto"/>
            <w:hideMark/>
          </w:tcPr>
          <w:p w14:paraId="0F3DF2B8" w14:textId="50DBC5C8" w:rsidR="009A3148" w:rsidRPr="008639FB" w:rsidRDefault="00000000">
            <w:pPr>
              <w:jc w:val="right"/>
              <w:rPr>
                <w:color w:val="0D0D0D"/>
                <w:sz w:val="20"/>
                <w:szCs w:val="20"/>
                <w:lang w:val="fr-FR" w:eastAsia="zh-CN"/>
              </w:rPr>
            </w:pPr>
            <w:r w:rsidRPr="008639FB">
              <w:rPr>
                <w:color w:val="0D0D0D"/>
                <w:sz w:val="20"/>
                <w:szCs w:val="20"/>
                <w:lang w:val="fr-FR"/>
              </w:rPr>
              <w:t>0</w:t>
            </w:r>
            <w:r w:rsidR="007B4718">
              <w:rPr>
                <w:color w:val="0D0D0D"/>
                <w:sz w:val="20"/>
                <w:szCs w:val="20"/>
                <w:lang w:val="fr-FR"/>
              </w:rPr>
              <w:t>,</w:t>
            </w:r>
            <w:r w:rsidRPr="008639FB">
              <w:rPr>
                <w:color w:val="0D0D0D"/>
                <w:sz w:val="20"/>
                <w:szCs w:val="20"/>
                <w:lang w:val="fr-FR"/>
              </w:rPr>
              <w:t>4</w:t>
            </w:r>
          </w:p>
        </w:tc>
        <w:tc>
          <w:tcPr>
            <w:tcW w:w="1089" w:type="dxa"/>
            <w:shd w:val="clear" w:color="auto" w:fill="auto"/>
            <w:hideMark/>
          </w:tcPr>
          <w:p w14:paraId="569527DA" w14:textId="0EDB59AA" w:rsidR="009A3148" w:rsidRPr="008639FB" w:rsidRDefault="00000000">
            <w:pPr>
              <w:jc w:val="right"/>
              <w:rPr>
                <w:color w:val="0D0D0D"/>
                <w:sz w:val="20"/>
                <w:szCs w:val="20"/>
                <w:lang w:val="fr-FR" w:eastAsia="zh-CN"/>
              </w:rPr>
            </w:pPr>
            <w:r w:rsidRPr="008639FB">
              <w:rPr>
                <w:color w:val="0D0D0D"/>
                <w:sz w:val="20"/>
                <w:szCs w:val="20"/>
                <w:lang w:val="fr-FR"/>
              </w:rPr>
              <w:t>4</w:t>
            </w:r>
            <w:r w:rsidR="007B4718">
              <w:rPr>
                <w:color w:val="0D0D0D"/>
                <w:sz w:val="20"/>
                <w:szCs w:val="20"/>
                <w:lang w:val="fr-FR"/>
              </w:rPr>
              <w:t>,</w:t>
            </w:r>
            <w:r w:rsidRPr="008639FB">
              <w:rPr>
                <w:color w:val="0D0D0D"/>
                <w:sz w:val="20"/>
                <w:szCs w:val="20"/>
                <w:lang w:val="fr-FR"/>
              </w:rPr>
              <w:t>2</w:t>
            </w:r>
          </w:p>
        </w:tc>
        <w:tc>
          <w:tcPr>
            <w:tcW w:w="1089" w:type="dxa"/>
            <w:shd w:val="clear" w:color="auto" w:fill="auto"/>
            <w:hideMark/>
          </w:tcPr>
          <w:p w14:paraId="3326BA13" w14:textId="232E7961"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107" w:type="dxa"/>
            <w:shd w:val="clear" w:color="auto" w:fill="auto"/>
            <w:hideMark/>
          </w:tcPr>
          <w:p w14:paraId="6FBD499C" w14:textId="35EF1DD5" w:rsidR="009A3148" w:rsidRPr="008639FB" w:rsidRDefault="00000000">
            <w:pPr>
              <w:jc w:val="right"/>
              <w:rPr>
                <w:color w:val="0D0D0D"/>
                <w:sz w:val="20"/>
                <w:szCs w:val="20"/>
                <w:lang w:val="fr-FR" w:eastAsia="zh-CN"/>
              </w:rPr>
            </w:pPr>
            <w:r w:rsidRPr="008639FB">
              <w:rPr>
                <w:color w:val="0D0D0D"/>
                <w:sz w:val="20"/>
                <w:szCs w:val="20"/>
                <w:lang w:val="fr-FR"/>
              </w:rPr>
              <w:t>4</w:t>
            </w:r>
            <w:r w:rsidR="007B4718">
              <w:rPr>
                <w:color w:val="0D0D0D"/>
                <w:sz w:val="20"/>
                <w:szCs w:val="20"/>
                <w:lang w:val="fr-FR"/>
              </w:rPr>
              <w:t>,</w:t>
            </w:r>
            <w:r w:rsidRPr="008639FB">
              <w:rPr>
                <w:color w:val="0D0D0D"/>
                <w:sz w:val="20"/>
                <w:szCs w:val="20"/>
                <w:lang w:val="fr-FR"/>
              </w:rPr>
              <w:t>6</w:t>
            </w:r>
          </w:p>
        </w:tc>
        <w:tc>
          <w:tcPr>
            <w:tcW w:w="1158" w:type="dxa"/>
            <w:shd w:val="clear" w:color="auto" w:fill="auto"/>
            <w:hideMark/>
          </w:tcPr>
          <w:p w14:paraId="4BBDD64A"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2</w:t>
            </w:r>
          </w:p>
        </w:tc>
      </w:tr>
      <w:tr w:rsidR="00664995" w:rsidRPr="008639FB" w14:paraId="15DDAEEA" w14:textId="77777777" w:rsidTr="00CC3ACF">
        <w:trPr>
          <w:trHeight w:val="300"/>
        </w:trPr>
        <w:tc>
          <w:tcPr>
            <w:tcW w:w="1823" w:type="dxa"/>
            <w:shd w:val="clear" w:color="auto" w:fill="auto"/>
            <w:hideMark/>
          </w:tcPr>
          <w:p w14:paraId="4991405C" w14:textId="77777777" w:rsidR="009A3148" w:rsidRPr="008639FB" w:rsidRDefault="00000000">
            <w:pPr>
              <w:jc w:val="left"/>
              <w:rPr>
                <w:color w:val="0D0D0D"/>
                <w:sz w:val="20"/>
                <w:szCs w:val="20"/>
                <w:lang w:val="fr-FR" w:eastAsia="zh-CN"/>
              </w:rPr>
            </w:pPr>
            <w:r w:rsidRPr="008639FB">
              <w:rPr>
                <w:color w:val="0D0D0D"/>
                <w:sz w:val="20"/>
                <w:szCs w:val="20"/>
                <w:lang w:val="fr-FR" w:eastAsia="zh-CN"/>
              </w:rPr>
              <w:t>Refroidisseurs</w:t>
            </w:r>
          </w:p>
        </w:tc>
        <w:tc>
          <w:tcPr>
            <w:tcW w:w="866" w:type="dxa"/>
            <w:shd w:val="clear" w:color="auto" w:fill="auto"/>
            <w:hideMark/>
          </w:tcPr>
          <w:p w14:paraId="645EF8B0" w14:textId="234D7110"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107" w:type="dxa"/>
            <w:shd w:val="clear" w:color="auto" w:fill="auto"/>
            <w:hideMark/>
          </w:tcPr>
          <w:p w14:paraId="2A776E07" w14:textId="618A4AC9"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070" w:type="dxa"/>
            <w:shd w:val="clear" w:color="auto" w:fill="auto"/>
            <w:hideMark/>
          </w:tcPr>
          <w:p w14:paraId="42C4C036" w14:textId="400C2D5E" w:rsidR="009A3148" w:rsidRPr="008639FB" w:rsidRDefault="00000000">
            <w:pPr>
              <w:jc w:val="right"/>
              <w:rPr>
                <w:color w:val="0D0D0D"/>
                <w:sz w:val="20"/>
                <w:szCs w:val="20"/>
                <w:lang w:val="fr-FR" w:eastAsia="zh-CN"/>
              </w:rPr>
            </w:pPr>
            <w:r w:rsidRPr="008639FB">
              <w:rPr>
                <w:color w:val="0D0D0D"/>
                <w:sz w:val="20"/>
                <w:szCs w:val="20"/>
                <w:lang w:val="fr-FR"/>
              </w:rPr>
              <w:t>0</w:t>
            </w:r>
            <w:r w:rsidR="007B4718">
              <w:rPr>
                <w:color w:val="0D0D0D"/>
                <w:sz w:val="20"/>
                <w:szCs w:val="20"/>
                <w:lang w:val="fr-FR"/>
              </w:rPr>
              <w:t>,</w:t>
            </w:r>
            <w:r w:rsidRPr="008639FB">
              <w:rPr>
                <w:color w:val="0D0D0D"/>
                <w:sz w:val="20"/>
                <w:szCs w:val="20"/>
                <w:lang w:val="fr-FR"/>
              </w:rPr>
              <w:t>6</w:t>
            </w:r>
          </w:p>
        </w:tc>
        <w:tc>
          <w:tcPr>
            <w:tcW w:w="1089" w:type="dxa"/>
            <w:shd w:val="clear" w:color="auto" w:fill="auto"/>
            <w:hideMark/>
          </w:tcPr>
          <w:p w14:paraId="110E9DE7" w14:textId="4E3AD833" w:rsidR="009A3148" w:rsidRPr="008639FB" w:rsidRDefault="00000000">
            <w:pPr>
              <w:jc w:val="right"/>
              <w:rPr>
                <w:color w:val="0D0D0D"/>
                <w:sz w:val="20"/>
                <w:szCs w:val="20"/>
                <w:lang w:val="fr-FR" w:eastAsia="zh-CN"/>
              </w:rPr>
            </w:pPr>
            <w:r w:rsidRPr="008639FB">
              <w:rPr>
                <w:color w:val="0D0D0D"/>
                <w:sz w:val="20"/>
                <w:szCs w:val="20"/>
                <w:lang w:val="fr-FR"/>
              </w:rPr>
              <w:t>1</w:t>
            </w:r>
            <w:r w:rsidR="007B4718">
              <w:rPr>
                <w:color w:val="0D0D0D"/>
                <w:sz w:val="20"/>
                <w:szCs w:val="20"/>
                <w:lang w:val="fr-FR"/>
              </w:rPr>
              <w:t>,</w:t>
            </w:r>
            <w:r w:rsidRPr="008639FB">
              <w:rPr>
                <w:color w:val="0D0D0D"/>
                <w:sz w:val="20"/>
                <w:szCs w:val="20"/>
                <w:lang w:val="fr-FR"/>
              </w:rPr>
              <w:t>4</w:t>
            </w:r>
          </w:p>
        </w:tc>
        <w:tc>
          <w:tcPr>
            <w:tcW w:w="1089" w:type="dxa"/>
            <w:shd w:val="clear" w:color="auto" w:fill="auto"/>
            <w:hideMark/>
          </w:tcPr>
          <w:p w14:paraId="78CC68ED" w14:textId="04FFE264"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107" w:type="dxa"/>
            <w:shd w:val="clear" w:color="auto" w:fill="auto"/>
            <w:hideMark/>
          </w:tcPr>
          <w:p w14:paraId="54E24D46" w14:textId="02675300" w:rsidR="009A3148" w:rsidRPr="008639FB" w:rsidRDefault="00000000">
            <w:pPr>
              <w:jc w:val="right"/>
              <w:rPr>
                <w:color w:val="0D0D0D"/>
                <w:sz w:val="20"/>
                <w:szCs w:val="20"/>
                <w:lang w:val="fr-FR" w:eastAsia="zh-CN"/>
              </w:rPr>
            </w:pPr>
            <w:r w:rsidRPr="008639FB">
              <w:rPr>
                <w:color w:val="0D0D0D"/>
                <w:sz w:val="20"/>
                <w:szCs w:val="20"/>
                <w:lang w:val="fr-FR"/>
              </w:rPr>
              <w:t>2</w:t>
            </w:r>
            <w:r w:rsidR="007B4718">
              <w:rPr>
                <w:color w:val="0D0D0D"/>
                <w:sz w:val="20"/>
                <w:szCs w:val="20"/>
                <w:lang w:val="fr-FR"/>
              </w:rPr>
              <w:t>,</w:t>
            </w:r>
            <w:r w:rsidRPr="008639FB">
              <w:rPr>
                <w:color w:val="0D0D0D"/>
                <w:sz w:val="20"/>
                <w:szCs w:val="20"/>
                <w:lang w:val="fr-FR"/>
              </w:rPr>
              <w:t>0</w:t>
            </w:r>
          </w:p>
        </w:tc>
        <w:tc>
          <w:tcPr>
            <w:tcW w:w="1158" w:type="dxa"/>
            <w:shd w:val="clear" w:color="auto" w:fill="auto"/>
            <w:hideMark/>
          </w:tcPr>
          <w:p w14:paraId="08BB55F8"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1</w:t>
            </w:r>
          </w:p>
        </w:tc>
      </w:tr>
      <w:tr w:rsidR="00664995" w:rsidRPr="008639FB" w14:paraId="5DDF22C1" w14:textId="77777777" w:rsidTr="00CC3ACF">
        <w:trPr>
          <w:trHeight w:val="300"/>
        </w:trPr>
        <w:tc>
          <w:tcPr>
            <w:tcW w:w="1823" w:type="dxa"/>
            <w:shd w:val="clear" w:color="auto" w:fill="auto"/>
            <w:hideMark/>
          </w:tcPr>
          <w:p w14:paraId="748BF3BD" w14:textId="77777777" w:rsidR="009A3148" w:rsidRPr="008639FB" w:rsidRDefault="00000000">
            <w:pPr>
              <w:jc w:val="left"/>
              <w:rPr>
                <w:color w:val="0D0D0D"/>
                <w:sz w:val="20"/>
                <w:szCs w:val="20"/>
                <w:lang w:val="fr-FR" w:eastAsia="zh-CN"/>
              </w:rPr>
            </w:pPr>
            <w:r w:rsidRPr="008639FB">
              <w:rPr>
                <w:color w:val="0D0D0D"/>
                <w:sz w:val="20"/>
                <w:szCs w:val="20"/>
                <w:lang w:val="fr-FR" w:eastAsia="zh-CN"/>
              </w:rPr>
              <w:t>Transport</w:t>
            </w:r>
          </w:p>
        </w:tc>
        <w:tc>
          <w:tcPr>
            <w:tcW w:w="866" w:type="dxa"/>
            <w:shd w:val="clear" w:color="auto" w:fill="auto"/>
            <w:hideMark/>
          </w:tcPr>
          <w:p w14:paraId="3812845C" w14:textId="66B8AE65" w:rsidR="009A3148" w:rsidRPr="008639FB" w:rsidRDefault="00000000">
            <w:pPr>
              <w:jc w:val="right"/>
              <w:rPr>
                <w:color w:val="0D0D0D"/>
                <w:sz w:val="20"/>
                <w:szCs w:val="20"/>
                <w:lang w:val="fr-FR" w:eastAsia="zh-CN"/>
              </w:rPr>
            </w:pPr>
            <w:r w:rsidRPr="008639FB">
              <w:rPr>
                <w:color w:val="0D0D0D"/>
                <w:sz w:val="20"/>
                <w:szCs w:val="20"/>
                <w:lang w:val="fr-FR"/>
              </w:rPr>
              <w:t>18</w:t>
            </w:r>
            <w:r w:rsidR="007B4718">
              <w:rPr>
                <w:color w:val="0D0D0D"/>
                <w:sz w:val="20"/>
                <w:szCs w:val="20"/>
                <w:lang w:val="fr-FR"/>
              </w:rPr>
              <w:t>,</w:t>
            </w:r>
            <w:r w:rsidRPr="008639FB">
              <w:rPr>
                <w:color w:val="0D0D0D"/>
                <w:sz w:val="20"/>
                <w:szCs w:val="20"/>
                <w:lang w:val="fr-FR"/>
              </w:rPr>
              <w:t>3</w:t>
            </w:r>
          </w:p>
        </w:tc>
        <w:tc>
          <w:tcPr>
            <w:tcW w:w="1107" w:type="dxa"/>
            <w:shd w:val="clear" w:color="auto" w:fill="auto"/>
            <w:hideMark/>
          </w:tcPr>
          <w:p w14:paraId="396C8A13" w14:textId="6E18F257"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070" w:type="dxa"/>
            <w:shd w:val="clear" w:color="auto" w:fill="auto"/>
            <w:hideMark/>
          </w:tcPr>
          <w:p w14:paraId="13F9CDC7" w14:textId="3BA17916"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089" w:type="dxa"/>
            <w:shd w:val="clear" w:color="auto" w:fill="auto"/>
            <w:hideMark/>
          </w:tcPr>
          <w:p w14:paraId="7157FAB8" w14:textId="24B94E26"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089" w:type="dxa"/>
            <w:shd w:val="clear" w:color="auto" w:fill="auto"/>
            <w:hideMark/>
          </w:tcPr>
          <w:p w14:paraId="573A6439" w14:textId="03345B2F"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107" w:type="dxa"/>
            <w:shd w:val="clear" w:color="auto" w:fill="auto"/>
            <w:hideMark/>
          </w:tcPr>
          <w:p w14:paraId="7623B073" w14:textId="6FC0EC69" w:rsidR="009A3148" w:rsidRPr="008639FB" w:rsidRDefault="00000000">
            <w:pPr>
              <w:jc w:val="right"/>
              <w:rPr>
                <w:color w:val="0D0D0D"/>
                <w:sz w:val="20"/>
                <w:szCs w:val="20"/>
                <w:lang w:val="fr-FR" w:eastAsia="zh-CN"/>
              </w:rPr>
            </w:pPr>
            <w:r w:rsidRPr="008639FB">
              <w:rPr>
                <w:color w:val="0D0D0D"/>
                <w:sz w:val="20"/>
                <w:szCs w:val="20"/>
                <w:lang w:val="fr-FR"/>
              </w:rPr>
              <w:t>18</w:t>
            </w:r>
            <w:r w:rsidR="007B4718">
              <w:rPr>
                <w:color w:val="0D0D0D"/>
                <w:sz w:val="20"/>
                <w:szCs w:val="20"/>
                <w:lang w:val="fr-FR"/>
              </w:rPr>
              <w:t>,</w:t>
            </w:r>
            <w:r w:rsidRPr="008639FB">
              <w:rPr>
                <w:color w:val="0D0D0D"/>
                <w:sz w:val="20"/>
                <w:szCs w:val="20"/>
                <w:lang w:val="fr-FR"/>
              </w:rPr>
              <w:t>3</w:t>
            </w:r>
          </w:p>
        </w:tc>
        <w:tc>
          <w:tcPr>
            <w:tcW w:w="1158" w:type="dxa"/>
            <w:shd w:val="clear" w:color="auto" w:fill="auto"/>
            <w:hideMark/>
          </w:tcPr>
          <w:p w14:paraId="5235327F"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9</w:t>
            </w:r>
          </w:p>
        </w:tc>
      </w:tr>
      <w:tr w:rsidR="00664995" w:rsidRPr="008639FB" w14:paraId="380545A4" w14:textId="77777777" w:rsidTr="00CC3ACF">
        <w:trPr>
          <w:trHeight w:val="300"/>
        </w:trPr>
        <w:tc>
          <w:tcPr>
            <w:tcW w:w="1823" w:type="dxa"/>
            <w:shd w:val="clear" w:color="auto" w:fill="auto"/>
            <w:hideMark/>
          </w:tcPr>
          <w:p w14:paraId="5445202D" w14:textId="022A8048" w:rsidR="009A3148" w:rsidRPr="008639FB" w:rsidRDefault="00DC282D">
            <w:pPr>
              <w:jc w:val="left"/>
              <w:rPr>
                <w:color w:val="0D0D0D"/>
                <w:sz w:val="20"/>
                <w:szCs w:val="20"/>
                <w:lang w:val="fr-FR" w:eastAsia="zh-CN"/>
              </w:rPr>
            </w:pPr>
            <w:r>
              <w:rPr>
                <w:color w:val="0D0D0D"/>
                <w:sz w:val="20"/>
                <w:szCs w:val="20"/>
                <w:lang w:val="fr-FR" w:eastAsia="zh-CN"/>
              </w:rPr>
              <w:t>Climatiseurs mobiles</w:t>
            </w:r>
          </w:p>
        </w:tc>
        <w:tc>
          <w:tcPr>
            <w:tcW w:w="866" w:type="dxa"/>
            <w:shd w:val="clear" w:color="auto" w:fill="auto"/>
            <w:hideMark/>
          </w:tcPr>
          <w:p w14:paraId="7AF044EC" w14:textId="794142FA" w:rsidR="009A3148" w:rsidRPr="008639FB" w:rsidRDefault="00000000">
            <w:pPr>
              <w:jc w:val="right"/>
              <w:rPr>
                <w:color w:val="0D0D0D"/>
                <w:sz w:val="20"/>
                <w:szCs w:val="20"/>
                <w:lang w:val="fr-FR" w:eastAsia="zh-CN"/>
              </w:rPr>
            </w:pPr>
            <w:r w:rsidRPr="008639FB">
              <w:rPr>
                <w:color w:val="0D0D0D"/>
                <w:sz w:val="20"/>
                <w:szCs w:val="20"/>
                <w:lang w:val="fr-FR"/>
              </w:rPr>
              <w:t>70</w:t>
            </w:r>
            <w:r w:rsidR="007B4718">
              <w:rPr>
                <w:color w:val="0D0D0D"/>
                <w:sz w:val="20"/>
                <w:szCs w:val="20"/>
                <w:lang w:val="fr-FR"/>
              </w:rPr>
              <w:t>,</w:t>
            </w:r>
            <w:r w:rsidRPr="008639FB">
              <w:rPr>
                <w:color w:val="0D0D0D"/>
                <w:sz w:val="20"/>
                <w:szCs w:val="20"/>
                <w:lang w:val="fr-FR"/>
              </w:rPr>
              <w:t>9</w:t>
            </w:r>
          </w:p>
        </w:tc>
        <w:tc>
          <w:tcPr>
            <w:tcW w:w="1107" w:type="dxa"/>
            <w:shd w:val="clear" w:color="auto" w:fill="auto"/>
            <w:hideMark/>
          </w:tcPr>
          <w:p w14:paraId="6E91051F" w14:textId="1629D137"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070" w:type="dxa"/>
            <w:shd w:val="clear" w:color="auto" w:fill="auto"/>
            <w:hideMark/>
          </w:tcPr>
          <w:p w14:paraId="4C7E6BF9" w14:textId="41ADAB2B"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089" w:type="dxa"/>
            <w:shd w:val="clear" w:color="auto" w:fill="auto"/>
            <w:hideMark/>
          </w:tcPr>
          <w:p w14:paraId="29011716" w14:textId="2C8C5AA7"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089" w:type="dxa"/>
            <w:shd w:val="clear" w:color="auto" w:fill="auto"/>
            <w:hideMark/>
          </w:tcPr>
          <w:p w14:paraId="29DF627D" w14:textId="52889C46" w:rsidR="009A3148" w:rsidRPr="008639FB" w:rsidRDefault="00000000">
            <w:pPr>
              <w:jc w:val="right"/>
              <w:rPr>
                <w:color w:val="0D0D0D"/>
                <w:sz w:val="20"/>
                <w:szCs w:val="20"/>
                <w:lang w:val="fr-FR" w:eastAsia="zh-CN"/>
              </w:rPr>
            </w:pPr>
            <w:r w:rsidRPr="008639FB">
              <w:rPr>
                <w:color w:val="0D0D0D"/>
                <w:sz w:val="20"/>
                <w:szCs w:val="20"/>
                <w:lang w:val="fr-FR" w:eastAsia="zh-CN"/>
              </w:rPr>
              <w:t>0</w:t>
            </w:r>
            <w:r w:rsidR="007B4718">
              <w:rPr>
                <w:color w:val="0D0D0D"/>
                <w:sz w:val="20"/>
                <w:szCs w:val="20"/>
                <w:lang w:val="fr-FR" w:eastAsia="zh-CN"/>
              </w:rPr>
              <w:t>,</w:t>
            </w:r>
            <w:r w:rsidRPr="008639FB">
              <w:rPr>
                <w:color w:val="0D0D0D"/>
                <w:sz w:val="20"/>
                <w:szCs w:val="20"/>
                <w:lang w:val="fr-FR" w:eastAsia="zh-CN"/>
              </w:rPr>
              <w:t>0</w:t>
            </w:r>
          </w:p>
        </w:tc>
        <w:tc>
          <w:tcPr>
            <w:tcW w:w="1107" w:type="dxa"/>
            <w:shd w:val="clear" w:color="auto" w:fill="auto"/>
            <w:hideMark/>
          </w:tcPr>
          <w:p w14:paraId="79D2116D" w14:textId="761B1D89" w:rsidR="009A3148" w:rsidRPr="008639FB" w:rsidRDefault="00000000">
            <w:pPr>
              <w:jc w:val="right"/>
              <w:rPr>
                <w:color w:val="0D0D0D"/>
                <w:sz w:val="20"/>
                <w:szCs w:val="20"/>
                <w:lang w:val="fr-FR" w:eastAsia="zh-CN"/>
              </w:rPr>
            </w:pPr>
            <w:r w:rsidRPr="008639FB">
              <w:rPr>
                <w:color w:val="0D0D0D"/>
                <w:sz w:val="20"/>
                <w:szCs w:val="20"/>
                <w:lang w:val="fr-FR"/>
              </w:rPr>
              <w:t>70</w:t>
            </w:r>
            <w:r w:rsidR="007B4718">
              <w:rPr>
                <w:color w:val="0D0D0D"/>
                <w:sz w:val="20"/>
                <w:szCs w:val="20"/>
                <w:lang w:val="fr-FR"/>
              </w:rPr>
              <w:t>,</w:t>
            </w:r>
            <w:r w:rsidRPr="008639FB">
              <w:rPr>
                <w:color w:val="0D0D0D"/>
                <w:sz w:val="20"/>
                <w:szCs w:val="20"/>
                <w:lang w:val="fr-FR"/>
              </w:rPr>
              <w:t>9</w:t>
            </w:r>
          </w:p>
        </w:tc>
        <w:tc>
          <w:tcPr>
            <w:tcW w:w="1158" w:type="dxa"/>
            <w:shd w:val="clear" w:color="auto" w:fill="auto"/>
            <w:hideMark/>
          </w:tcPr>
          <w:p w14:paraId="0AF36F66"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33</w:t>
            </w:r>
          </w:p>
        </w:tc>
      </w:tr>
      <w:tr w:rsidR="00664995" w:rsidRPr="008639FB" w14:paraId="0B717B68" w14:textId="77777777" w:rsidTr="00CC3ACF">
        <w:trPr>
          <w:trHeight w:val="300"/>
        </w:trPr>
        <w:tc>
          <w:tcPr>
            <w:tcW w:w="1823" w:type="dxa"/>
            <w:shd w:val="clear" w:color="auto" w:fill="auto"/>
            <w:hideMark/>
          </w:tcPr>
          <w:p w14:paraId="3D4D7726" w14:textId="77777777" w:rsidR="009A3148" w:rsidRPr="008639FB" w:rsidRDefault="00000000">
            <w:pPr>
              <w:jc w:val="left"/>
              <w:rPr>
                <w:b/>
                <w:bCs/>
                <w:color w:val="0D0D0D"/>
                <w:sz w:val="20"/>
                <w:szCs w:val="20"/>
                <w:lang w:val="fr-FR" w:eastAsia="zh-CN"/>
              </w:rPr>
            </w:pPr>
            <w:r w:rsidRPr="008639FB">
              <w:rPr>
                <w:b/>
                <w:bCs/>
                <w:color w:val="0D0D0D"/>
                <w:sz w:val="20"/>
                <w:szCs w:val="20"/>
                <w:lang w:val="fr-FR" w:eastAsia="zh-CN"/>
              </w:rPr>
              <w:t>Total</w:t>
            </w:r>
          </w:p>
        </w:tc>
        <w:tc>
          <w:tcPr>
            <w:tcW w:w="866" w:type="dxa"/>
            <w:shd w:val="clear" w:color="auto" w:fill="auto"/>
            <w:hideMark/>
          </w:tcPr>
          <w:p w14:paraId="5FE0CD16" w14:textId="540B878B" w:rsidR="009A3148" w:rsidRPr="008639FB" w:rsidRDefault="00000000">
            <w:pPr>
              <w:jc w:val="right"/>
              <w:rPr>
                <w:b/>
                <w:bCs/>
                <w:color w:val="0D0D0D"/>
                <w:sz w:val="20"/>
                <w:szCs w:val="20"/>
                <w:lang w:val="fr-FR" w:eastAsia="zh-CN"/>
              </w:rPr>
            </w:pPr>
            <w:r w:rsidRPr="008639FB">
              <w:rPr>
                <w:b/>
                <w:bCs/>
                <w:color w:val="0D0D0D"/>
                <w:sz w:val="20"/>
                <w:szCs w:val="20"/>
                <w:lang w:val="fr-FR"/>
              </w:rPr>
              <w:t>122</w:t>
            </w:r>
            <w:r w:rsidR="007B4718">
              <w:rPr>
                <w:b/>
                <w:bCs/>
                <w:color w:val="0D0D0D"/>
                <w:sz w:val="20"/>
                <w:szCs w:val="20"/>
                <w:lang w:val="fr-FR"/>
              </w:rPr>
              <w:t>,</w:t>
            </w:r>
            <w:r w:rsidRPr="008639FB">
              <w:rPr>
                <w:b/>
                <w:bCs/>
                <w:color w:val="0D0D0D"/>
                <w:sz w:val="20"/>
                <w:szCs w:val="20"/>
                <w:lang w:val="fr-FR"/>
              </w:rPr>
              <w:t>3</w:t>
            </w:r>
          </w:p>
        </w:tc>
        <w:tc>
          <w:tcPr>
            <w:tcW w:w="1107" w:type="dxa"/>
            <w:shd w:val="clear" w:color="auto" w:fill="auto"/>
            <w:hideMark/>
          </w:tcPr>
          <w:p w14:paraId="4E28AE7E" w14:textId="3162ED13" w:rsidR="009A3148" w:rsidRPr="008639FB" w:rsidRDefault="00000000">
            <w:pPr>
              <w:jc w:val="right"/>
              <w:rPr>
                <w:b/>
                <w:bCs/>
                <w:color w:val="0D0D0D"/>
                <w:sz w:val="20"/>
                <w:szCs w:val="20"/>
                <w:lang w:val="fr-FR" w:eastAsia="zh-CN"/>
              </w:rPr>
            </w:pPr>
            <w:r w:rsidRPr="008639FB">
              <w:rPr>
                <w:b/>
                <w:bCs/>
                <w:color w:val="0D0D0D"/>
                <w:sz w:val="20"/>
                <w:szCs w:val="20"/>
                <w:lang w:val="fr-FR"/>
              </w:rPr>
              <w:t>44</w:t>
            </w:r>
            <w:r w:rsidR="007B4718">
              <w:rPr>
                <w:b/>
                <w:bCs/>
                <w:color w:val="0D0D0D"/>
                <w:sz w:val="20"/>
                <w:szCs w:val="20"/>
                <w:lang w:val="fr-FR"/>
              </w:rPr>
              <w:t>,</w:t>
            </w:r>
            <w:r w:rsidRPr="008639FB">
              <w:rPr>
                <w:b/>
                <w:bCs/>
                <w:color w:val="0D0D0D"/>
                <w:sz w:val="20"/>
                <w:szCs w:val="20"/>
                <w:lang w:val="fr-FR"/>
              </w:rPr>
              <w:t>4</w:t>
            </w:r>
          </w:p>
        </w:tc>
        <w:tc>
          <w:tcPr>
            <w:tcW w:w="1070" w:type="dxa"/>
            <w:shd w:val="clear" w:color="auto" w:fill="auto"/>
            <w:hideMark/>
          </w:tcPr>
          <w:p w14:paraId="09BAE806" w14:textId="671EE77F" w:rsidR="009A3148" w:rsidRPr="008639FB" w:rsidRDefault="00000000">
            <w:pPr>
              <w:jc w:val="right"/>
              <w:rPr>
                <w:b/>
                <w:bCs/>
                <w:color w:val="0D0D0D"/>
                <w:sz w:val="20"/>
                <w:szCs w:val="20"/>
                <w:lang w:val="fr-FR" w:eastAsia="zh-CN"/>
              </w:rPr>
            </w:pPr>
            <w:r w:rsidRPr="008639FB">
              <w:rPr>
                <w:b/>
                <w:bCs/>
                <w:color w:val="0D0D0D"/>
                <w:sz w:val="20"/>
                <w:szCs w:val="20"/>
                <w:lang w:val="fr-FR"/>
              </w:rPr>
              <w:t>1</w:t>
            </w:r>
            <w:r w:rsidR="007B4718">
              <w:rPr>
                <w:b/>
                <w:bCs/>
                <w:color w:val="0D0D0D"/>
                <w:sz w:val="20"/>
                <w:szCs w:val="20"/>
                <w:lang w:val="fr-FR"/>
              </w:rPr>
              <w:t>,</w:t>
            </w:r>
            <w:r w:rsidRPr="008639FB">
              <w:rPr>
                <w:b/>
                <w:bCs/>
                <w:color w:val="0D0D0D"/>
                <w:sz w:val="20"/>
                <w:szCs w:val="20"/>
                <w:lang w:val="fr-FR"/>
              </w:rPr>
              <w:t>0</w:t>
            </w:r>
          </w:p>
        </w:tc>
        <w:tc>
          <w:tcPr>
            <w:tcW w:w="1089" w:type="dxa"/>
            <w:shd w:val="clear" w:color="auto" w:fill="auto"/>
            <w:hideMark/>
          </w:tcPr>
          <w:p w14:paraId="6263F642" w14:textId="52E9F9C2" w:rsidR="009A3148" w:rsidRPr="008639FB" w:rsidRDefault="00000000">
            <w:pPr>
              <w:jc w:val="right"/>
              <w:rPr>
                <w:b/>
                <w:bCs/>
                <w:color w:val="0D0D0D"/>
                <w:sz w:val="20"/>
                <w:szCs w:val="20"/>
                <w:lang w:val="fr-FR" w:eastAsia="zh-CN"/>
              </w:rPr>
            </w:pPr>
            <w:r w:rsidRPr="008639FB">
              <w:rPr>
                <w:b/>
                <w:bCs/>
                <w:color w:val="0D0D0D"/>
                <w:sz w:val="20"/>
                <w:szCs w:val="20"/>
                <w:lang w:val="fr-FR"/>
              </w:rPr>
              <w:t>27</w:t>
            </w:r>
            <w:r w:rsidR="007B4718">
              <w:rPr>
                <w:b/>
                <w:bCs/>
                <w:color w:val="0D0D0D"/>
                <w:sz w:val="20"/>
                <w:szCs w:val="20"/>
                <w:lang w:val="fr-FR"/>
              </w:rPr>
              <w:t>,</w:t>
            </w:r>
            <w:r w:rsidRPr="008639FB">
              <w:rPr>
                <w:b/>
                <w:bCs/>
                <w:color w:val="0D0D0D"/>
                <w:sz w:val="20"/>
                <w:szCs w:val="20"/>
                <w:lang w:val="fr-FR"/>
              </w:rPr>
              <w:t>7</w:t>
            </w:r>
          </w:p>
        </w:tc>
        <w:tc>
          <w:tcPr>
            <w:tcW w:w="1089" w:type="dxa"/>
            <w:shd w:val="clear" w:color="auto" w:fill="auto"/>
            <w:hideMark/>
          </w:tcPr>
          <w:p w14:paraId="2FEB3824" w14:textId="504F8D50" w:rsidR="009A3148" w:rsidRPr="008639FB" w:rsidRDefault="00000000">
            <w:pPr>
              <w:jc w:val="right"/>
              <w:rPr>
                <w:b/>
                <w:bCs/>
                <w:color w:val="0D0D0D"/>
                <w:sz w:val="20"/>
                <w:szCs w:val="20"/>
                <w:lang w:val="fr-FR" w:eastAsia="zh-CN"/>
              </w:rPr>
            </w:pPr>
            <w:r w:rsidRPr="008639FB">
              <w:rPr>
                <w:b/>
                <w:bCs/>
                <w:color w:val="0D0D0D"/>
                <w:sz w:val="20"/>
                <w:szCs w:val="20"/>
                <w:lang w:val="fr-FR"/>
              </w:rPr>
              <w:t>19</w:t>
            </w:r>
            <w:r w:rsidR="007B4718">
              <w:rPr>
                <w:b/>
                <w:bCs/>
                <w:color w:val="0D0D0D"/>
                <w:sz w:val="20"/>
                <w:szCs w:val="20"/>
                <w:lang w:val="fr-FR"/>
              </w:rPr>
              <w:t>,</w:t>
            </w:r>
            <w:r w:rsidRPr="008639FB">
              <w:rPr>
                <w:b/>
                <w:bCs/>
                <w:color w:val="0D0D0D"/>
                <w:sz w:val="20"/>
                <w:szCs w:val="20"/>
                <w:lang w:val="fr-FR"/>
              </w:rPr>
              <w:t>6</w:t>
            </w:r>
          </w:p>
        </w:tc>
        <w:tc>
          <w:tcPr>
            <w:tcW w:w="1107" w:type="dxa"/>
            <w:shd w:val="clear" w:color="auto" w:fill="auto"/>
            <w:hideMark/>
          </w:tcPr>
          <w:p w14:paraId="6DD581B6" w14:textId="0FE899FA" w:rsidR="009A3148" w:rsidRPr="008639FB" w:rsidRDefault="00000000">
            <w:pPr>
              <w:jc w:val="right"/>
              <w:rPr>
                <w:b/>
                <w:bCs/>
                <w:color w:val="0D0D0D"/>
                <w:sz w:val="20"/>
                <w:szCs w:val="20"/>
                <w:lang w:val="fr-FR" w:eastAsia="zh-CN"/>
              </w:rPr>
            </w:pPr>
            <w:r w:rsidRPr="008639FB">
              <w:rPr>
                <w:b/>
                <w:bCs/>
                <w:color w:val="0D0D0D"/>
                <w:sz w:val="20"/>
                <w:szCs w:val="20"/>
                <w:lang w:val="fr-FR"/>
              </w:rPr>
              <w:t>215</w:t>
            </w:r>
            <w:r w:rsidR="00CC3ACF">
              <w:rPr>
                <w:b/>
                <w:bCs/>
                <w:color w:val="0D0D0D"/>
                <w:sz w:val="20"/>
                <w:szCs w:val="20"/>
                <w:lang w:val="fr-FR"/>
              </w:rPr>
              <w:t>,</w:t>
            </w:r>
            <w:r w:rsidRPr="008639FB">
              <w:rPr>
                <w:b/>
                <w:bCs/>
                <w:color w:val="0D0D0D"/>
                <w:sz w:val="20"/>
                <w:szCs w:val="20"/>
                <w:lang w:val="fr-FR"/>
              </w:rPr>
              <w:t>0</w:t>
            </w:r>
          </w:p>
        </w:tc>
        <w:tc>
          <w:tcPr>
            <w:tcW w:w="1158" w:type="dxa"/>
            <w:shd w:val="clear" w:color="auto" w:fill="auto"/>
            <w:hideMark/>
          </w:tcPr>
          <w:p w14:paraId="32DE0BA5" w14:textId="77777777" w:rsidR="009A3148" w:rsidRPr="008639FB" w:rsidRDefault="00000000">
            <w:pPr>
              <w:jc w:val="right"/>
              <w:rPr>
                <w:b/>
                <w:bCs/>
                <w:color w:val="0D0D0D"/>
                <w:sz w:val="20"/>
                <w:szCs w:val="20"/>
                <w:lang w:val="fr-FR" w:eastAsia="zh-CN"/>
              </w:rPr>
            </w:pPr>
            <w:r w:rsidRPr="008639FB">
              <w:rPr>
                <w:b/>
                <w:bCs/>
                <w:color w:val="0D0D0D"/>
                <w:sz w:val="20"/>
                <w:szCs w:val="20"/>
                <w:lang w:val="fr-FR" w:eastAsia="zh-CN"/>
              </w:rPr>
              <w:t>100</w:t>
            </w:r>
          </w:p>
        </w:tc>
      </w:tr>
      <w:tr w:rsidR="00F433D1" w:rsidRPr="008639FB" w14:paraId="30C56605" w14:textId="77777777" w:rsidTr="00687A31">
        <w:trPr>
          <w:trHeight w:val="300"/>
        </w:trPr>
        <w:tc>
          <w:tcPr>
            <w:tcW w:w="9309" w:type="dxa"/>
            <w:gridSpan w:val="8"/>
            <w:shd w:val="clear" w:color="auto" w:fill="auto"/>
            <w:hideMark/>
          </w:tcPr>
          <w:p w14:paraId="1B97FCAE" w14:textId="6AD4F3C9" w:rsidR="009A3148" w:rsidRPr="008639FB" w:rsidRDefault="00DE39F1">
            <w:pPr>
              <w:jc w:val="center"/>
              <w:rPr>
                <w:b/>
                <w:bCs/>
                <w:color w:val="0D0D0D"/>
                <w:sz w:val="20"/>
                <w:szCs w:val="20"/>
                <w:lang w:val="fr-FR" w:eastAsia="zh-CN"/>
              </w:rPr>
            </w:pPr>
            <w:r>
              <w:rPr>
                <w:b/>
                <w:bCs/>
                <w:color w:val="0D0D0D"/>
                <w:sz w:val="20"/>
                <w:szCs w:val="20"/>
                <w:lang w:val="fr-FR" w:eastAsia="zh-CN"/>
              </w:rPr>
              <w:t xml:space="preserve">Tonnes </w:t>
            </w:r>
            <w:proofErr w:type="spellStart"/>
            <w:r>
              <w:rPr>
                <w:b/>
                <w:bCs/>
                <w:color w:val="0D0D0D"/>
                <w:sz w:val="20"/>
                <w:szCs w:val="20"/>
                <w:lang w:val="fr-FR" w:eastAsia="zh-CN"/>
              </w:rPr>
              <w:t>éq</w:t>
            </w:r>
            <w:proofErr w:type="spellEnd"/>
            <w:r>
              <w:rPr>
                <w:b/>
                <w:bCs/>
                <w:color w:val="0D0D0D"/>
                <w:sz w:val="20"/>
                <w:szCs w:val="20"/>
                <w:lang w:val="fr-FR" w:eastAsia="zh-CN"/>
              </w:rPr>
              <w:t xml:space="preserve">. </w:t>
            </w:r>
            <w:r w:rsidRPr="008639FB">
              <w:rPr>
                <w:b/>
                <w:bCs/>
                <w:color w:val="0D0D0D"/>
                <w:sz w:val="20"/>
                <w:szCs w:val="20"/>
                <w:lang w:val="fr-FR" w:eastAsia="zh-CN"/>
              </w:rPr>
              <w:t>CO</w:t>
            </w:r>
            <w:r w:rsidRPr="008639FB">
              <w:rPr>
                <w:b/>
                <w:bCs/>
                <w:color w:val="0D0D0D"/>
                <w:sz w:val="20"/>
                <w:szCs w:val="20"/>
                <w:vertAlign w:val="subscript"/>
                <w:lang w:val="fr-FR" w:eastAsia="zh-CN"/>
              </w:rPr>
              <w:t>2</w:t>
            </w:r>
          </w:p>
        </w:tc>
      </w:tr>
      <w:tr w:rsidR="00496029" w:rsidRPr="008639FB" w14:paraId="0CA45E47" w14:textId="77777777" w:rsidTr="00CC3ACF">
        <w:trPr>
          <w:trHeight w:val="470"/>
        </w:trPr>
        <w:tc>
          <w:tcPr>
            <w:tcW w:w="1823" w:type="dxa"/>
            <w:shd w:val="clear" w:color="auto" w:fill="auto"/>
            <w:hideMark/>
          </w:tcPr>
          <w:p w14:paraId="1FE79A3F" w14:textId="77777777" w:rsidR="009A3148" w:rsidRPr="008639FB" w:rsidRDefault="00000000">
            <w:pPr>
              <w:rPr>
                <w:color w:val="0D0D0D"/>
                <w:sz w:val="20"/>
                <w:szCs w:val="20"/>
                <w:lang w:val="fr-FR" w:eastAsia="zh-CN"/>
              </w:rPr>
            </w:pPr>
            <w:r w:rsidRPr="008639FB">
              <w:rPr>
                <w:color w:val="0D0D0D"/>
                <w:sz w:val="20"/>
                <w:szCs w:val="20"/>
                <w:lang w:val="fr-FR" w:eastAsia="zh-CN"/>
              </w:rPr>
              <w:t>Réfrigération domestique</w:t>
            </w:r>
          </w:p>
        </w:tc>
        <w:tc>
          <w:tcPr>
            <w:tcW w:w="866" w:type="dxa"/>
            <w:shd w:val="clear" w:color="auto" w:fill="auto"/>
            <w:hideMark/>
          </w:tcPr>
          <w:p w14:paraId="131520DB" w14:textId="52DFEBAE" w:rsidR="009A3148" w:rsidRPr="008639FB" w:rsidRDefault="00000000">
            <w:pPr>
              <w:jc w:val="right"/>
              <w:rPr>
                <w:color w:val="0D0D0D"/>
                <w:sz w:val="20"/>
                <w:szCs w:val="20"/>
                <w:lang w:val="fr-FR" w:eastAsia="zh-CN"/>
              </w:rPr>
            </w:pPr>
            <w:r w:rsidRPr="008639FB">
              <w:rPr>
                <w:color w:val="0D0D0D"/>
                <w:sz w:val="20"/>
                <w:szCs w:val="20"/>
                <w:lang w:val="fr-FR" w:eastAsia="zh-CN"/>
              </w:rPr>
              <w:t>8</w:t>
            </w:r>
            <w:r w:rsidR="007B4718">
              <w:rPr>
                <w:color w:val="0D0D0D"/>
                <w:sz w:val="20"/>
                <w:szCs w:val="20"/>
                <w:lang w:val="fr-FR" w:eastAsia="zh-CN"/>
              </w:rPr>
              <w:t> </w:t>
            </w:r>
            <w:r w:rsidRPr="008639FB">
              <w:rPr>
                <w:color w:val="0D0D0D"/>
                <w:sz w:val="20"/>
                <w:szCs w:val="20"/>
                <w:lang w:val="fr-FR" w:eastAsia="zh-CN"/>
              </w:rPr>
              <w:t>752</w:t>
            </w:r>
          </w:p>
        </w:tc>
        <w:tc>
          <w:tcPr>
            <w:tcW w:w="1107" w:type="dxa"/>
            <w:shd w:val="clear" w:color="auto" w:fill="auto"/>
            <w:hideMark/>
          </w:tcPr>
          <w:p w14:paraId="2C9A2D5A"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0</w:t>
            </w:r>
          </w:p>
        </w:tc>
        <w:tc>
          <w:tcPr>
            <w:tcW w:w="1070" w:type="dxa"/>
            <w:shd w:val="clear" w:color="auto" w:fill="auto"/>
            <w:hideMark/>
          </w:tcPr>
          <w:p w14:paraId="31CAAD96"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0</w:t>
            </w:r>
          </w:p>
        </w:tc>
        <w:tc>
          <w:tcPr>
            <w:tcW w:w="1089" w:type="dxa"/>
            <w:shd w:val="clear" w:color="auto" w:fill="auto"/>
            <w:hideMark/>
          </w:tcPr>
          <w:p w14:paraId="47722FCE"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0</w:t>
            </w:r>
          </w:p>
        </w:tc>
        <w:tc>
          <w:tcPr>
            <w:tcW w:w="1089" w:type="dxa"/>
            <w:shd w:val="clear" w:color="auto" w:fill="auto"/>
            <w:hideMark/>
          </w:tcPr>
          <w:p w14:paraId="02A0C349"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0</w:t>
            </w:r>
          </w:p>
        </w:tc>
        <w:tc>
          <w:tcPr>
            <w:tcW w:w="1107" w:type="dxa"/>
            <w:shd w:val="clear" w:color="auto" w:fill="auto"/>
            <w:hideMark/>
          </w:tcPr>
          <w:p w14:paraId="6C708C00" w14:textId="7698616D" w:rsidR="009A3148" w:rsidRPr="008639FB" w:rsidRDefault="00000000">
            <w:pPr>
              <w:jc w:val="right"/>
              <w:rPr>
                <w:color w:val="0D0D0D"/>
                <w:sz w:val="20"/>
                <w:szCs w:val="20"/>
                <w:lang w:val="fr-FR" w:eastAsia="zh-CN"/>
              </w:rPr>
            </w:pPr>
            <w:r w:rsidRPr="008639FB">
              <w:rPr>
                <w:color w:val="0D0D0D"/>
                <w:sz w:val="20"/>
                <w:szCs w:val="20"/>
                <w:lang w:val="fr-FR"/>
              </w:rPr>
              <w:t>8</w:t>
            </w:r>
            <w:r w:rsidR="007B4718">
              <w:rPr>
                <w:color w:val="0D0D0D"/>
                <w:sz w:val="20"/>
                <w:szCs w:val="20"/>
                <w:lang w:val="fr-FR"/>
              </w:rPr>
              <w:t> </w:t>
            </w:r>
            <w:r w:rsidRPr="008639FB">
              <w:rPr>
                <w:color w:val="0D0D0D"/>
                <w:sz w:val="20"/>
                <w:szCs w:val="20"/>
                <w:lang w:val="fr-FR"/>
              </w:rPr>
              <w:t>752</w:t>
            </w:r>
          </w:p>
        </w:tc>
        <w:tc>
          <w:tcPr>
            <w:tcW w:w="1158" w:type="dxa"/>
            <w:shd w:val="clear" w:color="auto" w:fill="auto"/>
            <w:hideMark/>
          </w:tcPr>
          <w:p w14:paraId="34B7DCF4"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2</w:t>
            </w:r>
          </w:p>
        </w:tc>
      </w:tr>
      <w:tr w:rsidR="00496029" w:rsidRPr="008639FB" w14:paraId="7589A82D" w14:textId="77777777" w:rsidTr="00CC3ACF">
        <w:trPr>
          <w:trHeight w:val="470"/>
        </w:trPr>
        <w:tc>
          <w:tcPr>
            <w:tcW w:w="1823" w:type="dxa"/>
            <w:shd w:val="clear" w:color="auto" w:fill="auto"/>
            <w:hideMark/>
          </w:tcPr>
          <w:p w14:paraId="18C170E9" w14:textId="77777777" w:rsidR="009A3148" w:rsidRPr="008639FB" w:rsidRDefault="00000000">
            <w:pPr>
              <w:rPr>
                <w:color w:val="0D0D0D"/>
                <w:sz w:val="20"/>
                <w:szCs w:val="20"/>
                <w:lang w:val="fr-FR" w:eastAsia="zh-CN"/>
              </w:rPr>
            </w:pPr>
            <w:r w:rsidRPr="008639FB">
              <w:rPr>
                <w:color w:val="0D0D0D"/>
                <w:sz w:val="20"/>
                <w:szCs w:val="20"/>
                <w:lang w:val="fr-FR" w:eastAsia="zh-CN"/>
              </w:rPr>
              <w:t>Réfrigération commerciale</w:t>
            </w:r>
          </w:p>
        </w:tc>
        <w:tc>
          <w:tcPr>
            <w:tcW w:w="866" w:type="dxa"/>
            <w:shd w:val="clear" w:color="auto" w:fill="auto"/>
            <w:hideMark/>
          </w:tcPr>
          <w:p w14:paraId="50154714" w14:textId="4AD81E0C" w:rsidR="009A3148" w:rsidRPr="008639FB" w:rsidRDefault="00000000">
            <w:pPr>
              <w:jc w:val="right"/>
              <w:rPr>
                <w:color w:val="0D0D0D"/>
                <w:sz w:val="20"/>
                <w:szCs w:val="20"/>
                <w:lang w:val="fr-FR" w:eastAsia="zh-CN"/>
              </w:rPr>
            </w:pPr>
            <w:r w:rsidRPr="008639FB">
              <w:rPr>
                <w:color w:val="0D0D0D"/>
                <w:sz w:val="20"/>
                <w:szCs w:val="20"/>
                <w:lang w:val="fr-FR" w:eastAsia="zh-CN"/>
              </w:rPr>
              <w:t>8</w:t>
            </w:r>
            <w:r w:rsidR="007B4718">
              <w:rPr>
                <w:color w:val="0D0D0D"/>
                <w:sz w:val="20"/>
                <w:szCs w:val="20"/>
                <w:lang w:val="fr-FR" w:eastAsia="zh-CN"/>
              </w:rPr>
              <w:t> </w:t>
            </w:r>
            <w:r w:rsidRPr="008639FB">
              <w:rPr>
                <w:color w:val="0D0D0D"/>
                <w:sz w:val="20"/>
                <w:szCs w:val="20"/>
                <w:lang w:val="fr-FR" w:eastAsia="zh-CN"/>
              </w:rPr>
              <w:t>752</w:t>
            </w:r>
          </w:p>
        </w:tc>
        <w:tc>
          <w:tcPr>
            <w:tcW w:w="1107" w:type="dxa"/>
            <w:shd w:val="clear" w:color="auto" w:fill="auto"/>
            <w:hideMark/>
          </w:tcPr>
          <w:p w14:paraId="5B549917" w14:textId="51CBDC15" w:rsidR="009A3148" w:rsidRPr="008639FB" w:rsidRDefault="00000000">
            <w:pPr>
              <w:jc w:val="right"/>
              <w:rPr>
                <w:color w:val="0D0D0D"/>
                <w:sz w:val="20"/>
                <w:szCs w:val="20"/>
                <w:lang w:val="fr-FR" w:eastAsia="zh-CN"/>
              </w:rPr>
            </w:pPr>
            <w:r w:rsidRPr="008639FB">
              <w:rPr>
                <w:color w:val="0D0D0D"/>
                <w:sz w:val="20"/>
                <w:szCs w:val="20"/>
                <w:lang w:val="fr-FR" w:eastAsia="zh-CN"/>
              </w:rPr>
              <w:t>82</w:t>
            </w:r>
            <w:r w:rsidR="007B4718">
              <w:rPr>
                <w:color w:val="0D0D0D"/>
                <w:sz w:val="20"/>
                <w:szCs w:val="20"/>
                <w:lang w:val="fr-FR" w:eastAsia="zh-CN"/>
              </w:rPr>
              <w:t> </w:t>
            </w:r>
            <w:r w:rsidRPr="008639FB">
              <w:rPr>
                <w:color w:val="0D0D0D"/>
                <w:sz w:val="20"/>
                <w:szCs w:val="20"/>
                <w:lang w:val="fr-FR" w:eastAsia="zh-CN"/>
              </w:rPr>
              <w:t>098</w:t>
            </w:r>
          </w:p>
        </w:tc>
        <w:tc>
          <w:tcPr>
            <w:tcW w:w="1070" w:type="dxa"/>
            <w:shd w:val="clear" w:color="auto" w:fill="auto"/>
            <w:hideMark/>
          </w:tcPr>
          <w:p w14:paraId="5781E47D"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0</w:t>
            </w:r>
          </w:p>
        </w:tc>
        <w:tc>
          <w:tcPr>
            <w:tcW w:w="1089" w:type="dxa"/>
            <w:shd w:val="clear" w:color="auto" w:fill="auto"/>
            <w:hideMark/>
          </w:tcPr>
          <w:p w14:paraId="2D278726"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0</w:t>
            </w:r>
          </w:p>
        </w:tc>
        <w:tc>
          <w:tcPr>
            <w:tcW w:w="1089" w:type="dxa"/>
            <w:shd w:val="clear" w:color="auto" w:fill="auto"/>
            <w:hideMark/>
          </w:tcPr>
          <w:p w14:paraId="60787A52" w14:textId="31D36345" w:rsidR="009A3148" w:rsidRPr="008639FB" w:rsidRDefault="00000000">
            <w:pPr>
              <w:jc w:val="right"/>
              <w:rPr>
                <w:color w:val="0D0D0D"/>
                <w:sz w:val="20"/>
                <w:szCs w:val="20"/>
                <w:lang w:val="fr-FR" w:eastAsia="zh-CN"/>
              </w:rPr>
            </w:pPr>
            <w:r w:rsidRPr="008639FB">
              <w:rPr>
                <w:color w:val="0D0D0D"/>
                <w:sz w:val="20"/>
                <w:szCs w:val="20"/>
                <w:lang w:val="fr-FR" w:eastAsia="zh-CN"/>
              </w:rPr>
              <w:t>27</w:t>
            </w:r>
            <w:r w:rsidR="007B4718">
              <w:rPr>
                <w:color w:val="0D0D0D"/>
                <w:sz w:val="20"/>
                <w:szCs w:val="20"/>
                <w:lang w:val="fr-FR" w:eastAsia="zh-CN"/>
              </w:rPr>
              <w:t> </w:t>
            </w:r>
            <w:r w:rsidRPr="008639FB">
              <w:rPr>
                <w:color w:val="0D0D0D"/>
                <w:sz w:val="20"/>
                <w:szCs w:val="20"/>
                <w:lang w:val="fr-FR" w:eastAsia="zh-CN"/>
              </w:rPr>
              <w:t>337</w:t>
            </w:r>
          </w:p>
        </w:tc>
        <w:tc>
          <w:tcPr>
            <w:tcW w:w="1107" w:type="dxa"/>
            <w:shd w:val="clear" w:color="auto" w:fill="auto"/>
            <w:hideMark/>
          </w:tcPr>
          <w:p w14:paraId="08F97A81" w14:textId="6F6CE538" w:rsidR="009A3148" w:rsidRPr="008639FB" w:rsidRDefault="00000000">
            <w:pPr>
              <w:jc w:val="right"/>
              <w:rPr>
                <w:color w:val="0D0D0D"/>
                <w:sz w:val="20"/>
                <w:szCs w:val="20"/>
                <w:lang w:val="fr-FR" w:eastAsia="zh-CN"/>
              </w:rPr>
            </w:pPr>
            <w:r w:rsidRPr="008639FB">
              <w:rPr>
                <w:color w:val="0D0D0D"/>
                <w:sz w:val="20"/>
                <w:szCs w:val="20"/>
                <w:lang w:val="fr-FR"/>
              </w:rPr>
              <w:t>118</w:t>
            </w:r>
            <w:r w:rsidR="007B4718">
              <w:rPr>
                <w:color w:val="0D0D0D"/>
                <w:sz w:val="20"/>
                <w:szCs w:val="20"/>
                <w:lang w:val="fr-FR"/>
              </w:rPr>
              <w:t> </w:t>
            </w:r>
            <w:r w:rsidRPr="008639FB">
              <w:rPr>
                <w:color w:val="0D0D0D"/>
                <w:sz w:val="20"/>
                <w:szCs w:val="20"/>
                <w:lang w:val="fr-FR"/>
              </w:rPr>
              <w:t>168</w:t>
            </w:r>
          </w:p>
        </w:tc>
        <w:tc>
          <w:tcPr>
            <w:tcW w:w="1158" w:type="dxa"/>
            <w:shd w:val="clear" w:color="auto" w:fill="auto"/>
            <w:hideMark/>
          </w:tcPr>
          <w:p w14:paraId="65DD4AC1"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24</w:t>
            </w:r>
          </w:p>
        </w:tc>
      </w:tr>
      <w:tr w:rsidR="00B957CB" w:rsidRPr="008639FB" w14:paraId="072D492B" w14:textId="77777777" w:rsidTr="00CC3ACF">
        <w:trPr>
          <w:trHeight w:val="470"/>
        </w:trPr>
        <w:tc>
          <w:tcPr>
            <w:tcW w:w="1823" w:type="dxa"/>
            <w:shd w:val="clear" w:color="auto" w:fill="auto"/>
            <w:hideMark/>
          </w:tcPr>
          <w:p w14:paraId="3D05ACED" w14:textId="77777777" w:rsidR="009A3148" w:rsidRPr="008639FB" w:rsidRDefault="00000000">
            <w:pPr>
              <w:rPr>
                <w:color w:val="0D0D0D"/>
                <w:sz w:val="20"/>
                <w:szCs w:val="20"/>
                <w:lang w:val="fr-FR" w:eastAsia="zh-CN"/>
              </w:rPr>
            </w:pPr>
            <w:r w:rsidRPr="008639FB">
              <w:rPr>
                <w:color w:val="0D0D0D"/>
                <w:sz w:val="20"/>
                <w:szCs w:val="20"/>
                <w:lang w:val="fr-FR" w:eastAsia="zh-CN"/>
              </w:rPr>
              <w:t>Réfrigération industrielle</w:t>
            </w:r>
          </w:p>
        </w:tc>
        <w:tc>
          <w:tcPr>
            <w:tcW w:w="866" w:type="dxa"/>
            <w:shd w:val="clear" w:color="auto" w:fill="auto"/>
            <w:hideMark/>
          </w:tcPr>
          <w:p w14:paraId="1DC7CD34" w14:textId="58A0EC70" w:rsidR="009A3148" w:rsidRPr="008639FB" w:rsidRDefault="00000000">
            <w:pPr>
              <w:jc w:val="right"/>
              <w:rPr>
                <w:color w:val="0D0D0D"/>
                <w:sz w:val="20"/>
                <w:szCs w:val="20"/>
                <w:lang w:val="fr-FR" w:eastAsia="zh-CN"/>
              </w:rPr>
            </w:pPr>
            <w:r w:rsidRPr="008639FB">
              <w:rPr>
                <w:color w:val="0D0D0D"/>
                <w:sz w:val="20"/>
                <w:szCs w:val="20"/>
                <w:lang w:val="fr-FR" w:eastAsia="zh-CN"/>
              </w:rPr>
              <w:t>9</w:t>
            </w:r>
            <w:r w:rsidR="007B4718">
              <w:rPr>
                <w:color w:val="0D0D0D"/>
                <w:sz w:val="20"/>
                <w:szCs w:val="20"/>
                <w:lang w:val="fr-FR" w:eastAsia="zh-CN"/>
              </w:rPr>
              <w:t> </w:t>
            </w:r>
            <w:r w:rsidRPr="008639FB">
              <w:rPr>
                <w:color w:val="0D0D0D"/>
                <w:sz w:val="20"/>
                <w:szCs w:val="20"/>
                <w:lang w:val="fr-FR" w:eastAsia="zh-CN"/>
              </w:rPr>
              <w:t>977</w:t>
            </w:r>
          </w:p>
        </w:tc>
        <w:tc>
          <w:tcPr>
            <w:tcW w:w="1107" w:type="dxa"/>
            <w:shd w:val="clear" w:color="auto" w:fill="auto"/>
            <w:hideMark/>
          </w:tcPr>
          <w:p w14:paraId="1517F3D9" w14:textId="5754A6DF" w:rsidR="009A3148" w:rsidRPr="008639FB" w:rsidRDefault="00000000">
            <w:pPr>
              <w:jc w:val="right"/>
              <w:rPr>
                <w:color w:val="0D0D0D"/>
                <w:sz w:val="20"/>
                <w:szCs w:val="20"/>
                <w:lang w:val="fr-FR" w:eastAsia="zh-CN"/>
              </w:rPr>
            </w:pPr>
            <w:r w:rsidRPr="008639FB">
              <w:rPr>
                <w:color w:val="0D0D0D"/>
                <w:sz w:val="20"/>
                <w:szCs w:val="20"/>
                <w:lang w:val="fr-FR" w:eastAsia="zh-CN"/>
              </w:rPr>
              <w:t>92</w:t>
            </w:r>
            <w:r w:rsidR="007B4718">
              <w:rPr>
                <w:color w:val="0D0D0D"/>
                <w:sz w:val="20"/>
                <w:szCs w:val="20"/>
                <w:lang w:val="fr-FR" w:eastAsia="zh-CN"/>
              </w:rPr>
              <w:t> </w:t>
            </w:r>
            <w:r w:rsidRPr="008639FB">
              <w:rPr>
                <w:color w:val="0D0D0D"/>
                <w:sz w:val="20"/>
                <w:szCs w:val="20"/>
                <w:lang w:val="fr-FR" w:eastAsia="zh-CN"/>
              </w:rPr>
              <w:t>022</w:t>
            </w:r>
          </w:p>
        </w:tc>
        <w:tc>
          <w:tcPr>
            <w:tcW w:w="1070" w:type="dxa"/>
            <w:shd w:val="clear" w:color="auto" w:fill="auto"/>
            <w:hideMark/>
          </w:tcPr>
          <w:p w14:paraId="52F288E6"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0</w:t>
            </w:r>
          </w:p>
        </w:tc>
        <w:tc>
          <w:tcPr>
            <w:tcW w:w="1089" w:type="dxa"/>
            <w:shd w:val="clear" w:color="auto" w:fill="auto"/>
            <w:hideMark/>
          </w:tcPr>
          <w:p w14:paraId="3D7ABAD1"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0</w:t>
            </w:r>
          </w:p>
        </w:tc>
        <w:tc>
          <w:tcPr>
            <w:tcW w:w="1089" w:type="dxa"/>
            <w:shd w:val="clear" w:color="auto" w:fill="auto"/>
            <w:hideMark/>
          </w:tcPr>
          <w:p w14:paraId="285DC6E8" w14:textId="4662C0F9" w:rsidR="009A3148" w:rsidRPr="008639FB" w:rsidRDefault="00000000">
            <w:pPr>
              <w:jc w:val="right"/>
              <w:rPr>
                <w:color w:val="0D0D0D"/>
                <w:sz w:val="20"/>
                <w:szCs w:val="20"/>
                <w:lang w:val="fr-FR" w:eastAsia="zh-CN"/>
              </w:rPr>
            </w:pPr>
            <w:r w:rsidRPr="008639FB">
              <w:rPr>
                <w:color w:val="0D0D0D"/>
                <w:sz w:val="20"/>
                <w:szCs w:val="20"/>
                <w:lang w:val="fr-FR" w:eastAsia="zh-CN"/>
              </w:rPr>
              <w:t>50</w:t>
            </w:r>
            <w:r w:rsidR="007B4718">
              <w:rPr>
                <w:color w:val="0D0D0D"/>
                <w:sz w:val="20"/>
                <w:szCs w:val="20"/>
                <w:lang w:val="fr-FR" w:eastAsia="zh-CN"/>
              </w:rPr>
              <w:t> </w:t>
            </w:r>
            <w:r w:rsidRPr="008639FB">
              <w:rPr>
                <w:color w:val="0D0D0D"/>
                <w:sz w:val="20"/>
                <w:szCs w:val="20"/>
                <w:lang w:val="fr-FR" w:eastAsia="zh-CN"/>
              </w:rPr>
              <w:t>769</w:t>
            </w:r>
          </w:p>
        </w:tc>
        <w:tc>
          <w:tcPr>
            <w:tcW w:w="1107" w:type="dxa"/>
            <w:shd w:val="clear" w:color="auto" w:fill="auto"/>
            <w:hideMark/>
          </w:tcPr>
          <w:p w14:paraId="30A48A19" w14:textId="5CCA3544" w:rsidR="009A3148" w:rsidRPr="008639FB" w:rsidRDefault="00000000">
            <w:pPr>
              <w:jc w:val="right"/>
              <w:rPr>
                <w:color w:val="0D0D0D"/>
                <w:sz w:val="20"/>
                <w:szCs w:val="20"/>
                <w:lang w:val="fr-FR" w:eastAsia="zh-CN"/>
              </w:rPr>
            </w:pPr>
            <w:r w:rsidRPr="008639FB">
              <w:rPr>
                <w:color w:val="0D0D0D"/>
                <w:sz w:val="20"/>
                <w:szCs w:val="20"/>
                <w:lang w:val="fr-FR"/>
              </w:rPr>
              <w:t>152</w:t>
            </w:r>
            <w:r w:rsidR="007B4718">
              <w:rPr>
                <w:color w:val="0D0D0D"/>
                <w:sz w:val="20"/>
                <w:szCs w:val="20"/>
                <w:lang w:val="fr-FR"/>
              </w:rPr>
              <w:t> </w:t>
            </w:r>
            <w:r w:rsidRPr="008639FB">
              <w:rPr>
                <w:color w:val="0D0D0D"/>
                <w:sz w:val="20"/>
                <w:szCs w:val="20"/>
                <w:lang w:val="fr-FR"/>
              </w:rPr>
              <w:t>821</w:t>
            </w:r>
          </w:p>
        </w:tc>
        <w:tc>
          <w:tcPr>
            <w:tcW w:w="1158" w:type="dxa"/>
            <w:shd w:val="clear" w:color="auto" w:fill="auto"/>
            <w:hideMark/>
          </w:tcPr>
          <w:p w14:paraId="3352B66D"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31</w:t>
            </w:r>
          </w:p>
        </w:tc>
      </w:tr>
      <w:tr w:rsidR="00CC3ACF" w:rsidRPr="008639FB" w14:paraId="71171D43" w14:textId="77777777" w:rsidTr="00CC3ACF">
        <w:trPr>
          <w:trHeight w:val="287"/>
        </w:trPr>
        <w:tc>
          <w:tcPr>
            <w:tcW w:w="1823" w:type="dxa"/>
            <w:shd w:val="clear" w:color="auto" w:fill="auto"/>
            <w:hideMark/>
          </w:tcPr>
          <w:p w14:paraId="6F5CBABA" w14:textId="34C0A0F9" w:rsidR="00CC3ACF" w:rsidRPr="008639FB" w:rsidRDefault="00CC3ACF" w:rsidP="00CC3ACF">
            <w:pPr>
              <w:rPr>
                <w:color w:val="0D0D0D"/>
                <w:sz w:val="20"/>
                <w:szCs w:val="20"/>
                <w:lang w:val="fr-FR" w:eastAsia="zh-CN"/>
              </w:rPr>
            </w:pPr>
            <w:r>
              <w:rPr>
                <w:color w:val="0D0D0D"/>
                <w:sz w:val="20"/>
                <w:szCs w:val="20"/>
                <w:lang w:val="fr-FR" w:eastAsia="zh-CN"/>
              </w:rPr>
              <w:t>Climatisation</w:t>
            </w:r>
            <w:r w:rsidRPr="008639FB">
              <w:rPr>
                <w:color w:val="0D0D0D"/>
                <w:sz w:val="20"/>
                <w:szCs w:val="20"/>
                <w:lang w:val="fr-FR" w:eastAsia="zh-CN"/>
              </w:rPr>
              <w:t xml:space="preserve"> résidentiel</w:t>
            </w:r>
            <w:r>
              <w:rPr>
                <w:color w:val="0D0D0D"/>
                <w:sz w:val="20"/>
                <w:szCs w:val="20"/>
                <w:lang w:val="fr-FR" w:eastAsia="zh-CN"/>
              </w:rPr>
              <w:t>le</w:t>
            </w:r>
          </w:p>
        </w:tc>
        <w:tc>
          <w:tcPr>
            <w:tcW w:w="866" w:type="dxa"/>
            <w:shd w:val="clear" w:color="auto" w:fill="auto"/>
            <w:hideMark/>
          </w:tcPr>
          <w:p w14:paraId="5374760B" w14:textId="111C946A" w:rsidR="00CC3ACF" w:rsidRPr="008639FB" w:rsidRDefault="00CC3ACF" w:rsidP="00CC3ACF">
            <w:pPr>
              <w:jc w:val="right"/>
              <w:rPr>
                <w:color w:val="0D0D0D"/>
                <w:sz w:val="20"/>
                <w:szCs w:val="20"/>
                <w:lang w:val="fr-FR" w:eastAsia="zh-CN"/>
              </w:rPr>
            </w:pPr>
            <w:r w:rsidRPr="008639FB">
              <w:rPr>
                <w:color w:val="0D0D0D"/>
                <w:sz w:val="20"/>
                <w:szCs w:val="20"/>
                <w:lang w:val="fr-FR" w:eastAsia="zh-CN"/>
              </w:rPr>
              <w:t>10</w:t>
            </w:r>
            <w:r>
              <w:rPr>
                <w:color w:val="0D0D0D"/>
                <w:sz w:val="20"/>
                <w:szCs w:val="20"/>
                <w:lang w:val="fr-FR" w:eastAsia="zh-CN"/>
              </w:rPr>
              <w:t> </w:t>
            </w:r>
            <w:r w:rsidRPr="008639FB">
              <w:rPr>
                <w:color w:val="0D0D0D"/>
                <w:sz w:val="20"/>
                <w:szCs w:val="20"/>
                <w:lang w:val="fr-FR" w:eastAsia="zh-CN"/>
              </w:rPr>
              <w:t>502</w:t>
            </w:r>
          </w:p>
        </w:tc>
        <w:tc>
          <w:tcPr>
            <w:tcW w:w="1107" w:type="dxa"/>
            <w:shd w:val="clear" w:color="auto" w:fill="auto"/>
            <w:hideMark/>
          </w:tcPr>
          <w:p w14:paraId="35E1633B" w14:textId="77777777" w:rsidR="00CC3ACF" w:rsidRPr="008639FB" w:rsidRDefault="00CC3ACF" w:rsidP="00CC3ACF">
            <w:pPr>
              <w:jc w:val="right"/>
              <w:rPr>
                <w:color w:val="0D0D0D"/>
                <w:sz w:val="20"/>
                <w:szCs w:val="20"/>
                <w:lang w:val="fr-FR" w:eastAsia="zh-CN"/>
              </w:rPr>
            </w:pPr>
            <w:r w:rsidRPr="008639FB">
              <w:rPr>
                <w:color w:val="0D0D0D"/>
                <w:sz w:val="20"/>
                <w:szCs w:val="20"/>
                <w:lang w:val="fr-FR" w:eastAsia="zh-CN"/>
              </w:rPr>
              <w:t>0</w:t>
            </w:r>
          </w:p>
        </w:tc>
        <w:tc>
          <w:tcPr>
            <w:tcW w:w="1070" w:type="dxa"/>
            <w:shd w:val="clear" w:color="auto" w:fill="auto"/>
            <w:hideMark/>
          </w:tcPr>
          <w:p w14:paraId="22A8A31B" w14:textId="77777777" w:rsidR="00CC3ACF" w:rsidRPr="008639FB" w:rsidRDefault="00CC3ACF" w:rsidP="00CC3ACF">
            <w:pPr>
              <w:jc w:val="right"/>
              <w:rPr>
                <w:color w:val="0D0D0D"/>
                <w:sz w:val="20"/>
                <w:szCs w:val="20"/>
                <w:lang w:val="fr-FR" w:eastAsia="zh-CN"/>
              </w:rPr>
            </w:pPr>
            <w:r w:rsidRPr="008639FB">
              <w:rPr>
                <w:color w:val="0D0D0D"/>
                <w:sz w:val="20"/>
                <w:szCs w:val="20"/>
                <w:lang w:val="fr-FR" w:eastAsia="zh-CN"/>
              </w:rPr>
              <w:t>0</w:t>
            </w:r>
          </w:p>
        </w:tc>
        <w:tc>
          <w:tcPr>
            <w:tcW w:w="1089" w:type="dxa"/>
            <w:shd w:val="clear" w:color="auto" w:fill="auto"/>
            <w:hideMark/>
          </w:tcPr>
          <w:p w14:paraId="3A860007" w14:textId="2A3869C2" w:rsidR="00CC3ACF" w:rsidRPr="008639FB" w:rsidRDefault="00CC3ACF" w:rsidP="00CC3ACF">
            <w:pPr>
              <w:jc w:val="right"/>
              <w:rPr>
                <w:color w:val="0D0D0D"/>
                <w:sz w:val="20"/>
                <w:szCs w:val="20"/>
                <w:lang w:val="fr-FR" w:eastAsia="zh-CN"/>
              </w:rPr>
            </w:pPr>
            <w:r w:rsidRPr="008639FB">
              <w:rPr>
                <w:color w:val="0D0D0D"/>
                <w:sz w:val="20"/>
                <w:szCs w:val="20"/>
                <w:lang w:val="fr-FR" w:eastAsia="zh-CN"/>
              </w:rPr>
              <w:t>17</w:t>
            </w:r>
            <w:r>
              <w:rPr>
                <w:color w:val="0D0D0D"/>
                <w:sz w:val="20"/>
                <w:szCs w:val="20"/>
                <w:lang w:val="fr-FR" w:eastAsia="zh-CN"/>
              </w:rPr>
              <w:t> </w:t>
            </w:r>
            <w:r w:rsidRPr="008639FB">
              <w:rPr>
                <w:color w:val="0D0D0D"/>
                <w:sz w:val="20"/>
                <w:szCs w:val="20"/>
                <w:lang w:val="fr-FR" w:eastAsia="zh-CN"/>
              </w:rPr>
              <w:t>347</w:t>
            </w:r>
          </w:p>
        </w:tc>
        <w:tc>
          <w:tcPr>
            <w:tcW w:w="1089" w:type="dxa"/>
            <w:shd w:val="clear" w:color="auto" w:fill="auto"/>
            <w:hideMark/>
          </w:tcPr>
          <w:p w14:paraId="41BBCF61" w14:textId="77777777" w:rsidR="00CC3ACF" w:rsidRPr="008639FB" w:rsidRDefault="00CC3ACF" w:rsidP="00CC3ACF">
            <w:pPr>
              <w:jc w:val="right"/>
              <w:rPr>
                <w:color w:val="0D0D0D"/>
                <w:sz w:val="20"/>
                <w:szCs w:val="20"/>
                <w:lang w:val="fr-FR" w:eastAsia="zh-CN"/>
              </w:rPr>
            </w:pPr>
            <w:r w:rsidRPr="008639FB">
              <w:rPr>
                <w:color w:val="0D0D0D"/>
                <w:sz w:val="20"/>
                <w:szCs w:val="20"/>
                <w:lang w:val="fr-FR" w:eastAsia="zh-CN"/>
              </w:rPr>
              <w:t>0</w:t>
            </w:r>
          </w:p>
        </w:tc>
        <w:tc>
          <w:tcPr>
            <w:tcW w:w="1107" w:type="dxa"/>
            <w:shd w:val="clear" w:color="auto" w:fill="auto"/>
            <w:hideMark/>
          </w:tcPr>
          <w:p w14:paraId="5D0F96FA" w14:textId="5550806A" w:rsidR="00CC3ACF" w:rsidRPr="008639FB" w:rsidRDefault="00CC3ACF" w:rsidP="00CC3ACF">
            <w:pPr>
              <w:jc w:val="right"/>
              <w:rPr>
                <w:color w:val="0D0D0D"/>
                <w:sz w:val="20"/>
                <w:szCs w:val="20"/>
                <w:lang w:val="fr-FR" w:eastAsia="zh-CN"/>
              </w:rPr>
            </w:pPr>
            <w:r w:rsidRPr="008639FB">
              <w:rPr>
                <w:color w:val="0D0D0D"/>
                <w:sz w:val="20"/>
                <w:szCs w:val="20"/>
                <w:lang w:val="fr-FR"/>
              </w:rPr>
              <w:t>27</w:t>
            </w:r>
            <w:r>
              <w:rPr>
                <w:color w:val="0D0D0D"/>
                <w:sz w:val="20"/>
                <w:szCs w:val="20"/>
                <w:lang w:val="fr-FR"/>
              </w:rPr>
              <w:t> </w:t>
            </w:r>
            <w:r w:rsidRPr="008639FB">
              <w:rPr>
                <w:color w:val="0D0D0D"/>
                <w:sz w:val="20"/>
                <w:szCs w:val="20"/>
                <w:lang w:val="fr-FR"/>
              </w:rPr>
              <w:t>843</w:t>
            </w:r>
          </w:p>
        </w:tc>
        <w:tc>
          <w:tcPr>
            <w:tcW w:w="1158" w:type="dxa"/>
            <w:shd w:val="clear" w:color="auto" w:fill="auto"/>
            <w:hideMark/>
          </w:tcPr>
          <w:p w14:paraId="3A1FCD63" w14:textId="77777777" w:rsidR="00CC3ACF" w:rsidRPr="008639FB" w:rsidRDefault="00CC3ACF" w:rsidP="00CC3ACF">
            <w:pPr>
              <w:jc w:val="right"/>
              <w:rPr>
                <w:color w:val="0D0D0D"/>
                <w:sz w:val="20"/>
                <w:szCs w:val="20"/>
                <w:lang w:val="fr-FR" w:eastAsia="zh-CN"/>
              </w:rPr>
            </w:pPr>
            <w:r w:rsidRPr="008639FB">
              <w:rPr>
                <w:color w:val="0D0D0D"/>
                <w:sz w:val="20"/>
                <w:szCs w:val="20"/>
                <w:lang w:val="fr-FR" w:eastAsia="zh-CN"/>
              </w:rPr>
              <w:t>6</w:t>
            </w:r>
          </w:p>
        </w:tc>
      </w:tr>
      <w:tr w:rsidR="00CC3ACF" w:rsidRPr="008639FB" w14:paraId="54696791" w14:textId="77777777" w:rsidTr="00CC3ACF">
        <w:trPr>
          <w:trHeight w:val="470"/>
        </w:trPr>
        <w:tc>
          <w:tcPr>
            <w:tcW w:w="1823" w:type="dxa"/>
            <w:shd w:val="clear" w:color="auto" w:fill="auto"/>
            <w:hideMark/>
          </w:tcPr>
          <w:p w14:paraId="1ECA8C6D" w14:textId="6C5340AA" w:rsidR="00CC3ACF" w:rsidRPr="008639FB" w:rsidRDefault="00CC3ACF" w:rsidP="00CC3ACF">
            <w:pPr>
              <w:rPr>
                <w:color w:val="0D0D0D"/>
                <w:sz w:val="20"/>
                <w:szCs w:val="20"/>
                <w:lang w:val="fr-FR" w:eastAsia="zh-CN"/>
              </w:rPr>
            </w:pPr>
            <w:r>
              <w:rPr>
                <w:color w:val="0D0D0D"/>
                <w:sz w:val="20"/>
                <w:szCs w:val="20"/>
                <w:lang w:val="fr-FR" w:eastAsia="zh-CN"/>
              </w:rPr>
              <w:t>Climatisation</w:t>
            </w:r>
            <w:r w:rsidRPr="008639FB">
              <w:rPr>
                <w:color w:val="0D0D0D"/>
                <w:sz w:val="20"/>
                <w:szCs w:val="20"/>
                <w:lang w:val="fr-FR" w:eastAsia="zh-CN"/>
              </w:rPr>
              <w:t xml:space="preserve"> </w:t>
            </w:r>
            <w:r>
              <w:rPr>
                <w:color w:val="0D0D0D"/>
                <w:sz w:val="20"/>
                <w:szCs w:val="20"/>
                <w:lang w:val="fr-FR" w:eastAsia="zh-CN"/>
              </w:rPr>
              <w:t>c</w:t>
            </w:r>
            <w:r w:rsidRPr="008639FB">
              <w:rPr>
                <w:color w:val="0D0D0D"/>
                <w:sz w:val="20"/>
                <w:szCs w:val="20"/>
                <w:lang w:val="fr-FR" w:eastAsia="zh-CN"/>
              </w:rPr>
              <w:t>ommercial</w:t>
            </w:r>
            <w:r>
              <w:rPr>
                <w:color w:val="0D0D0D"/>
                <w:sz w:val="20"/>
                <w:szCs w:val="20"/>
                <w:lang w:val="fr-FR" w:eastAsia="zh-CN"/>
              </w:rPr>
              <w:t>e</w:t>
            </w:r>
          </w:p>
        </w:tc>
        <w:tc>
          <w:tcPr>
            <w:tcW w:w="866" w:type="dxa"/>
            <w:shd w:val="clear" w:color="auto" w:fill="auto"/>
            <w:hideMark/>
          </w:tcPr>
          <w:p w14:paraId="5B79F974" w14:textId="268DECD2" w:rsidR="00CC3ACF" w:rsidRPr="008639FB" w:rsidRDefault="00CC3ACF" w:rsidP="00CC3ACF">
            <w:pPr>
              <w:jc w:val="right"/>
              <w:rPr>
                <w:color w:val="0D0D0D"/>
                <w:sz w:val="20"/>
                <w:szCs w:val="20"/>
                <w:lang w:val="fr-FR" w:eastAsia="zh-CN"/>
              </w:rPr>
            </w:pPr>
            <w:r w:rsidRPr="008639FB">
              <w:rPr>
                <w:color w:val="0D0D0D"/>
                <w:sz w:val="20"/>
                <w:szCs w:val="20"/>
                <w:lang w:val="fr-FR" w:eastAsia="zh-CN"/>
              </w:rPr>
              <w:t>7</w:t>
            </w:r>
            <w:r>
              <w:rPr>
                <w:color w:val="0D0D0D"/>
                <w:sz w:val="20"/>
                <w:szCs w:val="20"/>
                <w:lang w:val="fr-FR" w:eastAsia="zh-CN"/>
              </w:rPr>
              <w:t> </w:t>
            </w:r>
            <w:r w:rsidRPr="008639FB">
              <w:rPr>
                <w:color w:val="0D0D0D"/>
                <w:sz w:val="20"/>
                <w:szCs w:val="20"/>
                <w:lang w:val="fr-FR" w:eastAsia="zh-CN"/>
              </w:rPr>
              <w:t>001</w:t>
            </w:r>
          </w:p>
        </w:tc>
        <w:tc>
          <w:tcPr>
            <w:tcW w:w="1107" w:type="dxa"/>
            <w:shd w:val="clear" w:color="auto" w:fill="auto"/>
            <w:hideMark/>
          </w:tcPr>
          <w:p w14:paraId="7163B865" w14:textId="77777777" w:rsidR="00CC3ACF" w:rsidRPr="008639FB" w:rsidRDefault="00CC3ACF" w:rsidP="00CC3ACF">
            <w:pPr>
              <w:jc w:val="right"/>
              <w:rPr>
                <w:color w:val="0D0D0D"/>
                <w:sz w:val="20"/>
                <w:szCs w:val="20"/>
                <w:lang w:val="fr-FR" w:eastAsia="zh-CN"/>
              </w:rPr>
            </w:pPr>
            <w:r w:rsidRPr="008639FB">
              <w:rPr>
                <w:color w:val="0D0D0D"/>
                <w:sz w:val="20"/>
                <w:szCs w:val="20"/>
                <w:lang w:val="fr-FR" w:eastAsia="zh-CN"/>
              </w:rPr>
              <w:t>0</w:t>
            </w:r>
          </w:p>
        </w:tc>
        <w:tc>
          <w:tcPr>
            <w:tcW w:w="1070" w:type="dxa"/>
            <w:shd w:val="clear" w:color="auto" w:fill="auto"/>
            <w:hideMark/>
          </w:tcPr>
          <w:p w14:paraId="19A5F20E" w14:textId="77777777" w:rsidR="00CC3ACF" w:rsidRPr="008639FB" w:rsidRDefault="00CC3ACF" w:rsidP="00CC3ACF">
            <w:pPr>
              <w:jc w:val="right"/>
              <w:rPr>
                <w:color w:val="0D0D0D"/>
                <w:sz w:val="20"/>
                <w:szCs w:val="20"/>
                <w:lang w:val="fr-FR" w:eastAsia="zh-CN"/>
              </w:rPr>
            </w:pPr>
            <w:r w:rsidRPr="008639FB">
              <w:rPr>
                <w:color w:val="0D0D0D"/>
                <w:sz w:val="20"/>
                <w:szCs w:val="20"/>
                <w:lang w:val="fr-FR" w:eastAsia="zh-CN"/>
              </w:rPr>
              <w:t>0</w:t>
            </w:r>
          </w:p>
        </w:tc>
        <w:tc>
          <w:tcPr>
            <w:tcW w:w="1089" w:type="dxa"/>
            <w:shd w:val="clear" w:color="auto" w:fill="auto"/>
            <w:hideMark/>
          </w:tcPr>
          <w:p w14:paraId="0E43C434" w14:textId="2BC8DEC7" w:rsidR="00CC3ACF" w:rsidRPr="008639FB" w:rsidRDefault="00CC3ACF" w:rsidP="00CC3ACF">
            <w:pPr>
              <w:jc w:val="right"/>
              <w:rPr>
                <w:color w:val="0D0D0D"/>
                <w:sz w:val="20"/>
                <w:szCs w:val="20"/>
                <w:lang w:val="fr-FR" w:eastAsia="zh-CN"/>
              </w:rPr>
            </w:pPr>
            <w:r w:rsidRPr="008639FB">
              <w:rPr>
                <w:color w:val="0D0D0D"/>
                <w:sz w:val="20"/>
                <w:szCs w:val="20"/>
                <w:lang w:val="fr-FR" w:eastAsia="zh-CN"/>
              </w:rPr>
              <w:t>17</w:t>
            </w:r>
            <w:r>
              <w:rPr>
                <w:color w:val="0D0D0D"/>
                <w:sz w:val="20"/>
                <w:szCs w:val="20"/>
                <w:lang w:val="fr-FR" w:eastAsia="zh-CN"/>
              </w:rPr>
              <w:t> </w:t>
            </w:r>
            <w:r w:rsidRPr="008639FB">
              <w:rPr>
                <w:color w:val="0D0D0D"/>
                <w:sz w:val="20"/>
                <w:szCs w:val="20"/>
                <w:lang w:val="fr-FR" w:eastAsia="zh-CN"/>
              </w:rPr>
              <w:t>347</w:t>
            </w:r>
          </w:p>
        </w:tc>
        <w:tc>
          <w:tcPr>
            <w:tcW w:w="1089" w:type="dxa"/>
            <w:shd w:val="clear" w:color="auto" w:fill="auto"/>
            <w:hideMark/>
          </w:tcPr>
          <w:p w14:paraId="58CAAC72" w14:textId="77777777" w:rsidR="00CC3ACF" w:rsidRPr="008639FB" w:rsidRDefault="00CC3ACF" w:rsidP="00CC3ACF">
            <w:pPr>
              <w:jc w:val="right"/>
              <w:rPr>
                <w:color w:val="0D0D0D"/>
                <w:sz w:val="20"/>
                <w:szCs w:val="20"/>
                <w:lang w:val="fr-FR" w:eastAsia="zh-CN"/>
              </w:rPr>
            </w:pPr>
            <w:r w:rsidRPr="008639FB">
              <w:rPr>
                <w:color w:val="0D0D0D"/>
                <w:sz w:val="20"/>
                <w:szCs w:val="20"/>
                <w:lang w:val="fr-FR" w:eastAsia="zh-CN"/>
              </w:rPr>
              <w:t>0</w:t>
            </w:r>
          </w:p>
        </w:tc>
        <w:tc>
          <w:tcPr>
            <w:tcW w:w="1107" w:type="dxa"/>
            <w:shd w:val="clear" w:color="auto" w:fill="auto"/>
            <w:hideMark/>
          </w:tcPr>
          <w:p w14:paraId="72467C09" w14:textId="1CAB600E" w:rsidR="00CC3ACF" w:rsidRPr="008639FB" w:rsidRDefault="00CC3ACF" w:rsidP="00CC3ACF">
            <w:pPr>
              <w:jc w:val="right"/>
              <w:rPr>
                <w:color w:val="0D0D0D"/>
                <w:sz w:val="20"/>
                <w:szCs w:val="20"/>
                <w:lang w:val="fr-FR" w:eastAsia="zh-CN"/>
              </w:rPr>
            </w:pPr>
            <w:r w:rsidRPr="008639FB">
              <w:rPr>
                <w:color w:val="0D0D0D"/>
                <w:sz w:val="20"/>
                <w:szCs w:val="20"/>
                <w:lang w:val="fr-FR"/>
              </w:rPr>
              <w:t>24</w:t>
            </w:r>
            <w:r>
              <w:rPr>
                <w:color w:val="0D0D0D"/>
                <w:sz w:val="20"/>
                <w:szCs w:val="20"/>
                <w:lang w:val="fr-FR"/>
              </w:rPr>
              <w:t> </w:t>
            </w:r>
            <w:r w:rsidRPr="008639FB">
              <w:rPr>
                <w:color w:val="0D0D0D"/>
                <w:sz w:val="20"/>
                <w:szCs w:val="20"/>
                <w:lang w:val="fr-FR"/>
              </w:rPr>
              <w:t>354</w:t>
            </w:r>
          </w:p>
        </w:tc>
        <w:tc>
          <w:tcPr>
            <w:tcW w:w="1158" w:type="dxa"/>
            <w:shd w:val="clear" w:color="auto" w:fill="auto"/>
            <w:hideMark/>
          </w:tcPr>
          <w:p w14:paraId="15115152" w14:textId="77777777" w:rsidR="00CC3ACF" w:rsidRPr="008639FB" w:rsidRDefault="00CC3ACF" w:rsidP="00CC3ACF">
            <w:pPr>
              <w:jc w:val="right"/>
              <w:rPr>
                <w:color w:val="0D0D0D"/>
                <w:sz w:val="20"/>
                <w:szCs w:val="20"/>
                <w:lang w:val="fr-FR" w:eastAsia="zh-CN"/>
              </w:rPr>
            </w:pPr>
            <w:r w:rsidRPr="008639FB">
              <w:rPr>
                <w:color w:val="0D0D0D"/>
                <w:sz w:val="20"/>
                <w:szCs w:val="20"/>
                <w:lang w:val="fr-FR" w:eastAsia="zh-CN"/>
              </w:rPr>
              <w:t>5</w:t>
            </w:r>
          </w:p>
        </w:tc>
      </w:tr>
      <w:tr w:rsidR="00CC3ACF" w:rsidRPr="008639FB" w14:paraId="59B2D6C3" w14:textId="77777777" w:rsidTr="00CC3ACF">
        <w:trPr>
          <w:trHeight w:val="233"/>
        </w:trPr>
        <w:tc>
          <w:tcPr>
            <w:tcW w:w="1823" w:type="dxa"/>
            <w:shd w:val="clear" w:color="auto" w:fill="auto"/>
            <w:hideMark/>
          </w:tcPr>
          <w:p w14:paraId="6AB70907" w14:textId="6E15CE46" w:rsidR="00CC3ACF" w:rsidRPr="008639FB" w:rsidRDefault="00CC3ACF" w:rsidP="00CC3ACF">
            <w:pPr>
              <w:rPr>
                <w:color w:val="0D0D0D"/>
                <w:sz w:val="20"/>
                <w:szCs w:val="20"/>
                <w:lang w:val="fr-FR" w:eastAsia="zh-CN"/>
              </w:rPr>
            </w:pPr>
            <w:r>
              <w:rPr>
                <w:color w:val="0D0D0D"/>
                <w:sz w:val="20"/>
                <w:szCs w:val="20"/>
                <w:lang w:val="fr-FR" w:eastAsia="zh-CN"/>
              </w:rPr>
              <w:t>Climatisation</w:t>
            </w:r>
            <w:r w:rsidRPr="008639FB">
              <w:rPr>
                <w:color w:val="0D0D0D"/>
                <w:sz w:val="20"/>
                <w:szCs w:val="20"/>
                <w:lang w:val="fr-FR" w:eastAsia="zh-CN"/>
              </w:rPr>
              <w:t xml:space="preserve"> industriel</w:t>
            </w:r>
            <w:r>
              <w:rPr>
                <w:color w:val="0D0D0D"/>
                <w:sz w:val="20"/>
                <w:szCs w:val="20"/>
                <w:lang w:val="fr-FR" w:eastAsia="zh-CN"/>
              </w:rPr>
              <w:t>le</w:t>
            </w:r>
          </w:p>
        </w:tc>
        <w:tc>
          <w:tcPr>
            <w:tcW w:w="866" w:type="dxa"/>
            <w:shd w:val="clear" w:color="auto" w:fill="auto"/>
            <w:hideMark/>
          </w:tcPr>
          <w:p w14:paraId="0AE24C34" w14:textId="4A194368" w:rsidR="00CC3ACF" w:rsidRPr="008639FB" w:rsidRDefault="00CC3ACF" w:rsidP="00CC3ACF">
            <w:pPr>
              <w:jc w:val="right"/>
              <w:rPr>
                <w:color w:val="0D0D0D"/>
                <w:sz w:val="20"/>
                <w:szCs w:val="20"/>
                <w:lang w:val="fr-FR" w:eastAsia="zh-CN"/>
              </w:rPr>
            </w:pPr>
            <w:r w:rsidRPr="008639FB">
              <w:rPr>
                <w:color w:val="0D0D0D"/>
                <w:sz w:val="20"/>
                <w:szCs w:val="20"/>
                <w:lang w:val="fr-FR" w:eastAsia="zh-CN"/>
              </w:rPr>
              <w:t>2</w:t>
            </w:r>
            <w:r>
              <w:rPr>
                <w:color w:val="0D0D0D"/>
                <w:sz w:val="20"/>
                <w:szCs w:val="20"/>
                <w:lang w:val="fr-FR" w:eastAsia="zh-CN"/>
              </w:rPr>
              <w:t> </w:t>
            </w:r>
            <w:r w:rsidRPr="008639FB">
              <w:rPr>
                <w:color w:val="0D0D0D"/>
                <w:sz w:val="20"/>
                <w:szCs w:val="20"/>
                <w:lang w:val="fr-FR" w:eastAsia="zh-CN"/>
              </w:rPr>
              <w:t>275</w:t>
            </w:r>
          </w:p>
        </w:tc>
        <w:tc>
          <w:tcPr>
            <w:tcW w:w="1107" w:type="dxa"/>
            <w:shd w:val="clear" w:color="auto" w:fill="auto"/>
            <w:hideMark/>
          </w:tcPr>
          <w:p w14:paraId="269227A1" w14:textId="77777777" w:rsidR="00CC3ACF" w:rsidRPr="008639FB" w:rsidRDefault="00CC3ACF" w:rsidP="00CC3ACF">
            <w:pPr>
              <w:jc w:val="right"/>
              <w:rPr>
                <w:color w:val="0D0D0D"/>
                <w:sz w:val="20"/>
                <w:szCs w:val="20"/>
                <w:lang w:val="fr-FR" w:eastAsia="zh-CN"/>
              </w:rPr>
            </w:pPr>
            <w:r w:rsidRPr="008639FB">
              <w:rPr>
                <w:color w:val="0D0D0D"/>
                <w:sz w:val="20"/>
                <w:szCs w:val="20"/>
                <w:lang w:val="fr-FR" w:eastAsia="zh-CN"/>
              </w:rPr>
              <w:t>0</w:t>
            </w:r>
          </w:p>
        </w:tc>
        <w:tc>
          <w:tcPr>
            <w:tcW w:w="1070" w:type="dxa"/>
            <w:shd w:val="clear" w:color="auto" w:fill="auto"/>
            <w:hideMark/>
          </w:tcPr>
          <w:p w14:paraId="500722EE" w14:textId="77777777" w:rsidR="00CC3ACF" w:rsidRPr="008639FB" w:rsidRDefault="00CC3ACF" w:rsidP="00CC3ACF">
            <w:pPr>
              <w:jc w:val="right"/>
              <w:rPr>
                <w:color w:val="0D0D0D"/>
                <w:sz w:val="20"/>
                <w:szCs w:val="20"/>
                <w:lang w:val="fr-FR" w:eastAsia="zh-CN"/>
              </w:rPr>
            </w:pPr>
            <w:r w:rsidRPr="008639FB">
              <w:rPr>
                <w:color w:val="0D0D0D"/>
                <w:sz w:val="20"/>
                <w:szCs w:val="20"/>
                <w:lang w:val="fr-FR" w:eastAsia="zh-CN"/>
              </w:rPr>
              <w:t>0</w:t>
            </w:r>
          </w:p>
        </w:tc>
        <w:tc>
          <w:tcPr>
            <w:tcW w:w="1089" w:type="dxa"/>
            <w:shd w:val="clear" w:color="auto" w:fill="auto"/>
            <w:hideMark/>
          </w:tcPr>
          <w:p w14:paraId="3CD3DD54" w14:textId="7F3C880D" w:rsidR="00CC3ACF" w:rsidRPr="008639FB" w:rsidRDefault="00CC3ACF" w:rsidP="00CC3ACF">
            <w:pPr>
              <w:jc w:val="right"/>
              <w:rPr>
                <w:color w:val="0D0D0D"/>
                <w:sz w:val="20"/>
                <w:szCs w:val="20"/>
                <w:lang w:val="fr-FR" w:eastAsia="zh-CN"/>
              </w:rPr>
            </w:pPr>
            <w:r w:rsidRPr="008639FB">
              <w:rPr>
                <w:color w:val="0D0D0D"/>
                <w:sz w:val="20"/>
                <w:szCs w:val="20"/>
                <w:lang w:val="fr-FR" w:eastAsia="zh-CN"/>
              </w:rPr>
              <w:t>11</w:t>
            </w:r>
            <w:r>
              <w:rPr>
                <w:color w:val="0D0D0D"/>
                <w:sz w:val="20"/>
                <w:szCs w:val="20"/>
                <w:lang w:val="fr-FR" w:eastAsia="zh-CN"/>
              </w:rPr>
              <w:t> </w:t>
            </w:r>
            <w:r w:rsidRPr="008639FB">
              <w:rPr>
                <w:color w:val="0D0D0D"/>
                <w:sz w:val="20"/>
                <w:szCs w:val="20"/>
                <w:lang w:val="fr-FR" w:eastAsia="zh-CN"/>
              </w:rPr>
              <w:t>565</w:t>
            </w:r>
          </w:p>
        </w:tc>
        <w:tc>
          <w:tcPr>
            <w:tcW w:w="1089" w:type="dxa"/>
            <w:shd w:val="clear" w:color="auto" w:fill="auto"/>
            <w:hideMark/>
          </w:tcPr>
          <w:p w14:paraId="26DEA354" w14:textId="77777777" w:rsidR="00CC3ACF" w:rsidRPr="008639FB" w:rsidRDefault="00CC3ACF" w:rsidP="00CC3ACF">
            <w:pPr>
              <w:jc w:val="right"/>
              <w:rPr>
                <w:color w:val="0D0D0D"/>
                <w:sz w:val="20"/>
                <w:szCs w:val="20"/>
                <w:lang w:val="fr-FR" w:eastAsia="zh-CN"/>
              </w:rPr>
            </w:pPr>
            <w:r w:rsidRPr="008639FB">
              <w:rPr>
                <w:color w:val="0D0D0D"/>
                <w:sz w:val="20"/>
                <w:szCs w:val="20"/>
                <w:lang w:val="fr-FR" w:eastAsia="zh-CN"/>
              </w:rPr>
              <w:t>0</w:t>
            </w:r>
          </w:p>
        </w:tc>
        <w:tc>
          <w:tcPr>
            <w:tcW w:w="1107" w:type="dxa"/>
            <w:shd w:val="clear" w:color="auto" w:fill="auto"/>
            <w:hideMark/>
          </w:tcPr>
          <w:p w14:paraId="462C8FC1" w14:textId="33CCE6A0" w:rsidR="00CC3ACF" w:rsidRPr="008639FB" w:rsidRDefault="00CC3ACF" w:rsidP="00CC3ACF">
            <w:pPr>
              <w:jc w:val="right"/>
              <w:rPr>
                <w:color w:val="0D0D0D"/>
                <w:sz w:val="20"/>
                <w:szCs w:val="20"/>
                <w:lang w:val="fr-FR" w:eastAsia="zh-CN"/>
              </w:rPr>
            </w:pPr>
            <w:r w:rsidRPr="008639FB">
              <w:rPr>
                <w:color w:val="0D0D0D"/>
                <w:sz w:val="20"/>
                <w:szCs w:val="20"/>
                <w:lang w:val="fr-FR"/>
              </w:rPr>
              <w:t>13</w:t>
            </w:r>
            <w:r>
              <w:rPr>
                <w:color w:val="0D0D0D"/>
                <w:sz w:val="20"/>
                <w:szCs w:val="20"/>
                <w:lang w:val="fr-FR"/>
              </w:rPr>
              <w:t> </w:t>
            </w:r>
            <w:r w:rsidRPr="008639FB">
              <w:rPr>
                <w:color w:val="0D0D0D"/>
                <w:sz w:val="20"/>
                <w:szCs w:val="20"/>
                <w:lang w:val="fr-FR"/>
              </w:rPr>
              <w:t>838</w:t>
            </w:r>
          </w:p>
        </w:tc>
        <w:tc>
          <w:tcPr>
            <w:tcW w:w="1158" w:type="dxa"/>
            <w:shd w:val="clear" w:color="auto" w:fill="auto"/>
            <w:hideMark/>
          </w:tcPr>
          <w:p w14:paraId="3693A878" w14:textId="77777777" w:rsidR="00CC3ACF" w:rsidRPr="008639FB" w:rsidRDefault="00CC3ACF" w:rsidP="00CC3ACF">
            <w:pPr>
              <w:jc w:val="right"/>
              <w:rPr>
                <w:color w:val="0D0D0D"/>
                <w:sz w:val="20"/>
                <w:szCs w:val="20"/>
                <w:lang w:val="fr-FR" w:eastAsia="zh-CN"/>
              </w:rPr>
            </w:pPr>
            <w:r w:rsidRPr="008639FB">
              <w:rPr>
                <w:color w:val="0D0D0D"/>
                <w:sz w:val="20"/>
                <w:szCs w:val="20"/>
                <w:lang w:val="fr-FR" w:eastAsia="zh-CN"/>
              </w:rPr>
              <w:t>3</w:t>
            </w:r>
          </w:p>
        </w:tc>
      </w:tr>
      <w:tr w:rsidR="00B957CB" w:rsidRPr="008639FB" w14:paraId="048C2570" w14:textId="77777777" w:rsidTr="00CC3ACF">
        <w:trPr>
          <w:trHeight w:val="300"/>
        </w:trPr>
        <w:tc>
          <w:tcPr>
            <w:tcW w:w="1823" w:type="dxa"/>
            <w:shd w:val="clear" w:color="auto" w:fill="auto"/>
            <w:hideMark/>
          </w:tcPr>
          <w:p w14:paraId="3CE5E882" w14:textId="77777777" w:rsidR="009A3148" w:rsidRPr="008639FB" w:rsidRDefault="00000000">
            <w:pPr>
              <w:rPr>
                <w:color w:val="0D0D0D"/>
                <w:sz w:val="20"/>
                <w:szCs w:val="20"/>
                <w:lang w:val="fr-FR" w:eastAsia="zh-CN"/>
              </w:rPr>
            </w:pPr>
            <w:r w:rsidRPr="008639FB">
              <w:rPr>
                <w:color w:val="0D0D0D"/>
                <w:sz w:val="20"/>
                <w:szCs w:val="20"/>
                <w:lang w:val="fr-FR" w:eastAsia="zh-CN"/>
              </w:rPr>
              <w:t>Pompes à chaleur</w:t>
            </w:r>
          </w:p>
        </w:tc>
        <w:tc>
          <w:tcPr>
            <w:tcW w:w="866" w:type="dxa"/>
            <w:shd w:val="clear" w:color="auto" w:fill="auto"/>
            <w:hideMark/>
          </w:tcPr>
          <w:p w14:paraId="5B158BC1"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0</w:t>
            </w:r>
          </w:p>
        </w:tc>
        <w:tc>
          <w:tcPr>
            <w:tcW w:w="1107" w:type="dxa"/>
            <w:shd w:val="clear" w:color="auto" w:fill="auto"/>
            <w:hideMark/>
          </w:tcPr>
          <w:p w14:paraId="649F64B8"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0</w:t>
            </w:r>
          </w:p>
        </w:tc>
        <w:tc>
          <w:tcPr>
            <w:tcW w:w="1070" w:type="dxa"/>
            <w:shd w:val="clear" w:color="auto" w:fill="auto"/>
            <w:hideMark/>
          </w:tcPr>
          <w:p w14:paraId="51E7DF7A"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710</w:t>
            </w:r>
          </w:p>
        </w:tc>
        <w:tc>
          <w:tcPr>
            <w:tcW w:w="1089" w:type="dxa"/>
            <w:shd w:val="clear" w:color="auto" w:fill="auto"/>
            <w:hideMark/>
          </w:tcPr>
          <w:p w14:paraId="47753618" w14:textId="790F03DC" w:rsidR="009A3148" w:rsidRPr="008639FB" w:rsidRDefault="00000000">
            <w:pPr>
              <w:jc w:val="right"/>
              <w:rPr>
                <w:color w:val="0D0D0D"/>
                <w:sz w:val="20"/>
                <w:szCs w:val="20"/>
                <w:lang w:val="fr-FR" w:eastAsia="zh-CN"/>
              </w:rPr>
            </w:pPr>
            <w:r w:rsidRPr="008639FB">
              <w:rPr>
                <w:color w:val="0D0D0D"/>
                <w:sz w:val="20"/>
                <w:szCs w:val="20"/>
                <w:lang w:val="fr-FR" w:eastAsia="zh-CN"/>
              </w:rPr>
              <w:t>8</w:t>
            </w:r>
            <w:r w:rsidR="007B4718">
              <w:rPr>
                <w:color w:val="0D0D0D"/>
                <w:sz w:val="20"/>
                <w:szCs w:val="20"/>
                <w:lang w:val="fr-FR" w:eastAsia="zh-CN"/>
              </w:rPr>
              <w:t> </w:t>
            </w:r>
            <w:r w:rsidRPr="008639FB">
              <w:rPr>
                <w:color w:val="0D0D0D"/>
                <w:sz w:val="20"/>
                <w:szCs w:val="20"/>
                <w:lang w:val="fr-FR" w:eastAsia="zh-CN"/>
              </w:rPr>
              <w:t>674</w:t>
            </w:r>
          </w:p>
        </w:tc>
        <w:tc>
          <w:tcPr>
            <w:tcW w:w="1089" w:type="dxa"/>
            <w:shd w:val="clear" w:color="auto" w:fill="auto"/>
            <w:hideMark/>
          </w:tcPr>
          <w:p w14:paraId="76A90A56"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0</w:t>
            </w:r>
          </w:p>
        </w:tc>
        <w:tc>
          <w:tcPr>
            <w:tcW w:w="1107" w:type="dxa"/>
            <w:shd w:val="clear" w:color="auto" w:fill="auto"/>
            <w:hideMark/>
          </w:tcPr>
          <w:p w14:paraId="4DFE7A5B" w14:textId="29A6D234" w:rsidR="009A3148" w:rsidRPr="008639FB" w:rsidRDefault="00000000">
            <w:pPr>
              <w:jc w:val="right"/>
              <w:rPr>
                <w:color w:val="0D0D0D"/>
                <w:sz w:val="20"/>
                <w:szCs w:val="20"/>
                <w:lang w:val="fr-FR" w:eastAsia="zh-CN"/>
              </w:rPr>
            </w:pPr>
            <w:r w:rsidRPr="008639FB">
              <w:rPr>
                <w:color w:val="0D0D0D"/>
                <w:sz w:val="20"/>
                <w:szCs w:val="20"/>
                <w:lang w:val="fr-FR"/>
              </w:rPr>
              <w:t>9</w:t>
            </w:r>
            <w:r w:rsidR="007B4718">
              <w:rPr>
                <w:color w:val="0D0D0D"/>
                <w:sz w:val="20"/>
                <w:szCs w:val="20"/>
                <w:lang w:val="fr-FR"/>
              </w:rPr>
              <w:t> </w:t>
            </w:r>
            <w:r w:rsidRPr="008639FB">
              <w:rPr>
                <w:color w:val="0D0D0D"/>
                <w:sz w:val="20"/>
                <w:szCs w:val="20"/>
                <w:lang w:val="fr-FR"/>
              </w:rPr>
              <w:t>394</w:t>
            </w:r>
          </w:p>
        </w:tc>
        <w:tc>
          <w:tcPr>
            <w:tcW w:w="1158" w:type="dxa"/>
            <w:shd w:val="clear" w:color="auto" w:fill="auto"/>
            <w:hideMark/>
          </w:tcPr>
          <w:p w14:paraId="36A8CB4D"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2</w:t>
            </w:r>
          </w:p>
        </w:tc>
      </w:tr>
      <w:tr w:rsidR="00B957CB" w:rsidRPr="008639FB" w14:paraId="359A0BDC" w14:textId="77777777" w:rsidTr="00CC3ACF">
        <w:trPr>
          <w:trHeight w:val="300"/>
        </w:trPr>
        <w:tc>
          <w:tcPr>
            <w:tcW w:w="1823" w:type="dxa"/>
            <w:shd w:val="clear" w:color="auto" w:fill="auto"/>
            <w:hideMark/>
          </w:tcPr>
          <w:p w14:paraId="0F84F2B6" w14:textId="77777777" w:rsidR="009A3148" w:rsidRPr="008639FB" w:rsidRDefault="00000000">
            <w:pPr>
              <w:rPr>
                <w:color w:val="0D0D0D"/>
                <w:sz w:val="20"/>
                <w:szCs w:val="20"/>
                <w:lang w:val="fr-FR" w:eastAsia="zh-CN"/>
              </w:rPr>
            </w:pPr>
            <w:r w:rsidRPr="008639FB">
              <w:rPr>
                <w:color w:val="0D0D0D"/>
                <w:sz w:val="20"/>
                <w:szCs w:val="20"/>
                <w:lang w:val="fr-FR" w:eastAsia="zh-CN"/>
              </w:rPr>
              <w:t>Refroidisseurs</w:t>
            </w:r>
          </w:p>
        </w:tc>
        <w:tc>
          <w:tcPr>
            <w:tcW w:w="866" w:type="dxa"/>
            <w:shd w:val="clear" w:color="auto" w:fill="auto"/>
            <w:hideMark/>
          </w:tcPr>
          <w:p w14:paraId="7A5FEC5B"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0</w:t>
            </w:r>
          </w:p>
        </w:tc>
        <w:tc>
          <w:tcPr>
            <w:tcW w:w="1107" w:type="dxa"/>
            <w:shd w:val="clear" w:color="auto" w:fill="auto"/>
            <w:hideMark/>
          </w:tcPr>
          <w:p w14:paraId="4CFB60C2"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0</w:t>
            </w:r>
          </w:p>
        </w:tc>
        <w:tc>
          <w:tcPr>
            <w:tcW w:w="1070" w:type="dxa"/>
            <w:shd w:val="clear" w:color="auto" w:fill="auto"/>
            <w:hideMark/>
          </w:tcPr>
          <w:p w14:paraId="62BBDC80" w14:textId="09819617" w:rsidR="009A3148" w:rsidRPr="008639FB" w:rsidRDefault="00000000">
            <w:pPr>
              <w:jc w:val="right"/>
              <w:rPr>
                <w:color w:val="0D0D0D"/>
                <w:sz w:val="20"/>
                <w:szCs w:val="20"/>
                <w:lang w:val="fr-FR" w:eastAsia="zh-CN"/>
              </w:rPr>
            </w:pPr>
            <w:r w:rsidRPr="008639FB">
              <w:rPr>
                <w:color w:val="0D0D0D"/>
                <w:sz w:val="20"/>
                <w:szCs w:val="20"/>
                <w:lang w:val="fr-FR" w:eastAsia="zh-CN"/>
              </w:rPr>
              <w:t>1</w:t>
            </w:r>
            <w:r w:rsidR="007B4718">
              <w:rPr>
                <w:color w:val="0D0D0D"/>
                <w:sz w:val="20"/>
                <w:szCs w:val="20"/>
                <w:lang w:val="fr-FR" w:eastAsia="zh-CN"/>
              </w:rPr>
              <w:t> </w:t>
            </w:r>
            <w:r w:rsidRPr="008639FB">
              <w:rPr>
                <w:color w:val="0D0D0D"/>
                <w:sz w:val="20"/>
                <w:szCs w:val="20"/>
                <w:lang w:val="fr-FR" w:eastAsia="zh-CN"/>
              </w:rPr>
              <w:t>064</w:t>
            </w:r>
          </w:p>
        </w:tc>
        <w:tc>
          <w:tcPr>
            <w:tcW w:w="1089" w:type="dxa"/>
            <w:shd w:val="clear" w:color="auto" w:fill="auto"/>
            <w:hideMark/>
          </w:tcPr>
          <w:p w14:paraId="5C06F529" w14:textId="5FCBCDA8" w:rsidR="009A3148" w:rsidRPr="008639FB" w:rsidRDefault="00000000">
            <w:pPr>
              <w:jc w:val="right"/>
              <w:rPr>
                <w:color w:val="0D0D0D"/>
                <w:sz w:val="20"/>
                <w:szCs w:val="20"/>
                <w:lang w:val="fr-FR" w:eastAsia="zh-CN"/>
              </w:rPr>
            </w:pPr>
            <w:r w:rsidRPr="008639FB">
              <w:rPr>
                <w:color w:val="0D0D0D"/>
                <w:sz w:val="20"/>
                <w:szCs w:val="20"/>
                <w:lang w:val="fr-FR" w:eastAsia="zh-CN"/>
              </w:rPr>
              <w:t>2</w:t>
            </w:r>
            <w:r w:rsidR="007B4718">
              <w:rPr>
                <w:color w:val="0D0D0D"/>
                <w:sz w:val="20"/>
                <w:szCs w:val="20"/>
                <w:lang w:val="fr-FR" w:eastAsia="zh-CN"/>
              </w:rPr>
              <w:t> </w:t>
            </w:r>
            <w:r w:rsidRPr="008639FB">
              <w:rPr>
                <w:color w:val="0D0D0D"/>
                <w:sz w:val="20"/>
                <w:szCs w:val="20"/>
                <w:lang w:val="fr-FR" w:eastAsia="zh-CN"/>
              </w:rPr>
              <w:t>891</w:t>
            </w:r>
          </w:p>
        </w:tc>
        <w:tc>
          <w:tcPr>
            <w:tcW w:w="1089" w:type="dxa"/>
            <w:shd w:val="clear" w:color="auto" w:fill="auto"/>
            <w:hideMark/>
          </w:tcPr>
          <w:p w14:paraId="11F81DDC"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0</w:t>
            </w:r>
          </w:p>
        </w:tc>
        <w:tc>
          <w:tcPr>
            <w:tcW w:w="1107" w:type="dxa"/>
            <w:shd w:val="clear" w:color="auto" w:fill="auto"/>
            <w:hideMark/>
          </w:tcPr>
          <w:p w14:paraId="769E2CFA" w14:textId="3EBACE9D" w:rsidR="009A3148" w:rsidRPr="008639FB" w:rsidRDefault="00000000">
            <w:pPr>
              <w:jc w:val="right"/>
              <w:rPr>
                <w:color w:val="0D0D0D"/>
                <w:sz w:val="20"/>
                <w:szCs w:val="20"/>
                <w:lang w:val="fr-FR" w:eastAsia="zh-CN"/>
              </w:rPr>
            </w:pPr>
            <w:r w:rsidRPr="008639FB">
              <w:rPr>
                <w:color w:val="0D0D0D"/>
                <w:sz w:val="20"/>
                <w:szCs w:val="20"/>
                <w:lang w:val="fr-FR"/>
              </w:rPr>
              <w:t>3</w:t>
            </w:r>
            <w:r w:rsidR="007B4718">
              <w:rPr>
                <w:color w:val="0D0D0D"/>
                <w:sz w:val="20"/>
                <w:szCs w:val="20"/>
                <w:lang w:val="fr-FR"/>
              </w:rPr>
              <w:t> </w:t>
            </w:r>
            <w:r w:rsidRPr="008639FB">
              <w:rPr>
                <w:color w:val="0D0D0D"/>
                <w:sz w:val="20"/>
                <w:szCs w:val="20"/>
                <w:lang w:val="fr-FR"/>
              </w:rPr>
              <w:t>966</w:t>
            </w:r>
          </w:p>
        </w:tc>
        <w:tc>
          <w:tcPr>
            <w:tcW w:w="1158" w:type="dxa"/>
            <w:shd w:val="clear" w:color="auto" w:fill="auto"/>
            <w:hideMark/>
          </w:tcPr>
          <w:p w14:paraId="2D306B88"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1</w:t>
            </w:r>
          </w:p>
        </w:tc>
      </w:tr>
      <w:tr w:rsidR="00B957CB" w:rsidRPr="008639FB" w14:paraId="4722F250" w14:textId="77777777" w:rsidTr="00CC3ACF">
        <w:trPr>
          <w:trHeight w:val="300"/>
        </w:trPr>
        <w:tc>
          <w:tcPr>
            <w:tcW w:w="1823" w:type="dxa"/>
            <w:shd w:val="clear" w:color="auto" w:fill="auto"/>
            <w:hideMark/>
          </w:tcPr>
          <w:p w14:paraId="71C5CD63" w14:textId="77777777" w:rsidR="009A3148" w:rsidRPr="008639FB" w:rsidRDefault="00000000">
            <w:pPr>
              <w:rPr>
                <w:color w:val="0D0D0D"/>
                <w:sz w:val="20"/>
                <w:szCs w:val="20"/>
                <w:lang w:val="fr-FR" w:eastAsia="zh-CN"/>
              </w:rPr>
            </w:pPr>
            <w:r w:rsidRPr="008639FB">
              <w:rPr>
                <w:color w:val="0D0D0D"/>
                <w:sz w:val="20"/>
                <w:szCs w:val="20"/>
                <w:lang w:val="fr-FR" w:eastAsia="zh-CN"/>
              </w:rPr>
              <w:t>Transport</w:t>
            </w:r>
          </w:p>
        </w:tc>
        <w:tc>
          <w:tcPr>
            <w:tcW w:w="866" w:type="dxa"/>
            <w:shd w:val="clear" w:color="auto" w:fill="auto"/>
            <w:hideMark/>
          </w:tcPr>
          <w:p w14:paraId="4C654055" w14:textId="394D4DB9" w:rsidR="009A3148" w:rsidRPr="008639FB" w:rsidRDefault="00000000">
            <w:pPr>
              <w:jc w:val="right"/>
              <w:rPr>
                <w:color w:val="0D0D0D"/>
                <w:sz w:val="20"/>
                <w:szCs w:val="20"/>
                <w:lang w:val="fr-FR" w:eastAsia="zh-CN"/>
              </w:rPr>
            </w:pPr>
            <w:r w:rsidRPr="008639FB">
              <w:rPr>
                <w:color w:val="0D0D0D"/>
                <w:sz w:val="20"/>
                <w:szCs w:val="20"/>
                <w:lang w:val="fr-FR" w:eastAsia="zh-CN"/>
              </w:rPr>
              <w:t>26</w:t>
            </w:r>
            <w:r w:rsidR="007B4718">
              <w:rPr>
                <w:color w:val="0D0D0D"/>
                <w:sz w:val="20"/>
                <w:szCs w:val="20"/>
                <w:lang w:val="fr-FR" w:eastAsia="zh-CN"/>
              </w:rPr>
              <w:t> </w:t>
            </w:r>
            <w:r w:rsidRPr="008639FB">
              <w:rPr>
                <w:color w:val="0D0D0D"/>
                <w:sz w:val="20"/>
                <w:szCs w:val="20"/>
                <w:lang w:val="fr-FR" w:eastAsia="zh-CN"/>
              </w:rPr>
              <w:t>255</w:t>
            </w:r>
          </w:p>
        </w:tc>
        <w:tc>
          <w:tcPr>
            <w:tcW w:w="1107" w:type="dxa"/>
            <w:shd w:val="clear" w:color="auto" w:fill="auto"/>
            <w:hideMark/>
          </w:tcPr>
          <w:p w14:paraId="6361CFF9"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0</w:t>
            </w:r>
          </w:p>
        </w:tc>
        <w:tc>
          <w:tcPr>
            <w:tcW w:w="1070" w:type="dxa"/>
            <w:shd w:val="clear" w:color="auto" w:fill="auto"/>
            <w:hideMark/>
          </w:tcPr>
          <w:p w14:paraId="3A746E28"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0</w:t>
            </w:r>
          </w:p>
        </w:tc>
        <w:tc>
          <w:tcPr>
            <w:tcW w:w="1089" w:type="dxa"/>
            <w:shd w:val="clear" w:color="auto" w:fill="auto"/>
            <w:hideMark/>
          </w:tcPr>
          <w:p w14:paraId="1FB2C12F"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0</w:t>
            </w:r>
          </w:p>
        </w:tc>
        <w:tc>
          <w:tcPr>
            <w:tcW w:w="1089" w:type="dxa"/>
            <w:shd w:val="clear" w:color="auto" w:fill="auto"/>
            <w:hideMark/>
          </w:tcPr>
          <w:p w14:paraId="27A9FAF2"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0</w:t>
            </w:r>
          </w:p>
        </w:tc>
        <w:tc>
          <w:tcPr>
            <w:tcW w:w="1107" w:type="dxa"/>
            <w:shd w:val="clear" w:color="auto" w:fill="auto"/>
            <w:hideMark/>
          </w:tcPr>
          <w:p w14:paraId="3F0CEBB5" w14:textId="7E5F9A1A" w:rsidR="009A3148" w:rsidRPr="008639FB" w:rsidRDefault="00000000">
            <w:pPr>
              <w:jc w:val="right"/>
              <w:rPr>
                <w:color w:val="0D0D0D"/>
                <w:sz w:val="20"/>
                <w:szCs w:val="20"/>
                <w:lang w:val="fr-FR" w:eastAsia="zh-CN"/>
              </w:rPr>
            </w:pPr>
            <w:r w:rsidRPr="008639FB">
              <w:rPr>
                <w:color w:val="0D0D0D"/>
                <w:sz w:val="20"/>
                <w:szCs w:val="20"/>
                <w:lang w:val="fr-FR"/>
              </w:rPr>
              <w:t>26</w:t>
            </w:r>
            <w:r w:rsidR="007B4718">
              <w:rPr>
                <w:color w:val="0D0D0D"/>
                <w:sz w:val="20"/>
                <w:szCs w:val="20"/>
                <w:lang w:val="fr-FR"/>
              </w:rPr>
              <w:t> </w:t>
            </w:r>
            <w:r w:rsidRPr="008639FB">
              <w:rPr>
                <w:color w:val="0D0D0D"/>
                <w:sz w:val="20"/>
                <w:szCs w:val="20"/>
                <w:lang w:val="fr-FR"/>
              </w:rPr>
              <w:t>169</w:t>
            </w:r>
          </w:p>
        </w:tc>
        <w:tc>
          <w:tcPr>
            <w:tcW w:w="1158" w:type="dxa"/>
            <w:shd w:val="clear" w:color="auto" w:fill="auto"/>
            <w:hideMark/>
          </w:tcPr>
          <w:p w14:paraId="6DBB57C4" w14:textId="77777777" w:rsidR="009A3148" w:rsidRPr="008639FB" w:rsidRDefault="00000000">
            <w:pPr>
              <w:jc w:val="right"/>
              <w:rPr>
                <w:color w:val="0D0D0D"/>
                <w:sz w:val="20"/>
                <w:szCs w:val="20"/>
                <w:lang w:val="fr-FR" w:eastAsia="zh-CN"/>
              </w:rPr>
            </w:pPr>
            <w:r w:rsidRPr="008639FB">
              <w:rPr>
                <w:color w:val="0D0D0D"/>
                <w:sz w:val="20"/>
                <w:szCs w:val="20"/>
                <w:lang w:val="fr-FR" w:eastAsia="zh-CN"/>
              </w:rPr>
              <w:t>5</w:t>
            </w:r>
          </w:p>
        </w:tc>
      </w:tr>
      <w:tr w:rsidR="00DC282D" w:rsidRPr="008639FB" w14:paraId="3B87CFB1" w14:textId="77777777" w:rsidTr="00CC3ACF">
        <w:trPr>
          <w:trHeight w:val="300"/>
        </w:trPr>
        <w:tc>
          <w:tcPr>
            <w:tcW w:w="1823" w:type="dxa"/>
            <w:shd w:val="clear" w:color="auto" w:fill="auto"/>
            <w:hideMark/>
          </w:tcPr>
          <w:p w14:paraId="22B6C77F" w14:textId="388B1866" w:rsidR="00DC282D" w:rsidRPr="008639FB" w:rsidRDefault="00DC282D" w:rsidP="00DC282D">
            <w:pPr>
              <w:rPr>
                <w:color w:val="0D0D0D"/>
                <w:sz w:val="20"/>
                <w:szCs w:val="20"/>
                <w:lang w:val="fr-FR" w:eastAsia="zh-CN"/>
              </w:rPr>
            </w:pPr>
            <w:r>
              <w:rPr>
                <w:color w:val="0D0D0D"/>
                <w:sz w:val="20"/>
                <w:szCs w:val="20"/>
                <w:lang w:val="fr-FR" w:eastAsia="zh-CN"/>
              </w:rPr>
              <w:t>Climatiseurs mobiles</w:t>
            </w:r>
          </w:p>
        </w:tc>
        <w:tc>
          <w:tcPr>
            <w:tcW w:w="866" w:type="dxa"/>
            <w:shd w:val="clear" w:color="auto" w:fill="auto"/>
            <w:hideMark/>
          </w:tcPr>
          <w:p w14:paraId="59102435" w14:textId="23E6A5A0" w:rsidR="00DC282D" w:rsidRPr="008639FB" w:rsidRDefault="00DC282D" w:rsidP="00DC282D">
            <w:pPr>
              <w:jc w:val="right"/>
              <w:rPr>
                <w:color w:val="0D0D0D"/>
                <w:sz w:val="20"/>
                <w:szCs w:val="20"/>
                <w:lang w:val="fr-FR" w:eastAsia="zh-CN"/>
              </w:rPr>
            </w:pPr>
            <w:r w:rsidRPr="008639FB">
              <w:rPr>
                <w:color w:val="0D0D0D"/>
                <w:sz w:val="20"/>
                <w:szCs w:val="20"/>
                <w:lang w:val="fr-FR" w:eastAsia="zh-CN"/>
              </w:rPr>
              <w:t>101</w:t>
            </w:r>
            <w:r>
              <w:rPr>
                <w:color w:val="0D0D0D"/>
                <w:sz w:val="20"/>
                <w:szCs w:val="20"/>
                <w:lang w:val="fr-FR" w:eastAsia="zh-CN"/>
              </w:rPr>
              <w:t> </w:t>
            </w:r>
            <w:r w:rsidRPr="008639FB">
              <w:rPr>
                <w:color w:val="0D0D0D"/>
                <w:sz w:val="20"/>
                <w:szCs w:val="20"/>
                <w:lang w:val="fr-FR" w:eastAsia="zh-CN"/>
              </w:rPr>
              <w:t>519</w:t>
            </w:r>
          </w:p>
        </w:tc>
        <w:tc>
          <w:tcPr>
            <w:tcW w:w="1107" w:type="dxa"/>
            <w:shd w:val="clear" w:color="auto" w:fill="auto"/>
            <w:hideMark/>
          </w:tcPr>
          <w:p w14:paraId="5B49F39F" w14:textId="77777777" w:rsidR="00DC282D" w:rsidRPr="008639FB" w:rsidRDefault="00DC282D" w:rsidP="00DC282D">
            <w:pPr>
              <w:jc w:val="right"/>
              <w:rPr>
                <w:color w:val="0D0D0D"/>
                <w:sz w:val="20"/>
                <w:szCs w:val="20"/>
                <w:lang w:val="fr-FR" w:eastAsia="zh-CN"/>
              </w:rPr>
            </w:pPr>
            <w:r w:rsidRPr="008639FB">
              <w:rPr>
                <w:color w:val="0D0D0D"/>
                <w:sz w:val="20"/>
                <w:szCs w:val="20"/>
                <w:lang w:val="fr-FR" w:eastAsia="zh-CN"/>
              </w:rPr>
              <w:t>0</w:t>
            </w:r>
          </w:p>
        </w:tc>
        <w:tc>
          <w:tcPr>
            <w:tcW w:w="1070" w:type="dxa"/>
            <w:shd w:val="clear" w:color="auto" w:fill="auto"/>
            <w:hideMark/>
          </w:tcPr>
          <w:p w14:paraId="3F1409F5" w14:textId="77777777" w:rsidR="00DC282D" w:rsidRPr="008639FB" w:rsidRDefault="00DC282D" w:rsidP="00DC282D">
            <w:pPr>
              <w:jc w:val="right"/>
              <w:rPr>
                <w:color w:val="0D0D0D"/>
                <w:sz w:val="20"/>
                <w:szCs w:val="20"/>
                <w:lang w:val="fr-FR" w:eastAsia="zh-CN"/>
              </w:rPr>
            </w:pPr>
            <w:r w:rsidRPr="008639FB">
              <w:rPr>
                <w:color w:val="0D0D0D"/>
                <w:sz w:val="20"/>
                <w:szCs w:val="20"/>
                <w:lang w:val="fr-FR" w:eastAsia="zh-CN"/>
              </w:rPr>
              <w:t>0</w:t>
            </w:r>
          </w:p>
        </w:tc>
        <w:tc>
          <w:tcPr>
            <w:tcW w:w="1089" w:type="dxa"/>
            <w:shd w:val="clear" w:color="auto" w:fill="auto"/>
            <w:hideMark/>
          </w:tcPr>
          <w:p w14:paraId="7ECEC4C1" w14:textId="77777777" w:rsidR="00DC282D" w:rsidRPr="008639FB" w:rsidRDefault="00DC282D" w:rsidP="00DC282D">
            <w:pPr>
              <w:jc w:val="right"/>
              <w:rPr>
                <w:color w:val="0D0D0D"/>
                <w:sz w:val="20"/>
                <w:szCs w:val="20"/>
                <w:lang w:val="fr-FR" w:eastAsia="zh-CN"/>
              </w:rPr>
            </w:pPr>
            <w:r w:rsidRPr="008639FB">
              <w:rPr>
                <w:color w:val="0D0D0D"/>
                <w:sz w:val="20"/>
                <w:szCs w:val="20"/>
                <w:lang w:val="fr-FR" w:eastAsia="zh-CN"/>
              </w:rPr>
              <w:t>0</w:t>
            </w:r>
          </w:p>
        </w:tc>
        <w:tc>
          <w:tcPr>
            <w:tcW w:w="1089" w:type="dxa"/>
            <w:shd w:val="clear" w:color="auto" w:fill="auto"/>
            <w:hideMark/>
          </w:tcPr>
          <w:p w14:paraId="5D5F2EA0" w14:textId="77777777" w:rsidR="00DC282D" w:rsidRPr="008639FB" w:rsidRDefault="00DC282D" w:rsidP="00DC282D">
            <w:pPr>
              <w:jc w:val="right"/>
              <w:rPr>
                <w:color w:val="0D0D0D"/>
                <w:sz w:val="20"/>
                <w:szCs w:val="20"/>
                <w:lang w:val="fr-FR" w:eastAsia="zh-CN"/>
              </w:rPr>
            </w:pPr>
            <w:r w:rsidRPr="008639FB">
              <w:rPr>
                <w:color w:val="0D0D0D"/>
                <w:sz w:val="20"/>
                <w:szCs w:val="20"/>
                <w:lang w:val="fr-FR" w:eastAsia="zh-CN"/>
              </w:rPr>
              <w:t>0</w:t>
            </w:r>
          </w:p>
        </w:tc>
        <w:tc>
          <w:tcPr>
            <w:tcW w:w="1107" w:type="dxa"/>
            <w:shd w:val="clear" w:color="auto" w:fill="auto"/>
            <w:hideMark/>
          </w:tcPr>
          <w:p w14:paraId="278C9C8C" w14:textId="7F630534" w:rsidR="00DC282D" w:rsidRPr="008639FB" w:rsidRDefault="00DC282D" w:rsidP="00DC282D">
            <w:pPr>
              <w:jc w:val="right"/>
              <w:rPr>
                <w:color w:val="0D0D0D"/>
                <w:sz w:val="20"/>
                <w:szCs w:val="20"/>
                <w:lang w:val="fr-FR" w:eastAsia="zh-CN"/>
              </w:rPr>
            </w:pPr>
            <w:r w:rsidRPr="008639FB">
              <w:rPr>
                <w:color w:val="0D0D0D"/>
                <w:sz w:val="20"/>
                <w:szCs w:val="20"/>
                <w:lang w:val="fr-FR"/>
              </w:rPr>
              <w:t>101</w:t>
            </w:r>
            <w:r>
              <w:rPr>
                <w:color w:val="0D0D0D"/>
                <w:sz w:val="20"/>
                <w:szCs w:val="20"/>
                <w:lang w:val="fr-FR"/>
              </w:rPr>
              <w:t> </w:t>
            </w:r>
            <w:r w:rsidRPr="008639FB">
              <w:rPr>
                <w:color w:val="0D0D0D"/>
                <w:sz w:val="20"/>
                <w:szCs w:val="20"/>
                <w:lang w:val="fr-FR"/>
              </w:rPr>
              <w:t>416</w:t>
            </w:r>
          </w:p>
        </w:tc>
        <w:tc>
          <w:tcPr>
            <w:tcW w:w="1158" w:type="dxa"/>
            <w:shd w:val="clear" w:color="auto" w:fill="auto"/>
            <w:hideMark/>
          </w:tcPr>
          <w:p w14:paraId="585E7A54" w14:textId="77777777" w:rsidR="00DC282D" w:rsidRPr="008639FB" w:rsidRDefault="00DC282D" w:rsidP="00DC282D">
            <w:pPr>
              <w:jc w:val="right"/>
              <w:rPr>
                <w:color w:val="0D0D0D"/>
                <w:sz w:val="20"/>
                <w:szCs w:val="20"/>
                <w:lang w:val="fr-FR" w:eastAsia="zh-CN"/>
              </w:rPr>
            </w:pPr>
            <w:r w:rsidRPr="008639FB">
              <w:rPr>
                <w:color w:val="0D0D0D"/>
                <w:sz w:val="20"/>
                <w:szCs w:val="20"/>
                <w:lang w:val="fr-FR" w:eastAsia="zh-CN"/>
              </w:rPr>
              <w:t>21</w:t>
            </w:r>
          </w:p>
        </w:tc>
      </w:tr>
      <w:tr w:rsidR="00DC282D" w:rsidRPr="008639FB" w14:paraId="2ACB6FBC" w14:textId="77777777" w:rsidTr="00CC3ACF">
        <w:trPr>
          <w:trHeight w:val="300"/>
        </w:trPr>
        <w:tc>
          <w:tcPr>
            <w:tcW w:w="1823" w:type="dxa"/>
            <w:shd w:val="clear" w:color="auto" w:fill="auto"/>
            <w:hideMark/>
          </w:tcPr>
          <w:p w14:paraId="643797B5" w14:textId="77777777" w:rsidR="00DC282D" w:rsidRPr="008639FB" w:rsidRDefault="00DC282D" w:rsidP="00DC282D">
            <w:pPr>
              <w:rPr>
                <w:b/>
                <w:bCs/>
                <w:color w:val="0D0D0D"/>
                <w:sz w:val="20"/>
                <w:szCs w:val="20"/>
                <w:lang w:val="fr-FR" w:eastAsia="zh-CN"/>
              </w:rPr>
            </w:pPr>
            <w:r w:rsidRPr="008639FB">
              <w:rPr>
                <w:b/>
                <w:bCs/>
                <w:color w:val="0D0D0D"/>
                <w:sz w:val="20"/>
                <w:szCs w:val="20"/>
                <w:lang w:val="fr-FR" w:eastAsia="zh-CN"/>
              </w:rPr>
              <w:t>Total</w:t>
            </w:r>
          </w:p>
        </w:tc>
        <w:tc>
          <w:tcPr>
            <w:tcW w:w="866" w:type="dxa"/>
            <w:shd w:val="clear" w:color="auto" w:fill="auto"/>
            <w:hideMark/>
          </w:tcPr>
          <w:p w14:paraId="43C3F5DC" w14:textId="62ABB0FA" w:rsidR="00DC282D" w:rsidRPr="008639FB" w:rsidRDefault="00DC282D" w:rsidP="00DC282D">
            <w:pPr>
              <w:jc w:val="right"/>
              <w:rPr>
                <w:b/>
                <w:bCs/>
                <w:color w:val="0D0D0D"/>
                <w:sz w:val="20"/>
                <w:szCs w:val="20"/>
                <w:lang w:val="fr-FR" w:eastAsia="zh-CN"/>
              </w:rPr>
            </w:pPr>
            <w:r w:rsidRPr="008639FB">
              <w:rPr>
                <w:b/>
                <w:bCs/>
                <w:color w:val="0D0D0D"/>
                <w:sz w:val="20"/>
                <w:szCs w:val="20"/>
                <w:lang w:val="fr-FR" w:eastAsia="zh-CN"/>
              </w:rPr>
              <w:t>175</w:t>
            </w:r>
            <w:r>
              <w:rPr>
                <w:b/>
                <w:bCs/>
                <w:color w:val="0D0D0D"/>
                <w:sz w:val="20"/>
                <w:szCs w:val="20"/>
                <w:lang w:val="fr-FR" w:eastAsia="zh-CN"/>
              </w:rPr>
              <w:t> </w:t>
            </w:r>
            <w:r w:rsidRPr="008639FB">
              <w:rPr>
                <w:b/>
                <w:bCs/>
                <w:color w:val="0D0D0D"/>
                <w:sz w:val="20"/>
                <w:szCs w:val="20"/>
                <w:lang w:val="fr-FR" w:eastAsia="zh-CN"/>
              </w:rPr>
              <w:t>032</w:t>
            </w:r>
          </w:p>
        </w:tc>
        <w:tc>
          <w:tcPr>
            <w:tcW w:w="1107" w:type="dxa"/>
            <w:shd w:val="clear" w:color="auto" w:fill="auto"/>
            <w:hideMark/>
          </w:tcPr>
          <w:p w14:paraId="4FBBE378" w14:textId="02405493" w:rsidR="00DC282D" w:rsidRPr="008639FB" w:rsidRDefault="00DC282D" w:rsidP="00DC282D">
            <w:pPr>
              <w:jc w:val="right"/>
              <w:rPr>
                <w:b/>
                <w:bCs/>
                <w:color w:val="0D0D0D"/>
                <w:sz w:val="20"/>
                <w:szCs w:val="20"/>
                <w:lang w:val="fr-FR" w:eastAsia="zh-CN"/>
              </w:rPr>
            </w:pPr>
            <w:r w:rsidRPr="008639FB">
              <w:rPr>
                <w:b/>
                <w:bCs/>
                <w:color w:val="0D0D0D"/>
                <w:sz w:val="20"/>
                <w:szCs w:val="20"/>
                <w:lang w:val="fr-FR" w:eastAsia="zh-CN"/>
              </w:rPr>
              <w:t>174</w:t>
            </w:r>
            <w:r>
              <w:rPr>
                <w:b/>
                <w:bCs/>
                <w:color w:val="0D0D0D"/>
                <w:sz w:val="20"/>
                <w:szCs w:val="20"/>
                <w:lang w:val="fr-FR" w:eastAsia="zh-CN"/>
              </w:rPr>
              <w:t> </w:t>
            </w:r>
            <w:r w:rsidRPr="008639FB">
              <w:rPr>
                <w:b/>
                <w:bCs/>
                <w:color w:val="0D0D0D"/>
                <w:sz w:val="20"/>
                <w:szCs w:val="20"/>
                <w:lang w:val="fr-FR" w:eastAsia="zh-CN"/>
              </w:rPr>
              <w:t>120</w:t>
            </w:r>
          </w:p>
        </w:tc>
        <w:tc>
          <w:tcPr>
            <w:tcW w:w="1070" w:type="dxa"/>
            <w:shd w:val="clear" w:color="auto" w:fill="auto"/>
            <w:hideMark/>
          </w:tcPr>
          <w:p w14:paraId="761257AB" w14:textId="0B3EE2D1" w:rsidR="00DC282D" w:rsidRPr="008639FB" w:rsidRDefault="00DC282D" w:rsidP="00DC282D">
            <w:pPr>
              <w:jc w:val="right"/>
              <w:rPr>
                <w:b/>
                <w:bCs/>
                <w:color w:val="0D0D0D"/>
                <w:sz w:val="20"/>
                <w:szCs w:val="20"/>
                <w:lang w:val="fr-FR" w:eastAsia="zh-CN"/>
              </w:rPr>
            </w:pPr>
            <w:r w:rsidRPr="008639FB">
              <w:rPr>
                <w:b/>
                <w:bCs/>
                <w:color w:val="0D0D0D"/>
                <w:sz w:val="20"/>
                <w:szCs w:val="20"/>
                <w:lang w:val="fr-FR" w:eastAsia="zh-CN"/>
              </w:rPr>
              <w:t>1</w:t>
            </w:r>
            <w:r>
              <w:rPr>
                <w:b/>
                <w:bCs/>
                <w:color w:val="0D0D0D"/>
                <w:sz w:val="20"/>
                <w:szCs w:val="20"/>
                <w:lang w:val="fr-FR" w:eastAsia="zh-CN"/>
              </w:rPr>
              <w:t> </w:t>
            </w:r>
            <w:r w:rsidRPr="008639FB">
              <w:rPr>
                <w:b/>
                <w:bCs/>
                <w:color w:val="0D0D0D"/>
                <w:sz w:val="20"/>
                <w:szCs w:val="20"/>
                <w:lang w:val="fr-FR" w:eastAsia="zh-CN"/>
              </w:rPr>
              <w:t>774</w:t>
            </w:r>
          </w:p>
        </w:tc>
        <w:tc>
          <w:tcPr>
            <w:tcW w:w="1089" w:type="dxa"/>
            <w:shd w:val="clear" w:color="auto" w:fill="auto"/>
            <w:hideMark/>
          </w:tcPr>
          <w:p w14:paraId="38BA3C99" w14:textId="605C97BF" w:rsidR="00DC282D" w:rsidRPr="008639FB" w:rsidRDefault="00DC282D" w:rsidP="00DC282D">
            <w:pPr>
              <w:jc w:val="right"/>
              <w:rPr>
                <w:b/>
                <w:bCs/>
                <w:color w:val="0D0D0D"/>
                <w:sz w:val="20"/>
                <w:szCs w:val="20"/>
                <w:lang w:val="fr-FR" w:eastAsia="zh-CN"/>
              </w:rPr>
            </w:pPr>
            <w:r w:rsidRPr="008639FB">
              <w:rPr>
                <w:b/>
                <w:bCs/>
                <w:color w:val="0D0D0D"/>
                <w:sz w:val="20"/>
                <w:szCs w:val="20"/>
                <w:lang w:val="fr-FR" w:eastAsia="zh-CN"/>
              </w:rPr>
              <w:t>57</w:t>
            </w:r>
            <w:r>
              <w:rPr>
                <w:b/>
                <w:bCs/>
                <w:color w:val="0D0D0D"/>
                <w:sz w:val="20"/>
                <w:szCs w:val="20"/>
                <w:lang w:val="fr-FR" w:eastAsia="zh-CN"/>
              </w:rPr>
              <w:t> </w:t>
            </w:r>
            <w:r w:rsidRPr="008639FB">
              <w:rPr>
                <w:b/>
                <w:bCs/>
                <w:color w:val="0D0D0D"/>
                <w:sz w:val="20"/>
                <w:szCs w:val="20"/>
                <w:lang w:val="fr-FR" w:eastAsia="zh-CN"/>
              </w:rPr>
              <w:t>824</w:t>
            </w:r>
          </w:p>
        </w:tc>
        <w:tc>
          <w:tcPr>
            <w:tcW w:w="1089" w:type="dxa"/>
            <w:shd w:val="clear" w:color="auto" w:fill="auto"/>
            <w:hideMark/>
          </w:tcPr>
          <w:p w14:paraId="5BB38EA0" w14:textId="501BB1CA" w:rsidR="00DC282D" w:rsidRPr="008639FB" w:rsidRDefault="00DC282D" w:rsidP="00DC282D">
            <w:pPr>
              <w:jc w:val="right"/>
              <w:rPr>
                <w:b/>
                <w:bCs/>
                <w:color w:val="0D0D0D"/>
                <w:sz w:val="20"/>
                <w:szCs w:val="20"/>
                <w:lang w:val="fr-FR" w:eastAsia="zh-CN"/>
              </w:rPr>
            </w:pPr>
            <w:r w:rsidRPr="008639FB">
              <w:rPr>
                <w:b/>
                <w:bCs/>
                <w:color w:val="0D0D0D"/>
                <w:sz w:val="20"/>
                <w:szCs w:val="20"/>
                <w:lang w:val="fr-FR" w:eastAsia="zh-CN"/>
              </w:rPr>
              <w:t>78</w:t>
            </w:r>
            <w:r>
              <w:rPr>
                <w:b/>
                <w:bCs/>
                <w:color w:val="0D0D0D"/>
                <w:sz w:val="20"/>
                <w:szCs w:val="20"/>
                <w:lang w:val="fr-FR" w:eastAsia="zh-CN"/>
              </w:rPr>
              <w:t> </w:t>
            </w:r>
            <w:r w:rsidRPr="008639FB">
              <w:rPr>
                <w:b/>
                <w:bCs/>
                <w:color w:val="0D0D0D"/>
                <w:sz w:val="20"/>
                <w:szCs w:val="20"/>
                <w:lang w:val="fr-FR" w:eastAsia="zh-CN"/>
              </w:rPr>
              <w:t>106</w:t>
            </w:r>
          </w:p>
        </w:tc>
        <w:tc>
          <w:tcPr>
            <w:tcW w:w="1107" w:type="dxa"/>
            <w:shd w:val="clear" w:color="auto" w:fill="auto"/>
            <w:hideMark/>
          </w:tcPr>
          <w:p w14:paraId="12737030" w14:textId="4A22F195" w:rsidR="00DC282D" w:rsidRPr="008639FB" w:rsidRDefault="00DC282D" w:rsidP="00DC282D">
            <w:pPr>
              <w:jc w:val="right"/>
              <w:rPr>
                <w:color w:val="0D0D0D"/>
                <w:sz w:val="20"/>
                <w:szCs w:val="20"/>
                <w:lang w:val="fr-FR" w:eastAsia="zh-CN"/>
              </w:rPr>
            </w:pPr>
            <w:r w:rsidRPr="008639FB">
              <w:rPr>
                <w:b/>
                <w:bCs/>
                <w:color w:val="0D0D0D"/>
                <w:sz w:val="20"/>
                <w:szCs w:val="20"/>
                <w:lang w:val="fr-FR"/>
              </w:rPr>
              <w:t>486</w:t>
            </w:r>
            <w:r>
              <w:rPr>
                <w:b/>
                <w:bCs/>
                <w:color w:val="0D0D0D"/>
                <w:sz w:val="20"/>
                <w:szCs w:val="20"/>
                <w:lang w:val="fr-FR"/>
              </w:rPr>
              <w:t> </w:t>
            </w:r>
            <w:r w:rsidRPr="008639FB">
              <w:rPr>
                <w:b/>
                <w:bCs/>
                <w:color w:val="0D0D0D"/>
                <w:sz w:val="20"/>
                <w:szCs w:val="20"/>
                <w:lang w:val="fr-FR"/>
              </w:rPr>
              <w:t>720</w:t>
            </w:r>
          </w:p>
        </w:tc>
        <w:tc>
          <w:tcPr>
            <w:tcW w:w="1158" w:type="dxa"/>
            <w:shd w:val="clear" w:color="auto" w:fill="auto"/>
            <w:hideMark/>
          </w:tcPr>
          <w:p w14:paraId="71A38FAA" w14:textId="77777777" w:rsidR="00DC282D" w:rsidRPr="008639FB" w:rsidRDefault="00DC282D" w:rsidP="00DC282D">
            <w:pPr>
              <w:jc w:val="right"/>
              <w:rPr>
                <w:b/>
                <w:bCs/>
                <w:color w:val="0D0D0D"/>
                <w:sz w:val="20"/>
                <w:szCs w:val="20"/>
                <w:lang w:val="fr-FR" w:eastAsia="zh-CN"/>
              </w:rPr>
            </w:pPr>
            <w:r w:rsidRPr="008639FB">
              <w:rPr>
                <w:b/>
                <w:bCs/>
                <w:color w:val="0D0D0D"/>
                <w:sz w:val="20"/>
                <w:szCs w:val="20"/>
                <w:lang w:val="fr-FR" w:eastAsia="zh-CN"/>
              </w:rPr>
              <w:t>100</w:t>
            </w:r>
          </w:p>
        </w:tc>
      </w:tr>
    </w:tbl>
    <w:p w14:paraId="598A4641" w14:textId="7B04344B" w:rsidR="009A3148" w:rsidRPr="008639FB" w:rsidRDefault="00000000">
      <w:pPr>
        <w:rPr>
          <w:sz w:val="18"/>
          <w:szCs w:val="18"/>
          <w:lang w:val="fr-FR"/>
        </w:rPr>
      </w:pPr>
      <w:r w:rsidRPr="008639FB">
        <w:rPr>
          <w:sz w:val="18"/>
          <w:szCs w:val="18"/>
          <w:vertAlign w:val="superscript"/>
          <w:lang w:val="fr-FR"/>
        </w:rPr>
        <w:t>*</w:t>
      </w:r>
      <w:r w:rsidR="00CB216D" w:rsidRPr="008639FB">
        <w:rPr>
          <w:sz w:val="18"/>
          <w:szCs w:val="18"/>
          <w:lang w:val="fr-FR"/>
        </w:rPr>
        <w:t xml:space="preserve"> Différences avec l</w:t>
      </w:r>
      <w:r w:rsidR="00314093">
        <w:rPr>
          <w:sz w:val="18"/>
          <w:szCs w:val="18"/>
          <w:lang w:val="fr-FR"/>
        </w:rPr>
        <w:t>’</w:t>
      </w:r>
      <w:r w:rsidR="005A561E" w:rsidRPr="008639FB">
        <w:rPr>
          <w:sz w:val="18"/>
          <w:szCs w:val="18"/>
          <w:lang w:val="fr-FR"/>
        </w:rPr>
        <w:t xml:space="preserve">article 7 </w:t>
      </w:r>
      <w:r w:rsidR="00CB216D" w:rsidRPr="008639FB">
        <w:rPr>
          <w:sz w:val="18"/>
          <w:szCs w:val="18"/>
          <w:lang w:val="fr-FR"/>
        </w:rPr>
        <w:t>dues aux arrondis.</w:t>
      </w:r>
    </w:p>
    <w:p w14:paraId="28B605FB" w14:textId="51A39BDE" w:rsidR="009A3148" w:rsidRPr="008639FB" w:rsidRDefault="00786ED1">
      <w:pPr>
        <w:pStyle w:val="Heading1"/>
        <w:keepNext/>
        <w:spacing w:before="240"/>
        <w:rPr>
          <w:lang w:val="fr-FR"/>
        </w:rPr>
      </w:pPr>
      <w:r w:rsidRPr="008639FB">
        <w:rPr>
          <w:lang w:val="fr-FR"/>
        </w:rPr>
        <w:t xml:space="preserve">Huit centres assurent la </w:t>
      </w:r>
      <w:r w:rsidR="006C45FC" w:rsidRPr="008639FB">
        <w:rPr>
          <w:lang w:val="fr-FR"/>
        </w:rPr>
        <w:t xml:space="preserve">formation des techniciens R&amp;C et </w:t>
      </w:r>
      <w:r w:rsidRPr="008639FB">
        <w:rPr>
          <w:lang w:val="fr-FR"/>
        </w:rPr>
        <w:t xml:space="preserve">environ </w:t>
      </w:r>
      <w:r w:rsidR="006846CF" w:rsidRPr="008639FB">
        <w:rPr>
          <w:lang w:val="fr-FR"/>
        </w:rPr>
        <w:t xml:space="preserve">850 </w:t>
      </w:r>
      <w:r w:rsidRPr="008639FB">
        <w:rPr>
          <w:lang w:val="fr-FR"/>
        </w:rPr>
        <w:t>techniciens (</w:t>
      </w:r>
      <w:r w:rsidR="00691078" w:rsidRPr="008639FB">
        <w:rPr>
          <w:lang w:val="fr-FR"/>
        </w:rPr>
        <w:t>dont environ 5</w:t>
      </w:r>
      <w:r w:rsidR="00D2503B">
        <w:rPr>
          <w:lang w:val="fr-FR"/>
        </w:rPr>
        <w:t> %</w:t>
      </w:r>
      <w:r w:rsidR="00691078" w:rsidRPr="008639FB">
        <w:rPr>
          <w:lang w:val="fr-FR"/>
        </w:rPr>
        <w:t xml:space="preserve"> </w:t>
      </w:r>
      <w:r w:rsidR="00114C36" w:rsidRPr="008639FB">
        <w:rPr>
          <w:lang w:val="fr-FR"/>
        </w:rPr>
        <w:t xml:space="preserve">de </w:t>
      </w:r>
      <w:r w:rsidR="00691078" w:rsidRPr="008639FB">
        <w:rPr>
          <w:lang w:val="fr-FR"/>
        </w:rPr>
        <w:t xml:space="preserve">femmes) </w:t>
      </w:r>
      <w:r w:rsidR="00337CE9" w:rsidRPr="008639FB">
        <w:rPr>
          <w:lang w:val="fr-FR"/>
        </w:rPr>
        <w:t>travaillent directement pour les utilisateurs finaux</w:t>
      </w:r>
      <w:r w:rsidR="00040389" w:rsidRPr="008639FB">
        <w:rPr>
          <w:lang w:val="fr-FR"/>
        </w:rPr>
        <w:t xml:space="preserve">, les </w:t>
      </w:r>
      <w:r w:rsidR="00337CE9" w:rsidRPr="008639FB">
        <w:rPr>
          <w:lang w:val="fr-FR"/>
        </w:rPr>
        <w:t xml:space="preserve">entreprises de services </w:t>
      </w:r>
      <w:r w:rsidR="00565CA8" w:rsidRPr="008639FB">
        <w:rPr>
          <w:lang w:val="fr-FR"/>
        </w:rPr>
        <w:t xml:space="preserve">ou </w:t>
      </w:r>
      <w:r w:rsidR="006E12EC" w:rsidRPr="008639FB">
        <w:rPr>
          <w:lang w:val="fr-FR"/>
        </w:rPr>
        <w:t>en tant qu</w:t>
      </w:r>
      <w:r w:rsidR="00314093">
        <w:rPr>
          <w:lang w:val="fr-FR"/>
        </w:rPr>
        <w:t>’</w:t>
      </w:r>
      <w:r w:rsidR="00337CE9" w:rsidRPr="008639FB">
        <w:rPr>
          <w:lang w:val="fr-FR"/>
        </w:rPr>
        <w:t>opérateurs individuels, beaucoup d</w:t>
      </w:r>
      <w:r w:rsidR="00314093">
        <w:rPr>
          <w:lang w:val="fr-FR"/>
        </w:rPr>
        <w:t>’</w:t>
      </w:r>
      <w:r w:rsidR="00337CE9" w:rsidRPr="008639FB">
        <w:rPr>
          <w:lang w:val="fr-FR"/>
        </w:rPr>
        <w:t>entre eux ayant une formation limitée</w:t>
      </w:r>
      <w:r w:rsidR="0080193C" w:rsidRPr="008639FB">
        <w:rPr>
          <w:lang w:val="fr-FR"/>
        </w:rPr>
        <w:t xml:space="preserve">. La </w:t>
      </w:r>
      <w:r w:rsidR="00337CE9" w:rsidRPr="008639FB">
        <w:rPr>
          <w:lang w:val="fr-FR"/>
        </w:rPr>
        <w:t xml:space="preserve">liste actuelle des techniciens certifiés est de 259 </w:t>
      </w:r>
      <w:r w:rsidR="001F3A12" w:rsidRPr="008639FB">
        <w:rPr>
          <w:lang w:val="fr-FR"/>
        </w:rPr>
        <w:t>(dont quatre femmes)</w:t>
      </w:r>
      <w:r w:rsidR="00335B5B">
        <w:rPr>
          <w:lang w:val="fr-FR"/>
        </w:rPr>
        <w:t> ;</w:t>
      </w:r>
      <w:r w:rsidR="0080193C" w:rsidRPr="008639FB">
        <w:rPr>
          <w:lang w:val="fr-FR"/>
        </w:rPr>
        <w:t xml:space="preserve"> il </w:t>
      </w:r>
      <w:r w:rsidR="007D482A">
        <w:rPr>
          <w:lang w:val="fr-FR"/>
        </w:rPr>
        <w:t>existe une</w:t>
      </w:r>
      <w:r w:rsidR="00E26F98" w:rsidRPr="008639FB">
        <w:rPr>
          <w:lang w:val="fr-FR"/>
        </w:rPr>
        <w:t xml:space="preserve"> rotation importante des </w:t>
      </w:r>
      <w:r w:rsidR="00FD38E6" w:rsidRPr="008639FB">
        <w:rPr>
          <w:lang w:val="fr-FR"/>
        </w:rPr>
        <w:t xml:space="preserve">techniciens </w:t>
      </w:r>
      <w:r w:rsidR="00E26F98" w:rsidRPr="008639FB">
        <w:rPr>
          <w:lang w:val="fr-FR"/>
        </w:rPr>
        <w:t xml:space="preserve">(environ 150 techniciens par an) </w:t>
      </w:r>
      <w:r w:rsidR="00C16B53" w:rsidRPr="008639FB">
        <w:rPr>
          <w:lang w:val="fr-FR"/>
        </w:rPr>
        <w:t xml:space="preserve">étant donné la demande de techniciens </w:t>
      </w:r>
      <w:r w:rsidR="00925F53" w:rsidRPr="008639FB">
        <w:rPr>
          <w:lang w:val="fr-FR"/>
        </w:rPr>
        <w:t>dans d</w:t>
      </w:r>
      <w:r w:rsidR="00314093">
        <w:rPr>
          <w:lang w:val="fr-FR"/>
        </w:rPr>
        <w:t>’</w:t>
      </w:r>
      <w:r w:rsidR="00925F53" w:rsidRPr="008639FB">
        <w:rPr>
          <w:lang w:val="fr-FR"/>
        </w:rPr>
        <w:t xml:space="preserve">autres </w:t>
      </w:r>
      <w:r w:rsidR="00FD38E6" w:rsidRPr="008639FB">
        <w:rPr>
          <w:lang w:val="fr-FR"/>
        </w:rPr>
        <w:t xml:space="preserve">pays </w:t>
      </w:r>
      <w:r w:rsidR="00925F53" w:rsidRPr="008639FB">
        <w:rPr>
          <w:lang w:val="fr-FR"/>
        </w:rPr>
        <w:t xml:space="preserve">russophones </w:t>
      </w:r>
      <w:r w:rsidR="00FD38E6" w:rsidRPr="008639FB">
        <w:rPr>
          <w:lang w:val="fr-FR"/>
        </w:rPr>
        <w:t>de la région</w:t>
      </w:r>
      <w:r w:rsidR="00337CE9" w:rsidRPr="008639FB">
        <w:rPr>
          <w:lang w:val="fr-FR"/>
        </w:rPr>
        <w:t xml:space="preserve">. </w:t>
      </w:r>
      <w:r w:rsidR="00145055" w:rsidRPr="008639FB">
        <w:rPr>
          <w:lang w:val="fr-FR"/>
        </w:rPr>
        <w:t>Une association bien établie</w:t>
      </w:r>
      <w:r w:rsidR="00170552" w:rsidRPr="008639FB">
        <w:rPr>
          <w:lang w:val="fr-FR"/>
        </w:rPr>
        <w:t>, l</w:t>
      </w:r>
      <w:r w:rsidR="00314093">
        <w:rPr>
          <w:lang w:val="fr-FR"/>
        </w:rPr>
        <w:t>’</w:t>
      </w:r>
      <w:r w:rsidR="00145055" w:rsidRPr="008639FB">
        <w:rPr>
          <w:lang w:val="fr-FR"/>
        </w:rPr>
        <w:t>Association publique des techniciens en réfrigération PA "</w:t>
      </w:r>
      <w:proofErr w:type="spellStart"/>
      <w:r w:rsidR="00145055" w:rsidRPr="008639FB">
        <w:rPr>
          <w:lang w:val="fr-FR"/>
        </w:rPr>
        <w:t>Ecoholod</w:t>
      </w:r>
      <w:proofErr w:type="spellEnd"/>
      <w:r w:rsidR="00145055" w:rsidRPr="008639FB">
        <w:rPr>
          <w:lang w:val="fr-FR"/>
        </w:rPr>
        <w:t>", représente le secteur</w:t>
      </w:r>
      <w:r w:rsidR="00170552" w:rsidRPr="008639FB">
        <w:rPr>
          <w:lang w:val="fr-FR"/>
        </w:rPr>
        <w:t xml:space="preserve">, </w:t>
      </w:r>
      <w:r w:rsidR="00145055" w:rsidRPr="008639FB">
        <w:rPr>
          <w:lang w:val="fr-FR"/>
        </w:rPr>
        <w:t xml:space="preserve">avec 30 </w:t>
      </w:r>
      <w:r w:rsidR="003C78FA" w:rsidRPr="008639FB">
        <w:rPr>
          <w:lang w:val="fr-FR"/>
        </w:rPr>
        <w:t xml:space="preserve">ateliers </w:t>
      </w:r>
      <w:r w:rsidR="00170552" w:rsidRPr="008639FB">
        <w:rPr>
          <w:lang w:val="fr-FR"/>
        </w:rPr>
        <w:t xml:space="preserve">et </w:t>
      </w:r>
      <w:r w:rsidR="00145055" w:rsidRPr="008639FB">
        <w:rPr>
          <w:lang w:val="fr-FR"/>
        </w:rPr>
        <w:t>150 personnes</w:t>
      </w:r>
      <w:r w:rsidR="00AA0719" w:rsidRPr="008639FB">
        <w:rPr>
          <w:lang w:val="fr-FR"/>
        </w:rPr>
        <w:t xml:space="preserve">, </w:t>
      </w:r>
      <w:r w:rsidR="00145055" w:rsidRPr="008639FB">
        <w:rPr>
          <w:lang w:val="fr-FR"/>
        </w:rPr>
        <w:t xml:space="preserve">et </w:t>
      </w:r>
      <w:r w:rsidR="00CB42A5">
        <w:rPr>
          <w:lang w:val="fr-FR"/>
        </w:rPr>
        <w:t>fait office</w:t>
      </w:r>
      <w:r w:rsidR="00145055" w:rsidRPr="008639FB">
        <w:rPr>
          <w:lang w:val="fr-FR"/>
        </w:rPr>
        <w:t xml:space="preserve"> de partenaire clé </w:t>
      </w:r>
      <w:r w:rsidR="002C2CA7">
        <w:rPr>
          <w:lang w:val="fr-FR"/>
        </w:rPr>
        <w:t>du</w:t>
      </w:r>
      <w:r w:rsidR="00145055" w:rsidRPr="008639FB">
        <w:rPr>
          <w:lang w:val="fr-FR"/>
        </w:rPr>
        <w:t xml:space="preserve"> CNO et </w:t>
      </w:r>
      <w:r w:rsidR="002C2CA7">
        <w:rPr>
          <w:lang w:val="fr-FR"/>
        </w:rPr>
        <w:t>d</w:t>
      </w:r>
      <w:r w:rsidR="00145055" w:rsidRPr="008639FB">
        <w:rPr>
          <w:lang w:val="fr-FR"/>
        </w:rPr>
        <w:t xml:space="preserve">es agences gouvernementales. </w:t>
      </w:r>
    </w:p>
    <w:p w14:paraId="6A1023E8" w14:textId="77777777" w:rsidR="009A3148" w:rsidRPr="008639FB" w:rsidRDefault="00000000">
      <w:pPr>
        <w:suppressAutoHyphens/>
        <w:spacing w:after="240"/>
        <w:rPr>
          <w:lang w:val="fr-FR"/>
        </w:rPr>
      </w:pPr>
      <w:r w:rsidRPr="008639FB">
        <w:rPr>
          <w:i/>
          <w:iCs/>
          <w:lang w:val="fr-FR"/>
        </w:rPr>
        <w:t xml:space="preserve">Entretien des équipements de réfrigération domestiques, commerciaux </w:t>
      </w:r>
      <w:r w:rsidR="00B15701" w:rsidRPr="008639FB">
        <w:rPr>
          <w:i/>
          <w:iCs/>
          <w:lang w:val="fr-FR"/>
        </w:rPr>
        <w:t xml:space="preserve">et </w:t>
      </w:r>
      <w:r w:rsidRPr="008639FB">
        <w:rPr>
          <w:i/>
          <w:iCs/>
          <w:lang w:val="fr-FR"/>
        </w:rPr>
        <w:t xml:space="preserve">industriels </w:t>
      </w:r>
    </w:p>
    <w:p w14:paraId="083E5E31" w14:textId="4EFAE0A0" w:rsidR="009A3148" w:rsidRPr="008639FB" w:rsidRDefault="00000000">
      <w:pPr>
        <w:pStyle w:val="Heading1"/>
        <w:rPr>
          <w:lang w:val="fr-FR"/>
        </w:rPr>
      </w:pPr>
      <w:r w:rsidRPr="008639FB">
        <w:rPr>
          <w:lang w:val="fr-FR"/>
        </w:rPr>
        <w:t xml:space="preserve">La majorité de </w:t>
      </w:r>
      <w:r w:rsidR="00827F02" w:rsidRPr="008639FB">
        <w:rPr>
          <w:lang w:val="fr-FR"/>
        </w:rPr>
        <w:t>la consommation du pays (56</w:t>
      </w:r>
      <w:r w:rsidR="00D2503B">
        <w:rPr>
          <w:lang w:val="fr-FR"/>
        </w:rPr>
        <w:t> %</w:t>
      </w:r>
      <w:r w:rsidR="00114C36" w:rsidRPr="008639FB">
        <w:rPr>
          <w:lang w:val="fr-FR"/>
        </w:rPr>
        <w:t xml:space="preserve"> </w:t>
      </w:r>
      <w:r w:rsidR="00827F02" w:rsidRPr="008639FB">
        <w:rPr>
          <w:lang w:val="fr-FR"/>
        </w:rPr>
        <w:t xml:space="preserve">en tonnes </w:t>
      </w:r>
      <w:r w:rsidR="00AC766E">
        <w:rPr>
          <w:lang w:val="fr-FR"/>
        </w:rPr>
        <w:t>d’</w:t>
      </w:r>
      <w:r w:rsidR="00827F02" w:rsidRPr="008639FB">
        <w:rPr>
          <w:lang w:val="fr-FR"/>
        </w:rPr>
        <w:t>équivalent CO</w:t>
      </w:r>
      <w:r w:rsidR="00827F02" w:rsidRPr="008639FB">
        <w:rPr>
          <w:vertAlign w:val="subscript"/>
          <w:lang w:val="fr-FR"/>
        </w:rPr>
        <w:t>2</w:t>
      </w:r>
      <w:r w:rsidR="00827F02" w:rsidRPr="008639FB">
        <w:rPr>
          <w:lang w:val="fr-FR"/>
        </w:rPr>
        <w:t>) est destinée à l</w:t>
      </w:r>
      <w:r w:rsidR="00314093">
        <w:rPr>
          <w:lang w:val="fr-FR"/>
        </w:rPr>
        <w:t>’</w:t>
      </w:r>
      <w:r w:rsidR="00827F02" w:rsidRPr="008639FB">
        <w:rPr>
          <w:lang w:val="fr-FR"/>
        </w:rPr>
        <w:t xml:space="preserve">entretien des </w:t>
      </w:r>
      <w:r w:rsidR="004135EF" w:rsidRPr="008639FB">
        <w:rPr>
          <w:lang w:val="fr-FR"/>
        </w:rPr>
        <w:t xml:space="preserve">équipements de réfrigération commerciale et industrielle. </w:t>
      </w:r>
      <w:r w:rsidR="007D5F5A" w:rsidRPr="008639FB">
        <w:rPr>
          <w:lang w:val="fr-FR"/>
        </w:rPr>
        <w:t>Environ 12</w:t>
      </w:r>
      <w:r w:rsidR="00D2503B">
        <w:rPr>
          <w:lang w:val="fr-FR"/>
        </w:rPr>
        <w:t> %</w:t>
      </w:r>
      <w:r w:rsidR="00114C36" w:rsidRPr="008639FB">
        <w:rPr>
          <w:lang w:val="fr-FR"/>
        </w:rPr>
        <w:t xml:space="preserve"> </w:t>
      </w:r>
      <w:r w:rsidR="007D5F5A" w:rsidRPr="008639FB">
        <w:rPr>
          <w:lang w:val="fr-FR"/>
        </w:rPr>
        <w:t xml:space="preserve">des </w:t>
      </w:r>
      <w:r w:rsidR="00994ACF" w:rsidRPr="008639FB">
        <w:rPr>
          <w:lang w:val="fr-FR"/>
        </w:rPr>
        <w:t>équipements de réfrigération commerciale et industrielle sont encore à base de HCFC-22</w:t>
      </w:r>
      <w:r w:rsidR="00335B5B">
        <w:rPr>
          <w:lang w:val="fr-FR"/>
        </w:rPr>
        <w:t> ;</w:t>
      </w:r>
      <w:r w:rsidR="00994ACF" w:rsidRPr="008639FB">
        <w:rPr>
          <w:lang w:val="fr-FR"/>
        </w:rPr>
        <w:t xml:space="preserve"> </w:t>
      </w:r>
      <w:r w:rsidR="00293FCF" w:rsidRPr="008639FB">
        <w:rPr>
          <w:lang w:val="fr-FR"/>
        </w:rPr>
        <w:t xml:space="preserve">la plupart </w:t>
      </w:r>
      <w:r w:rsidR="00655FF2" w:rsidRPr="008639FB">
        <w:rPr>
          <w:lang w:val="fr-FR"/>
        </w:rPr>
        <w:t>sont à base de HFC (</w:t>
      </w:r>
      <w:r w:rsidR="00AF6819" w:rsidRPr="008639FB">
        <w:rPr>
          <w:lang w:val="fr-FR"/>
        </w:rPr>
        <w:t>R-404A et R-507A)</w:t>
      </w:r>
      <w:r w:rsidR="001848BB" w:rsidRPr="008639FB">
        <w:rPr>
          <w:lang w:val="fr-FR"/>
        </w:rPr>
        <w:t xml:space="preserve">, bien que </w:t>
      </w:r>
      <w:r w:rsidR="00E31552" w:rsidRPr="008639FB">
        <w:rPr>
          <w:lang w:val="fr-FR"/>
        </w:rPr>
        <w:t xml:space="preserve">certains équipements de réfrigération commerciale autonomes soient </w:t>
      </w:r>
      <w:r w:rsidR="00207675" w:rsidRPr="008639FB">
        <w:rPr>
          <w:lang w:val="fr-FR"/>
        </w:rPr>
        <w:t xml:space="preserve">à base de R-600a ou de R-290 </w:t>
      </w:r>
      <w:r w:rsidR="00E31552" w:rsidRPr="008639FB">
        <w:rPr>
          <w:lang w:val="fr-FR"/>
        </w:rPr>
        <w:t>(</w:t>
      </w:r>
      <w:r w:rsidR="00746CD6" w:rsidRPr="008639FB">
        <w:rPr>
          <w:lang w:val="fr-FR"/>
        </w:rPr>
        <w:t xml:space="preserve">moins de </w:t>
      </w:r>
      <w:r w:rsidR="00E31552" w:rsidRPr="008639FB">
        <w:rPr>
          <w:lang w:val="fr-FR"/>
        </w:rPr>
        <w:t>5</w:t>
      </w:r>
      <w:r w:rsidR="00D2503B">
        <w:rPr>
          <w:lang w:val="fr-FR"/>
        </w:rPr>
        <w:t> %</w:t>
      </w:r>
      <w:r w:rsidR="00114C36" w:rsidRPr="008639FB">
        <w:rPr>
          <w:lang w:val="fr-FR"/>
        </w:rPr>
        <w:t xml:space="preserve"> </w:t>
      </w:r>
      <w:r w:rsidR="00146984" w:rsidRPr="008639FB">
        <w:rPr>
          <w:lang w:val="fr-FR"/>
        </w:rPr>
        <w:t xml:space="preserve">des </w:t>
      </w:r>
      <w:r w:rsidR="00E31552" w:rsidRPr="008639FB">
        <w:rPr>
          <w:lang w:val="fr-FR"/>
        </w:rPr>
        <w:t xml:space="preserve">équipements). Il </w:t>
      </w:r>
      <w:r w:rsidR="0037517C" w:rsidRPr="008639FB">
        <w:rPr>
          <w:lang w:val="fr-FR"/>
        </w:rPr>
        <w:t xml:space="preserve">existe </w:t>
      </w:r>
      <w:r w:rsidR="00300C2A" w:rsidRPr="008639FB">
        <w:rPr>
          <w:lang w:val="fr-FR"/>
        </w:rPr>
        <w:t xml:space="preserve">neuf </w:t>
      </w:r>
      <w:r w:rsidR="0037517C" w:rsidRPr="008639FB">
        <w:rPr>
          <w:lang w:val="fr-FR"/>
        </w:rPr>
        <w:t xml:space="preserve">entreprises qui </w:t>
      </w:r>
      <w:r w:rsidR="007519E3" w:rsidRPr="008639FB">
        <w:rPr>
          <w:lang w:val="fr-FR"/>
        </w:rPr>
        <w:t xml:space="preserve">assemblent </w:t>
      </w:r>
      <w:r w:rsidR="00372924" w:rsidRPr="008639FB">
        <w:rPr>
          <w:lang w:val="fr-FR"/>
        </w:rPr>
        <w:t xml:space="preserve">et </w:t>
      </w:r>
      <w:r w:rsidR="007519E3" w:rsidRPr="008639FB">
        <w:rPr>
          <w:lang w:val="fr-FR"/>
        </w:rPr>
        <w:t xml:space="preserve">installent des </w:t>
      </w:r>
      <w:r w:rsidR="00CE1764" w:rsidRPr="008639FB">
        <w:rPr>
          <w:lang w:val="fr-FR"/>
        </w:rPr>
        <w:t xml:space="preserve">équipements de réfrigération commerciale </w:t>
      </w:r>
      <w:r w:rsidR="007E08CC" w:rsidRPr="008639FB">
        <w:rPr>
          <w:lang w:val="fr-FR"/>
        </w:rPr>
        <w:t>et industrielle</w:t>
      </w:r>
      <w:r w:rsidR="00335B5B">
        <w:rPr>
          <w:lang w:val="fr-FR"/>
        </w:rPr>
        <w:t> ;</w:t>
      </w:r>
      <w:r w:rsidR="00281A05" w:rsidRPr="008639FB">
        <w:rPr>
          <w:lang w:val="fr-FR"/>
        </w:rPr>
        <w:t xml:space="preserve"> </w:t>
      </w:r>
      <w:r w:rsidR="00372924" w:rsidRPr="008639FB">
        <w:rPr>
          <w:lang w:val="fr-FR"/>
        </w:rPr>
        <w:t>on estime qu</w:t>
      </w:r>
      <w:r w:rsidR="00314093">
        <w:rPr>
          <w:lang w:val="fr-FR"/>
        </w:rPr>
        <w:t>’</w:t>
      </w:r>
      <w:r w:rsidR="00372924" w:rsidRPr="008639FB">
        <w:rPr>
          <w:lang w:val="fr-FR"/>
        </w:rPr>
        <w:t xml:space="preserve">un </w:t>
      </w:r>
      <w:r w:rsidR="00E86A26" w:rsidRPr="008639FB">
        <w:rPr>
          <w:lang w:val="fr-FR"/>
        </w:rPr>
        <w:t xml:space="preserve">total de 859 systèmes, avec </w:t>
      </w:r>
      <w:r w:rsidR="000101E9" w:rsidRPr="008639FB">
        <w:rPr>
          <w:lang w:val="fr-FR"/>
        </w:rPr>
        <w:t xml:space="preserve">une première </w:t>
      </w:r>
      <w:r w:rsidR="00372924" w:rsidRPr="008639FB">
        <w:rPr>
          <w:lang w:val="fr-FR"/>
        </w:rPr>
        <w:t xml:space="preserve">charge </w:t>
      </w:r>
      <w:r w:rsidR="000101E9" w:rsidRPr="008639FB">
        <w:rPr>
          <w:lang w:val="fr-FR"/>
        </w:rPr>
        <w:t xml:space="preserve">associée </w:t>
      </w:r>
      <w:r w:rsidR="00372924" w:rsidRPr="008639FB">
        <w:rPr>
          <w:lang w:val="fr-FR"/>
        </w:rPr>
        <w:t xml:space="preserve">de 11,56 </w:t>
      </w:r>
      <w:proofErr w:type="spellStart"/>
      <w:r w:rsidR="001E1971" w:rsidRPr="008639FB">
        <w:rPr>
          <w:lang w:val="fr-FR"/>
        </w:rPr>
        <w:t>tm</w:t>
      </w:r>
      <w:proofErr w:type="spellEnd"/>
      <w:r w:rsidR="001E1971" w:rsidRPr="008639FB">
        <w:rPr>
          <w:lang w:val="fr-FR"/>
        </w:rPr>
        <w:t xml:space="preserve"> de </w:t>
      </w:r>
      <w:r w:rsidR="00372924" w:rsidRPr="008639FB">
        <w:rPr>
          <w:lang w:val="fr-FR"/>
        </w:rPr>
        <w:t xml:space="preserve">HFC, seront assemblés et installés en 2022. </w:t>
      </w:r>
      <w:r w:rsidRPr="008639FB">
        <w:rPr>
          <w:lang w:val="fr-FR"/>
        </w:rPr>
        <w:t>Environ un tiers des réfrigérations domestiques du pays sont à base de HFC</w:t>
      </w:r>
      <w:r w:rsidR="00712047" w:rsidRPr="008639FB">
        <w:rPr>
          <w:lang w:val="fr-FR"/>
        </w:rPr>
        <w:noBreakHyphen/>
      </w:r>
      <w:r w:rsidRPr="008639FB">
        <w:rPr>
          <w:lang w:val="fr-FR"/>
        </w:rPr>
        <w:t xml:space="preserve"> 134a</w:t>
      </w:r>
      <w:r w:rsidR="00335B5B">
        <w:rPr>
          <w:lang w:val="fr-FR"/>
        </w:rPr>
        <w:t> ;</w:t>
      </w:r>
      <w:r w:rsidRPr="008639FB">
        <w:rPr>
          <w:lang w:val="fr-FR"/>
        </w:rPr>
        <w:t xml:space="preserve"> deux tiers sont à base </w:t>
      </w:r>
      <w:r w:rsidRPr="008639FB">
        <w:rPr>
          <w:lang w:val="fr-FR"/>
        </w:rPr>
        <w:lastRenderedPageBreak/>
        <w:t xml:space="preserve">de R-600a, cette proportion devant augmenter avec le retrait des équipements à base de HFC-134a. </w:t>
      </w:r>
      <w:r w:rsidR="00146984" w:rsidRPr="008639FB">
        <w:rPr>
          <w:lang w:val="fr-FR"/>
        </w:rPr>
        <w:t>Environ 2</w:t>
      </w:r>
      <w:r w:rsidR="00D2503B">
        <w:rPr>
          <w:lang w:val="fr-FR"/>
        </w:rPr>
        <w:t> %</w:t>
      </w:r>
      <w:r w:rsidR="00146984" w:rsidRPr="008639FB">
        <w:rPr>
          <w:lang w:val="fr-FR"/>
        </w:rPr>
        <w:t xml:space="preserve"> (en tonnes d</w:t>
      </w:r>
      <w:r w:rsidR="00314093">
        <w:rPr>
          <w:lang w:val="fr-FR"/>
        </w:rPr>
        <w:t>’</w:t>
      </w:r>
      <w:r w:rsidR="00146984" w:rsidRPr="008639FB">
        <w:rPr>
          <w:lang w:val="fr-FR"/>
        </w:rPr>
        <w:t>équivalent CO</w:t>
      </w:r>
      <w:r w:rsidR="00146984" w:rsidRPr="008639FB">
        <w:rPr>
          <w:vertAlign w:val="subscript"/>
          <w:lang w:val="fr-FR"/>
        </w:rPr>
        <w:t>2</w:t>
      </w:r>
      <w:r w:rsidR="00146984" w:rsidRPr="008639FB">
        <w:rPr>
          <w:lang w:val="fr-FR"/>
        </w:rPr>
        <w:t>) de la consommation du pays sert à l</w:t>
      </w:r>
      <w:r w:rsidR="00314093">
        <w:rPr>
          <w:lang w:val="fr-FR"/>
        </w:rPr>
        <w:t>’</w:t>
      </w:r>
      <w:r w:rsidR="00146984" w:rsidRPr="008639FB">
        <w:rPr>
          <w:lang w:val="fr-FR"/>
        </w:rPr>
        <w:t xml:space="preserve">entretien des équipements de réfrigération domestique </w:t>
      </w:r>
      <w:r w:rsidR="00E53009" w:rsidRPr="008639FB">
        <w:rPr>
          <w:lang w:val="fr-FR"/>
        </w:rPr>
        <w:t>à base de HFC-134a dans le pays</w:t>
      </w:r>
      <w:r w:rsidR="00146984" w:rsidRPr="008639FB">
        <w:rPr>
          <w:lang w:val="fr-FR"/>
        </w:rPr>
        <w:t>.</w:t>
      </w:r>
    </w:p>
    <w:p w14:paraId="5BB02849" w14:textId="77777777" w:rsidR="009A3148" w:rsidRPr="008639FB" w:rsidRDefault="00000000">
      <w:pPr>
        <w:suppressAutoHyphens/>
        <w:spacing w:after="240"/>
        <w:rPr>
          <w:i/>
          <w:iCs/>
          <w:lang w:val="fr-FR"/>
        </w:rPr>
      </w:pPr>
      <w:r w:rsidRPr="008639FB">
        <w:rPr>
          <w:i/>
          <w:iCs/>
          <w:lang w:val="fr-FR"/>
        </w:rPr>
        <w:t>Entretien des systèmes de climatisation résidentiels</w:t>
      </w:r>
      <w:r w:rsidR="00E83634" w:rsidRPr="008639FB">
        <w:rPr>
          <w:i/>
          <w:iCs/>
          <w:lang w:val="fr-FR"/>
        </w:rPr>
        <w:t xml:space="preserve">, </w:t>
      </w:r>
      <w:r w:rsidRPr="008639FB">
        <w:rPr>
          <w:i/>
          <w:iCs/>
          <w:lang w:val="fr-FR"/>
        </w:rPr>
        <w:t xml:space="preserve">commerciaux </w:t>
      </w:r>
      <w:r w:rsidR="00E83634" w:rsidRPr="008639FB">
        <w:rPr>
          <w:i/>
          <w:iCs/>
          <w:lang w:val="fr-FR"/>
        </w:rPr>
        <w:t xml:space="preserve">et </w:t>
      </w:r>
      <w:r w:rsidR="006B0E19" w:rsidRPr="008639FB">
        <w:rPr>
          <w:i/>
          <w:iCs/>
          <w:lang w:val="fr-FR"/>
        </w:rPr>
        <w:t>industriels</w:t>
      </w:r>
    </w:p>
    <w:p w14:paraId="100651FD" w14:textId="3C833169" w:rsidR="009A3148" w:rsidRPr="008639FB" w:rsidRDefault="00000000">
      <w:pPr>
        <w:pStyle w:val="Heading1"/>
        <w:rPr>
          <w:lang w:val="fr-FR"/>
        </w:rPr>
      </w:pPr>
      <w:r w:rsidRPr="008639FB">
        <w:rPr>
          <w:lang w:val="fr-FR"/>
        </w:rPr>
        <w:t>Environ 9</w:t>
      </w:r>
      <w:r w:rsidR="00D2503B">
        <w:rPr>
          <w:lang w:val="fr-FR"/>
        </w:rPr>
        <w:t> %</w:t>
      </w:r>
      <w:r w:rsidR="00D062DE" w:rsidRPr="008639FB">
        <w:rPr>
          <w:lang w:val="fr-FR"/>
        </w:rPr>
        <w:t xml:space="preserve"> </w:t>
      </w:r>
      <w:r w:rsidRPr="008639FB">
        <w:rPr>
          <w:lang w:val="fr-FR"/>
        </w:rPr>
        <w:t xml:space="preserve">de la consommation du pays </w:t>
      </w:r>
      <w:r w:rsidR="001C55C1" w:rsidRPr="008639FB">
        <w:rPr>
          <w:lang w:val="fr-FR"/>
        </w:rPr>
        <w:t>en tonnes métriques (8</w:t>
      </w:r>
      <w:r w:rsidR="00D2503B">
        <w:rPr>
          <w:lang w:val="fr-FR"/>
        </w:rPr>
        <w:t> %</w:t>
      </w:r>
      <w:r w:rsidR="002477B2" w:rsidRPr="008639FB">
        <w:rPr>
          <w:lang w:val="fr-FR"/>
        </w:rPr>
        <w:t xml:space="preserve"> en </w:t>
      </w:r>
      <w:r w:rsidR="001C55C1" w:rsidRPr="008639FB">
        <w:rPr>
          <w:lang w:val="fr-FR"/>
        </w:rPr>
        <w:t>tonnes d</w:t>
      </w:r>
      <w:r w:rsidR="00314093">
        <w:rPr>
          <w:lang w:val="fr-FR"/>
        </w:rPr>
        <w:t>’</w:t>
      </w:r>
      <w:r w:rsidR="001C55C1" w:rsidRPr="008639FB">
        <w:rPr>
          <w:lang w:val="fr-FR"/>
        </w:rPr>
        <w:t>équivalent CO</w:t>
      </w:r>
      <w:r w:rsidR="001C55C1" w:rsidRPr="008639FB">
        <w:rPr>
          <w:vertAlign w:val="subscript"/>
          <w:lang w:val="fr-FR"/>
        </w:rPr>
        <w:t>2</w:t>
      </w:r>
      <w:r w:rsidR="001C55C1" w:rsidRPr="008639FB">
        <w:rPr>
          <w:lang w:val="fr-FR"/>
        </w:rPr>
        <w:t xml:space="preserve">) </w:t>
      </w:r>
      <w:r w:rsidRPr="008639FB">
        <w:rPr>
          <w:lang w:val="fr-FR"/>
        </w:rPr>
        <w:t>était destinée à l</w:t>
      </w:r>
      <w:r w:rsidR="00314093">
        <w:rPr>
          <w:lang w:val="fr-FR"/>
        </w:rPr>
        <w:t>’</w:t>
      </w:r>
      <w:r w:rsidRPr="008639FB">
        <w:rPr>
          <w:lang w:val="fr-FR"/>
        </w:rPr>
        <w:t xml:space="preserve">entretien des </w:t>
      </w:r>
      <w:r w:rsidR="00733FA4" w:rsidRPr="008639FB">
        <w:rPr>
          <w:lang w:val="fr-FR"/>
        </w:rPr>
        <w:t xml:space="preserve">climatiseurs </w:t>
      </w:r>
      <w:r w:rsidRPr="008639FB">
        <w:rPr>
          <w:lang w:val="fr-FR"/>
        </w:rPr>
        <w:t xml:space="preserve">résidentiels </w:t>
      </w:r>
      <w:r w:rsidR="00733FA4" w:rsidRPr="008639FB">
        <w:rPr>
          <w:lang w:val="fr-FR"/>
        </w:rPr>
        <w:t>et des pompes à chaleur (principalement du R-410A et aussi un peu de R</w:t>
      </w:r>
      <w:r w:rsidR="002477B2" w:rsidRPr="008639FB">
        <w:rPr>
          <w:lang w:val="fr-FR"/>
        </w:rPr>
        <w:noBreakHyphen/>
      </w:r>
      <w:r w:rsidR="00733FA4" w:rsidRPr="008639FB">
        <w:rPr>
          <w:lang w:val="fr-FR"/>
        </w:rPr>
        <w:t xml:space="preserve"> 407C)</w:t>
      </w:r>
      <w:r w:rsidR="00335B5B">
        <w:rPr>
          <w:lang w:val="fr-FR"/>
        </w:rPr>
        <w:t> ;</w:t>
      </w:r>
      <w:r w:rsidR="00F5538A" w:rsidRPr="008639FB">
        <w:rPr>
          <w:lang w:val="fr-FR"/>
        </w:rPr>
        <w:t xml:space="preserve"> </w:t>
      </w:r>
      <w:r w:rsidR="004841F4" w:rsidRPr="008639FB">
        <w:rPr>
          <w:lang w:val="fr-FR"/>
        </w:rPr>
        <w:t>9</w:t>
      </w:r>
      <w:r w:rsidR="00D2503B">
        <w:rPr>
          <w:lang w:val="fr-FR"/>
        </w:rPr>
        <w:t> %</w:t>
      </w:r>
      <w:r w:rsidR="004841F4" w:rsidRPr="008639FB">
        <w:rPr>
          <w:lang w:val="fr-FR"/>
        </w:rPr>
        <w:t xml:space="preserve"> supplémentaires en tonnes métriques (8</w:t>
      </w:r>
      <w:r w:rsidR="00D2503B">
        <w:rPr>
          <w:lang w:val="fr-FR"/>
        </w:rPr>
        <w:t> %</w:t>
      </w:r>
      <w:r w:rsidR="00114C36" w:rsidRPr="008639FB">
        <w:rPr>
          <w:lang w:val="fr-FR"/>
        </w:rPr>
        <w:t xml:space="preserve"> </w:t>
      </w:r>
      <w:r w:rsidR="004841F4" w:rsidRPr="008639FB">
        <w:rPr>
          <w:lang w:val="fr-FR"/>
        </w:rPr>
        <w:t>en tonnes d</w:t>
      </w:r>
      <w:r w:rsidR="00314093">
        <w:rPr>
          <w:lang w:val="fr-FR"/>
        </w:rPr>
        <w:t>’</w:t>
      </w:r>
      <w:r w:rsidR="004841F4" w:rsidRPr="008639FB">
        <w:rPr>
          <w:lang w:val="fr-FR"/>
        </w:rPr>
        <w:t>équivalent CO</w:t>
      </w:r>
      <w:r w:rsidR="004841F4" w:rsidRPr="008639FB">
        <w:rPr>
          <w:vertAlign w:val="subscript"/>
          <w:lang w:val="fr-FR"/>
        </w:rPr>
        <w:t>2</w:t>
      </w:r>
      <w:r w:rsidR="0059142E">
        <w:rPr>
          <w:lang w:val="fr-FR"/>
        </w:rPr>
        <w:t>)</w:t>
      </w:r>
      <w:r w:rsidR="004841F4" w:rsidRPr="008639FB">
        <w:rPr>
          <w:lang w:val="fr-FR"/>
        </w:rPr>
        <w:t xml:space="preserve"> </w:t>
      </w:r>
      <w:r w:rsidR="00F5538A" w:rsidRPr="008639FB">
        <w:rPr>
          <w:lang w:val="fr-FR"/>
        </w:rPr>
        <w:t>étaient destinés à l</w:t>
      </w:r>
      <w:r w:rsidR="00314093">
        <w:rPr>
          <w:lang w:val="fr-FR"/>
        </w:rPr>
        <w:t>’</w:t>
      </w:r>
      <w:r w:rsidR="00F5538A" w:rsidRPr="008639FB">
        <w:rPr>
          <w:lang w:val="fr-FR"/>
        </w:rPr>
        <w:t xml:space="preserve">entretien des </w:t>
      </w:r>
      <w:r w:rsidR="002110E4" w:rsidRPr="008639FB">
        <w:rPr>
          <w:lang w:val="fr-FR"/>
        </w:rPr>
        <w:t xml:space="preserve">climatiseurs commerciaux et industriels </w:t>
      </w:r>
      <w:r w:rsidR="00DB2EFC" w:rsidRPr="008639FB">
        <w:rPr>
          <w:lang w:val="fr-FR"/>
        </w:rPr>
        <w:t xml:space="preserve">à base de </w:t>
      </w:r>
      <w:r w:rsidR="00F5538A" w:rsidRPr="008639FB">
        <w:rPr>
          <w:lang w:val="fr-FR"/>
        </w:rPr>
        <w:t xml:space="preserve">HFC-134a </w:t>
      </w:r>
      <w:r w:rsidR="00DB2EFC" w:rsidRPr="008639FB">
        <w:rPr>
          <w:lang w:val="fr-FR"/>
        </w:rPr>
        <w:t>et de R-410A</w:t>
      </w:r>
      <w:r w:rsidR="004A4789" w:rsidRPr="008639FB">
        <w:rPr>
          <w:lang w:val="fr-FR"/>
        </w:rPr>
        <w:t xml:space="preserve">. Le pays </w:t>
      </w:r>
      <w:r w:rsidR="00DB2EFC" w:rsidRPr="008639FB">
        <w:rPr>
          <w:lang w:val="fr-FR"/>
        </w:rPr>
        <w:t xml:space="preserve">compte environ 2 100 </w:t>
      </w:r>
      <w:r w:rsidR="00166338" w:rsidRPr="008639FB">
        <w:rPr>
          <w:lang w:val="fr-FR"/>
        </w:rPr>
        <w:t xml:space="preserve">refroidisseurs utilisant du R-407C et du </w:t>
      </w:r>
      <w:r w:rsidR="00FD71FB" w:rsidRPr="008639FB">
        <w:rPr>
          <w:lang w:val="fr-FR"/>
        </w:rPr>
        <w:t>R-410A</w:t>
      </w:r>
      <w:r w:rsidR="00335B5B">
        <w:rPr>
          <w:lang w:val="fr-FR"/>
        </w:rPr>
        <w:t> ;</w:t>
      </w:r>
      <w:r w:rsidR="00FD71FB" w:rsidRPr="008639FB">
        <w:rPr>
          <w:lang w:val="fr-FR"/>
        </w:rPr>
        <w:t xml:space="preserve"> l</w:t>
      </w:r>
      <w:r w:rsidR="00314093">
        <w:rPr>
          <w:lang w:val="fr-FR"/>
        </w:rPr>
        <w:t>’</w:t>
      </w:r>
      <w:r w:rsidR="00FD71FB" w:rsidRPr="008639FB">
        <w:rPr>
          <w:lang w:val="fr-FR"/>
        </w:rPr>
        <w:t>entretien de ces équipements a représenté 1</w:t>
      </w:r>
      <w:r w:rsidR="00D2503B">
        <w:rPr>
          <w:lang w:val="fr-FR"/>
        </w:rPr>
        <w:t> %</w:t>
      </w:r>
      <w:r w:rsidR="00114C36" w:rsidRPr="008639FB">
        <w:rPr>
          <w:lang w:val="fr-FR"/>
        </w:rPr>
        <w:t xml:space="preserve"> </w:t>
      </w:r>
      <w:r w:rsidR="00FD71FB" w:rsidRPr="008639FB">
        <w:rPr>
          <w:lang w:val="fr-FR"/>
        </w:rPr>
        <w:t xml:space="preserve">de la consommation nationale de HFC. </w:t>
      </w:r>
    </w:p>
    <w:p w14:paraId="5D8405BD" w14:textId="77777777" w:rsidR="009A3148" w:rsidRPr="008639FB" w:rsidRDefault="00000000">
      <w:pPr>
        <w:keepNext/>
        <w:keepLines/>
        <w:suppressAutoHyphens/>
        <w:spacing w:after="240"/>
        <w:rPr>
          <w:i/>
          <w:iCs/>
          <w:lang w:val="fr-FR"/>
        </w:rPr>
      </w:pPr>
      <w:r w:rsidRPr="008639FB">
        <w:rPr>
          <w:i/>
          <w:iCs/>
          <w:lang w:val="fr-FR"/>
        </w:rPr>
        <w:t xml:space="preserve">Entretien des équipements de </w:t>
      </w:r>
      <w:r w:rsidR="003A52D0" w:rsidRPr="008639FB">
        <w:rPr>
          <w:i/>
          <w:iCs/>
          <w:lang w:val="fr-FR"/>
        </w:rPr>
        <w:t xml:space="preserve">réfrigération de transport et de </w:t>
      </w:r>
      <w:r w:rsidRPr="008639FB">
        <w:rPr>
          <w:i/>
          <w:iCs/>
          <w:lang w:val="fr-FR"/>
        </w:rPr>
        <w:t xml:space="preserve">climatisation mobile </w:t>
      </w:r>
    </w:p>
    <w:p w14:paraId="2CDD11A8" w14:textId="5DAE2204" w:rsidR="009A3148" w:rsidRPr="008639FB" w:rsidRDefault="00000000">
      <w:pPr>
        <w:pStyle w:val="Heading1"/>
        <w:keepNext/>
        <w:keepLines/>
        <w:rPr>
          <w:lang w:val="fr-FR"/>
        </w:rPr>
      </w:pPr>
      <w:r w:rsidRPr="008639FB">
        <w:rPr>
          <w:lang w:val="fr-FR"/>
        </w:rPr>
        <w:t>L</w:t>
      </w:r>
      <w:r w:rsidR="00314093">
        <w:rPr>
          <w:lang w:val="fr-FR"/>
        </w:rPr>
        <w:t>’</w:t>
      </w:r>
      <w:r w:rsidRPr="008639FB">
        <w:rPr>
          <w:lang w:val="fr-FR"/>
        </w:rPr>
        <w:t xml:space="preserve">entretien des unités </w:t>
      </w:r>
      <w:r w:rsidR="0019276C">
        <w:rPr>
          <w:lang w:val="fr-FR"/>
        </w:rPr>
        <w:t>de climatisation mobile</w:t>
      </w:r>
      <w:r w:rsidRPr="008639FB">
        <w:rPr>
          <w:lang w:val="fr-FR"/>
        </w:rPr>
        <w:t xml:space="preserve"> dans les véhicules </w:t>
      </w:r>
      <w:r w:rsidR="00250DF5" w:rsidRPr="008639FB">
        <w:rPr>
          <w:lang w:val="fr-FR"/>
        </w:rPr>
        <w:t xml:space="preserve">a </w:t>
      </w:r>
      <w:r w:rsidR="00CE48E0">
        <w:rPr>
          <w:lang w:val="fr-FR"/>
        </w:rPr>
        <w:t xml:space="preserve">occasionné </w:t>
      </w:r>
      <w:r w:rsidR="00250DF5" w:rsidRPr="008639FB">
        <w:rPr>
          <w:lang w:val="fr-FR"/>
        </w:rPr>
        <w:t xml:space="preserve">la </w:t>
      </w:r>
      <w:r w:rsidR="0009496C">
        <w:rPr>
          <w:lang w:val="fr-FR"/>
        </w:rPr>
        <w:t>majeure partie de l’</w:t>
      </w:r>
      <w:r w:rsidR="00A619B7" w:rsidRPr="008639FB">
        <w:rPr>
          <w:lang w:val="fr-FR"/>
        </w:rPr>
        <w:t>utilisation de HFC dans le pays</w:t>
      </w:r>
      <w:r w:rsidR="00327A2D">
        <w:rPr>
          <w:lang w:val="fr-FR"/>
        </w:rPr>
        <w:t>, exprimée</w:t>
      </w:r>
      <w:r w:rsidR="00A619B7" w:rsidRPr="008639FB">
        <w:rPr>
          <w:lang w:val="fr-FR"/>
        </w:rPr>
        <w:t xml:space="preserve"> en tonnes métriques, représentant </w:t>
      </w:r>
      <w:r w:rsidR="00A45784" w:rsidRPr="008639FB">
        <w:rPr>
          <w:lang w:val="fr-FR"/>
        </w:rPr>
        <w:t xml:space="preserve">environ un tiers de la consommation de HFC du </w:t>
      </w:r>
      <w:r w:rsidR="00EE1761" w:rsidRPr="008639FB">
        <w:rPr>
          <w:lang w:val="fr-FR"/>
        </w:rPr>
        <w:t xml:space="preserve">pays en tonnes métriques </w:t>
      </w:r>
      <w:r w:rsidR="00A619B7" w:rsidRPr="008639FB">
        <w:rPr>
          <w:lang w:val="fr-FR"/>
        </w:rPr>
        <w:t>(21</w:t>
      </w:r>
      <w:r w:rsidR="00D2503B">
        <w:rPr>
          <w:lang w:val="fr-FR"/>
        </w:rPr>
        <w:t> %</w:t>
      </w:r>
      <w:r w:rsidR="00114C36" w:rsidRPr="008639FB">
        <w:rPr>
          <w:lang w:val="fr-FR"/>
        </w:rPr>
        <w:t xml:space="preserve"> </w:t>
      </w:r>
      <w:r w:rsidR="00A619B7" w:rsidRPr="008639FB">
        <w:rPr>
          <w:lang w:val="fr-FR"/>
        </w:rPr>
        <w:t xml:space="preserve">en </w:t>
      </w:r>
      <w:r w:rsidR="007A50AC">
        <w:rPr>
          <w:lang w:val="fr-FR"/>
        </w:rPr>
        <w:t xml:space="preserve">tonnes </w:t>
      </w:r>
      <w:proofErr w:type="spellStart"/>
      <w:r w:rsidR="007A50AC">
        <w:rPr>
          <w:lang w:val="fr-FR"/>
        </w:rPr>
        <w:t>éq</w:t>
      </w:r>
      <w:proofErr w:type="spellEnd"/>
      <w:r w:rsidR="007A50AC">
        <w:rPr>
          <w:lang w:val="fr-FR"/>
        </w:rPr>
        <w:t xml:space="preserve">. </w:t>
      </w:r>
      <w:r w:rsidR="00A619B7" w:rsidRPr="008639FB">
        <w:rPr>
          <w:lang w:val="fr-FR"/>
        </w:rPr>
        <w:t>CO</w:t>
      </w:r>
      <w:r w:rsidR="00A619B7" w:rsidRPr="008639FB">
        <w:rPr>
          <w:vertAlign w:val="subscript"/>
          <w:lang w:val="fr-FR"/>
        </w:rPr>
        <w:t>2</w:t>
      </w:r>
      <w:r w:rsidR="00A619B7" w:rsidRPr="008639FB">
        <w:rPr>
          <w:lang w:val="fr-FR"/>
        </w:rPr>
        <w:t xml:space="preserve">). Le pays compte </w:t>
      </w:r>
      <w:r w:rsidR="00B0291A" w:rsidRPr="008639FB">
        <w:rPr>
          <w:lang w:val="fr-FR"/>
        </w:rPr>
        <w:t>environ 910 000 véhicules fonctionnant au HFC-134a</w:t>
      </w:r>
      <w:r w:rsidR="00335B5B">
        <w:rPr>
          <w:lang w:val="fr-FR"/>
        </w:rPr>
        <w:t> ;</w:t>
      </w:r>
      <w:r w:rsidR="00DE2989" w:rsidRPr="008639FB">
        <w:rPr>
          <w:lang w:val="fr-FR"/>
        </w:rPr>
        <w:t xml:space="preserve"> il </w:t>
      </w:r>
      <w:r w:rsidR="00671474" w:rsidRPr="008639FB">
        <w:rPr>
          <w:lang w:val="fr-FR"/>
        </w:rPr>
        <w:t>n</w:t>
      </w:r>
      <w:r w:rsidR="00314093">
        <w:rPr>
          <w:lang w:val="fr-FR"/>
        </w:rPr>
        <w:t>’</w:t>
      </w:r>
      <w:r w:rsidR="00671474" w:rsidRPr="008639FB">
        <w:rPr>
          <w:lang w:val="fr-FR"/>
        </w:rPr>
        <w:t xml:space="preserve">y a pas de </w:t>
      </w:r>
      <w:r w:rsidR="00DE2989" w:rsidRPr="008639FB">
        <w:rPr>
          <w:lang w:val="fr-FR"/>
        </w:rPr>
        <w:t xml:space="preserve">pénétration </w:t>
      </w:r>
      <w:r w:rsidR="00671474" w:rsidRPr="008639FB">
        <w:rPr>
          <w:lang w:val="fr-FR"/>
        </w:rPr>
        <w:t xml:space="preserve">significative </w:t>
      </w:r>
      <w:r w:rsidR="00DE2989" w:rsidRPr="008639FB">
        <w:rPr>
          <w:lang w:val="fr-FR"/>
        </w:rPr>
        <w:t>des véhicules fonctionnant au HFO-1234yf dans le pays. En outre</w:t>
      </w:r>
      <w:r w:rsidR="00496B04" w:rsidRPr="008639FB">
        <w:rPr>
          <w:lang w:val="fr-FR"/>
        </w:rPr>
        <w:t xml:space="preserve">, il y a </w:t>
      </w:r>
      <w:r w:rsidR="00D463E6" w:rsidRPr="008639FB">
        <w:rPr>
          <w:lang w:val="fr-FR"/>
        </w:rPr>
        <w:t xml:space="preserve">environ 100 000 </w:t>
      </w:r>
      <w:r w:rsidR="009960EA" w:rsidRPr="008639FB">
        <w:rPr>
          <w:lang w:val="fr-FR"/>
        </w:rPr>
        <w:t xml:space="preserve">camions réfrigérés dans le pays, </w:t>
      </w:r>
      <w:r w:rsidR="00A85A10" w:rsidRPr="008639FB">
        <w:rPr>
          <w:lang w:val="fr-FR"/>
        </w:rPr>
        <w:t xml:space="preserve">dont </w:t>
      </w:r>
      <w:r w:rsidR="00190042" w:rsidRPr="008639FB">
        <w:rPr>
          <w:lang w:val="fr-FR"/>
        </w:rPr>
        <w:t>environ 10</w:t>
      </w:r>
      <w:r w:rsidR="00D2503B">
        <w:rPr>
          <w:lang w:val="fr-FR"/>
        </w:rPr>
        <w:t> %</w:t>
      </w:r>
      <w:r w:rsidR="00114C36" w:rsidRPr="008639FB">
        <w:rPr>
          <w:lang w:val="fr-FR"/>
        </w:rPr>
        <w:t xml:space="preserve"> utilisent </w:t>
      </w:r>
      <w:r w:rsidR="00190042" w:rsidRPr="008639FB">
        <w:rPr>
          <w:lang w:val="fr-FR"/>
        </w:rPr>
        <w:t>le HCFC</w:t>
      </w:r>
      <w:r w:rsidR="00750096" w:rsidRPr="008639FB">
        <w:rPr>
          <w:lang w:val="fr-FR"/>
        </w:rPr>
        <w:noBreakHyphen/>
      </w:r>
      <w:r w:rsidR="00190042" w:rsidRPr="008639FB">
        <w:rPr>
          <w:lang w:val="fr-FR"/>
        </w:rPr>
        <w:t xml:space="preserve">22 tandis que les autres </w:t>
      </w:r>
      <w:r w:rsidR="004F6207" w:rsidRPr="008639FB">
        <w:rPr>
          <w:lang w:val="fr-FR"/>
        </w:rPr>
        <w:t>camions utilisent le HFC-134a. L</w:t>
      </w:r>
      <w:r w:rsidR="00314093">
        <w:rPr>
          <w:lang w:val="fr-FR"/>
        </w:rPr>
        <w:t>’</w:t>
      </w:r>
      <w:r w:rsidR="00013C40" w:rsidRPr="008639FB">
        <w:rPr>
          <w:lang w:val="fr-FR"/>
        </w:rPr>
        <w:t>entretien de ces camions représente environ 9</w:t>
      </w:r>
      <w:r w:rsidR="00D2503B">
        <w:rPr>
          <w:lang w:val="fr-FR"/>
        </w:rPr>
        <w:t> %</w:t>
      </w:r>
      <w:r w:rsidR="00114C36" w:rsidRPr="008639FB">
        <w:rPr>
          <w:lang w:val="fr-FR"/>
        </w:rPr>
        <w:t xml:space="preserve"> </w:t>
      </w:r>
      <w:r w:rsidR="00013C40" w:rsidRPr="008639FB">
        <w:rPr>
          <w:lang w:val="fr-FR"/>
        </w:rPr>
        <w:t xml:space="preserve">de la consommation de HFC du pays en tonnes métriques </w:t>
      </w:r>
      <w:r w:rsidR="00CC13DD" w:rsidRPr="008639FB">
        <w:rPr>
          <w:lang w:val="fr-FR"/>
        </w:rPr>
        <w:t>(</w:t>
      </w:r>
      <w:r w:rsidR="00013C40" w:rsidRPr="008639FB">
        <w:rPr>
          <w:lang w:val="fr-FR"/>
        </w:rPr>
        <w:t>5</w:t>
      </w:r>
      <w:r w:rsidR="00D2503B">
        <w:rPr>
          <w:lang w:val="fr-FR"/>
        </w:rPr>
        <w:t> %</w:t>
      </w:r>
      <w:r w:rsidR="00114C36" w:rsidRPr="008639FB">
        <w:rPr>
          <w:lang w:val="fr-FR"/>
        </w:rPr>
        <w:t xml:space="preserve"> en </w:t>
      </w:r>
      <w:r w:rsidR="00013C40" w:rsidRPr="008639FB">
        <w:rPr>
          <w:lang w:val="fr-FR"/>
        </w:rPr>
        <w:noBreakHyphen/>
        <w:t>tonnes d</w:t>
      </w:r>
      <w:r w:rsidR="00314093">
        <w:rPr>
          <w:lang w:val="fr-FR"/>
        </w:rPr>
        <w:t>’</w:t>
      </w:r>
      <w:r w:rsidR="00013C40" w:rsidRPr="008639FB">
        <w:rPr>
          <w:lang w:val="fr-FR"/>
        </w:rPr>
        <w:t>équivalent CO</w:t>
      </w:r>
      <w:r w:rsidR="00013C40" w:rsidRPr="008639FB">
        <w:rPr>
          <w:vertAlign w:val="subscript"/>
          <w:lang w:val="fr-FR"/>
        </w:rPr>
        <w:t>2</w:t>
      </w:r>
      <w:r w:rsidR="00CC13DD" w:rsidRPr="008639FB">
        <w:rPr>
          <w:lang w:val="fr-FR"/>
        </w:rPr>
        <w:t>).</w:t>
      </w:r>
    </w:p>
    <w:p w14:paraId="37FB2662" w14:textId="77777777" w:rsidR="009A3148" w:rsidRPr="008639FB" w:rsidRDefault="00000000">
      <w:pPr>
        <w:keepNext/>
        <w:suppressAutoHyphens/>
        <w:spacing w:after="240"/>
        <w:rPr>
          <w:u w:val="single"/>
          <w:lang w:val="fr-FR"/>
        </w:rPr>
      </w:pPr>
      <w:r w:rsidRPr="008639FB">
        <w:rPr>
          <w:u w:val="single"/>
          <w:lang w:val="fr-FR"/>
        </w:rPr>
        <w:t xml:space="preserve">Stratégie de réduction progressive </w:t>
      </w:r>
      <w:r w:rsidR="00830AEB" w:rsidRPr="008639FB">
        <w:rPr>
          <w:u w:val="single"/>
          <w:lang w:val="fr-FR"/>
        </w:rPr>
        <w:t xml:space="preserve">pour la </w:t>
      </w:r>
      <w:r w:rsidR="00544E5D" w:rsidRPr="008639FB">
        <w:rPr>
          <w:u w:val="single"/>
          <w:lang w:val="fr-FR"/>
        </w:rPr>
        <w:t xml:space="preserve">Phase </w:t>
      </w:r>
      <w:r w:rsidRPr="008639FB">
        <w:rPr>
          <w:u w:val="single"/>
          <w:lang w:val="fr-FR"/>
        </w:rPr>
        <w:t>I du plan de mise en œuvre des HFC à Kigali</w:t>
      </w:r>
    </w:p>
    <w:p w14:paraId="38FC5AF7" w14:textId="77777777" w:rsidR="009A3148" w:rsidRPr="008639FB" w:rsidRDefault="00000000">
      <w:pPr>
        <w:suppressAutoHyphens/>
        <w:spacing w:after="240"/>
        <w:outlineLvl w:val="0"/>
        <w:rPr>
          <w:i/>
          <w:iCs/>
          <w:lang w:val="fr-FR"/>
        </w:rPr>
      </w:pPr>
      <w:r w:rsidRPr="008639FB">
        <w:rPr>
          <w:i/>
          <w:iCs/>
          <w:lang w:val="fr-FR"/>
        </w:rPr>
        <w:t>Stratégie globale</w:t>
      </w:r>
    </w:p>
    <w:p w14:paraId="443A75A5" w14:textId="37C0D51D" w:rsidR="009A3148" w:rsidRPr="008639FB" w:rsidRDefault="00000000">
      <w:pPr>
        <w:numPr>
          <w:ilvl w:val="0"/>
          <w:numId w:val="1"/>
        </w:numPr>
        <w:spacing w:after="240"/>
        <w:outlineLvl w:val="0"/>
        <w:rPr>
          <w:lang w:val="fr-FR"/>
        </w:rPr>
      </w:pPr>
      <w:r w:rsidRPr="008639FB">
        <w:rPr>
          <w:lang w:val="fr-FR"/>
        </w:rPr>
        <w:t xml:space="preserve">Le </w:t>
      </w:r>
      <w:r w:rsidR="00D2018C">
        <w:rPr>
          <w:lang w:val="fr-FR"/>
        </w:rPr>
        <w:t>Kirghizistan</w:t>
      </w:r>
      <w:r w:rsidRPr="008639FB">
        <w:rPr>
          <w:lang w:val="fr-FR"/>
        </w:rPr>
        <w:t xml:space="preserve"> </w:t>
      </w:r>
      <w:r w:rsidR="00486E19" w:rsidRPr="008639FB">
        <w:rPr>
          <w:lang w:val="fr-FR"/>
        </w:rPr>
        <w:t xml:space="preserve">propose </w:t>
      </w:r>
      <w:r w:rsidR="0092114C" w:rsidRPr="008639FB">
        <w:rPr>
          <w:lang w:val="fr-FR"/>
        </w:rPr>
        <w:t xml:space="preserve">quatre </w:t>
      </w:r>
      <w:r w:rsidR="00486E19" w:rsidRPr="008639FB">
        <w:rPr>
          <w:lang w:val="fr-FR"/>
        </w:rPr>
        <w:t>phases pour la mise en œuvre du plan de Kigali. La phase I est proposée pour être mise en œuvre jusqu</w:t>
      </w:r>
      <w:r w:rsidR="00314093">
        <w:rPr>
          <w:lang w:val="fr-FR"/>
        </w:rPr>
        <w:t>’</w:t>
      </w:r>
      <w:r w:rsidR="00486E19" w:rsidRPr="008639FB">
        <w:rPr>
          <w:lang w:val="fr-FR"/>
        </w:rPr>
        <w:t xml:space="preserve">en </w:t>
      </w:r>
      <w:r w:rsidR="00BE1904" w:rsidRPr="008639FB">
        <w:rPr>
          <w:lang w:val="fr-FR"/>
        </w:rPr>
        <w:t>2029</w:t>
      </w:r>
      <w:r w:rsidR="00486E19" w:rsidRPr="008639FB">
        <w:rPr>
          <w:lang w:val="fr-FR"/>
        </w:rPr>
        <w:t xml:space="preserve">. La phase II devrait couvrir une période de </w:t>
      </w:r>
      <w:r w:rsidR="00572F1A" w:rsidRPr="008639FB">
        <w:rPr>
          <w:lang w:val="fr-FR"/>
        </w:rPr>
        <w:t xml:space="preserve">six </w:t>
      </w:r>
      <w:r w:rsidR="00486E19" w:rsidRPr="008639FB">
        <w:rPr>
          <w:lang w:val="fr-FR"/>
        </w:rPr>
        <w:t xml:space="preserve">ans (de </w:t>
      </w:r>
      <w:r w:rsidR="00572F1A" w:rsidRPr="008639FB">
        <w:rPr>
          <w:lang w:val="fr-FR"/>
        </w:rPr>
        <w:t>2030 à 2035</w:t>
      </w:r>
      <w:r w:rsidR="00486E19" w:rsidRPr="008639FB">
        <w:rPr>
          <w:lang w:val="fr-FR"/>
        </w:rPr>
        <w:t>)</w:t>
      </w:r>
      <w:r w:rsidR="00002FDC" w:rsidRPr="008639FB">
        <w:rPr>
          <w:lang w:val="fr-FR"/>
        </w:rPr>
        <w:t xml:space="preserve">, la phase III devrait couvrir une période de </w:t>
      </w:r>
      <w:r w:rsidR="00691870" w:rsidRPr="008639FB">
        <w:rPr>
          <w:lang w:val="fr-FR"/>
        </w:rPr>
        <w:t xml:space="preserve">cinq </w:t>
      </w:r>
      <w:r w:rsidR="00002FDC" w:rsidRPr="008639FB">
        <w:rPr>
          <w:lang w:val="fr-FR"/>
        </w:rPr>
        <w:t xml:space="preserve">ans (de </w:t>
      </w:r>
      <w:r w:rsidR="00691870" w:rsidRPr="008639FB">
        <w:rPr>
          <w:lang w:val="fr-FR"/>
        </w:rPr>
        <w:t xml:space="preserve">2036 </w:t>
      </w:r>
      <w:r w:rsidR="00002FDC" w:rsidRPr="008639FB">
        <w:rPr>
          <w:lang w:val="fr-FR"/>
        </w:rPr>
        <w:t xml:space="preserve">à </w:t>
      </w:r>
      <w:r w:rsidR="00691870" w:rsidRPr="008639FB">
        <w:rPr>
          <w:lang w:val="fr-FR"/>
        </w:rPr>
        <w:t>2040</w:t>
      </w:r>
      <w:r w:rsidR="00002FDC" w:rsidRPr="008639FB">
        <w:rPr>
          <w:lang w:val="fr-FR"/>
        </w:rPr>
        <w:t xml:space="preserve">) </w:t>
      </w:r>
      <w:r w:rsidR="00691870" w:rsidRPr="008639FB">
        <w:rPr>
          <w:lang w:val="fr-FR"/>
        </w:rPr>
        <w:t xml:space="preserve">et </w:t>
      </w:r>
      <w:r w:rsidR="00572F1A" w:rsidRPr="008639FB">
        <w:rPr>
          <w:lang w:val="fr-FR"/>
        </w:rPr>
        <w:t xml:space="preserve">la </w:t>
      </w:r>
      <w:r w:rsidR="00486E19" w:rsidRPr="008639FB">
        <w:rPr>
          <w:lang w:val="fr-FR"/>
        </w:rPr>
        <w:t xml:space="preserve">phase </w:t>
      </w:r>
      <w:r w:rsidR="00572F1A" w:rsidRPr="008639FB">
        <w:rPr>
          <w:lang w:val="fr-FR"/>
        </w:rPr>
        <w:t xml:space="preserve">IV </w:t>
      </w:r>
      <w:r w:rsidR="00486E19" w:rsidRPr="008639FB">
        <w:rPr>
          <w:lang w:val="fr-FR"/>
        </w:rPr>
        <w:t xml:space="preserve">devrait couvrir une période de </w:t>
      </w:r>
      <w:r w:rsidR="006A1DED" w:rsidRPr="008639FB">
        <w:rPr>
          <w:lang w:val="fr-FR"/>
        </w:rPr>
        <w:t xml:space="preserve">cinq </w:t>
      </w:r>
      <w:r w:rsidR="00486E19" w:rsidRPr="008639FB">
        <w:rPr>
          <w:lang w:val="fr-FR"/>
        </w:rPr>
        <w:t>ans jusqu</w:t>
      </w:r>
      <w:r w:rsidR="00314093">
        <w:rPr>
          <w:lang w:val="fr-FR"/>
        </w:rPr>
        <w:t>’</w:t>
      </w:r>
      <w:r w:rsidR="00486E19" w:rsidRPr="008639FB">
        <w:rPr>
          <w:lang w:val="fr-FR"/>
        </w:rPr>
        <w:t xml:space="preserve">en </w:t>
      </w:r>
      <w:r w:rsidR="006A1DED" w:rsidRPr="008639FB">
        <w:rPr>
          <w:lang w:val="fr-FR"/>
        </w:rPr>
        <w:t>2045</w:t>
      </w:r>
      <w:r w:rsidR="00486E19" w:rsidRPr="008639FB">
        <w:rPr>
          <w:lang w:val="fr-FR"/>
        </w:rPr>
        <w:t>.</w:t>
      </w:r>
    </w:p>
    <w:p w14:paraId="11C01276" w14:textId="77777777" w:rsidR="009A3148" w:rsidRPr="008639FB" w:rsidRDefault="00000000">
      <w:pPr>
        <w:spacing w:after="240"/>
        <w:rPr>
          <w:i/>
          <w:iCs/>
          <w:lang w:val="fr-FR"/>
        </w:rPr>
      </w:pPr>
      <w:r w:rsidRPr="008639FB">
        <w:rPr>
          <w:i/>
          <w:iCs/>
          <w:lang w:val="fr-FR"/>
        </w:rPr>
        <w:t>Base de référence des HFC et réductions proposées</w:t>
      </w:r>
    </w:p>
    <w:p w14:paraId="1090F257" w14:textId="0CB47F60" w:rsidR="009A3148" w:rsidRPr="008639FB" w:rsidRDefault="00000000">
      <w:pPr>
        <w:pStyle w:val="Heading1"/>
        <w:rPr>
          <w:lang w:val="fr-FR"/>
        </w:rPr>
      </w:pPr>
      <w:bookmarkStart w:id="1" w:name="_Hlk118781799"/>
      <w:r w:rsidRPr="008639FB">
        <w:rPr>
          <w:lang w:val="fr-FR"/>
        </w:rPr>
        <w:t>Le gouvernement du Kirghizistan</w:t>
      </w:r>
      <w:bookmarkStart w:id="2" w:name="_Hlk139986133"/>
      <w:bookmarkEnd w:id="1"/>
      <w:bookmarkEnd w:id="2"/>
      <w:r w:rsidRPr="008639FB">
        <w:rPr>
          <w:lang w:val="fr-FR"/>
        </w:rPr>
        <w:t xml:space="preserve"> a rapporté ses données au </w:t>
      </w:r>
      <w:r w:rsidR="005A561E" w:rsidRPr="008639FB">
        <w:rPr>
          <w:lang w:val="fr-FR"/>
        </w:rPr>
        <w:t>titre de l</w:t>
      </w:r>
      <w:r w:rsidR="00314093">
        <w:rPr>
          <w:lang w:val="fr-FR"/>
        </w:rPr>
        <w:t>’</w:t>
      </w:r>
      <w:r w:rsidR="005A561E" w:rsidRPr="008639FB">
        <w:rPr>
          <w:lang w:val="fr-FR"/>
        </w:rPr>
        <w:t xml:space="preserve">article 7 </w:t>
      </w:r>
      <w:r w:rsidRPr="008639FB">
        <w:rPr>
          <w:lang w:val="fr-FR"/>
        </w:rPr>
        <w:t>pour 2020</w:t>
      </w:r>
      <w:r w:rsidR="00283BF1">
        <w:rPr>
          <w:lang w:val="fr-FR"/>
        </w:rPr>
        <w:t>-</w:t>
      </w:r>
      <w:r w:rsidRPr="008639FB">
        <w:rPr>
          <w:lang w:val="fr-FR"/>
        </w:rPr>
        <w:t>2022. En ajoutant 65</w:t>
      </w:r>
      <w:r w:rsidR="00D2503B">
        <w:rPr>
          <w:lang w:val="fr-FR"/>
        </w:rPr>
        <w:t> %</w:t>
      </w:r>
      <w:r w:rsidRPr="008639FB">
        <w:rPr>
          <w:lang w:val="fr-FR"/>
        </w:rPr>
        <w:t xml:space="preserve"> du niveau de référence de HCFC (en tonnes d</w:t>
      </w:r>
      <w:r w:rsidR="00314093">
        <w:rPr>
          <w:lang w:val="fr-FR"/>
        </w:rPr>
        <w:t>’</w:t>
      </w:r>
      <w:r w:rsidRPr="008639FB">
        <w:rPr>
          <w:lang w:val="fr-FR"/>
        </w:rPr>
        <w:t>équivalent CO</w:t>
      </w:r>
      <w:r w:rsidRPr="008639FB">
        <w:rPr>
          <w:vertAlign w:val="subscript"/>
          <w:lang w:val="fr-FR"/>
        </w:rPr>
        <w:t>2</w:t>
      </w:r>
      <w:r w:rsidRPr="008639FB">
        <w:rPr>
          <w:lang w:val="fr-FR"/>
        </w:rPr>
        <w:t xml:space="preserve">) à la consommation moyenne de HFC </w:t>
      </w:r>
      <w:r w:rsidR="00171286">
        <w:rPr>
          <w:lang w:val="fr-FR"/>
        </w:rPr>
        <w:t xml:space="preserve">pour </w:t>
      </w:r>
      <w:r w:rsidRPr="008639FB">
        <w:rPr>
          <w:lang w:val="fr-FR"/>
        </w:rPr>
        <w:t>2020</w:t>
      </w:r>
      <w:r w:rsidR="00171286">
        <w:rPr>
          <w:lang w:val="fr-FR"/>
        </w:rPr>
        <w:t>-</w:t>
      </w:r>
      <w:r w:rsidRPr="008639FB">
        <w:rPr>
          <w:lang w:val="fr-FR"/>
        </w:rPr>
        <w:t xml:space="preserve">2022, le niveau de référence de HFC </w:t>
      </w:r>
      <w:r w:rsidR="00260745" w:rsidRPr="008639FB">
        <w:rPr>
          <w:lang w:val="fr-FR"/>
        </w:rPr>
        <w:t xml:space="preserve">établi </w:t>
      </w:r>
      <w:r w:rsidRPr="008639FB">
        <w:rPr>
          <w:lang w:val="fr-FR"/>
        </w:rPr>
        <w:t xml:space="preserve">est de </w:t>
      </w:r>
      <w:r w:rsidR="009E7303" w:rsidRPr="008639FB">
        <w:rPr>
          <w:lang w:val="fr-FR"/>
        </w:rPr>
        <w:t xml:space="preserve">450 </w:t>
      </w:r>
      <w:r w:rsidR="00AA18CC" w:rsidRPr="008639FB">
        <w:rPr>
          <w:lang w:val="fr-FR"/>
        </w:rPr>
        <w:t xml:space="preserve">382 </w:t>
      </w:r>
      <w:r w:rsidRPr="008639FB">
        <w:rPr>
          <w:lang w:val="fr-FR"/>
        </w:rPr>
        <w:t>tonnes d</w:t>
      </w:r>
      <w:r w:rsidR="00314093">
        <w:rPr>
          <w:lang w:val="fr-FR"/>
        </w:rPr>
        <w:t>’</w:t>
      </w:r>
      <w:r w:rsidRPr="008639FB">
        <w:rPr>
          <w:lang w:val="fr-FR"/>
        </w:rPr>
        <w:t xml:space="preserve">équivalent </w:t>
      </w:r>
      <w:r w:rsidR="00185758" w:rsidRPr="008639FB">
        <w:rPr>
          <w:lang w:val="fr-FR"/>
        </w:rPr>
        <w:t>CO</w:t>
      </w:r>
      <w:r w:rsidR="00185758" w:rsidRPr="008639FB">
        <w:rPr>
          <w:vertAlign w:val="subscript"/>
          <w:lang w:val="fr-FR"/>
        </w:rPr>
        <w:t>2</w:t>
      </w:r>
      <w:r w:rsidR="00185758" w:rsidRPr="008639FB">
        <w:rPr>
          <w:lang w:val="fr-FR"/>
        </w:rPr>
        <w:t>,</w:t>
      </w:r>
      <w:r w:rsidRPr="008639FB">
        <w:rPr>
          <w:lang w:val="fr-FR"/>
        </w:rPr>
        <w:t xml:space="preserve"> comme indiqué dans le tableau </w:t>
      </w:r>
      <w:r w:rsidR="007B6302" w:rsidRPr="008639FB">
        <w:rPr>
          <w:lang w:val="fr-FR"/>
        </w:rPr>
        <w:t>3</w:t>
      </w:r>
      <w:r w:rsidRPr="008639FB">
        <w:rPr>
          <w:lang w:val="fr-FR"/>
        </w:rPr>
        <w:t xml:space="preserve">. </w:t>
      </w:r>
      <w:r w:rsidR="004750AD" w:rsidRPr="008639FB">
        <w:rPr>
          <w:lang w:val="fr-FR"/>
        </w:rPr>
        <w:t xml:space="preserve">Le pays </w:t>
      </w:r>
      <w:r w:rsidR="00750437" w:rsidRPr="008639FB">
        <w:rPr>
          <w:lang w:val="fr-FR"/>
        </w:rPr>
        <w:t xml:space="preserve">atteindra son objectif </w:t>
      </w:r>
      <w:r w:rsidR="008308B6" w:rsidRPr="008639FB">
        <w:rPr>
          <w:lang w:val="fr-FR"/>
        </w:rPr>
        <w:t xml:space="preserve">fixé par le Protocole de Montréal </w:t>
      </w:r>
      <w:r w:rsidR="002F50E4" w:rsidRPr="008639FB">
        <w:rPr>
          <w:lang w:val="fr-FR"/>
        </w:rPr>
        <w:t>de 405</w:t>
      </w:r>
      <w:r w:rsidR="002F50E4">
        <w:rPr>
          <w:lang w:val="fr-FR"/>
        </w:rPr>
        <w:t> </w:t>
      </w:r>
      <w:r w:rsidR="002F50E4" w:rsidRPr="008639FB">
        <w:rPr>
          <w:lang w:val="fr-FR"/>
        </w:rPr>
        <w:t>344</w:t>
      </w:r>
      <w:r w:rsidR="002F50E4">
        <w:rPr>
          <w:lang w:val="fr-FR"/>
        </w:rPr>
        <w:t> </w:t>
      </w:r>
      <w:r w:rsidR="002F50E4" w:rsidRPr="008639FB">
        <w:rPr>
          <w:lang w:val="fr-FR"/>
        </w:rPr>
        <w:t>tonnes d</w:t>
      </w:r>
      <w:r w:rsidR="002F50E4">
        <w:rPr>
          <w:lang w:val="fr-FR"/>
        </w:rPr>
        <w:t>’</w:t>
      </w:r>
      <w:r w:rsidR="002F50E4" w:rsidRPr="008639FB">
        <w:rPr>
          <w:lang w:val="fr-FR"/>
        </w:rPr>
        <w:t>équivalent CO</w:t>
      </w:r>
      <w:r w:rsidR="002F50E4" w:rsidRPr="008639FB">
        <w:rPr>
          <w:vertAlign w:val="subscript"/>
          <w:lang w:val="fr-FR"/>
        </w:rPr>
        <w:t>2</w:t>
      </w:r>
      <w:r w:rsidR="002F50E4" w:rsidRPr="008639FB">
        <w:rPr>
          <w:lang w:val="fr-FR"/>
        </w:rPr>
        <w:t xml:space="preserve"> </w:t>
      </w:r>
      <w:r w:rsidR="00FB704C">
        <w:rPr>
          <w:lang w:val="fr-FR"/>
        </w:rPr>
        <w:t xml:space="preserve">d’ici à </w:t>
      </w:r>
      <w:r w:rsidR="00750437" w:rsidRPr="008639FB">
        <w:rPr>
          <w:lang w:val="fr-FR"/>
        </w:rPr>
        <w:t xml:space="preserve">2029, ce </w:t>
      </w:r>
      <w:r w:rsidR="00EF5284" w:rsidRPr="008639FB">
        <w:rPr>
          <w:lang w:val="fr-FR"/>
        </w:rPr>
        <w:t xml:space="preserve">qui représente une réduction de </w:t>
      </w:r>
      <w:r w:rsidR="00EF5284" w:rsidRPr="00304C81">
        <w:t>45</w:t>
      </w:r>
      <w:r w:rsidR="00304C81">
        <w:t> </w:t>
      </w:r>
      <w:r w:rsidR="00EF5284" w:rsidRPr="00304C81">
        <w:t>038</w:t>
      </w:r>
      <w:r w:rsidR="00304C81">
        <w:t> </w:t>
      </w:r>
      <w:r w:rsidR="00EF5284" w:rsidRPr="008639FB">
        <w:rPr>
          <w:lang w:val="fr-FR"/>
        </w:rPr>
        <w:t>tonnes d</w:t>
      </w:r>
      <w:r w:rsidR="00314093">
        <w:rPr>
          <w:lang w:val="fr-FR"/>
        </w:rPr>
        <w:t>’</w:t>
      </w:r>
      <w:r w:rsidR="00EF5284" w:rsidRPr="008639FB">
        <w:rPr>
          <w:lang w:val="fr-FR"/>
        </w:rPr>
        <w:t xml:space="preserve">équivalent </w:t>
      </w:r>
      <w:r w:rsidR="00185758" w:rsidRPr="008639FB">
        <w:rPr>
          <w:lang w:val="fr-FR"/>
        </w:rPr>
        <w:t>CO</w:t>
      </w:r>
      <w:r w:rsidR="00185758" w:rsidRPr="008639FB">
        <w:rPr>
          <w:vertAlign w:val="subscript"/>
          <w:lang w:val="fr-FR"/>
        </w:rPr>
        <w:t>2</w:t>
      </w:r>
      <w:r w:rsidR="00185758" w:rsidRPr="008639FB">
        <w:rPr>
          <w:lang w:val="fr-FR"/>
        </w:rPr>
        <w:t>.</w:t>
      </w:r>
      <w:r w:rsidR="00B43009" w:rsidRPr="008639FB">
        <w:rPr>
          <w:lang w:val="fr-FR"/>
        </w:rPr>
        <w:t xml:space="preserve"> </w:t>
      </w:r>
    </w:p>
    <w:p w14:paraId="23ADB34C" w14:textId="14CDE64E" w:rsidR="009A3148" w:rsidRPr="008639FB" w:rsidRDefault="00000000">
      <w:pPr>
        <w:suppressAutoHyphens/>
        <w:outlineLvl w:val="0"/>
        <w:rPr>
          <w:b/>
          <w:bCs/>
          <w:lang w:val="fr-FR"/>
        </w:rPr>
      </w:pPr>
      <w:r w:rsidRPr="008639FB">
        <w:rPr>
          <w:b/>
          <w:bCs/>
          <w:lang w:val="fr-FR"/>
        </w:rPr>
        <w:t xml:space="preserve">Tableau </w:t>
      </w:r>
      <w:r w:rsidR="007B6302" w:rsidRPr="008639FB">
        <w:rPr>
          <w:b/>
          <w:bCs/>
          <w:lang w:val="fr-FR"/>
        </w:rPr>
        <w:t>3</w:t>
      </w:r>
      <w:r w:rsidRPr="008639FB">
        <w:rPr>
          <w:b/>
          <w:bCs/>
          <w:lang w:val="fr-FR"/>
        </w:rPr>
        <w:t xml:space="preserve">. </w:t>
      </w:r>
      <w:bookmarkStart w:id="3" w:name="_Hlk131922742"/>
      <w:r w:rsidRPr="008639FB">
        <w:rPr>
          <w:b/>
          <w:bCs/>
          <w:lang w:val="fr-FR"/>
        </w:rPr>
        <w:t xml:space="preserve">Base de référence HFC pour le </w:t>
      </w:r>
      <w:r w:rsidR="00D2018C">
        <w:rPr>
          <w:b/>
          <w:bCs/>
          <w:lang w:val="fr-FR"/>
        </w:rPr>
        <w:t>Kirghizistan</w:t>
      </w:r>
      <w:r w:rsidR="00B07B4A" w:rsidRPr="008639FB">
        <w:rPr>
          <w:b/>
          <w:bCs/>
          <w:lang w:val="fr-FR"/>
        </w:rPr>
        <w:t xml:space="preserve"> </w:t>
      </w:r>
      <w:r w:rsidRPr="008639FB">
        <w:rPr>
          <w:b/>
          <w:bCs/>
          <w:lang w:val="fr-FR"/>
        </w:rPr>
        <w:t>(</w:t>
      </w:r>
      <w:r w:rsidR="00BC00FF">
        <w:rPr>
          <w:b/>
          <w:bCs/>
          <w:lang w:val="fr-FR"/>
        </w:rPr>
        <w:t xml:space="preserve">tonnes </w:t>
      </w:r>
      <w:proofErr w:type="spellStart"/>
      <w:r w:rsidR="00BC00FF">
        <w:rPr>
          <w:b/>
          <w:bCs/>
          <w:lang w:val="fr-FR"/>
        </w:rPr>
        <w:t>éq</w:t>
      </w:r>
      <w:proofErr w:type="spellEnd"/>
      <w:r w:rsidR="00BC00FF">
        <w:rPr>
          <w:b/>
          <w:bCs/>
          <w:lang w:val="fr-FR"/>
        </w:rPr>
        <w:t xml:space="preserve">. </w:t>
      </w:r>
      <w:r w:rsidRPr="008639FB">
        <w:rPr>
          <w:b/>
          <w:bCs/>
          <w:lang w:val="fr-FR"/>
        </w:rPr>
        <w:t>CO</w:t>
      </w:r>
      <w:r w:rsidRPr="008639FB">
        <w:rPr>
          <w:b/>
          <w:bCs/>
          <w:vertAlign w:val="subscript"/>
          <w:lang w:val="fr-FR"/>
        </w:rPr>
        <w:t>2</w:t>
      </w:r>
      <w:r w:rsidRPr="008639FB">
        <w:rPr>
          <w:b/>
          <w:bCs/>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652B69" w:rsidRPr="008639FB" w14:paraId="6A35A958" w14:textId="77777777" w:rsidTr="00B36D1E">
        <w:trPr>
          <w:trHeight w:val="288"/>
          <w:tblHeader/>
        </w:trPr>
        <w:tc>
          <w:tcPr>
            <w:tcW w:w="2425" w:type="pct"/>
            <w:shd w:val="clear" w:color="auto" w:fill="auto"/>
            <w:tcMar>
              <w:top w:w="17" w:type="dxa"/>
              <w:left w:w="108" w:type="dxa"/>
              <w:bottom w:w="17" w:type="dxa"/>
              <w:right w:w="108" w:type="dxa"/>
            </w:tcMar>
            <w:vAlign w:val="center"/>
          </w:tcPr>
          <w:p w14:paraId="59C42D38" w14:textId="77777777" w:rsidR="009A3148" w:rsidRPr="008639FB" w:rsidRDefault="00000000">
            <w:pPr>
              <w:suppressAutoHyphens/>
              <w:jc w:val="center"/>
              <w:rPr>
                <w:b/>
                <w:bCs/>
                <w:sz w:val="20"/>
                <w:szCs w:val="20"/>
                <w:lang w:val="fr-FR"/>
              </w:rPr>
            </w:pPr>
            <w:r w:rsidRPr="008639FB">
              <w:rPr>
                <w:b/>
                <w:bCs/>
                <w:sz w:val="20"/>
                <w:szCs w:val="20"/>
                <w:lang w:val="fr-FR"/>
              </w:rPr>
              <w:t>Calcul de base</w:t>
            </w:r>
          </w:p>
        </w:tc>
        <w:tc>
          <w:tcPr>
            <w:tcW w:w="859" w:type="pct"/>
            <w:shd w:val="clear" w:color="auto" w:fill="auto"/>
            <w:tcMar>
              <w:top w:w="17" w:type="dxa"/>
              <w:left w:w="108" w:type="dxa"/>
              <w:bottom w:w="17" w:type="dxa"/>
              <w:right w:w="108" w:type="dxa"/>
            </w:tcMar>
            <w:vAlign w:val="center"/>
          </w:tcPr>
          <w:p w14:paraId="5607A98A" w14:textId="77777777" w:rsidR="009A3148" w:rsidRPr="008639FB" w:rsidRDefault="00000000">
            <w:pPr>
              <w:suppressAutoHyphens/>
              <w:jc w:val="center"/>
              <w:rPr>
                <w:b/>
                <w:bCs/>
                <w:sz w:val="20"/>
                <w:szCs w:val="20"/>
                <w:lang w:val="fr-FR"/>
              </w:rPr>
            </w:pPr>
            <w:r w:rsidRPr="008639FB">
              <w:rPr>
                <w:b/>
                <w:bCs/>
                <w:sz w:val="20"/>
                <w:szCs w:val="20"/>
                <w:lang w:val="fr-FR"/>
              </w:rPr>
              <w:t>2020</w:t>
            </w:r>
          </w:p>
        </w:tc>
        <w:tc>
          <w:tcPr>
            <w:tcW w:w="859" w:type="pct"/>
            <w:shd w:val="clear" w:color="auto" w:fill="auto"/>
            <w:tcMar>
              <w:top w:w="17" w:type="dxa"/>
              <w:left w:w="108" w:type="dxa"/>
              <w:bottom w:w="17" w:type="dxa"/>
              <w:right w:w="108" w:type="dxa"/>
            </w:tcMar>
            <w:vAlign w:val="center"/>
          </w:tcPr>
          <w:p w14:paraId="7EFFF80F" w14:textId="77777777" w:rsidR="009A3148" w:rsidRPr="008639FB" w:rsidRDefault="00000000">
            <w:pPr>
              <w:suppressAutoHyphens/>
              <w:jc w:val="center"/>
              <w:rPr>
                <w:b/>
                <w:bCs/>
                <w:sz w:val="20"/>
                <w:szCs w:val="20"/>
                <w:lang w:val="fr-FR"/>
              </w:rPr>
            </w:pPr>
            <w:r w:rsidRPr="008639FB">
              <w:rPr>
                <w:b/>
                <w:bCs/>
                <w:sz w:val="20"/>
                <w:szCs w:val="20"/>
                <w:lang w:val="fr-FR"/>
              </w:rPr>
              <w:t>2021</w:t>
            </w:r>
          </w:p>
        </w:tc>
        <w:tc>
          <w:tcPr>
            <w:tcW w:w="858" w:type="pct"/>
            <w:shd w:val="clear" w:color="auto" w:fill="auto"/>
            <w:tcMar>
              <w:top w:w="17" w:type="dxa"/>
              <w:left w:w="108" w:type="dxa"/>
              <w:bottom w:w="17" w:type="dxa"/>
              <w:right w:w="108" w:type="dxa"/>
            </w:tcMar>
            <w:vAlign w:val="center"/>
          </w:tcPr>
          <w:p w14:paraId="3CDC4AFD" w14:textId="77777777" w:rsidR="009A3148" w:rsidRPr="008639FB" w:rsidRDefault="00000000">
            <w:pPr>
              <w:suppressAutoHyphens/>
              <w:jc w:val="center"/>
              <w:rPr>
                <w:b/>
                <w:bCs/>
                <w:sz w:val="20"/>
                <w:szCs w:val="20"/>
                <w:lang w:val="fr-FR"/>
              </w:rPr>
            </w:pPr>
            <w:r w:rsidRPr="008639FB">
              <w:rPr>
                <w:b/>
                <w:bCs/>
                <w:sz w:val="20"/>
                <w:szCs w:val="20"/>
                <w:lang w:val="fr-FR"/>
              </w:rPr>
              <w:t>2022</w:t>
            </w:r>
          </w:p>
        </w:tc>
      </w:tr>
      <w:tr w:rsidR="00652B69" w:rsidRPr="008639FB" w14:paraId="126BF344" w14:textId="77777777" w:rsidTr="00B36D1E">
        <w:trPr>
          <w:trHeight w:val="135"/>
        </w:trPr>
        <w:tc>
          <w:tcPr>
            <w:tcW w:w="2425" w:type="pct"/>
            <w:shd w:val="clear" w:color="auto" w:fill="auto"/>
            <w:tcMar>
              <w:top w:w="17" w:type="dxa"/>
              <w:left w:w="108" w:type="dxa"/>
              <w:bottom w:w="17" w:type="dxa"/>
              <w:right w:w="108" w:type="dxa"/>
            </w:tcMar>
          </w:tcPr>
          <w:p w14:paraId="27AE8237" w14:textId="77777777" w:rsidR="009A3148" w:rsidRPr="008639FB" w:rsidRDefault="00000000">
            <w:pPr>
              <w:suppressAutoHyphens/>
              <w:rPr>
                <w:sz w:val="20"/>
                <w:szCs w:val="20"/>
                <w:lang w:val="fr-FR"/>
              </w:rPr>
            </w:pPr>
            <w:r w:rsidRPr="008639FB">
              <w:rPr>
                <w:sz w:val="20"/>
                <w:szCs w:val="20"/>
                <w:lang w:val="fr-FR"/>
              </w:rPr>
              <w:t>Consommation annuelle de HFC</w:t>
            </w:r>
          </w:p>
        </w:tc>
        <w:tc>
          <w:tcPr>
            <w:tcW w:w="859" w:type="pct"/>
            <w:shd w:val="clear" w:color="auto" w:fill="auto"/>
            <w:tcMar>
              <w:top w:w="17" w:type="dxa"/>
              <w:left w:w="108" w:type="dxa"/>
              <w:bottom w:w="17" w:type="dxa"/>
              <w:right w:w="108" w:type="dxa"/>
            </w:tcMar>
          </w:tcPr>
          <w:p w14:paraId="6CC64B60" w14:textId="7EA4DD8A" w:rsidR="009A3148" w:rsidRPr="008639FB" w:rsidRDefault="00000000">
            <w:pPr>
              <w:suppressAutoHyphens/>
              <w:ind w:right="179"/>
              <w:jc w:val="right"/>
              <w:rPr>
                <w:sz w:val="20"/>
                <w:szCs w:val="20"/>
                <w:lang w:val="fr-FR"/>
              </w:rPr>
            </w:pPr>
            <w:r w:rsidRPr="008639FB">
              <w:rPr>
                <w:sz w:val="20"/>
                <w:szCs w:val="20"/>
                <w:lang w:val="fr-FR"/>
              </w:rPr>
              <w:t>291</w:t>
            </w:r>
            <w:r w:rsidR="007B4718">
              <w:rPr>
                <w:sz w:val="20"/>
                <w:szCs w:val="20"/>
                <w:lang w:val="fr-FR"/>
              </w:rPr>
              <w:t> </w:t>
            </w:r>
            <w:r w:rsidRPr="008639FB">
              <w:rPr>
                <w:sz w:val="20"/>
                <w:szCs w:val="20"/>
                <w:lang w:val="fr-FR"/>
              </w:rPr>
              <w:t>736</w:t>
            </w:r>
          </w:p>
        </w:tc>
        <w:tc>
          <w:tcPr>
            <w:tcW w:w="859" w:type="pct"/>
            <w:shd w:val="clear" w:color="auto" w:fill="auto"/>
            <w:tcMar>
              <w:top w:w="17" w:type="dxa"/>
              <w:left w:w="108" w:type="dxa"/>
              <w:bottom w:w="17" w:type="dxa"/>
              <w:right w:w="108" w:type="dxa"/>
            </w:tcMar>
          </w:tcPr>
          <w:p w14:paraId="0E468216" w14:textId="004E69C9" w:rsidR="009A3148" w:rsidRPr="008639FB" w:rsidRDefault="00000000">
            <w:pPr>
              <w:suppressAutoHyphens/>
              <w:ind w:right="179"/>
              <w:jc w:val="right"/>
              <w:rPr>
                <w:sz w:val="20"/>
                <w:szCs w:val="20"/>
                <w:lang w:val="fr-FR"/>
              </w:rPr>
            </w:pPr>
            <w:r w:rsidRPr="008639FB">
              <w:rPr>
                <w:sz w:val="20"/>
                <w:szCs w:val="20"/>
                <w:lang w:val="fr-FR"/>
              </w:rPr>
              <w:t>348</w:t>
            </w:r>
            <w:r w:rsidR="007B4718">
              <w:rPr>
                <w:sz w:val="20"/>
                <w:szCs w:val="20"/>
                <w:lang w:val="fr-FR"/>
              </w:rPr>
              <w:t> </w:t>
            </w:r>
            <w:r w:rsidR="00AD2232" w:rsidRPr="008639FB">
              <w:rPr>
                <w:sz w:val="20"/>
                <w:szCs w:val="20"/>
                <w:lang w:val="fr-FR"/>
              </w:rPr>
              <w:t>551</w:t>
            </w:r>
          </w:p>
        </w:tc>
        <w:tc>
          <w:tcPr>
            <w:tcW w:w="858" w:type="pct"/>
            <w:shd w:val="clear" w:color="auto" w:fill="auto"/>
            <w:tcMar>
              <w:top w:w="17" w:type="dxa"/>
              <w:left w:w="108" w:type="dxa"/>
              <w:bottom w:w="17" w:type="dxa"/>
              <w:right w:w="108" w:type="dxa"/>
            </w:tcMar>
          </w:tcPr>
          <w:p w14:paraId="41F94229" w14:textId="4D03B3E7" w:rsidR="009A3148" w:rsidRPr="008639FB" w:rsidRDefault="00000000">
            <w:pPr>
              <w:suppressAutoHyphens/>
              <w:ind w:right="179"/>
              <w:jc w:val="right"/>
              <w:rPr>
                <w:sz w:val="20"/>
                <w:szCs w:val="20"/>
                <w:lang w:val="fr-FR"/>
              </w:rPr>
            </w:pPr>
            <w:r w:rsidRPr="008639FB">
              <w:rPr>
                <w:sz w:val="20"/>
                <w:szCs w:val="20"/>
                <w:lang w:val="fr-FR"/>
              </w:rPr>
              <w:t>487</w:t>
            </w:r>
            <w:r w:rsidR="007B4718">
              <w:rPr>
                <w:sz w:val="20"/>
                <w:szCs w:val="20"/>
                <w:lang w:val="fr-FR"/>
              </w:rPr>
              <w:t> </w:t>
            </w:r>
            <w:r w:rsidRPr="008639FB">
              <w:rPr>
                <w:sz w:val="20"/>
                <w:szCs w:val="20"/>
                <w:lang w:val="fr-FR"/>
              </w:rPr>
              <w:t>231</w:t>
            </w:r>
          </w:p>
        </w:tc>
      </w:tr>
      <w:tr w:rsidR="00652B69" w:rsidRPr="008639FB" w14:paraId="6ECD1878" w14:textId="77777777" w:rsidTr="00B36D1E">
        <w:trPr>
          <w:trHeight w:val="126"/>
        </w:trPr>
        <w:tc>
          <w:tcPr>
            <w:tcW w:w="2425" w:type="pct"/>
            <w:shd w:val="clear" w:color="auto" w:fill="auto"/>
            <w:tcMar>
              <w:top w:w="17" w:type="dxa"/>
              <w:left w:w="108" w:type="dxa"/>
              <w:bottom w:w="17" w:type="dxa"/>
              <w:right w:w="108" w:type="dxa"/>
            </w:tcMar>
          </w:tcPr>
          <w:p w14:paraId="52603F69" w14:textId="77777777" w:rsidR="009A3148" w:rsidRPr="008639FB" w:rsidRDefault="00000000">
            <w:pPr>
              <w:suppressAutoHyphens/>
              <w:rPr>
                <w:sz w:val="20"/>
                <w:szCs w:val="20"/>
                <w:lang w:val="fr-FR"/>
              </w:rPr>
            </w:pPr>
            <w:r w:rsidRPr="008639FB">
              <w:rPr>
                <w:sz w:val="20"/>
                <w:szCs w:val="20"/>
                <w:lang w:val="fr-FR"/>
              </w:rPr>
              <w:t>Consommation moyenne de HFC 2020-2022</w:t>
            </w:r>
          </w:p>
        </w:tc>
        <w:tc>
          <w:tcPr>
            <w:tcW w:w="2575" w:type="pct"/>
            <w:gridSpan w:val="3"/>
            <w:shd w:val="clear" w:color="auto" w:fill="auto"/>
            <w:tcMar>
              <w:top w:w="17" w:type="dxa"/>
              <w:left w:w="108" w:type="dxa"/>
              <w:bottom w:w="17" w:type="dxa"/>
              <w:right w:w="108" w:type="dxa"/>
            </w:tcMar>
          </w:tcPr>
          <w:p w14:paraId="516D7277" w14:textId="4AA461AB" w:rsidR="009A3148" w:rsidRPr="008639FB" w:rsidRDefault="00000000">
            <w:pPr>
              <w:suppressAutoHyphens/>
              <w:ind w:left="819" w:right="179"/>
              <w:jc w:val="right"/>
              <w:rPr>
                <w:sz w:val="20"/>
                <w:szCs w:val="20"/>
                <w:lang w:val="fr-FR"/>
              </w:rPr>
            </w:pPr>
            <w:r w:rsidRPr="008639FB">
              <w:rPr>
                <w:sz w:val="20"/>
                <w:szCs w:val="20"/>
                <w:lang w:val="fr-FR"/>
              </w:rPr>
              <w:t>375</w:t>
            </w:r>
            <w:r w:rsidR="007B4718">
              <w:rPr>
                <w:sz w:val="20"/>
                <w:szCs w:val="20"/>
                <w:lang w:val="fr-FR"/>
              </w:rPr>
              <w:t> </w:t>
            </w:r>
            <w:r w:rsidRPr="008639FB">
              <w:rPr>
                <w:sz w:val="20"/>
                <w:szCs w:val="20"/>
                <w:lang w:val="fr-FR"/>
              </w:rPr>
              <w:t>839</w:t>
            </w:r>
          </w:p>
        </w:tc>
      </w:tr>
      <w:tr w:rsidR="00652B69" w:rsidRPr="008639FB" w14:paraId="233E0713" w14:textId="77777777" w:rsidTr="00B36D1E">
        <w:trPr>
          <w:trHeight w:val="25"/>
        </w:trPr>
        <w:tc>
          <w:tcPr>
            <w:tcW w:w="2425" w:type="pct"/>
            <w:shd w:val="clear" w:color="auto" w:fill="auto"/>
            <w:tcMar>
              <w:top w:w="17" w:type="dxa"/>
              <w:left w:w="108" w:type="dxa"/>
              <w:bottom w:w="17" w:type="dxa"/>
              <w:right w:w="108" w:type="dxa"/>
            </w:tcMar>
          </w:tcPr>
          <w:p w14:paraId="4D309A3F" w14:textId="0B6F0AAF" w:rsidR="009A3148" w:rsidRPr="008639FB" w:rsidRDefault="00E37E90">
            <w:pPr>
              <w:suppressAutoHyphens/>
              <w:ind w:right="1505"/>
              <w:jc w:val="left"/>
              <w:rPr>
                <w:sz w:val="20"/>
                <w:szCs w:val="20"/>
                <w:lang w:val="fr-FR"/>
              </w:rPr>
            </w:pPr>
            <w:r>
              <w:rPr>
                <w:sz w:val="20"/>
                <w:szCs w:val="20"/>
                <w:lang w:val="fr-FR"/>
              </w:rPr>
              <w:t xml:space="preserve">Référence </w:t>
            </w:r>
            <w:r w:rsidRPr="008639FB">
              <w:rPr>
                <w:sz w:val="20"/>
                <w:szCs w:val="20"/>
                <w:lang w:val="fr-FR"/>
              </w:rPr>
              <w:t>HCFC (65%)</w:t>
            </w:r>
          </w:p>
        </w:tc>
        <w:tc>
          <w:tcPr>
            <w:tcW w:w="2575" w:type="pct"/>
            <w:gridSpan w:val="3"/>
            <w:shd w:val="clear" w:color="auto" w:fill="auto"/>
          </w:tcPr>
          <w:p w14:paraId="5C9A3708" w14:textId="05E854DC" w:rsidR="009A3148" w:rsidRPr="008639FB" w:rsidRDefault="00000000">
            <w:pPr>
              <w:suppressAutoHyphens/>
              <w:ind w:left="819" w:right="253"/>
              <w:jc w:val="right"/>
              <w:rPr>
                <w:sz w:val="20"/>
                <w:szCs w:val="20"/>
                <w:lang w:val="fr-FR"/>
              </w:rPr>
            </w:pPr>
            <w:r w:rsidRPr="008639FB">
              <w:rPr>
                <w:sz w:val="20"/>
                <w:szCs w:val="20"/>
                <w:lang w:val="fr-FR"/>
              </w:rPr>
              <w:t>74</w:t>
            </w:r>
            <w:r w:rsidR="007B4718">
              <w:rPr>
                <w:sz w:val="20"/>
                <w:szCs w:val="20"/>
                <w:lang w:val="fr-FR"/>
              </w:rPr>
              <w:t> </w:t>
            </w:r>
            <w:r w:rsidRPr="008639FB">
              <w:rPr>
                <w:sz w:val="20"/>
                <w:szCs w:val="20"/>
                <w:lang w:val="fr-FR"/>
              </w:rPr>
              <w:t>543</w:t>
            </w:r>
          </w:p>
        </w:tc>
      </w:tr>
      <w:tr w:rsidR="00652B69" w:rsidRPr="008639FB" w14:paraId="352EC882" w14:textId="77777777" w:rsidTr="00234082">
        <w:trPr>
          <w:trHeight w:val="221"/>
        </w:trPr>
        <w:tc>
          <w:tcPr>
            <w:tcW w:w="2425" w:type="pct"/>
            <w:shd w:val="clear" w:color="auto" w:fill="auto"/>
            <w:tcMar>
              <w:top w:w="17" w:type="dxa"/>
              <w:left w:w="108" w:type="dxa"/>
              <w:bottom w:w="17" w:type="dxa"/>
              <w:right w:w="108" w:type="dxa"/>
            </w:tcMar>
          </w:tcPr>
          <w:p w14:paraId="1DA21D3A" w14:textId="192B69B0" w:rsidR="009A3148" w:rsidRPr="008639FB" w:rsidRDefault="00E37E90">
            <w:pPr>
              <w:suppressAutoHyphens/>
              <w:ind w:right="1505"/>
              <w:jc w:val="left"/>
              <w:rPr>
                <w:b/>
                <w:bCs/>
                <w:sz w:val="20"/>
                <w:szCs w:val="20"/>
                <w:lang w:val="fr-FR"/>
              </w:rPr>
            </w:pPr>
            <w:r>
              <w:rPr>
                <w:sz w:val="20"/>
                <w:szCs w:val="20"/>
                <w:lang w:val="fr-FR"/>
              </w:rPr>
              <w:t>Référence</w:t>
            </w:r>
            <w:r w:rsidRPr="008639FB">
              <w:rPr>
                <w:sz w:val="20"/>
                <w:szCs w:val="20"/>
                <w:lang w:val="fr-FR"/>
              </w:rPr>
              <w:t xml:space="preserve"> HFC</w:t>
            </w:r>
          </w:p>
        </w:tc>
        <w:tc>
          <w:tcPr>
            <w:tcW w:w="2575" w:type="pct"/>
            <w:gridSpan w:val="3"/>
            <w:shd w:val="clear" w:color="auto" w:fill="auto"/>
          </w:tcPr>
          <w:p w14:paraId="6F47EBD2" w14:textId="16F09453" w:rsidR="009A3148" w:rsidRPr="008639FB" w:rsidRDefault="00000000">
            <w:pPr>
              <w:suppressAutoHyphens/>
              <w:ind w:left="819" w:right="253"/>
              <w:jc w:val="right"/>
              <w:rPr>
                <w:b/>
                <w:bCs/>
                <w:sz w:val="20"/>
                <w:szCs w:val="20"/>
                <w:lang w:val="fr-FR"/>
              </w:rPr>
            </w:pPr>
            <w:r w:rsidRPr="008639FB">
              <w:rPr>
                <w:b/>
                <w:bCs/>
                <w:sz w:val="20"/>
                <w:szCs w:val="20"/>
                <w:lang w:val="fr-FR"/>
              </w:rPr>
              <w:t>450</w:t>
            </w:r>
            <w:r w:rsidR="007B4718">
              <w:rPr>
                <w:b/>
                <w:bCs/>
                <w:sz w:val="20"/>
                <w:szCs w:val="20"/>
                <w:lang w:val="fr-FR"/>
              </w:rPr>
              <w:t> </w:t>
            </w:r>
            <w:r w:rsidR="00FD3D4B" w:rsidRPr="008639FB">
              <w:rPr>
                <w:b/>
                <w:bCs/>
                <w:sz w:val="20"/>
                <w:szCs w:val="20"/>
                <w:lang w:val="fr-FR"/>
              </w:rPr>
              <w:t>382</w:t>
            </w:r>
          </w:p>
        </w:tc>
      </w:tr>
      <w:bookmarkEnd w:id="3"/>
    </w:tbl>
    <w:p w14:paraId="5ECEE862" w14:textId="77777777" w:rsidR="00652B69" w:rsidRPr="008639FB" w:rsidRDefault="00652B69" w:rsidP="00652B69">
      <w:pPr>
        <w:suppressAutoHyphens/>
        <w:outlineLvl w:val="0"/>
        <w:rPr>
          <w:sz w:val="20"/>
          <w:szCs w:val="20"/>
          <w:lang w:val="fr-FR"/>
        </w:rPr>
      </w:pPr>
    </w:p>
    <w:p w14:paraId="42B5EA8B" w14:textId="77777777" w:rsidR="009A3148" w:rsidRPr="008639FB" w:rsidRDefault="00000000">
      <w:pPr>
        <w:keepNext/>
        <w:suppressAutoHyphens/>
        <w:spacing w:after="240"/>
        <w:rPr>
          <w:i/>
          <w:iCs/>
          <w:lang w:val="fr-FR"/>
        </w:rPr>
      </w:pPr>
      <w:r w:rsidRPr="008639FB">
        <w:rPr>
          <w:i/>
          <w:iCs/>
          <w:lang w:val="fr-FR"/>
        </w:rPr>
        <w:lastRenderedPageBreak/>
        <w:t>Activités proposées</w:t>
      </w:r>
    </w:p>
    <w:p w14:paraId="57F3A266" w14:textId="5C71C7C3" w:rsidR="009A3148" w:rsidRPr="008639FB" w:rsidRDefault="00000000">
      <w:pPr>
        <w:pStyle w:val="Heading1"/>
        <w:rPr>
          <w:lang w:val="fr-FR"/>
        </w:rPr>
      </w:pPr>
      <w:r w:rsidRPr="008639FB">
        <w:rPr>
          <w:lang w:val="fr-FR"/>
        </w:rPr>
        <w:t xml:space="preserve">La Phase I du plan de mise en œuvre de Kigali donne la priorité aux </w:t>
      </w:r>
      <w:r w:rsidR="00456F81" w:rsidRPr="008639FB">
        <w:rPr>
          <w:lang w:val="fr-FR"/>
        </w:rPr>
        <w:t xml:space="preserve">sous-secteurs de la </w:t>
      </w:r>
      <w:r w:rsidRPr="008639FB">
        <w:rPr>
          <w:lang w:val="fr-FR"/>
        </w:rPr>
        <w:t xml:space="preserve">réfrigération commerciale et industrielle </w:t>
      </w:r>
      <w:r w:rsidR="003F4429" w:rsidRPr="008639FB">
        <w:rPr>
          <w:lang w:val="fr-FR"/>
        </w:rPr>
        <w:t xml:space="preserve">et comprend </w:t>
      </w:r>
      <w:r w:rsidR="004678C7" w:rsidRPr="008639FB">
        <w:rPr>
          <w:lang w:val="fr-FR"/>
        </w:rPr>
        <w:t xml:space="preserve">trois </w:t>
      </w:r>
      <w:r w:rsidR="00C977BF" w:rsidRPr="008639FB">
        <w:rPr>
          <w:lang w:val="fr-FR"/>
        </w:rPr>
        <w:t>volets</w:t>
      </w:r>
      <w:r w:rsidR="00EB499C" w:rsidRPr="008639FB">
        <w:rPr>
          <w:rStyle w:val="FootnoteReference"/>
          <w:lang w:val="fr-FR"/>
        </w:rPr>
        <w:footnoteReference w:id="12"/>
      </w:r>
      <w:r w:rsidR="007459A1">
        <w:rPr>
          <w:lang w:val="fr-FR"/>
        </w:rPr>
        <w:t> :</w:t>
      </w:r>
      <w:r w:rsidR="003F4429" w:rsidRPr="008639FB">
        <w:rPr>
          <w:lang w:val="fr-FR"/>
        </w:rPr>
        <w:t xml:space="preserve"> le développement de mécanismes politiques et réglementaires pour le </w:t>
      </w:r>
      <w:r w:rsidR="00F80648" w:rsidRPr="008639FB">
        <w:rPr>
          <w:lang w:val="fr-FR"/>
        </w:rPr>
        <w:t>contrôle et la surveillance des HFC</w:t>
      </w:r>
      <w:r w:rsidR="00335B5B">
        <w:rPr>
          <w:lang w:val="fr-FR"/>
        </w:rPr>
        <w:t> ;</w:t>
      </w:r>
      <w:r w:rsidR="00FD3CBB" w:rsidRPr="008639FB">
        <w:rPr>
          <w:lang w:val="fr-FR"/>
        </w:rPr>
        <w:t xml:space="preserve"> le </w:t>
      </w:r>
      <w:r w:rsidR="00F80648" w:rsidRPr="008639FB">
        <w:rPr>
          <w:lang w:val="fr-FR"/>
        </w:rPr>
        <w:t xml:space="preserve">développement des capacités </w:t>
      </w:r>
      <w:r w:rsidR="00F30998" w:rsidRPr="008639FB">
        <w:rPr>
          <w:lang w:val="fr-FR"/>
        </w:rPr>
        <w:t xml:space="preserve">des </w:t>
      </w:r>
      <w:r w:rsidR="00F242A8" w:rsidRPr="008639FB">
        <w:rPr>
          <w:lang w:val="fr-FR"/>
        </w:rPr>
        <w:t xml:space="preserve">douanes et du </w:t>
      </w:r>
      <w:r w:rsidR="00F30998" w:rsidRPr="008639FB">
        <w:rPr>
          <w:lang w:val="fr-FR"/>
        </w:rPr>
        <w:t>secteur de l</w:t>
      </w:r>
      <w:r w:rsidR="00314093">
        <w:rPr>
          <w:lang w:val="fr-FR"/>
        </w:rPr>
        <w:t>’</w:t>
      </w:r>
      <w:r w:rsidR="00F30998" w:rsidRPr="008639FB">
        <w:rPr>
          <w:lang w:val="fr-FR"/>
        </w:rPr>
        <w:t xml:space="preserve">entretien, y compris </w:t>
      </w:r>
      <w:r w:rsidR="00F80648" w:rsidRPr="008639FB">
        <w:rPr>
          <w:lang w:val="fr-FR"/>
        </w:rPr>
        <w:t xml:space="preserve">la formation et la </w:t>
      </w:r>
      <w:r w:rsidR="00AA6124" w:rsidRPr="008639FB">
        <w:rPr>
          <w:lang w:val="fr-FR"/>
        </w:rPr>
        <w:t>fourniture d</w:t>
      </w:r>
      <w:r w:rsidR="00314093">
        <w:rPr>
          <w:lang w:val="fr-FR"/>
        </w:rPr>
        <w:t>’</w:t>
      </w:r>
      <w:r w:rsidR="00AA6124" w:rsidRPr="008639FB">
        <w:rPr>
          <w:lang w:val="fr-FR"/>
        </w:rPr>
        <w:t xml:space="preserve">équipements pour les </w:t>
      </w:r>
      <w:r w:rsidR="007C17C8" w:rsidRPr="008639FB">
        <w:rPr>
          <w:lang w:val="fr-FR"/>
        </w:rPr>
        <w:t xml:space="preserve">centres de </w:t>
      </w:r>
      <w:r w:rsidR="00AA6124" w:rsidRPr="008639FB">
        <w:rPr>
          <w:lang w:val="fr-FR"/>
        </w:rPr>
        <w:t xml:space="preserve">formation et les </w:t>
      </w:r>
      <w:r w:rsidR="00C6591C" w:rsidRPr="008639FB">
        <w:rPr>
          <w:lang w:val="fr-FR"/>
        </w:rPr>
        <w:t>ateliers d</w:t>
      </w:r>
      <w:r w:rsidR="00314093">
        <w:rPr>
          <w:lang w:val="fr-FR"/>
        </w:rPr>
        <w:t>’</w:t>
      </w:r>
      <w:r w:rsidR="00857365" w:rsidRPr="008639FB">
        <w:rPr>
          <w:lang w:val="fr-FR"/>
        </w:rPr>
        <w:t>entretien</w:t>
      </w:r>
      <w:r w:rsidR="00335B5B">
        <w:rPr>
          <w:lang w:val="fr-FR"/>
        </w:rPr>
        <w:t> ;</w:t>
      </w:r>
      <w:r w:rsidR="00AA6124" w:rsidRPr="008639FB">
        <w:rPr>
          <w:lang w:val="fr-FR"/>
        </w:rPr>
        <w:t xml:space="preserve"> </w:t>
      </w:r>
      <w:r w:rsidR="00525B42" w:rsidRPr="008639FB">
        <w:rPr>
          <w:lang w:val="fr-FR"/>
        </w:rPr>
        <w:t xml:space="preserve">et le </w:t>
      </w:r>
      <w:r w:rsidR="001526F8" w:rsidRPr="008639FB">
        <w:rPr>
          <w:lang w:val="fr-FR"/>
        </w:rPr>
        <w:t>suivi et la coordination du projet</w:t>
      </w:r>
      <w:r w:rsidR="00335B5B">
        <w:rPr>
          <w:lang w:val="fr-FR"/>
        </w:rPr>
        <w:t> :</w:t>
      </w:r>
    </w:p>
    <w:p w14:paraId="38A9FCF8" w14:textId="553736E2" w:rsidR="009A3148" w:rsidRPr="008639FB" w:rsidRDefault="006A47AA">
      <w:pPr>
        <w:pStyle w:val="Heading2"/>
        <w:rPr>
          <w:lang w:val="fr-FR"/>
        </w:rPr>
      </w:pPr>
      <w:r w:rsidRPr="008639FB">
        <w:rPr>
          <w:i/>
          <w:iCs/>
          <w:lang w:val="fr-FR"/>
        </w:rPr>
        <w:t xml:space="preserve">Mécanismes politiques </w:t>
      </w:r>
      <w:r w:rsidR="00B64604" w:rsidRPr="008639FB">
        <w:rPr>
          <w:i/>
          <w:iCs/>
          <w:lang w:val="fr-FR"/>
        </w:rPr>
        <w:t>et réglementaires</w:t>
      </w:r>
      <w:r w:rsidR="00335B5B">
        <w:rPr>
          <w:i/>
          <w:iCs/>
          <w:lang w:val="fr-FR"/>
        </w:rPr>
        <w:t> :</w:t>
      </w:r>
      <w:r w:rsidR="00B64604" w:rsidRPr="008639FB">
        <w:rPr>
          <w:lang w:val="fr-FR"/>
        </w:rPr>
        <w:t xml:space="preserve"> </w:t>
      </w:r>
      <w:r w:rsidR="00406E8C" w:rsidRPr="008639FB">
        <w:rPr>
          <w:lang w:val="fr-FR"/>
        </w:rPr>
        <w:t xml:space="preserve">mise en œuvre </w:t>
      </w:r>
      <w:r w:rsidR="00D41F53" w:rsidRPr="008639FB">
        <w:rPr>
          <w:lang w:val="fr-FR"/>
        </w:rPr>
        <w:t xml:space="preserve">du </w:t>
      </w:r>
      <w:r w:rsidR="008D4F5F" w:rsidRPr="008639FB">
        <w:rPr>
          <w:lang w:val="fr-FR"/>
        </w:rPr>
        <w:t>quota d</w:t>
      </w:r>
      <w:r w:rsidR="00314093">
        <w:rPr>
          <w:lang w:val="fr-FR"/>
        </w:rPr>
        <w:t>’</w:t>
      </w:r>
      <w:r w:rsidR="008D4F5F" w:rsidRPr="008639FB">
        <w:rPr>
          <w:lang w:val="fr-FR"/>
        </w:rPr>
        <w:t>importation de HFC</w:t>
      </w:r>
      <w:r w:rsidR="00D41F53" w:rsidRPr="008639FB">
        <w:rPr>
          <w:lang w:val="fr-FR"/>
        </w:rPr>
        <w:t xml:space="preserve">, </w:t>
      </w:r>
      <w:r w:rsidR="00D84BA8" w:rsidRPr="008639FB">
        <w:rPr>
          <w:lang w:val="fr-FR"/>
        </w:rPr>
        <w:t>renforcement du système d</w:t>
      </w:r>
      <w:r w:rsidR="00314093">
        <w:rPr>
          <w:lang w:val="fr-FR"/>
        </w:rPr>
        <w:t>’</w:t>
      </w:r>
      <w:r w:rsidR="00D84BA8" w:rsidRPr="008639FB">
        <w:rPr>
          <w:lang w:val="fr-FR"/>
        </w:rPr>
        <w:t xml:space="preserve">octroi de licences en </w:t>
      </w:r>
      <w:r w:rsidR="00BB748A" w:rsidRPr="008639FB">
        <w:rPr>
          <w:lang w:val="fr-FR"/>
        </w:rPr>
        <w:t xml:space="preserve">intégrant des </w:t>
      </w:r>
      <w:r w:rsidR="00C82509" w:rsidRPr="008639FB">
        <w:rPr>
          <w:lang w:val="fr-FR"/>
        </w:rPr>
        <w:t xml:space="preserve">procédures </w:t>
      </w:r>
      <w:r w:rsidR="00BB748A" w:rsidRPr="008639FB">
        <w:rPr>
          <w:lang w:val="fr-FR"/>
        </w:rPr>
        <w:t xml:space="preserve">obligatoires </w:t>
      </w:r>
      <w:r w:rsidR="00C82509" w:rsidRPr="008639FB">
        <w:rPr>
          <w:lang w:val="fr-FR"/>
        </w:rPr>
        <w:t xml:space="preserve">de </w:t>
      </w:r>
      <w:r w:rsidR="00F81EF3" w:rsidRPr="008639FB">
        <w:rPr>
          <w:lang w:val="fr-FR"/>
        </w:rPr>
        <w:t xml:space="preserve">consentement préalable en connaissance de cause </w:t>
      </w:r>
      <w:r w:rsidR="00750096" w:rsidRPr="008639FB">
        <w:rPr>
          <w:lang w:val="fr-FR"/>
        </w:rPr>
        <w:t xml:space="preserve">(PIC) </w:t>
      </w:r>
      <w:r w:rsidR="00DB0D2C" w:rsidRPr="008639FB">
        <w:rPr>
          <w:lang w:val="fr-FR"/>
        </w:rPr>
        <w:t>sur l</w:t>
      </w:r>
      <w:r w:rsidR="00314093">
        <w:rPr>
          <w:lang w:val="fr-FR"/>
        </w:rPr>
        <w:t>’</w:t>
      </w:r>
      <w:r w:rsidR="00DB0D2C" w:rsidRPr="008639FB">
        <w:rPr>
          <w:lang w:val="fr-FR"/>
        </w:rPr>
        <w:t>importation et l</w:t>
      </w:r>
      <w:r w:rsidR="00314093">
        <w:rPr>
          <w:lang w:val="fr-FR"/>
        </w:rPr>
        <w:t>’</w:t>
      </w:r>
      <w:r w:rsidR="00DB0D2C" w:rsidRPr="008639FB">
        <w:rPr>
          <w:lang w:val="fr-FR"/>
        </w:rPr>
        <w:t>exportation de HFC d</w:t>
      </w:r>
      <w:r w:rsidR="00314093">
        <w:rPr>
          <w:lang w:val="fr-FR"/>
        </w:rPr>
        <w:t>’</w:t>
      </w:r>
      <w:r w:rsidR="00075B04" w:rsidRPr="008639FB">
        <w:rPr>
          <w:lang w:val="fr-FR"/>
        </w:rPr>
        <w:t xml:space="preserve">ici au 1er </w:t>
      </w:r>
      <w:r w:rsidR="00603FC7" w:rsidRPr="008639FB">
        <w:rPr>
          <w:lang w:val="fr-FR"/>
        </w:rPr>
        <w:t xml:space="preserve">janvier </w:t>
      </w:r>
      <w:r w:rsidR="00075B04" w:rsidRPr="008639FB">
        <w:rPr>
          <w:lang w:val="fr-FR"/>
        </w:rPr>
        <w:t>2024</w:t>
      </w:r>
      <w:r w:rsidR="00DB0D2C" w:rsidRPr="008639FB">
        <w:rPr>
          <w:lang w:val="fr-FR"/>
        </w:rPr>
        <w:t xml:space="preserve">, </w:t>
      </w:r>
      <w:r w:rsidR="00EB6639" w:rsidRPr="008639FB">
        <w:rPr>
          <w:lang w:val="fr-FR"/>
        </w:rPr>
        <w:t xml:space="preserve">et </w:t>
      </w:r>
      <w:r w:rsidR="00D92B1D" w:rsidRPr="008639FB">
        <w:rPr>
          <w:lang w:val="fr-FR"/>
        </w:rPr>
        <w:t xml:space="preserve">mises à jour </w:t>
      </w:r>
      <w:r w:rsidR="00BE2F5C" w:rsidRPr="008639FB">
        <w:rPr>
          <w:lang w:val="fr-FR"/>
        </w:rPr>
        <w:t xml:space="preserve">réglementaires </w:t>
      </w:r>
      <w:r w:rsidR="00D92B1D" w:rsidRPr="008639FB">
        <w:rPr>
          <w:lang w:val="fr-FR"/>
        </w:rPr>
        <w:t>dans le cadre de contrôle des HFC, y compris l</w:t>
      </w:r>
      <w:r w:rsidR="00314093">
        <w:rPr>
          <w:lang w:val="fr-FR"/>
        </w:rPr>
        <w:t>’</w:t>
      </w:r>
      <w:r w:rsidR="00075B04" w:rsidRPr="008639FB">
        <w:rPr>
          <w:lang w:val="fr-FR"/>
        </w:rPr>
        <w:t>élaboration d</w:t>
      </w:r>
      <w:r w:rsidR="00314093">
        <w:rPr>
          <w:lang w:val="fr-FR"/>
        </w:rPr>
        <w:t>’</w:t>
      </w:r>
      <w:r w:rsidR="00EB6639" w:rsidRPr="008639FB">
        <w:rPr>
          <w:lang w:val="fr-FR"/>
        </w:rPr>
        <w:t xml:space="preserve">une </w:t>
      </w:r>
      <w:r w:rsidR="00FA3FFC" w:rsidRPr="008639FB">
        <w:rPr>
          <w:lang w:val="fr-FR"/>
        </w:rPr>
        <w:t xml:space="preserve">stratégie de </w:t>
      </w:r>
      <w:r w:rsidR="00B87827" w:rsidRPr="008639FB">
        <w:rPr>
          <w:lang w:val="fr-FR"/>
        </w:rPr>
        <w:t>promotion des réfrigérants naturels et de l</w:t>
      </w:r>
      <w:r w:rsidR="00314093">
        <w:rPr>
          <w:lang w:val="fr-FR"/>
        </w:rPr>
        <w:t>’</w:t>
      </w:r>
      <w:r w:rsidR="00B87827" w:rsidRPr="008639FB">
        <w:rPr>
          <w:lang w:val="fr-FR"/>
        </w:rPr>
        <w:t xml:space="preserve">efficacité énergétique dans les R&amp;C </w:t>
      </w:r>
      <w:r w:rsidR="00D06E73" w:rsidRPr="008639FB">
        <w:rPr>
          <w:lang w:val="fr-FR"/>
        </w:rPr>
        <w:t>(PNUE) (</w:t>
      </w:r>
      <w:r w:rsidR="00604EB7" w:rsidRPr="008639FB">
        <w:rPr>
          <w:lang w:val="fr-FR"/>
        </w:rPr>
        <w:t>20 000 $US</w:t>
      </w:r>
      <w:r w:rsidR="00A046D5" w:rsidRPr="008639FB">
        <w:rPr>
          <w:lang w:val="fr-FR"/>
        </w:rPr>
        <w:t>)</w:t>
      </w:r>
      <w:r w:rsidR="00335B5B">
        <w:rPr>
          <w:lang w:val="fr-FR"/>
        </w:rPr>
        <w:t> ;</w:t>
      </w:r>
      <w:r w:rsidR="001418DC" w:rsidRPr="008639FB">
        <w:rPr>
          <w:lang w:val="fr-FR"/>
        </w:rPr>
        <w:t xml:space="preserve"> </w:t>
      </w:r>
    </w:p>
    <w:p w14:paraId="6C5A8EBB" w14:textId="1F89AAE7" w:rsidR="009A3148" w:rsidRPr="008639FB" w:rsidRDefault="00604EB7">
      <w:pPr>
        <w:pStyle w:val="Heading2"/>
        <w:rPr>
          <w:lang w:val="fr-FR"/>
        </w:rPr>
      </w:pPr>
      <w:r w:rsidRPr="008639FB">
        <w:rPr>
          <w:i/>
          <w:iCs/>
          <w:lang w:val="fr-FR"/>
        </w:rPr>
        <w:t xml:space="preserve">Développement des capacités des douanes et du </w:t>
      </w:r>
      <w:r w:rsidR="00A324EA" w:rsidRPr="008639FB">
        <w:rPr>
          <w:i/>
          <w:iCs/>
          <w:lang w:val="fr-FR"/>
        </w:rPr>
        <w:t>secteur de l</w:t>
      </w:r>
      <w:r w:rsidR="00314093">
        <w:rPr>
          <w:i/>
          <w:iCs/>
          <w:lang w:val="fr-FR"/>
        </w:rPr>
        <w:t>’</w:t>
      </w:r>
      <w:r w:rsidR="00A324EA" w:rsidRPr="008639FB">
        <w:rPr>
          <w:i/>
          <w:iCs/>
          <w:lang w:val="fr-FR"/>
        </w:rPr>
        <w:t>entretien</w:t>
      </w:r>
      <w:r w:rsidR="00335B5B">
        <w:rPr>
          <w:i/>
          <w:iCs/>
          <w:lang w:val="fr-FR"/>
        </w:rPr>
        <w:t> :</w:t>
      </w:r>
      <w:r w:rsidRPr="008639FB">
        <w:rPr>
          <w:lang w:val="fr-FR"/>
        </w:rPr>
        <w:t xml:space="preserve"> </w:t>
      </w:r>
      <w:r w:rsidR="00192510">
        <w:rPr>
          <w:lang w:val="fr-FR"/>
        </w:rPr>
        <w:t>renforcement des</w:t>
      </w:r>
      <w:r w:rsidR="00431A3C" w:rsidRPr="008639FB">
        <w:rPr>
          <w:lang w:val="fr-FR"/>
        </w:rPr>
        <w:t xml:space="preserve"> contrôles </w:t>
      </w:r>
      <w:r w:rsidR="002D1FA0">
        <w:rPr>
          <w:lang w:val="fr-FR"/>
        </w:rPr>
        <w:t>sur les</w:t>
      </w:r>
      <w:r w:rsidR="00431A3C" w:rsidRPr="008639FB">
        <w:rPr>
          <w:lang w:val="fr-FR"/>
        </w:rPr>
        <w:t xml:space="preserve"> importations de HFC et </w:t>
      </w:r>
      <w:r w:rsidR="00192510">
        <w:rPr>
          <w:lang w:val="fr-FR"/>
        </w:rPr>
        <w:t>prévention du</w:t>
      </w:r>
      <w:r w:rsidR="00431A3C" w:rsidRPr="008639FB">
        <w:rPr>
          <w:lang w:val="fr-FR"/>
        </w:rPr>
        <w:t xml:space="preserve"> commerce illégal </w:t>
      </w:r>
      <w:r w:rsidR="00911B44">
        <w:rPr>
          <w:lang w:val="fr-FR"/>
        </w:rPr>
        <w:t>par le développement de</w:t>
      </w:r>
      <w:r w:rsidR="00E32610" w:rsidRPr="008639FB">
        <w:rPr>
          <w:lang w:val="fr-FR"/>
        </w:rPr>
        <w:t xml:space="preserve"> </w:t>
      </w:r>
      <w:r w:rsidR="00911B44">
        <w:rPr>
          <w:lang w:val="fr-FR"/>
        </w:rPr>
        <w:t xml:space="preserve">la </w:t>
      </w:r>
      <w:r w:rsidR="00E32610" w:rsidRPr="008639FB">
        <w:rPr>
          <w:lang w:val="fr-FR"/>
        </w:rPr>
        <w:t>coordination entre le CNO et les douanes (</w:t>
      </w:r>
      <w:r w:rsidR="00BA6046" w:rsidRPr="008639FB">
        <w:rPr>
          <w:lang w:val="fr-FR"/>
        </w:rPr>
        <w:t xml:space="preserve">notamment par la </w:t>
      </w:r>
      <w:r w:rsidR="007939D8" w:rsidRPr="008639FB">
        <w:rPr>
          <w:lang w:val="fr-FR"/>
        </w:rPr>
        <w:t>préparation d</w:t>
      </w:r>
      <w:r w:rsidR="00314093">
        <w:rPr>
          <w:lang w:val="fr-FR"/>
        </w:rPr>
        <w:t>’</w:t>
      </w:r>
      <w:r w:rsidR="007939D8" w:rsidRPr="008639FB">
        <w:rPr>
          <w:lang w:val="fr-FR"/>
        </w:rPr>
        <w:t>instructions pratiques sur l</w:t>
      </w:r>
      <w:r w:rsidR="00314093">
        <w:rPr>
          <w:lang w:val="fr-FR"/>
        </w:rPr>
        <w:t>’</w:t>
      </w:r>
      <w:r w:rsidR="00A4205F" w:rsidRPr="008639FB">
        <w:rPr>
          <w:lang w:val="fr-FR"/>
        </w:rPr>
        <w:t xml:space="preserve">étiquetage </w:t>
      </w:r>
      <w:r w:rsidR="007939D8" w:rsidRPr="008639FB">
        <w:rPr>
          <w:lang w:val="fr-FR"/>
        </w:rPr>
        <w:t>et la désignation des marchandises contrôlées</w:t>
      </w:r>
      <w:r w:rsidR="00335B5B">
        <w:rPr>
          <w:lang w:val="fr-FR"/>
        </w:rPr>
        <w:t> ;</w:t>
      </w:r>
      <w:r w:rsidR="007939D8" w:rsidRPr="008639FB">
        <w:rPr>
          <w:lang w:val="fr-FR"/>
        </w:rPr>
        <w:t xml:space="preserve"> l</w:t>
      </w:r>
      <w:r w:rsidR="00314093">
        <w:rPr>
          <w:lang w:val="fr-FR"/>
        </w:rPr>
        <w:t>’</w:t>
      </w:r>
      <w:r w:rsidR="007939D8" w:rsidRPr="008639FB">
        <w:rPr>
          <w:lang w:val="fr-FR"/>
        </w:rPr>
        <w:t>élaboration de procédures simplifiées de rapports et d</w:t>
      </w:r>
      <w:r w:rsidR="00314093">
        <w:rPr>
          <w:lang w:val="fr-FR"/>
        </w:rPr>
        <w:t>’</w:t>
      </w:r>
      <w:r w:rsidR="007939D8" w:rsidRPr="008639FB">
        <w:rPr>
          <w:lang w:val="fr-FR"/>
        </w:rPr>
        <w:t>échange d</w:t>
      </w:r>
      <w:r w:rsidR="00314093">
        <w:rPr>
          <w:lang w:val="fr-FR"/>
        </w:rPr>
        <w:t>’</w:t>
      </w:r>
      <w:r w:rsidR="007939D8" w:rsidRPr="008639FB">
        <w:rPr>
          <w:lang w:val="fr-FR"/>
        </w:rPr>
        <w:t>informations</w:t>
      </w:r>
      <w:r w:rsidR="00335B5B">
        <w:rPr>
          <w:lang w:val="fr-FR"/>
        </w:rPr>
        <w:t> ;</w:t>
      </w:r>
      <w:r w:rsidR="007939D8" w:rsidRPr="008639FB">
        <w:rPr>
          <w:lang w:val="fr-FR"/>
        </w:rPr>
        <w:t xml:space="preserve"> et l</w:t>
      </w:r>
      <w:r w:rsidR="00314093">
        <w:rPr>
          <w:lang w:val="fr-FR"/>
        </w:rPr>
        <w:t>’</w:t>
      </w:r>
      <w:r w:rsidR="007939D8" w:rsidRPr="008639FB">
        <w:rPr>
          <w:lang w:val="fr-FR"/>
        </w:rPr>
        <w:t xml:space="preserve">évaluation des tendances </w:t>
      </w:r>
      <w:r w:rsidR="00DF567E">
        <w:rPr>
          <w:lang w:val="fr-FR"/>
        </w:rPr>
        <w:t>concernant les</w:t>
      </w:r>
      <w:r w:rsidR="007939D8" w:rsidRPr="008639FB">
        <w:rPr>
          <w:lang w:val="fr-FR"/>
        </w:rPr>
        <w:t xml:space="preserve"> équipements </w:t>
      </w:r>
      <w:r w:rsidR="00BA6046" w:rsidRPr="008639FB">
        <w:rPr>
          <w:lang w:val="fr-FR"/>
        </w:rPr>
        <w:t xml:space="preserve">et </w:t>
      </w:r>
      <w:r w:rsidR="00E6252A">
        <w:rPr>
          <w:lang w:val="fr-FR"/>
        </w:rPr>
        <w:t xml:space="preserve">les </w:t>
      </w:r>
      <w:r w:rsidR="007939D8" w:rsidRPr="008639FB">
        <w:rPr>
          <w:lang w:val="fr-FR"/>
        </w:rPr>
        <w:t xml:space="preserve">produits importés à base </w:t>
      </w:r>
      <w:r w:rsidR="00864B72" w:rsidRPr="008639FB">
        <w:rPr>
          <w:lang w:val="fr-FR"/>
        </w:rPr>
        <w:t>de</w:t>
      </w:r>
      <w:r w:rsidR="007939D8" w:rsidRPr="008639FB">
        <w:rPr>
          <w:lang w:val="fr-FR"/>
        </w:rPr>
        <w:t xml:space="preserve"> HFC à des fins statistiques</w:t>
      </w:r>
      <w:r w:rsidR="00BA6046" w:rsidRPr="008639FB">
        <w:rPr>
          <w:lang w:val="fr-FR"/>
        </w:rPr>
        <w:t>)</w:t>
      </w:r>
      <w:r w:rsidR="00335B5B">
        <w:rPr>
          <w:lang w:val="fr-FR"/>
        </w:rPr>
        <w:t> ;</w:t>
      </w:r>
      <w:r w:rsidR="00BA6046" w:rsidRPr="008639FB">
        <w:rPr>
          <w:lang w:val="fr-FR"/>
        </w:rPr>
        <w:t xml:space="preserve"> la </w:t>
      </w:r>
      <w:r w:rsidR="00717590" w:rsidRPr="008639FB">
        <w:rPr>
          <w:lang w:val="fr-FR"/>
        </w:rPr>
        <w:t>mise à jour des programmes de formation pour les douanes et la formation de 60 agents des douanes</w:t>
      </w:r>
      <w:r w:rsidR="00335B5B">
        <w:rPr>
          <w:lang w:val="fr-FR"/>
        </w:rPr>
        <w:t> ;</w:t>
      </w:r>
      <w:r w:rsidR="00717590" w:rsidRPr="008639FB">
        <w:rPr>
          <w:lang w:val="fr-FR"/>
        </w:rPr>
        <w:t xml:space="preserve"> </w:t>
      </w:r>
      <w:r w:rsidR="00D25C4B" w:rsidRPr="008639FB">
        <w:rPr>
          <w:lang w:val="fr-FR"/>
        </w:rPr>
        <w:t>et le renforcement du secteur de l</w:t>
      </w:r>
      <w:r w:rsidR="00314093">
        <w:rPr>
          <w:lang w:val="fr-FR"/>
        </w:rPr>
        <w:t>’</w:t>
      </w:r>
      <w:r w:rsidR="005E2DA2" w:rsidRPr="008639FB">
        <w:rPr>
          <w:lang w:val="fr-FR"/>
        </w:rPr>
        <w:t xml:space="preserve">entretien </w:t>
      </w:r>
      <w:r w:rsidR="00A93593" w:rsidRPr="008639FB">
        <w:rPr>
          <w:lang w:val="fr-FR"/>
        </w:rPr>
        <w:t xml:space="preserve">par la mise à jour des programmes de formation des </w:t>
      </w:r>
      <w:r w:rsidR="00DA4023">
        <w:rPr>
          <w:lang w:val="fr-FR"/>
        </w:rPr>
        <w:t>R&amp;C</w:t>
      </w:r>
      <w:r w:rsidR="00A93593" w:rsidRPr="008639FB">
        <w:rPr>
          <w:lang w:val="fr-FR"/>
        </w:rPr>
        <w:t xml:space="preserve">, la </w:t>
      </w:r>
      <w:r w:rsidR="00205DDE" w:rsidRPr="008639FB">
        <w:rPr>
          <w:lang w:val="fr-FR"/>
        </w:rPr>
        <w:t xml:space="preserve">mise à jour des </w:t>
      </w:r>
      <w:r w:rsidR="00D25C4B" w:rsidRPr="008639FB">
        <w:rPr>
          <w:lang w:val="fr-FR"/>
        </w:rPr>
        <w:t>normes R</w:t>
      </w:r>
      <w:r w:rsidR="005D79FD">
        <w:rPr>
          <w:lang w:val="fr-FR"/>
        </w:rPr>
        <w:t>&amp;</w:t>
      </w:r>
      <w:r w:rsidR="00D25C4B" w:rsidRPr="008639FB">
        <w:rPr>
          <w:lang w:val="fr-FR"/>
        </w:rPr>
        <w:t xml:space="preserve">C </w:t>
      </w:r>
      <w:r w:rsidR="00006DC7" w:rsidRPr="008639FB">
        <w:rPr>
          <w:lang w:val="fr-FR"/>
        </w:rPr>
        <w:t xml:space="preserve">sur les </w:t>
      </w:r>
      <w:r w:rsidR="00D25C4B" w:rsidRPr="008639FB">
        <w:rPr>
          <w:lang w:val="fr-FR"/>
        </w:rPr>
        <w:t xml:space="preserve">réfrigérants naturels </w:t>
      </w:r>
      <w:r w:rsidR="00006DC7" w:rsidRPr="008639FB">
        <w:rPr>
          <w:lang w:val="fr-FR"/>
        </w:rPr>
        <w:t xml:space="preserve">pour inclure la </w:t>
      </w:r>
      <w:r w:rsidR="008163F5" w:rsidRPr="008639FB">
        <w:rPr>
          <w:lang w:val="fr-FR"/>
        </w:rPr>
        <w:t>certification qui étend la couverture au CO</w:t>
      </w:r>
      <w:r w:rsidR="008163F5" w:rsidRPr="008639FB">
        <w:rPr>
          <w:vertAlign w:val="subscript"/>
          <w:lang w:val="fr-FR"/>
        </w:rPr>
        <w:t>2</w:t>
      </w:r>
      <w:r w:rsidR="008163F5" w:rsidRPr="008639FB">
        <w:rPr>
          <w:lang w:val="fr-FR"/>
        </w:rPr>
        <w:t xml:space="preserve"> et à l</w:t>
      </w:r>
      <w:r w:rsidR="00314093">
        <w:rPr>
          <w:lang w:val="fr-FR"/>
        </w:rPr>
        <w:t>’</w:t>
      </w:r>
      <w:r w:rsidR="008163F5" w:rsidRPr="008639FB">
        <w:rPr>
          <w:lang w:val="fr-FR"/>
        </w:rPr>
        <w:t>ammoniac</w:t>
      </w:r>
      <w:r w:rsidR="00D25C4B" w:rsidRPr="008639FB">
        <w:rPr>
          <w:lang w:val="fr-FR"/>
        </w:rPr>
        <w:t xml:space="preserve">, la mise à jour des carnets de bord existants </w:t>
      </w:r>
      <w:r w:rsidR="00C81D86" w:rsidRPr="008639FB">
        <w:rPr>
          <w:lang w:val="fr-FR"/>
        </w:rPr>
        <w:t xml:space="preserve">pour inclure les réfrigérants naturels </w:t>
      </w:r>
      <w:r w:rsidR="00D25C4B" w:rsidRPr="008639FB">
        <w:rPr>
          <w:lang w:val="fr-FR"/>
        </w:rPr>
        <w:t xml:space="preserve">et former </w:t>
      </w:r>
      <w:r w:rsidR="00E16768" w:rsidRPr="008639FB">
        <w:rPr>
          <w:lang w:val="fr-FR"/>
        </w:rPr>
        <w:t xml:space="preserve">130 </w:t>
      </w:r>
      <w:r w:rsidR="00D25C4B" w:rsidRPr="008639FB">
        <w:rPr>
          <w:lang w:val="fr-FR"/>
        </w:rPr>
        <w:t xml:space="preserve">techniciens </w:t>
      </w:r>
      <w:r w:rsidR="00DA4023">
        <w:rPr>
          <w:lang w:val="fr-FR"/>
        </w:rPr>
        <w:t>R&amp;C</w:t>
      </w:r>
      <w:r w:rsidR="003C26E5" w:rsidRPr="008639FB">
        <w:rPr>
          <w:lang w:val="fr-FR"/>
        </w:rPr>
        <w:t>, l</w:t>
      </w:r>
      <w:r w:rsidR="00314093">
        <w:rPr>
          <w:lang w:val="fr-FR"/>
        </w:rPr>
        <w:t>’</w:t>
      </w:r>
      <w:r w:rsidR="003C26E5" w:rsidRPr="008639FB">
        <w:rPr>
          <w:lang w:val="fr-FR"/>
        </w:rPr>
        <w:t xml:space="preserve">assistance technique </w:t>
      </w:r>
      <w:r w:rsidR="00864B72" w:rsidRPr="008639FB">
        <w:rPr>
          <w:lang w:val="fr-FR"/>
        </w:rPr>
        <w:t>pour l</w:t>
      </w:r>
      <w:r w:rsidR="00314093">
        <w:rPr>
          <w:lang w:val="fr-FR"/>
        </w:rPr>
        <w:t>’</w:t>
      </w:r>
      <w:r w:rsidR="003C26E5" w:rsidRPr="008639FB">
        <w:rPr>
          <w:lang w:val="fr-FR"/>
        </w:rPr>
        <w:t xml:space="preserve">association </w:t>
      </w:r>
      <w:r w:rsidR="00DA4023">
        <w:rPr>
          <w:lang w:val="fr-FR"/>
        </w:rPr>
        <w:t>R&amp;C</w:t>
      </w:r>
      <w:r w:rsidR="0064647D" w:rsidRPr="008639FB">
        <w:rPr>
          <w:lang w:val="fr-FR"/>
        </w:rPr>
        <w:t xml:space="preserve">, et le suivi et les rapports associés </w:t>
      </w:r>
      <w:r w:rsidR="00D25C4B" w:rsidRPr="008639FB">
        <w:rPr>
          <w:lang w:val="fr-FR"/>
        </w:rPr>
        <w:t>(</w:t>
      </w:r>
      <w:r w:rsidRPr="008639FB">
        <w:rPr>
          <w:lang w:val="fr-FR"/>
        </w:rPr>
        <w:t>PNUE) (40</w:t>
      </w:r>
      <w:r w:rsidR="00B06A67">
        <w:rPr>
          <w:lang w:val="fr-FR"/>
        </w:rPr>
        <w:t> </w:t>
      </w:r>
      <w:r w:rsidRPr="008639FB">
        <w:rPr>
          <w:lang w:val="fr-FR"/>
        </w:rPr>
        <w:t>000</w:t>
      </w:r>
      <w:r w:rsidR="00B06A67">
        <w:rPr>
          <w:lang w:val="fr-FR"/>
        </w:rPr>
        <w:t> </w:t>
      </w:r>
      <w:r w:rsidR="00B06A67" w:rsidRPr="008639FB">
        <w:rPr>
          <w:lang w:val="fr-FR"/>
        </w:rPr>
        <w:t>$US</w:t>
      </w:r>
      <w:r w:rsidRPr="008639FB">
        <w:rPr>
          <w:lang w:val="fr-FR"/>
        </w:rPr>
        <w:t>)</w:t>
      </w:r>
      <w:r w:rsidR="00335B5B">
        <w:rPr>
          <w:lang w:val="fr-FR"/>
        </w:rPr>
        <w:t> ;</w:t>
      </w:r>
      <w:r w:rsidR="00DC5162" w:rsidRPr="008639FB">
        <w:rPr>
          <w:lang w:val="fr-FR"/>
        </w:rPr>
        <w:t xml:space="preserve"> </w:t>
      </w:r>
      <w:r w:rsidR="00A22A99" w:rsidRPr="008639FB">
        <w:rPr>
          <w:lang w:val="fr-FR"/>
        </w:rPr>
        <w:t>et</w:t>
      </w:r>
    </w:p>
    <w:p w14:paraId="69229790" w14:textId="11144933" w:rsidR="009A3148" w:rsidRPr="008639FB" w:rsidRDefault="00000000">
      <w:pPr>
        <w:pStyle w:val="Heading2"/>
        <w:rPr>
          <w:lang w:val="fr-FR"/>
        </w:rPr>
      </w:pPr>
      <w:r w:rsidRPr="008639FB">
        <w:rPr>
          <w:i/>
          <w:iCs/>
          <w:lang w:val="fr-FR"/>
        </w:rPr>
        <w:t>Appui à l</w:t>
      </w:r>
      <w:r w:rsidR="00314093">
        <w:rPr>
          <w:i/>
          <w:iCs/>
          <w:lang w:val="fr-FR"/>
        </w:rPr>
        <w:t>’</w:t>
      </w:r>
      <w:r w:rsidRPr="008639FB">
        <w:rPr>
          <w:i/>
          <w:iCs/>
          <w:lang w:val="fr-FR"/>
        </w:rPr>
        <w:t xml:space="preserve">équipement des </w:t>
      </w:r>
      <w:r w:rsidR="007C17C8" w:rsidRPr="008639FB">
        <w:rPr>
          <w:i/>
          <w:iCs/>
          <w:lang w:val="fr-FR"/>
        </w:rPr>
        <w:t>centres de formation et des ateliers d</w:t>
      </w:r>
      <w:r w:rsidR="00314093">
        <w:rPr>
          <w:i/>
          <w:iCs/>
          <w:lang w:val="fr-FR"/>
        </w:rPr>
        <w:t>’</w:t>
      </w:r>
      <w:r w:rsidR="007C17C8" w:rsidRPr="008639FB">
        <w:rPr>
          <w:i/>
          <w:iCs/>
          <w:lang w:val="fr-FR"/>
        </w:rPr>
        <w:t>entretien</w:t>
      </w:r>
      <w:r w:rsidR="00335B5B">
        <w:rPr>
          <w:i/>
          <w:iCs/>
          <w:lang w:val="fr-FR"/>
        </w:rPr>
        <w:t> :</w:t>
      </w:r>
      <w:r w:rsidR="00A118AD" w:rsidRPr="008639FB">
        <w:rPr>
          <w:lang w:val="fr-FR"/>
        </w:rPr>
        <w:t xml:space="preserve"> </w:t>
      </w:r>
      <w:r w:rsidR="004C28F7" w:rsidRPr="008639FB">
        <w:rPr>
          <w:lang w:val="fr-FR"/>
        </w:rPr>
        <w:t>fourniture d</w:t>
      </w:r>
      <w:r w:rsidR="00314093">
        <w:rPr>
          <w:lang w:val="fr-FR"/>
        </w:rPr>
        <w:t>’</w:t>
      </w:r>
      <w:r w:rsidR="004C28F7" w:rsidRPr="008639FB">
        <w:rPr>
          <w:lang w:val="fr-FR"/>
        </w:rPr>
        <w:t>équipements à deux centres de formation qui n</w:t>
      </w:r>
      <w:r w:rsidR="00314093">
        <w:rPr>
          <w:lang w:val="fr-FR"/>
        </w:rPr>
        <w:t>’</w:t>
      </w:r>
      <w:r w:rsidR="004C28F7" w:rsidRPr="008639FB">
        <w:rPr>
          <w:lang w:val="fr-FR"/>
        </w:rPr>
        <w:t>avaient pas bénéficié d</w:t>
      </w:r>
      <w:r w:rsidR="00314093">
        <w:rPr>
          <w:lang w:val="fr-FR"/>
        </w:rPr>
        <w:t>’</w:t>
      </w:r>
      <w:r w:rsidR="004C28F7" w:rsidRPr="008639FB">
        <w:rPr>
          <w:lang w:val="fr-FR"/>
        </w:rPr>
        <w:t xml:space="preserve">une aide dans le cadre du PGEH </w:t>
      </w:r>
      <w:r w:rsidR="006A1693" w:rsidRPr="008639FB">
        <w:rPr>
          <w:lang w:val="fr-FR"/>
        </w:rPr>
        <w:t>(</w:t>
      </w:r>
      <w:r w:rsidR="00067263" w:rsidRPr="008639FB">
        <w:rPr>
          <w:lang w:val="fr-FR"/>
        </w:rPr>
        <w:t xml:space="preserve">notamment des </w:t>
      </w:r>
      <w:r w:rsidR="00407058" w:rsidRPr="008639FB">
        <w:rPr>
          <w:lang w:val="fr-FR"/>
        </w:rPr>
        <w:t>équipements de récupération et de recyclage et des accessoires connexes</w:t>
      </w:r>
      <w:r w:rsidR="00335B5B">
        <w:rPr>
          <w:lang w:val="fr-FR"/>
        </w:rPr>
        <w:t> ;</w:t>
      </w:r>
      <w:r w:rsidR="00407058" w:rsidRPr="008639FB">
        <w:rPr>
          <w:lang w:val="fr-FR"/>
        </w:rPr>
        <w:t xml:space="preserve"> des outils pour le </w:t>
      </w:r>
      <w:r w:rsidR="001E380D" w:rsidRPr="008639FB">
        <w:rPr>
          <w:lang w:val="fr-FR"/>
        </w:rPr>
        <w:t>brasage et le travail sur les tubes</w:t>
      </w:r>
      <w:r w:rsidR="00335B5B">
        <w:rPr>
          <w:lang w:val="fr-FR"/>
        </w:rPr>
        <w:t> ;</w:t>
      </w:r>
      <w:r w:rsidR="001E380D" w:rsidRPr="008639FB">
        <w:rPr>
          <w:lang w:val="fr-FR"/>
        </w:rPr>
        <w:t xml:space="preserve"> la détection des fuites, y compris pour les hydrocarbures</w:t>
      </w:r>
      <w:r w:rsidR="00335B5B">
        <w:rPr>
          <w:lang w:val="fr-FR"/>
        </w:rPr>
        <w:t> ;</w:t>
      </w:r>
      <w:r w:rsidR="00C65696" w:rsidRPr="008639FB">
        <w:rPr>
          <w:lang w:val="fr-FR"/>
        </w:rPr>
        <w:t xml:space="preserve"> des outils </w:t>
      </w:r>
      <w:r w:rsidR="00864B72" w:rsidRPr="008639FB">
        <w:rPr>
          <w:lang w:val="fr-FR"/>
        </w:rPr>
        <w:t>pour l</w:t>
      </w:r>
      <w:r w:rsidR="00314093">
        <w:rPr>
          <w:lang w:val="fr-FR"/>
        </w:rPr>
        <w:t>’</w:t>
      </w:r>
      <w:r w:rsidR="00C65696" w:rsidRPr="008639FB">
        <w:rPr>
          <w:lang w:val="fr-FR"/>
        </w:rPr>
        <w:t>entretien des équipements à base d</w:t>
      </w:r>
      <w:r w:rsidR="00314093">
        <w:rPr>
          <w:lang w:val="fr-FR"/>
        </w:rPr>
        <w:t>’</w:t>
      </w:r>
      <w:r w:rsidR="00C65696" w:rsidRPr="008639FB">
        <w:rPr>
          <w:lang w:val="fr-FR"/>
        </w:rPr>
        <w:t>hydrocarbures</w:t>
      </w:r>
      <w:r w:rsidR="00335B5B">
        <w:rPr>
          <w:lang w:val="fr-FR"/>
        </w:rPr>
        <w:t> ;</w:t>
      </w:r>
      <w:r w:rsidR="00C65696" w:rsidRPr="008639FB">
        <w:rPr>
          <w:lang w:val="fr-FR"/>
        </w:rPr>
        <w:t xml:space="preserve"> des équipements de </w:t>
      </w:r>
      <w:r w:rsidR="001E03DE" w:rsidRPr="008639FB">
        <w:rPr>
          <w:lang w:val="fr-FR"/>
        </w:rPr>
        <w:t>formation sur les compresseurs</w:t>
      </w:r>
      <w:r w:rsidR="00335B5B">
        <w:rPr>
          <w:lang w:val="fr-FR"/>
        </w:rPr>
        <w:t> ;</w:t>
      </w:r>
      <w:r w:rsidR="00581919" w:rsidRPr="008639FB">
        <w:rPr>
          <w:lang w:val="fr-FR"/>
        </w:rPr>
        <w:t xml:space="preserve"> et des équipements de protection de la sécurité</w:t>
      </w:r>
      <w:r w:rsidR="006A1693" w:rsidRPr="008639FB">
        <w:rPr>
          <w:lang w:val="fr-FR"/>
        </w:rPr>
        <w:t>)</w:t>
      </w:r>
      <w:r w:rsidR="00335B5B">
        <w:rPr>
          <w:lang w:val="fr-FR"/>
        </w:rPr>
        <w:t> ;</w:t>
      </w:r>
      <w:r w:rsidR="00CA7E15" w:rsidRPr="008639FB">
        <w:rPr>
          <w:lang w:val="fr-FR"/>
        </w:rPr>
        <w:t xml:space="preserve"> la mise en place d</w:t>
      </w:r>
      <w:r w:rsidR="00314093">
        <w:rPr>
          <w:lang w:val="fr-FR"/>
        </w:rPr>
        <w:t>’</w:t>
      </w:r>
      <w:r w:rsidR="00A518DB" w:rsidRPr="008639FB">
        <w:rPr>
          <w:lang w:val="fr-FR"/>
        </w:rPr>
        <w:t>un centre de formation pour le CO</w:t>
      </w:r>
      <w:r w:rsidR="00A518DB" w:rsidRPr="008639FB">
        <w:rPr>
          <w:vertAlign w:val="subscript"/>
          <w:lang w:val="fr-FR"/>
        </w:rPr>
        <w:t>2</w:t>
      </w:r>
      <w:r w:rsidR="008512E1" w:rsidRPr="008639FB">
        <w:rPr>
          <w:lang w:val="fr-FR"/>
        </w:rPr>
        <w:t xml:space="preserve"> (achat d</w:t>
      </w:r>
      <w:r w:rsidR="00314093">
        <w:rPr>
          <w:lang w:val="fr-FR"/>
        </w:rPr>
        <w:t>’</w:t>
      </w:r>
      <w:r w:rsidR="008512E1" w:rsidRPr="008639FB">
        <w:rPr>
          <w:lang w:val="fr-FR"/>
        </w:rPr>
        <w:t xml:space="preserve">une </w:t>
      </w:r>
      <w:r w:rsidR="000C7A5F" w:rsidRPr="008639FB">
        <w:rPr>
          <w:lang w:val="fr-FR"/>
        </w:rPr>
        <w:t xml:space="preserve">unité de </w:t>
      </w:r>
      <w:r w:rsidR="008512E1" w:rsidRPr="008639FB">
        <w:rPr>
          <w:lang w:val="fr-FR"/>
        </w:rPr>
        <w:t xml:space="preserve">condensation </w:t>
      </w:r>
      <w:r w:rsidR="00CA7E15" w:rsidRPr="008639FB">
        <w:rPr>
          <w:lang w:val="fr-FR"/>
        </w:rPr>
        <w:t>CO</w:t>
      </w:r>
      <w:r w:rsidR="00CA7E15" w:rsidRPr="008639FB">
        <w:rPr>
          <w:vertAlign w:val="subscript"/>
          <w:lang w:val="fr-FR"/>
        </w:rPr>
        <w:t>2</w:t>
      </w:r>
      <w:r w:rsidR="000C7A5F" w:rsidRPr="008639FB">
        <w:rPr>
          <w:lang w:val="fr-FR"/>
        </w:rPr>
        <w:t xml:space="preserve"> , d</w:t>
      </w:r>
      <w:r w:rsidR="00314093">
        <w:rPr>
          <w:lang w:val="fr-FR"/>
        </w:rPr>
        <w:t>’</w:t>
      </w:r>
      <w:r w:rsidR="000C7A5F" w:rsidRPr="008639FB">
        <w:rPr>
          <w:lang w:val="fr-FR"/>
        </w:rPr>
        <w:t xml:space="preserve">une unité de charge </w:t>
      </w:r>
      <w:r w:rsidR="00CA7E15" w:rsidRPr="008639FB">
        <w:rPr>
          <w:lang w:val="fr-FR"/>
        </w:rPr>
        <w:t>CO</w:t>
      </w:r>
      <w:r w:rsidR="00CA7E15" w:rsidRPr="008639FB">
        <w:rPr>
          <w:vertAlign w:val="subscript"/>
          <w:lang w:val="fr-FR"/>
        </w:rPr>
        <w:t>2</w:t>
      </w:r>
      <w:r w:rsidR="000C7A5F" w:rsidRPr="008639FB">
        <w:rPr>
          <w:lang w:val="fr-FR"/>
        </w:rPr>
        <w:t xml:space="preserve"> et d</w:t>
      </w:r>
      <w:r w:rsidR="00314093">
        <w:rPr>
          <w:lang w:val="fr-FR"/>
        </w:rPr>
        <w:t>’</w:t>
      </w:r>
      <w:r w:rsidR="000C7A5F" w:rsidRPr="008639FB">
        <w:rPr>
          <w:lang w:val="fr-FR"/>
        </w:rPr>
        <w:t>outils de tuyauterie pour une manipulation sûre du réfrigérant à haute pression</w:t>
      </w:r>
      <w:r w:rsidR="0059142E">
        <w:rPr>
          <w:lang w:val="fr-FR"/>
        </w:rPr>
        <w:t>)</w:t>
      </w:r>
      <w:r w:rsidR="00335B5B">
        <w:rPr>
          <w:lang w:val="fr-FR"/>
        </w:rPr>
        <w:t> ;</w:t>
      </w:r>
      <w:r w:rsidR="00874B7E" w:rsidRPr="008639FB">
        <w:rPr>
          <w:lang w:val="fr-FR"/>
        </w:rPr>
        <w:t xml:space="preserve"> la fourniture d</w:t>
      </w:r>
      <w:r w:rsidR="00314093">
        <w:rPr>
          <w:lang w:val="fr-FR"/>
        </w:rPr>
        <w:t>’</w:t>
      </w:r>
      <w:r w:rsidR="00353F48" w:rsidRPr="008639FB">
        <w:rPr>
          <w:lang w:val="fr-FR"/>
        </w:rPr>
        <w:t xml:space="preserve">équipements pour </w:t>
      </w:r>
      <w:r w:rsidR="00874B7E" w:rsidRPr="008639FB">
        <w:rPr>
          <w:lang w:val="fr-FR"/>
        </w:rPr>
        <w:t xml:space="preserve">huit </w:t>
      </w:r>
      <w:r w:rsidR="00353F48" w:rsidRPr="008639FB">
        <w:rPr>
          <w:lang w:val="fr-FR"/>
        </w:rPr>
        <w:t>ateliers d</w:t>
      </w:r>
      <w:r w:rsidR="00314093">
        <w:rPr>
          <w:lang w:val="fr-FR"/>
        </w:rPr>
        <w:t>’</w:t>
      </w:r>
      <w:r w:rsidR="00353F48" w:rsidRPr="008639FB">
        <w:rPr>
          <w:lang w:val="fr-FR"/>
        </w:rPr>
        <w:t>entretien</w:t>
      </w:r>
      <w:r w:rsidR="00C833F4" w:rsidRPr="008639FB">
        <w:rPr>
          <w:lang w:val="fr-FR"/>
        </w:rPr>
        <w:t>, y compris pour l</w:t>
      </w:r>
      <w:r w:rsidR="00314093">
        <w:rPr>
          <w:lang w:val="fr-FR"/>
        </w:rPr>
        <w:t>’</w:t>
      </w:r>
      <w:r w:rsidR="00C833F4" w:rsidRPr="008639FB">
        <w:rPr>
          <w:lang w:val="fr-FR"/>
        </w:rPr>
        <w:t xml:space="preserve">entretien des </w:t>
      </w:r>
      <w:r w:rsidR="00EC6365" w:rsidRPr="008639FB">
        <w:rPr>
          <w:lang w:val="fr-FR"/>
        </w:rPr>
        <w:t>équipements à base d</w:t>
      </w:r>
      <w:r w:rsidR="00314093">
        <w:rPr>
          <w:lang w:val="fr-FR"/>
        </w:rPr>
        <w:t>’</w:t>
      </w:r>
      <w:r w:rsidR="00EC6365" w:rsidRPr="008639FB">
        <w:rPr>
          <w:lang w:val="fr-FR"/>
        </w:rPr>
        <w:t>hydrocarbures</w:t>
      </w:r>
      <w:r w:rsidR="00335B5B">
        <w:rPr>
          <w:lang w:val="fr-FR"/>
        </w:rPr>
        <w:t> ;</w:t>
      </w:r>
      <w:r w:rsidR="00EC6365" w:rsidRPr="008639FB">
        <w:rPr>
          <w:lang w:val="fr-FR"/>
        </w:rPr>
        <w:t xml:space="preserve"> </w:t>
      </w:r>
      <w:r w:rsidR="00EF4D90" w:rsidRPr="008639FB">
        <w:rPr>
          <w:lang w:val="fr-FR"/>
        </w:rPr>
        <w:t xml:space="preserve">et une consultance nationale pour soutenir les activités de formation </w:t>
      </w:r>
      <w:r w:rsidR="00353F48" w:rsidRPr="008639FB">
        <w:rPr>
          <w:lang w:val="fr-FR"/>
        </w:rPr>
        <w:t>(</w:t>
      </w:r>
      <w:r w:rsidR="006F3C54" w:rsidRPr="008639FB">
        <w:rPr>
          <w:lang w:val="fr-FR"/>
        </w:rPr>
        <w:t xml:space="preserve">PNUD) </w:t>
      </w:r>
      <w:r w:rsidR="00EB3E1A">
        <w:rPr>
          <w:lang w:val="fr-FR"/>
        </w:rPr>
        <w:t>(</w:t>
      </w:r>
      <w:r w:rsidR="00E1061C" w:rsidRPr="008639FB">
        <w:rPr>
          <w:lang w:val="fr-FR"/>
        </w:rPr>
        <w:t>110</w:t>
      </w:r>
      <w:r w:rsidR="00EB3E1A">
        <w:rPr>
          <w:lang w:val="fr-FR"/>
        </w:rPr>
        <w:t> </w:t>
      </w:r>
      <w:r w:rsidR="00E84CE5" w:rsidRPr="008639FB">
        <w:rPr>
          <w:lang w:val="fr-FR"/>
        </w:rPr>
        <w:t>000</w:t>
      </w:r>
      <w:r w:rsidR="00EB3E1A">
        <w:rPr>
          <w:lang w:val="fr-FR"/>
        </w:rPr>
        <w:t> </w:t>
      </w:r>
      <w:r w:rsidR="00EB3E1A" w:rsidRPr="008639FB">
        <w:rPr>
          <w:lang w:val="fr-FR"/>
        </w:rPr>
        <w:t>$US</w:t>
      </w:r>
      <w:r w:rsidR="00E84CE5" w:rsidRPr="008639FB">
        <w:rPr>
          <w:lang w:val="fr-FR"/>
        </w:rPr>
        <w:t>).</w:t>
      </w:r>
    </w:p>
    <w:p w14:paraId="6F1D646C" w14:textId="77777777" w:rsidR="009A3148" w:rsidRPr="008639FB" w:rsidRDefault="00652B69">
      <w:pPr>
        <w:keepNext/>
        <w:rPr>
          <w:i/>
          <w:iCs/>
          <w:lang w:val="fr-FR"/>
        </w:rPr>
      </w:pPr>
      <w:r w:rsidRPr="008639FB">
        <w:rPr>
          <w:i/>
          <w:iCs/>
          <w:lang w:val="fr-FR"/>
        </w:rPr>
        <w:t>Mise en œuvre, coordination et suivi des projets</w:t>
      </w:r>
    </w:p>
    <w:p w14:paraId="55A27FC4" w14:textId="77777777" w:rsidR="00A70178" w:rsidRPr="008639FB" w:rsidRDefault="00A70178" w:rsidP="004D5A23">
      <w:pPr>
        <w:keepNext/>
        <w:rPr>
          <w:i/>
          <w:iCs/>
          <w:lang w:val="fr-FR"/>
        </w:rPr>
      </w:pPr>
    </w:p>
    <w:p w14:paraId="560C57D8" w14:textId="526D8E8D" w:rsidR="009A3148" w:rsidRPr="008639FB" w:rsidRDefault="00000000">
      <w:pPr>
        <w:pStyle w:val="Heading1"/>
        <w:rPr>
          <w:lang w:val="fr-FR"/>
        </w:rPr>
      </w:pPr>
      <w:r w:rsidRPr="008639FB">
        <w:rPr>
          <w:lang w:val="fr-FR"/>
        </w:rPr>
        <w:t xml:space="preserve">Trois activités </w:t>
      </w:r>
      <w:r w:rsidR="00D10667" w:rsidRPr="008639FB">
        <w:rPr>
          <w:lang w:val="fr-FR"/>
        </w:rPr>
        <w:t xml:space="preserve">seront mises en œuvre </w:t>
      </w:r>
      <w:r w:rsidR="00753C13">
        <w:rPr>
          <w:lang w:val="fr-FR"/>
        </w:rPr>
        <w:t>conjointement par</w:t>
      </w:r>
      <w:r w:rsidR="00D10667" w:rsidRPr="008639FB">
        <w:rPr>
          <w:lang w:val="fr-FR"/>
        </w:rPr>
        <w:t xml:space="preserve"> le </w:t>
      </w:r>
      <w:r w:rsidR="009C6F2E" w:rsidRPr="008639FB">
        <w:rPr>
          <w:lang w:val="fr-FR"/>
        </w:rPr>
        <w:t xml:space="preserve">PNUD </w:t>
      </w:r>
      <w:r w:rsidR="00D10667" w:rsidRPr="008639FB">
        <w:rPr>
          <w:lang w:val="fr-FR"/>
        </w:rPr>
        <w:t xml:space="preserve">et le </w:t>
      </w:r>
      <w:r w:rsidR="008D5AC3" w:rsidRPr="008639FB">
        <w:rPr>
          <w:lang w:val="fr-FR"/>
        </w:rPr>
        <w:t>CNO</w:t>
      </w:r>
      <w:r w:rsidR="00335B5B">
        <w:rPr>
          <w:lang w:val="fr-FR"/>
        </w:rPr>
        <w:t> :</w:t>
      </w:r>
      <w:r w:rsidR="00D10667" w:rsidRPr="008639FB">
        <w:rPr>
          <w:lang w:val="fr-FR"/>
        </w:rPr>
        <w:t xml:space="preserve"> les </w:t>
      </w:r>
      <w:r w:rsidR="00A70178" w:rsidRPr="008639FB">
        <w:rPr>
          <w:lang w:val="fr-FR"/>
        </w:rPr>
        <w:t>activités de suivi et d</w:t>
      </w:r>
      <w:r w:rsidR="005F6FBB">
        <w:rPr>
          <w:lang w:val="fr-FR"/>
        </w:rPr>
        <w:t>’établissement d</w:t>
      </w:r>
      <w:r w:rsidR="00A70178" w:rsidRPr="008639FB">
        <w:rPr>
          <w:lang w:val="fr-FR"/>
        </w:rPr>
        <w:t xml:space="preserve">e rapports </w:t>
      </w:r>
      <w:r w:rsidR="00D10667" w:rsidRPr="008639FB">
        <w:rPr>
          <w:lang w:val="fr-FR"/>
        </w:rPr>
        <w:t>(</w:t>
      </w:r>
      <w:r w:rsidR="00A70178" w:rsidRPr="008639FB">
        <w:rPr>
          <w:lang w:val="fr-FR"/>
        </w:rPr>
        <w:t>y compris les sauvegardes, l</w:t>
      </w:r>
      <w:r w:rsidR="00314093">
        <w:rPr>
          <w:lang w:val="fr-FR"/>
        </w:rPr>
        <w:t>’</w:t>
      </w:r>
      <w:r w:rsidR="00A70178" w:rsidRPr="008639FB">
        <w:rPr>
          <w:lang w:val="fr-FR"/>
        </w:rPr>
        <w:t>égalité des sexes et la gestion globale des risques</w:t>
      </w:r>
      <w:r w:rsidR="00D10667" w:rsidRPr="008639FB">
        <w:rPr>
          <w:lang w:val="fr-FR"/>
        </w:rPr>
        <w:t xml:space="preserve">) </w:t>
      </w:r>
      <w:r w:rsidR="002F2883" w:rsidRPr="008639FB">
        <w:rPr>
          <w:lang w:val="fr-FR"/>
        </w:rPr>
        <w:t xml:space="preserve">(8 </w:t>
      </w:r>
      <w:r w:rsidR="00E44F62" w:rsidRPr="008639FB">
        <w:rPr>
          <w:lang w:val="fr-FR"/>
        </w:rPr>
        <w:t>000 $US)</w:t>
      </w:r>
      <w:r w:rsidR="00335B5B">
        <w:rPr>
          <w:lang w:val="fr-FR"/>
        </w:rPr>
        <w:t> ;</w:t>
      </w:r>
      <w:r w:rsidR="00D10667" w:rsidRPr="008639FB">
        <w:rPr>
          <w:lang w:val="fr-FR"/>
        </w:rPr>
        <w:t xml:space="preserve"> le </w:t>
      </w:r>
      <w:r w:rsidR="002C1977" w:rsidRPr="008639FB">
        <w:rPr>
          <w:lang w:val="fr-FR"/>
        </w:rPr>
        <w:t>recrutement d</w:t>
      </w:r>
      <w:r w:rsidR="00314093">
        <w:rPr>
          <w:lang w:val="fr-FR"/>
        </w:rPr>
        <w:t>’</w:t>
      </w:r>
      <w:r w:rsidR="002C1977" w:rsidRPr="008639FB">
        <w:rPr>
          <w:lang w:val="fr-FR"/>
        </w:rPr>
        <w:t xml:space="preserve">un consultant pour aider à la </w:t>
      </w:r>
      <w:r w:rsidR="00A70178" w:rsidRPr="008639FB">
        <w:rPr>
          <w:lang w:val="fr-FR"/>
        </w:rPr>
        <w:t xml:space="preserve">passation des marchés </w:t>
      </w:r>
      <w:r w:rsidR="008B64B1" w:rsidRPr="008639FB">
        <w:rPr>
          <w:lang w:val="fr-FR"/>
        </w:rPr>
        <w:t xml:space="preserve">et aux tâches connexes </w:t>
      </w:r>
      <w:r w:rsidR="00E44F62" w:rsidRPr="008639FB">
        <w:rPr>
          <w:lang w:val="fr-FR"/>
        </w:rPr>
        <w:t>(4 000 $US)</w:t>
      </w:r>
      <w:r w:rsidR="00335B5B">
        <w:rPr>
          <w:lang w:val="fr-FR"/>
        </w:rPr>
        <w:t> ;</w:t>
      </w:r>
      <w:r w:rsidR="000F4D00" w:rsidRPr="008639FB">
        <w:rPr>
          <w:lang w:val="fr-FR"/>
        </w:rPr>
        <w:t xml:space="preserve"> les </w:t>
      </w:r>
      <w:r w:rsidR="00F13C9E" w:rsidRPr="008639FB">
        <w:rPr>
          <w:lang w:val="fr-FR"/>
        </w:rPr>
        <w:t xml:space="preserve">consultations et les études techniques pour identifier et développer des concepts de projets de démonstration possibles avec des reconversions/remplacements </w:t>
      </w:r>
      <w:r w:rsidR="0014073E" w:rsidRPr="008639FB">
        <w:rPr>
          <w:lang w:val="fr-FR"/>
        </w:rPr>
        <w:t xml:space="preserve">pour des </w:t>
      </w:r>
      <w:r w:rsidR="00F13C9E" w:rsidRPr="008639FB">
        <w:rPr>
          <w:lang w:val="fr-FR"/>
        </w:rPr>
        <w:t xml:space="preserve">systèmes alternatifs </w:t>
      </w:r>
      <w:r w:rsidR="00F13C9E" w:rsidRPr="008639FB">
        <w:rPr>
          <w:lang w:val="fr-FR"/>
        </w:rPr>
        <w:lastRenderedPageBreak/>
        <w:t xml:space="preserve">à haut rendement énergétique et à faible PRP qui pourraient être inclus dans les phases futures du plan Kigali </w:t>
      </w:r>
      <w:r w:rsidR="002A1566" w:rsidRPr="008639FB">
        <w:rPr>
          <w:lang w:val="fr-FR"/>
        </w:rPr>
        <w:t>(8 000 $US).</w:t>
      </w:r>
    </w:p>
    <w:p w14:paraId="3292EAE9" w14:textId="4CAED6DE" w:rsidR="009A3148" w:rsidRPr="008639FB" w:rsidRDefault="00000000">
      <w:pPr>
        <w:keepNext/>
        <w:suppressAutoHyphens/>
        <w:spacing w:after="240"/>
        <w:rPr>
          <w:i/>
          <w:lang w:val="fr-FR"/>
        </w:rPr>
      </w:pPr>
      <w:r w:rsidRPr="008639FB">
        <w:rPr>
          <w:i/>
          <w:lang w:val="fr-FR"/>
        </w:rPr>
        <w:t>Stratégie en faveur de l</w:t>
      </w:r>
      <w:r w:rsidR="00314093">
        <w:rPr>
          <w:i/>
          <w:lang w:val="fr-FR"/>
        </w:rPr>
        <w:t>’</w:t>
      </w:r>
      <w:r w:rsidRPr="008639FB">
        <w:rPr>
          <w:i/>
          <w:lang w:val="fr-FR"/>
        </w:rPr>
        <w:t>égalité entre les femmes et les hommes</w:t>
      </w:r>
    </w:p>
    <w:p w14:paraId="494AC6A2" w14:textId="239A7475" w:rsidR="009A3148" w:rsidRPr="008639FB" w:rsidRDefault="00000000">
      <w:pPr>
        <w:pStyle w:val="Heading1"/>
        <w:keepNext/>
        <w:suppressAutoHyphens/>
        <w:rPr>
          <w:lang w:val="fr-FR"/>
        </w:rPr>
      </w:pPr>
      <w:r w:rsidRPr="008639FB">
        <w:rPr>
          <w:lang w:val="fr-FR"/>
        </w:rPr>
        <w:t xml:space="preserve">La CNO a entrepris une évaluation de la participation des femmes dans le secteur </w:t>
      </w:r>
      <w:r w:rsidR="00DA4023">
        <w:rPr>
          <w:lang w:val="fr-FR"/>
        </w:rPr>
        <w:t>R&amp;C</w:t>
      </w:r>
      <w:r w:rsidRPr="008639FB">
        <w:rPr>
          <w:lang w:val="fr-FR"/>
        </w:rPr>
        <w:t xml:space="preserve">HP </w:t>
      </w:r>
      <w:r w:rsidR="00473A5C" w:rsidRPr="008639FB">
        <w:rPr>
          <w:lang w:val="fr-FR"/>
        </w:rPr>
        <w:t xml:space="preserve">dans le cadre de la </w:t>
      </w:r>
      <w:r w:rsidR="003F2639" w:rsidRPr="008639FB">
        <w:rPr>
          <w:lang w:val="fr-FR"/>
        </w:rPr>
        <w:t xml:space="preserve">préparation du projet. Si </w:t>
      </w:r>
      <w:r w:rsidR="004664CD" w:rsidRPr="008639FB">
        <w:rPr>
          <w:lang w:val="fr-FR"/>
        </w:rPr>
        <w:t xml:space="preserve">les femmes représentent une proportion limitée des </w:t>
      </w:r>
      <w:r w:rsidR="0005368B" w:rsidRPr="008639FB">
        <w:rPr>
          <w:lang w:val="fr-FR"/>
        </w:rPr>
        <w:t>techniciens R&amp;C (5</w:t>
      </w:r>
      <w:r w:rsidR="00D2503B">
        <w:rPr>
          <w:lang w:val="fr-FR"/>
        </w:rPr>
        <w:t> %</w:t>
      </w:r>
      <w:r w:rsidR="0005368B" w:rsidRPr="008639FB">
        <w:rPr>
          <w:lang w:val="fr-FR"/>
        </w:rPr>
        <w:t xml:space="preserve">) </w:t>
      </w:r>
      <w:r w:rsidR="004664CD" w:rsidRPr="008639FB">
        <w:rPr>
          <w:lang w:val="fr-FR"/>
        </w:rPr>
        <w:t>et des membres de l</w:t>
      </w:r>
      <w:r w:rsidR="00314093">
        <w:rPr>
          <w:lang w:val="fr-FR"/>
        </w:rPr>
        <w:t>’</w:t>
      </w:r>
      <w:r w:rsidR="004664CD" w:rsidRPr="008639FB">
        <w:rPr>
          <w:lang w:val="fr-FR"/>
        </w:rPr>
        <w:t>association des techniciens (8</w:t>
      </w:r>
      <w:r w:rsidR="00D2503B">
        <w:rPr>
          <w:lang w:val="fr-FR"/>
        </w:rPr>
        <w:t> %</w:t>
      </w:r>
      <w:r w:rsidR="001E1971" w:rsidRPr="008639FB">
        <w:rPr>
          <w:lang w:val="fr-FR"/>
        </w:rPr>
        <w:t>)</w:t>
      </w:r>
      <w:r w:rsidR="004664CD" w:rsidRPr="008639FB">
        <w:rPr>
          <w:lang w:val="fr-FR"/>
        </w:rPr>
        <w:t xml:space="preserve">, </w:t>
      </w:r>
      <w:r w:rsidR="00020EFD" w:rsidRPr="008639FB">
        <w:rPr>
          <w:lang w:val="fr-FR"/>
        </w:rPr>
        <w:t>elles constituent une composante plus importante des importateurs de réfrigération (20</w:t>
      </w:r>
      <w:r w:rsidR="00D2503B">
        <w:rPr>
          <w:lang w:val="fr-FR"/>
        </w:rPr>
        <w:t> %</w:t>
      </w:r>
      <w:r w:rsidR="00020EFD" w:rsidRPr="008639FB">
        <w:rPr>
          <w:lang w:val="fr-FR"/>
        </w:rPr>
        <w:t xml:space="preserve">), des </w:t>
      </w:r>
      <w:r w:rsidR="00EE5A2F" w:rsidRPr="008639FB">
        <w:rPr>
          <w:lang w:val="fr-FR"/>
        </w:rPr>
        <w:t>agents des douanes (30</w:t>
      </w:r>
      <w:r w:rsidR="00D2503B">
        <w:rPr>
          <w:lang w:val="fr-FR"/>
        </w:rPr>
        <w:t> %</w:t>
      </w:r>
      <w:r w:rsidR="00EE5A2F" w:rsidRPr="008639FB">
        <w:rPr>
          <w:lang w:val="fr-FR"/>
        </w:rPr>
        <w:t xml:space="preserve">), et une majorité du </w:t>
      </w:r>
      <w:r w:rsidR="00FB4039" w:rsidRPr="008639FB">
        <w:rPr>
          <w:lang w:val="fr-FR"/>
        </w:rPr>
        <w:t>personnel de formation des techniciens (60</w:t>
      </w:r>
      <w:r w:rsidR="00D2503B">
        <w:rPr>
          <w:lang w:val="fr-FR"/>
        </w:rPr>
        <w:t> %</w:t>
      </w:r>
      <w:r w:rsidR="00FB4039" w:rsidRPr="008639FB">
        <w:rPr>
          <w:lang w:val="fr-FR"/>
        </w:rPr>
        <w:t>) et des importateurs de réfrigération (70</w:t>
      </w:r>
      <w:r w:rsidR="00D2503B">
        <w:rPr>
          <w:lang w:val="fr-FR"/>
        </w:rPr>
        <w:t> %</w:t>
      </w:r>
      <w:r w:rsidR="00FB4039" w:rsidRPr="008639FB">
        <w:rPr>
          <w:lang w:val="fr-FR"/>
        </w:rPr>
        <w:t>)</w:t>
      </w:r>
      <w:r w:rsidR="00770291" w:rsidRPr="008639FB">
        <w:rPr>
          <w:lang w:val="fr-FR"/>
        </w:rPr>
        <w:t xml:space="preserve">. Conformément à </w:t>
      </w:r>
      <w:r w:rsidR="004F3771" w:rsidRPr="008639FB">
        <w:rPr>
          <w:lang w:val="fr-FR"/>
        </w:rPr>
        <w:t xml:space="preserve">la </w:t>
      </w:r>
      <w:r w:rsidR="001E1971" w:rsidRPr="008639FB">
        <w:rPr>
          <w:lang w:val="fr-FR"/>
        </w:rPr>
        <w:t xml:space="preserve">décision </w:t>
      </w:r>
      <w:r w:rsidR="004F3771" w:rsidRPr="008639FB">
        <w:rPr>
          <w:lang w:val="fr-FR"/>
        </w:rPr>
        <w:t>92/40(</w:t>
      </w:r>
      <w:r w:rsidR="00DE7E70" w:rsidRPr="008639FB">
        <w:rPr>
          <w:lang w:val="fr-FR"/>
        </w:rPr>
        <w:t>b</w:t>
      </w:r>
      <w:r w:rsidR="004F3771" w:rsidRPr="008639FB">
        <w:rPr>
          <w:lang w:val="fr-FR"/>
        </w:rPr>
        <w:t>)</w:t>
      </w:r>
      <w:r w:rsidR="00DE7E70" w:rsidRPr="008639FB">
        <w:rPr>
          <w:lang w:val="fr-FR"/>
        </w:rPr>
        <w:t xml:space="preserve">, </w:t>
      </w:r>
      <w:r w:rsidR="00402C19" w:rsidRPr="008639FB">
        <w:rPr>
          <w:lang w:val="fr-FR"/>
        </w:rPr>
        <w:t xml:space="preserve">le plan de mise en œuvre comprend les exigences obligatoires </w:t>
      </w:r>
      <w:r w:rsidR="00E13060" w:rsidRPr="008639FB">
        <w:rPr>
          <w:lang w:val="fr-FR"/>
        </w:rPr>
        <w:t xml:space="preserve">du projet </w:t>
      </w:r>
      <w:r w:rsidR="00402C19" w:rsidRPr="008639FB">
        <w:rPr>
          <w:lang w:val="fr-FR"/>
        </w:rPr>
        <w:t xml:space="preserve">et les indicateurs de performance de </w:t>
      </w:r>
      <w:r w:rsidR="00E13060" w:rsidRPr="008639FB">
        <w:rPr>
          <w:lang w:val="fr-FR"/>
        </w:rPr>
        <w:t>la politique d</w:t>
      </w:r>
      <w:r w:rsidR="00314093">
        <w:rPr>
          <w:lang w:val="fr-FR"/>
        </w:rPr>
        <w:t>’</w:t>
      </w:r>
      <w:r w:rsidR="00E13060" w:rsidRPr="008639FB">
        <w:rPr>
          <w:lang w:val="fr-FR"/>
        </w:rPr>
        <w:t>intégration de la dimension de genre du Fonds multilatéral</w:t>
      </w:r>
      <w:r w:rsidR="005E2C3B" w:rsidRPr="008639FB">
        <w:rPr>
          <w:lang w:val="fr-FR"/>
        </w:rPr>
        <w:t>,</w:t>
      </w:r>
      <w:r w:rsidR="00E13060" w:rsidRPr="008639FB">
        <w:rPr>
          <w:rStyle w:val="FootnoteReference"/>
          <w:lang w:val="fr-FR"/>
        </w:rPr>
        <w:footnoteReference w:id="13"/>
      </w:r>
      <w:r w:rsidR="00D3425C" w:rsidRPr="008639FB">
        <w:rPr>
          <w:lang w:val="fr-FR"/>
        </w:rPr>
        <w:t xml:space="preserve"> , y compris la </w:t>
      </w:r>
      <w:r w:rsidR="006A1959" w:rsidRPr="008639FB">
        <w:rPr>
          <w:lang w:val="fr-FR"/>
        </w:rPr>
        <w:t xml:space="preserve">collecte de </w:t>
      </w:r>
      <w:r w:rsidR="00E816F1" w:rsidRPr="008639FB">
        <w:rPr>
          <w:lang w:val="fr-FR"/>
        </w:rPr>
        <w:t>données ventilées par sexe et d</w:t>
      </w:r>
      <w:r w:rsidR="00314093">
        <w:rPr>
          <w:lang w:val="fr-FR"/>
        </w:rPr>
        <w:t>’</w:t>
      </w:r>
      <w:r w:rsidR="00E816F1" w:rsidRPr="008639FB">
        <w:rPr>
          <w:lang w:val="fr-FR"/>
        </w:rPr>
        <w:t>informations qualitatives pour analyser et suivre les questions de genre</w:t>
      </w:r>
      <w:r w:rsidR="00335B5B">
        <w:rPr>
          <w:lang w:val="fr-FR"/>
        </w:rPr>
        <w:t> ;</w:t>
      </w:r>
      <w:r w:rsidR="00E17211" w:rsidRPr="008639FB">
        <w:rPr>
          <w:lang w:val="fr-FR"/>
        </w:rPr>
        <w:t xml:space="preserve"> </w:t>
      </w:r>
      <w:r w:rsidR="002D48A6" w:rsidRPr="008639FB">
        <w:rPr>
          <w:lang w:val="fr-FR"/>
        </w:rPr>
        <w:t xml:space="preserve">un </w:t>
      </w:r>
      <w:r w:rsidR="002D48A6" w:rsidRPr="008639FB">
        <w:rPr>
          <w:rFonts w:eastAsia="SimSun"/>
          <w:color w:val="0D0D0D"/>
          <w:lang w:val="fr-FR"/>
        </w:rPr>
        <w:t xml:space="preserve">cadre de </w:t>
      </w:r>
      <w:r w:rsidR="002D48A6" w:rsidRPr="008639FB">
        <w:rPr>
          <w:lang w:val="fr-FR"/>
        </w:rPr>
        <w:t xml:space="preserve">résultats </w:t>
      </w:r>
      <w:r w:rsidR="002D48A6" w:rsidRPr="008639FB">
        <w:rPr>
          <w:rFonts w:eastAsia="SimSun"/>
          <w:color w:val="0D0D0D"/>
          <w:lang w:val="fr-FR"/>
        </w:rPr>
        <w:t xml:space="preserve">qui comprend des indicateurs, des objectifs et des données de référence tenant compte de la dimension de genre </w:t>
      </w:r>
      <w:r w:rsidR="00153931">
        <w:rPr>
          <w:rFonts w:eastAsia="SimSun"/>
          <w:color w:val="0D0D0D"/>
          <w:lang w:val="fr-FR"/>
        </w:rPr>
        <w:t>afin de</w:t>
      </w:r>
      <w:r w:rsidR="002D48A6" w:rsidRPr="008639FB">
        <w:rPr>
          <w:rFonts w:eastAsia="SimSun"/>
          <w:color w:val="0D0D0D"/>
          <w:lang w:val="fr-FR"/>
        </w:rPr>
        <w:t xml:space="preserve"> suivre les résultats en matière d</w:t>
      </w:r>
      <w:r w:rsidR="00314093">
        <w:rPr>
          <w:rFonts w:eastAsia="SimSun"/>
          <w:color w:val="0D0D0D"/>
          <w:lang w:val="fr-FR"/>
        </w:rPr>
        <w:t>’</w:t>
      </w:r>
      <w:r w:rsidR="002D48A6" w:rsidRPr="008639FB">
        <w:rPr>
          <w:rFonts w:eastAsia="SimSun"/>
          <w:color w:val="0D0D0D"/>
          <w:lang w:val="fr-FR"/>
        </w:rPr>
        <w:t>égalité entre les hommes et les femmes</w:t>
      </w:r>
      <w:r w:rsidR="00335B5B">
        <w:rPr>
          <w:rFonts w:eastAsia="SimSun"/>
          <w:color w:val="0D0D0D"/>
          <w:lang w:val="fr-FR"/>
        </w:rPr>
        <w:t> ;</w:t>
      </w:r>
      <w:r w:rsidR="00E17211" w:rsidRPr="008639FB">
        <w:rPr>
          <w:rFonts w:eastAsia="SimSun"/>
          <w:color w:val="0D0D0D"/>
          <w:lang w:val="fr-FR"/>
        </w:rPr>
        <w:t xml:space="preserve"> des </w:t>
      </w:r>
      <w:r w:rsidR="00DF5841" w:rsidRPr="008639FB">
        <w:rPr>
          <w:rFonts w:eastAsia="SimSun"/>
          <w:color w:val="0D0D0D"/>
          <w:lang w:val="fr-FR"/>
        </w:rPr>
        <w:t xml:space="preserve">mécanismes </w:t>
      </w:r>
      <w:r w:rsidR="00CD5DBD" w:rsidRPr="008639FB">
        <w:rPr>
          <w:rFonts w:eastAsia="SimSun"/>
          <w:color w:val="0D0D0D"/>
          <w:lang w:val="fr-FR"/>
        </w:rPr>
        <w:t>visant à garantir que les femmes et les hommes peuvent contribuer, accéder et participer aux activités du projet</w:t>
      </w:r>
      <w:r w:rsidR="00335B5B">
        <w:rPr>
          <w:rFonts w:eastAsia="SimSun"/>
          <w:color w:val="0D0D0D"/>
          <w:lang w:val="fr-FR"/>
        </w:rPr>
        <w:t> ;</w:t>
      </w:r>
      <w:r w:rsidR="00E17211" w:rsidRPr="008639FB">
        <w:rPr>
          <w:rFonts w:eastAsia="SimSun"/>
          <w:color w:val="0D0D0D"/>
          <w:lang w:val="fr-FR"/>
        </w:rPr>
        <w:t xml:space="preserve"> et le personnel du projet et les parties prenantes seront sensibilisés à la question de l</w:t>
      </w:r>
      <w:r w:rsidR="00314093">
        <w:rPr>
          <w:rFonts w:eastAsia="SimSun"/>
          <w:color w:val="0D0D0D"/>
          <w:lang w:val="fr-FR"/>
        </w:rPr>
        <w:t>’</w:t>
      </w:r>
      <w:r w:rsidR="00E17211" w:rsidRPr="008639FB">
        <w:rPr>
          <w:rFonts w:eastAsia="SimSun"/>
          <w:color w:val="0D0D0D"/>
          <w:lang w:val="fr-FR"/>
        </w:rPr>
        <w:t xml:space="preserve">égalité entre les hommes et les femmes. </w:t>
      </w:r>
    </w:p>
    <w:p w14:paraId="54B31476" w14:textId="1987615C" w:rsidR="009A3148" w:rsidRPr="008639FB" w:rsidRDefault="00000000">
      <w:pPr>
        <w:pStyle w:val="Heading1"/>
        <w:keepNext/>
        <w:numPr>
          <w:ilvl w:val="0"/>
          <w:numId w:val="0"/>
        </w:numPr>
        <w:suppressAutoHyphens/>
        <w:rPr>
          <w:u w:val="single"/>
          <w:lang w:val="fr-FR"/>
        </w:rPr>
      </w:pPr>
      <w:r w:rsidRPr="008639FB">
        <w:rPr>
          <w:u w:val="single"/>
          <w:lang w:val="fr-FR"/>
        </w:rPr>
        <w:t xml:space="preserve">Coût total de la </w:t>
      </w:r>
      <w:r w:rsidR="00544E5D" w:rsidRPr="008639FB">
        <w:rPr>
          <w:u w:val="single"/>
          <w:lang w:val="fr-FR"/>
        </w:rPr>
        <w:t xml:space="preserve">Phase </w:t>
      </w:r>
      <w:r w:rsidRPr="008639FB">
        <w:rPr>
          <w:u w:val="single"/>
          <w:lang w:val="fr-FR"/>
        </w:rPr>
        <w:t xml:space="preserve">I du plan de mise en œuvre </w:t>
      </w:r>
      <w:r w:rsidR="00296233">
        <w:rPr>
          <w:u w:val="single"/>
          <w:lang w:val="fr-FR"/>
        </w:rPr>
        <w:t xml:space="preserve">de </w:t>
      </w:r>
      <w:r w:rsidRPr="008639FB">
        <w:rPr>
          <w:u w:val="single"/>
          <w:lang w:val="fr-FR"/>
        </w:rPr>
        <w:t>Kigali</w:t>
      </w:r>
      <w:r w:rsidR="00296233">
        <w:rPr>
          <w:u w:val="single"/>
          <w:lang w:val="fr-FR"/>
        </w:rPr>
        <w:t xml:space="preserve"> pour les HFC</w:t>
      </w:r>
    </w:p>
    <w:p w14:paraId="7524C403" w14:textId="77777777" w:rsidR="009A3148" w:rsidRPr="008639FB" w:rsidRDefault="00000000">
      <w:pPr>
        <w:numPr>
          <w:ilvl w:val="0"/>
          <w:numId w:val="1"/>
        </w:numPr>
        <w:spacing w:after="240"/>
        <w:outlineLvl w:val="0"/>
        <w:rPr>
          <w:lang w:val="fr-FR"/>
        </w:rPr>
      </w:pPr>
      <w:r w:rsidRPr="008639FB">
        <w:rPr>
          <w:lang w:val="fr-FR"/>
        </w:rPr>
        <w:t xml:space="preserve">Le </w:t>
      </w:r>
      <w:r w:rsidR="00F54E36" w:rsidRPr="008639FB">
        <w:rPr>
          <w:lang w:val="fr-FR"/>
        </w:rPr>
        <w:t xml:space="preserve">coût de </w:t>
      </w:r>
      <w:r w:rsidRPr="008639FB">
        <w:rPr>
          <w:lang w:val="fr-FR"/>
        </w:rPr>
        <w:t xml:space="preserve">la </w:t>
      </w:r>
      <w:r w:rsidR="00544E5D" w:rsidRPr="008639FB">
        <w:rPr>
          <w:lang w:val="fr-FR"/>
        </w:rPr>
        <w:t xml:space="preserve">phase </w:t>
      </w:r>
      <w:r w:rsidRPr="008639FB">
        <w:rPr>
          <w:lang w:val="fr-FR"/>
        </w:rPr>
        <w:t xml:space="preserve">I a été fixé à </w:t>
      </w:r>
      <w:r w:rsidR="000A67EA" w:rsidRPr="008639FB">
        <w:rPr>
          <w:lang w:val="fr-FR"/>
        </w:rPr>
        <w:t xml:space="preserve">190 </w:t>
      </w:r>
      <w:r w:rsidR="00A81431" w:rsidRPr="008639FB">
        <w:rPr>
          <w:lang w:val="fr-FR"/>
        </w:rPr>
        <w:t xml:space="preserve">000 </w:t>
      </w:r>
      <w:r w:rsidRPr="008639FB">
        <w:rPr>
          <w:lang w:val="fr-FR"/>
        </w:rPr>
        <w:t>$US</w:t>
      </w:r>
      <w:r w:rsidR="006E14F2" w:rsidRPr="008639FB">
        <w:rPr>
          <w:lang w:val="fr-FR"/>
        </w:rPr>
        <w:t xml:space="preserve">, conformément à la </w:t>
      </w:r>
      <w:r w:rsidR="001E1971" w:rsidRPr="008639FB">
        <w:rPr>
          <w:lang w:val="fr-FR"/>
        </w:rPr>
        <w:t xml:space="preserve">décision </w:t>
      </w:r>
      <w:r w:rsidR="009E7E2B" w:rsidRPr="008639FB">
        <w:rPr>
          <w:lang w:val="fr-FR"/>
        </w:rPr>
        <w:t>92/37</w:t>
      </w:r>
      <w:r w:rsidR="00744A1F" w:rsidRPr="008639FB">
        <w:rPr>
          <w:lang w:val="fr-FR"/>
        </w:rPr>
        <w:t xml:space="preserve">. </w:t>
      </w:r>
    </w:p>
    <w:p w14:paraId="1E809C6E" w14:textId="3195BA0B" w:rsidR="009A3148" w:rsidRPr="008639FB" w:rsidRDefault="00000000">
      <w:pPr>
        <w:keepNext/>
        <w:suppressAutoHyphens/>
        <w:spacing w:before="240" w:after="240"/>
        <w:rPr>
          <w:iCs/>
          <w:u w:val="single"/>
          <w:lang w:val="fr-FR"/>
        </w:rPr>
      </w:pPr>
      <w:r w:rsidRPr="008639FB">
        <w:rPr>
          <w:iCs/>
          <w:u w:val="single"/>
          <w:lang w:val="fr-FR"/>
        </w:rPr>
        <w:t xml:space="preserve">Coordination des activités </w:t>
      </w:r>
      <w:r w:rsidR="007C33D7" w:rsidRPr="008639FB">
        <w:rPr>
          <w:iCs/>
          <w:u w:val="single"/>
          <w:lang w:val="fr-FR"/>
        </w:rPr>
        <w:t>dans le secteur de l</w:t>
      </w:r>
      <w:r w:rsidR="00314093">
        <w:rPr>
          <w:iCs/>
          <w:u w:val="single"/>
          <w:lang w:val="fr-FR"/>
        </w:rPr>
        <w:t>’</w:t>
      </w:r>
      <w:r w:rsidR="007C33D7" w:rsidRPr="008639FB">
        <w:rPr>
          <w:iCs/>
          <w:u w:val="single"/>
          <w:lang w:val="fr-FR"/>
        </w:rPr>
        <w:t>entretien dans le cadre des plans d</w:t>
      </w:r>
      <w:r w:rsidR="00314093">
        <w:rPr>
          <w:iCs/>
          <w:u w:val="single"/>
          <w:lang w:val="fr-FR"/>
        </w:rPr>
        <w:t>’</w:t>
      </w:r>
      <w:r w:rsidR="00486E19" w:rsidRPr="008639FB">
        <w:rPr>
          <w:iCs/>
          <w:u w:val="single"/>
          <w:lang w:val="fr-FR"/>
        </w:rPr>
        <w:t>élimination et de réduction progressive des HCFC</w:t>
      </w:r>
    </w:p>
    <w:p w14:paraId="46FDECD2" w14:textId="03B98812" w:rsidR="009A3148" w:rsidRPr="008639FB" w:rsidRDefault="00000000">
      <w:pPr>
        <w:numPr>
          <w:ilvl w:val="0"/>
          <w:numId w:val="1"/>
        </w:numPr>
        <w:spacing w:after="240"/>
        <w:outlineLvl w:val="0"/>
        <w:rPr>
          <w:lang w:val="fr-FR"/>
        </w:rPr>
      </w:pPr>
      <w:r w:rsidRPr="008639FB">
        <w:rPr>
          <w:lang w:val="fr-FR"/>
        </w:rPr>
        <w:t xml:space="preserve">La phase </w:t>
      </w:r>
      <w:r w:rsidR="00486E19" w:rsidRPr="008639FB">
        <w:rPr>
          <w:lang w:val="fr-FR"/>
        </w:rPr>
        <w:t xml:space="preserve">I du plan de Kigali sera mise en œuvre en </w:t>
      </w:r>
      <w:r w:rsidR="00B33296" w:rsidRPr="008639FB">
        <w:rPr>
          <w:lang w:val="fr-FR"/>
        </w:rPr>
        <w:t xml:space="preserve">deux </w:t>
      </w:r>
      <w:r w:rsidR="00486E19" w:rsidRPr="008639FB">
        <w:rPr>
          <w:lang w:val="fr-FR"/>
        </w:rPr>
        <w:t xml:space="preserve">tranches. </w:t>
      </w:r>
      <w:r w:rsidR="00237F70" w:rsidRPr="008639FB">
        <w:rPr>
          <w:lang w:val="fr-FR"/>
        </w:rPr>
        <w:t xml:space="preserve">Alors que </w:t>
      </w:r>
      <w:r w:rsidR="00600069" w:rsidRPr="008639FB">
        <w:rPr>
          <w:lang w:val="fr-FR"/>
        </w:rPr>
        <w:t xml:space="preserve">la </w:t>
      </w:r>
      <w:r w:rsidRPr="008639FB">
        <w:rPr>
          <w:lang w:val="fr-FR"/>
        </w:rPr>
        <w:t xml:space="preserve">Phase </w:t>
      </w:r>
      <w:r w:rsidR="00F32579" w:rsidRPr="008639FB">
        <w:rPr>
          <w:lang w:val="fr-FR"/>
        </w:rPr>
        <w:t xml:space="preserve">II du PGEH </w:t>
      </w:r>
      <w:r w:rsidR="00971216" w:rsidRPr="008639FB">
        <w:rPr>
          <w:lang w:val="fr-FR"/>
        </w:rPr>
        <w:t xml:space="preserve">a </w:t>
      </w:r>
      <w:r w:rsidR="00237F70" w:rsidRPr="008639FB">
        <w:rPr>
          <w:lang w:val="fr-FR"/>
        </w:rPr>
        <w:t xml:space="preserve">déjà </w:t>
      </w:r>
      <w:r w:rsidR="00971216" w:rsidRPr="008639FB">
        <w:rPr>
          <w:lang w:val="fr-FR"/>
        </w:rPr>
        <w:t>été achevée</w:t>
      </w:r>
      <w:r w:rsidR="003A3896" w:rsidRPr="008639FB">
        <w:rPr>
          <w:lang w:val="fr-FR"/>
        </w:rPr>
        <w:t xml:space="preserve">, </w:t>
      </w:r>
      <w:r w:rsidR="00486E19" w:rsidRPr="008639FB">
        <w:rPr>
          <w:lang w:val="fr-FR"/>
        </w:rPr>
        <w:t>le calendrier des engagements d</w:t>
      </w:r>
      <w:r w:rsidR="00314093">
        <w:rPr>
          <w:lang w:val="fr-FR"/>
        </w:rPr>
        <w:t>’</w:t>
      </w:r>
      <w:r w:rsidR="00486E19" w:rsidRPr="008639FB">
        <w:rPr>
          <w:lang w:val="fr-FR"/>
        </w:rPr>
        <w:t xml:space="preserve">élimination progressive des HFC </w:t>
      </w:r>
      <w:r w:rsidR="00486E19" w:rsidRPr="008639FB">
        <w:rPr>
          <w:lang w:val="fr-FR"/>
        </w:rPr>
        <w:noBreakHyphen/>
        <w:t xml:space="preserve">et des HCFC </w:t>
      </w:r>
      <w:r w:rsidR="00486E19" w:rsidRPr="008639FB">
        <w:rPr>
          <w:lang w:val="fr-FR"/>
        </w:rPr>
        <w:noBreakHyphen/>
        <w:t>est présenté à l</w:t>
      </w:r>
      <w:r w:rsidR="00314093">
        <w:rPr>
          <w:lang w:val="fr-FR"/>
        </w:rPr>
        <w:t>’</w:t>
      </w:r>
      <w:r w:rsidR="00486E19" w:rsidRPr="008639FB">
        <w:rPr>
          <w:lang w:val="fr-FR"/>
        </w:rPr>
        <w:t xml:space="preserve">annexe I </w:t>
      </w:r>
      <w:r w:rsidR="0074012D" w:rsidRPr="008639FB">
        <w:rPr>
          <w:lang w:val="fr-FR"/>
        </w:rPr>
        <w:t>du présent document</w:t>
      </w:r>
      <w:r w:rsidR="00486E19" w:rsidRPr="008639FB">
        <w:rPr>
          <w:lang w:val="fr-FR"/>
        </w:rPr>
        <w:t>.</w:t>
      </w:r>
    </w:p>
    <w:p w14:paraId="16730B5C" w14:textId="020BB40D" w:rsidR="009A3148" w:rsidRPr="008639FB" w:rsidRDefault="00486E19">
      <w:pPr>
        <w:keepNext/>
        <w:suppressAutoHyphens/>
        <w:spacing w:after="240"/>
        <w:outlineLvl w:val="0"/>
        <w:rPr>
          <w:u w:val="single"/>
          <w:lang w:val="fr-FR"/>
        </w:rPr>
      </w:pPr>
      <w:r w:rsidRPr="008639FB">
        <w:rPr>
          <w:u w:val="single"/>
          <w:lang w:val="fr-FR"/>
        </w:rPr>
        <w:t xml:space="preserve">Plan de mise en œuvre de la première tranche de la </w:t>
      </w:r>
      <w:r w:rsidR="00544E5D" w:rsidRPr="008639FB">
        <w:rPr>
          <w:u w:val="single"/>
          <w:lang w:val="fr-FR"/>
        </w:rPr>
        <w:t xml:space="preserve">phase </w:t>
      </w:r>
      <w:r w:rsidRPr="008639FB">
        <w:rPr>
          <w:u w:val="single"/>
          <w:lang w:val="fr-FR"/>
        </w:rPr>
        <w:t xml:space="preserve">I du plan </w:t>
      </w:r>
      <w:r w:rsidR="00296233">
        <w:rPr>
          <w:u w:val="single"/>
          <w:lang w:val="fr-FR"/>
        </w:rPr>
        <w:t>de</w:t>
      </w:r>
      <w:r w:rsidRPr="008639FB">
        <w:rPr>
          <w:u w:val="single"/>
          <w:lang w:val="fr-FR"/>
        </w:rPr>
        <w:t xml:space="preserve"> Kigali pour les HFC</w:t>
      </w:r>
    </w:p>
    <w:p w14:paraId="56877E72" w14:textId="5FA8B69D" w:rsidR="009A3148" w:rsidRPr="008639FB" w:rsidRDefault="0093474C">
      <w:pPr>
        <w:pStyle w:val="Heading1"/>
        <w:rPr>
          <w:lang w:val="fr-FR"/>
        </w:rPr>
      </w:pPr>
      <w:r w:rsidRPr="008639FB">
        <w:rPr>
          <w:lang w:val="fr-FR"/>
        </w:rPr>
        <w:t xml:space="preserve">La première tranche de financement de la </w:t>
      </w:r>
      <w:r w:rsidR="00544E5D" w:rsidRPr="008639FB">
        <w:rPr>
          <w:lang w:val="fr-FR"/>
        </w:rPr>
        <w:t xml:space="preserve">phase </w:t>
      </w:r>
      <w:r w:rsidRPr="008639FB">
        <w:rPr>
          <w:lang w:val="fr-FR"/>
        </w:rPr>
        <w:t>I du KIP, d</w:t>
      </w:r>
      <w:r w:rsidR="00314093">
        <w:rPr>
          <w:lang w:val="fr-FR"/>
        </w:rPr>
        <w:t>’</w:t>
      </w:r>
      <w:r w:rsidRPr="008639FB">
        <w:rPr>
          <w:lang w:val="fr-FR"/>
        </w:rPr>
        <w:t xml:space="preserve">un montant total de </w:t>
      </w:r>
      <w:r w:rsidR="00C0076A" w:rsidRPr="008639FB">
        <w:rPr>
          <w:lang w:val="fr-FR"/>
        </w:rPr>
        <w:t xml:space="preserve">81 </w:t>
      </w:r>
      <w:r w:rsidR="005E1EC4" w:rsidRPr="008639FB">
        <w:rPr>
          <w:lang w:val="fr-FR"/>
        </w:rPr>
        <w:t xml:space="preserve">000 </w:t>
      </w:r>
      <w:r w:rsidRPr="008639FB">
        <w:rPr>
          <w:lang w:val="fr-FR"/>
        </w:rPr>
        <w:t xml:space="preserve">$US, sera mise en œuvre entre </w:t>
      </w:r>
      <w:r w:rsidR="005E1EC4" w:rsidRPr="008639FB">
        <w:rPr>
          <w:lang w:val="fr-FR"/>
        </w:rPr>
        <w:t xml:space="preserve">janvier </w:t>
      </w:r>
      <w:r w:rsidR="002B2794" w:rsidRPr="008639FB">
        <w:rPr>
          <w:lang w:val="fr-FR"/>
        </w:rPr>
        <w:t xml:space="preserve">2024 </w:t>
      </w:r>
      <w:r w:rsidRPr="008639FB">
        <w:rPr>
          <w:lang w:val="fr-FR"/>
        </w:rPr>
        <w:t xml:space="preserve">et </w:t>
      </w:r>
      <w:r w:rsidR="005E1EC4" w:rsidRPr="008639FB">
        <w:rPr>
          <w:lang w:val="fr-FR"/>
        </w:rPr>
        <w:t xml:space="preserve">décembre 2026 </w:t>
      </w:r>
      <w:r w:rsidRPr="008639FB">
        <w:rPr>
          <w:lang w:val="fr-FR"/>
        </w:rPr>
        <w:t>et comprendra les activités suivantes</w:t>
      </w:r>
      <w:r w:rsidR="00335B5B">
        <w:rPr>
          <w:lang w:val="fr-FR"/>
        </w:rPr>
        <w:t> :</w:t>
      </w:r>
    </w:p>
    <w:p w14:paraId="270AB3D5" w14:textId="4AD30F5F" w:rsidR="009A3148" w:rsidRPr="008639FB" w:rsidRDefault="00B67675">
      <w:pPr>
        <w:pStyle w:val="Heading2"/>
        <w:rPr>
          <w:lang w:val="fr-FR"/>
        </w:rPr>
      </w:pPr>
      <w:r w:rsidRPr="008639FB">
        <w:rPr>
          <w:i/>
          <w:iCs/>
          <w:lang w:val="fr-FR"/>
        </w:rPr>
        <w:t xml:space="preserve">Mécanismes politiques </w:t>
      </w:r>
      <w:r w:rsidR="0068785A" w:rsidRPr="008639FB">
        <w:rPr>
          <w:i/>
          <w:iCs/>
          <w:lang w:val="fr-FR"/>
        </w:rPr>
        <w:t>et réglementaires</w:t>
      </w:r>
      <w:r w:rsidR="00335B5B">
        <w:rPr>
          <w:i/>
          <w:iCs/>
          <w:lang w:val="fr-FR"/>
        </w:rPr>
        <w:t> :</w:t>
      </w:r>
      <w:r w:rsidR="0068785A" w:rsidRPr="008639FB">
        <w:rPr>
          <w:lang w:val="fr-FR"/>
        </w:rPr>
        <w:t xml:space="preserve"> </w:t>
      </w:r>
      <w:r w:rsidR="00361E93" w:rsidRPr="008639FB">
        <w:rPr>
          <w:lang w:val="fr-FR"/>
        </w:rPr>
        <w:t xml:space="preserve">mise en œuvre du </w:t>
      </w:r>
      <w:r w:rsidR="0068785A" w:rsidRPr="008639FB">
        <w:rPr>
          <w:lang w:val="fr-FR"/>
        </w:rPr>
        <w:t>système de quotas d</w:t>
      </w:r>
      <w:r w:rsidR="00314093">
        <w:rPr>
          <w:lang w:val="fr-FR"/>
        </w:rPr>
        <w:t>’</w:t>
      </w:r>
      <w:r w:rsidR="0068785A" w:rsidRPr="008639FB">
        <w:rPr>
          <w:lang w:val="fr-FR"/>
        </w:rPr>
        <w:t>importation de HFC</w:t>
      </w:r>
      <w:r w:rsidR="00361E93" w:rsidRPr="008639FB">
        <w:rPr>
          <w:lang w:val="fr-FR"/>
        </w:rPr>
        <w:t>, renforcement du système d</w:t>
      </w:r>
      <w:r w:rsidR="00314093">
        <w:rPr>
          <w:lang w:val="fr-FR"/>
        </w:rPr>
        <w:t>’</w:t>
      </w:r>
      <w:r w:rsidR="00361E93" w:rsidRPr="008639FB">
        <w:rPr>
          <w:lang w:val="fr-FR"/>
        </w:rPr>
        <w:t>octroi de licences par l</w:t>
      </w:r>
      <w:r w:rsidR="00314093">
        <w:rPr>
          <w:lang w:val="fr-FR"/>
        </w:rPr>
        <w:t>’</w:t>
      </w:r>
      <w:r w:rsidR="00361E93" w:rsidRPr="008639FB">
        <w:rPr>
          <w:lang w:val="fr-FR"/>
        </w:rPr>
        <w:t xml:space="preserve">intégration de procédures </w:t>
      </w:r>
      <w:r w:rsidR="00E13060" w:rsidRPr="008639FB">
        <w:rPr>
          <w:lang w:val="fr-FR"/>
        </w:rPr>
        <w:t>PIC</w:t>
      </w:r>
      <w:r w:rsidR="00361E93" w:rsidRPr="008639FB">
        <w:rPr>
          <w:lang w:val="fr-FR"/>
        </w:rPr>
        <w:t xml:space="preserve"> obligatoires </w:t>
      </w:r>
      <w:r w:rsidR="0078589F" w:rsidRPr="008639FB">
        <w:rPr>
          <w:lang w:val="fr-FR"/>
        </w:rPr>
        <w:t>et la mise en œuvre de licences de transit obligatoires</w:t>
      </w:r>
      <w:r w:rsidR="00B95187" w:rsidRPr="008639FB">
        <w:rPr>
          <w:lang w:val="fr-FR"/>
        </w:rPr>
        <w:t xml:space="preserve">, et </w:t>
      </w:r>
      <w:r w:rsidR="00164C48" w:rsidRPr="008639FB">
        <w:rPr>
          <w:lang w:val="fr-FR"/>
        </w:rPr>
        <w:t>extension de l</w:t>
      </w:r>
      <w:r w:rsidR="00314093">
        <w:rPr>
          <w:lang w:val="fr-FR"/>
        </w:rPr>
        <w:t>’</w:t>
      </w:r>
      <w:r w:rsidR="00B95187" w:rsidRPr="008639FB">
        <w:rPr>
          <w:lang w:val="fr-FR"/>
        </w:rPr>
        <w:t xml:space="preserve">interdiction des </w:t>
      </w:r>
      <w:r w:rsidR="00164C48" w:rsidRPr="008639FB">
        <w:rPr>
          <w:lang w:val="fr-FR"/>
        </w:rPr>
        <w:t xml:space="preserve">bouteilles jetables de </w:t>
      </w:r>
      <w:r w:rsidR="00B133EC" w:rsidRPr="008639FB">
        <w:rPr>
          <w:lang w:val="fr-FR"/>
        </w:rPr>
        <w:t xml:space="preserve">13,6 kg de HCFC pour couvrir également les </w:t>
      </w:r>
      <w:r w:rsidR="00E4741C" w:rsidRPr="008639FB">
        <w:rPr>
          <w:lang w:val="fr-FR"/>
        </w:rPr>
        <w:t>bouteilles jetables de 13,6 kg de HFC d</w:t>
      </w:r>
      <w:r w:rsidR="00314093">
        <w:rPr>
          <w:lang w:val="fr-FR"/>
        </w:rPr>
        <w:t>’</w:t>
      </w:r>
      <w:r w:rsidR="002C7694" w:rsidRPr="008639FB">
        <w:rPr>
          <w:lang w:val="fr-FR"/>
        </w:rPr>
        <w:t xml:space="preserve">ici au 1er janvier 2024 </w:t>
      </w:r>
      <w:r w:rsidR="00C22FCA" w:rsidRPr="008639FB">
        <w:rPr>
          <w:lang w:val="fr-FR"/>
        </w:rPr>
        <w:t>(PNUE) (10 000 $US)</w:t>
      </w:r>
      <w:r w:rsidR="00335B5B">
        <w:rPr>
          <w:lang w:val="fr-FR"/>
        </w:rPr>
        <w:t> ;</w:t>
      </w:r>
    </w:p>
    <w:p w14:paraId="60A1B2BE" w14:textId="03414900" w:rsidR="009A3148" w:rsidRPr="008639FB" w:rsidRDefault="00000000">
      <w:pPr>
        <w:pStyle w:val="Heading2"/>
        <w:rPr>
          <w:lang w:val="fr-FR"/>
        </w:rPr>
      </w:pPr>
      <w:r w:rsidRPr="008639FB">
        <w:rPr>
          <w:i/>
          <w:iCs/>
          <w:lang w:val="fr-FR"/>
        </w:rPr>
        <w:t>Développement des capacités des douanes et du secteur de l</w:t>
      </w:r>
      <w:r w:rsidR="00314093">
        <w:rPr>
          <w:i/>
          <w:iCs/>
          <w:lang w:val="fr-FR"/>
        </w:rPr>
        <w:t>’</w:t>
      </w:r>
      <w:r w:rsidRPr="008639FB">
        <w:rPr>
          <w:i/>
          <w:iCs/>
          <w:lang w:val="fr-FR"/>
        </w:rPr>
        <w:t>entretien</w:t>
      </w:r>
      <w:r w:rsidR="00335B5B">
        <w:rPr>
          <w:i/>
          <w:iCs/>
          <w:lang w:val="fr-FR"/>
        </w:rPr>
        <w:t> :</w:t>
      </w:r>
      <w:r w:rsidR="00871DF0" w:rsidRPr="008639FB">
        <w:rPr>
          <w:lang w:val="fr-FR"/>
        </w:rPr>
        <w:t xml:space="preserve"> coordination entre le CNO et les douanes, mise à jour du manuel de formation </w:t>
      </w:r>
      <w:r w:rsidR="00DF5EC7" w:rsidRPr="008639FB">
        <w:rPr>
          <w:lang w:val="fr-FR"/>
        </w:rPr>
        <w:t xml:space="preserve">et </w:t>
      </w:r>
      <w:r w:rsidR="00871DF0" w:rsidRPr="008639FB">
        <w:rPr>
          <w:lang w:val="fr-FR"/>
        </w:rPr>
        <w:t xml:space="preserve">formation de </w:t>
      </w:r>
      <w:r w:rsidR="00163661" w:rsidRPr="008639FB">
        <w:rPr>
          <w:lang w:val="fr-FR"/>
        </w:rPr>
        <w:t xml:space="preserve">30 </w:t>
      </w:r>
      <w:r w:rsidR="00871DF0" w:rsidRPr="008639FB">
        <w:rPr>
          <w:lang w:val="fr-FR"/>
        </w:rPr>
        <w:t>agents et inspecteurs des douanes</w:t>
      </w:r>
      <w:r w:rsidR="00335B5B">
        <w:rPr>
          <w:lang w:val="fr-FR"/>
        </w:rPr>
        <w:t> ;</w:t>
      </w:r>
      <w:r w:rsidR="00DD665B" w:rsidRPr="008639FB">
        <w:rPr>
          <w:lang w:val="fr-FR"/>
        </w:rPr>
        <w:t xml:space="preserve"> </w:t>
      </w:r>
      <w:r w:rsidR="001D3CFA" w:rsidRPr="008639FB">
        <w:rPr>
          <w:lang w:val="fr-FR"/>
        </w:rPr>
        <w:t xml:space="preserve">mise à jour </w:t>
      </w:r>
      <w:r w:rsidR="00DD665B" w:rsidRPr="008639FB">
        <w:rPr>
          <w:lang w:val="fr-FR"/>
        </w:rPr>
        <w:t xml:space="preserve">du </w:t>
      </w:r>
      <w:r w:rsidR="008A129F" w:rsidRPr="008639FB">
        <w:rPr>
          <w:lang w:val="fr-FR"/>
        </w:rPr>
        <w:t xml:space="preserve">programme </w:t>
      </w:r>
      <w:r w:rsidR="00F5173E" w:rsidRPr="008639FB">
        <w:rPr>
          <w:lang w:val="fr-FR"/>
        </w:rPr>
        <w:t xml:space="preserve">et des normes de </w:t>
      </w:r>
      <w:r w:rsidR="008A129F" w:rsidRPr="008639FB">
        <w:rPr>
          <w:lang w:val="fr-FR"/>
        </w:rPr>
        <w:t>formation des techniciens</w:t>
      </w:r>
      <w:r w:rsidR="00F5173E" w:rsidRPr="008639FB">
        <w:rPr>
          <w:lang w:val="fr-FR"/>
        </w:rPr>
        <w:t xml:space="preserve">, </w:t>
      </w:r>
      <w:r w:rsidR="00871DF0" w:rsidRPr="008639FB">
        <w:rPr>
          <w:lang w:val="fr-FR"/>
        </w:rPr>
        <w:t xml:space="preserve">formation de </w:t>
      </w:r>
      <w:r w:rsidR="00212741" w:rsidRPr="008639FB">
        <w:rPr>
          <w:lang w:val="fr-FR"/>
        </w:rPr>
        <w:t xml:space="preserve">65 </w:t>
      </w:r>
      <w:r w:rsidR="00871DF0" w:rsidRPr="008639FB">
        <w:rPr>
          <w:lang w:val="fr-FR"/>
        </w:rPr>
        <w:t xml:space="preserve">techniciens R&amp;C </w:t>
      </w:r>
      <w:r w:rsidR="003A0B53" w:rsidRPr="008639FB">
        <w:rPr>
          <w:lang w:val="fr-FR"/>
        </w:rPr>
        <w:t xml:space="preserve">et </w:t>
      </w:r>
      <w:r w:rsidR="00871DF0" w:rsidRPr="008639FB">
        <w:rPr>
          <w:lang w:val="fr-FR"/>
        </w:rPr>
        <w:t xml:space="preserve">établissement de suivis et de rapports </w:t>
      </w:r>
      <w:r w:rsidR="00C22FCA" w:rsidRPr="008639FB">
        <w:rPr>
          <w:lang w:val="fr-FR"/>
        </w:rPr>
        <w:t>(PNUE) ($US 20 000)</w:t>
      </w:r>
      <w:r w:rsidR="00335B5B">
        <w:rPr>
          <w:lang w:val="fr-FR"/>
        </w:rPr>
        <w:t> ;</w:t>
      </w:r>
    </w:p>
    <w:p w14:paraId="3652FDFD" w14:textId="06B251D0" w:rsidR="009A3148" w:rsidRPr="008639FB" w:rsidRDefault="00000000">
      <w:pPr>
        <w:pStyle w:val="Heading2"/>
        <w:rPr>
          <w:lang w:val="fr-FR"/>
        </w:rPr>
      </w:pPr>
      <w:r w:rsidRPr="008639FB">
        <w:rPr>
          <w:i/>
          <w:iCs/>
          <w:lang w:val="fr-FR"/>
        </w:rPr>
        <w:t>Soutien à l</w:t>
      </w:r>
      <w:r w:rsidR="00314093">
        <w:rPr>
          <w:i/>
          <w:iCs/>
          <w:lang w:val="fr-FR"/>
        </w:rPr>
        <w:t>’</w:t>
      </w:r>
      <w:r w:rsidRPr="008639FB">
        <w:rPr>
          <w:i/>
          <w:iCs/>
          <w:lang w:val="fr-FR"/>
        </w:rPr>
        <w:t>équipement des centres de formation et des ateliers de climatisation</w:t>
      </w:r>
      <w:r w:rsidR="00335B5B">
        <w:rPr>
          <w:i/>
          <w:iCs/>
          <w:lang w:val="fr-FR"/>
        </w:rPr>
        <w:t> :</w:t>
      </w:r>
      <w:r w:rsidR="00E1061C" w:rsidRPr="008639FB">
        <w:rPr>
          <w:lang w:val="fr-FR"/>
        </w:rPr>
        <w:t xml:space="preserve"> </w:t>
      </w:r>
      <w:r w:rsidR="006F2416" w:rsidRPr="008639FB">
        <w:rPr>
          <w:lang w:val="fr-FR"/>
        </w:rPr>
        <w:t>fourniture d</w:t>
      </w:r>
      <w:r w:rsidR="00314093">
        <w:rPr>
          <w:lang w:val="fr-FR"/>
        </w:rPr>
        <w:t>’</w:t>
      </w:r>
      <w:r w:rsidR="006F2416" w:rsidRPr="008639FB">
        <w:rPr>
          <w:lang w:val="fr-FR"/>
        </w:rPr>
        <w:t xml:space="preserve">équipements pour </w:t>
      </w:r>
      <w:r w:rsidR="00345B50" w:rsidRPr="008639FB">
        <w:rPr>
          <w:lang w:val="fr-FR"/>
        </w:rPr>
        <w:t xml:space="preserve">un </w:t>
      </w:r>
      <w:r w:rsidR="00E1061C" w:rsidRPr="008639FB">
        <w:rPr>
          <w:lang w:val="fr-FR"/>
        </w:rPr>
        <w:t xml:space="preserve">centre de formation, </w:t>
      </w:r>
      <w:r w:rsidR="00EE42D7" w:rsidRPr="008639FB">
        <w:rPr>
          <w:lang w:val="fr-FR"/>
        </w:rPr>
        <w:t xml:space="preserve">quatre </w:t>
      </w:r>
      <w:r w:rsidR="00E1061C" w:rsidRPr="008639FB">
        <w:rPr>
          <w:lang w:val="fr-FR"/>
        </w:rPr>
        <w:t xml:space="preserve">ateliers de </w:t>
      </w:r>
      <w:r w:rsidR="00EE42D7" w:rsidRPr="008639FB">
        <w:rPr>
          <w:lang w:val="fr-FR"/>
        </w:rPr>
        <w:t xml:space="preserve">R&amp;C </w:t>
      </w:r>
      <w:r w:rsidR="006F2416" w:rsidRPr="008639FB">
        <w:rPr>
          <w:lang w:val="fr-FR"/>
        </w:rPr>
        <w:t xml:space="preserve">et des </w:t>
      </w:r>
      <w:r w:rsidR="00894719" w:rsidRPr="008639FB">
        <w:rPr>
          <w:lang w:val="fr-FR"/>
        </w:rPr>
        <w:t xml:space="preserve">services de conseil nationaux pour soutenir les activités de formation </w:t>
      </w:r>
      <w:r w:rsidR="009B15F6" w:rsidRPr="008639FB">
        <w:rPr>
          <w:lang w:val="fr-FR"/>
        </w:rPr>
        <w:t xml:space="preserve">(PNUD) </w:t>
      </w:r>
      <w:r w:rsidR="00E1061C" w:rsidRPr="008639FB">
        <w:rPr>
          <w:lang w:val="fr-FR"/>
        </w:rPr>
        <w:t>(</w:t>
      </w:r>
      <w:r w:rsidR="005F060D" w:rsidRPr="008639FB">
        <w:rPr>
          <w:lang w:val="fr-FR"/>
        </w:rPr>
        <w:t xml:space="preserve">45 </w:t>
      </w:r>
      <w:r w:rsidR="00DF3116" w:rsidRPr="008639FB">
        <w:rPr>
          <w:lang w:val="fr-FR"/>
        </w:rPr>
        <w:t xml:space="preserve">000 </w:t>
      </w:r>
      <w:r w:rsidR="00E1061C" w:rsidRPr="008639FB">
        <w:rPr>
          <w:lang w:val="fr-FR"/>
        </w:rPr>
        <w:t>$US)</w:t>
      </w:r>
      <w:r w:rsidR="00335B5B">
        <w:rPr>
          <w:lang w:val="fr-FR"/>
        </w:rPr>
        <w:t> ;</w:t>
      </w:r>
      <w:r w:rsidR="00DF3116" w:rsidRPr="008639FB">
        <w:rPr>
          <w:lang w:val="fr-FR"/>
        </w:rPr>
        <w:t xml:space="preserve"> </w:t>
      </w:r>
      <w:r w:rsidR="00B61BCE" w:rsidRPr="008639FB">
        <w:rPr>
          <w:lang w:val="fr-FR"/>
        </w:rPr>
        <w:t>et</w:t>
      </w:r>
    </w:p>
    <w:p w14:paraId="28E69A05" w14:textId="5286FB54" w:rsidR="009A3148" w:rsidRPr="008639FB" w:rsidRDefault="00000000">
      <w:pPr>
        <w:pStyle w:val="Heading2"/>
        <w:rPr>
          <w:lang w:val="fr-FR"/>
        </w:rPr>
      </w:pPr>
      <w:r w:rsidRPr="008639FB">
        <w:rPr>
          <w:i/>
          <w:iCs/>
          <w:lang w:val="fr-FR"/>
        </w:rPr>
        <w:lastRenderedPageBreak/>
        <w:t>Coordination et suivi du projet</w:t>
      </w:r>
      <w:r w:rsidR="00335B5B">
        <w:rPr>
          <w:i/>
          <w:iCs/>
          <w:lang w:val="fr-FR"/>
        </w:rPr>
        <w:t> :</w:t>
      </w:r>
      <w:r w:rsidR="00C25C25" w:rsidRPr="008639FB">
        <w:rPr>
          <w:lang w:val="fr-FR"/>
        </w:rPr>
        <w:t xml:space="preserve"> activités de suivi et de rapports </w:t>
      </w:r>
      <w:r w:rsidR="00B73DF4" w:rsidRPr="008639FB">
        <w:rPr>
          <w:lang w:val="fr-FR"/>
        </w:rPr>
        <w:t>(y compris les sauvegardes, l</w:t>
      </w:r>
      <w:r w:rsidR="00314093">
        <w:rPr>
          <w:lang w:val="fr-FR"/>
        </w:rPr>
        <w:t>’</w:t>
      </w:r>
      <w:r w:rsidR="00B73DF4" w:rsidRPr="008639FB">
        <w:rPr>
          <w:lang w:val="fr-FR"/>
        </w:rPr>
        <w:t xml:space="preserve">égalité des sexes et la gestion globale des risques) </w:t>
      </w:r>
      <w:r w:rsidR="00C25C25" w:rsidRPr="008639FB">
        <w:rPr>
          <w:lang w:val="fr-FR"/>
        </w:rPr>
        <w:t>et recrutement d</w:t>
      </w:r>
      <w:r w:rsidR="00314093">
        <w:rPr>
          <w:lang w:val="fr-FR"/>
        </w:rPr>
        <w:t>’</w:t>
      </w:r>
      <w:r w:rsidR="00C25C25" w:rsidRPr="008639FB">
        <w:rPr>
          <w:lang w:val="fr-FR"/>
        </w:rPr>
        <w:t xml:space="preserve">un consultant </w:t>
      </w:r>
      <w:r w:rsidR="007E48CB" w:rsidRPr="008639FB">
        <w:rPr>
          <w:lang w:val="fr-FR"/>
        </w:rPr>
        <w:t xml:space="preserve">technique </w:t>
      </w:r>
      <w:r w:rsidR="00C25C25" w:rsidRPr="008639FB">
        <w:rPr>
          <w:lang w:val="fr-FR"/>
        </w:rPr>
        <w:t>pour aider à l</w:t>
      </w:r>
      <w:r w:rsidR="00314093">
        <w:rPr>
          <w:lang w:val="fr-FR"/>
        </w:rPr>
        <w:t>’</w:t>
      </w:r>
      <w:r w:rsidR="00955C6A" w:rsidRPr="008639FB">
        <w:rPr>
          <w:lang w:val="fr-FR"/>
        </w:rPr>
        <w:t>acquisition d</w:t>
      </w:r>
      <w:r w:rsidR="00314093">
        <w:rPr>
          <w:lang w:val="fr-FR"/>
        </w:rPr>
        <w:t>’</w:t>
      </w:r>
      <w:r w:rsidR="00410471" w:rsidRPr="008639FB">
        <w:rPr>
          <w:lang w:val="fr-FR"/>
        </w:rPr>
        <w:t>équipements pour les centres de formation R&amp;C et les ateliers d</w:t>
      </w:r>
      <w:r w:rsidR="00314093">
        <w:rPr>
          <w:lang w:val="fr-FR"/>
        </w:rPr>
        <w:t>’</w:t>
      </w:r>
      <w:r w:rsidR="00410471" w:rsidRPr="008639FB">
        <w:rPr>
          <w:lang w:val="fr-FR"/>
        </w:rPr>
        <w:t xml:space="preserve">entretien R&amp;C </w:t>
      </w:r>
      <w:r w:rsidR="00B61BCE" w:rsidRPr="008639FB">
        <w:rPr>
          <w:lang w:val="fr-FR"/>
        </w:rPr>
        <w:t>(</w:t>
      </w:r>
      <w:r w:rsidR="009B19FF" w:rsidRPr="008639FB">
        <w:rPr>
          <w:lang w:val="fr-FR"/>
        </w:rPr>
        <w:t>PNUD</w:t>
      </w:r>
      <w:r w:rsidR="00B61BCE" w:rsidRPr="008639FB">
        <w:rPr>
          <w:lang w:val="fr-FR"/>
        </w:rPr>
        <w:t xml:space="preserve">) ($US 6 </w:t>
      </w:r>
      <w:r w:rsidR="009B19FF" w:rsidRPr="008639FB">
        <w:rPr>
          <w:lang w:val="fr-FR"/>
        </w:rPr>
        <w:t>000</w:t>
      </w:r>
      <w:r w:rsidR="00B61BCE" w:rsidRPr="008639FB">
        <w:rPr>
          <w:lang w:val="fr-FR"/>
        </w:rPr>
        <w:t>).</w:t>
      </w:r>
    </w:p>
    <w:p w14:paraId="31AF73C1" w14:textId="77777777" w:rsidR="009A3148" w:rsidRPr="008639FB" w:rsidRDefault="00000000">
      <w:pPr>
        <w:widowControl w:val="0"/>
        <w:spacing w:before="360" w:after="240"/>
        <w:jc w:val="center"/>
        <w:rPr>
          <w:b/>
          <w:lang w:val="fr-FR"/>
        </w:rPr>
      </w:pPr>
      <w:bookmarkStart w:id="4" w:name="_Hlk126916095"/>
      <w:r w:rsidRPr="008639FB">
        <w:rPr>
          <w:b/>
          <w:lang w:val="fr-FR"/>
        </w:rPr>
        <w:t>OBSERVATIONS ET RECOMMANDATIONS DU SECRÉTARIAT</w:t>
      </w:r>
    </w:p>
    <w:p w14:paraId="32F886F6" w14:textId="77777777" w:rsidR="009A3148" w:rsidRPr="008639FB" w:rsidRDefault="00000000">
      <w:pPr>
        <w:widowControl w:val="0"/>
        <w:spacing w:after="240"/>
        <w:rPr>
          <w:b/>
          <w:lang w:val="fr-FR"/>
        </w:rPr>
      </w:pPr>
      <w:r w:rsidRPr="008639FB">
        <w:rPr>
          <w:b/>
          <w:lang w:val="fr-FR"/>
        </w:rPr>
        <w:t>COMMENTAIRES</w:t>
      </w:r>
    </w:p>
    <w:bookmarkEnd w:id="4"/>
    <w:p w14:paraId="035E48AA" w14:textId="1A90CD1B" w:rsidR="009A3148" w:rsidRPr="008639FB" w:rsidRDefault="00000000">
      <w:pPr>
        <w:pStyle w:val="Heading1"/>
        <w:rPr>
          <w:lang w:val="fr-FR"/>
        </w:rPr>
      </w:pPr>
      <w:r w:rsidRPr="008639FB">
        <w:rPr>
          <w:lang w:val="fr-FR"/>
        </w:rPr>
        <w:t xml:space="preserve">Le Secrétariat a examiné la phase </w:t>
      </w:r>
      <w:r w:rsidR="005F4A76" w:rsidRPr="008639FB">
        <w:rPr>
          <w:lang w:val="fr-FR"/>
        </w:rPr>
        <w:t xml:space="preserve">I </w:t>
      </w:r>
      <w:r w:rsidRPr="008639FB">
        <w:rPr>
          <w:lang w:val="fr-FR"/>
        </w:rPr>
        <w:t xml:space="preserve">du </w:t>
      </w:r>
      <w:r w:rsidR="005F4A76" w:rsidRPr="008639FB">
        <w:rPr>
          <w:lang w:val="fr-FR"/>
        </w:rPr>
        <w:t xml:space="preserve">plan en œuvre </w:t>
      </w:r>
      <w:r w:rsidR="00CD4298" w:rsidRPr="008639FB">
        <w:rPr>
          <w:lang w:val="fr-FR"/>
        </w:rPr>
        <w:t xml:space="preserve">du </w:t>
      </w:r>
      <w:r w:rsidR="00D2018C">
        <w:rPr>
          <w:lang w:val="fr-FR"/>
        </w:rPr>
        <w:t>Kirghizistan</w:t>
      </w:r>
      <w:r w:rsidR="00B07B4A" w:rsidRPr="008639FB">
        <w:rPr>
          <w:lang w:val="fr-FR"/>
        </w:rPr>
        <w:t xml:space="preserve"> </w:t>
      </w:r>
      <w:r w:rsidR="00CD4298" w:rsidRPr="008639FB">
        <w:rPr>
          <w:lang w:val="fr-FR"/>
        </w:rPr>
        <w:t xml:space="preserve">à la </w:t>
      </w:r>
      <w:r w:rsidRPr="008639FB">
        <w:rPr>
          <w:lang w:val="fr-FR"/>
        </w:rPr>
        <w:t xml:space="preserve">lumière des politiques et lignes directrices </w:t>
      </w:r>
      <w:r w:rsidR="00CD4298" w:rsidRPr="008639FB">
        <w:rPr>
          <w:lang w:val="fr-FR"/>
        </w:rPr>
        <w:t xml:space="preserve">existantes </w:t>
      </w:r>
      <w:r w:rsidRPr="008639FB">
        <w:rPr>
          <w:lang w:val="fr-FR"/>
        </w:rPr>
        <w:t>du Fonds multilatéral,</w:t>
      </w:r>
      <w:bookmarkStart w:id="5" w:name="_Hlk126916105"/>
      <w:r w:rsidR="00175EB9" w:rsidRPr="008639FB">
        <w:rPr>
          <w:lang w:val="fr-FR"/>
        </w:rPr>
        <w:t xml:space="preserve"> y compris la décision 92/37</w:t>
      </w:r>
      <w:r w:rsidR="00DA3C39" w:rsidRPr="008639FB">
        <w:rPr>
          <w:rStyle w:val="FootnoteReference"/>
          <w:lang w:val="fr-FR"/>
        </w:rPr>
        <w:footnoteReference w:id="14"/>
      </w:r>
      <w:r w:rsidR="00BF10B1">
        <w:rPr>
          <w:lang w:val="fr-FR"/>
        </w:rPr>
        <w:t>,</w:t>
      </w:r>
      <w:r w:rsidR="00CD4298" w:rsidRPr="008639FB">
        <w:rPr>
          <w:lang w:val="fr-FR"/>
        </w:rPr>
        <w:t xml:space="preserve"> phase </w:t>
      </w:r>
      <w:r w:rsidR="00DD0314" w:rsidRPr="008639FB">
        <w:rPr>
          <w:lang w:val="fr-FR"/>
        </w:rPr>
        <w:t xml:space="preserve">II </w:t>
      </w:r>
      <w:r w:rsidR="00CD4298" w:rsidRPr="008639FB">
        <w:rPr>
          <w:lang w:val="fr-FR"/>
        </w:rPr>
        <w:t>du PGEH</w:t>
      </w:r>
      <w:r w:rsidR="00DA3C39" w:rsidRPr="008639FB">
        <w:rPr>
          <w:lang w:val="fr-FR"/>
        </w:rPr>
        <w:t xml:space="preserve">, </w:t>
      </w:r>
      <w:r w:rsidR="00CD4298" w:rsidRPr="008639FB">
        <w:rPr>
          <w:lang w:val="fr-FR"/>
        </w:rPr>
        <w:t xml:space="preserve">et </w:t>
      </w:r>
      <w:r w:rsidR="00175EB9" w:rsidRPr="008639FB">
        <w:rPr>
          <w:lang w:val="fr-FR"/>
        </w:rPr>
        <w:t xml:space="preserve">le </w:t>
      </w:r>
      <w:r w:rsidR="00CD4298" w:rsidRPr="008639FB">
        <w:rPr>
          <w:lang w:val="fr-FR"/>
        </w:rPr>
        <w:t>plan d</w:t>
      </w:r>
      <w:r w:rsidR="00314093">
        <w:rPr>
          <w:lang w:val="fr-FR"/>
        </w:rPr>
        <w:t>’</w:t>
      </w:r>
      <w:r w:rsidR="00CD4298" w:rsidRPr="008639FB">
        <w:rPr>
          <w:lang w:val="fr-FR"/>
        </w:rPr>
        <w:t>activités du Fonds multilatéral</w:t>
      </w:r>
      <w:r w:rsidR="008D7CDA">
        <w:rPr>
          <w:lang w:val="fr-FR"/>
        </w:rPr>
        <w:t xml:space="preserve"> pour la période </w:t>
      </w:r>
      <w:r w:rsidR="008D7CDA" w:rsidRPr="008639FB">
        <w:rPr>
          <w:lang w:val="fr-FR"/>
        </w:rPr>
        <w:t>2023</w:t>
      </w:r>
      <w:r w:rsidR="008D7CDA">
        <w:rPr>
          <w:lang w:val="fr-FR"/>
        </w:rPr>
        <w:t>-</w:t>
      </w:r>
      <w:r w:rsidR="008D7CDA" w:rsidRPr="008639FB">
        <w:rPr>
          <w:lang w:val="fr-FR"/>
        </w:rPr>
        <w:t>2025</w:t>
      </w:r>
      <w:r w:rsidR="00CD4298" w:rsidRPr="008639FB">
        <w:rPr>
          <w:lang w:val="fr-FR"/>
        </w:rPr>
        <w:t>.</w:t>
      </w:r>
    </w:p>
    <w:p w14:paraId="53164533" w14:textId="77777777" w:rsidR="009A3148" w:rsidRPr="008639FB" w:rsidRDefault="00000000">
      <w:pPr>
        <w:rPr>
          <w:u w:val="single"/>
          <w:lang w:val="fr-FR"/>
        </w:rPr>
      </w:pPr>
      <w:r w:rsidRPr="008639FB">
        <w:rPr>
          <w:u w:val="single"/>
          <w:lang w:val="fr-FR"/>
        </w:rPr>
        <w:t>Consommation de HFC</w:t>
      </w:r>
    </w:p>
    <w:p w14:paraId="18698C26" w14:textId="77777777" w:rsidR="00D27CB1" w:rsidRPr="008639FB" w:rsidRDefault="00D27CB1" w:rsidP="00D30382">
      <w:pPr>
        <w:rPr>
          <w:u w:val="single"/>
          <w:lang w:val="fr-FR"/>
        </w:rPr>
      </w:pPr>
    </w:p>
    <w:p w14:paraId="24324062" w14:textId="7625F72C" w:rsidR="009A3148" w:rsidRPr="008639FB" w:rsidRDefault="00000000">
      <w:pPr>
        <w:pStyle w:val="Heading1"/>
        <w:rPr>
          <w:lang w:val="fr-FR"/>
        </w:rPr>
      </w:pPr>
      <w:r w:rsidRPr="008639FB">
        <w:rPr>
          <w:lang w:val="fr-FR"/>
        </w:rPr>
        <w:t xml:space="preserve">Le Secrétariat </w:t>
      </w:r>
      <w:r w:rsidR="00804E45" w:rsidRPr="008639FB">
        <w:rPr>
          <w:lang w:val="fr-FR"/>
        </w:rPr>
        <w:t xml:space="preserve">a pris note que la consommation du pays en 2022 était déjà supérieure à </w:t>
      </w:r>
      <w:r w:rsidR="00FF294B">
        <w:rPr>
          <w:lang w:val="fr-FR"/>
        </w:rPr>
        <w:t>son niveau</w:t>
      </w:r>
      <w:r w:rsidR="00DC4B11">
        <w:rPr>
          <w:lang w:val="fr-FR"/>
        </w:rPr>
        <w:t xml:space="preserve"> </w:t>
      </w:r>
      <w:r w:rsidR="00FF294B">
        <w:rPr>
          <w:lang w:val="fr-FR"/>
        </w:rPr>
        <w:t xml:space="preserve">de </w:t>
      </w:r>
      <w:r w:rsidR="00804E45" w:rsidRPr="008639FB">
        <w:rPr>
          <w:lang w:val="fr-FR"/>
        </w:rPr>
        <w:t xml:space="preserve">référence établie pour les HFC et a cherché à mieux comprendre </w:t>
      </w:r>
      <w:r w:rsidR="00305553" w:rsidRPr="008639FB">
        <w:rPr>
          <w:lang w:val="fr-FR"/>
        </w:rPr>
        <w:t xml:space="preserve">la </w:t>
      </w:r>
      <w:r w:rsidR="003C2D9C" w:rsidRPr="008639FB">
        <w:rPr>
          <w:lang w:val="fr-FR"/>
        </w:rPr>
        <w:t xml:space="preserve">tendance de la consommation de HFC au cours des années de référence, y compris la </w:t>
      </w:r>
      <w:r w:rsidR="00300312" w:rsidRPr="008639FB">
        <w:rPr>
          <w:lang w:val="fr-FR"/>
        </w:rPr>
        <w:t xml:space="preserve">croissance de la consommation en 2022. Le PNUD a </w:t>
      </w:r>
      <w:r w:rsidR="00A452E4" w:rsidRPr="008639FB">
        <w:rPr>
          <w:lang w:val="fr-FR"/>
        </w:rPr>
        <w:t>souligné qu</w:t>
      </w:r>
      <w:r w:rsidR="00314093">
        <w:rPr>
          <w:lang w:val="fr-FR"/>
        </w:rPr>
        <w:t>’</w:t>
      </w:r>
      <w:r w:rsidR="00B72A36" w:rsidRPr="008639FB">
        <w:rPr>
          <w:lang w:val="fr-FR"/>
        </w:rPr>
        <w:t>il n</w:t>
      </w:r>
      <w:r w:rsidR="00314093">
        <w:rPr>
          <w:lang w:val="fr-FR"/>
        </w:rPr>
        <w:t>’</w:t>
      </w:r>
      <w:r w:rsidR="00B72A36" w:rsidRPr="008639FB">
        <w:rPr>
          <w:lang w:val="fr-FR"/>
        </w:rPr>
        <w:t xml:space="preserve">avait trouvé aucune preuve de stockage de HFC sur la </w:t>
      </w:r>
      <w:r w:rsidR="00E53C4E" w:rsidRPr="008639FB">
        <w:rPr>
          <w:lang w:val="fr-FR"/>
        </w:rPr>
        <w:t>base de l</w:t>
      </w:r>
      <w:r w:rsidR="00314093">
        <w:rPr>
          <w:lang w:val="fr-FR"/>
        </w:rPr>
        <w:t>’</w:t>
      </w:r>
      <w:r w:rsidR="00EE2C33" w:rsidRPr="008639FB">
        <w:rPr>
          <w:lang w:val="fr-FR"/>
        </w:rPr>
        <w:t>enquête et de l</w:t>
      </w:r>
      <w:r w:rsidR="00314093">
        <w:rPr>
          <w:lang w:val="fr-FR"/>
        </w:rPr>
        <w:t>’</w:t>
      </w:r>
      <w:r w:rsidR="00EE2C33" w:rsidRPr="008639FB">
        <w:rPr>
          <w:lang w:val="fr-FR"/>
        </w:rPr>
        <w:t xml:space="preserve">analyse ascendantes utilisées pour déterminer la consommation </w:t>
      </w:r>
      <w:r w:rsidR="00BF6545" w:rsidRPr="008639FB">
        <w:rPr>
          <w:lang w:val="fr-FR"/>
        </w:rPr>
        <w:t xml:space="preserve">sectorielle de </w:t>
      </w:r>
      <w:r w:rsidR="00EE2C33" w:rsidRPr="008639FB">
        <w:rPr>
          <w:lang w:val="fr-FR"/>
        </w:rPr>
        <w:t>2022 et sa corrélation avec les données d</w:t>
      </w:r>
      <w:r w:rsidR="00314093">
        <w:rPr>
          <w:lang w:val="fr-FR"/>
        </w:rPr>
        <w:t>’</w:t>
      </w:r>
      <w:r w:rsidR="00EE2C33" w:rsidRPr="008639FB">
        <w:rPr>
          <w:lang w:val="fr-FR"/>
        </w:rPr>
        <w:t>importation descendantes</w:t>
      </w:r>
      <w:r w:rsidR="00335B5B">
        <w:rPr>
          <w:lang w:val="fr-FR"/>
        </w:rPr>
        <w:t> ;</w:t>
      </w:r>
      <w:r w:rsidR="005D0344" w:rsidRPr="008639FB">
        <w:rPr>
          <w:lang w:val="fr-FR"/>
        </w:rPr>
        <w:t xml:space="preserve"> </w:t>
      </w:r>
      <w:r w:rsidR="00CD4A16" w:rsidRPr="008639FB">
        <w:rPr>
          <w:lang w:val="fr-FR"/>
        </w:rPr>
        <w:t xml:space="preserve">le PNUD a </w:t>
      </w:r>
      <w:r w:rsidR="005D0344" w:rsidRPr="008639FB">
        <w:rPr>
          <w:lang w:val="fr-FR"/>
        </w:rPr>
        <w:t xml:space="preserve">plutôt </w:t>
      </w:r>
      <w:r w:rsidR="00CD4A16" w:rsidRPr="008639FB">
        <w:rPr>
          <w:lang w:val="fr-FR"/>
        </w:rPr>
        <w:t>attribué l</w:t>
      </w:r>
      <w:r w:rsidR="00314093">
        <w:rPr>
          <w:lang w:val="fr-FR"/>
        </w:rPr>
        <w:t>’</w:t>
      </w:r>
      <w:r w:rsidR="005D0344" w:rsidRPr="008639FB">
        <w:rPr>
          <w:lang w:val="fr-FR"/>
        </w:rPr>
        <w:t xml:space="preserve">augmentation </w:t>
      </w:r>
      <w:r w:rsidR="00E03559" w:rsidRPr="008639FB">
        <w:rPr>
          <w:lang w:val="fr-FR"/>
        </w:rPr>
        <w:t xml:space="preserve">en 2022 </w:t>
      </w:r>
      <w:r w:rsidR="00E53C4E" w:rsidRPr="008639FB">
        <w:rPr>
          <w:lang w:val="fr-FR"/>
        </w:rPr>
        <w:t>à la reprise de l</w:t>
      </w:r>
      <w:r w:rsidR="00314093">
        <w:rPr>
          <w:lang w:val="fr-FR"/>
        </w:rPr>
        <w:t>’</w:t>
      </w:r>
      <w:r w:rsidR="00E53C4E" w:rsidRPr="008639FB">
        <w:rPr>
          <w:lang w:val="fr-FR"/>
        </w:rPr>
        <w:t xml:space="preserve">activité économique </w:t>
      </w:r>
      <w:r w:rsidR="00BA49FD" w:rsidRPr="008639FB">
        <w:rPr>
          <w:lang w:val="fr-FR"/>
        </w:rPr>
        <w:t>après</w:t>
      </w:r>
      <w:r w:rsidR="00BA49FD" w:rsidRPr="008639FB">
        <w:rPr>
          <w:lang w:val="fr-FR"/>
        </w:rPr>
        <w:noBreakHyphen/>
      </w:r>
      <w:r w:rsidR="00E53C4E" w:rsidRPr="008639FB">
        <w:rPr>
          <w:lang w:val="fr-FR"/>
        </w:rPr>
        <w:t xml:space="preserve"> COVID et à l</w:t>
      </w:r>
      <w:r w:rsidR="00314093">
        <w:rPr>
          <w:lang w:val="fr-FR"/>
        </w:rPr>
        <w:t>’</w:t>
      </w:r>
      <w:r w:rsidR="00E53C4E" w:rsidRPr="008639FB">
        <w:rPr>
          <w:lang w:val="fr-FR"/>
        </w:rPr>
        <w:t>augmentation associée de l</w:t>
      </w:r>
      <w:r w:rsidR="00314093">
        <w:rPr>
          <w:lang w:val="fr-FR"/>
        </w:rPr>
        <w:t>’</w:t>
      </w:r>
      <w:r w:rsidR="00E53C4E" w:rsidRPr="008639FB">
        <w:rPr>
          <w:lang w:val="fr-FR"/>
        </w:rPr>
        <w:t>activité de maintenance de la réfrigération qui avait été retardée et réinitiée</w:t>
      </w:r>
      <w:r w:rsidR="005D0344" w:rsidRPr="008639FB">
        <w:rPr>
          <w:lang w:val="fr-FR"/>
        </w:rPr>
        <w:t xml:space="preserve">. Le PNUD a </w:t>
      </w:r>
      <w:r w:rsidR="00974F70" w:rsidRPr="008639FB">
        <w:rPr>
          <w:lang w:val="fr-FR"/>
        </w:rPr>
        <w:t xml:space="preserve">également examiné le fait que la consommation de HFC </w:t>
      </w:r>
      <w:r w:rsidR="00B02F39" w:rsidRPr="008639FB">
        <w:rPr>
          <w:lang w:val="fr-FR"/>
        </w:rPr>
        <w:t>se stabilisera en 2023 aux niveaux d</w:t>
      </w:r>
      <w:r w:rsidR="00314093">
        <w:rPr>
          <w:lang w:val="fr-FR"/>
        </w:rPr>
        <w:t>’</w:t>
      </w:r>
      <w:r w:rsidR="00B02F39" w:rsidRPr="008639FB">
        <w:rPr>
          <w:lang w:val="fr-FR"/>
        </w:rPr>
        <w:t>avant 2022 à la suite de l</w:t>
      </w:r>
      <w:r w:rsidR="00314093">
        <w:rPr>
          <w:lang w:val="fr-FR"/>
        </w:rPr>
        <w:t>’</w:t>
      </w:r>
      <w:r w:rsidR="00B02F39" w:rsidRPr="008639FB">
        <w:rPr>
          <w:lang w:val="fr-FR"/>
        </w:rPr>
        <w:t xml:space="preserve">augmentation ponctuelle de 2022 </w:t>
      </w:r>
      <w:r w:rsidR="00073027" w:rsidRPr="008639FB">
        <w:rPr>
          <w:lang w:val="fr-FR"/>
        </w:rPr>
        <w:t xml:space="preserve">consécutive à la COVID. </w:t>
      </w:r>
      <w:r w:rsidR="00C225A0" w:rsidRPr="008639FB">
        <w:rPr>
          <w:lang w:val="fr-FR"/>
        </w:rPr>
        <w:t xml:space="preserve">Le Secrétariat a pris note que </w:t>
      </w:r>
      <w:r w:rsidR="003A3125" w:rsidRPr="008639FB">
        <w:rPr>
          <w:lang w:val="fr-FR"/>
        </w:rPr>
        <w:t xml:space="preserve">si la </w:t>
      </w:r>
      <w:r w:rsidR="0018248A" w:rsidRPr="008639FB">
        <w:rPr>
          <w:lang w:val="fr-FR"/>
        </w:rPr>
        <w:t xml:space="preserve">consommation a </w:t>
      </w:r>
      <w:r w:rsidR="00E134D0" w:rsidRPr="008639FB">
        <w:rPr>
          <w:lang w:val="fr-FR"/>
        </w:rPr>
        <w:t xml:space="preserve">considérablement </w:t>
      </w:r>
      <w:r w:rsidR="000E0FB4" w:rsidRPr="008639FB">
        <w:rPr>
          <w:lang w:val="fr-FR"/>
        </w:rPr>
        <w:t xml:space="preserve">augmenté en 2022 par </w:t>
      </w:r>
      <w:r w:rsidR="00B46FC1" w:rsidRPr="008639FB">
        <w:rPr>
          <w:lang w:val="fr-FR"/>
        </w:rPr>
        <w:t>rapport aux années de référence</w:t>
      </w:r>
      <w:r w:rsidR="00913E65" w:rsidRPr="008639FB">
        <w:rPr>
          <w:lang w:val="fr-FR"/>
        </w:rPr>
        <w:t xml:space="preserve">, il y a </w:t>
      </w:r>
      <w:r w:rsidR="00207DF4" w:rsidRPr="008639FB">
        <w:rPr>
          <w:lang w:val="fr-FR"/>
        </w:rPr>
        <w:t xml:space="preserve">également </w:t>
      </w:r>
      <w:r w:rsidR="007409B1" w:rsidRPr="008639FB">
        <w:rPr>
          <w:lang w:val="fr-FR"/>
        </w:rPr>
        <w:t xml:space="preserve">eu une </w:t>
      </w:r>
      <w:r w:rsidR="00756813" w:rsidRPr="008639FB">
        <w:rPr>
          <w:lang w:val="fr-FR"/>
        </w:rPr>
        <w:t xml:space="preserve">croissance économique </w:t>
      </w:r>
      <w:r w:rsidR="00207DF4" w:rsidRPr="008639FB">
        <w:rPr>
          <w:lang w:val="fr-FR"/>
        </w:rPr>
        <w:t xml:space="preserve">considérable </w:t>
      </w:r>
      <w:r w:rsidR="00E21BDE" w:rsidRPr="008639FB">
        <w:rPr>
          <w:lang w:val="fr-FR"/>
        </w:rPr>
        <w:t xml:space="preserve">au cours de ces </w:t>
      </w:r>
      <w:r w:rsidR="009E2893" w:rsidRPr="008639FB">
        <w:rPr>
          <w:lang w:val="fr-FR"/>
        </w:rPr>
        <w:t>années</w:t>
      </w:r>
      <w:r w:rsidR="00B46FC1" w:rsidRPr="008639FB">
        <w:rPr>
          <w:rStyle w:val="FootnoteReference"/>
          <w:lang w:val="fr-FR"/>
        </w:rPr>
        <w:footnoteReference w:id="15"/>
      </w:r>
      <w:r w:rsidR="00852EA2">
        <w:rPr>
          <w:lang w:val="fr-FR"/>
        </w:rPr>
        <w:t>.</w:t>
      </w:r>
      <w:r w:rsidR="001E3F4C" w:rsidRPr="008639FB">
        <w:rPr>
          <w:lang w:val="fr-FR"/>
        </w:rPr>
        <w:t xml:space="preserve"> En outre, une </w:t>
      </w:r>
      <w:r w:rsidR="0042062F" w:rsidRPr="008639FB">
        <w:rPr>
          <w:lang w:val="fr-FR"/>
        </w:rPr>
        <w:t>partie de l</w:t>
      </w:r>
      <w:r w:rsidR="00314093">
        <w:rPr>
          <w:lang w:val="fr-FR"/>
        </w:rPr>
        <w:t>’</w:t>
      </w:r>
      <w:r w:rsidR="0042062F" w:rsidRPr="008639FB">
        <w:rPr>
          <w:lang w:val="fr-FR"/>
        </w:rPr>
        <w:t>augmentation de la consommation de R-404A peut être due à l</w:t>
      </w:r>
      <w:r w:rsidR="00314093">
        <w:rPr>
          <w:lang w:val="fr-FR"/>
        </w:rPr>
        <w:t>’</w:t>
      </w:r>
      <w:r w:rsidR="0042062F" w:rsidRPr="008639FB">
        <w:rPr>
          <w:lang w:val="fr-FR"/>
        </w:rPr>
        <w:t>augmentation de l</w:t>
      </w:r>
      <w:r w:rsidR="00314093">
        <w:rPr>
          <w:lang w:val="fr-FR"/>
        </w:rPr>
        <w:t>’</w:t>
      </w:r>
      <w:r w:rsidR="005E5BE4" w:rsidRPr="008639FB">
        <w:rPr>
          <w:lang w:val="fr-FR"/>
        </w:rPr>
        <w:t>assemblage et de l</w:t>
      </w:r>
      <w:r w:rsidR="00314093">
        <w:rPr>
          <w:lang w:val="fr-FR"/>
        </w:rPr>
        <w:t>’</w:t>
      </w:r>
      <w:r w:rsidR="005E5BE4" w:rsidRPr="008639FB">
        <w:rPr>
          <w:lang w:val="fr-FR"/>
        </w:rPr>
        <w:t>installation de nouveaux systèmes de réfrigération commerciale et industrielle à base de R-404A</w:t>
      </w:r>
      <w:r w:rsidR="00335B5B">
        <w:rPr>
          <w:lang w:val="fr-FR"/>
        </w:rPr>
        <w:t> ;</w:t>
      </w:r>
      <w:r w:rsidR="005E5BE4" w:rsidRPr="008639FB">
        <w:rPr>
          <w:lang w:val="fr-FR"/>
        </w:rPr>
        <w:t xml:space="preserve"> cependant, les </w:t>
      </w:r>
      <w:r w:rsidR="001D26BB" w:rsidRPr="008639FB">
        <w:rPr>
          <w:lang w:val="fr-FR"/>
        </w:rPr>
        <w:t xml:space="preserve">données sur la </w:t>
      </w:r>
      <w:r w:rsidR="00AC6FAD" w:rsidRPr="008639FB">
        <w:rPr>
          <w:lang w:val="fr-FR"/>
        </w:rPr>
        <w:t xml:space="preserve">consommation associée à </w:t>
      </w:r>
      <w:r w:rsidR="001D26BB" w:rsidRPr="008639FB">
        <w:rPr>
          <w:lang w:val="fr-FR"/>
        </w:rPr>
        <w:t xml:space="preserve">cet assemblage et à cette installation </w:t>
      </w:r>
      <w:r w:rsidR="0042062F" w:rsidRPr="008639FB">
        <w:rPr>
          <w:lang w:val="fr-FR"/>
        </w:rPr>
        <w:t xml:space="preserve">en </w:t>
      </w:r>
      <w:r w:rsidR="00AC6FAD" w:rsidRPr="008639FB">
        <w:rPr>
          <w:lang w:val="fr-FR"/>
        </w:rPr>
        <w:t>2020 et 2021 n</w:t>
      </w:r>
      <w:r w:rsidR="00314093">
        <w:rPr>
          <w:lang w:val="fr-FR"/>
        </w:rPr>
        <w:t>’</w:t>
      </w:r>
      <w:r w:rsidR="00AC6FAD" w:rsidRPr="008639FB">
        <w:rPr>
          <w:lang w:val="fr-FR"/>
        </w:rPr>
        <w:t xml:space="preserve">étaient pas disponibles. </w:t>
      </w:r>
    </w:p>
    <w:p w14:paraId="36DCBA62" w14:textId="77777777" w:rsidR="008A733F" w:rsidRPr="008639FB" w:rsidRDefault="008A733F" w:rsidP="008A733F">
      <w:pPr>
        <w:pStyle w:val="Heading1"/>
        <w:keepNext/>
        <w:keepLines/>
        <w:numPr>
          <w:ilvl w:val="0"/>
          <w:numId w:val="0"/>
        </w:numPr>
        <w:rPr>
          <w:lang w:val="fr-FR"/>
        </w:rPr>
      </w:pPr>
    </w:p>
    <w:p w14:paraId="4CE6FFB7" w14:textId="6C3A5C07" w:rsidR="009A3148" w:rsidRPr="008639FB" w:rsidRDefault="00000000">
      <w:pPr>
        <w:pStyle w:val="Heading1"/>
        <w:keepNext/>
        <w:keepLines/>
        <w:rPr>
          <w:lang w:val="fr-FR"/>
        </w:rPr>
      </w:pPr>
      <w:r w:rsidRPr="008639FB">
        <w:rPr>
          <w:lang w:val="fr-FR"/>
        </w:rPr>
        <w:t xml:space="preserve">Le Secrétariat a également noté que </w:t>
      </w:r>
      <w:r w:rsidR="004110EB" w:rsidRPr="008639FB">
        <w:rPr>
          <w:lang w:val="fr-FR"/>
        </w:rPr>
        <w:t xml:space="preserve">le taux de fuite des </w:t>
      </w:r>
      <w:r w:rsidR="00B33775" w:rsidRPr="008639FB">
        <w:rPr>
          <w:lang w:val="fr-FR"/>
        </w:rPr>
        <w:t xml:space="preserve">équipements </w:t>
      </w:r>
      <w:r w:rsidR="004110EB" w:rsidRPr="008639FB">
        <w:rPr>
          <w:lang w:val="fr-FR"/>
        </w:rPr>
        <w:t>déduit de l</w:t>
      </w:r>
      <w:r w:rsidR="00314093">
        <w:rPr>
          <w:lang w:val="fr-FR"/>
        </w:rPr>
        <w:t>’</w:t>
      </w:r>
      <w:r w:rsidR="00A47F63" w:rsidRPr="008639FB">
        <w:rPr>
          <w:lang w:val="fr-FR"/>
        </w:rPr>
        <w:t xml:space="preserve">inventaire </w:t>
      </w:r>
      <w:r w:rsidR="009D263E" w:rsidRPr="008639FB">
        <w:rPr>
          <w:lang w:val="fr-FR"/>
        </w:rPr>
        <w:t xml:space="preserve">estimé des </w:t>
      </w:r>
      <w:r w:rsidR="00A47F63" w:rsidRPr="008639FB">
        <w:rPr>
          <w:lang w:val="fr-FR"/>
        </w:rPr>
        <w:t xml:space="preserve">équipements </w:t>
      </w:r>
      <w:r w:rsidR="009D263E" w:rsidRPr="008639FB">
        <w:rPr>
          <w:lang w:val="fr-FR"/>
        </w:rPr>
        <w:t xml:space="preserve">à base de HFC </w:t>
      </w:r>
      <w:r w:rsidR="00174D83" w:rsidRPr="008639FB">
        <w:rPr>
          <w:lang w:val="fr-FR"/>
        </w:rPr>
        <w:t xml:space="preserve">et de la consommation de HFC dans les </w:t>
      </w:r>
      <w:r w:rsidR="00456F81" w:rsidRPr="008639FB">
        <w:rPr>
          <w:lang w:val="fr-FR"/>
        </w:rPr>
        <w:t xml:space="preserve">sous-secteurs </w:t>
      </w:r>
      <w:r w:rsidR="00174D83" w:rsidRPr="008639FB">
        <w:rPr>
          <w:lang w:val="fr-FR"/>
        </w:rPr>
        <w:t xml:space="preserve">associés </w:t>
      </w:r>
      <w:r w:rsidR="007E5D82" w:rsidRPr="008639FB">
        <w:rPr>
          <w:lang w:val="fr-FR"/>
        </w:rPr>
        <w:t xml:space="preserve">différait des taux de fuite supposés inclus dans la demande de projet, qui avaient été </w:t>
      </w:r>
      <w:r w:rsidR="00B27823" w:rsidRPr="008639FB">
        <w:rPr>
          <w:lang w:val="fr-FR"/>
        </w:rPr>
        <w:t xml:space="preserve">pris dans </w:t>
      </w:r>
      <w:r w:rsidR="008303A1" w:rsidRPr="008639FB">
        <w:rPr>
          <w:lang w:val="fr-FR"/>
        </w:rPr>
        <w:t>la note d</w:t>
      </w:r>
      <w:r w:rsidR="00314093">
        <w:rPr>
          <w:lang w:val="fr-FR"/>
        </w:rPr>
        <w:t>’</w:t>
      </w:r>
      <w:r w:rsidR="008303A1" w:rsidRPr="008639FB">
        <w:rPr>
          <w:lang w:val="fr-FR"/>
        </w:rPr>
        <w:t>orientation du PNUD sur l</w:t>
      </w:r>
      <w:r w:rsidR="00314093">
        <w:rPr>
          <w:lang w:val="fr-FR"/>
        </w:rPr>
        <w:t>’</w:t>
      </w:r>
      <w:r w:rsidR="00E941E9" w:rsidRPr="008639FB">
        <w:rPr>
          <w:lang w:val="fr-FR"/>
        </w:rPr>
        <w:t>évaluation des émissions de gaz à effet de serre provenant de l</w:t>
      </w:r>
      <w:r w:rsidR="00314093">
        <w:rPr>
          <w:lang w:val="fr-FR"/>
        </w:rPr>
        <w:t>’</w:t>
      </w:r>
      <w:r w:rsidR="00E941E9" w:rsidRPr="008639FB">
        <w:rPr>
          <w:lang w:val="fr-FR"/>
        </w:rPr>
        <w:t>utilisation de réfrigérants dans les opérations du PNUD</w:t>
      </w:r>
      <w:r w:rsidR="00E941E9" w:rsidRPr="008639FB">
        <w:rPr>
          <w:vertAlign w:val="superscript"/>
          <w:lang w:val="fr-FR"/>
        </w:rPr>
        <w:footnoteReference w:id="16"/>
      </w:r>
      <w:r w:rsidR="00682C8F">
        <w:rPr>
          <w:lang w:val="fr-FR"/>
        </w:rPr>
        <w:t>.</w:t>
      </w:r>
      <w:r w:rsidR="00ED410B" w:rsidRPr="008639FB">
        <w:rPr>
          <w:lang w:val="fr-FR"/>
        </w:rPr>
        <w:t xml:space="preserve"> En outre, l</w:t>
      </w:r>
      <w:r w:rsidR="00314093">
        <w:rPr>
          <w:lang w:val="fr-FR"/>
        </w:rPr>
        <w:t>’</w:t>
      </w:r>
      <w:r w:rsidR="007A70F6" w:rsidRPr="008639FB">
        <w:rPr>
          <w:lang w:val="fr-FR"/>
        </w:rPr>
        <w:t xml:space="preserve">affectation de la consommation de HFC à certains </w:t>
      </w:r>
      <w:r w:rsidR="00456F81" w:rsidRPr="008639FB">
        <w:rPr>
          <w:lang w:val="fr-FR"/>
        </w:rPr>
        <w:t xml:space="preserve">sous-secteurs </w:t>
      </w:r>
      <w:r w:rsidR="00C6024A" w:rsidRPr="008639FB">
        <w:rPr>
          <w:lang w:val="fr-FR"/>
        </w:rPr>
        <w:t xml:space="preserve">(par exemple, le HFC-134a à la climatisation résidentielle) semblait inhabituelle. </w:t>
      </w:r>
      <w:r w:rsidR="001175B2" w:rsidRPr="008639FB">
        <w:rPr>
          <w:lang w:val="fr-FR"/>
        </w:rPr>
        <w:t xml:space="preserve">Comprendre la consommation </w:t>
      </w:r>
      <w:r w:rsidR="00C3335B" w:rsidRPr="008639FB">
        <w:rPr>
          <w:lang w:val="fr-FR"/>
        </w:rPr>
        <w:t xml:space="preserve">sectorielle </w:t>
      </w:r>
      <w:r w:rsidR="001175B2" w:rsidRPr="008639FB">
        <w:rPr>
          <w:lang w:val="fr-FR"/>
        </w:rPr>
        <w:t xml:space="preserve">de HFC est un nouveau défi </w:t>
      </w:r>
      <w:r w:rsidR="00C3335B" w:rsidRPr="008639FB">
        <w:rPr>
          <w:lang w:val="fr-FR"/>
        </w:rPr>
        <w:t xml:space="preserve">et </w:t>
      </w:r>
      <w:r w:rsidR="00286205" w:rsidRPr="008639FB">
        <w:rPr>
          <w:lang w:val="fr-FR"/>
        </w:rPr>
        <w:t xml:space="preserve">bien que les </w:t>
      </w:r>
      <w:r w:rsidR="00241CFC" w:rsidRPr="008639FB">
        <w:rPr>
          <w:lang w:val="fr-FR"/>
        </w:rPr>
        <w:t xml:space="preserve">agences de </w:t>
      </w:r>
      <w:r w:rsidR="00A0794C" w:rsidRPr="008639FB">
        <w:rPr>
          <w:lang w:val="fr-FR"/>
        </w:rPr>
        <w:t xml:space="preserve">mise en œuvre </w:t>
      </w:r>
      <w:r w:rsidR="00241CFC" w:rsidRPr="008639FB">
        <w:rPr>
          <w:lang w:val="fr-FR"/>
        </w:rPr>
        <w:t xml:space="preserve">et les pays </w:t>
      </w:r>
      <w:r w:rsidR="00603FC7" w:rsidRPr="008639FB">
        <w:rPr>
          <w:lang w:val="fr-FR"/>
        </w:rPr>
        <w:t>visés à l</w:t>
      </w:r>
      <w:r w:rsidR="00314093">
        <w:rPr>
          <w:lang w:val="fr-FR"/>
        </w:rPr>
        <w:t>’</w:t>
      </w:r>
      <w:r w:rsidR="00603FC7" w:rsidRPr="008639FB">
        <w:rPr>
          <w:lang w:val="fr-FR"/>
        </w:rPr>
        <w:t xml:space="preserve">article 5 fassent </w:t>
      </w:r>
      <w:r w:rsidR="00241CFC" w:rsidRPr="008639FB">
        <w:rPr>
          <w:lang w:val="fr-FR"/>
        </w:rPr>
        <w:t xml:space="preserve">de leur mieux pour </w:t>
      </w:r>
      <w:r w:rsidR="00CA2717" w:rsidRPr="008639FB">
        <w:rPr>
          <w:lang w:val="fr-FR"/>
        </w:rPr>
        <w:t>développer cette compréhension, il s</w:t>
      </w:r>
      <w:r w:rsidR="00314093">
        <w:rPr>
          <w:lang w:val="fr-FR"/>
        </w:rPr>
        <w:t>’</w:t>
      </w:r>
      <w:r w:rsidR="00CA2717" w:rsidRPr="008639FB">
        <w:rPr>
          <w:lang w:val="fr-FR"/>
        </w:rPr>
        <w:t>agit d</w:t>
      </w:r>
      <w:r w:rsidR="00314093">
        <w:rPr>
          <w:lang w:val="fr-FR"/>
        </w:rPr>
        <w:t>’</w:t>
      </w:r>
      <w:r w:rsidR="00CA2717" w:rsidRPr="008639FB">
        <w:rPr>
          <w:lang w:val="fr-FR"/>
        </w:rPr>
        <w:t xml:space="preserve">un </w:t>
      </w:r>
      <w:r w:rsidR="00BB42A5" w:rsidRPr="008639FB">
        <w:rPr>
          <w:lang w:val="fr-FR"/>
        </w:rPr>
        <w:t>processus d</w:t>
      </w:r>
      <w:r w:rsidR="00314093">
        <w:rPr>
          <w:lang w:val="fr-FR"/>
        </w:rPr>
        <w:t>’</w:t>
      </w:r>
      <w:r w:rsidR="00E83BD7" w:rsidRPr="008639FB">
        <w:rPr>
          <w:lang w:val="fr-FR"/>
        </w:rPr>
        <w:t xml:space="preserve">apprentissage et </w:t>
      </w:r>
      <w:r w:rsidR="00823C75" w:rsidRPr="008639FB">
        <w:rPr>
          <w:lang w:val="fr-FR"/>
        </w:rPr>
        <w:t xml:space="preserve">les pays visés à </w:t>
      </w:r>
      <w:r w:rsidR="00603FC7" w:rsidRPr="008639FB">
        <w:rPr>
          <w:lang w:val="fr-FR"/>
        </w:rPr>
        <w:t>l</w:t>
      </w:r>
      <w:r w:rsidR="00314093">
        <w:rPr>
          <w:lang w:val="fr-FR"/>
        </w:rPr>
        <w:t>’</w:t>
      </w:r>
      <w:r w:rsidR="00603FC7" w:rsidRPr="008639FB">
        <w:rPr>
          <w:lang w:val="fr-FR"/>
        </w:rPr>
        <w:t xml:space="preserve">article </w:t>
      </w:r>
      <w:r w:rsidR="00823C75" w:rsidRPr="008639FB">
        <w:rPr>
          <w:lang w:val="fr-FR"/>
        </w:rPr>
        <w:t>5 pourraient avoir besoin d</w:t>
      </w:r>
      <w:r w:rsidR="00314093">
        <w:rPr>
          <w:lang w:val="fr-FR"/>
        </w:rPr>
        <w:t>’</w:t>
      </w:r>
      <w:r w:rsidR="00823C75" w:rsidRPr="008639FB">
        <w:rPr>
          <w:lang w:val="fr-FR"/>
        </w:rPr>
        <w:t>un certain temps pour développer une compréhension globale de la consommation de HFC dans les différents sous-secteurs</w:t>
      </w:r>
      <w:r w:rsidR="001175B2" w:rsidRPr="008639FB">
        <w:rPr>
          <w:lang w:val="fr-FR"/>
        </w:rPr>
        <w:t xml:space="preserve">. </w:t>
      </w:r>
      <w:r w:rsidR="00DA76F9" w:rsidRPr="008639FB">
        <w:rPr>
          <w:lang w:val="fr-FR"/>
        </w:rPr>
        <w:t>Afin d</w:t>
      </w:r>
      <w:r w:rsidR="00314093">
        <w:rPr>
          <w:lang w:val="fr-FR"/>
        </w:rPr>
        <w:t>’</w:t>
      </w:r>
      <w:r w:rsidR="00CC3F21" w:rsidRPr="008639FB">
        <w:rPr>
          <w:lang w:val="fr-FR"/>
        </w:rPr>
        <w:t xml:space="preserve">aider davantage le </w:t>
      </w:r>
      <w:r w:rsidR="00D2018C">
        <w:rPr>
          <w:lang w:val="fr-FR"/>
        </w:rPr>
        <w:t>Kirghizistan</w:t>
      </w:r>
      <w:r w:rsidR="00CC3F21" w:rsidRPr="008639FB">
        <w:rPr>
          <w:lang w:val="fr-FR"/>
        </w:rPr>
        <w:t>, il a été convenu qu</w:t>
      </w:r>
      <w:r w:rsidR="00314093">
        <w:rPr>
          <w:lang w:val="fr-FR"/>
        </w:rPr>
        <w:t>’</w:t>
      </w:r>
      <w:r w:rsidR="00CC3F21" w:rsidRPr="008639FB">
        <w:rPr>
          <w:lang w:val="fr-FR"/>
        </w:rPr>
        <w:t>une analyse plus approfondie de la consommation de HFC serait incluse dans l</w:t>
      </w:r>
      <w:r w:rsidR="00314093">
        <w:rPr>
          <w:lang w:val="fr-FR"/>
        </w:rPr>
        <w:t>’</w:t>
      </w:r>
      <w:r w:rsidR="006F53EE" w:rsidRPr="008639FB">
        <w:rPr>
          <w:lang w:val="fr-FR"/>
        </w:rPr>
        <w:t xml:space="preserve">activité du plan </w:t>
      </w:r>
      <w:r w:rsidR="00003DC8" w:rsidRPr="008639FB">
        <w:rPr>
          <w:lang w:val="fr-FR"/>
        </w:rPr>
        <w:t>de Kigali</w:t>
      </w:r>
      <w:r w:rsidR="00F457B5">
        <w:rPr>
          <w:lang w:val="fr-FR"/>
        </w:rPr>
        <w:t xml:space="preserve">, afin de </w:t>
      </w:r>
      <w:r w:rsidR="000E4262" w:rsidRPr="008639FB">
        <w:rPr>
          <w:lang w:val="fr-FR"/>
        </w:rPr>
        <w:t xml:space="preserve">mettre à jour le </w:t>
      </w:r>
      <w:r w:rsidR="0075561E" w:rsidRPr="008639FB">
        <w:rPr>
          <w:lang w:val="fr-FR"/>
        </w:rPr>
        <w:t xml:space="preserve">cadre de </w:t>
      </w:r>
      <w:r w:rsidR="007212AD">
        <w:rPr>
          <w:lang w:val="fr-FR"/>
        </w:rPr>
        <w:t>régulation</w:t>
      </w:r>
      <w:r w:rsidR="0075561E" w:rsidRPr="008639FB">
        <w:rPr>
          <w:lang w:val="fr-FR"/>
        </w:rPr>
        <w:t xml:space="preserve"> des HFC. </w:t>
      </w:r>
    </w:p>
    <w:p w14:paraId="54ECFF92" w14:textId="77777777" w:rsidR="009A3148" w:rsidRPr="008639FB" w:rsidRDefault="002F17E7">
      <w:pPr>
        <w:keepNext/>
        <w:keepLines/>
        <w:spacing w:after="240"/>
        <w:rPr>
          <w:u w:val="single"/>
          <w:lang w:val="fr-FR"/>
        </w:rPr>
      </w:pPr>
      <w:bookmarkStart w:id="6" w:name="_Hlk126916111"/>
      <w:bookmarkEnd w:id="5"/>
      <w:r w:rsidRPr="008639FB">
        <w:rPr>
          <w:u w:val="single"/>
          <w:lang w:val="fr-FR"/>
        </w:rPr>
        <w:t>Cadres politiques, réglementaires et institutionnels</w:t>
      </w:r>
    </w:p>
    <w:bookmarkEnd w:id="6"/>
    <w:p w14:paraId="23157A0E" w14:textId="77777777" w:rsidR="009A3148" w:rsidRPr="008639FB" w:rsidRDefault="00000000">
      <w:pPr>
        <w:suppressAutoHyphens/>
        <w:spacing w:after="240"/>
        <w:rPr>
          <w:i/>
          <w:iCs/>
          <w:lang w:val="fr-FR"/>
        </w:rPr>
      </w:pPr>
      <w:r w:rsidRPr="008639FB">
        <w:rPr>
          <w:i/>
          <w:iCs/>
          <w:lang w:val="fr-FR"/>
        </w:rPr>
        <w:t>Système de licences et de quotas pour les HFC</w:t>
      </w:r>
    </w:p>
    <w:p w14:paraId="09F821CA" w14:textId="69C3EA5B" w:rsidR="009A3148" w:rsidRPr="008639FB" w:rsidRDefault="00000000">
      <w:pPr>
        <w:pStyle w:val="Heading1"/>
        <w:rPr>
          <w:lang w:val="fr-FR"/>
        </w:rPr>
      </w:pPr>
      <w:r w:rsidRPr="008639FB">
        <w:rPr>
          <w:lang w:val="fr-FR"/>
        </w:rPr>
        <w:t xml:space="preserve">La décision </w:t>
      </w:r>
      <w:r w:rsidR="00E57EAF" w:rsidRPr="008639FB">
        <w:rPr>
          <w:lang w:val="fr-FR"/>
        </w:rPr>
        <w:t>87/50</w:t>
      </w:r>
      <w:r w:rsidR="00FB5617">
        <w:rPr>
          <w:lang w:val="fr-FR"/>
        </w:rPr>
        <w:t> </w:t>
      </w:r>
      <w:r w:rsidR="00E57EAF" w:rsidRPr="008639FB">
        <w:rPr>
          <w:lang w:val="fr-FR"/>
        </w:rPr>
        <w:t>g) demande aux agences bilatérales et aux agences d</w:t>
      </w:r>
      <w:r w:rsidR="00314093">
        <w:rPr>
          <w:lang w:val="fr-FR"/>
        </w:rPr>
        <w:t>’</w:t>
      </w:r>
      <w:r w:rsidR="00E57EAF" w:rsidRPr="008639FB">
        <w:rPr>
          <w:lang w:val="fr-FR"/>
        </w:rPr>
        <w:t>exécution, lorsqu</w:t>
      </w:r>
      <w:r w:rsidR="00314093">
        <w:rPr>
          <w:lang w:val="fr-FR"/>
        </w:rPr>
        <w:t>’</w:t>
      </w:r>
      <w:r w:rsidR="00E57EAF" w:rsidRPr="008639FB">
        <w:rPr>
          <w:lang w:val="fr-FR"/>
        </w:rPr>
        <w:t xml:space="preserve">elles </w:t>
      </w:r>
      <w:r w:rsidR="00EB368D">
        <w:rPr>
          <w:lang w:val="fr-FR"/>
        </w:rPr>
        <w:t xml:space="preserve">déposent </w:t>
      </w:r>
      <w:r w:rsidR="00E57EAF" w:rsidRPr="008639FB">
        <w:rPr>
          <w:lang w:val="fr-FR"/>
        </w:rPr>
        <w:t>la phase I d</w:t>
      </w:r>
      <w:r w:rsidR="00EB368D">
        <w:rPr>
          <w:lang w:val="fr-FR"/>
        </w:rPr>
        <w:t>’</w:t>
      </w:r>
      <w:r w:rsidR="00E57EAF" w:rsidRPr="008639FB">
        <w:rPr>
          <w:lang w:val="fr-FR"/>
        </w:rPr>
        <w:t>u</w:t>
      </w:r>
      <w:r w:rsidR="00EB368D">
        <w:rPr>
          <w:lang w:val="fr-FR"/>
        </w:rPr>
        <w:t>n</w:t>
      </w:r>
      <w:r w:rsidR="00E57EAF" w:rsidRPr="008639FB">
        <w:rPr>
          <w:lang w:val="fr-FR"/>
        </w:rPr>
        <w:t xml:space="preserve"> plan en œuvre de Kigali, d</w:t>
      </w:r>
      <w:r w:rsidR="00314093">
        <w:rPr>
          <w:lang w:val="fr-FR"/>
        </w:rPr>
        <w:t>’</w:t>
      </w:r>
      <w:r w:rsidR="00E57EAF" w:rsidRPr="008639FB">
        <w:rPr>
          <w:lang w:val="fr-FR"/>
        </w:rPr>
        <w:t>inclure la confirmation que le pays dispose d</w:t>
      </w:r>
      <w:r w:rsidR="00314093">
        <w:rPr>
          <w:lang w:val="fr-FR"/>
        </w:rPr>
        <w:t>’</w:t>
      </w:r>
      <w:r w:rsidR="00E57EAF" w:rsidRPr="008639FB">
        <w:rPr>
          <w:lang w:val="fr-FR"/>
        </w:rPr>
        <w:t>un système national établi et exécutoire d</w:t>
      </w:r>
      <w:r w:rsidR="00314093">
        <w:rPr>
          <w:lang w:val="fr-FR"/>
        </w:rPr>
        <w:t>’</w:t>
      </w:r>
      <w:r w:rsidR="00E57EAF" w:rsidRPr="008639FB">
        <w:rPr>
          <w:lang w:val="fr-FR"/>
        </w:rPr>
        <w:t xml:space="preserve">octroi de licences et de quotas pour le suivi des importations/exportations de HFC, conformément à la décision 63/17. </w:t>
      </w:r>
      <w:r w:rsidR="00277663" w:rsidRPr="008639FB">
        <w:rPr>
          <w:lang w:val="fr-FR"/>
        </w:rPr>
        <w:t xml:space="preserve">En conséquence, le gouvernement du </w:t>
      </w:r>
      <w:r w:rsidR="00E52488" w:rsidRPr="008639FB">
        <w:rPr>
          <w:lang w:val="fr-FR"/>
        </w:rPr>
        <w:t xml:space="preserve">Kirghizistan </w:t>
      </w:r>
      <w:r w:rsidR="00277663" w:rsidRPr="008639FB">
        <w:rPr>
          <w:lang w:val="fr-FR"/>
        </w:rPr>
        <w:t xml:space="preserve">a mis en place un système de licences pour les HFC </w:t>
      </w:r>
      <w:r w:rsidR="006960B1" w:rsidRPr="008639FB">
        <w:rPr>
          <w:lang w:val="fr-FR"/>
        </w:rPr>
        <w:t xml:space="preserve">et les mélanges </w:t>
      </w:r>
      <w:r w:rsidR="00710378" w:rsidRPr="008639FB">
        <w:rPr>
          <w:lang w:val="fr-FR"/>
        </w:rPr>
        <w:t xml:space="preserve">le 30 mars 2021. </w:t>
      </w:r>
      <w:r w:rsidR="006B6D57" w:rsidRPr="008639FB">
        <w:rPr>
          <w:lang w:val="fr-FR"/>
        </w:rPr>
        <w:t xml:space="preserve">Le quota pour 2024 sera </w:t>
      </w:r>
      <w:r w:rsidR="00B344EA" w:rsidRPr="008639FB">
        <w:rPr>
          <w:lang w:val="fr-FR"/>
        </w:rPr>
        <w:t>fixé</w:t>
      </w:r>
      <w:r w:rsidR="005312E8">
        <w:rPr>
          <w:lang w:val="fr-FR"/>
        </w:rPr>
        <w:t xml:space="preserve"> sur</w:t>
      </w:r>
      <w:r w:rsidR="00B344EA" w:rsidRPr="008639FB">
        <w:rPr>
          <w:lang w:val="fr-FR"/>
        </w:rPr>
        <w:t xml:space="preserve"> l</w:t>
      </w:r>
      <w:r w:rsidR="00314093">
        <w:rPr>
          <w:lang w:val="fr-FR"/>
        </w:rPr>
        <w:t>’</w:t>
      </w:r>
      <w:r w:rsidR="00B344EA" w:rsidRPr="008639FB">
        <w:rPr>
          <w:lang w:val="fr-FR"/>
        </w:rPr>
        <w:t xml:space="preserve">objectif du Protocole de Montréal, soit </w:t>
      </w:r>
      <w:r w:rsidR="00B7618D" w:rsidRPr="008639FB">
        <w:rPr>
          <w:lang w:val="fr-FR"/>
        </w:rPr>
        <w:t>450</w:t>
      </w:r>
      <w:r w:rsidR="00887506">
        <w:rPr>
          <w:lang w:val="fr-FR"/>
        </w:rPr>
        <w:t> </w:t>
      </w:r>
      <w:r w:rsidR="00B7618D" w:rsidRPr="008639FB">
        <w:rPr>
          <w:lang w:val="fr-FR"/>
        </w:rPr>
        <w:t>382</w:t>
      </w:r>
      <w:r w:rsidR="00887506">
        <w:rPr>
          <w:lang w:val="fr-FR"/>
        </w:rPr>
        <w:t> </w:t>
      </w:r>
      <w:r w:rsidR="00AB7582" w:rsidRPr="008639FB">
        <w:rPr>
          <w:lang w:val="fr-FR"/>
        </w:rPr>
        <w:t>tonnes d</w:t>
      </w:r>
      <w:r w:rsidR="00314093">
        <w:rPr>
          <w:lang w:val="fr-FR"/>
        </w:rPr>
        <w:t>’</w:t>
      </w:r>
      <w:r w:rsidR="00AB7582" w:rsidRPr="008639FB">
        <w:rPr>
          <w:lang w:val="fr-FR"/>
        </w:rPr>
        <w:t>équivalent CO</w:t>
      </w:r>
      <w:r w:rsidR="00AB7582" w:rsidRPr="008639FB">
        <w:rPr>
          <w:vertAlign w:val="subscript"/>
          <w:lang w:val="fr-FR"/>
        </w:rPr>
        <w:t>2</w:t>
      </w:r>
      <w:r w:rsidR="004C710C">
        <w:rPr>
          <w:lang w:val="fr-FR"/>
        </w:rPr>
        <w:t>.</w:t>
      </w:r>
    </w:p>
    <w:p w14:paraId="0F34E66D" w14:textId="11BD80B5" w:rsidR="009A3148" w:rsidRPr="008639FB" w:rsidRDefault="00273F0A">
      <w:pPr>
        <w:pStyle w:val="Heading1"/>
        <w:rPr>
          <w:lang w:val="fr-FR"/>
        </w:rPr>
      </w:pPr>
      <w:r w:rsidRPr="008639FB">
        <w:rPr>
          <w:lang w:val="fr-FR"/>
        </w:rPr>
        <w:t xml:space="preserve">Notant que le </w:t>
      </w:r>
      <w:r w:rsidR="00BE039F" w:rsidRPr="008639FB">
        <w:rPr>
          <w:lang w:val="fr-FR"/>
        </w:rPr>
        <w:t>PGEH a été achevé et que l</w:t>
      </w:r>
      <w:r w:rsidR="00314093">
        <w:rPr>
          <w:lang w:val="fr-FR"/>
        </w:rPr>
        <w:t>’</w:t>
      </w:r>
      <w:r w:rsidR="00BE039F" w:rsidRPr="008639FB">
        <w:rPr>
          <w:lang w:val="fr-FR"/>
        </w:rPr>
        <w:t xml:space="preserve">objectif du pays en matière de HCFC </w:t>
      </w:r>
      <w:r w:rsidR="00997A59" w:rsidRPr="008639FB">
        <w:rPr>
          <w:lang w:val="fr-FR"/>
        </w:rPr>
        <w:t>jusqu</w:t>
      </w:r>
      <w:r w:rsidR="00314093">
        <w:rPr>
          <w:lang w:val="fr-FR"/>
        </w:rPr>
        <w:t>’</w:t>
      </w:r>
      <w:r w:rsidR="00997A59" w:rsidRPr="008639FB">
        <w:rPr>
          <w:lang w:val="fr-FR"/>
        </w:rPr>
        <w:t xml:space="preserve">en 2025 est de 0,10 </w:t>
      </w:r>
      <w:r w:rsidR="005A561E" w:rsidRPr="008639FB">
        <w:rPr>
          <w:lang w:val="fr-FR"/>
        </w:rPr>
        <w:t>tonne PAO</w:t>
      </w:r>
      <w:r w:rsidR="00BE039F" w:rsidRPr="008639FB">
        <w:rPr>
          <w:lang w:val="fr-FR"/>
        </w:rPr>
        <w:t xml:space="preserve">, il a été convenu de </w:t>
      </w:r>
      <w:r w:rsidR="00C17F13" w:rsidRPr="008639FB">
        <w:rPr>
          <w:lang w:val="fr-FR"/>
        </w:rPr>
        <w:t xml:space="preserve">suivre </w:t>
      </w:r>
      <w:r w:rsidR="00801AC8" w:rsidRPr="008639FB">
        <w:rPr>
          <w:lang w:val="fr-FR"/>
        </w:rPr>
        <w:t xml:space="preserve">une </w:t>
      </w:r>
      <w:r w:rsidR="00C17F13" w:rsidRPr="008639FB">
        <w:rPr>
          <w:lang w:val="fr-FR"/>
        </w:rPr>
        <w:t xml:space="preserve">approche </w:t>
      </w:r>
      <w:r w:rsidR="00801AC8" w:rsidRPr="008639FB">
        <w:rPr>
          <w:lang w:val="fr-FR"/>
        </w:rPr>
        <w:t xml:space="preserve">similaire à celle </w:t>
      </w:r>
      <w:r w:rsidR="00C17F13" w:rsidRPr="008639FB">
        <w:rPr>
          <w:lang w:val="fr-FR"/>
        </w:rPr>
        <w:t xml:space="preserve">convenue dans la </w:t>
      </w:r>
      <w:r w:rsidR="001E1971" w:rsidRPr="008639FB">
        <w:rPr>
          <w:lang w:val="fr-FR"/>
        </w:rPr>
        <w:t xml:space="preserve">décision </w:t>
      </w:r>
      <w:r w:rsidR="00C17F13" w:rsidRPr="008639FB">
        <w:rPr>
          <w:lang w:val="fr-FR"/>
        </w:rPr>
        <w:t>85/22</w:t>
      </w:r>
      <w:r w:rsidR="00FF7E3F">
        <w:rPr>
          <w:lang w:val="fr-FR"/>
        </w:rPr>
        <w:t> </w:t>
      </w:r>
      <w:r w:rsidR="00C17F13" w:rsidRPr="008639FB">
        <w:rPr>
          <w:lang w:val="fr-FR"/>
        </w:rPr>
        <w:t xml:space="preserve">a), à savoir que </w:t>
      </w:r>
      <w:r w:rsidR="008A0330" w:rsidRPr="008639FB">
        <w:rPr>
          <w:lang w:val="fr-FR"/>
        </w:rPr>
        <w:t xml:space="preserve">le </w:t>
      </w:r>
      <w:r w:rsidRPr="008639FB">
        <w:rPr>
          <w:lang w:val="fr-FR"/>
        </w:rPr>
        <w:t xml:space="preserve">prochain rapport de vérification à remettre dans le cadre du PAO porterait à la fois sur la consommation de HFC et de HCFC, notant que, conformément à la pratique antérieure, les vérifications pour les </w:t>
      </w:r>
      <w:r w:rsidR="00603FC7" w:rsidRPr="008639FB">
        <w:rPr>
          <w:lang w:val="fr-FR"/>
        </w:rPr>
        <w:t xml:space="preserve">pays </w:t>
      </w:r>
      <w:r w:rsidR="00CB5940" w:rsidRPr="008639FB">
        <w:rPr>
          <w:lang w:val="fr-FR"/>
        </w:rPr>
        <w:t>à</w:t>
      </w:r>
      <w:r w:rsidR="00603FC7" w:rsidRPr="008639FB">
        <w:rPr>
          <w:lang w:val="fr-FR"/>
        </w:rPr>
        <w:t xml:space="preserve"> faible consommation en volume </w:t>
      </w:r>
      <w:r w:rsidRPr="008639FB">
        <w:rPr>
          <w:lang w:val="fr-FR"/>
        </w:rPr>
        <w:t xml:space="preserve">sont </w:t>
      </w:r>
      <w:r w:rsidR="006A155F" w:rsidRPr="008639FB">
        <w:rPr>
          <w:lang w:val="fr-FR"/>
        </w:rPr>
        <w:t>sélectionnées en accord avec la décision 61/46</w:t>
      </w:r>
      <w:r w:rsidR="00FF7E3F">
        <w:rPr>
          <w:lang w:val="fr-FR"/>
        </w:rPr>
        <w:t> </w:t>
      </w:r>
      <w:r w:rsidR="006A155F" w:rsidRPr="008639FB">
        <w:rPr>
          <w:lang w:val="fr-FR"/>
        </w:rPr>
        <w:t>c)</w:t>
      </w:r>
      <w:r w:rsidRPr="008639FB">
        <w:rPr>
          <w:lang w:val="fr-FR"/>
        </w:rPr>
        <w:t xml:space="preserve">. </w:t>
      </w:r>
      <w:r w:rsidR="008D1A44" w:rsidRPr="008639FB">
        <w:rPr>
          <w:lang w:val="fr-FR"/>
        </w:rPr>
        <w:t xml:space="preserve">Dans le cas </w:t>
      </w:r>
      <w:r w:rsidR="00997A59" w:rsidRPr="008639FB">
        <w:rPr>
          <w:lang w:val="fr-FR"/>
        </w:rPr>
        <w:t>peu probable où le gouvernement ne respecterait pas l</w:t>
      </w:r>
      <w:r w:rsidR="00314093">
        <w:rPr>
          <w:lang w:val="fr-FR"/>
        </w:rPr>
        <w:t>’</w:t>
      </w:r>
      <w:r w:rsidR="00997A59" w:rsidRPr="008639FB">
        <w:rPr>
          <w:lang w:val="fr-FR"/>
        </w:rPr>
        <w:t xml:space="preserve">accord sur les </w:t>
      </w:r>
      <w:r w:rsidR="00C55ACC" w:rsidRPr="008639FB">
        <w:rPr>
          <w:lang w:val="fr-FR"/>
        </w:rPr>
        <w:t xml:space="preserve">HCFC </w:t>
      </w:r>
      <w:r w:rsidR="00997A59" w:rsidRPr="008639FB">
        <w:rPr>
          <w:lang w:val="fr-FR"/>
        </w:rPr>
        <w:t>qu</w:t>
      </w:r>
      <w:r w:rsidR="00314093">
        <w:rPr>
          <w:lang w:val="fr-FR"/>
        </w:rPr>
        <w:t>’</w:t>
      </w:r>
      <w:r w:rsidR="00997A59" w:rsidRPr="008639FB">
        <w:rPr>
          <w:lang w:val="fr-FR"/>
        </w:rPr>
        <w:t xml:space="preserve">il a conclu avec le Comité exécutif, les mesures pertinentes </w:t>
      </w:r>
      <w:r w:rsidR="00362D27" w:rsidRPr="008639FB">
        <w:rPr>
          <w:lang w:val="fr-FR"/>
        </w:rPr>
        <w:t xml:space="preserve">à prendre </w:t>
      </w:r>
      <w:r w:rsidR="00997A59" w:rsidRPr="008639FB">
        <w:rPr>
          <w:lang w:val="fr-FR"/>
        </w:rPr>
        <w:t xml:space="preserve">seront </w:t>
      </w:r>
      <w:r w:rsidR="00362D27" w:rsidRPr="008639FB">
        <w:rPr>
          <w:lang w:val="fr-FR"/>
        </w:rPr>
        <w:t xml:space="preserve">examinées par </w:t>
      </w:r>
      <w:r w:rsidR="00997A59" w:rsidRPr="008639FB">
        <w:rPr>
          <w:lang w:val="fr-FR"/>
        </w:rPr>
        <w:t>le Comité exécutif</w:t>
      </w:r>
      <w:r w:rsidR="00571DD7" w:rsidRPr="008639FB">
        <w:rPr>
          <w:lang w:val="fr-FR"/>
        </w:rPr>
        <w:t>.</w:t>
      </w:r>
    </w:p>
    <w:p w14:paraId="7B78A53B" w14:textId="77777777" w:rsidR="009A3148" w:rsidRPr="008639FB" w:rsidRDefault="00766D33">
      <w:pPr>
        <w:rPr>
          <w:i/>
          <w:iCs/>
          <w:lang w:val="fr-FR"/>
        </w:rPr>
      </w:pPr>
      <w:r w:rsidRPr="008639FB">
        <w:rPr>
          <w:i/>
          <w:iCs/>
          <w:lang w:val="fr-FR"/>
        </w:rPr>
        <w:t>Cadres politiques et réglementaires</w:t>
      </w:r>
    </w:p>
    <w:p w14:paraId="5E67CD21" w14:textId="77777777" w:rsidR="00766D33" w:rsidRPr="008639FB" w:rsidRDefault="00766D33" w:rsidP="002A02DF">
      <w:pPr>
        <w:rPr>
          <w:i/>
          <w:iCs/>
          <w:lang w:val="fr-FR"/>
        </w:rPr>
      </w:pPr>
    </w:p>
    <w:p w14:paraId="4F355F34" w14:textId="791D6419" w:rsidR="009A3148" w:rsidRPr="008639FB" w:rsidRDefault="00000000">
      <w:pPr>
        <w:pStyle w:val="Heading1"/>
        <w:rPr>
          <w:lang w:val="fr-FR"/>
        </w:rPr>
      </w:pPr>
      <w:r w:rsidRPr="008639FB">
        <w:rPr>
          <w:lang w:val="fr-FR"/>
        </w:rPr>
        <w:t>En ce qui concerne le calendrier pour l</w:t>
      </w:r>
      <w:r w:rsidR="00314093">
        <w:rPr>
          <w:lang w:val="fr-FR"/>
        </w:rPr>
        <w:t>’</w:t>
      </w:r>
      <w:r w:rsidRPr="008639FB">
        <w:rPr>
          <w:lang w:val="fr-FR"/>
        </w:rPr>
        <w:t xml:space="preserve">introduction des procédures PIC obligatoires, le PNUD a pris note que le </w:t>
      </w:r>
      <w:r w:rsidR="00D2018C">
        <w:rPr>
          <w:lang w:val="fr-FR"/>
        </w:rPr>
        <w:t>Kirghizistan</w:t>
      </w:r>
      <w:r w:rsidRPr="008639FB">
        <w:rPr>
          <w:lang w:val="fr-FR"/>
        </w:rPr>
        <w:t xml:space="preserve"> utilise actuellement les </w:t>
      </w:r>
      <w:r w:rsidR="00C7416F" w:rsidRPr="008639FB">
        <w:rPr>
          <w:lang w:val="fr-FR"/>
        </w:rPr>
        <w:t xml:space="preserve">procédures PIC </w:t>
      </w:r>
      <w:r w:rsidRPr="008639FB">
        <w:rPr>
          <w:lang w:val="fr-FR"/>
        </w:rPr>
        <w:t xml:space="preserve">informelles </w:t>
      </w:r>
      <w:r w:rsidR="00C7416F" w:rsidRPr="008639FB">
        <w:rPr>
          <w:lang w:val="fr-FR"/>
        </w:rPr>
        <w:t>(</w:t>
      </w:r>
      <w:proofErr w:type="spellStart"/>
      <w:r w:rsidR="00C7416F" w:rsidRPr="008639FB">
        <w:rPr>
          <w:lang w:val="fr-FR"/>
        </w:rPr>
        <w:t>iPIC</w:t>
      </w:r>
      <w:proofErr w:type="spellEnd"/>
      <w:r w:rsidR="00C7416F" w:rsidRPr="008639FB">
        <w:rPr>
          <w:lang w:val="fr-FR"/>
        </w:rPr>
        <w:t xml:space="preserve">) dans le commerce des réfrigérants avec </w:t>
      </w:r>
      <w:r w:rsidR="001436E8" w:rsidRPr="008639FB">
        <w:rPr>
          <w:lang w:val="fr-FR"/>
        </w:rPr>
        <w:t xml:space="preserve">un grand exportateur de </w:t>
      </w:r>
      <w:r w:rsidR="00603FC7" w:rsidRPr="008639FB">
        <w:rPr>
          <w:lang w:val="fr-FR"/>
        </w:rPr>
        <w:t>l</w:t>
      </w:r>
      <w:r w:rsidR="00314093">
        <w:rPr>
          <w:lang w:val="fr-FR"/>
        </w:rPr>
        <w:t>’</w:t>
      </w:r>
      <w:r w:rsidR="00603FC7" w:rsidRPr="008639FB">
        <w:rPr>
          <w:lang w:val="fr-FR"/>
        </w:rPr>
        <w:t xml:space="preserve">article </w:t>
      </w:r>
      <w:r w:rsidR="001436E8" w:rsidRPr="008639FB">
        <w:rPr>
          <w:lang w:val="fr-FR"/>
        </w:rPr>
        <w:t>5</w:t>
      </w:r>
      <w:r w:rsidR="00560544" w:rsidRPr="008639FB">
        <w:rPr>
          <w:lang w:val="fr-FR"/>
        </w:rPr>
        <w:t>, et qu</w:t>
      </w:r>
      <w:r w:rsidR="00314093">
        <w:rPr>
          <w:lang w:val="fr-FR"/>
        </w:rPr>
        <w:t>’</w:t>
      </w:r>
      <w:r w:rsidR="00D04680" w:rsidRPr="008639FB">
        <w:rPr>
          <w:lang w:val="fr-FR"/>
        </w:rPr>
        <w:t xml:space="preserve">un </w:t>
      </w:r>
      <w:r w:rsidR="00C31FAC" w:rsidRPr="008639FB">
        <w:rPr>
          <w:lang w:val="fr-FR"/>
        </w:rPr>
        <w:t>membre de l</w:t>
      </w:r>
      <w:r w:rsidR="00314093">
        <w:rPr>
          <w:lang w:val="fr-FR"/>
        </w:rPr>
        <w:t>’</w:t>
      </w:r>
      <w:r w:rsidR="00C31FAC" w:rsidRPr="008639FB">
        <w:rPr>
          <w:lang w:val="fr-FR"/>
        </w:rPr>
        <w:t xml:space="preserve">Union économique </w:t>
      </w:r>
      <w:r w:rsidR="00952005">
        <w:rPr>
          <w:lang w:val="fr-FR"/>
        </w:rPr>
        <w:t>eurasiatique</w:t>
      </w:r>
      <w:r w:rsidR="00952005" w:rsidRPr="008639FB">
        <w:rPr>
          <w:lang w:val="fr-FR"/>
        </w:rPr>
        <w:t xml:space="preserve"> </w:t>
      </w:r>
      <w:r w:rsidR="00C31FAC" w:rsidRPr="008639FB">
        <w:rPr>
          <w:lang w:val="fr-FR"/>
        </w:rPr>
        <w:t>(</w:t>
      </w:r>
      <w:r w:rsidR="00952005">
        <w:rPr>
          <w:lang w:val="fr-FR"/>
        </w:rPr>
        <w:t>UEEA</w:t>
      </w:r>
      <w:r w:rsidR="00C31FAC" w:rsidRPr="008639FB">
        <w:rPr>
          <w:lang w:val="fr-FR"/>
        </w:rPr>
        <w:t xml:space="preserve">) </w:t>
      </w:r>
      <w:r w:rsidR="00597C71" w:rsidRPr="008639FB">
        <w:rPr>
          <w:lang w:val="fr-FR"/>
        </w:rPr>
        <w:t>n</w:t>
      </w:r>
      <w:r w:rsidR="00314093">
        <w:rPr>
          <w:lang w:val="fr-FR"/>
        </w:rPr>
        <w:t>’</w:t>
      </w:r>
      <w:r w:rsidR="00597C71" w:rsidRPr="008639FB">
        <w:rPr>
          <w:lang w:val="fr-FR"/>
        </w:rPr>
        <w:t xml:space="preserve">a pas encore </w:t>
      </w:r>
      <w:r w:rsidR="00F51CBC" w:rsidRPr="008639FB">
        <w:rPr>
          <w:lang w:val="fr-FR"/>
        </w:rPr>
        <w:t>ratifié l</w:t>
      </w:r>
      <w:r w:rsidR="00314093">
        <w:rPr>
          <w:lang w:val="fr-FR"/>
        </w:rPr>
        <w:t>’</w:t>
      </w:r>
      <w:r w:rsidR="00F51CBC" w:rsidRPr="008639FB">
        <w:rPr>
          <w:lang w:val="fr-FR"/>
        </w:rPr>
        <w:t>amendement de Kigali</w:t>
      </w:r>
      <w:r w:rsidR="00486584" w:rsidRPr="008639FB">
        <w:rPr>
          <w:lang w:val="fr-FR"/>
        </w:rPr>
        <w:t xml:space="preserve">. </w:t>
      </w:r>
      <w:r w:rsidR="00504C86" w:rsidRPr="008639FB">
        <w:rPr>
          <w:lang w:val="fr-FR"/>
        </w:rPr>
        <w:t xml:space="preserve">Étant donné que </w:t>
      </w:r>
      <w:r w:rsidR="00FC2073" w:rsidRPr="008639FB">
        <w:rPr>
          <w:lang w:val="fr-FR"/>
        </w:rPr>
        <w:t xml:space="preserve">le </w:t>
      </w:r>
      <w:r w:rsidR="00D2018C">
        <w:rPr>
          <w:lang w:val="fr-FR"/>
        </w:rPr>
        <w:t>Kirghizistan</w:t>
      </w:r>
      <w:r w:rsidR="00FC2073" w:rsidRPr="008639FB">
        <w:rPr>
          <w:lang w:val="fr-FR"/>
        </w:rPr>
        <w:t xml:space="preserve"> ne pourra adopter les procédures PIC obligatoires qu</w:t>
      </w:r>
      <w:r w:rsidR="00314093">
        <w:rPr>
          <w:lang w:val="fr-FR"/>
        </w:rPr>
        <w:t>’</w:t>
      </w:r>
      <w:r w:rsidR="00FC2073" w:rsidRPr="008639FB">
        <w:rPr>
          <w:lang w:val="fr-FR"/>
        </w:rPr>
        <w:t>une fois que l</w:t>
      </w:r>
      <w:r w:rsidR="00314093">
        <w:rPr>
          <w:lang w:val="fr-FR"/>
        </w:rPr>
        <w:t>’</w:t>
      </w:r>
      <w:r w:rsidR="0050419A">
        <w:rPr>
          <w:lang w:val="fr-FR"/>
        </w:rPr>
        <w:t>UEEA</w:t>
      </w:r>
      <w:r w:rsidR="007E1A6F" w:rsidRPr="008639FB">
        <w:rPr>
          <w:lang w:val="fr-FR"/>
        </w:rPr>
        <w:t xml:space="preserve"> </w:t>
      </w:r>
      <w:r w:rsidR="00FC2073" w:rsidRPr="008639FB">
        <w:rPr>
          <w:lang w:val="fr-FR"/>
        </w:rPr>
        <w:t>l</w:t>
      </w:r>
      <w:r w:rsidR="00314093">
        <w:rPr>
          <w:lang w:val="fr-FR"/>
        </w:rPr>
        <w:t>’</w:t>
      </w:r>
      <w:r w:rsidR="00FC2073" w:rsidRPr="008639FB">
        <w:rPr>
          <w:lang w:val="fr-FR"/>
        </w:rPr>
        <w:t>aura fait, il a été convenu qu</w:t>
      </w:r>
      <w:r w:rsidR="00314093">
        <w:rPr>
          <w:lang w:val="fr-FR"/>
        </w:rPr>
        <w:t>’</w:t>
      </w:r>
      <w:r w:rsidR="00F14C28" w:rsidRPr="008639FB">
        <w:rPr>
          <w:lang w:val="fr-FR"/>
        </w:rPr>
        <w:t>un délai au 1</w:t>
      </w:r>
      <w:r w:rsidR="00C50F2A" w:rsidRPr="00C50F2A">
        <w:rPr>
          <w:vertAlign w:val="superscript"/>
          <w:lang w:val="fr-FR"/>
        </w:rPr>
        <w:t>er</w:t>
      </w:r>
      <w:r w:rsidR="00C50F2A">
        <w:rPr>
          <w:lang w:val="fr-FR"/>
        </w:rPr>
        <w:t xml:space="preserve"> </w:t>
      </w:r>
      <w:r w:rsidR="00603FC7" w:rsidRPr="008639FB">
        <w:rPr>
          <w:lang w:val="fr-FR"/>
        </w:rPr>
        <w:t xml:space="preserve">janvier </w:t>
      </w:r>
      <w:r w:rsidR="00F14C28" w:rsidRPr="008639FB">
        <w:rPr>
          <w:lang w:val="fr-FR"/>
        </w:rPr>
        <w:t xml:space="preserve">2025 serait plus réaliste, tout en prenant note que </w:t>
      </w:r>
      <w:r w:rsidR="009B7447" w:rsidRPr="008639FB">
        <w:rPr>
          <w:lang w:val="fr-FR"/>
        </w:rPr>
        <w:t xml:space="preserve">le </w:t>
      </w:r>
      <w:r w:rsidR="00D2018C">
        <w:rPr>
          <w:lang w:val="fr-FR"/>
        </w:rPr>
        <w:t>Kirghizistan</w:t>
      </w:r>
      <w:r w:rsidR="009B7447" w:rsidRPr="008639FB">
        <w:rPr>
          <w:lang w:val="fr-FR"/>
        </w:rPr>
        <w:t xml:space="preserve"> continuerait à utiliser les procédures </w:t>
      </w:r>
      <w:proofErr w:type="spellStart"/>
      <w:r w:rsidR="009B7447" w:rsidRPr="008639FB">
        <w:rPr>
          <w:lang w:val="fr-FR"/>
        </w:rPr>
        <w:t>iPIC</w:t>
      </w:r>
      <w:proofErr w:type="spellEnd"/>
      <w:r w:rsidR="009B7447" w:rsidRPr="008639FB">
        <w:rPr>
          <w:lang w:val="fr-FR"/>
        </w:rPr>
        <w:t xml:space="preserve"> si </w:t>
      </w:r>
      <w:r w:rsidR="006D1099" w:rsidRPr="008639FB">
        <w:rPr>
          <w:lang w:val="fr-FR"/>
        </w:rPr>
        <w:t xml:space="preserve">ce délai </w:t>
      </w:r>
      <w:r w:rsidR="009B7447" w:rsidRPr="008639FB">
        <w:rPr>
          <w:lang w:val="fr-FR"/>
        </w:rPr>
        <w:t xml:space="preserve">était </w:t>
      </w:r>
      <w:r w:rsidR="00435545" w:rsidRPr="008639FB">
        <w:rPr>
          <w:lang w:val="fr-FR"/>
        </w:rPr>
        <w:t>retardé au sein de l</w:t>
      </w:r>
      <w:r w:rsidR="00314093">
        <w:rPr>
          <w:lang w:val="fr-FR"/>
        </w:rPr>
        <w:t>’</w:t>
      </w:r>
      <w:r w:rsidR="0050419A">
        <w:rPr>
          <w:lang w:val="fr-FR"/>
        </w:rPr>
        <w:t>UEEA</w:t>
      </w:r>
      <w:r w:rsidR="00435545" w:rsidRPr="008639FB">
        <w:rPr>
          <w:lang w:val="fr-FR"/>
        </w:rPr>
        <w:t xml:space="preserve">. </w:t>
      </w:r>
    </w:p>
    <w:p w14:paraId="4D921D2A" w14:textId="49BD81C4" w:rsidR="009A3148" w:rsidRPr="008639FB" w:rsidRDefault="00000000">
      <w:pPr>
        <w:pStyle w:val="Heading1"/>
        <w:rPr>
          <w:lang w:val="fr-FR"/>
        </w:rPr>
      </w:pPr>
      <w:r w:rsidRPr="008639FB">
        <w:rPr>
          <w:lang w:val="fr-FR"/>
        </w:rPr>
        <w:t xml:space="preserve">Diverses mesures réglementaires </w:t>
      </w:r>
      <w:r w:rsidR="004257C2" w:rsidRPr="008639FB">
        <w:rPr>
          <w:lang w:val="fr-FR"/>
        </w:rPr>
        <w:t xml:space="preserve">supplémentaires </w:t>
      </w:r>
      <w:r w:rsidRPr="008639FB">
        <w:rPr>
          <w:lang w:val="fr-FR"/>
        </w:rPr>
        <w:t xml:space="preserve">ont été proposées dans le cadre des </w:t>
      </w:r>
      <w:r w:rsidR="0008048B" w:rsidRPr="008639FB">
        <w:rPr>
          <w:lang w:val="fr-FR"/>
        </w:rPr>
        <w:t xml:space="preserve">activités de mise à jour du </w:t>
      </w:r>
      <w:r w:rsidRPr="008639FB">
        <w:rPr>
          <w:lang w:val="fr-FR"/>
        </w:rPr>
        <w:t>cadre réglementaire des HFC, notamment l</w:t>
      </w:r>
      <w:r w:rsidR="00314093">
        <w:rPr>
          <w:lang w:val="fr-FR"/>
        </w:rPr>
        <w:t>’</w:t>
      </w:r>
      <w:r w:rsidRPr="008639FB">
        <w:rPr>
          <w:lang w:val="fr-FR"/>
        </w:rPr>
        <w:t xml:space="preserve">interdiction de </w:t>
      </w:r>
      <w:r w:rsidR="00E90BC2" w:rsidRPr="008639FB">
        <w:rPr>
          <w:lang w:val="fr-FR"/>
        </w:rPr>
        <w:t>certains équipements, l</w:t>
      </w:r>
      <w:r w:rsidR="00314093">
        <w:rPr>
          <w:lang w:val="fr-FR"/>
        </w:rPr>
        <w:t>’</w:t>
      </w:r>
      <w:r w:rsidR="00CE5D1A" w:rsidRPr="008639FB">
        <w:rPr>
          <w:lang w:val="fr-FR"/>
        </w:rPr>
        <w:t>interdiction du commerce d</w:t>
      </w:r>
      <w:r w:rsidR="00314093">
        <w:rPr>
          <w:lang w:val="fr-FR"/>
        </w:rPr>
        <w:t>’</w:t>
      </w:r>
      <w:r w:rsidR="00CE5D1A" w:rsidRPr="008639FB">
        <w:rPr>
          <w:lang w:val="fr-FR"/>
        </w:rPr>
        <w:t xml:space="preserve">équipements usagés contenant des HFC sur les marchés de gros et de détail du pays, et le </w:t>
      </w:r>
      <w:r w:rsidR="00F116E6" w:rsidRPr="008639FB">
        <w:rPr>
          <w:lang w:val="fr-FR"/>
        </w:rPr>
        <w:t xml:space="preserve">renforcement des </w:t>
      </w:r>
      <w:r w:rsidR="00E00F4B" w:rsidRPr="008639FB">
        <w:rPr>
          <w:lang w:val="fr-FR"/>
        </w:rPr>
        <w:t xml:space="preserve">réglementations relatives à </w:t>
      </w:r>
      <w:r w:rsidR="00F116E6" w:rsidRPr="008639FB">
        <w:rPr>
          <w:lang w:val="fr-FR"/>
        </w:rPr>
        <w:t>la gestion des réfrigérants</w:t>
      </w:r>
      <w:r w:rsidR="00182A54" w:rsidRPr="008639FB">
        <w:rPr>
          <w:lang w:val="fr-FR"/>
        </w:rPr>
        <w:t>, y compris l</w:t>
      </w:r>
      <w:r w:rsidR="00314093">
        <w:rPr>
          <w:lang w:val="fr-FR"/>
        </w:rPr>
        <w:t>’</w:t>
      </w:r>
      <w:r w:rsidR="00182A54" w:rsidRPr="008639FB">
        <w:rPr>
          <w:lang w:val="fr-FR"/>
        </w:rPr>
        <w:t>élaboration d</w:t>
      </w:r>
      <w:r w:rsidR="00314093">
        <w:rPr>
          <w:lang w:val="fr-FR"/>
        </w:rPr>
        <w:t>’</w:t>
      </w:r>
      <w:r w:rsidR="00182A54" w:rsidRPr="008639FB">
        <w:rPr>
          <w:lang w:val="fr-FR"/>
        </w:rPr>
        <w:t>instructions sur la gestion des HFC usagés et des équipements contenant des HFC</w:t>
      </w:r>
      <w:r w:rsidR="00615D3F" w:rsidRPr="008639FB">
        <w:rPr>
          <w:lang w:val="fr-FR"/>
        </w:rPr>
        <w:t>, l</w:t>
      </w:r>
      <w:r w:rsidR="00314093">
        <w:rPr>
          <w:lang w:val="fr-FR"/>
        </w:rPr>
        <w:t>’</w:t>
      </w:r>
      <w:r w:rsidR="0060294F" w:rsidRPr="008639FB">
        <w:rPr>
          <w:lang w:val="fr-FR"/>
        </w:rPr>
        <w:t xml:space="preserve">enregistrement des grandes installations R&amp;C, la mise à jour des registres des équipements existants (associée à la vérification et à la réparation obligatoires des fuites), et les exigences de qualification </w:t>
      </w:r>
      <w:r w:rsidR="0060294F" w:rsidRPr="008639FB">
        <w:rPr>
          <w:lang w:val="fr-FR"/>
        </w:rPr>
        <w:lastRenderedPageBreak/>
        <w:t>imposées aux techniciens chargés de l</w:t>
      </w:r>
      <w:r w:rsidR="00314093">
        <w:rPr>
          <w:lang w:val="fr-FR"/>
        </w:rPr>
        <w:t>’</w:t>
      </w:r>
      <w:r w:rsidR="0060294F" w:rsidRPr="008639FB">
        <w:rPr>
          <w:lang w:val="fr-FR"/>
        </w:rPr>
        <w:t xml:space="preserve">entretien de </w:t>
      </w:r>
      <w:r w:rsidR="006B39D7" w:rsidRPr="008639FB">
        <w:rPr>
          <w:lang w:val="fr-FR"/>
        </w:rPr>
        <w:t xml:space="preserve">certains </w:t>
      </w:r>
      <w:r w:rsidR="0060294F" w:rsidRPr="008639FB">
        <w:rPr>
          <w:lang w:val="fr-FR"/>
        </w:rPr>
        <w:t>équipements</w:t>
      </w:r>
      <w:r w:rsidR="004257C2" w:rsidRPr="008639FB">
        <w:rPr>
          <w:lang w:val="fr-FR"/>
        </w:rPr>
        <w:t xml:space="preserve">. </w:t>
      </w:r>
      <w:r w:rsidR="00616815" w:rsidRPr="008639FB">
        <w:rPr>
          <w:lang w:val="fr-FR"/>
        </w:rPr>
        <w:t xml:space="preserve">Toutefois, la mise en œuvre de ces mesures supplémentaires dépendrait notamment des </w:t>
      </w:r>
      <w:r w:rsidR="00710987" w:rsidRPr="008639FB">
        <w:rPr>
          <w:lang w:val="fr-FR"/>
        </w:rPr>
        <w:t xml:space="preserve">progrès </w:t>
      </w:r>
      <w:r w:rsidR="0024605A">
        <w:rPr>
          <w:lang w:val="fr-FR"/>
        </w:rPr>
        <w:t>accomplis</w:t>
      </w:r>
      <w:r w:rsidR="006D1A38" w:rsidRPr="008639FB">
        <w:rPr>
          <w:lang w:val="fr-FR"/>
        </w:rPr>
        <w:t xml:space="preserve"> </w:t>
      </w:r>
      <w:r w:rsidR="00EC42E8">
        <w:rPr>
          <w:lang w:val="fr-FR"/>
        </w:rPr>
        <w:t>en termes de</w:t>
      </w:r>
      <w:r w:rsidR="006D1A38" w:rsidRPr="008639FB">
        <w:rPr>
          <w:lang w:val="fr-FR"/>
        </w:rPr>
        <w:t xml:space="preserve"> réduction progressive des HFC, de la </w:t>
      </w:r>
      <w:r w:rsidR="003601BB" w:rsidRPr="008639FB">
        <w:rPr>
          <w:lang w:val="fr-FR"/>
        </w:rPr>
        <w:t xml:space="preserve">disponibilité de </w:t>
      </w:r>
      <w:r w:rsidR="00FC5091" w:rsidRPr="008639FB">
        <w:rPr>
          <w:lang w:val="fr-FR"/>
        </w:rPr>
        <w:t xml:space="preserve">technologies et de réfrigérants de remplacement, du prix de ces </w:t>
      </w:r>
      <w:r w:rsidR="00710987" w:rsidRPr="008639FB">
        <w:rPr>
          <w:lang w:val="fr-FR"/>
        </w:rPr>
        <w:t xml:space="preserve">technologies et réfrigérants de </w:t>
      </w:r>
      <w:r w:rsidR="00FC5091" w:rsidRPr="008639FB">
        <w:rPr>
          <w:lang w:val="fr-FR"/>
        </w:rPr>
        <w:t>remplacement</w:t>
      </w:r>
      <w:r w:rsidR="00710987" w:rsidRPr="008639FB">
        <w:rPr>
          <w:lang w:val="fr-FR"/>
        </w:rPr>
        <w:t>, ainsi que d</w:t>
      </w:r>
      <w:r w:rsidR="00314093">
        <w:rPr>
          <w:lang w:val="fr-FR"/>
        </w:rPr>
        <w:t>’</w:t>
      </w:r>
      <w:r w:rsidR="00710987" w:rsidRPr="008639FB">
        <w:rPr>
          <w:lang w:val="fr-FR"/>
        </w:rPr>
        <w:t xml:space="preserve">autres facteurs. </w:t>
      </w:r>
      <w:r w:rsidR="00C33070" w:rsidRPr="008639FB">
        <w:rPr>
          <w:lang w:val="fr-FR"/>
        </w:rPr>
        <w:t xml:space="preserve">En conséquence, </w:t>
      </w:r>
      <w:r w:rsidR="006D1A38" w:rsidRPr="008639FB">
        <w:rPr>
          <w:lang w:val="fr-FR"/>
        </w:rPr>
        <w:t>il a été convenu que</w:t>
      </w:r>
      <w:r w:rsidR="00335B5B">
        <w:rPr>
          <w:lang w:val="fr-FR"/>
        </w:rPr>
        <w:t> :</w:t>
      </w:r>
    </w:p>
    <w:p w14:paraId="7975B4D6" w14:textId="11A85037" w:rsidR="009A3148" w:rsidRPr="008639FB" w:rsidRDefault="00E43EC4">
      <w:pPr>
        <w:pStyle w:val="Heading2"/>
        <w:rPr>
          <w:lang w:val="fr-FR"/>
        </w:rPr>
      </w:pPr>
      <w:r w:rsidRPr="008639FB">
        <w:rPr>
          <w:lang w:val="fr-FR"/>
        </w:rPr>
        <w:t xml:space="preserve">Le gouvernement </w:t>
      </w:r>
      <w:r w:rsidR="004F73B7" w:rsidRPr="008639FB">
        <w:rPr>
          <w:lang w:val="fr-FR"/>
        </w:rPr>
        <w:t>continuera</w:t>
      </w:r>
      <w:r w:rsidR="00470857">
        <w:rPr>
          <w:lang w:val="fr-FR"/>
        </w:rPr>
        <w:t>it</w:t>
      </w:r>
      <w:r w:rsidR="004F73B7" w:rsidRPr="008639FB">
        <w:rPr>
          <w:lang w:val="fr-FR"/>
        </w:rPr>
        <w:t xml:space="preserve"> à étudier la possibilité d</w:t>
      </w:r>
      <w:r w:rsidR="00314093">
        <w:rPr>
          <w:lang w:val="fr-FR"/>
        </w:rPr>
        <w:t>’</w:t>
      </w:r>
      <w:r w:rsidR="004F73B7" w:rsidRPr="008639FB">
        <w:rPr>
          <w:lang w:val="fr-FR"/>
        </w:rPr>
        <w:t>interdire les réfrigérateurs domestiques à base de HFC</w:t>
      </w:r>
      <w:r w:rsidR="008C42FB" w:rsidRPr="008639FB">
        <w:rPr>
          <w:lang w:val="fr-FR"/>
        </w:rPr>
        <w:noBreakHyphen/>
      </w:r>
      <w:r w:rsidR="004F73B7" w:rsidRPr="008639FB">
        <w:rPr>
          <w:lang w:val="fr-FR"/>
        </w:rPr>
        <w:t>134a et les équipements de réfrigération commerciale autonomes à base de HFC et à rendre compte des progrès accomplis à cet égard dans les rapports sur l</w:t>
      </w:r>
      <w:r w:rsidR="00314093">
        <w:rPr>
          <w:lang w:val="fr-FR"/>
        </w:rPr>
        <w:t>’</w:t>
      </w:r>
      <w:r w:rsidR="004F73B7" w:rsidRPr="008639FB">
        <w:rPr>
          <w:lang w:val="fr-FR"/>
        </w:rPr>
        <w:t>état d</w:t>
      </w:r>
      <w:r w:rsidR="00314093">
        <w:rPr>
          <w:lang w:val="fr-FR"/>
        </w:rPr>
        <w:t>’</w:t>
      </w:r>
      <w:r w:rsidR="004F73B7" w:rsidRPr="008639FB">
        <w:rPr>
          <w:lang w:val="fr-FR"/>
        </w:rPr>
        <w:t>avancement de la tranche</w:t>
      </w:r>
      <w:r w:rsidR="00335B5B">
        <w:rPr>
          <w:lang w:val="fr-FR"/>
        </w:rPr>
        <w:t> ;</w:t>
      </w:r>
    </w:p>
    <w:p w14:paraId="33A77B1E" w14:textId="07DC3B95" w:rsidR="009A3148" w:rsidRPr="008639FB" w:rsidRDefault="00000000">
      <w:pPr>
        <w:pStyle w:val="Heading2"/>
        <w:rPr>
          <w:lang w:val="fr-FR"/>
        </w:rPr>
      </w:pPr>
      <w:r w:rsidRPr="008639FB">
        <w:rPr>
          <w:lang w:val="fr-FR"/>
        </w:rPr>
        <w:t>Le PNUD inclura</w:t>
      </w:r>
      <w:r w:rsidR="00FB234F">
        <w:rPr>
          <w:lang w:val="fr-FR"/>
        </w:rPr>
        <w:t>it</w:t>
      </w:r>
      <w:r w:rsidRPr="008639FB">
        <w:rPr>
          <w:lang w:val="fr-FR"/>
        </w:rPr>
        <w:t xml:space="preserve"> des informations sur les progrès réalisés par le pays dans l</w:t>
      </w:r>
      <w:r w:rsidR="00314093">
        <w:rPr>
          <w:lang w:val="fr-FR"/>
        </w:rPr>
        <w:t>’</w:t>
      </w:r>
      <w:r w:rsidRPr="008639FB">
        <w:rPr>
          <w:lang w:val="fr-FR"/>
        </w:rPr>
        <w:t>interdiction du commerce des équipements usagés contenant des HFC et dans l</w:t>
      </w:r>
      <w:r w:rsidR="00314093">
        <w:rPr>
          <w:lang w:val="fr-FR"/>
        </w:rPr>
        <w:t>’</w:t>
      </w:r>
      <w:r w:rsidRPr="008639FB">
        <w:rPr>
          <w:lang w:val="fr-FR"/>
        </w:rPr>
        <w:t>élaboration d</w:t>
      </w:r>
      <w:r w:rsidR="00314093">
        <w:rPr>
          <w:lang w:val="fr-FR"/>
        </w:rPr>
        <w:t>’</w:t>
      </w:r>
      <w:r w:rsidRPr="008639FB">
        <w:rPr>
          <w:lang w:val="fr-FR"/>
        </w:rPr>
        <w:t xml:space="preserve">instructions sur la gestion des HFC usagés et des équipements contenant des HFC </w:t>
      </w:r>
      <w:r w:rsidR="00B759E1" w:rsidRPr="008639FB">
        <w:rPr>
          <w:lang w:val="fr-FR"/>
        </w:rPr>
        <w:t>dans les rapports sur la mise en œuvre de la tranche remis dans le cadre du KIP</w:t>
      </w:r>
      <w:r w:rsidR="00335B5B">
        <w:rPr>
          <w:lang w:val="fr-FR"/>
        </w:rPr>
        <w:t> ;</w:t>
      </w:r>
      <w:r w:rsidR="00442884" w:rsidRPr="008639FB">
        <w:rPr>
          <w:lang w:val="fr-FR"/>
        </w:rPr>
        <w:t xml:space="preserve"> et</w:t>
      </w:r>
      <w:r w:rsidR="00690B2C">
        <w:rPr>
          <w:lang w:val="fr-FR"/>
        </w:rPr>
        <w:t xml:space="preserve"> que</w:t>
      </w:r>
    </w:p>
    <w:p w14:paraId="3B2AEDAA" w14:textId="0D5CA86F" w:rsidR="009A3148" w:rsidRPr="008639FB" w:rsidRDefault="00000000">
      <w:pPr>
        <w:pStyle w:val="Heading2"/>
        <w:rPr>
          <w:lang w:val="fr-FR"/>
        </w:rPr>
      </w:pPr>
      <w:r w:rsidRPr="008639FB">
        <w:rPr>
          <w:lang w:val="fr-FR"/>
        </w:rPr>
        <w:t xml:space="preserve">Le gouvernement </w:t>
      </w:r>
      <w:r w:rsidR="00B337FD" w:rsidRPr="008639FB">
        <w:rPr>
          <w:lang w:val="fr-FR"/>
        </w:rPr>
        <w:t>mettrait en œuvre une réglementation renforcée en matière de gestion de</w:t>
      </w:r>
      <w:r w:rsidR="00864B08">
        <w:rPr>
          <w:lang w:val="fr-FR"/>
        </w:rPr>
        <w:t xml:space="preserve"> la</w:t>
      </w:r>
      <w:r w:rsidR="00B337FD" w:rsidRPr="008639FB">
        <w:rPr>
          <w:lang w:val="fr-FR"/>
        </w:rPr>
        <w:t xml:space="preserve"> réfrigération d</w:t>
      </w:r>
      <w:r w:rsidR="00314093">
        <w:rPr>
          <w:lang w:val="fr-FR"/>
        </w:rPr>
        <w:t>’</w:t>
      </w:r>
      <w:r w:rsidR="00B337FD" w:rsidRPr="008639FB">
        <w:rPr>
          <w:lang w:val="fr-FR"/>
        </w:rPr>
        <w:t>ici le 1</w:t>
      </w:r>
      <w:r w:rsidR="008A3969" w:rsidRPr="008A3969">
        <w:rPr>
          <w:vertAlign w:val="superscript"/>
          <w:lang w:val="fr-FR"/>
        </w:rPr>
        <w:t>er</w:t>
      </w:r>
      <w:r w:rsidR="008A3969">
        <w:rPr>
          <w:lang w:val="fr-FR"/>
        </w:rPr>
        <w:t xml:space="preserve"> </w:t>
      </w:r>
      <w:r w:rsidR="00B337FD" w:rsidRPr="008639FB">
        <w:rPr>
          <w:lang w:val="fr-FR"/>
        </w:rPr>
        <w:t xml:space="preserve">janvier 2029. </w:t>
      </w:r>
    </w:p>
    <w:p w14:paraId="78EC5C56" w14:textId="3CE7CBFF" w:rsidR="009A3148" w:rsidRPr="008639FB" w:rsidRDefault="00000000">
      <w:pPr>
        <w:pStyle w:val="Heading1"/>
        <w:rPr>
          <w:lang w:val="fr-FR"/>
        </w:rPr>
      </w:pPr>
      <w:r w:rsidRPr="008639FB">
        <w:rPr>
          <w:lang w:val="fr-FR"/>
        </w:rPr>
        <w:t xml:space="preserve">En ce qui concerne la </w:t>
      </w:r>
      <w:r w:rsidR="00727F84" w:rsidRPr="008639FB">
        <w:rPr>
          <w:lang w:val="fr-FR"/>
        </w:rPr>
        <w:t>gestion des HFC usagés et des équipements contenant des HFC</w:t>
      </w:r>
      <w:r w:rsidR="00A94640" w:rsidRPr="008639FB">
        <w:rPr>
          <w:lang w:val="fr-FR"/>
        </w:rPr>
        <w:t xml:space="preserve">, et les </w:t>
      </w:r>
      <w:r w:rsidRPr="008639FB">
        <w:rPr>
          <w:lang w:val="fr-FR"/>
        </w:rPr>
        <w:t>mesures possibles pour renforcer les réglementations en matière de gestion des réfrigérants, le PNUE a pris note que le pays a l</w:t>
      </w:r>
      <w:r w:rsidR="00314093">
        <w:rPr>
          <w:lang w:val="fr-FR"/>
        </w:rPr>
        <w:t>’</w:t>
      </w:r>
      <w:r w:rsidRPr="008639FB">
        <w:rPr>
          <w:lang w:val="fr-FR"/>
        </w:rPr>
        <w:t xml:space="preserve">intention de remettre à la </w:t>
      </w:r>
      <w:r w:rsidR="00206BD0">
        <w:rPr>
          <w:lang w:val="fr-FR"/>
        </w:rPr>
        <w:t>94</w:t>
      </w:r>
      <w:r w:rsidR="00206BD0" w:rsidRPr="00206BD0">
        <w:rPr>
          <w:vertAlign w:val="superscript"/>
          <w:lang w:val="fr-FR"/>
        </w:rPr>
        <w:t>e</w:t>
      </w:r>
      <w:r w:rsidR="00206BD0">
        <w:rPr>
          <w:lang w:val="fr-FR"/>
        </w:rPr>
        <w:t xml:space="preserve"> </w:t>
      </w:r>
      <w:r w:rsidR="001E1971" w:rsidRPr="008639FB">
        <w:rPr>
          <w:lang w:val="fr-FR"/>
        </w:rPr>
        <w:t xml:space="preserve">réunion </w:t>
      </w:r>
      <w:bookmarkStart w:id="7" w:name="_Hlk146649644"/>
      <w:r w:rsidRPr="008639FB">
        <w:rPr>
          <w:lang w:val="fr-FR"/>
        </w:rPr>
        <w:t>une proposition pour la préparation d</w:t>
      </w:r>
      <w:r w:rsidR="00314093">
        <w:rPr>
          <w:lang w:val="fr-FR"/>
        </w:rPr>
        <w:t>’</w:t>
      </w:r>
      <w:r w:rsidRPr="008639FB">
        <w:rPr>
          <w:lang w:val="fr-FR"/>
        </w:rPr>
        <w:t>un inventaire national des banques de substances réglementées usagées ou non désirées et d</w:t>
      </w:r>
      <w:r w:rsidR="00314093">
        <w:rPr>
          <w:lang w:val="fr-FR"/>
        </w:rPr>
        <w:t>’</w:t>
      </w:r>
      <w:r w:rsidRPr="008639FB">
        <w:rPr>
          <w:lang w:val="fr-FR"/>
        </w:rPr>
        <w:t>un plan pour la collecte, le transport et l</w:t>
      </w:r>
      <w:r w:rsidR="00314093">
        <w:rPr>
          <w:lang w:val="fr-FR"/>
        </w:rPr>
        <w:t>’</w:t>
      </w:r>
      <w:r w:rsidRPr="008639FB">
        <w:rPr>
          <w:lang w:val="fr-FR"/>
        </w:rPr>
        <w:t xml:space="preserve">élimination de ces substances, y compris la prise en compte du recyclage, de la récupération et de la destruction rentable, conformément à la </w:t>
      </w:r>
      <w:r w:rsidR="001E1971" w:rsidRPr="008639FB">
        <w:rPr>
          <w:lang w:val="fr-FR"/>
        </w:rPr>
        <w:t xml:space="preserve">décision </w:t>
      </w:r>
      <w:r w:rsidRPr="008639FB">
        <w:rPr>
          <w:lang w:val="fr-FR"/>
        </w:rPr>
        <w:t>91/66</w:t>
      </w:r>
      <w:bookmarkEnd w:id="7"/>
      <w:r w:rsidRPr="008639FB">
        <w:rPr>
          <w:lang w:val="fr-FR"/>
        </w:rPr>
        <w:t xml:space="preserve"> . Le Secrétariat examine un tel projet, à mettre en œuvre parallèlement à la </w:t>
      </w:r>
      <w:r w:rsidR="00544E5D" w:rsidRPr="008639FB">
        <w:rPr>
          <w:lang w:val="fr-FR"/>
        </w:rPr>
        <w:t xml:space="preserve">phase </w:t>
      </w:r>
      <w:r w:rsidRPr="008639FB">
        <w:rPr>
          <w:lang w:val="fr-FR"/>
        </w:rPr>
        <w:t xml:space="preserve">I du plan en œuvre de Kigali, qui aiderait le pays à mettre en place une capacité de gestion de la fin de vie des substances réglementées usagées ou non désirées. </w:t>
      </w:r>
    </w:p>
    <w:p w14:paraId="1E9F3752" w14:textId="43C33946" w:rsidR="009A3148" w:rsidRPr="008639FB" w:rsidRDefault="00000000">
      <w:pPr>
        <w:pStyle w:val="Heading1"/>
        <w:rPr>
          <w:lang w:val="fr-FR"/>
        </w:rPr>
      </w:pPr>
      <w:r w:rsidRPr="008639FB">
        <w:rPr>
          <w:lang w:val="fr-FR"/>
        </w:rPr>
        <w:t>En 2022, le gouvernement a introduit des exemptions à l</w:t>
      </w:r>
      <w:r w:rsidR="00314093">
        <w:rPr>
          <w:lang w:val="fr-FR"/>
        </w:rPr>
        <w:t>’</w:t>
      </w:r>
      <w:r w:rsidRPr="008639FB">
        <w:rPr>
          <w:lang w:val="fr-FR"/>
        </w:rPr>
        <w:t>application des droits d</w:t>
      </w:r>
      <w:r w:rsidR="00314093">
        <w:rPr>
          <w:lang w:val="fr-FR"/>
        </w:rPr>
        <w:t>’</w:t>
      </w:r>
      <w:r w:rsidRPr="008639FB">
        <w:rPr>
          <w:lang w:val="fr-FR"/>
        </w:rPr>
        <w:t xml:space="preserve">importation et de la TVA pour les technologies </w:t>
      </w:r>
      <w:r w:rsidR="00DA4023">
        <w:rPr>
          <w:lang w:val="fr-FR"/>
        </w:rPr>
        <w:t>R&amp;C</w:t>
      </w:r>
      <w:r w:rsidRPr="008639FB">
        <w:rPr>
          <w:lang w:val="fr-FR"/>
        </w:rPr>
        <w:t xml:space="preserve">HP </w:t>
      </w:r>
      <w:r w:rsidR="007E0FCA" w:rsidRPr="008639FB">
        <w:rPr>
          <w:lang w:val="fr-FR"/>
        </w:rPr>
        <w:t>basées</w:t>
      </w:r>
      <w:r w:rsidRPr="008639FB">
        <w:rPr>
          <w:lang w:val="fr-FR"/>
        </w:rPr>
        <w:t xml:space="preserve"> sur un faible PRP, ainsi que des exigences d</w:t>
      </w:r>
      <w:r w:rsidR="00314093">
        <w:rPr>
          <w:lang w:val="fr-FR"/>
        </w:rPr>
        <w:t>’</w:t>
      </w:r>
      <w:r w:rsidR="00A4205F" w:rsidRPr="008639FB">
        <w:rPr>
          <w:lang w:val="fr-FR"/>
        </w:rPr>
        <w:t xml:space="preserve">étiquetage </w:t>
      </w:r>
      <w:r w:rsidRPr="008639FB">
        <w:rPr>
          <w:lang w:val="fr-FR"/>
        </w:rPr>
        <w:t>couvrant les produits chimiques HFC importés et les produits contenant des HFC</w:t>
      </w:r>
      <w:r w:rsidR="007E0FCA" w:rsidRPr="008639FB">
        <w:rPr>
          <w:lang w:val="fr-FR"/>
        </w:rPr>
        <w:t xml:space="preserve">. </w:t>
      </w:r>
      <w:r w:rsidR="00DD3C63" w:rsidRPr="008639FB">
        <w:rPr>
          <w:lang w:val="fr-FR"/>
        </w:rPr>
        <w:t>À la suite d</w:t>
      </w:r>
      <w:r w:rsidR="00314093">
        <w:rPr>
          <w:lang w:val="fr-FR"/>
        </w:rPr>
        <w:t>’</w:t>
      </w:r>
      <w:r w:rsidR="00DD3C63" w:rsidRPr="008639FB">
        <w:rPr>
          <w:lang w:val="fr-FR"/>
        </w:rPr>
        <w:t xml:space="preserve">une clarification selon laquelle </w:t>
      </w:r>
      <w:r w:rsidR="005E6A93" w:rsidRPr="008639FB">
        <w:rPr>
          <w:lang w:val="fr-FR"/>
        </w:rPr>
        <w:t>les exemptions s</w:t>
      </w:r>
      <w:r w:rsidR="00314093">
        <w:rPr>
          <w:lang w:val="fr-FR"/>
        </w:rPr>
        <w:t>’</w:t>
      </w:r>
      <w:r w:rsidR="005E6A93" w:rsidRPr="008639FB">
        <w:rPr>
          <w:lang w:val="fr-FR"/>
        </w:rPr>
        <w:t xml:space="preserve">appliquaient aux équipements </w:t>
      </w:r>
      <w:r w:rsidR="00DA4023">
        <w:rPr>
          <w:lang w:val="fr-FR"/>
        </w:rPr>
        <w:t>R&amp;C</w:t>
      </w:r>
      <w:r w:rsidR="005E6A93" w:rsidRPr="008639FB">
        <w:rPr>
          <w:lang w:val="fr-FR"/>
        </w:rPr>
        <w:t xml:space="preserve">HP </w:t>
      </w:r>
      <w:r w:rsidR="00D10CA2" w:rsidRPr="008639FB">
        <w:rPr>
          <w:lang w:val="fr-FR"/>
        </w:rPr>
        <w:t>répondant aux classifications d</w:t>
      </w:r>
      <w:r w:rsidR="00314093">
        <w:rPr>
          <w:lang w:val="fr-FR"/>
        </w:rPr>
        <w:t>’</w:t>
      </w:r>
      <w:r w:rsidR="00D10CA2" w:rsidRPr="008639FB">
        <w:rPr>
          <w:lang w:val="fr-FR"/>
        </w:rPr>
        <w:t xml:space="preserve">efficacité énergétique " A " et " B " de </w:t>
      </w:r>
      <w:r w:rsidR="001C4E7D" w:rsidRPr="008639FB">
        <w:rPr>
          <w:lang w:val="fr-FR"/>
        </w:rPr>
        <w:t>l</w:t>
      </w:r>
      <w:r w:rsidR="00314093">
        <w:rPr>
          <w:lang w:val="fr-FR"/>
        </w:rPr>
        <w:t>’</w:t>
      </w:r>
      <w:r w:rsidR="001C4E7D" w:rsidRPr="008639FB">
        <w:rPr>
          <w:lang w:val="fr-FR"/>
        </w:rPr>
        <w:t>Union européenne</w:t>
      </w:r>
      <w:r w:rsidR="00056D15" w:rsidRPr="008639FB">
        <w:rPr>
          <w:lang w:val="fr-FR"/>
        </w:rPr>
        <w:t xml:space="preserve">, </w:t>
      </w:r>
      <w:r w:rsidR="00D10CA2" w:rsidRPr="008639FB">
        <w:rPr>
          <w:lang w:val="fr-FR"/>
        </w:rPr>
        <w:t xml:space="preserve">et </w:t>
      </w:r>
      <w:r w:rsidR="005E6A93" w:rsidRPr="008639FB">
        <w:rPr>
          <w:lang w:val="fr-FR"/>
        </w:rPr>
        <w:t>utilisant des réfrigérants dont le PRP est inférieur à 2</w:t>
      </w:r>
      <w:r w:rsidR="00206B78">
        <w:rPr>
          <w:lang w:val="fr-FR"/>
        </w:rPr>
        <w:t> </w:t>
      </w:r>
      <w:r w:rsidR="005E6A93" w:rsidRPr="008639FB">
        <w:rPr>
          <w:lang w:val="fr-FR"/>
        </w:rPr>
        <w:t>000</w:t>
      </w:r>
      <w:r w:rsidR="00206B78">
        <w:rPr>
          <w:lang w:val="fr-FR"/>
        </w:rPr>
        <w:t xml:space="preserve"> tonnes </w:t>
      </w:r>
      <w:proofErr w:type="spellStart"/>
      <w:r w:rsidR="00206B78">
        <w:rPr>
          <w:lang w:val="fr-FR"/>
        </w:rPr>
        <w:t>éq</w:t>
      </w:r>
      <w:proofErr w:type="spellEnd"/>
      <w:r w:rsidR="00206B78">
        <w:rPr>
          <w:lang w:val="fr-FR"/>
        </w:rPr>
        <w:t>.</w:t>
      </w:r>
      <w:r w:rsidR="005E6A93" w:rsidRPr="008639FB">
        <w:rPr>
          <w:lang w:val="fr-FR"/>
        </w:rPr>
        <w:t xml:space="preserve"> CO</w:t>
      </w:r>
      <w:r w:rsidR="005E6A93" w:rsidRPr="008639FB">
        <w:rPr>
          <w:vertAlign w:val="subscript"/>
          <w:lang w:val="fr-FR"/>
        </w:rPr>
        <w:t>2</w:t>
      </w:r>
      <w:r w:rsidR="000E3652" w:rsidRPr="008639FB">
        <w:rPr>
          <w:lang w:val="fr-FR"/>
        </w:rPr>
        <w:t>, il a été convenu que, dans le cadre de l</w:t>
      </w:r>
      <w:r w:rsidR="00314093">
        <w:rPr>
          <w:lang w:val="fr-FR"/>
        </w:rPr>
        <w:t>’</w:t>
      </w:r>
      <w:r w:rsidR="000E3652" w:rsidRPr="008639FB">
        <w:rPr>
          <w:lang w:val="fr-FR"/>
        </w:rPr>
        <w:t xml:space="preserve">activité </w:t>
      </w:r>
      <w:r w:rsidR="00D659D6" w:rsidRPr="008639FB">
        <w:rPr>
          <w:lang w:val="fr-FR"/>
        </w:rPr>
        <w:t>de mise à jour du cadre de contrôle des HFC</w:t>
      </w:r>
      <w:r w:rsidR="00B90B4A" w:rsidRPr="008639FB">
        <w:rPr>
          <w:lang w:val="fr-FR"/>
        </w:rPr>
        <w:t xml:space="preserve">, une assistance serait fournie pour permettre au </w:t>
      </w:r>
      <w:r w:rsidR="00DB069B" w:rsidRPr="008639FB">
        <w:rPr>
          <w:lang w:val="fr-FR"/>
        </w:rPr>
        <w:t>gouvernement d</w:t>
      </w:r>
      <w:r w:rsidR="00314093">
        <w:rPr>
          <w:lang w:val="fr-FR"/>
        </w:rPr>
        <w:t>’</w:t>
      </w:r>
      <w:r w:rsidR="00B90B4A" w:rsidRPr="008639FB">
        <w:rPr>
          <w:lang w:val="fr-FR"/>
        </w:rPr>
        <w:t>examiner différentes limites de PRP en fonction de l</w:t>
      </w:r>
      <w:r w:rsidR="00314093">
        <w:rPr>
          <w:lang w:val="fr-FR"/>
        </w:rPr>
        <w:t>’</w:t>
      </w:r>
      <w:r w:rsidR="00B90B4A" w:rsidRPr="008639FB">
        <w:rPr>
          <w:lang w:val="fr-FR"/>
        </w:rPr>
        <w:t>application (par exemple, 150 ou moins pour la réfrigération domestique pourrait être examiné pour une adoption rapide</w:t>
      </w:r>
      <w:r w:rsidR="005906BB" w:rsidRPr="008639FB">
        <w:rPr>
          <w:lang w:val="fr-FR"/>
        </w:rPr>
        <w:t>, tandis que d</w:t>
      </w:r>
      <w:r w:rsidR="00314093">
        <w:rPr>
          <w:lang w:val="fr-FR"/>
        </w:rPr>
        <w:t>’</w:t>
      </w:r>
      <w:r w:rsidR="00B90B4A" w:rsidRPr="008639FB">
        <w:rPr>
          <w:lang w:val="fr-FR"/>
        </w:rPr>
        <w:t xml:space="preserve">autres applications de réfrigération pourraient </w:t>
      </w:r>
      <w:r w:rsidR="00F23C93" w:rsidRPr="008639FB">
        <w:rPr>
          <w:lang w:val="fr-FR"/>
        </w:rPr>
        <w:t xml:space="preserve">nécessiter des </w:t>
      </w:r>
      <w:r w:rsidR="00B90B4A" w:rsidRPr="008639FB">
        <w:rPr>
          <w:lang w:val="fr-FR"/>
        </w:rPr>
        <w:t xml:space="preserve">délais </w:t>
      </w:r>
      <w:r w:rsidR="00F23C93" w:rsidRPr="008639FB">
        <w:rPr>
          <w:lang w:val="fr-FR"/>
        </w:rPr>
        <w:t xml:space="preserve">supplémentaires pour atteindre </w:t>
      </w:r>
      <w:r w:rsidR="00B90B4A" w:rsidRPr="008639FB">
        <w:rPr>
          <w:lang w:val="fr-FR"/>
        </w:rPr>
        <w:t xml:space="preserve">ce seuil). </w:t>
      </w:r>
    </w:p>
    <w:p w14:paraId="5D1A03CD" w14:textId="1B81C6F8" w:rsidR="009A3148" w:rsidRPr="008639FB" w:rsidRDefault="00000000">
      <w:pPr>
        <w:widowControl w:val="0"/>
        <w:spacing w:after="240"/>
        <w:rPr>
          <w:u w:val="single"/>
          <w:lang w:val="fr-FR"/>
        </w:rPr>
      </w:pPr>
      <w:bookmarkStart w:id="8" w:name="_Hlk126916116"/>
      <w:r w:rsidRPr="008639FB">
        <w:rPr>
          <w:u w:val="single"/>
          <w:lang w:val="fr-FR"/>
        </w:rPr>
        <w:t xml:space="preserve">Questions techniques et </w:t>
      </w:r>
      <w:r w:rsidR="00220F4E">
        <w:rPr>
          <w:u w:val="single"/>
          <w:lang w:val="fr-FR"/>
        </w:rPr>
        <w:t xml:space="preserve">questions </w:t>
      </w:r>
      <w:r w:rsidRPr="008639FB">
        <w:rPr>
          <w:u w:val="single"/>
          <w:lang w:val="fr-FR"/>
        </w:rPr>
        <w:t xml:space="preserve">liées aux coûts </w:t>
      </w:r>
    </w:p>
    <w:p w14:paraId="4A10C675" w14:textId="7A8CBED4" w:rsidR="009A3148" w:rsidRPr="008639FB" w:rsidRDefault="00000000">
      <w:pPr>
        <w:pStyle w:val="Heading1"/>
        <w:rPr>
          <w:lang w:val="fr-FR"/>
        </w:rPr>
      </w:pPr>
      <w:r w:rsidRPr="008639FB">
        <w:rPr>
          <w:lang w:val="fr-FR"/>
        </w:rPr>
        <w:t>Bien que l</w:t>
      </w:r>
      <w:r w:rsidR="00314093">
        <w:rPr>
          <w:lang w:val="fr-FR"/>
        </w:rPr>
        <w:t>’</w:t>
      </w:r>
      <w:r w:rsidRPr="008639FB">
        <w:rPr>
          <w:lang w:val="fr-FR"/>
        </w:rPr>
        <w:t xml:space="preserve">entretien des équipements de réfrigération représente la plus grande utilisation de HFC en tonnes métriques dans le pays, la </w:t>
      </w:r>
      <w:r w:rsidR="00544E5D" w:rsidRPr="008639FB">
        <w:rPr>
          <w:lang w:val="fr-FR"/>
        </w:rPr>
        <w:t xml:space="preserve">Phase </w:t>
      </w:r>
      <w:r w:rsidRPr="008639FB">
        <w:rPr>
          <w:lang w:val="fr-FR"/>
        </w:rPr>
        <w:t>I n</w:t>
      </w:r>
      <w:r w:rsidR="00314093">
        <w:rPr>
          <w:lang w:val="fr-FR"/>
        </w:rPr>
        <w:t>’</w:t>
      </w:r>
      <w:r w:rsidRPr="008639FB">
        <w:rPr>
          <w:lang w:val="fr-FR"/>
        </w:rPr>
        <w:t>aborde pas ce secteur étant donné les possibilités d</w:t>
      </w:r>
      <w:r w:rsidR="00314093">
        <w:rPr>
          <w:lang w:val="fr-FR"/>
        </w:rPr>
        <w:t>’</w:t>
      </w:r>
      <w:r w:rsidRPr="008639FB">
        <w:rPr>
          <w:lang w:val="fr-FR"/>
        </w:rPr>
        <w:t>aborder la consommation de HFC à PRP plus élevé dans le secteur de la réfrigération commerciale et industrielle, les taux de fuite élevés des équipements dans ces secteurs, et la nécessité de prioriser les activités étant donné le financement limité disponible. En outre, un délai supplémentaire est nécessaire pour mieux comprendre comment développer la formation et la certification pour le secteur. Il a été convenu d</w:t>
      </w:r>
      <w:r w:rsidR="00314093">
        <w:rPr>
          <w:lang w:val="fr-FR"/>
        </w:rPr>
        <w:t>’</w:t>
      </w:r>
      <w:r w:rsidRPr="008639FB">
        <w:rPr>
          <w:lang w:val="fr-FR"/>
        </w:rPr>
        <w:t xml:space="preserve">inclure la planification de ces interventions dans la mise à jour du cadre de contrôle des HFC afin que les activités visant le secteur des MAC puissent être abordées lors de la </w:t>
      </w:r>
      <w:r w:rsidR="00544E5D" w:rsidRPr="008639FB">
        <w:rPr>
          <w:lang w:val="fr-FR"/>
        </w:rPr>
        <w:t xml:space="preserve">Phase </w:t>
      </w:r>
      <w:r w:rsidRPr="008639FB">
        <w:rPr>
          <w:lang w:val="fr-FR"/>
        </w:rPr>
        <w:t xml:space="preserve">II. </w:t>
      </w:r>
    </w:p>
    <w:p w14:paraId="009A616E" w14:textId="1BA93392" w:rsidR="009A3148" w:rsidRPr="008639FB" w:rsidRDefault="00000000">
      <w:pPr>
        <w:pStyle w:val="Heading1"/>
        <w:rPr>
          <w:lang w:val="fr-FR"/>
        </w:rPr>
      </w:pPr>
      <w:r w:rsidRPr="008639FB">
        <w:rPr>
          <w:lang w:val="fr-FR"/>
        </w:rPr>
        <w:t>Le Kirghizistan n</w:t>
      </w:r>
      <w:r w:rsidR="00314093">
        <w:rPr>
          <w:lang w:val="fr-FR"/>
        </w:rPr>
        <w:t>’</w:t>
      </w:r>
      <w:r w:rsidRPr="008639FB">
        <w:rPr>
          <w:lang w:val="fr-FR"/>
        </w:rPr>
        <w:t xml:space="preserve">a pas fait de </w:t>
      </w:r>
      <w:r w:rsidR="00F26450" w:rsidRPr="008639FB">
        <w:rPr>
          <w:lang w:val="fr-FR"/>
        </w:rPr>
        <w:t xml:space="preserve">distinction mais a préféré inclure la consommation </w:t>
      </w:r>
      <w:r w:rsidR="00647B48" w:rsidRPr="008639FB">
        <w:rPr>
          <w:lang w:val="fr-FR"/>
        </w:rPr>
        <w:t xml:space="preserve">associée à la première charge des équipements de réfrigération assemblés dans la </w:t>
      </w:r>
      <w:r w:rsidR="00456F81" w:rsidRPr="008639FB">
        <w:rPr>
          <w:lang w:val="fr-FR"/>
        </w:rPr>
        <w:t xml:space="preserve">consommation du </w:t>
      </w:r>
      <w:r w:rsidR="00D53613" w:rsidRPr="008639FB">
        <w:rPr>
          <w:lang w:val="fr-FR"/>
        </w:rPr>
        <w:t>secteur de l</w:t>
      </w:r>
      <w:r w:rsidR="00314093">
        <w:rPr>
          <w:lang w:val="fr-FR"/>
        </w:rPr>
        <w:t>’</w:t>
      </w:r>
      <w:r w:rsidR="00D53613" w:rsidRPr="008639FB">
        <w:rPr>
          <w:lang w:val="fr-FR"/>
        </w:rPr>
        <w:t xml:space="preserve">entretien </w:t>
      </w:r>
      <w:r w:rsidR="00456F81" w:rsidRPr="008639FB">
        <w:rPr>
          <w:lang w:val="fr-FR"/>
        </w:rPr>
        <w:t xml:space="preserve">rapportée par </w:t>
      </w:r>
      <w:r w:rsidR="00647B48" w:rsidRPr="008639FB">
        <w:rPr>
          <w:lang w:val="fr-FR"/>
        </w:rPr>
        <w:t>le pays</w:t>
      </w:r>
      <w:r w:rsidRPr="008639FB">
        <w:rPr>
          <w:lang w:val="fr-FR"/>
        </w:rPr>
        <w:t xml:space="preserve">. Les données sur ce </w:t>
      </w:r>
      <w:r w:rsidR="00456F81" w:rsidRPr="008639FB">
        <w:rPr>
          <w:lang w:val="fr-FR"/>
        </w:rPr>
        <w:t xml:space="preserve">sous-secteur </w:t>
      </w:r>
      <w:r w:rsidRPr="008639FB">
        <w:rPr>
          <w:lang w:val="fr-FR"/>
        </w:rPr>
        <w:t>sont limitées</w:t>
      </w:r>
      <w:r w:rsidR="00335B5B">
        <w:rPr>
          <w:lang w:val="fr-FR"/>
        </w:rPr>
        <w:t> :</w:t>
      </w:r>
      <w:r w:rsidRPr="008639FB">
        <w:rPr>
          <w:lang w:val="fr-FR"/>
        </w:rPr>
        <w:t xml:space="preserve"> en 2022, environ 11,56 </w:t>
      </w:r>
      <w:r w:rsidR="001E1971" w:rsidRPr="008639FB">
        <w:rPr>
          <w:lang w:val="fr-FR"/>
        </w:rPr>
        <w:t xml:space="preserve">t de </w:t>
      </w:r>
      <w:r w:rsidRPr="008639FB">
        <w:rPr>
          <w:lang w:val="fr-FR"/>
        </w:rPr>
        <w:t xml:space="preserve">HFC </w:t>
      </w:r>
      <w:r w:rsidRPr="008639FB">
        <w:rPr>
          <w:lang w:val="fr-FR"/>
        </w:rPr>
        <w:lastRenderedPageBreak/>
        <w:t>(principalement du R-404A et aussi un peu de R-507A, soit environ 5</w:t>
      </w:r>
      <w:r w:rsidR="00D2503B">
        <w:rPr>
          <w:lang w:val="fr-FR"/>
        </w:rPr>
        <w:t> %</w:t>
      </w:r>
      <w:r w:rsidR="001E1971" w:rsidRPr="008639FB">
        <w:rPr>
          <w:lang w:val="fr-FR"/>
        </w:rPr>
        <w:t xml:space="preserve"> </w:t>
      </w:r>
      <w:r w:rsidRPr="008639FB">
        <w:rPr>
          <w:lang w:val="fr-FR"/>
        </w:rPr>
        <w:t xml:space="preserve">de la consommation de HFC du pays) ont été consommées pour charger </w:t>
      </w:r>
      <w:r w:rsidR="00E4682D" w:rsidRPr="008639FB">
        <w:rPr>
          <w:lang w:val="fr-FR"/>
        </w:rPr>
        <w:t xml:space="preserve">859 </w:t>
      </w:r>
      <w:r w:rsidRPr="008639FB">
        <w:rPr>
          <w:lang w:val="fr-FR"/>
        </w:rPr>
        <w:t>systèmes de réfrigération commerciaux et industriels nouvellement assemblés et installés</w:t>
      </w:r>
      <w:r w:rsidR="00335B5B">
        <w:rPr>
          <w:lang w:val="fr-FR"/>
        </w:rPr>
        <w:t> ;</w:t>
      </w:r>
      <w:r w:rsidRPr="008639FB">
        <w:rPr>
          <w:lang w:val="fr-FR"/>
        </w:rPr>
        <w:t xml:space="preserve"> les données pour les années antérieures n</w:t>
      </w:r>
      <w:r w:rsidR="00314093">
        <w:rPr>
          <w:lang w:val="fr-FR"/>
        </w:rPr>
        <w:t>’</w:t>
      </w:r>
      <w:r w:rsidRPr="008639FB">
        <w:rPr>
          <w:lang w:val="fr-FR"/>
        </w:rPr>
        <w:t>étaient pas disponibles. Le PNUD a pris note du fait que le pays pourrait souhaiter s</w:t>
      </w:r>
      <w:r w:rsidR="00314093">
        <w:rPr>
          <w:lang w:val="fr-FR"/>
        </w:rPr>
        <w:t>’</w:t>
      </w:r>
      <w:r w:rsidRPr="008639FB">
        <w:rPr>
          <w:lang w:val="fr-FR"/>
        </w:rPr>
        <w:t xml:space="preserve">attaquer à ce </w:t>
      </w:r>
      <w:r w:rsidR="00456F81" w:rsidRPr="008639FB">
        <w:rPr>
          <w:lang w:val="fr-FR"/>
        </w:rPr>
        <w:t xml:space="preserve">sous-secteur </w:t>
      </w:r>
      <w:r w:rsidRPr="008639FB">
        <w:rPr>
          <w:lang w:val="fr-FR"/>
        </w:rPr>
        <w:t xml:space="preserve">si le Comité exécutif décidait de mettre des fonds à sa </w:t>
      </w:r>
      <w:r w:rsidR="008B571A" w:rsidRPr="008639FB">
        <w:rPr>
          <w:lang w:val="fr-FR"/>
        </w:rPr>
        <w:t>disposition</w:t>
      </w:r>
      <w:r w:rsidRPr="008639FB">
        <w:rPr>
          <w:lang w:val="fr-FR"/>
        </w:rPr>
        <w:t xml:space="preserve">. De même, le pays pourrait souhaiter éliminer progressivement sa consommation de HFC contenus dans les polyols </w:t>
      </w:r>
      <w:proofErr w:type="spellStart"/>
      <w:r w:rsidR="00922A26" w:rsidRPr="008639FB">
        <w:rPr>
          <w:lang w:val="fr-FR"/>
        </w:rPr>
        <w:t>prémélangés</w:t>
      </w:r>
      <w:proofErr w:type="spellEnd"/>
      <w:r w:rsidRPr="008639FB">
        <w:rPr>
          <w:lang w:val="fr-FR"/>
        </w:rPr>
        <w:t xml:space="preserve"> dans huit entreprises de fabrication de mousse si le Comité exécutif décide de politiques pour traiter ces importations. </w:t>
      </w:r>
    </w:p>
    <w:p w14:paraId="3D987428" w14:textId="39880E65" w:rsidR="009A3148" w:rsidRPr="008639FB" w:rsidRDefault="0021487E">
      <w:pPr>
        <w:numPr>
          <w:ilvl w:val="0"/>
          <w:numId w:val="1"/>
        </w:numPr>
        <w:rPr>
          <w:lang w:val="fr-FR"/>
        </w:rPr>
      </w:pPr>
      <w:r>
        <w:rPr>
          <w:lang w:val="fr-FR"/>
        </w:rPr>
        <w:t>Lors de la 90</w:t>
      </w:r>
      <w:r w:rsidRPr="0021487E">
        <w:rPr>
          <w:vertAlign w:val="superscript"/>
          <w:lang w:val="fr-FR"/>
        </w:rPr>
        <w:t>e</w:t>
      </w:r>
      <w:r>
        <w:rPr>
          <w:lang w:val="fr-FR"/>
        </w:rPr>
        <w:t xml:space="preserve"> </w:t>
      </w:r>
      <w:r w:rsidR="001E1971" w:rsidRPr="008639FB">
        <w:rPr>
          <w:lang w:val="fr-FR"/>
        </w:rPr>
        <w:t>réunion</w:t>
      </w:r>
      <w:r w:rsidRPr="008639FB">
        <w:rPr>
          <w:lang w:val="fr-FR"/>
        </w:rPr>
        <w:t xml:space="preserve">, le PNUD a rapporté que six unités de réfrigération à base de R-290 achetées dans le cadre de la composante de démonstration du PGEH ont été installées en 2021 et que le </w:t>
      </w:r>
      <w:r w:rsidR="0077783E" w:rsidRPr="008639FB">
        <w:rPr>
          <w:lang w:val="fr-FR"/>
        </w:rPr>
        <w:t xml:space="preserve">CNO </w:t>
      </w:r>
      <w:r w:rsidR="00E4682D" w:rsidRPr="008639FB">
        <w:rPr>
          <w:lang w:val="fr-FR"/>
        </w:rPr>
        <w:t xml:space="preserve">a </w:t>
      </w:r>
      <w:r w:rsidRPr="008639FB">
        <w:rPr>
          <w:lang w:val="fr-FR"/>
        </w:rPr>
        <w:t xml:space="preserve">suivi leurs </w:t>
      </w:r>
      <w:r w:rsidR="00913614" w:rsidRPr="008639FB">
        <w:rPr>
          <w:lang w:val="fr-FR"/>
        </w:rPr>
        <w:t>performances</w:t>
      </w:r>
      <w:r w:rsidR="00335B5B">
        <w:rPr>
          <w:lang w:val="fr-FR"/>
        </w:rPr>
        <w:t> ;</w:t>
      </w:r>
      <w:r w:rsidRPr="008639FB">
        <w:rPr>
          <w:lang w:val="fr-FR"/>
        </w:rPr>
        <w:t xml:space="preserve"> les unités ont bien </w:t>
      </w:r>
      <w:r w:rsidR="00913614" w:rsidRPr="008639FB">
        <w:rPr>
          <w:lang w:val="fr-FR"/>
        </w:rPr>
        <w:t>fonctionné</w:t>
      </w:r>
      <w:r w:rsidRPr="008639FB">
        <w:rPr>
          <w:lang w:val="fr-FR"/>
        </w:rPr>
        <w:t>, notamment en maintenant des températures de réfrigération stables même dans des conditions météorologiques extrêmes</w:t>
      </w:r>
      <w:r w:rsidR="00E76382" w:rsidRPr="008639FB">
        <w:rPr>
          <w:lang w:val="fr-FR"/>
        </w:rPr>
        <w:t xml:space="preserve">. En outre, six vitrines </w:t>
      </w:r>
      <w:r w:rsidRPr="008639FB">
        <w:rPr>
          <w:lang w:val="fr-FR"/>
        </w:rPr>
        <w:t xml:space="preserve">réfrigérées </w:t>
      </w:r>
      <w:r w:rsidR="00E76382" w:rsidRPr="008639FB">
        <w:rPr>
          <w:lang w:val="fr-FR"/>
        </w:rPr>
        <w:t xml:space="preserve">R-290 avaient été </w:t>
      </w:r>
      <w:r w:rsidR="00032293" w:rsidRPr="008639FB">
        <w:rPr>
          <w:lang w:val="fr-FR"/>
        </w:rPr>
        <w:t xml:space="preserve">achetées mais </w:t>
      </w:r>
      <w:r w:rsidR="005967A1" w:rsidRPr="008639FB">
        <w:rPr>
          <w:lang w:val="fr-FR"/>
        </w:rPr>
        <w:t>n</w:t>
      </w:r>
      <w:r w:rsidR="00314093">
        <w:rPr>
          <w:lang w:val="fr-FR"/>
        </w:rPr>
        <w:t>’</w:t>
      </w:r>
      <w:r w:rsidR="007E3923" w:rsidRPr="008639FB">
        <w:rPr>
          <w:lang w:val="fr-FR"/>
        </w:rPr>
        <w:t xml:space="preserve">avaient </w:t>
      </w:r>
      <w:r w:rsidR="005967A1" w:rsidRPr="008639FB">
        <w:rPr>
          <w:lang w:val="fr-FR"/>
        </w:rPr>
        <w:t xml:space="preserve">pas encore </w:t>
      </w:r>
      <w:r w:rsidRPr="008639FB">
        <w:rPr>
          <w:lang w:val="fr-FR"/>
        </w:rPr>
        <w:t>été installées chez les utilisateurs finaux</w:t>
      </w:r>
      <w:r w:rsidR="00335B5B">
        <w:rPr>
          <w:lang w:val="fr-FR"/>
        </w:rPr>
        <w:t> ;</w:t>
      </w:r>
      <w:r w:rsidR="00D344A7" w:rsidRPr="008639FB">
        <w:rPr>
          <w:lang w:val="fr-FR"/>
        </w:rPr>
        <w:t xml:space="preserve"> par conséquent, les </w:t>
      </w:r>
      <w:r w:rsidRPr="008639FB">
        <w:rPr>
          <w:lang w:val="fr-FR"/>
        </w:rPr>
        <w:t>informations sur leurs performances n</w:t>
      </w:r>
      <w:r w:rsidR="00314093">
        <w:rPr>
          <w:lang w:val="fr-FR"/>
        </w:rPr>
        <w:t>’</w:t>
      </w:r>
      <w:r w:rsidR="00D344A7" w:rsidRPr="008639FB">
        <w:rPr>
          <w:lang w:val="fr-FR"/>
        </w:rPr>
        <w:t>étaient</w:t>
      </w:r>
      <w:r w:rsidRPr="008639FB">
        <w:rPr>
          <w:lang w:val="fr-FR"/>
        </w:rPr>
        <w:t xml:space="preserve"> pas encore disponibles</w:t>
      </w:r>
      <w:r w:rsidR="005A7061" w:rsidRPr="008639FB">
        <w:rPr>
          <w:rStyle w:val="FootnoteReference"/>
          <w:lang w:val="fr-FR"/>
        </w:rPr>
        <w:footnoteReference w:id="17"/>
      </w:r>
      <w:r w:rsidR="001826EA">
        <w:rPr>
          <w:lang w:val="fr-FR"/>
        </w:rPr>
        <w:t>.</w:t>
      </w:r>
      <w:r w:rsidR="00D344A7" w:rsidRPr="008639FB">
        <w:rPr>
          <w:lang w:val="fr-FR"/>
        </w:rPr>
        <w:t xml:space="preserve"> Le PNUD a fait savoir </w:t>
      </w:r>
      <w:r w:rsidR="00913614" w:rsidRPr="008639FB">
        <w:rPr>
          <w:lang w:val="fr-FR"/>
        </w:rPr>
        <w:t xml:space="preserve">que si les </w:t>
      </w:r>
      <w:r w:rsidR="00250AA3" w:rsidRPr="008639FB">
        <w:rPr>
          <w:lang w:val="fr-FR"/>
        </w:rPr>
        <w:t xml:space="preserve">unités de réfrigération </w:t>
      </w:r>
      <w:r w:rsidR="00153878" w:rsidRPr="008639FB">
        <w:rPr>
          <w:lang w:val="fr-FR"/>
        </w:rPr>
        <w:t xml:space="preserve">R-290 </w:t>
      </w:r>
      <w:r w:rsidR="00250AA3" w:rsidRPr="008639FB">
        <w:rPr>
          <w:lang w:val="fr-FR"/>
        </w:rPr>
        <w:t>continuaient à bien fonctionner, ce n</w:t>
      </w:r>
      <w:r w:rsidR="00314093">
        <w:rPr>
          <w:lang w:val="fr-FR"/>
        </w:rPr>
        <w:t>’</w:t>
      </w:r>
      <w:r w:rsidR="00250AA3" w:rsidRPr="008639FB">
        <w:rPr>
          <w:lang w:val="fr-FR"/>
        </w:rPr>
        <w:t xml:space="preserve">était pas le cas des vitrines R-290. </w:t>
      </w:r>
      <w:r w:rsidR="005967A1" w:rsidRPr="008639FB">
        <w:rPr>
          <w:lang w:val="fr-FR"/>
        </w:rPr>
        <w:t xml:space="preserve">Étant donné </w:t>
      </w:r>
      <w:r w:rsidR="00EE3268" w:rsidRPr="008639FB">
        <w:rPr>
          <w:lang w:val="fr-FR"/>
        </w:rPr>
        <w:t>que l</w:t>
      </w:r>
      <w:r w:rsidR="00314093">
        <w:rPr>
          <w:lang w:val="fr-FR"/>
        </w:rPr>
        <w:t>’</w:t>
      </w:r>
      <w:r w:rsidR="00EE3268" w:rsidRPr="008639FB">
        <w:rPr>
          <w:lang w:val="fr-FR"/>
        </w:rPr>
        <w:t xml:space="preserve">activité proposée </w:t>
      </w:r>
      <w:r w:rsidR="00540E30" w:rsidRPr="008639FB">
        <w:rPr>
          <w:lang w:val="fr-FR"/>
        </w:rPr>
        <w:t xml:space="preserve">pour identifier et développer des concepts de projets de démonstration </w:t>
      </w:r>
      <w:r w:rsidR="00E82803" w:rsidRPr="008639FB">
        <w:rPr>
          <w:lang w:val="fr-FR"/>
        </w:rPr>
        <w:t xml:space="preserve">serait plutôt considérée comme une activité de préparation de projet et </w:t>
      </w:r>
      <w:r w:rsidR="00890289" w:rsidRPr="008639FB">
        <w:rPr>
          <w:lang w:val="fr-FR"/>
        </w:rPr>
        <w:t>n</w:t>
      </w:r>
      <w:r w:rsidR="00314093">
        <w:rPr>
          <w:lang w:val="fr-FR"/>
        </w:rPr>
        <w:t>’</w:t>
      </w:r>
      <w:r w:rsidR="00E82803" w:rsidRPr="008639FB">
        <w:rPr>
          <w:lang w:val="fr-FR"/>
        </w:rPr>
        <w:t xml:space="preserve">était </w:t>
      </w:r>
      <w:r w:rsidR="00890289" w:rsidRPr="008639FB">
        <w:rPr>
          <w:lang w:val="fr-FR"/>
        </w:rPr>
        <w:t xml:space="preserve">pas éligible au </w:t>
      </w:r>
      <w:r w:rsidR="00E82803" w:rsidRPr="008639FB">
        <w:rPr>
          <w:lang w:val="fr-FR"/>
        </w:rPr>
        <w:t>titre du plan en Kigali, il a été convenu que les 8 000 $US associés seraient utilisés pour l</w:t>
      </w:r>
      <w:r w:rsidR="00314093">
        <w:rPr>
          <w:lang w:val="fr-FR"/>
        </w:rPr>
        <w:t>’</w:t>
      </w:r>
      <w:r w:rsidR="00E82803" w:rsidRPr="008639FB">
        <w:rPr>
          <w:lang w:val="fr-FR"/>
        </w:rPr>
        <w:t xml:space="preserve">assistance technique </w:t>
      </w:r>
      <w:r w:rsidR="00A01ACA" w:rsidRPr="008639FB">
        <w:rPr>
          <w:lang w:val="fr-FR"/>
        </w:rPr>
        <w:t>afin d</w:t>
      </w:r>
      <w:r w:rsidR="00314093">
        <w:rPr>
          <w:lang w:val="fr-FR"/>
        </w:rPr>
        <w:t>’</w:t>
      </w:r>
      <w:r w:rsidR="00A01ACA" w:rsidRPr="008639FB">
        <w:rPr>
          <w:lang w:val="fr-FR"/>
        </w:rPr>
        <w:t xml:space="preserve">évaluer les raisons de </w:t>
      </w:r>
      <w:r w:rsidR="008944D5" w:rsidRPr="008639FB">
        <w:rPr>
          <w:lang w:val="fr-FR"/>
        </w:rPr>
        <w:t xml:space="preserve">la mauvaise </w:t>
      </w:r>
      <w:r w:rsidR="00F9047E" w:rsidRPr="008639FB">
        <w:rPr>
          <w:lang w:val="fr-FR"/>
        </w:rPr>
        <w:t>performance de l</w:t>
      </w:r>
      <w:r w:rsidR="00314093">
        <w:rPr>
          <w:lang w:val="fr-FR"/>
        </w:rPr>
        <w:t>’</w:t>
      </w:r>
      <w:r w:rsidR="00F9047E" w:rsidRPr="008639FB">
        <w:rPr>
          <w:lang w:val="fr-FR"/>
        </w:rPr>
        <w:t>équipement et d</w:t>
      </w:r>
      <w:r w:rsidR="00314093">
        <w:rPr>
          <w:lang w:val="fr-FR"/>
        </w:rPr>
        <w:t>’</w:t>
      </w:r>
      <w:r w:rsidR="00F9047E" w:rsidRPr="008639FB">
        <w:rPr>
          <w:lang w:val="fr-FR"/>
        </w:rPr>
        <w:t xml:space="preserve">identifier les solutions optimales.  </w:t>
      </w:r>
    </w:p>
    <w:p w14:paraId="1CACE90B" w14:textId="77777777" w:rsidR="00F9047E" w:rsidRPr="008639FB" w:rsidRDefault="00F9047E" w:rsidP="00F9047E">
      <w:pPr>
        <w:rPr>
          <w:lang w:val="fr-FR"/>
        </w:rPr>
      </w:pPr>
    </w:p>
    <w:bookmarkEnd w:id="8"/>
    <w:p w14:paraId="30750704" w14:textId="77777777" w:rsidR="009A3148" w:rsidRPr="008639FB" w:rsidRDefault="00154D47">
      <w:pPr>
        <w:keepNext/>
        <w:keepLines/>
        <w:widowControl w:val="0"/>
        <w:spacing w:after="240"/>
        <w:rPr>
          <w:lang w:val="fr-FR"/>
        </w:rPr>
      </w:pPr>
      <w:r w:rsidRPr="008639FB">
        <w:rPr>
          <w:u w:val="single"/>
          <w:lang w:val="fr-FR"/>
        </w:rPr>
        <w:t xml:space="preserve">Coût total du projet </w:t>
      </w:r>
    </w:p>
    <w:p w14:paraId="149AEAE4" w14:textId="12ABDCC9" w:rsidR="009A3148" w:rsidRPr="008639FB" w:rsidRDefault="00000000">
      <w:pPr>
        <w:pStyle w:val="Heading1"/>
        <w:keepNext/>
        <w:keepLines/>
        <w:rPr>
          <w:lang w:val="fr-FR"/>
        </w:rPr>
      </w:pPr>
      <w:r w:rsidRPr="008639FB">
        <w:rPr>
          <w:lang w:val="fr-FR"/>
        </w:rPr>
        <w:t xml:space="preserve">Conformément à la </w:t>
      </w:r>
      <w:r w:rsidR="001E1971" w:rsidRPr="008639FB">
        <w:rPr>
          <w:lang w:val="fr-FR"/>
        </w:rPr>
        <w:t xml:space="preserve">décision </w:t>
      </w:r>
      <w:r w:rsidRPr="008639FB">
        <w:rPr>
          <w:lang w:val="fr-FR"/>
        </w:rPr>
        <w:t>92/37</w:t>
      </w:r>
      <w:r w:rsidR="00CD7CD9">
        <w:rPr>
          <w:lang w:val="fr-FR"/>
        </w:rPr>
        <w:t> </w:t>
      </w:r>
      <w:r w:rsidRPr="008639FB">
        <w:rPr>
          <w:lang w:val="fr-FR"/>
        </w:rPr>
        <w:t>b)</w:t>
      </w:r>
      <w:r w:rsidR="00CD7CD9">
        <w:rPr>
          <w:lang w:val="fr-FR"/>
        </w:rPr>
        <w:t> </w:t>
      </w:r>
      <w:r w:rsidRPr="008639FB">
        <w:rPr>
          <w:lang w:val="fr-FR"/>
        </w:rPr>
        <w:t xml:space="preserve">ii), le </w:t>
      </w:r>
      <w:r w:rsidR="00B9571B" w:rsidRPr="008639FB">
        <w:rPr>
          <w:lang w:val="fr-FR"/>
        </w:rPr>
        <w:t xml:space="preserve">coût total de la </w:t>
      </w:r>
      <w:r w:rsidR="00544E5D" w:rsidRPr="008639FB">
        <w:rPr>
          <w:lang w:val="fr-FR"/>
        </w:rPr>
        <w:t xml:space="preserve">phase </w:t>
      </w:r>
      <w:r w:rsidR="00B9571B" w:rsidRPr="008639FB">
        <w:rPr>
          <w:lang w:val="fr-FR"/>
        </w:rPr>
        <w:t>I du plan de mise en œuvre de Kigali s</w:t>
      </w:r>
      <w:r w:rsidR="00314093">
        <w:rPr>
          <w:lang w:val="fr-FR"/>
        </w:rPr>
        <w:t>’</w:t>
      </w:r>
      <w:r w:rsidR="00B9571B" w:rsidRPr="008639FB">
        <w:rPr>
          <w:lang w:val="fr-FR"/>
        </w:rPr>
        <w:t xml:space="preserve">élève à 190 000 </w:t>
      </w:r>
      <w:r w:rsidR="001E1971" w:rsidRPr="008639FB">
        <w:rPr>
          <w:lang w:val="fr-FR"/>
        </w:rPr>
        <w:t>$US</w:t>
      </w:r>
      <w:r w:rsidR="00172187" w:rsidRPr="008639FB">
        <w:rPr>
          <w:lang w:val="fr-FR"/>
        </w:rPr>
        <w:t xml:space="preserve">. </w:t>
      </w:r>
      <w:r w:rsidR="005F122C" w:rsidRPr="008639FB">
        <w:rPr>
          <w:lang w:val="fr-FR"/>
        </w:rPr>
        <w:t xml:space="preserve">Ce </w:t>
      </w:r>
      <w:r w:rsidR="00172187" w:rsidRPr="008639FB">
        <w:rPr>
          <w:lang w:val="fr-FR"/>
        </w:rPr>
        <w:t>financement permettra au pays d</w:t>
      </w:r>
      <w:r w:rsidR="00314093">
        <w:rPr>
          <w:lang w:val="fr-FR"/>
        </w:rPr>
        <w:t>’</w:t>
      </w:r>
      <w:r w:rsidR="00172187" w:rsidRPr="008639FB">
        <w:rPr>
          <w:lang w:val="fr-FR"/>
        </w:rPr>
        <w:t>atteindre l</w:t>
      </w:r>
      <w:r w:rsidR="00314093">
        <w:rPr>
          <w:lang w:val="fr-FR"/>
        </w:rPr>
        <w:t>’</w:t>
      </w:r>
      <w:r w:rsidR="00172187" w:rsidRPr="008639FB">
        <w:rPr>
          <w:lang w:val="fr-FR"/>
        </w:rPr>
        <w:t>objectif de réduction de 10</w:t>
      </w:r>
      <w:r w:rsidR="00D2503B">
        <w:rPr>
          <w:lang w:val="fr-FR"/>
        </w:rPr>
        <w:t> %</w:t>
      </w:r>
      <w:r w:rsidR="00114C36" w:rsidRPr="008639FB">
        <w:rPr>
          <w:lang w:val="fr-FR"/>
        </w:rPr>
        <w:t xml:space="preserve"> </w:t>
      </w:r>
      <w:r w:rsidR="00172187" w:rsidRPr="008639FB">
        <w:rPr>
          <w:lang w:val="fr-FR"/>
        </w:rPr>
        <w:t>des HFC prévu par le Protocole de Montréal d</w:t>
      </w:r>
      <w:r w:rsidR="00314093">
        <w:rPr>
          <w:lang w:val="fr-FR"/>
        </w:rPr>
        <w:t>’</w:t>
      </w:r>
      <w:r w:rsidR="00172187" w:rsidRPr="008639FB">
        <w:rPr>
          <w:lang w:val="fr-FR"/>
        </w:rPr>
        <w:t xml:space="preserve">ici </w:t>
      </w:r>
      <w:r w:rsidR="005C608B">
        <w:rPr>
          <w:lang w:val="fr-FR"/>
        </w:rPr>
        <w:t xml:space="preserve">à </w:t>
      </w:r>
      <w:r w:rsidR="00172187" w:rsidRPr="008639FB">
        <w:rPr>
          <w:lang w:val="fr-FR"/>
        </w:rPr>
        <w:t xml:space="preserve">2029. </w:t>
      </w:r>
    </w:p>
    <w:p w14:paraId="1631D66B" w14:textId="203C442C" w:rsidR="009A3148" w:rsidRPr="008639FB" w:rsidRDefault="00000000">
      <w:pPr>
        <w:keepNext/>
        <w:suppressAutoHyphens/>
        <w:rPr>
          <w:b/>
          <w:bCs/>
          <w:lang w:val="fr-FR"/>
        </w:rPr>
      </w:pPr>
      <w:r w:rsidRPr="008639FB">
        <w:rPr>
          <w:b/>
          <w:bCs/>
          <w:lang w:val="fr-FR"/>
        </w:rPr>
        <w:t xml:space="preserve">Tableau </w:t>
      </w:r>
      <w:r w:rsidR="00C174EF" w:rsidRPr="008639FB">
        <w:rPr>
          <w:b/>
          <w:bCs/>
          <w:lang w:val="fr-FR"/>
        </w:rPr>
        <w:t>4</w:t>
      </w:r>
      <w:r w:rsidRPr="008639FB">
        <w:rPr>
          <w:b/>
          <w:bCs/>
          <w:lang w:val="fr-FR"/>
        </w:rPr>
        <w:t xml:space="preserve">. Coût </w:t>
      </w:r>
      <w:r w:rsidR="00154D47" w:rsidRPr="008639FB">
        <w:rPr>
          <w:b/>
          <w:bCs/>
          <w:lang w:val="fr-FR"/>
        </w:rPr>
        <w:t xml:space="preserve">convenu </w:t>
      </w:r>
      <w:r w:rsidRPr="008639FB">
        <w:rPr>
          <w:b/>
          <w:bCs/>
          <w:lang w:val="fr-FR"/>
        </w:rPr>
        <w:t xml:space="preserve">des activités à mettre en œuvre </w:t>
      </w:r>
      <w:r w:rsidR="00257052">
        <w:rPr>
          <w:b/>
          <w:bCs/>
          <w:lang w:val="fr-FR"/>
        </w:rPr>
        <w:t xml:space="preserve">pour </w:t>
      </w:r>
      <w:r w:rsidRPr="008639FB">
        <w:rPr>
          <w:b/>
          <w:bCs/>
          <w:lang w:val="fr-FR"/>
        </w:rPr>
        <w:t xml:space="preserve">la </w:t>
      </w:r>
      <w:r w:rsidR="00544E5D" w:rsidRPr="008639FB">
        <w:rPr>
          <w:b/>
          <w:bCs/>
          <w:lang w:val="fr-FR"/>
        </w:rPr>
        <w:t xml:space="preserve">phase </w:t>
      </w:r>
      <w:r w:rsidRPr="008639FB">
        <w:rPr>
          <w:b/>
          <w:bCs/>
          <w:lang w:val="fr-FR"/>
        </w:rPr>
        <w:t xml:space="preserve">I du plan de mise en œuvre de </w:t>
      </w:r>
      <w:r w:rsidR="00B07B4A" w:rsidRPr="008639FB">
        <w:rPr>
          <w:b/>
          <w:bCs/>
          <w:lang w:val="fr-FR"/>
        </w:rPr>
        <w:t xml:space="preserve">Kigali </w:t>
      </w:r>
      <w:r w:rsidR="00840808" w:rsidRPr="008639FB">
        <w:rPr>
          <w:b/>
          <w:bCs/>
          <w:lang w:val="fr-FR"/>
        </w:rPr>
        <w:t xml:space="preserve">pour le </w:t>
      </w:r>
      <w:r w:rsidR="00D2018C">
        <w:rPr>
          <w:b/>
          <w:bCs/>
          <w:lang w:val="fr-FR"/>
        </w:rPr>
        <w:t>Kirghizistan</w:t>
      </w:r>
      <w:r w:rsidR="00B07B4A" w:rsidRPr="008639FB">
        <w:rPr>
          <w:b/>
          <w:bCs/>
          <w:lang w:val="fr-FR"/>
        </w:rPr>
        <w:t xml:space="preserve"> </w:t>
      </w:r>
      <w:r w:rsidR="00840808" w:rsidRPr="008639FB">
        <w:rPr>
          <w:b/>
          <w:bCs/>
          <w:lang w:val="fr-FR"/>
        </w:rPr>
        <w:t>($US)</w:t>
      </w:r>
    </w:p>
    <w:tbl>
      <w:tblPr>
        <w:tblStyle w:val="TableGrid"/>
        <w:tblW w:w="9355" w:type="dxa"/>
        <w:tblLook w:val="04A0" w:firstRow="1" w:lastRow="0" w:firstColumn="1" w:lastColumn="0" w:noHBand="0" w:noVBand="1"/>
      </w:tblPr>
      <w:tblGrid>
        <w:gridCol w:w="7735"/>
        <w:gridCol w:w="1620"/>
      </w:tblGrid>
      <w:tr w:rsidR="00CA0688" w:rsidRPr="008639FB" w14:paraId="1154325D" w14:textId="77777777" w:rsidTr="00BA40CA">
        <w:trPr>
          <w:trHeight w:val="348"/>
          <w:tblHeader/>
        </w:trPr>
        <w:tc>
          <w:tcPr>
            <w:tcW w:w="7735" w:type="dxa"/>
            <w:shd w:val="clear" w:color="auto" w:fill="auto"/>
            <w:vAlign w:val="center"/>
          </w:tcPr>
          <w:p w14:paraId="10FB7315" w14:textId="77777777" w:rsidR="009A3148" w:rsidRPr="008639FB" w:rsidRDefault="00000000">
            <w:pPr>
              <w:rPr>
                <w:rFonts w:eastAsiaTheme="minorHAnsi"/>
                <w:b/>
                <w:sz w:val="20"/>
                <w:szCs w:val="20"/>
                <w:lang w:val="fr-FR"/>
              </w:rPr>
            </w:pPr>
            <w:r w:rsidRPr="008639FB">
              <w:rPr>
                <w:rFonts w:eastAsiaTheme="minorHAnsi"/>
                <w:b/>
                <w:sz w:val="20"/>
                <w:szCs w:val="20"/>
                <w:lang w:val="fr-FR"/>
              </w:rPr>
              <w:t xml:space="preserve">Composantes/activités </w:t>
            </w:r>
            <w:r w:rsidR="00C174EF" w:rsidRPr="008639FB">
              <w:rPr>
                <w:rFonts w:eastAsiaTheme="minorHAnsi"/>
                <w:b/>
                <w:sz w:val="20"/>
                <w:szCs w:val="20"/>
                <w:lang w:val="fr-FR"/>
              </w:rPr>
              <w:t>du programme</w:t>
            </w:r>
          </w:p>
        </w:tc>
        <w:tc>
          <w:tcPr>
            <w:tcW w:w="1620" w:type="dxa"/>
            <w:shd w:val="clear" w:color="auto" w:fill="auto"/>
            <w:vAlign w:val="center"/>
          </w:tcPr>
          <w:p w14:paraId="197AA68D" w14:textId="77777777" w:rsidR="009A3148" w:rsidRPr="008639FB" w:rsidRDefault="00000000">
            <w:pPr>
              <w:jc w:val="center"/>
              <w:rPr>
                <w:rFonts w:eastAsiaTheme="minorHAnsi"/>
                <w:b/>
                <w:sz w:val="20"/>
                <w:szCs w:val="20"/>
                <w:lang w:val="fr-FR"/>
              </w:rPr>
            </w:pPr>
            <w:r w:rsidRPr="008639FB">
              <w:rPr>
                <w:rFonts w:eastAsiaTheme="minorHAnsi"/>
                <w:b/>
                <w:sz w:val="20"/>
                <w:szCs w:val="20"/>
                <w:lang w:val="fr-FR"/>
              </w:rPr>
              <w:t>Budget (</w:t>
            </w:r>
            <w:r w:rsidR="001E1971" w:rsidRPr="008639FB">
              <w:rPr>
                <w:rFonts w:eastAsiaTheme="minorHAnsi"/>
                <w:b/>
                <w:sz w:val="20"/>
                <w:szCs w:val="20"/>
                <w:lang w:val="fr-FR"/>
              </w:rPr>
              <w:t>$US</w:t>
            </w:r>
            <w:r w:rsidRPr="008639FB">
              <w:rPr>
                <w:rFonts w:eastAsiaTheme="minorHAnsi"/>
                <w:b/>
                <w:sz w:val="20"/>
                <w:szCs w:val="20"/>
                <w:lang w:val="fr-FR"/>
              </w:rPr>
              <w:t>)</w:t>
            </w:r>
          </w:p>
        </w:tc>
      </w:tr>
      <w:tr w:rsidR="00CA0688" w:rsidRPr="008639FB" w14:paraId="788B6590" w14:textId="77777777" w:rsidTr="00BA40CA">
        <w:tc>
          <w:tcPr>
            <w:tcW w:w="9355" w:type="dxa"/>
            <w:gridSpan w:val="2"/>
            <w:shd w:val="clear" w:color="auto" w:fill="auto"/>
            <w:vAlign w:val="center"/>
          </w:tcPr>
          <w:p w14:paraId="661CC3AB" w14:textId="77777777" w:rsidR="009A3148" w:rsidRPr="008639FB" w:rsidRDefault="00F82635">
            <w:pPr>
              <w:rPr>
                <w:rFonts w:eastAsiaTheme="minorHAnsi"/>
                <w:sz w:val="20"/>
                <w:szCs w:val="20"/>
                <w:lang w:val="fr-FR"/>
              </w:rPr>
            </w:pPr>
            <w:r w:rsidRPr="008639FB">
              <w:rPr>
                <w:rFonts w:eastAsiaTheme="minorHAnsi"/>
                <w:b/>
                <w:sz w:val="20"/>
                <w:szCs w:val="20"/>
                <w:lang w:val="fr-FR"/>
              </w:rPr>
              <w:t xml:space="preserve">Mécanismes politiques </w:t>
            </w:r>
            <w:r w:rsidR="00CA0688" w:rsidRPr="008639FB">
              <w:rPr>
                <w:rFonts w:eastAsiaTheme="minorHAnsi"/>
                <w:b/>
                <w:sz w:val="20"/>
                <w:szCs w:val="20"/>
                <w:lang w:val="fr-FR"/>
              </w:rPr>
              <w:t>et réglementaires (PNUE)</w:t>
            </w:r>
          </w:p>
        </w:tc>
      </w:tr>
      <w:tr w:rsidR="00CA0688" w:rsidRPr="008639FB" w14:paraId="55E50809" w14:textId="77777777" w:rsidTr="00BA40CA">
        <w:tc>
          <w:tcPr>
            <w:tcW w:w="7735" w:type="dxa"/>
            <w:shd w:val="clear" w:color="auto" w:fill="auto"/>
          </w:tcPr>
          <w:p w14:paraId="16C43B7A" w14:textId="77777777" w:rsidR="009A3148" w:rsidRPr="008639FB" w:rsidRDefault="00000000">
            <w:pPr>
              <w:rPr>
                <w:rFonts w:eastAsiaTheme="minorHAnsi"/>
                <w:sz w:val="20"/>
                <w:szCs w:val="20"/>
                <w:lang w:val="fr-FR"/>
              </w:rPr>
            </w:pPr>
            <w:r w:rsidRPr="008639FB">
              <w:rPr>
                <w:rFonts w:eastAsiaTheme="minorHAnsi"/>
                <w:sz w:val="20"/>
                <w:szCs w:val="20"/>
                <w:lang w:val="fr-FR"/>
              </w:rPr>
              <w:t xml:space="preserve">Mises à jour réglementaires </w:t>
            </w:r>
            <w:r w:rsidR="0064012E" w:rsidRPr="008639FB">
              <w:rPr>
                <w:rFonts w:eastAsiaTheme="minorHAnsi"/>
                <w:sz w:val="20"/>
                <w:szCs w:val="20"/>
                <w:lang w:val="fr-FR"/>
              </w:rPr>
              <w:t xml:space="preserve">et renforcement du </w:t>
            </w:r>
            <w:r w:rsidR="00433BC9" w:rsidRPr="008639FB">
              <w:rPr>
                <w:rFonts w:eastAsiaTheme="minorHAnsi"/>
                <w:sz w:val="20"/>
                <w:szCs w:val="20"/>
                <w:lang w:val="fr-FR"/>
              </w:rPr>
              <w:t xml:space="preserve">cadre de contrôle des HFC </w:t>
            </w:r>
          </w:p>
        </w:tc>
        <w:tc>
          <w:tcPr>
            <w:tcW w:w="1620" w:type="dxa"/>
            <w:shd w:val="clear" w:color="auto" w:fill="auto"/>
          </w:tcPr>
          <w:p w14:paraId="012A7C09" w14:textId="3D4FDE40" w:rsidR="009A3148" w:rsidRPr="008639FB" w:rsidRDefault="00720403">
            <w:pPr>
              <w:jc w:val="right"/>
              <w:rPr>
                <w:rFonts w:eastAsiaTheme="minorHAnsi"/>
                <w:sz w:val="20"/>
                <w:szCs w:val="20"/>
                <w:lang w:val="fr-FR"/>
              </w:rPr>
            </w:pPr>
            <w:r w:rsidRPr="008639FB">
              <w:rPr>
                <w:rFonts w:eastAsiaTheme="minorHAnsi"/>
                <w:sz w:val="20"/>
                <w:szCs w:val="20"/>
                <w:lang w:val="fr-FR"/>
              </w:rPr>
              <w:t>20</w:t>
            </w:r>
            <w:r w:rsidR="007B4718">
              <w:rPr>
                <w:rFonts w:eastAsiaTheme="minorHAnsi"/>
                <w:sz w:val="20"/>
                <w:szCs w:val="20"/>
                <w:lang w:val="fr-FR"/>
              </w:rPr>
              <w:t> </w:t>
            </w:r>
            <w:r w:rsidR="00CA0688" w:rsidRPr="008639FB">
              <w:rPr>
                <w:rFonts w:eastAsiaTheme="minorHAnsi"/>
                <w:sz w:val="20"/>
                <w:szCs w:val="20"/>
                <w:lang w:val="fr-FR"/>
              </w:rPr>
              <w:t>000</w:t>
            </w:r>
          </w:p>
        </w:tc>
      </w:tr>
      <w:tr w:rsidR="00CA0688" w:rsidRPr="008639FB" w14:paraId="0C24CBB0" w14:textId="77777777" w:rsidTr="00BA40CA">
        <w:tc>
          <w:tcPr>
            <w:tcW w:w="9355" w:type="dxa"/>
            <w:gridSpan w:val="2"/>
            <w:shd w:val="clear" w:color="auto" w:fill="auto"/>
            <w:vAlign w:val="center"/>
          </w:tcPr>
          <w:p w14:paraId="4E7225E6" w14:textId="58D5F8F9" w:rsidR="009A3148" w:rsidRPr="008639FB" w:rsidRDefault="00CA0688">
            <w:pPr>
              <w:rPr>
                <w:rFonts w:eastAsiaTheme="minorHAnsi"/>
                <w:sz w:val="20"/>
                <w:szCs w:val="20"/>
                <w:lang w:val="fr-FR"/>
              </w:rPr>
            </w:pPr>
            <w:r w:rsidRPr="008639FB">
              <w:rPr>
                <w:rFonts w:eastAsiaTheme="minorHAnsi"/>
                <w:b/>
                <w:sz w:val="20"/>
                <w:szCs w:val="20"/>
                <w:lang w:val="fr-FR"/>
              </w:rPr>
              <w:t xml:space="preserve">Développement des capacités </w:t>
            </w:r>
            <w:r w:rsidR="00F82635" w:rsidRPr="008639FB">
              <w:rPr>
                <w:rFonts w:eastAsiaTheme="minorHAnsi"/>
                <w:b/>
                <w:sz w:val="20"/>
                <w:szCs w:val="20"/>
                <w:lang w:val="fr-FR"/>
              </w:rPr>
              <w:t>des douanes et du secteur de l</w:t>
            </w:r>
            <w:r w:rsidR="00314093">
              <w:rPr>
                <w:rFonts w:eastAsiaTheme="minorHAnsi"/>
                <w:b/>
                <w:sz w:val="20"/>
                <w:szCs w:val="20"/>
                <w:lang w:val="fr-FR"/>
              </w:rPr>
              <w:t>’</w:t>
            </w:r>
            <w:r w:rsidR="00F82635" w:rsidRPr="008639FB">
              <w:rPr>
                <w:rFonts w:eastAsiaTheme="minorHAnsi"/>
                <w:b/>
                <w:sz w:val="20"/>
                <w:szCs w:val="20"/>
                <w:lang w:val="fr-FR"/>
              </w:rPr>
              <w:t xml:space="preserve">entretien </w:t>
            </w:r>
            <w:r w:rsidRPr="008639FB">
              <w:rPr>
                <w:rFonts w:eastAsiaTheme="minorHAnsi"/>
                <w:b/>
                <w:sz w:val="20"/>
                <w:szCs w:val="20"/>
                <w:lang w:val="fr-FR"/>
              </w:rPr>
              <w:t>(PNUE)</w:t>
            </w:r>
          </w:p>
        </w:tc>
      </w:tr>
      <w:tr w:rsidR="00CA0688" w:rsidRPr="008639FB" w14:paraId="58F9C8CA" w14:textId="77777777" w:rsidTr="00BA40CA">
        <w:tc>
          <w:tcPr>
            <w:tcW w:w="7735" w:type="dxa"/>
            <w:shd w:val="clear" w:color="auto" w:fill="auto"/>
          </w:tcPr>
          <w:p w14:paraId="7AA6DE53" w14:textId="77777777" w:rsidR="009A3148" w:rsidRPr="008639FB" w:rsidRDefault="00000000">
            <w:pPr>
              <w:rPr>
                <w:rFonts w:eastAsiaTheme="minorHAnsi"/>
                <w:sz w:val="20"/>
                <w:szCs w:val="20"/>
                <w:highlight w:val="yellow"/>
                <w:lang w:val="fr-FR"/>
              </w:rPr>
            </w:pPr>
            <w:r w:rsidRPr="008639FB">
              <w:rPr>
                <w:rFonts w:eastAsiaTheme="minorHAnsi"/>
                <w:sz w:val="20"/>
                <w:szCs w:val="20"/>
                <w:lang w:val="fr-FR"/>
              </w:rPr>
              <w:t xml:space="preserve">Renforcement de la </w:t>
            </w:r>
            <w:r w:rsidR="00AA706A" w:rsidRPr="008639FB">
              <w:rPr>
                <w:rFonts w:eastAsiaTheme="minorHAnsi"/>
                <w:sz w:val="20"/>
                <w:szCs w:val="20"/>
                <w:lang w:val="fr-FR"/>
              </w:rPr>
              <w:t>coordination entre le CNO et les douanes, mise à jour des programmes de formation et formation des agents des douanes</w:t>
            </w:r>
          </w:p>
        </w:tc>
        <w:tc>
          <w:tcPr>
            <w:tcW w:w="1620" w:type="dxa"/>
            <w:shd w:val="clear" w:color="auto" w:fill="auto"/>
          </w:tcPr>
          <w:p w14:paraId="6EAC099D" w14:textId="45A4722A" w:rsidR="009A3148" w:rsidRPr="008639FB" w:rsidRDefault="00000000">
            <w:pPr>
              <w:jc w:val="right"/>
              <w:rPr>
                <w:rFonts w:eastAsiaTheme="minorHAnsi"/>
                <w:sz w:val="20"/>
                <w:szCs w:val="20"/>
                <w:lang w:val="fr-FR"/>
              </w:rPr>
            </w:pPr>
            <w:r w:rsidRPr="008639FB">
              <w:rPr>
                <w:rFonts w:eastAsiaTheme="minorHAnsi"/>
                <w:sz w:val="20"/>
                <w:szCs w:val="20"/>
                <w:lang w:val="fr-FR"/>
              </w:rPr>
              <w:t>15</w:t>
            </w:r>
            <w:r w:rsidR="007B4718">
              <w:rPr>
                <w:rFonts w:eastAsiaTheme="minorHAnsi"/>
                <w:sz w:val="20"/>
                <w:szCs w:val="20"/>
                <w:lang w:val="fr-FR"/>
              </w:rPr>
              <w:t> </w:t>
            </w:r>
            <w:r w:rsidR="00CA0688" w:rsidRPr="008639FB">
              <w:rPr>
                <w:rFonts w:eastAsiaTheme="minorHAnsi"/>
                <w:sz w:val="20"/>
                <w:szCs w:val="20"/>
                <w:lang w:val="fr-FR"/>
              </w:rPr>
              <w:t>000</w:t>
            </w:r>
          </w:p>
        </w:tc>
      </w:tr>
      <w:tr w:rsidR="00CA0688" w:rsidRPr="008639FB" w14:paraId="4374E15B" w14:textId="77777777" w:rsidTr="00BA40CA">
        <w:tc>
          <w:tcPr>
            <w:tcW w:w="7735" w:type="dxa"/>
            <w:shd w:val="clear" w:color="auto" w:fill="auto"/>
          </w:tcPr>
          <w:p w14:paraId="0198D7DC" w14:textId="2DA83AAA" w:rsidR="009A3148" w:rsidRPr="008639FB" w:rsidRDefault="00000000">
            <w:pPr>
              <w:rPr>
                <w:rFonts w:eastAsiaTheme="minorHAnsi"/>
                <w:sz w:val="20"/>
                <w:szCs w:val="20"/>
                <w:lang w:val="fr-FR"/>
              </w:rPr>
            </w:pPr>
            <w:r w:rsidRPr="008639FB">
              <w:rPr>
                <w:rFonts w:eastAsiaTheme="minorHAnsi"/>
                <w:sz w:val="20"/>
                <w:szCs w:val="20"/>
                <w:lang w:val="fr-FR"/>
              </w:rPr>
              <w:t xml:space="preserve">Mise à jour des programmes et des normes de formation des techniciens, </w:t>
            </w:r>
            <w:r w:rsidR="00667CC1" w:rsidRPr="008639FB">
              <w:rPr>
                <w:rFonts w:eastAsiaTheme="minorHAnsi"/>
                <w:sz w:val="20"/>
                <w:szCs w:val="20"/>
                <w:lang w:val="fr-FR"/>
              </w:rPr>
              <w:t xml:space="preserve">formation des techniciens </w:t>
            </w:r>
            <w:r w:rsidR="00C86627" w:rsidRPr="008639FB">
              <w:rPr>
                <w:rFonts w:eastAsiaTheme="minorHAnsi"/>
                <w:sz w:val="20"/>
                <w:szCs w:val="20"/>
                <w:lang w:val="fr-FR"/>
              </w:rPr>
              <w:t>et assistance technique à l</w:t>
            </w:r>
            <w:r w:rsidR="00314093">
              <w:rPr>
                <w:rFonts w:eastAsiaTheme="minorHAnsi"/>
                <w:sz w:val="20"/>
                <w:szCs w:val="20"/>
                <w:lang w:val="fr-FR"/>
              </w:rPr>
              <w:t>’</w:t>
            </w:r>
            <w:r w:rsidR="00C86627" w:rsidRPr="008639FB">
              <w:rPr>
                <w:rFonts w:eastAsiaTheme="minorHAnsi"/>
                <w:sz w:val="20"/>
                <w:szCs w:val="20"/>
                <w:lang w:val="fr-FR"/>
              </w:rPr>
              <w:t xml:space="preserve">association R&amp;C </w:t>
            </w:r>
          </w:p>
        </w:tc>
        <w:tc>
          <w:tcPr>
            <w:tcW w:w="1620" w:type="dxa"/>
            <w:shd w:val="clear" w:color="auto" w:fill="auto"/>
          </w:tcPr>
          <w:p w14:paraId="5F9DCAAB" w14:textId="6CA8054E" w:rsidR="009A3148" w:rsidRPr="008639FB" w:rsidRDefault="00CA0688">
            <w:pPr>
              <w:jc w:val="right"/>
              <w:rPr>
                <w:rFonts w:eastAsiaTheme="minorHAnsi"/>
                <w:sz w:val="20"/>
                <w:szCs w:val="20"/>
                <w:lang w:val="fr-FR"/>
              </w:rPr>
            </w:pPr>
            <w:r w:rsidRPr="008639FB">
              <w:rPr>
                <w:rFonts w:eastAsiaTheme="minorHAnsi"/>
                <w:sz w:val="20"/>
                <w:szCs w:val="20"/>
                <w:lang w:val="fr-FR"/>
              </w:rPr>
              <w:t>20</w:t>
            </w:r>
            <w:r w:rsidR="007B4718">
              <w:rPr>
                <w:rFonts w:eastAsiaTheme="minorHAnsi"/>
                <w:sz w:val="20"/>
                <w:szCs w:val="20"/>
                <w:lang w:val="fr-FR"/>
              </w:rPr>
              <w:t> </w:t>
            </w:r>
            <w:r w:rsidRPr="008639FB">
              <w:rPr>
                <w:rFonts w:eastAsiaTheme="minorHAnsi"/>
                <w:sz w:val="20"/>
                <w:szCs w:val="20"/>
                <w:lang w:val="fr-FR"/>
              </w:rPr>
              <w:t>000</w:t>
            </w:r>
          </w:p>
        </w:tc>
      </w:tr>
      <w:tr w:rsidR="00CA0688" w:rsidRPr="008639FB" w14:paraId="1C9B8F6E" w14:textId="77777777" w:rsidTr="00BA40CA">
        <w:tc>
          <w:tcPr>
            <w:tcW w:w="7735" w:type="dxa"/>
            <w:shd w:val="clear" w:color="auto" w:fill="auto"/>
          </w:tcPr>
          <w:p w14:paraId="75F64030" w14:textId="77777777" w:rsidR="009A3148" w:rsidRPr="008639FB" w:rsidRDefault="00CA0688">
            <w:pPr>
              <w:rPr>
                <w:rFonts w:eastAsiaTheme="minorHAnsi"/>
                <w:sz w:val="20"/>
                <w:szCs w:val="20"/>
                <w:lang w:val="fr-FR"/>
              </w:rPr>
            </w:pPr>
            <w:r w:rsidRPr="008639FB">
              <w:rPr>
                <w:rFonts w:eastAsiaTheme="minorHAnsi"/>
                <w:sz w:val="20"/>
                <w:szCs w:val="20"/>
                <w:lang w:val="fr-FR"/>
              </w:rPr>
              <w:t xml:space="preserve">Suivi et rapports </w:t>
            </w:r>
          </w:p>
        </w:tc>
        <w:tc>
          <w:tcPr>
            <w:tcW w:w="1620" w:type="dxa"/>
            <w:shd w:val="clear" w:color="auto" w:fill="auto"/>
          </w:tcPr>
          <w:p w14:paraId="0309735E" w14:textId="039BD565" w:rsidR="009A3148" w:rsidRPr="008639FB" w:rsidRDefault="00000000">
            <w:pPr>
              <w:jc w:val="right"/>
              <w:rPr>
                <w:rFonts w:eastAsiaTheme="minorHAnsi"/>
                <w:sz w:val="20"/>
                <w:szCs w:val="20"/>
                <w:lang w:val="fr-FR"/>
              </w:rPr>
            </w:pPr>
            <w:r w:rsidRPr="008639FB">
              <w:rPr>
                <w:rFonts w:eastAsiaTheme="minorHAnsi"/>
                <w:sz w:val="20"/>
                <w:szCs w:val="20"/>
                <w:lang w:val="fr-FR"/>
              </w:rPr>
              <w:t>5</w:t>
            </w:r>
            <w:r w:rsidR="0067301C">
              <w:rPr>
                <w:rFonts w:eastAsiaTheme="minorHAnsi"/>
                <w:sz w:val="20"/>
                <w:szCs w:val="20"/>
                <w:lang w:val="fr-FR"/>
              </w:rPr>
              <w:t> </w:t>
            </w:r>
            <w:r w:rsidR="00CA0688" w:rsidRPr="008639FB">
              <w:rPr>
                <w:rFonts w:eastAsiaTheme="minorHAnsi"/>
                <w:sz w:val="20"/>
                <w:szCs w:val="20"/>
                <w:lang w:val="fr-FR"/>
              </w:rPr>
              <w:t>000</w:t>
            </w:r>
          </w:p>
        </w:tc>
      </w:tr>
      <w:tr w:rsidR="00FD015D" w:rsidRPr="008639FB" w14:paraId="48B8B340" w14:textId="77777777" w:rsidTr="00BA40CA">
        <w:tc>
          <w:tcPr>
            <w:tcW w:w="9355" w:type="dxa"/>
            <w:gridSpan w:val="2"/>
            <w:shd w:val="clear" w:color="auto" w:fill="auto"/>
          </w:tcPr>
          <w:p w14:paraId="16DA1DDF" w14:textId="77777777" w:rsidR="009A3148" w:rsidRPr="008639FB" w:rsidRDefault="00000000">
            <w:pPr>
              <w:jc w:val="left"/>
              <w:rPr>
                <w:rFonts w:eastAsiaTheme="minorHAnsi"/>
                <w:sz w:val="20"/>
                <w:szCs w:val="20"/>
                <w:lang w:val="fr-FR"/>
              </w:rPr>
            </w:pPr>
            <w:r w:rsidRPr="008639FB">
              <w:rPr>
                <w:b/>
                <w:bCs/>
                <w:sz w:val="20"/>
                <w:szCs w:val="20"/>
                <w:lang w:val="fr-FR" w:eastAsia="en-GB"/>
              </w:rPr>
              <w:t>Développement des capacités techniques (PNUD)</w:t>
            </w:r>
          </w:p>
        </w:tc>
      </w:tr>
      <w:tr w:rsidR="00FD015D" w:rsidRPr="008639FB" w14:paraId="72765906" w14:textId="77777777" w:rsidTr="00BA40CA">
        <w:tc>
          <w:tcPr>
            <w:tcW w:w="7735" w:type="dxa"/>
            <w:shd w:val="clear" w:color="auto" w:fill="auto"/>
            <w:vAlign w:val="center"/>
          </w:tcPr>
          <w:p w14:paraId="70C183C6" w14:textId="210E5A02" w:rsidR="009A3148" w:rsidRPr="008639FB" w:rsidRDefault="00922A26">
            <w:pPr>
              <w:rPr>
                <w:rFonts w:eastAsiaTheme="minorHAnsi"/>
                <w:sz w:val="20"/>
                <w:szCs w:val="20"/>
                <w:lang w:val="fr-FR"/>
              </w:rPr>
            </w:pPr>
            <w:r w:rsidRPr="008639FB">
              <w:rPr>
                <w:sz w:val="20"/>
                <w:szCs w:val="20"/>
                <w:lang w:val="fr-FR" w:eastAsia="en-GB"/>
              </w:rPr>
              <w:t>Équipement de deux centres de formation</w:t>
            </w:r>
            <w:r w:rsidR="00DE0198">
              <w:rPr>
                <w:sz w:val="20"/>
                <w:szCs w:val="20"/>
                <w:lang w:val="fr-FR" w:eastAsia="en-GB"/>
              </w:rPr>
              <w:t xml:space="preserve"> en</w:t>
            </w:r>
            <w:r w:rsidRPr="008639FB">
              <w:rPr>
                <w:sz w:val="20"/>
                <w:szCs w:val="20"/>
                <w:lang w:val="fr-FR" w:eastAsia="en-GB"/>
              </w:rPr>
              <w:t xml:space="preserve"> R&amp;C</w:t>
            </w:r>
          </w:p>
        </w:tc>
        <w:tc>
          <w:tcPr>
            <w:tcW w:w="1620" w:type="dxa"/>
            <w:shd w:val="clear" w:color="auto" w:fill="auto"/>
          </w:tcPr>
          <w:p w14:paraId="4AE947DA" w14:textId="2FAECCBB" w:rsidR="009A3148" w:rsidRPr="008639FB" w:rsidRDefault="00000000">
            <w:pPr>
              <w:jc w:val="right"/>
              <w:rPr>
                <w:rFonts w:eastAsiaTheme="minorHAnsi"/>
                <w:sz w:val="20"/>
                <w:szCs w:val="20"/>
                <w:lang w:val="fr-FR"/>
              </w:rPr>
            </w:pPr>
            <w:r w:rsidRPr="008639FB">
              <w:rPr>
                <w:sz w:val="20"/>
                <w:szCs w:val="20"/>
                <w:lang w:val="fr-FR"/>
              </w:rPr>
              <w:t>34</w:t>
            </w:r>
            <w:r w:rsidR="007B4718">
              <w:rPr>
                <w:sz w:val="20"/>
                <w:szCs w:val="20"/>
                <w:lang w:val="fr-FR"/>
              </w:rPr>
              <w:t> </w:t>
            </w:r>
            <w:r w:rsidRPr="008639FB">
              <w:rPr>
                <w:rFonts w:eastAsiaTheme="minorHAnsi"/>
                <w:sz w:val="20"/>
                <w:szCs w:val="20"/>
                <w:lang w:val="fr-FR"/>
              </w:rPr>
              <w:t>000</w:t>
            </w:r>
          </w:p>
        </w:tc>
      </w:tr>
      <w:tr w:rsidR="00FD015D" w:rsidRPr="008639FB" w14:paraId="703A2BD9" w14:textId="77777777" w:rsidTr="00BA40CA">
        <w:tc>
          <w:tcPr>
            <w:tcW w:w="7735" w:type="dxa"/>
            <w:shd w:val="clear" w:color="auto" w:fill="auto"/>
            <w:vAlign w:val="center"/>
          </w:tcPr>
          <w:p w14:paraId="41422B6C" w14:textId="55549B42" w:rsidR="009A3148" w:rsidRPr="008639FB" w:rsidRDefault="00000000">
            <w:pPr>
              <w:rPr>
                <w:rFonts w:eastAsiaTheme="minorHAnsi"/>
                <w:sz w:val="20"/>
                <w:szCs w:val="20"/>
                <w:lang w:val="fr-FR"/>
              </w:rPr>
            </w:pPr>
            <w:r w:rsidRPr="008639FB">
              <w:rPr>
                <w:sz w:val="20"/>
                <w:szCs w:val="20"/>
                <w:lang w:val="fr-FR" w:eastAsia="en-GB"/>
              </w:rPr>
              <w:t xml:space="preserve">Mise en place </w:t>
            </w:r>
            <w:r w:rsidR="00E421F3">
              <w:rPr>
                <w:sz w:val="20"/>
                <w:szCs w:val="20"/>
                <w:lang w:val="fr-FR" w:eastAsia="en-GB"/>
              </w:rPr>
              <w:t xml:space="preserve">d’un système de formation </w:t>
            </w:r>
            <w:r w:rsidR="001C29BD">
              <w:rPr>
                <w:sz w:val="20"/>
                <w:szCs w:val="20"/>
                <w:lang w:val="fr-FR" w:eastAsia="en-GB"/>
              </w:rPr>
              <w:t xml:space="preserve">au </w:t>
            </w:r>
            <w:r w:rsidR="00206B78" w:rsidRPr="008639FB">
              <w:rPr>
                <w:sz w:val="20"/>
                <w:szCs w:val="20"/>
                <w:lang w:val="fr-FR" w:eastAsia="en-GB"/>
              </w:rPr>
              <w:t>CO</w:t>
            </w:r>
            <w:r w:rsidR="00206B78" w:rsidRPr="008639FB">
              <w:rPr>
                <w:sz w:val="20"/>
                <w:szCs w:val="20"/>
                <w:vertAlign w:val="subscript"/>
                <w:lang w:val="fr-FR" w:eastAsia="en-GB"/>
              </w:rPr>
              <w:t>2</w:t>
            </w:r>
            <w:r w:rsidR="001C29BD">
              <w:rPr>
                <w:sz w:val="20"/>
                <w:szCs w:val="20"/>
                <w:vertAlign w:val="subscript"/>
                <w:lang w:val="fr-FR" w:eastAsia="en-GB"/>
              </w:rPr>
              <w:t xml:space="preserve"> </w:t>
            </w:r>
            <w:r w:rsidRPr="008639FB">
              <w:rPr>
                <w:sz w:val="20"/>
                <w:szCs w:val="20"/>
                <w:lang w:val="fr-FR" w:eastAsia="en-GB"/>
              </w:rPr>
              <w:t>pour un centre de formation</w:t>
            </w:r>
          </w:p>
        </w:tc>
        <w:tc>
          <w:tcPr>
            <w:tcW w:w="1620" w:type="dxa"/>
            <w:shd w:val="clear" w:color="auto" w:fill="auto"/>
          </w:tcPr>
          <w:p w14:paraId="2288ABF9" w14:textId="3A7C122A" w:rsidR="009A3148" w:rsidRPr="008639FB" w:rsidRDefault="00000000">
            <w:pPr>
              <w:jc w:val="right"/>
              <w:rPr>
                <w:rFonts w:eastAsiaTheme="minorHAnsi"/>
                <w:sz w:val="20"/>
                <w:szCs w:val="20"/>
                <w:lang w:val="fr-FR"/>
              </w:rPr>
            </w:pPr>
            <w:r w:rsidRPr="008639FB">
              <w:rPr>
                <w:sz w:val="20"/>
                <w:szCs w:val="20"/>
                <w:lang w:val="fr-FR"/>
              </w:rPr>
              <w:t>20</w:t>
            </w:r>
            <w:r w:rsidR="007B4718">
              <w:rPr>
                <w:sz w:val="20"/>
                <w:szCs w:val="20"/>
                <w:lang w:val="fr-FR"/>
              </w:rPr>
              <w:t> </w:t>
            </w:r>
            <w:r w:rsidRPr="008639FB">
              <w:rPr>
                <w:sz w:val="20"/>
                <w:szCs w:val="20"/>
                <w:lang w:val="fr-FR"/>
              </w:rPr>
              <w:t>000</w:t>
            </w:r>
          </w:p>
        </w:tc>
      </w:tr>
      <w:tr w:rsidR="00FD015D" w:rsidRPr="008639FB" w14:paraId="7A13CA44" w14:textId="77777777" w:rsidTr="00BA40CA">
        <w:tc>
          <w:tcPr>
            <w:tcW w:w="7735" w:type="dxa"/>
            <w:shd w:val="clear" w:color="auto" w:fill="auto"/>
            <w:vAlign w:val="center"/>
          </w:tcPr>
          <w:p w14:paraId="02B10D1C" w14:textId="77777777" w:rsidR="009A3148" w:rsidRPr="008639FB" w:rsidRDefault="00133F4A">
            <w:pPr>
              <w:rPr>
                <w:rFonts w:eastAsiaTheme="minorHAnsi"/>
                <w:sz w:val="20"/>
                <w:szCs w:val="20"/>
                <w:lang w:val="fr-FR"/>
              </w:rPr>
            </w:pPr>
            <w:r w:rsidRPr="008639FB">
              <w:rPr>
                <w:sz w:val="20"/>
                <w:szCs w:val="20"/>
                <w:lang w:val="fr-FR" w:eastAsia="en-GB"/>
              </w:rPr>
              <w:t>Consultation nationale pour soutenir les activités de formation</w:t>
            </w:r>
          </w:p>
        </w:tc>
        <w:tc>
          <w:tcPr>
            <w:tcW w:w="1620" w:type="dxa"/>
            <w:shd w:val="clear" w:color="auto" w:fill="auto"/>
          </w:tcPr>
          <w:p w14:paraId="5D50A697" w14:textId="38F55DC0" w:rsidR="009A3148" w:rsidRPr="008639FB" w:rsidRDefault="00000000">
            <w:pPr>
              <w:jc w:val="right"/>
              <w:rPr>
                <w:rFonts w:eastAsiaTheme="minorHAnsi"/>
                <w:sz w:val="20"/>
                <w:szCs w:val="20"/>
                <w:lang w:val="fr-FR"/>
              </w:rPr>
            </w:pPr>
            <w:r w:rsidRPr="008639FB">
              <w:rPr>
                <w:rFonts w:eastAsiaTheme="minorHAnsi"/>
                <w:sz w:val="20"/>
                <w:szCs w:val="20"/>
                <w:lang w:val="fr-FR"/>
              </w:rPr>
              <w:t>20</w:t>
            </w:r>
            <w:r w:rsidR="007B4718">
              <w:rPr>
                <w:rFonts w:eastAsiaTheme="minorHAnsi"/>
                <w:sz w:val="20"/>
                <w:szCs w:val="20"/>
                <w:lang w:val="fr-FR"/>
              </w:rPr>
              <w:t> </w:t>
            </w:r>
            <w:r w:rsidRPr="008639FB">
              <w:rPr>
                <w:rFonts w:eastAsiaTheme="minorHAnsi"/>
                <w:sz w:val="20"/>
                <w:szCs w:val="20"/>
                <w:lang w:val="fr-FR"/>
              </w:rPr>
              <w:t>000</w:t>
            </w:r>
          </w:p>
        </w:tc>
      </w:tr>
      <w:tr w:rsidR="00FD015D" w:rsidRPr="008639FB" w14:paraId="73CA8782" w14:textId="77777777" w:rsidTr="00BA40CA">
        <w:tc>
          <w:tcPr>
            <w:tcW w:w="7735" w:type="dxa"/>
            <w:shd w:val="clear" w:color="auto" w:fill="auto"/>
            <w:vAlign w:val="center"/>
          </w:tcPr>
          <w:p w14:paraId="64439A9F" w14:textId="68C325AC" w:rsidR="009A3148" w:rsidRPr="008639FB" w:rsidRDefault="00000000">
            <w:pPr>
              <w:rPr>
                <w:rFonts w:eastAsiaTheme="minorHAnsi"/>
                <w:sz w:val="20"/>
                <w:szCs w:val="20"/>
                <w:lang w:val="fr-FR"/>
              </w:rPr>
            </w:pPr>
            <w:r w:rsidRPr="008639FB">
              <w:rPr>
                <w:sz w:val="20"/>
                <w:szCs w:val="20"/>
                <w:lang w:val="fr-FR" w:eastAsia="en-GB"/>
              </w:rPr>
              <w:t>Équipement de huit ateliers d</w:t>
            </w:r>
            <w:r w:rsidR="00314093">
              <w:rPr>
                <w:sz w:val="20"/>
                <w:szCs w:val="20"/>
                <w:lang w:val="fr-FR" w:eastAsia="en-GB"/>
              </w:rPr>
              <w:t>’</w:t>
            </w:r>
            <w:r w:rsidRPr="008639FB">
              <w:rPr>
                <w:sz w:val="20"/>
                <w:szCs w:val="20"/>
                <w:lang w:val="fr-FR" w:eastAsia="en-GB"/>
              </w:rPr>
              <w:t>entretien des R&amp;C</w:t>
            </w:r>
          </w:p>
        </w:tc>
        <w:tc>
          <w:tcPr>
            <w:tcW w:w="1620" w:type="dxa"/>
            <w:shd w:val="clear" w:color="auto" w:fill="auto"/>
          </w:tcPr>
          <w:p w14:paraId="108FB2C9" w14:textId="65C13655" w:rsidR="009A3148" w:rsidRPr="008639FB" w:rsidRDefault="00000000">
            <w:pPr>
              <w:jc w:val="right"/>
              <w:rPr>
                <w:rFonts w:eastAsiaTheme="minorHAnsi"/>
                <w:sz w:val="20"/>
                <w:szCs w:val="20"/>
                <w:lang w:val="fr-FR"/>
              </w:rPr>
            </w:pPr>
            <w:r w:rsidRPr="008639FB">
              <w:rPr>
                <w:sz w:val="20"/>
                <w:szCs w:val="20"/>
                <w:lang w:val="fr-FR"/>
              </w:rPr>
              <w:t>36</w:t>
            </w:r>
            <w:r w:rsidR="007B4718">
              <w:rPr>
                <w:sz w:val="20"/>
                <w:szCs w:val="20"/>
                <w:lang w:val="fr-FR"/>
              </w:rPr>
              <w:t> </w:t>
            </w:r>
            <w:r w:rsidRPr="008639FB">
              <w:rPr>
                <w:rFonts w:eastAsiaTheme="minorHAnsi"/>
                <w:sz w:val="20"/>
                <w:szCs w:val="20"/>
                <w:lang w:val="fr-FR"/>
              </w:rPr>
              <w:t>000</w:t>
            </w:r>
          </w:p>
        </w:tc>
      </w:tr>
      <w:tr w:rsidR="00FD015D" w:rsidRPr="008639FB" w14:paraId="3FE6CFC2" w14:textId="77777777" w:rsidTr="00BA40CA">
        <w:tc>
          <w:tcPr>
            <w:tcW w:w="7735" w:type="dxa"/>
            <w:shd w:val="clear" w:color="auto" w:fill="auto"/>
            <w:vAlign w:val="center"/>
          </w:tcPr>
          <w:p w14:paraId="3BBD72CC" w14:textId="77777777" w:rsidR="009A3148" w:rsidRPr="008639FB" w:rsidRDefault="00000000">
            <w:pPr>
              <w:rPr>
                <w:rFonts w:eastAsiaTheme="minorHAnsi"/>
                <w:sz w:val="20"/>
                <w:szCs w:val="20"/>
                <w:lang w:val="fr-FR"/>
              </w:rPr>
            </w:pPr>
            <w:r w:rsidRPr="008639FB">
              <w:rPr>
                <w:sz w:val="20"/>
                <w:szCs w:val="20"/>
                <w:lang w:val="fr-FR" w:eastAsia="en-GB"/>
              </w:rPr>
              <w:t>Assistance technique pour les vitrines réfrigérées au R-290</w:t>
            </w:r>
          </w:p>
        </w:tc>
        <w:tc>
          <w:tcPr>
            <w:tcW w:w="1620" w:type="dxa"/>
            <w:shd w:val="clear" w:color="auto" w:fill="auto"/>
          </w:tcPr>
          <w:p w14:paraId="6DE9DD97" w14:textId="2FED1E65" w:rsidR="009A3148" w:rsidRPr="008639FB" w:rsidRDefault="00000000">
            <w:pPr>
              <w:jc w:val="right"/>
              <w:rPr>
                <w:rFonts w:eastAsiaTheme="minorHAnsi"/>
                <w:sz w:val="20"/>
                <w:szCs w:val="20"/>
                <w:lang w:val="fr-FR"/>
              </w:rPr>
            </w:pPr>
            <w:r w:rsidRPr="008639FB">
              <w:rPr>
                <w:sz w:val="20"/>
                <w:szCs w:val="20"/>
                <w:lang w:val="fr-FR"/>
              </w:rPr>
              <w:t>8</w:t>
            </w:r>
            <w:r w:rsidR="007B4718">
              <w:rPr>
                <w:sz w:val="20"/>
                <w:szCs w:val="20"/>
                <w:lang w:val="fr-FR"/>
              </w:rPr>
              <w:t> </w:t>
            </w:r>
            <w:r w:rsidRPr="008639FB">
              <w:rPr>
                <w:sz w:val="20"/>
                <w:szCs w:val="20"/>
                <w:lang w:val="fr-FR"/>
              </w:rPr>
              <w:t>000</w:t>
            </w:r>
          </w:p>
        </w:tc>
      </w:tr>
      <w:tr w:rsidR="00FD015D" w:rsidRPr="008639FB" w14:paraId="15468EBA" w14:textId="77777777" w:rsidTr="00BA40CA">
        <w:tc>
          <w:tcPr>
            <w:tcW w:w="7735" w:type="dxa"/>
            <w:shd w:val="clear" w:color="auto" w:fill="auto"/>
            <w:vAlign w:val="center"/>
          </w:tcPr>
          <w:p w14:paraId="14BD2084" w14:textId="77777777" w:rsidR="009A3148" w:rsidRPr="008639FB" w:rsidRDefault="00000000">
            <w:pPr>
              <w:rPr>
                <w:rFonts w:eastAsiaTheme="minorHAnsi"/>
                <w:sz w:val="20"/>
                <w:szCs w:val="20"/>
                <w:lang w:val="fr-FR"/>
              </w:rPr>
            </w:pPr>
            <w:r w:rsidRPr="008639FB">
              <w:rPr>
                <w:sz w:val="20"/>
                <w:szCs w:val="20"/>
                <w:lang w:val="fr-FR" w:eastAsia="en-GB"/>
              </w:rPr>
              <w:t xml:space="preserve">Suivi, rapports et coordination </w:t>
            </w:r>
          </w:p>
        </w:tc>
        <w:tc>
          <w:tcPr>
            <w:tcW w:w="1620" w:type="dxa"/>
            <w:shd w:val="clear" w:color="auto" w:fill="auto"/>
          </w:tcPr>
          <w:p w14:paraId="36953608" w14:textId="2D73B3AD" w:rsidR="009A3148" w:rsidRPr="008639FB" w:rsidRDefault="00000000">
            <w:pPr>
              <w:jc w:val="right"/>
              <w:rPr>
                <w:rFonts w:eastAsiaTheme="minorHAnsi"/>
                <w:sz w:val="20"/>
                <w:szCs w:val="20"/>
                <w:lang w:val="fr-FR"/>
              </w:rPr>
            </w:pPr>
            <w:r w:rsidRPr="008639FB">
              <w:rPr>
                <w:sz w:val="20"/>
                <w:szCs w:val="20"/>
                <w:lang w:val="fr-FR"/>
              </w:rPr>
              <w:t>12</w:t>
            </w:r>
            <w:r w:rsidR="007B4718">
              <w:rPr>
                <w:sz w:val="20"/>
                <w:szCs w:val="20"/>
                <w:lang w:val="fr-FR"/>
              </w:rPr>
              <w:t> </w:t>
            </w:r>
            <w:r w:rsidRPr="008639FB">
              <w:rPr>
                <w:rFonts w:eastAsiaTheme="minorHAnsi"/>
                <w:sz w:val="20"/>
                <w:szCs w:val="20"/>
                <w:lang w:val="fr-FR"/>
              </w:rPr>
              <w:t>000</w:t>
            </w:r>
          </w:p>
        </w:tc>
      </w:tr>
      <w:tr w:rsidR="00FD015D" w:rsidRPr="008639FB" w14:paraId="53E39D7F" w14:textId="77777777" w:rsidTr="00BA40CA">
        <w:tc>
          <w:tcPr>
            <w:tcW w:w="7735" w:type="dxa"/>
            <w:shd w:val="clear" w:color="auto" w:fill="auto"/>
          </w:tcPr>
          <w:p w14:paraId="4EDE236D" w14:textId="77777777" w:rsidR="009A3148" w:rsidRPr="008639FB" w:rsidRDefault="00000000">
            <w:pPr>
              <w:rPr>
                <w:rFonts w:eastAsiaTheme="minorHAnsi"/>
                <w:sz w:val="20"/>
                <w:szCs w:val="20"/>
                <w:lang w:val="fr-FR"/>
              </w:rPr>
            </w:pPr>
            <w:r w:rsidRPr="008639FB">
              <w:rPr>
                <w:b/>
                <w:bCs/>
                <w:sz w:val="20"/>
                <w:szCs w:val="20"/>
                <w:lang w:val="fr-FR" w:eastAsia="en-GB"/>
              </w:rPr>
              <w:t>Total</w:t>
            </w:r>
          </w:p>
        </w:tc>
        <w:tc>
          <w:tcPr>
            <w:tcW w:w="1620" w:type="dxa"/>
            <w:shd w:val="clear" w:color="auto" w:fill="auto"/>
          </w:tcPr>
          <w:p w14:paraId="3B01ECBB" w14:textId="5E8EEDEA" w:rsidR="009A3148" w:rsidRPr="008639FB" w:rsidRDefault="00000000">
            <w:pPr>
              <w:jc w:val="right"/>
              <w:rPr>
                <w:rFonts w:eastAsiaTheme="minorHAnsi"/>
                <w:sz w:val="20"/>
                <w:szCs w:val="20"/>
                <w:lang w:val="fr-FR"/>
              </w:rPr>
            </w:pPr>
            <w:r w:rsidRPr="008639FB">
              <w:rPr>
                <w:rFonts w:eastAsiaTheme="minorHAnsi"/>
                <w:b/>
                <w:bCs/>
                <w:sz w:val="20"/>
                <w:szCs w:val="20"/>
                <w:lang w:val="fr-FR"/>
              </w:rPr>
              <w:t>190</w:t>
            </w:r>
            <w:r w:rsidR="007B4718">
              <w:rPr>
                <w:rFonts w:eastAsiaTheme="minorHAnsi"/>
                <w:b/>
                <w:bCs/>
                <w:sz w:val="20"/>
                <w:szCs w:val="20"/>
                <w:lang w:val="fr-FR"/>
              </w:rPr>
              <w:t> </w:t>
            </w:r>
            <w:r w:rsidR="00FD015D" w:rsidRPr="008639FB">
              <w:rPr>
                <w:rFonts w:eastAsiaTheme="minorHAnsi"/>
                <w:b/>
                <w:bCs/>
                <w:sz w:val="20"/>
                <w:szCs w:val="20"/>
                <w:lang w:val="fr-FR"/>
              </w:rPr>
              <w:t>000</w:t>
            </w:r>
          </w:p>
        </w:tc>
      </w:tr>
      <w:tr w:rsidR="00FD015D" w:rsidRPr="008639FB" w14:paraId="435F2B22" w14:textId="77777777" w:rsidTr="00BA40CA">
        <w:tc>
          <w:tcPr>
            <w:tcW w:w="7735" w:type="dxa"/>
            <w:shd w:val="clear" w:color="auto" w:fill="auto"/>
            <w:vAlign w:val="center"/>
          </w:tcPr>
          <w:p w14:paraId="5E1DE9A0" w14:textId="77777777" w:rsidR="009A3148" w:rsidRPr="008639FB" w:rsidRDefault="00000000">
            <w:pPr>
              <w:jc w:val="left"/>
              <w:rPr>
                <w:rFonts w:eastAsiaTheme="minorHAnsi"/>
                <w:sz w:val="20"/>
                <w:szCs w:val="20"/>
                <w:lang w:val="fr-FR"/>
              </w:rPr>
            </w:pPr>
            <w:r w:rsidRPr="008639FB">
              <w:rPr>
                <w:b/>
                <w:bCs/>
                <w:sz w:val="20"/>
                <w:szCs w:val="20"/>
                <w:lang w:val="fr-FR" w:eastAsia="en-GB"/>
              </w:rPr>
              <w:t>Total PNUE</w:t>
            </w:r>
          </w:p>
        </w:tc>
        <w:tc>
          <w:tcPr>
            <w:tcW w:w="1620" w:type="dxa"/>
            <w:shd w:val="clear" w:color="auto" w:fill="auto"/>
          </w:tcPr>
          <w:p w14:paraId="3C988CD2" w14:textId="305138AF" w:rsidR="009A3148" w:rsidRPr="008639FB" w:rsidRDefault="00425193">
            <w:pPr>
              <w:jc w:val="right"/>
              <w:rPr>
                <w:rFonts w:eastAsiaTheme="minorHAnsi"/>
                <w:sz w:val="20"/>
                <w:szCs w:val="20"/>
                <w:lang w:val="fr-FR"/>
              </w:rPr>
            </w:pPr>
            <w:r w:rsidRPr="008639FB">
              <w:rPr>
                <w:rFonts w:eastAsiaTheme="minorHAnsi"/>
                <w:b/>
                <w:bCs/>
                <w:sz w:val="20"/>
                <w:szCs w:val="20"/>
                <w:lang w:val="fr-FR"/>
              </w:rPr>
              <w:t>60</w:t>
            </w:r>
            <w:r w:rsidR="007B4718">
              <w:rPr>
                <w:rFonts w:eastAsiaTheme="minorHAnsi"/>
                <w:b/>
                <w:bCs/>
                <w:sz w:val="20"/>
                <w:szCs w:val="20"/>
                <w:lang w:val="fr-FR"/>
              </w:rPr>
              <w:t> </w:t>
            </w:r>
            <w:r w:rsidRPr="008639FB">
              <w:rPr>
                <w:rFonts w:eastAsiaTheme="minorHAnsi"/>
                <w:b/>
                <w:bCs/>
                <w:sz w:val="20"/>
                <w:szCs w:val="20"/>
                <w:lang w:val="fr-FR"/>
              </w:rPr>
              <w:t>000</w:t>
            </w:r>
          </w:p>
        </w:tc>
      </w:tr>
      <w:tr w:rsidR="00FD015D" w:rsidRPr="008639FB" w14:paraId="10596223" w14:textId="77777777" w:rsidTr="00BA40CA">
        <w:tc>
          <w:tcPr>
            <w:tcW w:w="7735" w:type="dxa"/>
            <w:shd w:val="clear" w:color="auto" w:fill="auto"/>
            <w:vAlign w:val="center"/>
          </w:tcPr>
          <w:p w14:paraId="35067ED6" w14:textId="77777777" w:rsidR="009A3148" w:rsidRPr="008639FB" w:rsidRDefault="00000000">
            <w:pPr>
              <w:jc w:val="left"/>
              <w:rPr>
                <w:rFonts w:eastAsiaTheme="minorHAnsi"/>
                <w:sz w:val="20"/>
                <w:szCs w:val="20"/>
                <w:lang w:val="fr-FR"/>
              </w:rPr>
            </w:pPr>
            <w:r w:rsidRPr="008639FB">
              <w:rPr>
                <w:b/>
                <w:bCs/>
                <w:sz w:val="20"/>
                <w:szCs w:val="20"/>
                <w:lang w:val="fr-FR" w:eastAsia="en-GB"/>
              </w:rPr>
              <w:t>Total PNUD</w:t>
            </w:r>
          </w:p>
        </w:tc>
        <w:tc>
          <w:tcPr>
            <w:tcW w:w="1620" w:type="dxa"/>
            <w:shd w:val="clear" w:color="auto" w:fill="auto"/>
          </w:tcPr>
          <w:p w14:paraId="553C9628" w14:textId="717A477B" w:rsidR="009A3148" w:rsidRPr="008639FB" w:rsidRDefault="00000000">
            <w:pPr>
              <w:jc w:val="right"/>
              <w:rPr>
                <w:rFonts w:eastAsiaTheme="minorHAnsi"/>
                <w:sz w:val="20"/>
                <w:szCs w:val="20"/>
                <w:lang w:val="fr-FR"/>
              </w:rPr>
            </w:pPr>
            <w:r w:rsidRPr="008639FB">
              <w:rPr>
                <w:rFonts w:eastAsiaTheme="minorHAnsi"/>
                <w:b/>
                <w:bCs/>
                <w:sz w:val="20"/>
                <w:szCs w:val="20"/>
                <w:lang w:val="fr-FR"/>
              </w:rPr>
              <w:t>130</w:t>
            </w:r>
            <w:r w:rsidR="007B4718">
              <w:rPr>
                <w:rFonts w:eastAsiaTheme="minorHAnsi"/>
                <w:b/>
                <w:bCs/>
                <w:sz w:val="20"/>
                <w:szCs w:val="20"/>
                <w:lang w:val="fr-FR"/>
              </w:rPr>
              <w:t> </w:t>
            </w:r>
            <w:r w:rsidR="00FD015D" w:rsidRPr="008639FB">
              <w:rPr>
                <w:rFonts w:eastAsiaTheme="minorHAnsi"/>
                <w:b/>
                <w:bCs/>
                <w:sz w:val="20"/>
                <w:szCs w:val="20"/>
                <w:lang w:val="fr-FR"/>
              </w:rPr>
              <w:t>000</w:t>
            </w:r>
          </w:p>
        </w:tc>
      </w:tr>
    </w:tbl>
    <w:p w14:paraId="501697E1" w14:textId="77777777" w:rsidR="0003086D" w:rsidRPr="008639FB" w:rsidRDefault="0003086D" w:rsidP="007441F0">
      <w:pPr>
        <w:rPr>
          <w:lang w:val="fr-FR"/>
        </w:rPr>
      </w:pPr>
      <w:bookmarkStart w:id="9" w:name="_Hlk126916178"/>
    </w:p>
    <w:p w14:paraId="0DCD714D" w14:textId="10BB7A11" w:rsidR="009A3148" w:rsidRPr="008639FB" w:rsidRDefault="00000000">
      <w:pPr>
        <w:pStyle w:val="Heading1"/>
        <w:rPr>
          <w:lang w:val="fr-FR"/>
        </w:rPr>
      </w:pPr>
      <w:r w:rsidRPr="008639FB">
        <w:rPr>
          <w:lang w:val="fr-FR"/>
        </w:rPr>
        <w:t xml:space="preserve">Le </w:t>
      </w:r>
      <w:r w:rsidR="00C71A8B" w:rsidRPr="008639FB">
        <w:rPr>
          <w:lang w:val="fr-FR"/>
        </w:rPr>
        <w:t xml:space="preserve">calendrier </w:t>
      </w:r>
      <w:r w:rsidR="00047F9F" w:rsidRPr="008639FB">
        <w:rPr>
          <w:lang w:val="fr-FR"/>
        </w:rPr>
        <w:t xml:space="preserve">proposé pour </w:t>
      </w:r>
      <w:r w:rsidR="00C71A8B" w:rsidRPr="008639FB">
        <w:rPr>
          <w:lang w:val="fr-FR"/>
        </w:rPr>
        <w:t xml:space="preserve">les tranches </w:t>
      </w:r>
      <w:r w:rsidR="00047F9F" w:rsidRPr="008639FB">
        <w:rPr>
          <w:lang w:val="fr-FR"/>
        </w:rPr>
        <w:t>n</w:t>
      </w:r>
      <w:r w:rsidR="00314093">
        <w:rPr>
          <w:lang w:val="fr-FR"/>
        </w:rPr>
        <w:t>’</w:t>
      </w:r>
      <w:r w:rsidR="00047F9F" w:rsidRPr="008639FB">
        <w:rPr>
          <w:lang w:val="fr-FR"/>
        </w:rPr>
        <w:t xml:space="preserve">était pas conforme à la </w:t>
      </w:r>
      <w:r w:rsidR="001E1971" w:rsidRPr="008639FB">
        <w:rPr>
          <w:lang w:val="fr-FR"/>
        </w:rPr>
        <w:t xml:space="preserve">décision </w:t>
      </w:r>
      <w:r w:rsidR="00047F9F" w:rsidRPr="008639FB">
        <w:rPr>
          <w:lang w:val="fr-FR"/>
        </w:rPr>
        <w:t>62/17</w:t>
      </w:r>
      <w:r w:rsidR="00C71A8B" w:rsidRPr="008639FB">
        <w:rPr>
          <w:lang w:val="fr-FR"/>
        </w:rPr>
        <w:t xml:space="preserve">, car la </w:t>
      </w:r>
      <w:r w:rsidR="00E03CC5" w:rsidRPr="008639FB">
        <w:rPr>
          <w:lang w:val="fr-FR"/>
        </w:rPr>
        <w:t xml:space="preserve">deuxième et dernière tranche </w:t>
      </w:r>
      <w:r w:rsidR="00E3428C" w:rsidRPr="008639FB">
        <w:rPr>
          <w:lang w:val="fr-FR"/>
        </w:rPr>
        <w:t xml:space="preserve">serait remise en 2026 </w:t>
      </w:r>
      <w:r w:rsidR="006642E8" w:rsidRPr="008639FB">
        <w:rPr>
          <w:lang w:val="fr-FR"/>
        </w:rPr>
        <w:t>et non au cours de la dernière année de l</w:t>
      </w:r>
      <w:r w:rsidR="00314093">
        <w:rPr>
          <w:lang w:val="fr-FR"/>
        </w:rPr>
        <w:t>’</w:t>
      </w:r>
      <w:r w:rsidR="006642E8" w:rsidRPr="008639FB">
        <w:rPr>
          <w:lang w:val="fr-FR"/>
        </w:rPr>
        <w:t>accord</w:t>
      </w:r>
      <w:r w:rsidR="00047F9F" w:rsidRPr="008639FB">
        <w:rPr>
          <w:lang w:val="fr-FR"/>
        </w:rPr>
        <w:t xml:space="preserve">. </w:t>
      </w:r>
      <w:r w:rsidR="006E5326" w:rsidRPr="008639FB">
        <w:rPr>
          <w:lang w:val="fr-FR"/>
        </w:rPr>
        <w:t xml:space="preserve">Toutefois, le </w:t>
      </w:r>
      <w:r w:rsidR="00D2018C">
        <w:rPr>
          <w:lang w:val="fr-FR"/>
        </w:rPr>
        <w:t>Kirghizistan</w:t>
      </w:r>
      <w:r w:rsidR="006E5326" w:rsidRPr="008639FB">
        <w:rPr>
          <w:lang w:val="fr-FR"/>
        </w:rPr>
        <w:t xml:space="preserve"> est un </w:t>
      </w:r>
      <w:r w:rsidR="00003134" w:rsidRPr="008639FB">
        <w:rPr>
          <w:lang w:val="fr-FR"/>
        </w:rPr>
        <w:t xml:space="preserve">pays </w:t>
      </w:r>
      <w:r w:rsidR="006E5326" w:rsidRPr="008639FB">
        <w:rPr>
          <w:lang w:val="fr-FR"/>
        </w:rPr>
        <w:t xml:space="preserve">à faible consommation en volume </w:t>
      </w:r>
      <w:r w:rsidR="00AC2EBE" w:rsidRPr="008639FB">
        <w:rPr>
          <w:lang w:val="fr-FR"/>
        </w:rPr>
        <w:t xml:space="preserve">qui </w:t>
      </w:r>
      <w:r w:rsidR="006E5326" w:rsidRPr="008639FB">
        <w:rPr>
          <w:lang w:val="fr-FR"/>
        </w:rPr>
        <w:t xml:space="preserve">avait déjà achevé la phase finale de son </w:t>
      </w:r>
      <w:r w:rsidR="006E5326" w:rsidRPr="008639FB">
        <w:rPr>
          <w:lang w:val="fr-FR"/>
        </w:rPr>
        <w:lastRenderedPageBreak/>
        <w:t>PGEH. D</w:t>
      </w:r>
      <w:r w:rsidR="00314093">
        <w:rPr>
          <w:lang w:val="fr-FR"/>
        </w:rPr>
        <w:t>’</w:t>
      </w:r>
      <w:r w:rsidR="006E5326" w:rsidRPr="008639FB">
        <w:rPr>
          <w:lang w:val="fr-FR"/>
        </w:rPr>
        <w:t xml:space="preserve">autres </w:t>
      </w:r>
      <w:r w:rsidR="00003134" w:rsidRPr="008639FB">
        <w:rPr>
          <w:lang w:val="fr-FR"/>
        </w:rPr>
        <w:t xml:space="preserve">pays </w:t>
      </w:r>
      <w:r w:rsidR="006E5326" w:rsidRPr="008639FB">
        <w:rPr>
          <w:lang w:val="fr-FR"/>
        </w:rPr>
        <w:t xml:space="preserve">à </w:t>
      </w:r>
      <w:r w:rsidR="00603FC7" w:rsidRPr="008639FB">
        <w:rPr>
          <w:lang w:val="fr-FR"/>
        </w:rPr>
        <w:t>faible</w:t>
      </w:r>
      <w:r w:rsidR="006E5326" w:rsidRPr="008639FB">
        <w:rPr>
          <w:lang w:val="fr-FR"/>
        </w:rPr>
        <w:t xml:space="preserve"> consommation en volume ayant des plans PGEH et des plans de mise en œuvre clés simultanés </w:t>
      </w:r>
      <w:r w:rsidR="00306EDF" w:rsidRPr="008639FB">
        <w:rPr>
          <w:lang w:val="fr-FR"/>
        </w:rPr>
        <w:t xml:space="preserve">avec des tranches dans la dernière </w:t>
      </w:r>
      <w:r w:rsidR="004A0982" w:rsidRPr="008639FB">
        <w:rPr>
          <w:lang w:val="fr-FR"/>
        </w:rPr>
        <w:t>année de l</w:t>
      </w:r>
      <w:r w:rsidR="00314093">
        <w:rPr>
          <w:lang w:val="fr-FR"/>
        </w:rPr>
        <w:t>’</w:t>
      </w:r>
      <w:r w:rsidR="004A0982" w:rsidRPr="008639FB">
        <w:rPr>
          <w:lang w:val="fr-FR"/>
        </w:rPr>
        <w:t xml:space="preserve">accord respectif </w:t>
      </w:r>
      <w:r w:rsidR="006E5326" w:rsidRPr="008639FB">
        <w:rPr>
          <w:lang w:val="fr-FR"/>
        </w:rPr>
        <w:t>auraient l</w:t>
      </w:r>
      <w:r w:rsidR="00314093">
        <w:rPr>
          <w:lang w:val="fr-FR"/>
        </w:rPr>
        <w:t>’</w:t>
      </w:r>
      <w:r w:rsidR="006E5326" w:rsidRPr="008639FB">
        <w:rPr>
          <w:lang w:val="fr-FR"/>
        </w:rPr>
        <w:t xml:space="preserve">avantage de pouvoir </w:t>
      </w:r>
      <w:r w:rsidR="005F06D0" w:rsidRPr="008639FB">
        <w:rPr>
          <w:lang w:val="fr-FR"/>
        </w:rPr>
        <w:t xml:space="preserve">réduire la charge administrative </w:t>
      </w:r>
      <w:r w:rsidR="00685438" w:rsidRPr="008639FB">
        <w:rPr>
          <w:lang w:val="fr-FR"/>
        </w:rPr>
        <w:t xml:space="preserve">associée à </w:t>
      </w:r>
      <w:r w:rsidR="00B43FC8" w:rsidRPr="008639FB">
        <w:rPr>
          <w:lang w:val="fr-FR"/>
        </w:rPr>
        <w:t xml:space="preserve">leur présentation de la tranche finale en coordonnant </w:t>
      </w:r>
      <w:r w:rsidR="006E5326" w:rsidRPr="008639FB">
        <w:rPr>
          <w:lang w:val="fr-FR"/>
        </w:rPr>
        <w:t xml:space="preserve">leur </w:t>
      </w:r>
      <w:r w:rsidR="004A0982" w:rsidRPr="008639FB">
        <w:rPr>
          <w:lang w:val="fr-FR"/>
        </w:rPr>
        <w:t xml:space="preserve">suivi et leurs </w:t>
      </w:r>
      <w:r w:rsidR="006E5326" w:rsidRPr="008639FB">
        <w:rPr>
          <w:lang w:val="fr-FR"/>
        </w:rPr>
        <w:t>rapports</w:t>
      </w:r>
      <w:r w:rsidR="00335B5B">
        <w:rPr>
          <w:lang w:val="fr-FR"/>
        </w:rPr>
        <w:t> ;</w:t>
      </w:r>
      <w:r w:rsidR="006E5326" w:rsidRPr="008639FB">
        <w:rPr>
          <w:lang w:val="fr-FR"/>
        </w:rPr>
        <w:t xml:space="preserve"> le </w:t>
      </w:r>
      <w:r w:rsidR="00D2018C">
        <w:rPr>
          <w:lang w:val="fr-FR"/>
        </w:rPr>
        <w:t>Kirghizistan</w:t>
      </w:r>
      <w:r w:rsidR="006E5326" w:rsidRPr="008639FB">
        <w:rPr>
          <w:lang w:val="fr-FR"/>
        </w:rPr>
        <w:t xml:space="preserve"> n</w:t>
      </w:r>
      <w:r w:rsidR="00314093">
        <w:rPr>
          <w:lang w:val="fr-FR"/>
        </w:rPr>
        <w:t>’</w:t>
      </w:r>
      <w:r w:rsidR="00C45DC8" w:rsidRPr="008639FB">
        <w:rPr>
          <w:lang w:val="fr-FR"/>
        </w:rPr>
        <w:t xml:space="preserve">aurait </w:t>
      </w:r>
      <w:r w:rsidR="006E5326" w:rsidRPr="008639FB">
        <w:rPr>
          <w:lang w:val="fr-FR"/>
        </w:rPr>
        <w:t xml:space="preserve">pas cet </w:t>
      </w:r>
      <w:r w:rsidR="005F789D" w:rsidRPr="008639FB">
        <w:rPr>
          <w:lang w:val="fr-FR"/>
        </w:rPr>
        <w:t>avantage</w:t>
      </w:r>
      <w:r w:rsidR="006E5326" w:rsidRPr="008639FB">
        <w:rPr>
          <w:lang w:val="fr-FR"/>
        </w:rPr>
        <w:t xml:space="preserve">. En conséquence, et à titre exceptionnel, le Secrétariat </w:t>
      </w:r>
      <w:r w:rsidR="00EF3B85" w:rsidRPr="008639FB">
        <w:rPr>
          <w:lang w:val="fr-FR"/>
        </w:rPr>
        <w:t xml:space="preserve">recommande le </w:t>
      </w:r>
      <w:r w:rsidR="00C71A8B" w:rsidRPr="008639FB">
        <w:rPr>
          <w:lang w:val="fr-FR"/>
        </w:rPr>
        <w:t xml:space="preserve">calendrier des tranches proposé. </w:t>
      </w:r>
    </w:p>
    <w:p w14:paraId="1D80534B" w14:textId="77777777" w:rsidR="009A3148" w:rsidRPr="008639FB" w:rsidRDefault="00000000">
      <w:pPr>
        <w:keepNext/>
        <w:spacing w:before="240" w:after="240"/>
        <w:rPr>
          <w:lang w:val="fr-FR"/>
        </w:rPr>
      </w:pPr>
      <w:r w:rsidRPr="008639FB">
        <w:rPr>
          <w:u w:val="single"/>
          <w:lang w:val="fr-FR"/>
        </w:rPr>
        <w:t xml:space="preserve">Impact sur le </w:t>
      </w:r>
      <w:r w:rsidR="00154D47" w:rsidRPr="008639FB">
        <w:rPr>
          <w:u w:val="single"/>
          <w:lang w:val="fr-FR"/>
        </w:rPr>
        <w:t xml:space="preserve">climat </w:t>
      </w:r>
    </w:p>
    <w:bookmarkEnd w:id="9"/>
    <w:p w14:paraId="5F082030" w14:textId="0E559668" w:rsidR="009A3148" w:rsidRPr="008639FB" w:rsidRDefault="00000000">
      <w:pPr>
        <w:pStyle w:val="Heading1"/>
        <w:rPr>
          <w:lang w:val="fr-FR"/>
        </w:rPr>
      </w:pPr>
      <w:r w:rsidRPr="008639FB">
        <w:rPr>
          <w:lang w:val="fr-FR"/>
        </w:rPr>
        <w:t xml:space="preserve">Les activités prévues par le </w:t>
      </w:r>
      <w:r w:rsidR="00D2018C">
        <w:rPr>
          <w:lang w:val="fr-FR"/>
        </w:rPr>
        <w:t>Kirghizistan</w:t>
      </w:r>
      <w:r w:rsidRPr="008639FB">
        <w:rPr>
          <w:lang w:val="fr-FR"/>
        </w:rPr>
        <w:t>, notamment ses efforts pour promouvoir les solutions de remplacement à faible PRP, la formation des techniciens aux bonnes pratiques d</w:t>
      </w:r>
      <w:r w:rsidR="00314093">
        <w:rPr>
          <w:lang w:val="fr-FR"/>
        </w:rPr>
        <w:t>’</w:t>
      </w:r>
      <w:r w:rsidRPr="008639FB">
        <w:rPr>
          <w:lang w:val="fr-FR"/>
        </w:rPr>
        <w:t xml:space="preserve">entretien ainsi que la récupération et la réutilisation des réfrigérants, indiquent que la mise en œuvre de la </w:t>
      </w:r>
      <w:r w:rsidR="00544E5D" w:rsidRPr="008639FB">
        <w:rPr>
          <w:lang w:val="fr-FR"/>
        </w:rPr>
        <w:t xml:space="preserve">phase </w:t>
      </w:r>
      <w:r w:rsidRPr="008639FB">
        <w:rPr>
          <w:lang w:val="fr-FR"/>
        </w:rPr>
        <w:t>I du PRP réduira les émissions de HFC dans l</w:t>
      </w:r>
      <w:r w:rsidR="00314093">
        <w:rPr>
          <w:lang w:val="fr-FR"/>
        </w:rPr>
        <w:t>’</w:t>
      </w:r>
      <w:r w:rsidRPr="008639FB">
        <w:rPr>
          <w:lang w:val="fr-FR"/>
        </w:rPr>
        <w:t>atmosphère, ce qui aura des effets bénéfiques sur le climat. Un calcul de l</w:t>
      </w:r>
      <w:r w:rsidR="00314093">
        <w:rPr>
          <w:lang w:val="fr-FR"/>
        </w:rPr>
        <w:t>’</w:t>
      </w:r>
      <w:r w:rsidRPr="008639FB">
        <w:rPr>
          <w:lang w:val="fr-FR"/>
        </w:rPr>
        <w:t xml:space="preserve">impact sur le climat des activités du plan indique que le </w:t>
      </w:r>
      <w:r w:rsidR="00D2018C">
        <w:rPr>
          <w:lang w:val="fr-FR"/>
        </w:rPr>
        <w:t>Kirghizistan</w:t>
      </w:r>
      <w:r w:rsidR="00953C9E" w:rsidRPr="008639FB">
        <w:rPr>
          <w:lang w:val="fr-FR"/>
        </w:rPr>
        <w:t xml:space="preserve"> </w:t>
      </w:r>
      <w:r w:rsidRPr="008639FB">
        <w:rPr>
          <w:lang w:val="fr-FR"/>
        </w:rPr>
        <w:t xml:space="preserve">réalisera une réduction annuelle des émissions de </w:t>
      </w:r>
      <w:r w:rsidR="00B52FB0" w:rsidRPr="008639FB">
        <w:rPr>
          <w:lang w:val="fr-FR"/>
        </w:rPr>
        <w:t xml:space="preserve">45 038 </w:t>
      </w:r>
      <w:r w:rsidR="00DF6B8C" w:rsidRPr="008639FB">
        <w:rPr>
          <w:lang w:val="fr-FR"/>
        </w:rPr>
        <w:t xml:space="preserve">tonnes </w:t>
      </w:r>
      <w:proofErr w:type="spellStart"/>
      <w:r w:rsidR="00DF6B8C">
        <w:rPr>
          <w:lang w:val="fr-FR"/>
        </w:rPr>
        <w:t>éq</w:t>
      </w:r>
      <w:proofErr w:type="spellEnd"/>
      <w:r w:rsidR="00DF6B8C">
        <w:rPr>
          <w:lang w:val="fr-FR"/>
        </w:rPr>
        <w:t xml:space="preserve">. </w:t>
      </w:r>
      <w:r w:rsidRPr="008639FB">
        <w:rPr>
          <w:lang w:val="fr-FR"/>
        </w:rPr>
        <w:t>CO</w:t>
      </w:r>
      <w:r w:rsidRPr="008639FB">
        <w:rPr>
          <w:vertAlign w:val="subscript"/>
          <w:lang w:val="fr-FR"/>
        </w:rPr>
        <w:t>2</w:t>
      </w:r>
      <w:r w:rsidRPr="008639FB">
        <w:rPr>
          <w:lang w:val="fr-FR"/>
        </w:rPr>
        <w:t xml:space="preserve"> de HFC lorsque l</w:t>
      </w:r>
      <w:r w:rsidR="00314093">
        <w:rPr>
          <w:lang w:val="fr-FR"/>
        </w:rPr>
        <w:t>’</w:t>
      </w:r>
      <w:r w:rsidRPr="008639FB">
        <w:rPr>
          <w:lang w:val="fr-FR"/>
        </w:rPr>
        <w:t xml:space="preserve">objectif final de la </w:t>
      </w:r>
      <w:r w:rsidR="00544E5D" w:rsidRPr="008639FB">
        <w:rPr>
          <w:lang w:val="fr-FR"/>
        </w:rPr>
        <w:t xml:space="preserve">phase </w:t>
      </w:r>
      <w:r w:rsidRPr="008639FB">
        <w:rPr>
          <w:lang w:val="fr-FR"/>
        </w:rPr>
        <w:t>I du plan sera atteint, calculée sur la base de la différence entre le niveau de référence des HFC et l</w:t>
      </w:r>
      <w:r w:rsidR="00314093">
        <w:rPr>
          <w:lang w:val="fr-FR"/>
        </w:rPr>
        <w:t>’</w:t>
      </w:r>
      <w:r w:rsidRPr="008639FB">
        <w:rPr>
          <w:lang w:val="fr-FR"/>
        </w:rPr>
        <w:t xml:space="preserve">objectif final fixé dans la </w:t>
      </w:r>
      <w:r w:rsidR="00544E5D" w:rsidRPr="008639FB">
        <w:rPr>
          <w:lang w:val="fr-FR"/>
        </w:rPr>
        <w:t xml:space="preserve">phase </w:t>
      </w:r>
      <w:r w:rsidRPr="008639FB">
        <w:rPr>
          <w:lang w:val="fr-FR"/>
        </w:rPr>
        <w:t>I.</w:t>
      </w:r>
    </w:p>
    <w:p w14:paraId="55C7B744" w14:textId="77777777" w:rsidR="009A3148" w:rsidRPr="008639FB" w:rsidRDefault="00000000">
      <w:pPr>
        <w:pStyle w:val="Heading1"/>
        <w:keepNext/>
        <w:numPr>
          <w:ilvl w:val="0"/>
          <w:numId w:val="0"/>
        </w:numPr>
        <w:rPr>
          <w:u w:val="single"/>
          <w:lang w:val="fr-FR"/>
        </w:rPr>
      </w:pPr>
      <w:bookmarkStart w:id="10" w:name="_Hlk126916186"/>
      <w:r w:rsidRPr="008639FB">
        <w:rPr>
          <w:u w:val="single"/>
          <w:lang w:val="fr-FR"/>
        </w:rPr>
        <w:t xml:space="preserve">Durabilité de la </w:t>
      </w:r>
      <w:r w:rsidR="00B42199" w:rsidRPr="008639FB">
        <w:rPr>
          <w:u w:val="single"/>
          <w:lang w:val="fr-FR"/>
        </w:rPr>
        <w:t>réduction</w:t>
      </w:r>
      <w:r w:rsidRPr="008639FB">
        <w:rPr>
          <w:u w:val="single"/>
          <w:lang w:val="fr-FR"/>
        </w:rPr>
        <w:t xml:space="preserve"> progressive des HFC et évaluation des risques</w:t>
      </w:r>
    </w:p>
    <w:p w14:paraId="69CE7FC5" w14:textId="6A8F3D39" w:rsidR="009A3148" w:rsidRPr="008639FB" w:rsidRDefault="00000000">
      <w:pPr>
        <w:pStyle w:val="Heading1"/>
        <w:rPr>
          <w:lang w:val="fr-FR"/>
        </w:rPr>
      </w:pPr>
      <w:r w:rsidRPr="008639FB">
        <w:rPr>
          <w:lang w:val="fr-FR"/>
        </w:rPr>
        <w:t>Le PNUD a fourni des informations sur l</w:t>
      </w:r>
      <w:r w:rsidR="00314093">
        <w:rPr>
          <w:lang w:val="fr-FR"/>
        </w:rPr>
        <w:t>’</w:t>
      </w:r>
      <w:r w:rsidRPr="008639FB">
        <w:rPr>
          <w:lang w:val="fr-FR"/>
        </w:rPr>
        <w:t>évaluation des risques liés à la mise en œuvre du projet</w:t>
      </w:r>
      <w:r w:rsidR="0023363E" w:rsidRPr="008639FB">
        <w:rPr>
          <w:lang w:val="fr-FR"/>
        </w:rPr>
        <w:t xml:space="preserve">, qui comprenaient le </w:t>
      </w:r>
      <w:r w:rsidR="0097488A" w:rsidRPr="008639FB">
        <w:rPr>
          <w:lang w:val="fr-FR"/>
        </w:rPr>
        <w:t xml:space="preserve">potentiel de commerce illégal, le </w:t>
      </w:r>
      <w:r w:rsidR="00074E00" w:rsidRPr="008639FB">
        <w:rPr>
          <w:lang w:val="fr-FR"/>
        </w:rPr>
        <w:t xml:space="preserve">manque éventuel de disponibilité de réfrigérants et de technologies à faible PRP, les </w:t>
      </w:r>
      <w:r w:rsidR="001B25BF" w:rsidRPr="008639FB">
        <w:rPr>
          <w:lang w:val="fr-FR"/>
        </w:rPr>
        <w:t xml:space="preserve">retards possibles dans la mise en œuvre du projet et </w:t>
      </w:r>
      <w:r w:rsidR="00BF7AE9" w:rsidRPr="008639FB">
        <w:rPr>
          <w:lang w:val="fr-FR"/>
        </w:rPr>
        <w:t xml:space="preserve">les </w:t>
      </w:r>
      <w:r w:rsidR="0097488A" w:rsidRPr="008639FB">
        <w:rPr>
          <w:lang w:val="fr-FR"/>
        </w:rPr>
        <w:t>effets du changement climatique</w:t>
      </w:r>
      <w:r w:rsidR="00BF7AE9" w:rsidRPr="008639FB">
        <w:rPr>
          <w:lang w:val="fr-FR"/>
        </w:rPr>
        <w:t xml:space="preserve">. </w:t>
      </w:r>
      <w:r w:rsidR="008E7AD3" w:rsidRPr="008639FB">
        <w:rPr>
          <w:lang w:val="fr-FR"/>
        </w:rPr>
        <w:t xml:space="preserve">Les activités menées dans le cadre du plan en œuvre de Kigali pour renforcer les </w:t>
      </w:r>
      <w:r w:rsidR="00713BF0" w:rsidRPr="008639FB">
        <w:rPr>
          <w:lang w:val="fr-FR"/>
        </w:rPr>
        <w:t>capacités des douanes</w:t>
      </w:r>
      <w:r w:rsidR="003219EE" w:rsidRPr="008639FB">
        <w:rPr>
          <w:lang w:val="fr-FR"/>
        </w:rPr>
        <w:t xml:space="preserve">, notamment le renforcement de la coordination, la formation, la </w:t>
      </w:r>
      <w:r w:rsidR="00194BB5" w:rsidRPr="008639FB">
        <w:rPr>
          <w:lang w:val="fr-FR"/>
        </w:rPr>
        <w:t>mise en œuvre des procédures PIC et l</w:t>
      </w:r>
      <w:r w:rsidR="00314093">
        <w:rPr>
          <w:lang w:val="fr-FR"/>
        </w:rPr>
        <w:t>’</w:t>
      </w:r>
      <w:r w:rsidR="002A7450" w:rsidRPr="008639FB">
        <w:rPr>
          <w:lang w:val="fr-FR"/>
        </w:rPr>
        <w:t>interdiction des bouteilles jetables au 1</w:t>
      </w:r>
      <w:r w:rsidR="00FC021A" w:rsidRPr="00FC021A">
        <w:rPr>
          <w:vertAlign w:val="superscript"/>
          <w:lang w:val="fr-FR"/>
        </w:rPr>
        <w:t>er</w:t>
      </w:r>
      <w:r w:rsidR="00FC021A">
        <w:rPr>
          <w:lang w:val="fr-FR"/>
        </w:rPr>
        <w:t xml:space="preserve"> </w:t>
      </w:r>
      <w:r w:rsidR="00603FC7" w:rsidRPr="008639FB">
        <w:rPr>
          <w:lang w:val="fr-FR"/>
        </w:rPr>
        <w:t xml:space="preserve">janvier </w:t>
      </w:r>
      <w:r w:rsidR="002A7450" w:rsidRPr="008639FB">
        <w:rPr>
          <w:lang w:val="fr-FR"/>
        </w:rPr>
        <w:t xml:space="preserve">2024, </w:t>
      </w:r>
      <w:r w:rsidR="00713BF0" w:rsidRPr="008639FB">
        <w:rPr>
          <w:lang w:val="fr-FR"/>
        </w:rPr>
        <w:t xml:space="preserve">permettront au pays de détecter et de dissuader le </w:t>
      </w:r>
      <w:r w:rsidR="009B59C1" w:rsidRPr="008639FB">
        <w:rPr>
          <w:lang w:val="fr-FR"/>
        </w:rPr>
        <w:t>commerce illégal. L</w:t>
      </w:r>
      <w:r w:rsidR="00314093">
        <w:rPr>
          <w:lang w:val="fr-FR"/>
        </w:rPr>
        <w:t>’</w:t>
      </w:r>
      <w:r w:rsidR="009B59C1" w:rsidRPr="008639FB">
        <w:rPr>
          <w:lang w:val="fr-FR"/>
        </w:rPr>
        <w:t xml:space="preserve">engagement et les activités de la </w:t>
      </w:r>
      <w:r w:rsidR="00544E5D" w:rsidRPr="008639FB">
        <w:rPr>
          <w:lang w:val="fr-FR"/>
        </w:rPr>
        <w:t xml:space="preserve">phase </w:t>
      </w:r>
      <w:r w:rsidR="009B59C1" w:rsidRPr="008639FB">
        <w:rPr>
          <w:lang w:val="fr-FR"/>
        </w:rPr>
        <w:t>I du plan KIP seront maintenus dans les délais avec la mise en œuvre et le renforcement du système de licences et de quotas pour les HFC</w:t>
      </w:r>
      <w:r w:rsidR="00335B5B">
        <w:rPr>
          <w:lang w:val="fr-FR"/>
        </w:rPr>
        <w:t> ;</w:t>
      </w:r>
      <w:r w:rsidR="009B59C1" w:rsidRPr="008639FB">
        <w:rPr>
          <w:lang w:val="fr-FR"/>
        </w:rPr>
        <w:t xml:space="preserve"> des consultations continues avec les importateurs et d</w:t>
      </w:r>
      <w:r w:rsidR="00314093">
        <w:rPr>
          <w:lang w:val="fr-FR"/>
        </w:rPr>
        <w:t>’</w:t>
      </w:r>
      <w:r w:rsidR="009B59C1" w:rsidRPr="008639FB">
        <w:rPr>
          <w:lang w:val="fr-FR"/>
        </w:rPr>
        <w:t>autres parties prenantes sur la promotion de l</w:t>
      </w:r>
      <w:r w:rsidR="00314093">
        <w:rPr>
          <w:lang w:val="fr-FR"/>
        </w:rPr>
        <w:t>’</w:t>
      </w:r>
      <w:r w:rsidR="009B59C1" w:rsidRPr="008639FB">
        <w:rPr>
          <w:lang w:val="fr-FR"/>
        </w:rPr>
        <w:t>adoption de solutions de remplacement des HFC à faible PRP</w:t>
      </w:r>
      <w:r w:rsidR="00335B5B">
        <w:rPr>
          <w:lang w:val="fr-FR"/>
        </w:rPr>
        <w:t> ;</w:t>
      </w:r>
      <w:r w:rsidR="009B59C1" w:rsidRPr="008639FB">
        <w:rPr>
          <w:lang w:val="fr-FR"/>
        </w:rPr>
        <w:t xml:space="preserve"> la mise en œuvre de règlements visant à réduire les importations d</w:t>
      </w:r>
      <w:r w:rsidR="00314093">
        <w:rPr>
          <w:lang w:val="fr-FR"/>
        </w:rPr>
        <w:t>’</w:t>
      </w:r>
      <w:r w:rsidR="009B59C1" w:rsidRPr="008639FB">
        <w:rPr>
          <w:lang w:val="fr-FR"/>
        </w:rPr>
        <w:t xml:space="preserve">équipements à base de HFC dans des secteurs ciblés à fort volume et le suivi continu de toutes les activités mises en œuvre. Les </w:t>
      </w:r>
      <w:r w:rsidR="00C23F73" w:rsidRPr="008639FB">
        <w:rPr>
          <w:lang w:val="fr-FR"/>
        </w:rPr>
        <w:t xml:space="preserve">éventuelles </w:t>
      </w:r>
      <w:r w:rsidR="00077FC9" w:rsidRPr="008639FB">
        <w:rPr>
          <w:lang w:val="fr-FR"/>
        </w:rPr>
        <w:t>interdictions à venir des réfrigérations domestiques à base de HFC</w:t>
      </w:r>
      <w:r w:rsidR="00094B72" w:rsidRPr="008639FB">
        <w:rPr>
          <w:lang w:val="fr-FR"/>
        </w:rPr>
        <w:noBreakHyphen/>
      </w:r>
      <w:r w:rsidR="00077FC9" w:rsidRPr="008639FB">
        <w:rPr>
          <w:lang w:val="fr-FR"/>
        </w:rPr>
        <w:t xml:space="preserve"> 134a</w:t>
      </w:r>
      <w:r w:rsidR="00094B72" w:rsidRPr="008639FB">
        <w:rPr>
          <w:lang w:val="fr-FR"/>
        </w:rPr>
        <w:noBreakHyphen/>
      </w:r>
      <w:r w:rsidR="00077FC9" w:rsidRPr="008639FB">
        <w:rPr>
          <w:lang w:val="fr-FR"/>
        </w:rPr>
        <w:t xml:space="preserve"> et des équipements de réfrigération commerciale autonomes à base de HFC, les </w:t>
      </w:r>
      <w:r w:rsidR="005F15E2" w:rsidRPr="008639FB">
        <w:rPr>
          <w:lang w:val="fr-FR"/>
        </w:rPr>
        <w:t xml:space="preserve">restrictions sur le commerce des équipements usagés contenant des HFC et le renforcement des réglementations en matière de gestion des réfrigérants contribueront à garantir la durabilité de la réduction progressive des HFC. La </w:t>
      </w:r>
      <w:r w:rsidRPr="008639FB">
        <w:rPr>
          <w:lang w:val="fr-FR"/>
        </w:rPr>
        <w:t xml:space="preserve">mise en œuvre des activités dans les délais impartis, </w:t>
      </w:r>
      <w:r w:rsidR="007A719C" w:rsidRPr="008639FB">
        <w:rPr>
          <w:lang w:val="fr-FR"/>
        </w:rPr>
        <w:t>ainsi que l</w:t>
      </w:r>
      <w:r w:rsidR="00314093">
        <w:rPr>
          <w:lang w:val="fr-FR"/>
        </w:rPr>
        <w:t>’</w:t>
      </w:r>
      <w:r w:rsidRPr="008639FB">
        <w:rPr>
          <w:lang w:val="fr-FR"/>
        </w:rPr>
        <w:t>engagement et les capacités des principaux partenaires</w:t>
      </w:r>
      <w:r w:rsidR="007A719C" w:rsidRPr="008639FB">
        <w:rPr>
          <w:lang w:val="fr-FR"/>
        </w:rPr>
        <w:t xml:space="preserve">, </w:t>
      </w:r>
      <w:r w:rsidR="00F67A72" w:rsidRPr="008639FB">
        <w:rPr>
          <w:lang w:val="fr-FR"/>
        </w:rPr>
        <w:t xml:space="preserve">seront assurés par </w:t>
      </w:r>
      <w:r w:rsidRPr="008639FB">
        <w:rPr>
          <w:lang w:val="fr-FR"/>
        </w:rPr>
        <w:t xml:space="preserve">la capacité de gestion de projet éprouvée fournie par </w:t>
      </w:r>
      <w:r w:rsidR="00F67A72" w:rsidRPr="008639FB">
        <w:rPr>
          <w:lang w:val="fr-FR"/>
        </w:rPr>
        <w:t xml:space="preserve">le </w:t>
      </w:r>
      <w:r w:rsidRPr="008639FB">
        <w:rPr>
          <w:lang w:val="fr-FR"/>
        </w:rPr>
        <w:t xml:space="preserve">CNO et la capacité de développement de ses partenaires, le tout soutenu par un engagement politique cohérent </w:t>
      </w:r>
      <w:r w:rsidR="00642609" w:rsidRPr="008639FB">
        <w:rPr>
          <w:lang w:val="fr-FR"/>
        </w:rPr>
        <w:t xml:space="preserve">et de </w:t>
      </w:r>
      <w:r w:rsidRPr="008639FB">
        <w:rPr>
          <w:lang w:val="fr-FR"/>
        </w:rPr>
        <w:t xml:space="preserve">longue </w:t>
      </w:r>
      <w:r w:rsidR="00642609" w:rsidRPr="008639FB">
        <w:rPr>
          <w:lang w:val="fr-FR"/>
        </w:rPr>
        <w:t>date</w:t>
      </w:r>
      <w:r w:rsidRPr="008639FB">
        <w:rPr>
          <w:lang w:val="fr-FR"/>
        </w:rPr>
        <w:t xml:space="preserve"> de la part du gouvernement.  </w:t>
      </w:r>
    </w:p>
    <w:p w14:paraId="3208A121" w14:textId="641D9042" w:rsidR="009A3148" w:rsidRPr="008639FB" w:rsidRDefault="00FC021A">
      <w:pPr>
        <w:keepNext/>
        <w:widowControl w:val="0"/>
        <w:spacing w:after="240"/>
        <w:outlineLvl w:val="0"/>
        <w:rPr>
          <w:bCs/>
          <w:u w:val="single"/>
          <w:lang w:val="fr-FR"/>
        </w:rPr>
      </w:pPr>
      <w:bookmarkStart w:id="11" w:name="_Hlk126916238"/>
      <w:bookmarkEnd w:id="10"/>
      <w:r>
        <w:rPr>
          <w:bCs/>
          <w:u w:val="single"/>
          <w:lang w:val="fr-FR"/>
        </w:rPr>
        <w:t>P</w:t>
      </w:r>
      <w:r w:rsidRPr="008639FB">
        <w:rPr>
          <w:bCs/>
          <w:u w:val="single"/>
          <w:lang w:val="fr-FR"/>
        </w:rPr>
        <w:t>lan d</w:t>
      </w:r>
      <w:r w:rsidR="00314093">
        <w:rPr>
          <w:bCs/>
          <w:u w:val="single"/>
          <w:lang w:val="fr-FR"/>
        </w:rPr>
        <w:t>’</w:t>
      </w:r>
      <w:r w:rsidRPr="008639FB">
        <w:rPr>
          <w:bCs/>
          <w:u w:val="single"/>
          <w:lang w:val="fr-FR"/>
        </w:rPr>
        <w:t>activités du Fonds multilatéral</w:t>
      </w:r>
      <w:r>
        <w:rPr>
          <w:bCs/>
          <w:u w:val="single"/>
          <w:lang w:val="fr-FR"/>
        </w:rPr>
        <w:t xml:space="preserve"> pour la période </w:t>
      </w:r>
      <w:r w:rsidRPr="008639FB">
        <w:rPr>
          <w:bCs/>
          <w:u w:val="single"/>
          <w:lang w:val="fr-FR"/>
        </w:rPr>
        <w:t>2023</w:t>
      </w:r>
      <w:r w:rsidRPr="008639FB">
        <w:rPr>
          <w:bCs/>
          <w:u w:val="single"/>
          <w:lang w:val="fr-FR"/>
        </w:rPr>
        <w:noBreakHyphen/>
        <w:t xml:space="preserve"> 2025</w:t>
      </w:r>
    </w:p>
    <w:bookmarkEnd w:id="11"/>
    <w:p w14:paraId="101A2C6F" w14:textId="63952EEB" w:rsidR="009A3148" w:rsidRPr="008639FB" w:rsidRDefault="00000000">
      <w:pPr>
        <w:pStyle w:val="Heading1"/>
        <w:rPr>
          <w:lang w:val="fr-FR"/>
        </w:rPr>
      </w:pPr>
      <w:r w:rsidRPr="008639FB">
        <w:rPr>
          <w:lang w:val="fr-FR"/>
        </w:rPr>
        <w:t xml:space="preserve">Le PNUD </w:t>
      </w:r>
      <w:r w:rsidR="0001218E" w:rsidRPr="008639FB">
        <w:rPr>
          <w:lang w:val="fr-FR"/>
        </w:rPr>
        <w:t xml:space="preserve">et le </w:t>
      </w:r>
      <w:r w:rsidRPr="008639FB">
        <w:rPr>
          <w:lang w:val="fr-FR"/>
        </w:rPr>
        <w:t xml:space="preserve">PNUE </w:t>
      </w:r>
      <w:r w:rsidR="0001218E" w:rsidRPr="008639FB">
        <w:rPr>
          <w:lang w:val="fr-FR"/>
        </w:rPr>
        <w:t xml:space="preserve">demandent </w:t>
      </w:r>
      <w:r w:rsidR="00293831" w:rsidRPr="008639FB">
        <w:rPr>
          <w:lang w:val="fr-FR"/>
        </w:rPr>
        <w:t>190 000 $US</w:t>
      </w:r>
      <w:r w:rsidR="0001218E" w:rsidRPr="008639FB">
        <w:rPr>
          <w:lang w:val="fr-FR"/>
        </w:rPr>
        <w:t>, plus les coûts d</w:t>
      </w:r>
      <w:r w:rsidR="00314093">
        <w:rPr>
          <w:lang w:val="fr-FR"/>
        </w:rPr>
        <w:t>’</w:t>
      </w:r>
      <w:r w:rsidR="0001218E" w:rsidRPr="008639FB">
        <w:rPr>
          <w:lang w:val="fr-FR"/>
        </w:rPr>
        <w:t>appui d</w:t>
      </w:r>
      <w:r w:rsidR="00314093">
        <w:rPr>
          <w:lang w:val="fr-FR"/>
        </w:rPr>
        <w:t>’</w:t>
      </w:r>
      <w:r w:rsidR="0001218E" w:rsidRPr="008639FB">
        <w:rPr>
          <w:lang w:val="fr-FR"/>
        </w:rPr>
        <w:t xml:space="preserve">agence, pour la mise en œuvre de la phase </w:t>
      </w:r>
      <w:r w:rsidR="008212A9" w:rsidRPr="008639FB">
        <w:rPr>
          <w:lang w:val="fr-FR"/>
        </w:rPr>
        <w:t xml:space="preserve">I </w:t>
      </w:r>
      <w:r w:rsidR="0001218E" w:rsidRPr="008639FB">
        <w:rPr>
          <w:lang w:val="fr-FR"/>
        </w:rPr>
        <w:t xml:space="preserve">du </w:t>
      </w:r>
      <w:r w:rsidR="008212A9" w:rsidRPr="008639FB">
        <w:rPr>
          <w:lang w:val="fr-FR"/>
        </w:rPr>
        <w:t xml:space="preserve">plan </w:t>
      </w:r>
      <w:r w:rsidR="00E0284B">
        <w:rPr>
          <w:lang w:val="fr-FR"/>
        </w:rPr>
        <w:t xml:space="preserve">de </w:t>
      </w:r>
      <w:r w:rsidR="00B07B4A" w:rsidRPr="008639FB">
        <w:rPr>
          <w:lang w:val="fr-FR"/>
        </w:rPr>
        <w:t>Kigali</w:t>
      </w:r>
      <w:r w:rsidR="0001218E" w:rsidRPr="008639FB">
        <w:rPr>
          <w:lang w:val="fr-FR"/>
        </w:rPr>
        <w:t xml:space="preserve">. </w:t>
      </w:r>
      <w:r w:rsidR="006D6C0D" w:rsidRPr="008639FB">
        <w:rPr>
          <w:lang w:val="fr-FR"/>
        </w:rPr>
        <w:t>La valeur totale de 84 490 $US, coûts d</w:t>
      </w:r>
      <w:r w:rsidR="00314093">
        <w:rPr>
          <w:lang w:val="fr-FR"/>
        </w:rPr>
        <w:t>’</w:t>
      </w:r>
      <w:r w:rsidR="006D6C0D" w:rsidRPr="008639FB">
        <w:rPr>
          <w:lang w:val="fr-FR"/>
        </w:rPr>
        <w:t>appui d</w:t>
      </w:r>
      <w:r w:rsidR="00314093">
        <w:rPr>
          <w:lang w:val="fr-FR"/>
        </w:rPr>
        <w:t>’</w:t>
      </w:r>
      <w:r w:rsidR="006D6C0D" w:rsidRPr="008639FB">
        <w:rPr>
          <w:lang w:val="fr-FR"/>
        </w:rPr>
        <w:t xml:space="preserve">agence inclus, demandée pour la période 2023-2025, est supérieure de 38 </w:t>
      </w:r>
      <w:r w:rsidR="005A256D" w:rsidRPr="008639FB">
        <w:rPr>
          <w:lang w:val="fr-FR"/>
        </w:rPr>
        <w:t xml:space="preserve">687 </w:t>
      </w:r>
      <w:r w:rsidR="006D6C0D" w:rsidRPr="008639FB">
        <w:rPr>
          <w:lang w:val="fr-FR"/>
        </w:rPr>
        <w:t>$US au montant du plan d</w:t>
      </w:r>
      <w:r w:rsidR="00314093">
        <w:rPr>
          <w:lang w:val="fr-FR"/>
        </w:rPr>
        <w:t>’</w:t>
      </w:r>
      <w:r w:rsidR="006D6C0D" w:rsidRPr="008639FB">
        <w:rPr>
          <w:lang w:val="fr-FR"/>
        </w:rPr>
        <w:t>activités</w:t>
      </w:r>
      <w:r w:rsidR="005A256D" w:rsidRPr="008639FB">
        <w:rPr>
          <w:lang w:val="fr-FR"/>
        </w:rPr>
        <w:t>.</w:t>
      </w:r>
    </w:p>
    <w:p w14:paraId="57274FB3" w14:textId="50126E71" w:rsidR="009A3148" w:rsidRPr="008639FB" w:rsidRDefault="00000000">
      <w:pPr>
        <w:spacing w:after="240"/>
        <w:outlineLvl w:val="0"/>
        <w:rPr>
          <w:bCs/>
          <w:u w:val="single"/>
          <w:lang w:val="fr-FR"/>
        </w:rPr>
      </w:pPr>
      <w:bookmarkStart w:id="12" w:name="_Hlk126916245"/>
      <w:r w:rsidRPr="008639FB">
        <w:rPr>
          <w:bCs/>
          <w:u w:val="single"/>
          <w:lang w:val="fr-FR"/>
        </w:rPr>
        <w:t>Projet d</w:t>
      </w:r>
      <w:r w:rsidR="00314093">
        <w:rPr>
          <w:bCs/>
          <w:u w:val="single"/>
          <w:lang w:val="fr-FR"/>
        </w:rPr>
        <w:t>’</w:t>
      </w:r>
      <w:r w:rsidRPr="008639FB">
        <w:rPr>
          <w:bCs/>
          <w:u w:val="single"/>
          <w:lang w:val="fr-FR"/>
        </w:rPr>
        <w:t xml:space="preserve">accord </w:t>
      </w:r>
    </w:p>
    <w:bookmarkEnd w:id="12"/>
    <w:p w14:paraId="1A297AC5" w14:textId="42AD523F" w:rsidR="009A3148" w:rsidRPr="008639FB" w:rsidRDefault="00000000">
      <w:pPr>
        <w:pStyle w:val="Heading1"/>
        <w:rPr>
          <w:lang w:val="fr-FR"/>
        </w:rPr>
      </w:pPr>
      <w:r w:rsidRPr="008639FB">
        <w:rPr>
          <w:lang w:val="fr-FR"/>
        </w:rPr>
        <w:t>Un projet d</w:t>
      </w:r>
      <w:r w:rsidR="00314093">
        <w:rPr>
          <w:lang w:val="fr-FR"/>
        </w:rPr>
        <w:t>’</w:t>
      </w:r>
      <w:r w:rsidRPr="008639FB">
        <w:rPr>
          <w:lang w:val="fr-FR"/>
        </w:rPr>
        <w:t xml:space="preserve">accord entre le gouvernement du </w:t>
      </w:r>
      <w:r w:rsidR="00D2018C">
        <w:rPr>
          <w:lang w:val="fr-FR"/>
        </w:rPr>
        <w:t>Kirghizistan</w:t>
      </w:r>
      <w:r w:rsidR="00B07B4A" w:rsidRPr="008639FB">
        <w:rPr>
          <w:lang w:val="fr-FR"/>
        </w:rPr>
        <w:t xml:space="preserve"> </w:t>
      </w:r>
      <w:r w:rsidRPr="008639FB">
        <w:rPr>
          <w:lang w:val="fr-FR"/>
        </w:rPr>
        <w:t xml:space="preserve">et le Comité exécutif pour la phase </w:t>
      </w:r>
      <w:r w:rsidR="008212A9" w:rsidRPr="008639FB">
        <w:rPr>
          <w:lang w:val="fr-FR"/>
        </w:rPr>
        <w:t xml:space="preserve">I </w:t>
      </w:r>
      <w:r w:rsidRPr="008639FB">
        <w:rPr>
          <w:lang w:val="fr-FR"/>
        </w:rPr>
        <w:t xml:space="preserve">du plan </w:t>
      </w:r>
      <w:r w:rsidR="008212A9" w:rsidRPr="008639FB">
        <w:rPr>
          <w:lang w:val="fr-FR"/>
        </w:rPr>
        <w:t>de mise en œuvre de Kigali</w:t>
      </w:r>
      <w:bookmarkStart w:id="13" w:name="_Hlk126916251"/>
      <w:r w:rsidR="008212A9" w:rsidRPr="008639FB">
        <w:rPr>
          <w:lang w:val="fr-FR"/>
        </w:rPr>
        <w:t xml:space="preserve"> n</w:t>
      </w:r>
      <w:r w:rsidR="00314093">
        <w:rPr>
          <w:lang w:val="fr-FR"/>
        </w:rPr>
        <w:t>’</w:t>
      </w:r>
      <w:r w:rsidR="008212A9" w:rsidRPr="008639FB">
        <w:rPr>
          <w:lang w:val="fr-FR"/>
        </w:rPr>
        <w:t>a pas été préparé car le modèle d</w:t>
      </w:r>
      <w:r w:rsidR="00314093">
        <w:rPr>
          <w:lang w:val="fr-FR"/>
        </w:rPr>
        <w:t>’</w:t>
      </w:r>
      <w:r w:rsidR="008212A9" w:rsidRPr="008639FB">
        <w:rPr>
          <w:lang w:val="fr-FR"/>
        </w:rPr>
        <w:t>accord est encore en cours d</w:t>
      </w:r>
      <w:r w:rsidR="00314093">
        <w:rPr>
          <w:lang w:val="fr-FR"/>
        </w:rPr>
        <w:t>’</w:t>
      </w:r>
      <w:r w:rsidR="008212A9" w:rsidRPr="008639FB">
        <w:rPr>
          <w:lang w:val="fr-FR"/>
        </w:rPr>
        <w:t xml:space="preserve">examen par le Comité exécutif. </w:t>
      </w:r>
    </w:p>
    <w:p w14:paraId="44578AE4" w14:textId="075A8538" w:rsidR="009A3148" w:rsidRPr="008639FB" w:rsidRDefault="00000000">
      <w:pPr>
        <w:pStyle w:val="Heading1"/>
        <w:rPr>
          <w:lang w:val="fr-FR"/>
        </w:rPr>
      </w:pPr>
      <w:r w:rsidRPr="008639FB">
        <w:rPr>
          <w:lang w:val="fr-FR"/>
        </w:rPr>
        <w:t xml:space="preserve">Si le Comité exécutif le souhaite, les fonds </w:t>
      </w:r>
      <w:r w:rsidR="00F61CFA">
        <w:rPr>
          <w:lang w:val="fr-FR"/>
        </w:rPr>
        <w:t>destinés à</w:t>
      </w:r>
      <w:r w:rsidRPr="008639FB">
        <w:rPr>
          <w:lang w:val="fr-FR"/>
        </w:rPr>
        <w:t xml:space="preserve"> la </w:t>
      </w:r>
      <w:r w:rsidR="00544E5D" w:rsidRPr="008639FB">
        <w:rPr>
          <w:lang w:val="fr-FR"/>
        </w:rPr>
        <w:t xml:space="preserve">phase </w:t>
      </w:r>
      <w:r w:rsidRPr="008639FB">
        <w:rPr>
          <w:lang w:val="fr-FR"/>
        </w:rPr>
        <w:t xml:space="preserve">I du plan de mise en œuvre du </w:t>
      </w:r>
      <w:r w:rsidR="00B07B4A" w:rsidRPr="008639FB">
        <w:rPr>
          <w:lang w:val="fr-FR"/>
        </w:rPr>
        <w:t xml:space="preserve">Kigali pourraient être </w:t>
      </w:r>
      <w:r w:rsidRPr="008639FB">
        <w:rPr>
          <w:lang w:val="fr-FR"/>
        </w:rPr>
        <w:t xml:space="preserve">approuvés en principe, et les fonds </w:t>
      </w:r>
      <w:r w:rsidR="008452F6">
        <w:rPr>
          <w:lang w:val="fr-FR"/>
        </w:rPr>
        <w:t>de</w:t>
      </w:r>
      <w:r w:rsidRPr="008639FB">
        <w:rPr>
          <w:lang w:val="fr-FR"/>
        </w:rPr>
        <w:t xml:space="preserve"> la première tranche pourraient être approuvés à </w:t>
      </w:r>
      <w:r w:rsidRPr="008639FB">
        <w:rPr>
          <w:lang w:val="fr-FR"/>
        </w:rPr>
        <w:lastRenderedPageBreak/>
        <w:t>condition que l</w:t>
      </w:r>
      <w:r w:rsidR="00314093">
        <w:rPr>
          <w:lang w:val="fr-FR"/>
        </w:rPr>
        <w:t>’</w:t>
      </w:r>
      <w:r w:rsidRPr="008639FB">
        <w:rPr>
          <w:lang w:val="fr-FR"/>
        </w:rPr>
        <w:t>accord soit préparé et présenté lors d</w:t>
      </w:r>
      <w:r w:rsidR="00314093">
        <w:rPr>
          <w:lang w:val="fr-FR"/>
        </w:rPr>
        <w:t>’</w:t>
      </w:r>
      <w:r w:rsidRPr="008639FB">
        <w:rPr>
          <w:lang w:val="fr-FR"/>
        </w:rPr>
        <w:t xml:space="preserve">une prochaine réunion, avant la présentation de la deuxième tranche, et une fois </w:t>
      </w:r>
      <w:r w:rsidR="00E61482" w:rsidRPr="008639FB">
        <w:rPr>
          <w:lang w:val="fr-FR"/>
        </w:rPr>
        <w:t xml:space="preserve">approuvé </w:t>
      </w:r>
      <w:r w:rsidRPr="008639FB">
        <w:rPr>
          <w:lang w:val="fr-FR"/>
        </w:rPr>
        <w:t>le modèle d</w:t>
      </w:r>
      <w:r w:rsidR="00314093">
        <w:rPr>
          <w:lang w:val="fr-FR"/>
        </w:rPr>
        <w:t>’</w:t>
      </w:r>
      <w:r w:rsidRPr="008639FB">
        <w:rPr>
          <w:lang w:val="fr-FR"/>
        </w:rPr>
        <w:t xml:space="preserve">accord. </w:t>
      </w:r>
    </w:p>
    <w:p w14:paraId="6D7836ED" w14:textId="77777777" w:rsidR="009A3148" w:rsidRPr="008639FB" w:rsidRDefault="00D74DCB">
      <w:pPr>
        <w:pStyle w:val="Heading1"/>
        <w:keepNext/>
        <w:keepLines/>
        <w:numPr>
          <w:ilvl w:val="0"/>
          <w:numId w:val="0"/>
        </w:numPr>
        <w:autoSpaceDE w:val="0"/>
        <w:autoSpaceDN w:val="0"/>
        <w:adjustRightInd w:val="0"/>
        <w:spacing w:before="360"/>
        <w:rPr>
          <w:lang w:val="fr-FR"/>
        </w:rPr>
      </w:pPr>
      <w:r w:rsidRPr="008639FB">
        <w:rPr>
          <w:b/>
          <w:lang w:val="fr-FR"/>
        </w:rPr>
        <w:t xml:space="preserve">RECOMMANDATION </w:t>
      </w:r>
      <w:bookmarkEnd w:id="13"/>
    </w:p>
    <w:p w14:paraId="37E003BB" w14:textId="7A6A16C6" w:rsidR="009A3148" w:rsidRPr="008639FB" w:rsidRDefault="00000000">
      <w:pPr>
        <w:pStyle w:val="Heading1"/>
        <w:rPr>
          <w:u w:val="single"/>
          <w:lang w:val="fr-FR"/>
        </w:rPr>
      </w:pPr>
      <w:r w:rsidRPr="008639FB">
        <w:rPr>
          <w:lang w:val="fr-FR"/>
        </w:rPr>
        <w:t xml:space="preserve">Le Comité exécutif </w:t>
      </w:r>
      <w:r w:rsidR="0029133F">
        <w:rPr>
          <w:lang w:val="fr-FR"/>
        </w:rPr>
        <w:t>pourrait souhaiter</w:t>
      </w:r>
      <w:r w:rsidR="00E752B3">
        <w:rPr>
          <w:lang w:val="fr-FR"/>
        </w:rPr>
        <w:t> </w:t>
      </w:r>
      <w:r w:rsidR="00335B5B">
        <w:rPr>
          <w:lang w:val="fr-FR"/>
        </w:rPr>
        <w:t>:</w:t>
      </w:r>
    </w:p>
    <w:p w14:paraId="27FBEA7C" w14:textId="32449D27" w:rsidR="009A3148" w:rsidRPr="008639FB" w:rsidRDefault="00000000">
      <w:pPr>
        <w:pStyle w:val="Heading2"/>
        <w:rPr>
          <w:lang w:val="fr-FR"/>
        </w:rPr>
      </w:pPr>
      <w:r w:rsidRPr="008639FB">
        <w:rPr>
          <w:lang w:val="fr-FR"/>
        </w:rPr>
        <w:t xml:space="preserve">Approuver, en principe, la </w:t>
      </w:r>
      <w:r w:rsidR="00544E5D" w:rsidRPr="008639FB">
        <w:rPr>
          <w:lang w:val="fr-FR"/>
        </w:rPr>
        <w:t xml:space="preserve">phase </w:t>
      </w:r>
      <w:r w:rsidRPr="008639FB">
        <w:rPr>
          <w:lang w:val="fr-FR"/>
        </w:rPr>
        <w:t xml:space="preserve">I du plan de mise en œuvre des HFC de Kigali (KIP) pour le </w:t>
      </w:r>
      <w:r w:rsidR="00B07B4A" w:rsidRPr="008639FB">
        <w:rPr>
          <w:lang w:val="fr-FR"/>
        </w:rPr>
        <w:t xml:space="preserve">Kirghizistan pour la </w:t>
      </w:r>
      <w:r w:rsidRPr="008639FB">
        <w:rPr>
          <w:lang w:val="fr-FR"/>
        </w:rPr>
        <w:t xml:space="preserve">période </w:t>
      </w:r>
      <w:r w:rsidR="00EC52E2" w:rsidRPr="008639FB">
        <w:rPr>
          <w:lang w:val="fr-FR"/>
        </w:rPr>
        <w:t>2023</w:t>
      </w:r>
      <w:r w:rsidR="00C1272F">
        <w:rPr>
          <w:lang w:val="fr-FR"/>
        </w:rPr>
        <w:t>-</w:t>
      </w:r>
      <w:r w:rsidR="00EC52E2" w:rsidRPr="008639FB">
        <w:rPr>
          <w:lang w:val="fr-FR"/>
        </w:rPr>
        <w:t xml:space="preserve">2029 </w:t>
      </w:r>
      <w:r w:rsidRPr="008639FB">
        <w:rPr>
          <w:lang w:val="fr-FR"/>
        </w:rPr>
        <w:t xml:space="preserve">afin de réduire la consommation de HFC de </w:t>
      </w:r>
      <w:r w:rsidR="00EC52E2" w:rsidRPr="008639FB">
        <w:rPr>
          <w:lang w:val="fr-FR"/>
        </w:rPr>
        <w:t>10</w:t>
      </w:r>
      <w:r w:rsidR="007812AC">
        <w:rPr>
          <w:lang w:val="fr-FR"/>
        </w:rPr>
        <w:t> </w:t>
      </w:r>
      <w:r w:rsidR="00EC52E2" w:rsidRPr="008639FB">
        <w:rPr>
          <w:lang w:val="fr-FR"/>
        </w:rPr>
        <w:t xml:space="preserve">pour cent </w:t>
      </w:r>
      <w:r w:rsidRPr="008639FB">
        <w:rPr>
          <w:lang w:val="fr-FR"/>
        </w:rPr>
        <w:t xml:space="preserve">par rapport </w:t>
      </w:r>
      <w:r w:rsidR="005B75C9">
        <w:rPr>
          <w:lang w:val="fr-FR"/>
        </w:rPr>
        <w:t xml:space="preserve">au niveau </w:t>
      </w:r>
      <w:r w:rsidRPr="008639FB">
        <w:rPr>
          <w:lang w:val="fr-FR"/>
        </w:rPr>
        <w:t xml:space="preserve">de référence du pays </w:t>
      </w:r>
      <w:r w:rsidR="0052631F">
        <w:rPr>
          <w:lang w:val="fr-FR"/>
        </w:rPr>
        <w:t>d’ici à</w:t>
      </w:r>
      <w:r w:rsidRPr="008639FB">
        <w:rPr>
          <w:lang w:val="fr-FR"/>
        </w:rPr>
        <w:t xml:space="preserve"> </w:t>
      </w:r>
      <w:r w:rsidR="007E3A3E" w:rsidRPr="008639FB">
        <w:rPr>
          <w:lang w:val="fr-FR"/>
        </w:rPr>
        <w:t>2029</w:t>
      </w:r>
      <w:r w:rsidRPr="008639FB">
        <w:rPr>
          <w:lang w:val="fr-FR"/>
        </w:rPr>
        <w:t xml:space="preserve">, pour un </w:t>
      </w:r>
      <w:r w:rsidR="001102D3" w:rsidRPr="008639FB">
        <w:rPr>
          <w:lang w:val="fr-FR"/>
        </w:rPr>
        <w:t>montant de 209</w:t>
      </w:r>
      <w:r w:rsidR="00C1272F">
        <w:rPr>
          <w:lang w:val="fr-FR"/>
        </w:rPr>
        <w:t> </w:t>
      </w:r>
      <w:r w:rsidR="00F83928" w:rsidRPr="008639FB">
        <w:rPr>
          <w:lang w:val="fr-FR"/>
        </w:rPr>
        <w:t>500</w:t>
      </w:r>
      <w:r w:rsidR="00C1272F">
        <w:rPr>
          <w:lang w:val="fr-FR"/>
        </w:rPr>
        <w:t> </w:t>
      </w:r>
      <w:r w:rsidR="001102D3" w:rsidRPr="008639FB">
        <w:rPr>
          <w:lang w:val="fr-FR"/>
        </w:rPr>
        <w:t xml:space="preserve">$US, composé de </w:t>
      </w:r>
      <w:r w:rsidR="00152749" w:rsidRPr="008639FB">
        <w:rPr>
          <w:lang w:val="fr-FR"/>
        </w:rPr>
        <w:t>130</w:t>
      </w:r>
      <w:r w:rsidR="005C4FA1">
        <w:rPr>
          <w:lang w:val="fr-FR"/>
        </w:rPr>
        <w:t> </w:t>
      </w:r>
      <w:r w:rsidR="00152749" w:rsidRPr="008639FB">
        <w:rPr>
          <w:lang w:val="fr-FR"/>
        </w:rPr>
        <w:t>000</w:t>
      </w:r>
      <w:r w:rsidR="005C4FA1">
        <w:rPr>
          <w:lang w:val="fr-FR"/>
        </w:rPr>
        <w:t> </w:t>
      </w:r>
      <w:r w:rsidR="00152749" w:rsidRPr="008639FB">
        <w:rPr>
          <w:lang w:val="fr-FR"/>
        </w:rPr>
        <w:t>$US</w:t>
      </w:r>
      <w:r w:rsidR="001102D3" w:rsidRPr="008639FB">
        <w:rPr>
          <w:lang w:val="fr-FR"/>
        </w:rPr>
        <w:t>, plus des coûts d</w:t>
      </w:r>
      <w:r w:rsidR="00314093">
        <w:rPr>
          <w:lang w:val="fr-FR"/>
        </w:rPr>
        <w:t>’</w:t>
      </w:r>
      <w:r w:rsidR="001102D3" w:rsidRPr="008639FB">
        <w:rPr>
          <w:lang w:val="fr-FR"/>
        </w:rPr>
        <w:t>appui d</w:t>
      </w:r>
      <w:r w:rsidR="00314093">
        <w:rPr>
          <w:lang w:val="fr-FR"/>
        </w:rPr>
        <w:t>’</w:t>
      </w:r>
      <w:r w:rsidR="001102D3" w:rsidRPr="008639FB">
        <w:rPr>
          <w:lang w:val="fr-FR"/>
        </w:rPr>
        <w:t>agence de 11</w:t>
      </w:r>
      <w:r w:rsidR="005C4FA1">
        <w:rPr>
          <w:lang w:val="fr-FR"/>
        </w:rPr>
        <w:t> </w:t>
      </w:r>
      <w:r w:rsidR="00152749" w:rsidRPr="008639FB">
        <w:rPr>
          <w:lang w:val="fr-FR"/>
        </w:rPr>
        <w:t>700</w:t>
      </w:r>
      <w:r w:rsidR="005C4FA1">
        <w:rPr>
          <w:lang w:val="fr-FR"/>
        </w:rPr>
        <w:t> </w:t>
      </w:r>
      <w:r w:rsidR="00152749" w:rsidRPr="008639FB">
        <w:rPr>
          <w:lang w:val="fr-FR"/>
        </w:rPr>
        <w:t xml:space="preserve">$US, </w:t>
      </w:r>
      <w:r w:rsidR="001102D3" w:rsidRPr="008639FB">
        <w:rPr>
          <w:lang w:val="fr-FR"/>
        </w:rPr>
        <w:t xml:space="preserve">pour le </w:t>
      </w:r>
      <w:r w:rsidR="00FD2B56" w:rsidRPr="008639FB">
        <w:rPr>
          <w:lang w:val="fr-FR"/>
        </w:rPr>
        <w:t xml:space="preserve">PNUD </w:t>
      </w:r>
      <w:r w:rsidR="001102D3" w:rsidRPr="008639FB">
        <w:rPr>
          <w:lang w:val="fr-FR"/>
        </w:rPr>
        <w:t xml:space="preserve">et de </w:t>
      </w:r>
      <w:r w:rsidR="00F83928" w:rsidRPr="008639FB">
        <w:rPr>
          <w:lang w:val="fr-FR"/>
        </w:rPr>
        <w:t>60</w:t>
      </w:r>
      <w:r w:rsidR="003B502C">
        <w:rPr>
          <w:lang w:val="fr-FR"/>
        </w:rPr>
        <w:t> </w:t>
      </w:r>
      <w:r w:rsidR="00152749" w:rsidRPr="008639FB">
        <w:rPr>
          <w:lang w:val="fr-FR"/>
        </w:rPr>
        <w:t>000</w:t>
      </w:r>
      <w:r w:rsidR="003B502C">
        <w:rPr>
          <w:lang w:val="fr-FR"/>
        </w:rPr>
        <w:t> </w:t>
      </w:r>
      <w:r w:rsidR="00152749" w:rsidRPr="008639FB">
        <w:rPr>
          <w:lang w:val="fr-FR"/>
        </w:rPr>
        <w:t>$US</w:t>
      </w:r>
      <w:r w:rsidR="001102D3" w:rsidRPr="008639FB">
        <w:rPr>
          <w:lang w:val="fr-FR"/>
        </w:rPr>
        <w:t>, plus des coûts d</w:t>
      </w:r>
      <w:r w:rsidR="00314093">
        <w:rPr>
          <w:lang w:val="fr-FR"/>
        </w:rPr>
        <w:t>’</w:t>
      </w:r>
      <w:r w:rsidR="001102D3" w:rsidRPr="008639FB">
        <w:rPr>
          <w:lang w:val="fr-FR"/>
        </w:rPr>
        <w:t>appui d</w:t>
      </w:r>
      <w:r w:rsidR="00314093">
        <w:rPr>
          <w:lang w:val="fr-FR"/>
        </w:rPr>
        <w:t>’</w:t>
      </w:r>
      <w:r w:rsidR="001102D3" w:rsidRPr="008639FB">
        <w:rPr>
          <w:lang w:val="fr-FR"/>
        </w:rPr>
        <w:t>agence de 7</w:t>
      </w:r>
      <w:r w:rsidR="00544048">
        <w:rPr>
          <w:lang w:val="fr-FR"/>
        </w:rPr>
        <w:t> </w:t>
      </w:r>
      <w:r w:rsidR="00F83928" w:rsidRPr="008639FB">
        <w:rPr>
          <w:lang w:val="fr-FR"/>
        </w:rPr>
        <w:t>800</w:t>
      </w:r>
      <w:r w:rsidR="00544048">
        <w:rPr>
          <w:lang w:val="fr-FR"/>
        </w:rPr>
        <w:t> </w:t>
      </w:r>
      <w:r w:rsidR="001102D3" w:rsidRPr="008639FB">
        <w:rPr>
          <w:lang w:val="fr-FR"/>
        </w:rPr>
        <w:t xml:space="preserve">$US, pour le </w:t>
      </w:r>
      <w:r w:rsidR="00FD2B56" w:rsidRPr="008639FB">
        <w:rPr>
          <w:lang w:val="fr-FR"/>
        </w:rPr>
        <w:t>PNUE</w:t>
      </w:r>
      <w:r w:rsidRPr="008639FB">
        <w:rPr>
          <w:lang w:val="fr-FR"/>
        </w:rPr>
        <w:t xml:space="preserve">, </w:t>
      </w:r>
      <w:r w:rsidR="002911E6">
        <w:rPr>
          <w:lang w:val="fr-FR"/>
        </w:rPr>
        <w:t>comme</w:t>
      </w:r>
      <w:r w:rsidRPr="008639FB">
        <w:rPr>
          <w:lang w:val="fr-FR"/>
        </w:rPr>
        <w:t xml:space="preserve"> reflété dans le calendrier figurant à l</w:t>
      </w:r>
      <w:r w:rsidR="00314093">
        <w:rPr>
          <w:lang w:val="fr-FR"/>
        </w:rPr>
        <w:t>’</w:t>
      </w:r>
      <w:r w:rsidRPr="008639FB">
        <w:rPr>
          <w:lang w:val="fr-FR"/>
        </w:rPr>
        <w:t xml:space="preserve">annexe I </w:t>
      </w:r>
      <w:r w:rsidR="00735460">
        <w:rPr>
          <w:lang w:val="fr-FR"/>
        </w:rPr>
        <w:t>au</w:t>
      </w:r>
      <w:r w:rsidRPr="008639FB">
        <w:rPr>
          <w:lang w:val="fr-FR"/>
        </w:rPr>
        <w:t xml:space="preserve"> présent document</w:t>
      </w:r>
      <w:r w:rsidR="00335B5B">
        <w:rPr>
          <w:lang w:val="fr-FR"/>
        </w:rPr>
        <w:t> ;</w:t>
      </w:r>
    </w:p>
    <w:p w14:paraId="065F70D1" w14:textId="08CE8C47" w:rsidR="009A3148" w:rsidRPr="008639FB" w:rsidRDefault="00EA4829">
      <w:pPr>
        <w:pStyle w:val="Heading2"/>
        <w:rPr>
          <w:lang w:val="fr-FR"/>
        </w:rPr>
      </w:pPr>
      <w:r>
        <w:rPr>
          <w:lang w:val="fr-FR"/>
        </w:rPr>
        <w:t>Prendre</w:t>
      </w:r>
      <w:r w:rsidRPr="008639FB">
        <w:rPr>
          <w:lang w:val="fr-FR"/>
        </w:rPr>
        <w:t xml:space="preserve"> note du fait que le </w:t>
      </w:r>
      <w:r w:rsidR="00441F4B" w:rsidRPr="008639FB">
        <w:rPr>
          <w:lang w:val="fr-FR"/>
        </w:rPr>
        <w:t xml:space="preserve">calendrier </w:t>
      </w:r>
      <w:r w:rsidR="00542ABF" w:rsidRPr="008639FB">
        <w:rPr>
          <w:lang w:val="fr-FR"/>
        </w:rPr>
        <w:t>des tranches figurant à l</w:t>
      </w:r>
      <w:r w:rsidR="00314093">
        <w:rPr>
          <w:lang w:val="fr-FR"/>
        </w:rPr>
        <w:t>’</w:t>
      </w:r>
      <w:r w:rsidR="00542ABF" w:rsidRPr="008639FB">
        <w:rPr>
          <w:lang w:val="fr-FR"/>
        </w:rPr>
        <w:t xml:space="preserve">annexe I du présent document a été approuvé à titre exceptionnel, étant donné que </w:t>
      </w:r>
      <w:r w:rsidR="00AC7789" w:rsidRPr="008639FB">
        <w:rPr>
          <w:lang w:val="fr-FR"/>
        </w:rPr>
        <w:t xml:space="preserve">la consommation de HFC du </w:t>
      </w:r>
      <w:r w:rsidR="00542ABF" w:rsidRPr="008639FB">
        <w:rPr>
          <w:lang w:val="fr-FR"/>
        </w:rPr>
        <w:t xml:space="preserve">Kirghizistan dans le </w:t>
      </w:r>
      <w:r w:rsidR="00AC7789" w:rsidRPr="008639FB">
        <w:rPr>
          <w:lang w:val="fr-FR"/>
        </w:rPr>
        <w:t>secteur de l</w:t>
      </w:r>
      <w:r w:rsidR="00314093">
        <w:rPr>
          <w:lang w:val="fr-FR"/>
        </w:rPr>
        <w:t>’</w:t>
      </w:r>
      <w:r w:rsidR="00AC7789" w:rsidRPr="008639FB">
        <w:rPr>
          <w:lang w:val="fr-FR"/>
        </w:rPr>
        <w:t>entretien au cours des années de référence était inférieure à 360</w:t>
      </w:r>
      <w:r w:rsidR="006F1B0C">
        <w:rPr>
          <w:lang w:val="fr-FR"/>
        </w:rPr>
        <w:t> </w:t>
      </w:r>
      <w:r w:rsidR="007E32B8" w:rsidRPr="008639FB">
        <w:rPr>
          <w:lang w:val="fr-FR"/>
        </w:rPr>
        <w:t xml:space="preserve">tonnes </w:t>
      </w:r>
      <w:r w:rsidR="006F1B0C">
        <w:rPr>
          <w:lang w:val="fr-FR"/>
        </w:rPr>
        <w:t>(</w:t>
      </w:r>
      <w:r w:rsidR="007E32B8" w:rsidRPr="008639FB">
        <w:rPr>
          <w:lang w:val="fr-FR"/>
        </w:rPr>
        <w:t>métriques</w:t>
      </w:r>
      <w:r w:rsidR="006F1B0C">
        <w:rPr>
          <w:lang w:val="fr-FR"/>
        </w:rPr>
        <w:t>)</w:t>
      </w:r>
      <w:r w:rsidR="007E32B8" w:rsidRPr="008639FB">
        <w:rPr>
          <w:lang w:val="fr-FR"/>
        </w:rPr>
        <w:t xml:space="preserve"> et que le pays avait déjà achevé son plan de gestion de l</w:t>
      </w:r>
      <w:r w:rsidR="00314093">
        <w:rPr>
          <w:lang w:val="fr-FR"/>
        </w:rPr>
        <w:t>’</w:t>
      </w:r>
      <w:r w:rsidR="007E32B8" w:rsidRPr="008639FB">
        <w:rPr>
          <w:lang w:val="fr-FR"/>
        </w:rPr>
        <w:t>élimination des HCFC</w:t>
      </w:r>
      <w:r w:rsidR="00335B5B">
        <w:rPr>
          <w:lang w:val="fr-FR"/>
        </w:rPr>
        <w:t> ;</w:t>
      </w:r>
    </w:p>
    <w:p w14:paraId="1677A645" w14:textId="65861CD8" w:rsidR="009A3148" w:rsidRPr="008639FB" w:rsidRDefault="00870A60">
      <w:pPr>
        <w:pStyle w:val="Heading2"/>
        <w:keepNext/>
        <w:keepLines/>
        <w:rPr>
          <w:lang w:val="fr-FR"/>
        </w:rPr>
      </w:pPr>
      <w:r w:rsidRPr="008639FB">
        <w:rPr>
          <w:lang w:val="fr-FR"/>
        </w:rPr>
        <w:t>Pren</w:t>
      </w:r>
      <w:r w:rsidR="00EA4829">
        <w:rPr>
          <w:lang w:val="fr-FR"/>
        </w:rPr>
        <w:t xml:space="preserve">dre </w:t>
      </w:r>
      <w:r w:rsidR="00641C82">
        <w:rPr>
          <w:lang w:val="fr-FR"/>
        </w:rPr>
        <w:t xml:space="preserve">également </w:t>
      </w:r>
      <w:r w:rsidRPr="008639FB">
        <w:rPr>
          <w:lang w:val="fr-FR"/>
        </w:rPr>
        <w:t xml:space="preserve">note du fait que le </w:t>
      </w:r>
      <w:r w:rsidR="00266FF4" w:rsidRPr="008639FB">
        <w:rPr>
          <w:lang w:val="fr-FR"/>
        </w:rPr>
        <w:t xml:space="preserve">prochain </w:t>
      </w:r>
      <w:r w:rsidR="00FD0038" w:rsidRPr="008639FB">
        <w:rPr>
          <w:lang w:val="fr-FR"/>
        </w:rPr>
        <w:t xml:space="preserve">rapport de vérification à remettre dans le cadre du plan en œuvre de Kigali comprendra la vérification de la </w:t>
      </w:r>
      <w:r w:rsidRPr="008639FB">
        <w:rPr>
          <w:lang w:val="fr-FR"/>
        </w:rPr>
        <w:t xml:space="preserve">consommation de HFC et de HCFC </w:t>
      </w:r>
      <w:r w:rsidR="00840D8D" w:rsidRPr="008639FB">
        <w:rPr>
          <w:lang w:val="fr-FR"/>
        </w:rPr>
        <w:t>et que</w:t>
      </w:r>
      <w:r w:rsidRPr="008639FB">
        <w:rPr>
          <w:lang w:val="fr-FR"/>
        </w:rPr>
        <w:t>, dans le cas peu probable où le gouvernement ne respecterait pas l</w:t>
      </w:r>
      <w:r w:rsidR="00314093">
        <w:rPr>
          <w:lang w:val="fr-FR"/>
        </w:rPr>
        <w:t>’</w:t>
      </w:r>
      <w:r w:rsidRPr="008639FB">
        <w:rPr>
          <w:lang w:val="fr-FR"/>
        </w:rPr>
        <w:t>accord sur les HCFC qu</w:t>
      </w:r>
      <w:r w:rsidR="00314093">
        <w:rPr>
          <w:lang w:val="fr-FR"/>
        </w:rPr>
        <w:t>’</w:t>
      </w:r>
      <w:r w:rsidRPr="008639FB">
        <w:rPr>
          <w:lang w:val="fr-FR"/>
        </w:rPr>
        <w:t xml:space="preserve">il a conclu avec le Comité exécutif, les mesures pertinentes </w:t>
      </w:r>
      <w:r w:rsidR="00DB1936" w:rsidRPr="008639FB">
        <w:rPr>
          <w:lang w:val="fr-FR"/>
        </w:rPr>
        <w:t xml:space="preserve">à </w:t>
      </w:r>
      <w:r w:rsidRPr="008639FB">
        <w:rPr>
          <w:lang w:val="fr-FR"/>
        </w:rPr>
        <w:t xml:space="preserve">prendre </w:t>
      </w:r>
      <w:r w:rsidR="00DB1936" w:rsidRPr="008639FB">
        <w:rPr>
          <w:lang w:val="fr-FR"/>
        </w:rPr>
        <w:t xml:space="preserve">seront examinées par </w:t>
      </w:r>
      <w:r w:rsidRPr="008639FB">
        <w:rPr>
          <w:lang w:val="fr-FR"/>
        </w:rPr>
        <w:t>le Comité exécutif</w:t>
      </w:r>
      <w:r w:rsidR="00335B5B">
        <w:rPr>
          <w:lang w:val="fr-FR"/>
        </w:rPr>
        <w:t> ;</w:t>
      </w:r>
    </w:p>
    <w:p w14:paraId="07325C38" w14:textId="0A0961C1" w:rsidR="009A3148" w:rsidRPr="008639FB" w:rsidRDefault="00000000">
      <w:pPr>
        <w:keepNext/>
        <w:numPr>
          <w:ilvl w:val="1"/>
          <w:numId w:val="1"/>
        </w:numPr>
        <w:spacing w:after="240"/>
        <w:outlineLvl w:val="1"/>
        <w:rPr>
          <w:lang w:val="fr-FR"/>
        </w:rPr>
      </w:pPr>
      <w:r w:rsidRPr="008639FB">
        <w:rPr>
          <w:lang w:val="fr-FR"/>
        </w:rPr>
        <w:t xml:space="preserve">Approuver la première tranche de la phase I du KIP pour le </w:t>
      </w:r>
      <w:r w:rsidR="00B07B4A" w:rsidRPr="008639FB">
        <w:rPr>
          <w:lang w:val="fr-FR"/>
        </w:rPr>
        <w:t>Kirghizistan</w:t>
      </w:r>
      <w:r w:rsidRPr="008639FB">
        <w:rPr>
          <w:lang w:val="fr-FR"/>
        </w:rPr>
        <w:t>, et le plan de mise en œuvre de la tranche correspondante, d</w:t>
      </w:r>
      <w:r w:rsidR="00314093">
        <w:rPr>
          <w:lang w:val="fr-FR"/>
        </w:rPr>
        <w:t>’</w:t>
      </w:r>
      <w:r w:rsidRPr="008639FB">
        <w:rPr>
          <w:lang w:val="fr-FR"/>
        </w:rPr>
        <w:t xml:space="preserve">un </w:t>
      </w:r>
      <w:r w:rsidR="00896E31" w:rsidRPr="008639FB">
        <w:rPr>
          <w:lang w:val="fr-FR"/>
        </w:rPr>
        <w:t xml:space="preserve">montant de </w:t>
      </w:r>
      <w:r w:rsidR="001102D3" w:rsidRPr="008639FB">
        <w:rPr>
          <w:lang w:val="fr-FR"/>
        </w:rPr>
        <w:t>89</w:t>
      </w:r>
      <w:r w:rsidR="00F24D4F">
        <w:rPr>
          <w:lang w:val="fr-FR"/>
        </w:rPr>
        <w:t> </w:t>
      </w:r>
      <w:r w:rsidR="00AF75D1" w:rsidRPr="008639FB">
        <w:rPr>
          <w:lang w:val="fr-FR"/>
        </w:rPr>
        <w:t>490</w:t>
      </w:r>
      <w:r w:rsidR="00F24D4F">
        <w:rPr>
          <w:lang w:val="fr-FR"/>
        </w:rPr>
        <w:t> </w:t>
      </w:r>
      <w:r w:rsidR="001102D3" w:rsidRPr="008639FB">
        <w:rPr>
          <w:lang w:val="fr-FR"/>
        </w:rPr>
        <w:t>$US, soit 51</w:t>
      </w:r>
      <w:r w:rsidR="00F24D4F">
        <w:rPr>
          <w:lang w:val="fr-FR"/>
        </w:rPr>
        <w:t> </w:t>
      </w:r>
      <w:r w:rsidR="008E24EB" w:rsidRPr="008639FB">
        <w:rPr>
          <w:lang w:val="fr-FR"/>
        </w:rPr>
        <w:t>000</w:t>
      </w:r>
      <w:r w:rsidR="00F24D4F">
        <w:rPr>
          <w:lang w:val="fr-FR"/>
        </w:rPr>
        <w:t> </w:t>
      </w:r>
      <w:r w:rsidR="008E24EB" w:rsidRPr="008639FB">
        <w:rPr>
          <w:lang w:val="fr-FR"/>
        </w:rPr>
        <w:t>$US</w:t>
      </w:r>
      <w:r w:rsidR="001102D3" w:rsidRPr="008639FB">
        <w:rPr>
          <w:lang w:val="fr-FR"/>
        </w:rPr>
        <w:t>, plus des coûts d</w:t>
      </w:r>
      <w:r w:rsidR="00314093">
        <w:rPr>
          <w:lang w:val="fr-FR"/>
        </w:rPr>
        <w:t>’</w:t>
      </w:r>
      <w:r w:rsidR="001102D3" w:rsidRPr="008639FB">
        <w:rPr>
          <w:lang w:val="fr-FR"/>
        </w:rPr>
        <w:t>appui d</w:t>
      </w:r>
      <w:r w:rsidR="00314093">
        <w:rPr>
          <w:lang w:val="fr-FR"/>
        </w:rPr>
        <w:t>’</w:t>
      </w:r>
      <w:r w:rsidR="001102D3" w:rsidRPr="008639FB">
        <w:rPr>
          <w:lang w:val="fr-FR"/>
        </w:rPr>
        <w:t xml:space="preserve">agence de </w:t>
      </w:r>
      <w:r w:rsidR="008E24EB" w:rsidRPr="008639FB">
        <w:rPr>
          <w:lang w:val="fr-FR"/>
        </w:rPr>
        <w:t>4</w:t>
      </w:r>
      <w:r w:rsidR="00726F6A">
        <w:rPr>
          <w:lang w:val="fr-FR"/>
        </w:rPr>
        <w:t> </w:t>
      </w:r>
      <w:r w:rsidR="008E24EB" w:rsidRPr="008639FB">
        <w:rPr>
          <w:lang w:val="fr-FR"/>
        </w:rPr>
        <w:t>590</w:t>
      </w:r>
      <w:r w:rsidR="00726F6A">
        <w:rPr>
          <w:lang w:val="fr-FR"/>
        </w:rPr>
        <w:t> </w:t>
      </w:r>
      <w:r w:rsidR="008E24EB" w:rsidRPr="008639FB">
        <w:rPr>
          <w:lang w:val="fr-FR"/>
        </w:rPr>
        <w:t xml:space="preserve">$US, </w:t>
      </w:r>
      <w:r w:rsidR="001102D3" w:rsidRPr="008639FB">
        <w:rPr>
          <w:lang w:val="fr-FR"/>
        </w:rPr>
        <w:t xml:space="preserve">pour le </w:t>
      </w:r>
      <w:r w:rsidR="00FD2B56" w:rsidRPr="008639FB">
        <w:rPr>
          <w:lang w:val="fr-FR"/>
        </w:rPr>
        <w:t xml:space="preserve">PNUD </w:t>
      </w:r>
      <w:r w:rsidR="001102D3" w:rsidRPr="008639FB">
        <w:rPr>
          <w:lang w:val="fr-FR"/>
        </w:rPr>
        <w:t xml:space="preserve">et </w:t>
      </w:r>
      <w:r w:rsidR="00532526" w:rsidRPr="00726F6A">
        <w:t>30000</w:t>
      </w:r>
      <w:r w:rsidR="00726F6A">
        <w:t> </w:t>
      </w:r>
      <w:r w:rsidR="00532526" w:rsidRPr="008639FB">
        <w:rPr>
          <w:lang w:val="fr-FR"/>
        </w:rPr>
        <w:t>$US, plus des coûts d</w:t>
      </w:r>
      <w:r w:rsidR="00314093">
        <w:rPr>
          <w:lang w:val="fr-FR"/>
        </w:rPr>
        <w:t>’</w:t>
      </w:r>
      <w:r w:rsidR="00532526" w:rsidRPr="008639FB">
        <w:rPr>
          <w:lang w:val="fr-FR"/>
        </w:rPr>
        <w:t>appui d</w:t>
      </w:r>
      <w:r w:rsidR="00314093">
        <w:rPr>
          <w:lang w:val="fr-FR"/>
        </w:rPr>
        <w:t>’</w:t>
      </w:r>
      <w:r w:rsidR="00532526" w:rsidRPr="008639FB">
        <w:rPr>
          <w:lang w:val="fr-FR"/>
        </w:rPr>
        <w:t xml:space="preserve">agence de </w:t>
      </w:r>
      <w:r w:rsidR="00AF75D1" w:rsidRPr="008639FB">
        <w:rPr>
          <w:lang w:val="fr-FR"/>
        </w:rPr>
        <w:t>3</w:t>
      </w:r>
      <w:r w:rsidR="00726F6A">
        <w:rPr>
          <w:lang w:val="fr-FR"/>
        </w:rPr>
        <w:t> </w:t>
      </w:r>
      <w:r w:rsidR="00AF75D1" w:rsidRPr="008639FB">
        <w:rPr>
          <w:lang w:val="fr-FR"/>
        </w:rPr>
        <w:t>900</w:t>
      </w:r>
      <w:r w:rsidR="00726F6A">
        <w:rPr>
          <w:lang w:val="fr-FR"/>
        </w:rPr>
        <w:t> </w:t>
      </w:r>
      <w:r w:rsidR="00AF75D1" w:rsidRPr="008639FB">
        <w:rPr>
          <w:lang w:val="fr-FR"/>
        </w:rPr>
        <w:t>$US</w:t>
      </w:r>
      <w:r w:rsidR="001102D3" w:rsidRPr="008639FB">
        <w:rPr>
          <w:lang w:val="fr-FR"/>
        </w:rPr>
        <w:t xml:space="preserve">, pour le </w:t>
      </w:r>
      <w:r w:rsidR="00FD2B56" w:rsidRPr="008639FB">
        <w:rPr>
          <w:lang w:val="fr-FR"/>
        </w:rPr>
        <w:t>PNUE</w:t>
      </w:r>
      <w:r w:rsidR="00335B5B">
        <w:rPr>
          <w:lang w:val="fr-FR"/>
        </w:rPr>
        <w:t> ;</w:t>
      </w:r>
      <w:r w:rsidRPr="008639FB">
        <w:rPr>
          <w:lang w:val="fr-FR"/>
        </w:rPr>
        <w:t xml:space="preserve"> et</w:t>
      </w:r>
    </w:p>
    <w:p w14:paraId="320877D5" w14:textId="31B7E1B2" w:rsidR="009A3148" w:rsidRPr="008639FB" w:rsidRDefault="00000000">
      <w:pPr>
        <w:keepNext/>
        <w:numPr>
          <w:ilvl w:val="1"/>
          <w:numId w:val="1"/>
        </w:numPr>
        <w:spacing w:after="240"/>
        <w:outlineLvl w:val="1"/>
        <w:rPr>
          <w:lang w:val="fr-FR"/>
        </w:rPr>
      </w:pPr>
      <w:r w:rsidRPr="008639FB">
        <w:rPr>
          <w:lang w:val="fr-FR"/>
        </w:rPr>
        <w:t>Prie</w:t>
      </w:r>
      <w:r w:rsidR="00FF54E5">
        <w:rPr>
          <w:lang w:val="fr-FR"/>
        </w:rPr>
        <w:t>r</w:t>
      </w:r>
      <w:r w:rsidRPr="008639FB">
        <w:rPr>
          <w:lang w:val="fr-FR"/>
        </w:rPr>
        <w:t xml:space="preserve"> le gouvernement du </w:t>
      </w:r>
      <w:r w:rsidR="00B07B4A" w:rsidRPr="008639FB">
        <w:rPr>
          <w:lang w:val="fr-FR"/>
        </w:rPr>
        <w:t>Kirghizistan</w:t>
      </w:r>
      <w:r w:rsidRPr="008639FB">
        <w:rPr>
          <w:lang w:val="fr-FR"/>
        </w:rPr>
        <w:t xml:space="preserve">, le </w:t>
      </w:r>
      <w:r w:rsidR="00FD2B56" w:rsidRPr="008639FB">
        <w:rPr>
          <w:lang w:val="fr-FR"/>
        </w:rPr>
        <w:t>PNUD</w:t>
      </w:r>
      <w:r w:rsidR="001102D3" w:rsidRPr="008639FB">
        <w:rPr>
          <w:lang w:val="fr-FR"/>
        </w:rPr>
        <w:t xml:space="preserve">, le </w:t>
      </w:r>
      <w:r w:rsidR="00FD2B56" w:rsidRPr="008639FB">
        <w:rPr>
          <w:lang w:val="fr-FR"/>
        </w:rPr>
        <w:t xml:space="preserve">PNUE </w:t>
      </w:r>
      <w:r w:rsidRPr="008639FB">
        <w:rPr>
          <w:lang w:val="fr-FR"/>
        </w:rPr>
        <w:t>et le Secrétariat de finaliser le projet d</w:t>
      </w:r>
      <w:r w:rsidR="00314093">
        <w:rPr>
          <w:lang w:val="fr-FR"/>
        </w:rPr>
        <w:t>’</w:t>
      </w:r>
      <w:r w:rsidRPr="008639FB">
        <w:rPr>
          <w:lang w:val="fr-FR"/>
        </w:rPr>
        <w:t xml:space="preserve">accord entre le gouvernement du </w:t>
      </w:r>
      <w:r w:rsidR="00B07B4A" w:rsidRPr="008639FB">
        <w:rPr>
          <w:lang w:val="fr-FR"/>
        </w:rPr>
        <w:t xml:space="preserve">Kirghizistan </w:t>
      </w:r>
      <w:r w:rsidRPr="008639FB">
        <w:rPr>
          <w:lang w:val="fr-FR"/>
        </w:rPr>
        <w:t>et le Comité exécutif pour la réduction de la consommation de HFC, y compris les informations contenues dans l</w:t>
      </w:r>
      <w:r w:rsidR="00314093">
        <w:rPr>
          <w:lang w:val="fr-FR"/>
        </w:rPr>
        <w:t>’</w:t>
      </w:r>
      <w:r w:rsidRPr="008639FB">
        <w:rPr>
          <w:lang w:val="fr-FR"/>
        </w:rPr>
        <w:t>annexe visée à l</w:t>
      </w:r>
      <w:r w:rsidR="00314093">
        <w:rPr>
          <w:lang w:val="fr-FR"/>
        </w:rPr>
        <w:t>’</w:t>
      </w:r>
      <w:r w:rsidRPr="008639FB">
        <w:rPr>
          <w:lang w:val="fr-FR"/>
        </w:rPr>
        <w:t>alinéa a) ci-dessus, et de le remettre lors d</w:t>
      </w:r>
      <w:r w:rsidR="00314093">
        <w:rPr>
          <w:lang w:val="fr-FR"/>
        </w:rPr>
        <w:t>’</w:t>
      </w:r>
      <w:r w:rsidRPr="008639FB">
        <w:rPr>
          <w:lang w:val="fr-FR"/>
        </w:rPr>
        <w:t>une prochaine réunion une fois que le modèle d</w:t>
      </w:r>
      <w:r w:rsidR="00314093">
        <w:rPr>
          <w:lang w:val="fr-FR"/>
        </w:rPr>
        <w:t>’</w:t>
      </w:r>
      <w:r w:rsidRPr="008639FB">
        <w:rPr>
          <w:lang w:val="fr-FR"/>
        </w:rPr>
        <w:t>accord du plan de mise en œuvre aura été approuvé par le Comité exécutif.</w:t>
      </w:r>
    </w:p>
    <w:p w14:paraId="09E9F5A8" w14:textId="77777777" w:rsidR="00AF0AA0" w:rsidRPr="008639FB" w:rsidRDefault="00AF0AA0">
      <w:pPr>
        <w:jc w:val="left"/>
        <w:rPr>
          <w:highlight w:val="green"/>
          <w:lang w:val="fr-FR"/>
        </w:rPr>
      </w:pPr>
      <w:r w:rsidRPr="008639FB">
        <w:rPr>
          <w:highlight w:val="green"/>
          <w:lang w:val="fr-FR"/>
        </w:rPr>
        <w:br w:type="page"/>
      </w:r>
    </w:p>
    <w:p w14:paraId="6F81E83F" w14:textId="01C3C75F" w:rsidR="009A3148" w:rsidRPr="008639FB" w:rsidRDefault="00000000">
      <w:pPr>
        <w:jc w:val="center"/>
        <w:rPr>
          <w:b/>
          <w:sz w:val="24"/>
          <w:szCs w:val="24"/>
          <w:lang w:val="fr-FR"/>
        </w:rPr>
      </w:pPr>
      <w:r w:rsidRPr="008639FB">
        <w:rPr>
          <w:b/>
          <w:sz w:val="24"/>
          <w:szCs w:val="24"/>
          <w:lang w:val="fr-FR"/>
        </w:rPr>
        <w:lastRenderedPageBreak/>
        <w:t xml:space="preserve">PROJET PILOTE VISANT </w:t>
      </w:r>
      <w:r w:rsidR="00FF7E3F" w:rsidRPr="008639FB">
        <w:rPr>
          <w:b/>
          <w:sz w:val="24"/>
          <w:szCs w:val="24"/>
          <w:lang w:val="fr-FR"/>
        </w:rPr>
        <w:t>À</w:t>
      </w:r>
      <w:r w:rsidRPr="008639FB">
        <w:rPr>
          <w:b/>
          <w:sz w:val="24"/>
          <w:szCs w:val="24"/>
          <w:lang w:val="fr-FR"/>
        </w:rPr>
        <w:t xml:space="preserve"> MAINTENIR OU </w:t>
      </w:r>
      <w:r w:rsidR="00F91E9F">
        <w:rPr>
          <w:b/>
          <w:sz w:val="24"/>
          <w:szCs w:val="24"/>
          <w:lang w:val="fr-FR"/>
        </w:rPr>
        <w:t>À</w:t>
      </w:r>
      <w:r w:rsidRPr="008639FB">
        <w:rPr>
          <w:b/>
          <w:sz w:val="24"/>
          <w:szCs w:val="24"/>
          <w:lang w:val="fr-FR"/>
        </w:rPr>
        <w:t xml:space="preserve"> AMELIORER L</w:t>
      </w:r>
      <w:r w:rsidR="00314093">
        <w:rPr>
          <w:b/>
          <w:sz w:val="24"/>
          <w:szCs w:val="24"/>
          <w:lang w:val="fr-FR"/>
        </w:rPr>
        <w:t>’</w:t>
      </w:r>
      <w:r w:rsidRPr="008639FB">
        <w:rPr>
          <w:b/>
          <w:sz w:val="24"/>
          <w:szCs w:val="24"/>
          <w:lang w:val="fr-FR"/>
        </w:rPr>
        <w:t xml:space="preserve">EFFICACITE ENERGETIQUE DES TECHNOLOGIES ET EQUIPEMENTS DE REMPLACEMENT DANS LE CADRE DE LA REDUCTION PROGRESSIVE DES HFC </w:t>
      </w:r>
      <w:r w:rsidR="00C1204F">
        <w:rPr>
          <w:b/>
          <w:sz w:val="24"/>
          <w:szCs w:val="24"/>
          <w:lang w:val="fr-FR"/>
        </w:rPr>
        <w:br/>
      </w:r>
      <w:r w:rsidRPr="008639FB">
        <w:rPr>
          <w:b/>
          <w:sz w:val="24"/>
          <w:szCs w:val="24"/>
          <w:lang w:val="fr-FR"/>
        </w:rPr>
        <w:t xml:space="preserve">(ACTIVITES </w:t>
      </w:r>
      <w:r w:rsidR="00250412">
        <w:rPr>
          <w:b/>
          <w:sz w:val="24"/>
          <w:szCs w:val="24"/>
          <w:lang w:val="fr-FR"/>
        </w:rPr>
        <w:t xml:space="preserve">DE </w:t>
      </w:r>
      <w:r w:rsidRPr="008639FB">
        <w:rPr>
          <w:b/>
          <w:sz w:val="24"/>
          <w:szCs w:val="24"/>
          <w:lang w:val="fr-FR"/>
        </w:rPr>
        <w:t>NON-INVESTISSEMENT)</w:t>
      </w:r>
    </w:p>
    <w:p w14:paraId="65B7BE42" w14:textId="77777777" w:rsidR="009A3148" w:rsidRPr="008639FB" w:rsidRDefault="00000000">
      <w:pPr>
        <w:widowControl w:val="0"/>
        <w:tabs>
          <w:tab w:val="left" w:pos="2880"/>
          <w:tab w:val="left" w:pos="5760"/>
        </w:tabs>
        <w:spacing w:before="240" w:after="240"/>
        <w:jc w:val="center"/>
        <w:rPr>
          <w:b/>
          <w:lang w:val="fr-FR"/>
        </w:rPr>
      </w:pPr>
      <w:r w:rsidRPr="008639FB">
        <w:rPr>
          <w:b/>
          <w:lang w:val="fr-FR"/>
        </w:rPr>
        <w:t>DESCRIPTION DU PROJET</w:t>
      </w:r>
    </w:p>
    <w:p w14:paraId="550AD01A" w14:textId="77777777" w:rsidR="009A3148" w:rsidRPr="008639FB" w:rsidRDefault="00000000">
      <w:pPr>
        <w:spacing w:after="240"/>
        <w:rPr>
          <w:b/>
          <w:lang w:val="fr-FR"/>
        </w:rPr>
      </w:pPr>
      <w:r w:rsidRPr="008639FB">
        <w:rPr>
          <w:b/>
          <w:lang w:val="fr-FR"/>
        </w:rPr>
        <w:t>Contexte</w:t>
      </w:r>
    </w:p>
    <w:p w14:paraId="1ADE6564" w14:textId="289E2697" w:rsidR="009A3148" w:rsidRPr="008639FB" w:rsidRDefault="00000000">
      <w:pPr>
        <w:pStyle w:val="Heading1"/>
        <w:rPr>
          <w:lang w:val="fr-FR"/>
        </w:rPr>
      </w:pPr>
      <w:r w:rsidRPr="008639FB">
        <w:rPr>
          <w:lang w:val="fr-FR"/>
        </w:rPr>
        <w:t xml:space="preserve">Au nom du gouvernement du Kirghizistan, le PNUE a remis, conformément à la décision 91/65, une demande </w:t>
      </w:r>
      <w:r w:rsidR="00F0550C">
        <w:rPr>
          <w:lang w:val="fr-FR"/>
        </w:rPr>
        <w:t>concernant</w:t>
      </w:r>
      <w:r w:rsidRPr="008639FB">
        <w:rPr>
          <w:lang w:val="fr-FR"/>
        </w:rPr>
        <w:t xml:space="preserve"> un projet pilote</w:t>
      </w:r>
      <w:bookmarkStart w:id="14" w:name="_Hlk148535980"/>
      <w:r w:rsidRPr="008639FB">
        <w:rPr>
          <w:lang w:val="fr-FR"/>
        </w:rPr>
        <w:t xml:space="preserve"> visant à maintenir et/ou améliorer l</w:t>
      </w:r>
      <w:r w:rsidR="00314093">
        <w:rPr>
          <w:lang w:val="fr-FR"/>
        </w:rPr>
        <w:t>’</w:t>
      </w:r>
      <w:r w:rsidRPr="008639FB">
        <w:rPr>
          <w:lang w:val="fr-FR"/>
        </w:rPr>
        <w:t xml:space="preserve">efficacité énergétique des technologies et </w:t>
      </w:r>
      <w:r w:rsidR="005602C9">
        <w:rPr>
          <w:lang w:val="fr-FR"/>
        </w:rPr>
        <w:t xml:space="preserve">des </w:t>
      </w:r>
      <w:r w:rsidRPr="008639FB">
        <w:rPr>
          <w:lang w:val="fr-FR"/>
        </w:rPr>
        <w:t>équipements de remplacement dans le cadre de la réduction progressive des HFC (activités de non-investissement)</w:t>
      </w:r>
      <w:bookmarkEnd w:id="14"/>
      <w:r w:rsidRPr="008639FB">
        <w:rPr>
          <w:lang w:val="fr-FR"/>
        </w:rPr>
        <w:t>, d</w:t>
      </w:r>
      <w:r w:rsidR="00314093">
        <w:rPr>
          <w:lang w:val="fr-FR"/>
        </w:rPr>
        <w:t>’</w:t>
      </w:r>
      <w:r w:rsidRPr="008639FB">
        <w:rPr>
          <w:lang w:val="fr-FR"/>
        </w:rPr>
        <w:t>un montant de 396</w:t>
      </w:r>
      <w:r w:rsidR="009B13F6">
        <w:rPr>
          <w:lang w:val="fr-FR"/>
        </w:rPr>
        <w:t> </w:t>
      </w:r>
      <w:r w:rsidRPr="008639FB">
        <w:rPr>
          <w:lang w:val="fr-FR"/>
        </w:rPr>
        <w:t>000</w:t>
      </w:r>
      <w:r w:rsidR="009B13F6">
        <w:rPr>
          <w:lang w:val="fr-FR"/>
        </w:rPr>
        <w:t> </w:t>
      </w:r>
      <w:r w:rsidR="009B13F6" w:rsidRPr="008639FB">
        <w:rPr>
          <w:lang w:val="fr-FR"/>
        </w:rPr>
        <w:t>$US</w:t>
      </w:r>
      <w:r w:rsidRPr="008639FB">
        <w:rPr>
          <w:lang w:val="fr-FR"/>
        </w:rPr>
        <w:t xml:space="preserve">, plus </w:t>
      </w:r>
      <w:r w:rsidR="00F040B0">
        <w:rPr>
          <w:lang w:val="fr-FR"/>
        </w:rPr>
        <w:t>d</w:t>
      </w:r>
      <w:r w:rsidRPr="008639FB">
        <w:rPr>
          <w:lang w:val="fr-FR"/>
        </w:rPr>
        <w:t>es coûts d</w:t>
      </w:r>
      <w:r w:rsidR="00314093">
        <w:rPr>
          <w:lang w:val="fr-FR"/>
        </w:rPr>
        <w:t>’</w:t>
      </w:r>
      <w:r w:rsidRPr="008639FB">
        <w:rPr>
          <w:lang w:val="fr-FR"/>
        </w:rPr>
        <w:t>appui d</w:t>
      </w:r>
      <w:r w:rsidR="00314093">
        <w:rPr>
          <w:lang w:val="fr-FR"/>
        </w:rPr>
        <w:t>’</w:t>
      </w:r>
      <w:r w:rsidRPr="008639FB">
        <w:rPr>
          <w:lang w:val="fr-FR"/>
        </w:rPr>
        <w:t>agence de 51</w:t>
      </w:r>
      <w:r w:rsidR="009B13F6">
        <w:rPr>
          <w:lang w:val="fr-FR"/>
        </w:rPr>
        <w:t> </w:t>
      </w:r>
      <w:r w:rsidRPr="008639FB">
        <w:rPr>
          <w:lang w:val="fr-FR"/>
        </w:rPr>
        <w:t>480</w:t>
      </w:r>
      <w:r w:rsidR="009B13F6">
        <w:rPr>
          <w:lang w:val="fr-FR"/>
        </w:rPr>
        <w:t> </w:t>
      </w:r>
      <w:r w:rsidR="009B13F6" w:rsidRPr="008639FB">
        <w:rPr>
          <w:lang w:val="fr-FR"/>
        </w:rPr>
        <w:t>$US</w:t>
      </w:r>
      <w:r w:rsidRPr="008639FB">
        <w:rPr>
          <w:lang w:val="fr-FR"/>
        </w:rPr>
        <w:t xml:space="preserve">, </w:t>
      </w:r>
      <w:r w:rsidR="009B13F6">
        <w:rPr>
          <w:lang w:val="fr-FR"/>
        </w:rPr>
        <w:t xml:space="preserve">comme </w:t>
      </w:r>
      <w:r w:rsidRPr="008639FB">
        <w:rPr>
          <w:lang w:val="fr-FR"/>
        </w:rPr>
        <w:t>initialement</w:t>
      </w:r>
      <w:r w:rsidR="009B13F6">
        <w:rPr>
          <w:lang w:val="fr-FR"/>
        </w:rPr>
        <w:t xml:space="preserve"> demandé</w:t>
      </w:r>
      <w:r w:rsidRPr="008639FB">
        <w:rPr>
          <w:vertAlign w:val="superscript"/>
          <w:lang w:val="fr-FR"/>
        </w:rPr>
        <w:footnoteReference w:id="18"/>
      </w:r>
      <w:r w:rsidR="009B13F6">
        <w:rPr>
          <w:lang w:val="fr-FR"/>
        </w:rPr>
        <w:t>.</w:t>
      </w:r>
    </w:p>
    <w:p w14:paraId="60E46F0A" w14:textId="011ADD72" w:rsidR="009A3148" w:rsidRPr="008639FB" w:rsidRDefault="00BC6428">
      <w:pPr>
        <w:pStyle w:val="Heading1"/>
        <w:numPr>
          <w:ilvl w:val="0"/>
          <w:numId w:val="0"/>
        </w:numPr>
        <w:rPr>
          <w:u w:val="single"/>
          <w:lang w:val="fr-FR"/>
        </w:rPr>
      </w:pPr>
      <w:r>
        <w:rPr>
          <w:u w:val="single"/>
          <w:lang w:val="fr-FR"/>
        </w:rPr>
        <w:t xml:space="preserve">Rapport périodique sur </w:t>
      </w:r>
      <w:r w:rsidRPr="008639FB">
        <w:rPr>
          <w:u w:val="single"/>
          <w:lang w:val="fr-FR"/>
        </w:rPr>
        <w:t>la mise en œuvre des activités liées à l</w:t>
      </w:r>
      <w:r w:rsidR="00314093">
        <w:rPr>
          <w:u w:val="single"/>
          <w:lang w:val="fr-FR"/>
        </w:rPr>
        <w:t>’</w:t>
      </w:r>
      <w:r w:rsidRPr="008639FB">
        <w:rPr>
          <w:u w:val="single"/>
          <w:lang w:val="fr-FR"/>
        </w:rPr>
        <w:t>efficacité énergétique financées par le Fonds multilatéral</w:t>
      </w:r>
    </w:p>
    <w:p w14:paraId="3684B7F0" w14:textId="2EF64A1E" w:rsidR="009A3148" w:rsidRPr="008639FB" w:rsidRDefault="00000000">
      <w:pPr>
        <w:pStyle w:val="Heading1"/>
        <w:rPr>
          <w:lang w:val="fr-FR"/>
        </w:rPr>
      </w:pPr>
      <w:r w:rsidRPr="008639FB">
        <w:rPr>
          <w:lang w:val="fr-FR"/>
        </w:rPr>
        <w:t>À la</w:t>
      </w:r>
      <w:r w:rsidR="009E5E12">
        <w:rPr>
          <w:lang w:val="fr-FR"/>
        </w:rPr>
        <w:t xml:space="preserve"> 92</w:t>
      </w:r>
      <w:r w:rsidR="009E5E12" w:rsidRPr="009E5E12">
        <w:rPr>
          <w:vertAlign w:val="superscript"/>
          <w:lang w:val="fr-FR"/>
        </w:rPr>
        <w:t>e</w:t>
      </w:r>
      <w:r w:rsidR="009E5E12">
        <w:rPr>
          <w:lang w:val="fr-FR"/>
        </w:rPr>
        <w:t xml:space="preserve"> </w:t>
      </w:r>
      <w:r w:rsidRPr="008639FB">
        <w:rPr>
          <w:lang w:val="fr-FR"/>
        </w:rPr>
        <w:t>réunion, un montant de 100</w:t>
      </w:r>
      <w:r w:rsidR="00ED35A3">
        <w:rPr>
          <w:lang w:val="fr-FR"/>
        </w:rPr>
        <w:t> </w:t>
      </w:r>
      <w:r w:rsidRPr="008639FB">
        <w:rPr>
          <w:lang w:val="fr-FR"/>
        </w:rPr>
        <w:t>000</w:t>
      </w:r>
      <w:r w:rsidR="00ED35A3">
        <w:rPr>
          <w:lang w:val="fr-FR"/>
        </w:rPr>
        <w:t> </w:t>
      </w:r>
      <w:r w:rsidRPr="008639FB">
        <w:rPr>
          <w:lang w:val="fr-FR"/>
        </w:rPr>
        <w:t xml:space="preserve">$US a été </w:t>
      </w:r>
      <w:r w:rsidR="001C2BF5">
        <w:rPr>
          <w:lang w:val="fr-FR"/>
        </w:rPr>
        <w:t>attribué</w:t>
      </w:r>
      <w:r w:rsidRPr="008639FB">
        <w:rPr>
          <w:lang w:val="fr-FR"/>
        </w:rPr>
        <w:t xml:space="preserve"> </w:t>
      </w:r>
      <w:r w:rsidR="001C2BF5">
        <w:rPr>
          <w:lang w:val="fr-FR"/>
        </w:rPr>
        <w:t xml:space="preserve">au </w:t>
      </w:r>
      <w:r w:rsidRPr="008639FB">
        <w:rPr>
          <w:lang w:val="fr-FR"/>
        </w:rPr>
        <w:t xml:space="preserve">PNUE </w:t>
      </w:r>
      <w:r w:rsidR="00D63F79">
        <w:rPr>
          <w:lang w:val="fr-FR"/>
        </w:rPr>
        <w:t>au titre d’</w:t>
      </w:r>
      <w:r w:rsidRPr="008639FB">
        <w:rPr>
          <w:lang w:val="fr-FR"/>
        </w:rPr>
        <w:t>activités supplémentaires visant à maintenir l</w:t>
      </w:r>
      <w:r w:rsidR="00314093">
        <w:rPr>
          <w:lang w:val="fr-FR"/>
        </w:rPr>
        <w:t>’</w:t>
      </w:r>
      <w:r w:rsidRPr="008639FB">
        <w:rPr>
          <w:lang w:val="fr-FR"/>
        </w:rPr>
        <w:t>efficacité énergétique dans le secteur de</w:t>
      </w:r>
      <w:r w:rsidR="006E0CDA">
        <w:rPr>
          <w:lang w:val="fr-FR"/>
        </w:rPr>
        <w:t xml:space="preserve"> l’entretien, en vertu de la décision </w:t>
      </w:r>
      <w:r w:rsidRPr="008639FB">
        <w:rPr>
          <w:lang w:val="fr-FR"/>
        </w:rPr>
        <w:t>89/6</w:t>
      </w:r>
      <w:r w:rsidR="00B27B58">
        <w:rPr>
          <w:lang w:val="fr-FR"/>
        </w:rPr>
        <w:t> </w:t>
      </w:r>
      <w:r w:rsidRPr="008639FB">
        <w:rPr>
          <w:lang w:val="fr-FR"/>
        </w:rPr>
        <w:t>b), qui comprenait deux composantes</w:t>
      </w:r>
      <w:r w:rsidR="00335B5B">
        <w:rPr>
          <w:lang w:val="fr-FR"/>
        </w:rPr>
        <w:t> :</w:t>
      </w:r>
      <w:r w:rsidRPr="008639FB">
        <w:rPr>
          <w:lang w:val="fr-FR"/>
        </w:rPr>
        <w:t xml:space="preserve"> l</w:t>
      </w:r>
      <w:r w:rsidR="00314093">
        <w:rPr>
          <w:lang w:val="fr-FR"/>
        </w:rPr>
        <w:t>’</w:t>
      </w:r>
      <w:r w:rsidRPr="008639FB">
        <w:rPr>
          <w:lang w:val="fr-FR"/>
        </w:rPr>
        <w:t>amélioration de la coordination et de la collaboration entre les parties prenantes, les autorités compétentes en matière d</w:t>
      </w:r>
      <w:r w:rsidR="00314093">
        <w:rPr>
          <w:lang w:val="fr-FR"/>
        </w:rPr>
        <w:t>’</w:t>
      </w:r>
      <w:r w:rsidRPr="008639FB">
        <w:rPr>
          <w:lang w:val="fr-FR"/>
        </w:rPr>
        <w:t>énergie et le CNO par le biais du développement des capacités sur la promotion de l</w:t>
      </w:r>
      <w:r w:rsidR="00314093">
        <w:rPr>
          <w:lang w:val="fr-FR"/>
        </w:rPr>
        <w:t>’</w:t>
      </w:r>
      <w:r w:rsidRPr="008639FB">
        <w:rPr>
          <w:lang w:val="fr-FR"/>
        </w:rPr>
        <w:t>efficacité énergétique et l</w:t>
      </w:r>
      <w:r w:rsidR="00314093">
        <w:rPr>
          <w:lang w:val="fr-FR"/>
        </w:rPr>
        <w:t>’</w:t>
      </w:r>
      <w:r w:rsidRPr="008639FB">
        <w:rPr>
          <w:lang w:val="fr-FR"/>
        </w:rPr>
        <w:t xml:space="preserve">utilisation de réfrigérants à faible PRP dans les équipements </w:t>
      </w:r>
      <w:r w:rsidR="00DA4023">
        <w:rPr>
          <w:lang w:val="fr-FR"/>
        </w:rPr>
        <w:t>R&amp;C</w:t>
      </w:r>
      <w:r w:rsidRPr="008639FB">
        <w:rPr>
          <w:lang w:val="fr-FR"/>
        </w:rPr>
        <w:t>HP</w:t>
      </w:r>
      <w:r w:rsidR="00335B5B">
        <w:rPr>
          <w:lang w:val="fr-FR"/>
        </w:rPr>
        <w:t> ;</w:t>
      </w:r>
      <w:r w:rsidRPr="008639FB">
        <w:rPr>
          <w:lang w:val="fr-FR"/>
        </w:rPr>
        <w:t xml:space="preserve"> et la mise en œuvre d</w:t>
      </w:r>
      <w:r w:rsidR="00314093">
        <w:rPr>
          <w:lang w:val="fr-FR"/>
        </w:rPr>
        <w:t>’</w:t>
      </w:r>
      <w:r w:rsidRPr="008639FB">
        <w:rPr>
          <w:lang w:val="fr-FR"/>
        </w:rPr>
        <w:t>activités de développement des capacités et de sensibilisation du public et des consommateurs sur l</w:t>
      </w:r>
      <w:r w:rsidR="00314093">
        <w:rPr>
          <w:lang w:val="fr-FR"/>
        </w:rPr>
        <w:t>’</w:t>
      </w:r>
      <w:r w:rsidRPr="008639FB">
        <w:rPr>
          <w:lang w:val="fr-FR"/>
        </w:rPr>
        <w:t xml:space="preserve">efficacité énergétique et les équipements </w:t>
      </w:r>
      <w:r w:rsidR="00DA4023">
        <w:rPr>
          <w:lang w:val="fr-FR"/>
        </w:rPr>
        <w:t>R&amp;C</w:t>
      </w:r>
      <w:r w:rsidRPr="008639FB">
        <w:rPr>
          <w:lang w:val="fr-FR"/>
        </w:rPr>
        <w:t xml:space="preserve">HP à faible PRP. Le tableau </w:t>
      </w:r>
      <w:r w:rsidR="006507F9" w:rsidRPr="008639FB">
        <w:rPr>
          <w:lang w:val="fr-FR"/>
        </w:rPr>
        <w:t xml:space="preserve">5 </w:t>
      </w:r>
      <w:r w:rsidRPr="008639FB">
        <w:rPr>
          <w:lang w:val="fr-FR"/>
        </w:rPr>
        <w:t xml:space="preserve">résume les activités et les fonds </w:t>
      </w:r>
      <w:r w:rsidR="00D35AD0">
        <w:rPr>
          <w:lang w:val="fr-FR"/>
        </w:rPr>
        <w:t>y afférents</w:t>
      </w:r>
      <w:r w:rsidRPr="008639FB">
        <w:rPr>
          <w:lang w:val="fr-FR"/>
        </w:rPr>
        <w:t xml:space="preserve"> approuvés à la </w:t>
      </w:r>
      <w:r w:rsidR="002D2FF4">
        <w:rPr>
          <w:lang w:val="fr-FR"/>
        </w:rPr>
        <w:t>92</w:t>
      </w:r>
      <w:r w:rsidR="002D2FF4" w:rsidRPr="002D2FF4">
        <w:rPr>
          <w:vertAlign w:val="superscript"/>
          <w:lang w:val="fr-FR"/>
        </w:rPr>
        <w:t>e</w:t>
      </w:r>
      <w:r w:rsidR="002D2FF4">
        <w:rPr>
          <w:lang w:val="fr-FR"/>
        </w:rPr>
        <w:t xml:space="preserve"> </w:t>
      </w:r>
      <w:r w:rsidRPr="008639FB">
        <w:rPr>
          <w:lang w:val="fr-FR"/>
        </w:rPr>
        <w:t>réunion.</w:t>
      </w:r>
    </w:p>
    <w:p w14:paraId="1C913BD8" w14:textId="3C591236" w:rsidR="009A3148" w:rsidRPr="008639FB" w:rsidRDefault="00000000">
      <w:pPr>
        <w:rPr>
          <w:b/>
          <w:bCs/>
          <w:lang w:val="fr-FR"/>
        </w:rPr>
      </w:pPr>
      <w:r w:rsidRPr="008639FB">
        <w:rPr>
          <w:b/>
          <w:bCs/>
          <w:lang w:val="fr-FR"/>
        </w:rPr>
        <w:t xml:space="preserve">Tableau </w:t>
      </w:r>
      <w:r w:rsidR="006507F9" w:rsidRPr="008639FB">
        <w:rPr>
          <w:b/>
          <w:bCs/>
          <w:lang w:val="fr-FR"/>
        </w:rPr>
        <w:t>5</w:t>
      </w:r>
      <w:r w:rsidRPr="008639FB">
        <w:rPr>
          <w:b/>
          <w:bCs/>
          <w:lang w:val="fr-FR"/>
        </w:rPr>
        <w:t>. Activités visant à maintenir l</w:t>
      </w:r>
      <w:r w:rsidR="00314093">
        <w:rPr>
          <w:b/>
          <w:bCs/>
          <w:lang w:val="fr-FR"/>
        </w:rPr>
        <w:t>’</w:t>
      </w:r>
      <w:r w:rsidRPr="008639FB">
        <w:rPr>
          <w:b/>
          <w:bCs/>
          <w:lang w:val="fr-FR"/>
        </w:rPr>
        <w:t>efficacité énergétique dans le secteur de l</w:t>
      </w:r>
      <w:r w:rsidR="00314093">
        <w:rPr>
          <w:b/>
          <w:bCs/>
          <w:lang w:val="fr-FR"/>
        </w:rPr>
        <w:t>’</w:t>
      </w:r>
      <w:r w:rsidRPr="008639FB">
        <w:rPr>
          <w:b/>
          <w:bCs/>
          <w:lang w:val="fr-FR"/>
        </w:rPr>
        <w:t xml:space="preserve">entretien pour le </w:t>
      </w:r>
      <w:r w:rsidR="00D2018C">
        <w:rPr>
          <w:b/>
          <w:bCs/>
          <w:lang w:val="fr-FR"/>
        </w:rPr>
        <w:t>Kirghizistan</w:t>
      </w:r>
      <w:r w:rsidRPr="008639FB">
        <w:rPr>
          <w:b/>
          <w:bCs/>
          <w:lang w:val="fr-FR"/>
        </w:rPr>
        <w:t xml:space="preserve"> approuvées à la </w:t>
      </w:r>
      <w:r w:rsidR="002D2FF4">
        <w:rPr>
          <w:b/>
          <w:bCs/>
          <w:lang w:val="fr-FR"/>
        </w:rPr>
        <w:t>92</w:t>
      </w:r>
      <w:r w:rsidR="002D2FF4" w:rsidRPr="002D2FF4">
        <w:rPr>
          <w:b/>
          <w:bCs/>
          <w:vertAlign w:val="superscript"/>
          <w:lang w:val="fr-FR"/>
        </w:rPr>
        <w:t>e</w:t>
      </w:r>
      <w:r w:rsidR="002D2FF4">
        <w:rPr>
          <w:b/>
          <w:bCs/>
          <w:lang w:val="fr-FR"/>
        </w:rPr>
        <w:t xml:space="preserve"> </w:t>
      </w:r>
      <w:r w:rsidRPr="008639FB">
        <w:rPr>
          <w:b/>
          <w:bCs/>
          <w:lang w:val="fr-FR"/>
        </w:rPr>
        <w:t>réunion</w:t>
      </w:r>
      <w:r w:rsidR="006507F9" w:rsidRPr="008639FB">
        <w:rPr>
          <w:b/>
          <w:bCs/>
          <w:vertAlign w:val="superscript"/>
          <w:lang w:val="fr-FR"/>
        </w:rPr>
        <w:t> </w:t>
      </w:r>
    </w:p>
    <w:tbl>
      <w:tblPr>
        <w:tblStyle w:val="TableGrid"/>
        <w:tblW w:w="5003" w:type="pct"/>
        <w:tblInd w:w="-5" w:type="dxa"/>
        <w:tblLook w:val="04A0" w:firstRow="1" w:lastRow="0" w:firstColumn="1" w:lastColumn="0" w:noHBand="0" w:noVBand="1"/>
      </w:tblPr>
      <w:tblGrid>
        <w:gridCol w:w="2250"/>
        <w:gridCol w:w="5490"/>
        <w:gridCol w:w="1616"/>
      </w:tblGrid>
      <w:tr w:rsidR="00E37ACB" w:rsidRPr="008639FB" w14:paraId="7D3479B5" w14:textId="77777777" w:rsidTr="000374DF">
        <w:tc>
          <w:tcPr>
            <w:tcW w:w="2250" w:type="dxa"/>
          </w:tcPr>
          <w:p w14:paraId="0AB19627" w14:textId="77777777" w:rsidR="009A3148" w:rsidRPr="008639FB" w:rsidRDefault="00000000">
            <w:pPr>
              <w:spacing w:after="60"/>
              <w:contextualSpacing/>
              <w:jc w:val="left"/>
              <w:rPr>
                <w:b/>
                <w:sz w:val="20"/>
                <w:szCs w:val="20"/>
                <w:lang w:val="fr-FR"/>
              </w:rPr>
            </w:pPr>
            <w:r w:rsidRPr="008639FB">
              <w:rPr>
                <w:b/>
                <w:sz w:val="20"/>
                <w:szCs w:val="20"/>
                <w:lang w:val="fr-FR"/>
              </w:rPr>
              <w:t>Activité</w:t>
            </w:r>
          </w:p>
        </w:tc>
        <w:tc>
          <w:tcPr>
            <w:tcW w:w="5490" w:type="dxa"/>
          </w:tcPr>
          <w:p w14:paraId="59DA10FC" w14:textId="77777777" w:rsidR="009A3148" w:rsidRPr="008639FB" w:rsidRDefault="00000000">
            <w:pPr>
              <w:spacing w:after="60"/>
              <w:contextualSpacing/>
              <w:jc w:val="center"/>
              <w:rPr>
                <w:b/>
                <w:sz w:val="20"/>
                <w:szCs w:val="20"/>
                <w:lang w:val="fr-FR"/>
              </w:rPr>
            </w:pPr>
            <w:r w:rsidRPr="008639FB">
              <w:rPr>
                <w:b/>
                <w:sz w:val="20"/>
                <w:szCs w:val="20"/>
                <w:lang w:val="fr-FR"/>
              </w:rPr>
              <w:t>Description de la sous-activité</w:t>
            </w:r>
          </w:p>
        </w:tc>
        <w:tc>
          <w:tcPr>
            <w:tcW w:w="1616" w:type="dxa"/>
          </w:tcPr>
          <w:p w14:paraId="1DCA83F1" w14:textId="77777777" w:rsidR="009A3148" w:rsidRPr="008639FB" w:rsidRDefault="00000000">
            <w:pPr>
              <w:spacing w:after="60"/>
              <w:contextualSpacing/>
              <w:jc w:val="center"/>
              <w:rPr>
                <w:b/>
                <w:sz w:val="20"/>
                <w:szCs w:val="20"/>
                <w:lang w:val="fr-FR"/>
              </w:rPr>
            </w:pPr>
            <w:r w:rsidRPr="008639FB">
              <w:rPr>
                <w:b/>
                <w:sz w:val="20"/>
                <w:szCs w:val="20"/>
                <w:lang w:val="fr-FR"/>
              </w:rPr>
              <w:t>Budget ($US)</w:t>
            </w:r>
          </w:p>
        </w:tc>
      </w:tr>
      <w:tr w:rsidR="00E37ACB" w:rsidRPr="008639FB" w14:paraId="132B6C48" w14:textId="77777777" w:rsidTr="000374DF">
        <w:tc>
          <w:tcPr>
            <w:tcW w:w="2250" w:type="dxa"/>
            <w:vMerge w:val="restart"/>
          </w:tcPr>
          <w:p w14:paraId="612E07B1" w14:textId="77777777" w:rsidR="009A3148" w:rsidRPr="008639FB" w:rsidRDefault="00000000">
            <w:pPr>
              <w:spacing w:after="60"/>
              <w:contextualSpacing/>
              <w:jc w:val="left"/>
              <w:rPr>
                <w:bCs/>
                <w:sz w:val="20"/>
                <w:szCs w:val="20"/>
                <w:lang w:val="fr-FR"/>
              </w:rPr>
            </w:pPr>
            <w:r w:rsidRPr="008639FB">
              <w:rPr>
                <w:bCs/>
                <w:sz w:val="20"/>
                <w:szCs w:val="20"/>
                <w:lang w:val="fr-FR"/>
              </w:rPr>
              <w:t>Développement des capacités du personnel clé et des parties prenantes</w:t>
            </w:r>
          </w:p>
        </w:tc>
        <w:tc>
          <w:tcPr>
            <w:tcW w:w="5490" w:type="dxa"/>
          </w:tcPr>
          <w:p w14:paraId="3DEA03B7" w14:textId="6DE1BEA6" w:rsidR="009A3148" w:rsidRPr="008639FB" w:rsidRDefault="00000000">
            <w:pPr>
              <w:spacing w:after="60"/>
              <w:contextualSpacing/>
              <w:jc w:val="left"/>
              <w:rPr>
                <w:sz w:val="20"/>
                <w:szCs w:val="20"/>
                <w:lang w:val="fr-FR"/>
              </w:rPr>
            </w:pPr>
            <w:r w:rsidRPr="008639FB">
              <w:rPr>
                <w:sz w:val="20"/>
                <w:szCs w:val="20"/>
                <w:lang w:val="fr-FR"/>
              </w:rPr>
              <w:t>Coordination et collaboration avec les agences concernées par le biais d</w:t>
            </w:r>
            <w:r w:rsidR="00314093">
              <w:rPr>
                <w:sz w:val="20"/>
                <w:szCs w:val="20"/>
                <w:lang w:val="fr-FR"/>
              </w:rPr>
              <w:t>’</w:t>
            </w:r>
            <w:r w:rsidRPr="008639FB">
              <w:rPr>
                <w:sz w:val="20"/>
                <w:szCs w:val="20"/>
                <w:lang w:val="fr-FR"/>
              </w:rPr>
              <w:t>un voyage d</w:t>
            </w:r>
            <w:r w:rsidR="00314093">
              <w:rPr>
                <w:sz w:val="20"/>
                <w:szCs w:val="20"/>
                <w:lang w:val="fr-FR"/>
              </w:rPr>
              <w:t>’</w:t>
            </w:r>
            <w:r w:rsidRPr="008639FB">
              <w:rPr>
                <w:sz w:val="20"/>
                <w:szCs w:val="20"/>
                <w:lang w:val="fr-FR"/>
              </w:rPr>
              <w:t>étude et d</w:t>
            </w:r>
            <w:r w:rsidR="00314093">
              <w:rPr>
                <w:sz w:val="20"/>
                <w:szCs w:val="20"/>
                <w:lang w:val="fr-FR"/>
              </w:rPr>
              <w:t>’</w:t>
            </w:r>
            <w:r w:rsidRPr="008639FB">
              <w:rPr>
                <w:sz w:val="20"/>
                <w:szCs w:val="20"/>
                <w:lang w:val="fr-FR"/>
              </w:rPr>
              <w:t>ateliers de renforcement des capacités</w:t>
            </w:r>
          </w:p>
        </w:tc>
        <w:tc>
          <w:tcPr>
            <w:tcW w:w="1616" w:type="dxa"/>
          </w:tcPr>
          <w:p w14:paraId="559D6B55" w14:textId="7782F4D5" w:rsidR="009A3148" w:rsidRPr="008639FB" w:rsidRDefault="00000000">
            <w:pPr>
              <w:spacing w:after="60"/>
              <w:contextualSpacing/>
              <w:jc w:val="right"/>
              <w:rPr>
                <w:sz w:val="20"/>
                <w:szCs w:val="20"/>
                <w:lang w:val="fr-FR"/>
              </w:rPr>
            </w:pPr>
            <w:r w:rsidRPr="008639FB">
              <w:rPr>
                <w:sz w:val="20"/>
                <w:szCs w:val="20"/>
                <w:lang w:val="fr-FR"/>
              </w:rPr>
              <w:t>25</w:t>
            </w:r>
            <w:r w:rsidR="007B4718">
              <w:rPr>
                <w:sz w:val="20"/>
                <w:szCs w:val="20"/>
                <w:lang w:val="fr-FR"/>
              </w:rPr>
              <w:t> </w:t>
            </w:r>
            <w:r w:rsidRPr="008639FB">
              <w:rPr>
                <w:sz w:val="20"/>
                <w:szCs w:val="20"/>
                <w:lang w:val="fr-FR"/>
              </w:rPr>
              <w:t>000</w:t>
            </w:r>
          </w:p>
        </w:tc>
      </w:tr>
      <w:tr w:rsidR="00E37ACB" w:rsidRPr="008639FB" w14:paraId="5302716C" w14:textId="77777777" w:rsidTr="000374DF">
        <w:trPr>
          <w:trHeight w:val="144"/>
        </w:trPr>
        <w:tc>
          <w:tcPr>
            <w:tcW w:w="2250" w:type="dxa"/>
            <w:vMerge/>
          </w:tcPr>
          <w:p w14:paraId="03E5B5D1" w14:textId="77777777" w:rsidR="00E37ACB" w:rsidRPr="008639FB" w:rsidRDefault="00E37ACB" w:rsidP="000374DF">
            <w:pPr>
              <w:spacing w:after="60"/>
              <w:contextualSpacing/>
              <w:jc w:val="left"/>
              <w:rPr>
                <w:b/>
                <w:sz w:val="20"/>
                <w:szCs w:val="20"/>
                <w:lang w:val="fr-FR"/>
              </w:rPr>
            </w:pPr>
          </w:p>
        </w:tc>
        <w:tc>
          <w:tcPr>
            <w:tcW w:w="5490" w:type="dxa"/>
          </w:tcPr>
          <w:p w14:paraId="1E7CB41F" w14:textId="77777777" w:rsidR="009A3148" w:rsidRPr="008639FB" w:rsidRDefault="00000000">
            <w:pPr>
              <w:spacing w:after="60"/>
              <w:contextualSpacing/>
              <w:jc w:val="left"/>
              <w:rPr>
                <w:sz w:val="20"/>
                <w:szCs w:val="20"/>
                <w:lang w:val="fr-FR"/>
              </w:rPr>
            </w:pPr>
            <w:r w:rsidRPr="008639FB">
              <w:rPr>
                <w:sz w:val="20"/>
                <w:szCs w:val="20"/>
                <w:lang w:val="fr-FR"/>
              </w:rPr>
              <w:t>Formation des agents des douanes</w:t>
            </w:r>
          </w:p>
        </w:tc>
        <w:tc>
          <w:tcPr>
            <w:tcW w:w="1616" w:type="dxa"/>
          </w:tcPr>
          <w:p w14:paraId="3116CEA6" w14:textId="359115C6" w:rsidR="009A3148" w:rsidRPr="008639FB" w:rsidRDefault="00000000">
            <w:pPr>
              <w:spacing w:after="60"/>
              <w:contextualSpacing/>
              <w:jc w:val="right"/>
              <w:rPr>
                <w:sz w:val="20"/>
                <w:szCs w:val="20"/>
                <w:lang w:val="fr-FR"/>
              </w:rPr>
            </w:pPr>
            <w:r w:rsidRPr="008639FB">
              <w:rPr>
                <w:sz w:val="20"/>
                <w:szCs w:val="20"/>
                <w:lang w:val="fr-FR"/>
              </w:rPr>
              <w:t>8</w:t>
            </w:r>
            <w:r w:rsidR="007B4718">
              <w:rPr>
                <w:sz w:val="20"/>
                <w:szCs w:val="20"/>
                <w:lang w:val="fr-FR"/>
              </w:rPr>
              <w:t> </w:t>
            </w:r>
            <w:r w:rsidRPr="008639FB">
              <w:rPr>
                <w:sz w:val="20"/>
                <w:szCs w:val="20"/>
                <w:lang w:val="fr-FR"/>
              </w:rPr>
              <w:t>000</w:t>
            </w:r>
          </w:p>
        </w:tc>
      </w:tr>
      <w:tr w:rsidR="00E37ACB" w:rsidRPr="008639FB" w14:paraId="5EF1F29D" w14:textId="77777777" w:rsidTr="000374DF">
        <w:trPr>
          <w:trHeight w:val="144"/>
        </w:trPr>
        <w:tc>
          <w:tcPr>
            <w:tcW w:w="2250" w:type="dxa"/>
            <w:vMerge/>
          </w:tcPr>
          <w:p w14:paraId="1FC62224" w14:textId="77777777" w:rsidR="00E37ACB" w:rsidRPr="008639FB" w:rsidRDefault="00E37ACB" w:rsidP="000374DF">
            <w:pPr>
              <w:spacing w:after="60"/>
              <w:contextualSpacing/>
              <w:jc w:val="left"/>
              <w:rPr>
                <w:b/>
                <w:sz w:val="20"/>
                <w:szCs w:val="20"/>
                <w:lang w:val="fr-FR"/>
              </w:rPr>
            </w:pPr>
          </w:p>
        </w:tc>
        <w:tc>
          <w:tcPr>
            <w:tcW w:w="5490" w:type="dxa"/>
          </w:tcPr>
          <w:p w14:paraId="0F1873C2" w14:textId="032897DA" w:rsidR="009A3148" w:rsidRPr="008639FB" w:rsidRDefault="00000000">
            <w:pPr>
              <w:spacing w:after="60"/>
              <w:contextualSpacing/>
              <w:jc w:val="left"/>
              <w:rPr>
                <w:sz w:val="20"/>
                <w:szCs w:val="20"/>
                <w:lang w:val="fr-FR"/>
              </w:rPr>
            </w:pPr>
            <w:r w:rsidRPr="008639FB">
              <w:rPr>
                <w:sz w:val="20"/>
                <w:szCs w:val="20"/>
                <w:lang w:val="fr-FR"/>
              </w:rPr>
              <w:t>Mise à jour du matériel de formation et formation des formateurs et des techniciens R&amp;C</w:t>
            </w:r>
          </w:p>
        </w:tc>
        <w:tc>
          <w:tcPr>
            <w:tcW w:w="1616" w:type="dxa"/>
          </w:tcPr>
          <w:p w14:paraId="381D8130" w14:textId="1D6F4024" w:rsidR="009A3148" w:rsidRPr="008639FB" w:rsidRDefault="00000000">
            <w:pPr>
              <w:spacing w:after="60"/>
              <w:contextualSpacing/>
              <w:jc w:val="right"/>
              <w:rPr>
                <w:sz w:val="20"/>
                <w:szCs w:val="20"/>
                <w:lang w:val="fr-FR"/>
              </w:rPr>
            </w:pPr>
            <w:r w:rsidRPr="008639FB">
              <w:rPr>
                <w:sz w:val="20"/>
                <w:szCs w:val="20"/>
                <w:lang w:val="fr-FR"/>
              </w:rPr>
              <w:t>16</w:t>
            </w:r>
            <w:r w:rsidR="007B4718">
              <w:rPr>
                <w:sz w:val="20"/>
                <w:szCs w:val="20"/>
                <w:lang w:val="fr-FR"/>
              </w:rPr>
              <w:t> </w:t>
            </w:r>
            <w:r w:rsidRPr="008639FB">
              <w:rPr>
                <w:sz w:val="20"/>
                <w:szCs w:val="20"/>
                <w:lang w:val="fr-FR"/>
              </w:rPr>
              <w:t>000</w:t>
            </w:r>
          </w:p>
        </w:tc>
      </w:tr>
      <w:tr w:rsidR="00E37ACB" w:rsidRPr="008639FB" w14:paraId="5F5BB196" w14:textId="77777777" w:rsidTr="000374DF">
        <w:trPr>
          <w:trHeight w:val="144"/>
        </w:trPr>
        <w:tc>
          <w:tcPr>
            <w:tcW w:w="2250" w:type="dxa"/>
            <w:vMerge/>
          </w:tcPr>
          <w:p w14:paraId="02F56B9F" w14:textId="77777777" w:rsidR="00E37ACB" w:rsidRPr="008639FB" w:rsidRDefault="00E37ACB" w:rsidP="000374DF">
            <w:pPr>
              <w:spacing w:after="60"/>
              <w:contextualSpacing/>
              <w:jc w:val="left"/>
              <w:rPr>
                <w:b/>
                <w:sz w:val="20"/>
                <w:szCs w:val="20"/>
                <w:lang w:val="fr-FR"/>
              </w:rPr>
            </w:pPr>
          </w:p>
        </w:tc>
        <w:tc>
          <w:tcPr>
            <w:tcW w:w="5490" w:type="dxa"/>
          </w:tcPr>
          <w:p w14:paraId="1C2E6C89" w14:textId="5573A38C" w:rsidR="009A3148" w:rsidRPr="008639FB" w:rsidRDefault="00000000">
            <w:pPr>
              <w:spacing w:after="60"/>
              <w:contextualSpacing/>
              <w:jc w:val="left"/>
              <w:rPr>
                <w:sz w:val="20"/>
                <w:szCs w:val="20"/>
                <w:lang w:val="fr-FR"/>
              </w:rPr>
            </w:pPr>
            <w:r w:rsidRPr="008639FB">
              <w:rPr>
                <w:sz w:val="20"/>
                <w:szCs w:val="20"/>
                <w:lang w:val="fr-FR"/>
              </w:rPr>
              <w:t>Session d</w:t>
            </w:r>
            <w:r w:rsidR="00314093">
              <w:rPr>
                <w:sz w:val="20"/>
                <w:szCs w:val="20"/>
                <w:lang w:val="fr-FR"/>
              </w:rPr>
              <w:t>’</w:t>
            </w:r>
            <w:r w:rsidRPr="008639FB">
              <w:rPr>
                <w:sz w:val="20"/>
                <w:szCs w:val="20"/>
                <w:lang w:val="fr-FR"/>
              </w:rPr>
              <w:t>information</w:t>
            </w:r>
          </w:p>
        </w:tc>
        <w:tc>
          <w:tcPr>
            <w:tcW w:w="1616" w:type="dxa"/>
          </w:tcPr>
          <w:p w14:paraId="3C0678F9" w14:textId="20C6BB46" w:rsidR="009A3148" w:rsidRPr="008639FB" w:rsidRDefault="00000000">
            <w:pPr>
              <w:spacing w:after="60"/>
              <w:contextualSpacing/>
              <w:jc w:val="right"/>
              <w:rPr>
                <w:sz w:val="20"/>
                <w:szCs w:val="20"/>
                <w:lang w:val="fr-FR"/>
              </w:rPr>
            </w:pPr>
            <w:r w:rsidRPr="008639FB">
              <w:rPr>
                <w:sz w:val="20"/>
                <w:szCs w:val="20"/>
                <w:lang w:val="fr-FR"/>
              </w:rPr>
              <w:t>3</w:t>
            </w:r>
            <w:r w:rsidR="007B4718">
              <w:rPr>
                <w:sz w:val="20"/>
                <w:szCs w:val="20"/>
                <w:lang w:val="fr-FR"/>
              </w:rPr>
              <w:t> </w:t>
            </w:r>
            <w:r w:rsidRPr="008639FB">
              <w:rPr>
                <w:sz w:val="20"/>
                <w:szCs w:val="20"/>
                <w:lang w:val="fr-FR"/>
              </w:rPr>
              <w:t>000</w:t>
            </w:r>
          </w:p>
        </w:tc>
      </w:tr>
      <w:tr w:rsidR="00E37ACB" w:rsidRPr="008639FB" w14:paraId="37ED89DE" w14:textId="77777777" w:rsidTr="000374DF">
        <w:tc>
          <w:tcPr>
            <w:tcW w:w="7740" w:type="dxa"/>
            <w:gridSpan w:val="2"/>
          </w:tcPr>
          <w:p w14:paraId="5BB8AC1F" w14:textId="113C55FE" w:rsidR="009A3148" w:rsidRPr="008639FB" w:rsidRDefault="00000000">
            <w:pPr>
              <w:spacing w:after="60"/>
              <w:contextualSpacing/>
              <w:jc w:val="right"/>
              <w:rPr>
                <w:b/>
                <w:sz w:val="20"/>
                <w:szCs w:val="20"/>
                <w:lang w:val="fr-FR"/>
              </w:rPr>
            </w:pPr>
            <w:r w:rsidRPr="008639FB">
              <w:rPr>
                <w:b/>
                <w:sz w:val="20"/>
                <w:szCs w:val="20"/>
                <w:lang w:val="fr-FR"/>
              </w:rPr>
              <w:t>Total de l</w:t>
            </w:r>
            <w:r w:rsidR="00314093">
              <w:rPr>
                <w:b/>
                <w:sz w:val="20"/>
                <w:szCs w:val="20"/>
                <w:lang w:val="fr-FR"/>
              </w:rPr>
              <w:t>’</w:t>
            </w:r>
            <w:r w:rsidRPr="008639FB">
              <w:rPr>
                <w:b/>
                <w:sz w:val="20"/>
                <w:szCs w:val="20"/>
                <w:lang w:val="fr-FR"/>
              </w:rPr>
              <w:t>activité</w:t>
            </w:r>
          </w:p>
        </w:tc>
        <w:tc>
          <w:tcPr>
            <w:tcW w:w="1616" w:type="dxa"/>
          </w:tcPr>
          <w:p w14:paraId="56AFF8ED" w14:textId="610128D8" w:rsidR="009A3148" w:rsidRPr="008639FB" w:rsidRDefault="00000000">
            <w:pPr>
              <w:spacing w:after="60"/>
              <w:contextualSpacing/>
              <w:jc w:val="right"/>
              <w:rPr>
                <w:b/>
                <w:sz w:val="20"/>
                <w:szCs w:val="20"/>
                <w:lang w:val="fr-FR"/>
              </w:rPr>
            </w:pPr>
            <w:r w:rsidRPr="008639FB">
              <w:rPr>
                <w:b/>
                <w:sz w:val="20"/>
                <w:szCs w:val="20"/>
                <w:lang w:val="fr-FR"/>
              </w:rPr>
              <w:t>52</w:t>
            </w:r>
            <w:r w:rsidR="007B4718">
              <w:rPr>
                <w:b/>
                <w:sz w:val="20"/>
                <w:szCs w:val="20"/>
                <w:lang w:val="fr-FR"/>
              </w:rPr>
              <w:t> </w:t>
            </w:r>
            <w:r w:rsidRPr="008639FB">
              <w:rPr>
                <w:b/>
                <w:sz w:val="20"/>
                <w:szCs w:val="20"/>
                <w:lang w:val="fr-FR"/>
              </w:rPr>
              <w:t>000</w:t>
            </w:r>
          </w:p>
        </w:tc>
      </w:tr>
      <w:tr w:rsidR="00E37ACB" w:rsidRPr="008639FB" w14:paraId="6CC4EFC9" w14:textId="77777777" w:rsidTr="000374DF">
        <w:trPr>
          <w:trHeight w:val="144"/>
        </w:trPr>
        <w:tc>
          <w:tcPr>
            <w:tcW w:w="2250" w:type="dxa"/>
            <w:vMerge w:val="restart"/>
          </w:tcPr>
          <w:p w14:paraId="2ECEE776" w14:textId="4A606F7B" w:rsidR="009A3148" w:rsidRPr="008639FB" w:rsidRDefault="00FD2E58">
            <w:pPr>
              <w:spacing w:after="60"/>
              <w:contextualSpacing/>
              <w:jc w:val="left"/>
              <w:rPr>
                <w:bCs/>
                <w:sz w:val="20"/>
                <w:szCs w:val="20"/>
                <w:lang w:val="fr-FR"/>
              </w:rPr>
            </w:pPr>
            <w:r>
              <w:rPr>
                <w:bCs/>
                <w:sz w:val="20"/>
                <w:szCs w:val="20"/>
                <w:lang w:val="fr-FR"/>
              </w:rPr>
              <w:t>Sensibilisation</w:t>
            </w:r>
            <w:r w:rsidRPr="008639FB">
              <w:rPr>
                <w:bCs/>
                <w:sz w:val="20"/>
                <w:szCs w:val="20"/>
                <w:lang w:val="fr-FR"/>
              </w:rPr>
              <w:t xml:space="preserve"> et évaluation de l</w:t>
            </w:r>
            <w:r w:rsidR="00314093">
              <w:rPr>
                <w:bCs/>
                <w:sz w:val="20"/>
                <w:szCs w:val="20"/>
                <w:lang w:val="fr-FR"/>
              </w:rPr>
              <w:t>’</w:t>
            </w:r>
            <w:r w:rsidRPr="008639FB">
              <w:rPr>
                <w:bCs/>
                <w:sz w:val="20"/>
                <w:szCs w:val="20"/>
                <w:lang w:val="fr-FR"/>
              </w:rPr>
              <w:t>impact</w:t>
            </w:r>
          </w:p>
        </w:tc>
        <w:tc>
          <w:tcPr>
            <w:tcW w:w="5490" w:type="dxa"/>
          </w:tcPr>
          <w:p w14:paraId="52925D3A" w14:textId="2FE39B4C" w:rsidR="009A3148" w:rsidRPr="008639FB" w:rsidRDefault="00000000">
            <w:pPr>
              <w:spacing w:after="60"/>
              <w:contextualSpacing/>
              <w:jc w:val="left"/>
              <w:rPr>
                <w:sz w:val="20"/>
                <w:szCs w:val="20"/>
                <w:lang w:val="fr-FR"/>
              </w:rPr>
            </w:pPr>
            <w:r w:rsidRPr="008639FB">
              <w:rPr>
                <w:sz w:val="20"/>
                <w:szCs w:val="20"/>
                <w:lang w:val="fr-FR"/>
              </w:rPr>
              <w:t xml:space="preserve">Élaboration et diffusion de matériel de </w:t>
            </w:r>
            <w:r w:rsidR="00144CB9">
              <w:rPr>
                <w:sz w:val="20"/>
                <w:szCs w:val="20"/>
                <w:lang w:val="fr-FR"/>
              </w:rPr>
              <w:t>sensibilisation</w:t>
            </w:r>
          </w:p>
        </w:tc>
        <w:tc>
          <w:tcPr>
            <w:tcW w:w="1616" w:type="dxa"/>
          </w:tcPr>
          <w:p w14:paraId="540F5F39" w14:textId="0D6EBD91" w:rsidR="009A3148" w:rsidRPr="008639FB" w:rsidRDefault="00000000">
            <w:pPr>
              <w:spacing w:after="60"/>
              <w:contextualSpacing/>
              <w:jc w:val="right"/>
              <w:rPr>
                <w:sz w:val="20"/>
                <w:szCs w:val="20"/>
                <w:lang w:val="fr-FR"/>
              </w:rPr>
            </w:pPr>
            <w:r w:rsidRPr="008639FB">
              <w:rPr>
                <w:sz w:val="20"/>
                <w:szCs w:val="20"/>
                <w:lang w:val="fr-FR"/>
              </w:rPr>
              <w:t>25</w:t>
            </w:r>
            <w:r w:rsidR="007B4718">
              <w:rPr>
                <w:sz w:val="20"/>
                <w:szCs w:val="20"/>
                <w:lang w:val="fr-FR"/>
              </w:rPr>
              <w:t> </w:t>
            </w:r>
            <w:r w:rsidRPr="008639FB">
              <w:rPr>
                <w:sz w:val="20"/>
                <w:szCs w:val="20"/>
                <w:lang w:val="fr-FR"/>
              </w:rPr>
              <w:t>000</w:t>
            </w:r>
          </w:p>
        </w:tc>
      </w:tr>
      <w:tr w:rsidR="00E37ACB" w:rsidRPr="008639FB" w14:paraId="56DB36BC" w14:textId="77777777" w:rsidTr="000374DF">
        <w:trPr>
          <w:trHeight w:val="144"/>
        </w:trPr>
        <w:tc>
          <w:tcPr>
            <w:tcW w:w="2250" w:type="dxa"/>
            <w:vMerge/>
            <w:vAlign w:val="center"/>
          </w:tcPr>
          <w:p w14:paraId="5A2FE94E" w14:textId="77777777" w:rsidR="00E37ACB" w:rsidRPr="008639FB" w:rsidRDefault="00E37ACB" w:rsidP="000374DF">
            <w:pPr>
              <w:spacing w:after="60"/>
              <w:contextualSpacing/>
              <w:jc w:val="left"/>
              <w:rPr>
                <w:bCs/>
                <w:sz w:val="20"/>
                <w:szCs w:val="20"/>
                <w:lang w:val="fr-FR"/>
              </w:rPr>
            </w:pPr>
          </w:p>
        </w:tc>
        <w:tc>
          <w:tcPr>
            <w:tcW w:w="5490" w:type="dxa"/>
          </w:tcPr>
          <w:p w14:paraId="7B1635C4" w14:textId="6AF01F5A" w:rsidR="009A3148" w:rsidRPr="008639FB" w:rsidRDefault="00000000">
            <w:pPr>
              <w:spacing w:after="60"/>
              <w:contextualSpacing/>
              <w:jc w:val="left"/>
              <w:rPr>
                <w:sz w:val="20"/>
                <w:szCs w:val="20"/>
                <w:lang w:val="fr-FR"/>
              </w:rPr>
            </w:pPr>
            <w:r w:rsidRPr="008639FB">
              <w:rPr>
                <w:sz w:val="20"/>
                <w:szCs w:val="20"/>
                <w:lang w:val="fr-FR"/>
              </w:rPr>
              <w:t>Atelier de sensibilisation pour les importateurs</w:t>
            </w:r>
          </w:p>
        </w:tc>
        <w:tc>
          <w:tcPr>
            <w:tcW w:w="1616" w:type="dxa"/>
          </w:tcPr>
          <w:p w14:paraId="1E1997A4" w14:textId="64D1146A" w:rsidR="009A3148" w:rsidRPr="008639FB" w:rsidRDefault="00000000">
            <w:pPr>
              <w:spacing w:after="60"/>
              <w:contextualSpacing/>
              <w:jc w:val="right"/>
              <w:rPr>
                <w:sz w:val="20"/>
                <w:szCs w:val="20"/>
                <w:lang w:val="fr-FR"/>
              </w:rPr>
            </w:pPr>
            <w:r w:rsidRPr="008639FB">
              <w:rPr>
                <w:sz w:val="20"/>
                <w:szCs w:val="20"/>
                <w:lang w:val="fr-FR"/>
              </w:rPr>
              <w:t>8</w:t>
            </w:r>
            <w:r w:rsidR="007B4718">
              <w:rPr>
                <w:sz w:val="20"/>
                <w:szCs w:val="20"/>
                <w:lang w:val="fr-FR"/>
              </w:rPr>
              <w:t> </w:t>
            </w:r>
            <w:r w:rsidRPr="008639FB">
              <w:rPr>
                <w:sz w:val="20"/>
                <w:szCs w:val="20"/>
                <w:lang w:val="fr-FR"/>
              </w:rPr>
              <w:t>000</w:t>
            </w:r>
          </w:p>
        </w:tc>
      </w:tr>
      <w:tr w:rsidR="00E37ACB" w:rsidRPr="008639FB" w14:paraId="7216EFF8" w14:textId="77777777" w:rsidTr="000374DF">
        <w:trPr>
          <w:trHeight w:val="144"/>
        </w:trPr>
        <w:tc>
          <w:tcPr>
            <w:tcW w:w="2250" w:type="dxa"/>
            <w:vMerge/>
          </w:tcPr>
          <w:p w14:paraId="32CFA111" w14:textId="77777777" w:rsidR="00E37ACB" w:rsidRPr="008639FB" w:rsidRDefault="00E37ACB" w:rsidP="000374DF">
            <w:pPr>
              <w:spacing w:after="60"/>
              <w:contextualSpacing/>
              <w:jc w:val="left"/>
              <w:rPr>
                <w:sz w:val="20"/>
                <w:szCs w:val="20"/>
                <w:lang w:val="fr-FR"/>
              </w:rPr>
            </w:pPr>
          </w:p>
        </w:tc>
        <w:tc>
          <w:tcPr>
            <w:tcW w:w="5490" w:type="dxa"/>
          </w:tcPr>
          <w:p w14:paraId="6262C9B0" w14:textId="77777777" w:rsidR="009A3148" w:rsidRPr="008639FB" w:rsidRDefault="00000000">
            <w:pPr>
              <w:spacing w:after="60"/>
              <w:contextualSpacing/>
              <w:jc w:val="left"/>
              <w:rPr>
                <w:sz w:val="20"/>
                <w:szCs w:val="20"/>
                <w:lang w:val="fr-FR"/>
              </w:rPr>
            </w:pPr>
            <w:r w:rsidRPr="008639FB">
              <w:rPr>
                <w:sz w:val="20"/>
                <w:szCs w:val="20"/>
                <w:lang w:val="fr-FR"/>
              </w:rPr>
              <w:t>Étude du comportement du consommateur</w:t>
            </w:r>
          </w:p>
        </w:tc>
        <w:tc>
          <w:tcPr>
            <w:tcW w:w="1616" w:type="dxa"/>
          </w:tcPr>
          <w:p w14:paraId="02E04DD7" w14:textId="2A5ED0FC" w:rsidR="009A3148" w:rsidRPr="008639FB" w:rsidRDefault="00000000">
            <w:pPr>
              <w:spacing w:after="60"/>
              <w:contextualSpacing/>
              <w:jc w:val="right"/>
              <w:rPr>
                <w:sz w:val="20"/>
                <w:szCs w:val="20"/>
                <w:lang w:val="fr-FR"/>
              </w:rPr>
            </w:pPr>
            <w:r w:rsidRPr="008639FB">
              <w:rPr>
                <w:sz w:val="20"/>
                <w:szCs w:val="20"/>
                <w:lang w:val="fr-FR"/>
              </w:rPr>
              <w:t>15</w:t>
            </w:r>
            <w:r w:rsidR="007B4718">
              <w:rPr>
                <w:sz w:val="20"/>
                <w:szCs w:val="20"/>
                <w:lang w:val="fr-FR"/>
              </w:rPr>
              <w:t> </w:t>
            </w:r>
            <w:r w:rsidRPr="008639FB">
              <w:rPr>
                <w:sz w:val="20"/>
                <w:szCs w:val="20"/>
                <w:lang w:val="fr-FR"/>
              </w:rPr>
              <w:t>000</w:t>
            </w:r>
          </w:p>
        </w:tc>
      </w:tr>
      <w:tr w:rsidR="00E37ACB" w:rsidRPr="008639FB" w14:paraId="4EC81193" w14:textId="77777777" w:rsidTr="000374DF">
        <w:tc>
          <w:tcPr>
            <w:tcW w:w="7740" w:type="dxa"/>
            <w:gridSpan w:val="2"/>
          </w:tcPr>
          <w:p w14:paraId="7500E625" w14:textId="4E9DF1CD" w:rsidR="009A3148" w:rsidRPr="008639FB" w:rsidRDefault="00000000">
            <w:pPr>
              <w:spacing w:after="60"/>
              <w:contextualSpacing/>
              <w:jc w:val="right"/>
              <w:rPr>
                <w:b/>
                <w:sz w:val="20"/>
                <w:szCs w:val="20"/>
                <w:lang w:val="fr-FR"/>
              </w:rPr>
            </w:pPr>
            <w:r w:rsidRPr="008639FB">
              <w:rPr>
                <w:b/>
                <w:sz w:val="20"/>
                <w:szCs w:val="20"/>
                <w:lang w:val="fr-FR"/>
              </w:rPr>
              <w:t>Total de l</w:t>
            </w:r>
            <w:r w:rsidR="00314093">
              <w:rPr>
                <w:b/>
                <w:sz w:val="20"/>
                <w:szCs w:val="20"/>
                <w:lang w:val="fr-FR"/>
              </w:rPr>
              <w:t>’</w:t>
            </w:r>
            <w:r w:rsidRPr="008639FB">
              <w:rPr>
                <w:b/>
                <w:sz w:val="20"/>
                <w:szCs w:val="20"/>
                <w:lang w:val="fr-FR"/>
              </w:rPr>
              <w:t>activité</w:t>
            </w:r>
          </w:p>
        </w:tc>
        <w:tc>
          <w:tcPr>
            <w:tcW w:w="1616" w:type="dxa"/>
          </w:tcPr>
          <w:p w14:paraId="3E89FD52" w14:textId="730A896E" w:rsidR="009A3148" w:rsidRPr="008639FB" w:rsidRDefault="00000000">
            <w:pPr>
              <w:spacing w:after="60"/>
              <w:contextualSpacing/>
              <w:jc w:val="right"/>
              <w:rPr>
                <w:b/>
                <w:sz w:val="20"/>
                <w:szCs w:val="20"/>
                <w:lang w:val="fr-FR"/>
              </w:rPr>
            </w:pPr>
            <w:r w:rsidRPr="008639FB">
              <w:rPr>
                <w:b/>
                <w:sz w:val="20"/>
                <w:szCs w:val="20"/>
                <w:lang w:val="fr-FR"/>
              </w:rPr>
              <w:t>48</w:t>
            </w:r>
            <w:r w:rsidR="007B4718">
              <w:rPr>
                <w:b/>
                <w:sz w:val="20"/>
                <w:szCs w:val="20"/>
                <w:lang w:val="fr-FR"/>
              </w:rPr>
              <w:t> </w:t>
            </w:r>
            <w:r w:rsidRPr="008639FB">
              <w:rPr>
                <w:b/>
                <w:sz w:val="20"/>
                <w:szCs w:val="20"/>
                <w:lang w:val="fr-FR"/>
              </w:rPr>
              <w:t>000</w:t>
            </w:r>
          </w:p>
        </w:tc>
      </w:tr>
    </w:tbl>
    <w:p w14:paraId="6C57059F" w14:textId="77777777" w:rsidR="00E37ACB" w:rsidRPr="008639FB" w:rsidRDefault="00E37ACB" w:rsidP="00E37ACB">
      <w:pPr>
        <w:rPr>
          <w:lang w:val="fr-FR"/>
        </w:rPr>
      </w:pPr>
    </w:p>
    <w:p w14:paraId="617FA111" w14:textId="44DC1E87" w:rsidR="009A3148" w:rsidRPr="008639FB" w:rsidRDefault="00000000">
      <w:pPr>
        <w:pStyle w:val="Heading1"/>
        <w:rPr>
          <w:lang w:val="fr-FR"/>
        </w:rPr>
      </w:pPr>
      <w:r w:rsidRPr="008639FB">
        <w:rPr>
          <w:lang w:val="fr-FR"/>
        </w:rPr>
        <w:t xml:space="preserve">En octobre 2023, les </w:t>
      </w:r>
      <w:r w:rsidR="00F865EF">
        <w:rPr>
          <w:lang w:val="fr-FR"/>
        </w:rPr>
        <w:t xml:space="preserve">fonds à hauteur de </w:t>
      </w:r>
      <w:r w:rsidRPr="008639FB">
        <w:rPr>
          <w:lang w:val="fr-FR"/>
        </w:rPr>
        <w:t>100</w:t>
      </w:r>
      <w:r w:rsidR="007C1390">
        <w:rPr>
          <w:lang w:val="fr-FR"/>
        </w:rPr>
        <w:t> </w:t>
      </w:r>
      <w:r w:rsidRPr="008639FB">
        <w:rPr>
          <w:lang w:val="fr-FR"/>
        </w:rPr>
        <w:t>000</w:t>
      </w:r>
      <w:r w:rsidR="007C1390">
        <w:rPr>
          <w:lang w:val="fr-FR"/>
        </w:rPr>
        <w:t> </w:t>
      </w:r>
      <w:r w:rsidRPr="008639FB">
        <w:rPr>
          <w:lang w:val="fr-FR"/>
        </w:rPr>
        <w:t xml:space="preserve">$US approuvés lors de la </w:t>
      </w:r>
      <w:r w:rsidR="00534430">
        <w:rPr>
          <w:lang w:val="fr-FR"/>
        </w:rPr>
        <w:t>92</w:t>
      </w:r>
      <w:r w:rsidR="00534430" w:rsidRPr="00534430">
        <w:rPr>
          <w:vertAlign w:val="superscript"/>
          <w:lang w:val="fr-FR"/>
        </w:rPr>
        <w:t>e</w:t>
      </w:r>
      <w:r w:rsidR="00534430">
        <w:rPr>
          <w:lang w:val="fr-FR"/>
        </w:rPr>
        <w:t xml:space="preserve"> </w:t>
      </w:r>
      <w:r w:rsidRPr="008639FB">
        <w:rPr>
          <w:lang w:val="fr-FR"/>
        </w:rPr>
        <w:t>réunion n</w:t>
      </w:r>
      <w:r w:rsidR="00314093">
        <w:rPr>
          <w:lang w:val="fr-FR"/>
        </w:rPr>
        <w:t>’</w:t>
      </w:r>
      <w:r w:rsidRPr="008639FB">
        <w:rPr>
          <w:lang w:val="fr-FR"/>
        </w:rPr>
        <w:t>ont pas encore été décaissés étant donné que l</w:t>
      </w:r>
      <w:r w:rsidR="00314093">
        <w:rPr>
          <w:lang w:val="fr-FR"/>
        </w:rPr>
        <w:t>’</w:t>
      </w:r>
      <w:r w:rsidRPr="008639FB">
        <w:rPr>
          <w:lang w:val="fr-FR"/>
        </w:rPr>
        <w:t>accord de financement à petite échelle entre le gouvernement et le PNUE a été récemment signé en septembre 2023.</w:t>
      </w:r>
    </w:p>
    <w:p w14:paraId="7852F033" w14:textId="0641C8EE" w:rsidR="009A3148" w:rsidRPr="008639FB" w:rsidRDefault="00000000">
      <w:pPr>
        <w:keepNext/>
        <w:keepLines/>
        <w:spacing w:after="240"/>
        <w:rPr>
          <w:b/>
          <w:bCs/>
          <w:lang w:val="fr-FR"/>
        </w:rPr>
      </w:pPr>
      <w:r w:rsidRPr="008639FB">
        <w:rPr>
          <w:b/>
          <w:bCs/>
          <w:lang w:val="fr-FR"/>
        </w:rPr>
        <w:t>Projet pilote sur l</w:t>
      </w:r>
      <w:r w:rsidR="00314093">
        <w:rPr>
          <w:b/>
          <w:bCs/>
          <w:lang w:val="fr-FR"/>
        </w:rPr>
        <w:t>’</w:t>
      </w:r>
      <w:r w:rsidRPr="008639FB">
        <w:rPr>
          <w:b/>
          <w:bCs/>
          <w:lang w:val="fr-FR"/>
        </w:rPr>
        <w:t>efficacité énergétique</w:t>
      </w:r>
    </w:p>
    <w:p w14:paraId="20D5CB5E" w14:textId="35DAED95" w:rsidR="009A3148" w:rsidRPr="008639FB" w:rsidRDefault="00000000">
      <w:pPr>
        <w:pStyle w:val="Heading1"/>
        <w:rPr>
          <w:lang w:val="fr-FR"/>
        </w:rPr>
      </w:pPr>
      <w:r w:rsidRPr="008639FB">
        <w:rPr>
          <w:lang w:val="fr-FR"/>
        </w:rPr>
        <w:t>Des informations sur l</w:t>
      </w:r>
      <w:r w:rsidR="00314093">
        <w:rPr>
          <w:lang w:val="fr-FR"/>
        </w:rPr>
        <w:t>’</w:t>
      </w:r>
      <w:r w:rsidRPr="008639FB">
        <w:rPr>
          <w:lang w:val="fr-FR"/>
        </w:rPr>
        <w:t>état de la ratification par le pays de l</w:t>
      </w:r>
      <w:r w:rsidR="00314093">
        <w:rPr>
          <w:lang w:val="fr-FR"/>
        </w:rPr>
        <w:t>’</w:t>
      </w:r>
      <w:r w:rsidRPr="008639FB">
        <w:rPr>
          <w:lang w:val="fr-FR"/>
        </w:rPr>
        <w:t xml:space="preserve">amendement de Kigali, les cadres politique, réglementaire et institutionnel pour la mise en œuvre du Protocole de Montréal, la consommation </w:t>
      </w:r>
      <w:r w:rsidRPr="008639FB">
        <w:rPr>
          <w:lang w:val="fr-FR"/>
        </w:rPr>
        <w:lastRenderedPageBreak/>
        <w:t xml:space="preserve">de HFC et sa répartition par secteur, la base de référence établie pour les HFC, et les activités pertinentes de la demande pour la phase I du plan en œuvre de Kigali et la première tranche remise à la présente réunion, sont disponibles dans les paragraphes </w:t>
      </w:r>
      <w:r w:rsidR="00F56A08" w:rsidRPr="008639FB">
        <w:rPr>
          <w:lang w:val="fr-FR"/>
        </w:rPr>
        <w:t xml:space="preserve">1 </w:t>
      </w:r>
      <w:r w:rsidRPr="008639FB">
        <w:rPr>
          <w:lang w:val="fr-FR"/>
        </w:rPr>
        <w:t xml:space="preserve">à </w:t>
      </w:r>
      <w:r w:rsidR="00F56A08" w:rsidRPr="008639FB">
        <w:rPr>
          <w:lang w:val="fr-FR"/>
        </w:rPr>
        <w:t xml:space="preserve">47 </w:t>
      </w:r>
      <w:r w:rsidRPr="008639FB">
        <w:rPr>
          <w:lang w:val="fr-FR"/>
        </w:rPr>
        <w:t>du présent document.</w:t>
      </w:r>
    </w:p>
    <w:p w14:paraId="44E78BEC" w14:textId="77777777" w:rsidR="009A3148" w:rsidRPr="008639FB" w:rsidRDefault="00000000">
      <w:pPr>
        <w:keepNext/>
        <w:spacing w:after="240"/>
        <w:outlineLvl w:val="0"/>
        <w:rPr>
          <w:u w:val="single"/>
          <w:lang w:val="fr-FR"/>
        </w:rPr>
      </w:pPr>
      <w:r w:rsidRPr="008639FB">
        <w:rPr>
          <w:u w:val="single"/>
          <w:lang w:val="fr-FR"/>
        </w:rPr>
        <w:t>Objectif du projet</w:t>
      </w:r>
    </w:p>
    <w:p w14:paraId="01EFAE1C" w14:textId="5527A6F6" w:rsidR="009A3148" w:rsidRPr="008639FB" w:rsidRDefault="00000000">
      <w:pPr>
        <w:pStyle w:val="Heading1"/>
        <w:rPr>
          <w:lang w:val="fr-FR"/>
        </w:rPr>
      </w:pPr>
      <w:r w:rsidRPr="008639FB">
        <w:rPr>
          <w:lang w:val="fr-FR"/>
        </w:rPr>
        <w:t xml:space="preserve">Le projet pilote </w:t>
      </w:r>
      <w:r w:rsidR="00440BFE">
        <w:rPr>
          <w:lang w:val="fr-FR"/>
        </w:rPr>
        <w:t xml:space="preserve">vise à </w:t>
      </w:r>
      <w:r w:rsidRPr="008639FB">
        <w:rPr>
          <w:lang w:val="fr-FR"/>
        </w:rPr>
        <w:t>développe</w:t>
      </w:r>
      <w:r w:rsidR="00440BFE">
        <w:rPr>
          <w:lang w:val="fr-FR"/>
        </w:rPr>
        <w:t xml:space="preserve">r </w:t>
      </w:r>
      <w:r w:rsidRPr="008639FB">
        <w:rPr>
          <w:lang w:val="fr-FR"/>
        </w:rPr>
        <w:t>des normes minimales de performance énergétique (NMP</w:t>
      </w:r>
      <w:r w:rsidR="004F7D24">
        <w:rPr>
          <w:lang w:val="fr-FR"/>
        </w:rPr>
        <w:t>E</w:t>
      </w:r>
      <w:r w:rsidRPr="008639FB">
        <w:rPr>
          <w:lang w:val="fr-FR"/>
        </w:rPr>
        <w:t>) et un étiquetage de l</w:t>
      </w:r>
      <w:r w:rsidR="00314093">
        <w:rPr>
          <w:lang w:val="fr-FR"/>
        </w:rPr>
        <w:t>’</w:t>
      </w:r>
      <w:r w:rsidRPr="008639FB">
        <w:rPr>
          <w:lang w:val="fr-FR"/>
        </w:rPr>
        <w:t xml:space="preserve">efficacité énergétique pour les petits systèmes de réfrigération et de climatisation </w:t>
      </w:r>
      <w:r w:rsidR="00D2053C">
        <w:rPr>
          <w:lang w:val="fr-FR"/>
        </w:rPr>
        <w:t>en-</w:t>
      </w:r>
      <w:r w:rsidR="00D91BB3">
        <w:rPr>
          <w:lang w:val="fr-FR"/>
        </w:rPr>
        <w:t>deçà</w:t>
      </w:r>
      <w:r w:rsidR="00D2053C">
        <w:rPr>
          <w:lang w:val="fr-FR"/>
        </w:rPr>
        <w:t xml:space="preserve"> de </w:t>
      </w:r>
      <w:r w:rsidRPr="008639FB">
        <w:rPr>
          <w:lang w:val="fr-FR"/>
        </w:rPr>
        <w:t>3</w:t>
      </w:r>
      <w:r w:rsidR="005C3F9B">
        <w:rPr>
          <w:lang w:val="fr-FR"/>
        </w:rPr>
        <w:t> </w:t>
      </w:r>
      <w:r w:rsidRPr="008639FB">
        <w:rPr>
          <w:lang w:val="fr-FR"/>
        </w:rPr>
        <w:t xml:space="preserve">kW et pour les équipements domestiques de réfrigération et de climatisation, </w:t>
      </w:r>
      <w:r w:rsidR="0097155D">
        <w:rPr>
          <w:lang w:val="fr-FR"/>
        </w:rPr>
        <w:t xml:space="preserve">à </w:t>
      </w:r>
      <w:r w:rsidRPr="008639FB">
        <w:rPr>
          <w:lang w:val="fr-FR"/>
        </w:rPr>
        <w:t>développe</w:t>
      </w:r>
      <w:r w:rsidR="00E00594">
        <w:rPr>
          <w:lang w:val="fr-FR"/>
        </w:rPr>
        <w:t xml:space="preserve">r </w:t>
      </w:r>
      <w:r w:rsidRPr="008639FB">
        <w:rPr>
          <w:lang w:val="fr-FR"/>
        </w:rPr>
        <w:t>des capacités</w:t>
      </w:r>
      <w:r w:rsidR="00F35FF2">
        <w:rPr>
          <w:lang w:val="fr-FR"/>
        </w:rPr>
        <w:t xml:space="preserve"> en appui à</w:t>
      </w:r>
      <w:r w:rsidRPr="008639FB">
        <w:rPr>
          <w:lang w:val="fr-FR"/>
        </w:rPr>
        <w:t xml:space="preserve"> l</w:t>
      </w:r>
      <w:r w:rsidR="00314093">
        <w:rPr>
          <w:lang w:val="fr-FR"/>
        </w:rPr>
        <w:t>’</w:t>
      </w:r>
      <w:r w:rsidRPr="008639FB">
        <w:rPr>
          <w:lang w:val="fr-FR"/>
        </w:rPr>
        <w:t xml:space="preserve">application des </w:t>
      </w:r>
      <w:r w:rsidR="004F7D24" w:rsidRPr="008639FB">
        <w:rPr>
          <w:lang w:val="fr-FR"/>
        </w:rPr>
        <w:t>NMP</w:t>
      </w:r>
      <w:r w:rsidR="004F7D24">
        <w:rPr>
          <w:lang w:val="fr-FR"/>
        </w:rPr>
        <w:t>E</w:t>
      </w:r>
      <w:r w:rsidRPr="008639FB">
        <w:rPr>
          <w:lang w:val="fr-FR"/>
        </w:rPr>
        <w:t xml:space="preserve">, et </w:t>
      </w:r>
      <w:r w:rsidR="0097155D">
        <w:rPr>
          <w:lang w:val="fr-FR"/>
        </w:rPr>
        <w:t xml:space="preserve">à </w:t>
      </w:r>
      <w:r w:rsidRPr="008639FB">
        <w:rPr>
          <w:lang w:val="fr-FR"/>
        </w:rPr>
        <w:t>améliore</w:t>
      </w:r>
      <w:r w:rsidR="0097155D">
        <w:rPr>
          <w:lang w:val="fr-FR"/>
        </w:rPr>
        <w:t xml:space="preserve">r </w:t>
      </w:r>
      <w:r w:rsidRPr="008639FB">
        <w:rPr>
          <w:lang w:val="fr-FR"/>
        </w:rPr>
        <w:t>la coordination entre les parties prenantes nationales pour promouvoir les alternatives d</w:t>
      </w:r>
      <w:r w:rsidR="00314093">
        <w:rPr>
          <w:lang w:val="fr-FR"/>
        </w:rPr>
        <w:t>’</w:t>
      </w:r>
      <w:r w:rsidRPr="008639FB">
        <w:rPr>
          <w:lang w:val="fr-FR"/>
        </w:rPr>
        <w:t xml:space="preserve">efficacité énergétique et de faible PRP dans le secteur de la réfrigération et de la climatisation. </w:t>
      </w:r>
    </w:p>
    <w:p w14:paraId="62F725B0" w14:textId="77777777" w:rsidR="009A3148" w:rsidRPr="008639FB" w:rsidRDefault="00000000">
      <w:pPr>
        <w:keepNext/>
        <w:suppressAutoHyphens/>
        <w:spacing w:before="240" w:after="240"/>
        <w:rPr>
          <w:u w:val="single"/>
          <w:lang w:val="fr-FR"/>
        </w:rPr>
      </w:pPr>
      <w:r w:rsidRPr="008639FB">
        <w:rPr>
          <w:u w:val="single"/>
          <w:lang w:val="fr-FR"/>
        </w:rPr>
        <w:t>Activités proposées</w:t>
      </w:r>
    </w:p>
    <w:p w14:paraId="3E6DAFA6" w14:textId="4757DED2" w:rsidR="009A3148" w:rsidRPr="008639FB" w:rsidRDefault="00000000">
      <w:pPr>
        <w:pStyle w:val="Heading1"/>
        <w:rPr>
          <w:lang w:val="fr-FR"/>
        </w:rPr>
      </w:pPr>
      <w:r w:rsidRPr="008639FB">
        <w:rPr>
          <w:lang w:val="fr-FR"/>
        </w:rPr>
        <w:t xml:space="preserve">Le projet pilote reconnaît que les </w:t>
      </w:r>
      <w:r w:rsidR="004F7D24" w:rsidRPr="008639FB">
        <w:rPr>
          <w:lang w:val="fr-FR"/>
        </w:rPr>
        <w:t>NMP</w:t>
      </w:r>
      <w:r w:rsidR="004F7D24">
        <w:rPr>
          <w:lang w:val="fr-FR"/>
        </w:rPr>
        <w:t>E</w:t>
      </w:r>
      <w:r w:rsidR="004F7D24" w:rsidRPr="008639FB">
        <w:rPr>
          <w:lang w:val="fr-FR"/>
        </w:rPr>
        <w:t xml:space="preserve"> </w:t>
      </w:r>
      <w:r w:rsidRPr="008639FB">
        <w:rPr>
          <w:lang w:val="fr-FR"/>
        </w:rPr>
        <w:t>contribueront à faire évoluer le marché vers des équipements de réfrigération et de climatisation plus efficaces sur le plan énergétique, et que l</w:t>
      </w:r>
      <w:r w:rsidR="00314093">
        <w:rPr>
          <w:lang w:val="fr-FR"/>
        </w:rPr>
        <w:t>’</w:t>
      </w:r>
      <w:r w:rsidRPr="008639FB">
        <w:rPr>
          <w:lang w:val="fr-FR"/>
        </w:rPr>
        <w:t>étiquetage de l</w:t>
      </w:r>
      <w:r w:rsidR="00314093">
        <w:rPr>
          <w:lang w:val="fr-FR"/>
        </w:rPr>
        <w:t>’</w:t>
      </w:r>
      <w:r w:rsidR="00772336" w:rsidRPr="008639FB">
        <w:rPr>
          <w:lang w:val="fr-FR"/>
        </w:rPr>
        <w:t>efficacité</w:t>
      </w:r>
      <w:r w:rsidRPr="008639FB">
        <w:rPr>
          <w:lang w:val="fr-FR"/>
        </w:rPr>
        <w:t xml:space="preserve"> énergétique aidera les consommateurs à prendre des décisions éclairées sur les produits qu</w:t>
      </w:r>
      <w:r w:rsidR="00314093">
        <w:rPr>
          <w:lang w:val="fr-FR"/>
        </w:rPr>
        <w:t>’</w:t>
      </w:r>
      <w:r w:rsidRPr="008639FB">
        <w:rPr>
          <w:lang w:val="fr-FR"/>
        </w:rPr>
        <w:t>ils achètent, ce qui sera complété par une stratégie de communication et de vulgarisation. Le développement des capacités permettra de s</w:t>
      </w:r>
      <w:r w:rsidR="00314093">
        <w:rPr>
          <w:lang w:val="fr-FR"/>
        </w:rPr>
        <w:t>’</w:t>
      </w:r>
      <w:r w:rsidRPr="008639FB">
        <w:rPr>
          <w:lang w:val="fr-FR"/>
        </w:rPr>
        <w:t xml:space="preserve">assurer que les douanes, les importateurs, les techniciens R&amp;C, les grossistes et les utilisateurs finaux connaissent et respectent les </w:t>
      </w:r>
      <w:r w:rsidR="004F7D24" w:rsidRPr="008639FB">
        <w:rPr>
          <w:lang w:val="fr-FR"/>
        </w:rPr>
        <w:t>NMP</w:t>
      </w:r>
      <w:r w:rsidR="004F7D24">
        <w:rPr>
          <w:lang w:val="fr-FR"/>
        </w:rPr>
        <w:t>E</w:t>
      </w:r>
      <w:r w:rsidR="004F7D24" w:rsidRPr="008639FB">
        <w:rPr>
          <w:lang w:val="fr-FR"/>
        </w:rPr>
        <w:t xml:space="preserve"> </w:t>
      </w:r>
      <w:r w:rsidRPr="008639FB">
        <w:rPr>
          <w:lang w:val="fr-FR"/>
        </w:rPr>
        <w:t>et les exigences en matière d</w:t>
      </w:r>
      <w:r w:rsidR="00314093">
        <w:rPr>
          <w:lang w:val="fr-FR"/>
        </w:rPr>
        <w:t>’</w:t>
      </w:r>
      <w:r w:rsidRPr="008639FB">
        <w:rPr>
          <w:lang w:val="fr-FR"/>
        </w:rPr>
        <w:t xml:space="preserve">étiquetage, et que les équipements sont entretenus de manière à pouvoir fonctionner de manière efficace sur le plan </w:t>
      </w:r>
      <w:r w:rsidR="00772336" w:rsidRPr="008639FB">
        <w:rPr>
          <w:lang w:val="fr-FR"/>
        </w:rPr>
        <w:t>énergétique.</w:t>
      </w:r>
      <w:r w:rsidRPr="008639FB">
        <w:rPr>
          <w:lang w:val="fr-FR"/>
        </w:rPr>
        <w:t xml:space="preserve"> Le projet pilote comprend donc cinq volets principaux</w:t>
      </w:r>
      <w:r w:rsidR="00335B5B">
        <w:rPr>
          <w:lang w:val="fr-FR"/>
        </w:rPr>
        <w:t> :</w:t>
      </w:r>
    </w:p>
    <w:p w14:paraId="10F85491" w14:textId="736D1216" w:rsidR="009A3148" w:rsidRPr="008639FB" w:rsidRDefault="00000000">
      <w:pPr>
        <w:pStyle w:val="Heading2"/>
        <w:rPr>
          <w:lang w:val="fr-FR"/>
        </w:rPr>
      </w:pPr>
      <w:r w:rsidRPr="008639FB">
        <w:rPr>
          <w:i/>
          <w:iCs/>
          <w:lang w:val="fr-FR"/>
        </w:rPr>
        <w:t xml:space="preserve">Mise en place </w:t>
      </w:r>
      <w:r w:rsidR="00DE7CBF">
        <w:rPr>
          <w:i/>
          <w:iCs/>
          <w:lang w:val="fr-FR"/>
        </w:rPr>
        <w:t xml:space="preserve">d’un projet </w:t>
      </w:r>
      <w:r w:rsidRPr="008639FB">
        <w:rPr>
          <w:i/>
          <w:iCs/>
          <w:lang w:val="fr-FR"/>
        </w:rPr>
        <w:t xml:space="preserve">pilote </w:t>
      </w:r>
      <w:r w:rsidR="00DE7CBF">
        <w:rPr>
          <w:i/>
          <w:iCs/>
          <w:lang w:val="fr-FR"/>
        </w:rPr>
        <w:t xml:space="preserve">de </w:t>
      </w:r>
      <w:r w:rsidR="00DE7CBF" w:rsidRPr="00DE7CBF">
        <w:rPr>
          <w:i/>
          <w:iCs/>
          <w:lang w:val="fr-FR"/>
        </w:rPr>
        <w:t>NMPE</w:t>
      </w:r>
      <w:r w:rsidR="00DE7CBF" w:rsidRPr="008639FB">
        <w:rPr>
          <w:i/>
          <w:iCs/>
          <w:lang w:val="fr-FR"/>
        </w:rPr>
        <w:t xml:space="preserve"> </w:t>
      </w:r>
      <w:r w:rsidRPr="008639FB">
        <w:rPr>
          <w:i/>
          <w:iCs/>
          <w:lang w:val="fr-FR"/>
        </w:rPr>
        <w:t>pour les petits systèmes de réfrigération et de climatisation jusqu</w:t>
      </w:r>
      <w:r w:rsidR="00314093">
        <w:rPr>
          <w:i/>
          <w:iCs/>
          <w:lang w:val="fr-FR"/>
        </w:rPr>
        <w:t>’</w:t>
      </w:r>
      <w:r w:rsidRPr="008639FB">
        <w:rPr>
          <w:i/>
          <w:iCs/>
          <w:lang w:val="fr-FR"/>
        </w:rPr>
        <w:t>à 3 kW et pour les équipements domestiques de R&amp;C</w:t>
      </w:r>
      <w:r w:rsidR="00335B5B">
        <w:rPr>
          <w:i/>
          <w:iCs/>
          <w:lang w:val="fr-FR"/>
        </w:rPr>
        <w:t> :</w:t>
      </w:r>
      <w:r w:rsidRPr="008639FB">
        <w:rPr>
          <w:lang w:val="fr-FR"/>
        </w:rPr>
        <w:t xml:space="preserve"> étude documentaire sur les </w:t>
      </w:r>
      <w:r w:rsidR="005A2C7E" w:rsidRPr="008639FB">
        <w:rPr>
          <w:lang w:val="fr-FR"/>
        </w:rPr>
        <w:t>NMP</w:t>
      </w:r>
      <w:r w:rsidR="005A2C7E">
        <w:rPr>
          <w:lang w:val="fr-FR"/>
        </w:rPr>
        <w:t>E</w:t>
      </w:r>
      <w:r w:rsidR="005A2C7E" w:rsidRPr="008639FB">
        <w:rPr>
          <w:lang w:val="fr-FR"/>
        </w:rPr>
        <w:t xml:space="preserve"> </w:t>
      </w:r>
      <w:r w:rsidRPr="008639FB">
        <w:rPr>
          <w:lang w:val="fr-FR"/>
        </w:rPr>
        <w:t>existantes et les marchés publics durables dans d</w:t>
      </w:r>
      <w:r w:rsidR="00314093">
        <w:rPr>
          <w:lang w:val="fr-FR"/>
        </w:rPr>
        <w:t>’</w:t>
      </w:r>
      <w:r w:rsidRPr="008639FB">
        <w:rPr>
          <w:lang w:val="fr-FR"/>
        </w:rPr>
        <w:t>autres pays en examinant les publications pertinentes telles que celles de United for Energy (U4E) (20</w:t>
      </w:r>
      <w:r w:rsidR="006C1370">
        <w:rPr>
          <w:lang w:val="fr-FR"/>
        </w:rPr>
        <w:t> </w:t>
      </w:r>
      <w:r w:rsidRPr="008639FB">
        <w:rPr>
          <w:lang w:val="fr-FR"/>
        </w:rPr>
        <w:t>000</w:t>
      </w:r>
      <w:r w:rsidR="006C1370">
        <w:rPr>
          <w:lang w:val="fr-FR"/>
        </w:rPr>
        <w:t> </w:t>
      </w:r>
      <w:r w:rsidRPr="008639FB">
        <w:rPr>
          <w:lang w:val="fr-FR"/>
        </w:rPr>
        <w:t>$US)</w:t>
      </w:r>
      <w:r w:rsidR="00335B5B">
        <w:rPr>
          <w:lang w:val="fr-FR"/>
        </w:rPr>
        <w:t> ;</w:t>
      </w:r>
      <w:r w:rsidRPr="008639FB">
        <w:rPr>
          <w:lang w:val="fr-FR"/>
        </w:rPr>
        <w:t xml:space="preserve"> consultations sur les </w:t>
      </w:r>
      <w:r w:rsidR="005A2C7E" w:rsidRPr="008639FB">
        <w:rPr>
          <w:lang w:val="fr-FR"/>
        </w:rPr>
        <w:t>NMP</w:t>
      </w:r>
      <w:r w:rsidR="005A2C7E">
        <w:rPr>
          <w:lang w:val="fr-FR"/>
        </w:rPr>
        <w:t>E</w:t>
      </w:r>
      <w:r w:rsidR="005A2C7E" w:rsidRPr="008639FB">
        <w:rPr>
          <w:lang w:val="fr-FR"/>
        </w:rPr>
        <w:t xml:space="preserve"> </w:t>
      </w:r>
      <w:r w:rsidRPr="008639FB">
        <w:rPr>
          <w:lang w:val="fr-FR"/>
        </w:rPr>
        <w:t>avec les parties prenantes des agences gouvernementales, des entreprises locales et des consommateurs en utilisant une combinaison d</w:t>
      </w:r>
      <w:r w:rsidR="00314093">
        <w:rPr>
          <w:lang w:val="fr-FR"/>
        </w:rPr>
        <w:t>’</w:t>
      </w:r>
      <w:r w:rsidRPr="008639FB">
        <w:rPr>
          <w:lang w:val="fr-FR"/>
        </w:rPr>
        <w:t>enquêtes, de consultations en ligne et de réunions (10</w:t>
      </w:r>
      <w:r w:rsidR="00B54011">
        <w:rPr>
          <w:lang w:val="fr-FR"/>
        </w:rPr>
        <w:t> </w:t>
      </w:r>
      <w:r w:rsidRPr="008639FB">
        <w:rPr>
          <w:lang w:val="fr-FR"/>
        </w:rPr>
        <w:t>000</w:t>
      </w:r>
      <w:r w:rsidR="00B54011">
        <w:rPr>
          <w:lang w:val="fr-FR"/>
        </w:rPr>
        <w:t> </w:t>
      </w:r>
      <w:r w:rsidRPr="008639FB">
        <w:rPr>
          <w:lang w:val="fr-FR"/>
        </w:rPr>
        <w:t>$US)</w:t>
      </w:r>
      <w:r w:rsidR="00335B5B">
        <w:rPr>
          <w:lang w:val="fr-FR"/>
        </w:rPr>
        <w:t> ;</w:t>
      </w:r>
      <w:r w:rsidRPr="008639FB">
        <w:rPr>
          <w:lang w:val="fr-FR"/>
        </w:rPr>
        <w:t xml:space="preserve"> étude de faisabilité</w:t>
      </w:r>
      <w:r w:rsidR="002570E9">
        <w:rPr>
          <w:lang w:val="fr-FR"/>
        </w:rPr>
        <w:t xml:space="preserve"> </w:t>
      </w:r>
      <w:r w:rsidRPr="008639FB">
        <w:rPr>
          <w:lang w:val="fr-FR"/>
        </w:rPr>
        <w:t>/ d</w:t>
      </w:r>
      <w:r w:rsidR="00461C25">
        <w:rPr>
          <w:lang w:val="fr-FR"/>
        </w:rPr>
        <w:t>e</w:t>
      </w:r>
      <w:r w:rsidRPr="008639FB">
        <w:rPr>
          <w:lang w:val="fr-FR"/>
        </w:rPr>
        <w:t xml:space="preserve"> marché sur les </w:t>
      </w:r>
      <w:r w:rsidR="005A2C7E" w:rsidRPr="008639FB">
        <w:rPr>
          <w:lang w:val="fr-FR"/>
        </w:rPr>
        <w:t>NMP</w:t>
      </w:r>
      <w:r w:rsidR="005A2C7E">
        <w:rPr>
          <w:lang w:val="fr-FR"/>
        </w:rPr>
        <w:t>E</w:t>
      </w:r>
      <w:r w:rsidR="005A2C7E" w:rsidRPr="008639FB">
        <w:rPr>
          <w:lang w:val="fr-FR"/>
        </w:rPr>
        <w:t xml:space="preserve"> </w:t>
      </w:r>
      <w:r w:rsidRPr="008639FB">
        <w:rPr>
          <w:lang w:val="fr-FR"/>
        </w:rPr>
        <w:t>et les politiques de marchés publics, y compris la collecte de données sur le stock d</w:t>
      </w:r>
      <w:r w:rsidR="00314093">
        <w:rPr>
          <w:lang w:val="fr-FR"/>
        </w:rPr>
        <w:t>’</w:t>
      </w:r>
      <w:r w:rsidRPr="008639FB">
        <w:rPr>
          <w:lang w:val="fr-FR"/>
        </w:rPr>
        <w:t xml:space="preserve">équipement existant et </w:t>
      </w:r>
      <w:r w:rsidR="00733517">
        <w:rPr>
          <w:lang w:val="fr-FR"/>
        </w:rPr>
        <w:t xml:space="preserve">sur </w:t>
      </w:r>
      <w:r w:rsidRPr="008639FB">
        <w:rPr>
          <w:lang w:val="fr-FR"/>
        </w:rPr>
        <w:t>les ventes (en examinant la capacité de l</w:t>
      </w:r>
      <w:r w:rsidR="00314093">
        <w:rPr>
          <w:lang w:val="fr-FR"/>
        </w:rPr>
        <w:t>’</w:t>
      </w:r>
      <w:r w:rsidRPr="008639FB">
        <w:rPr>
          <w:lang w:val="fr-FR"/>
        </w:rPr>
        <w:t>équipement, le taux d</w:t>
      </w:r>
      <w:r w:rsidR="00314093">
        <w:rPr>
          <w:lang w:val="fr-FR"/>
        </w:rPr>
        <w:t>’</w:t>
      </w:r>
      <w:r w:rsidRPr="008639FB">
        <w:rPr>
          <w:lang w:val="fr-FR"/>
        </w:rPr>
        <w:t xml:space="preserve">efficacité </w:t>
      </w:r>
      <w:r w:rsidR="00F13DAF" w:rsidRPr="008639FB">
        <w:rPr>
          <w:lang w:val="fr-FR"/>
        </w:rPr>
        <w:t>énergétique</w:t>
      </w:r>
      <w:r w:rsidRPr="008639FB">
        <w:rPr>
          <w:lang w:val="fr-FR"/>
        </w:rPr>
        <w:t xml:space="preserve">, </w:t>
      </w:r>
      <w:r w:rsidR="00453EB3">
        <w:rPr>
          <w:lang w:val="fr-FR"/>
        </w:rPr>
        <w:t xml:space="preserve">l’utilisation </w:t>
      </w:r>
      <w:r w:rsidR="006B0E79">
        <w:rPr>
          <w:lang w:val="fr-FR"/>
        </w:rPr>
        <w:t xml:space="preserve">d’un </w:t>
      </w:r>
      <w:r w:rsidRPr="008639FB">
        <w:rPr>
          <w:lang w:val="fr-FR"/>
        </w:rPr>
        <w:t xml:space="preserve">inverseur </w:t>
      </w:r>
      <w:r w:rsidR="00453EB3">
        <w:rPr>
          <w:lang w:val="fr-FR"/>
        </w:rPr>
        <w:t xml:space="preserve">ou d’une </w:t>
      </w:r>
      <w:r w:rsidRPr="008639FB">
        <w:rPr>
          <w:lang w:val="fr-FR"/>
        </w:rPr>
        <w:t>vitesse fixe, le type et la charge de réfrigération, et d</w:t>
      </w:r>
      <w:r w:rsidR="00314093">
        <w:rPr>
          <w:lang w:val="fr-FR"/>
        </w:rPr>
        <w:t>’</w:t>
      </w:r>
      <w:r w:rsidRPr="008639FB">
        <w:rPr>
          <w:lang w:val="fr-FR"/>
        </w:rPr>
        <w:t>autres facteurs) (20</w:t>
      </w:r>
      <w:r w:rsidR="004066F9">
        <w:rPr>
          <w:lang w:val="fr-FR"/>
        </w:rPr>
        <w:t> </w:t>
      </w:r>
      <w:r w:rsidRPr="008639FB">
        <w:rPr>
          <w:lang w:val="fr-FR"/>
        </w:rPr>
        <w:t>000</w:t>
      </w:r>
      <w:r w:rsidR="004066F9">
        <w:rPr>
          <w:lang w:val="fr-FR"/>
        </w:rPr>
        <w:t> </w:t>
      </w:r>
      <w:r w:rsidRPr="008639FB">
        <w:rPr>
          <w:lang w:val="fr-FR"/>
        </w:rPr>
        <w:t>$US)</w:t>
      </w:r>
      <w:r w:rsidR="00335B5B">
        <w:rPr>
          <w:lang w:val="fr-FR"/>
        </w:rPr>
        <w:t> ;</w:t>
      </w:r>
      <w:r w:rsidRPr="008639FB">
        <w:rPr>
          <w:lang w:val="fr-FR"/>
        </w:rPr>
        <w:t xml:space="preserve"> et le soutien aux politiques et à la législation pour les normes d</w:t>
      </w:r>
      <w:r w:rsidR="00314093">
        <w:rPr>
          <w:lang w:val="fr-FR"/>
        </w:rPr>
        <w:t>’</w:t>
      </w:r>
      <w:r w:rsidRPr="008639FB">
        <w:rPr>
          <w:lang w:val="fr-FR"/>
        </w:rPr>
        <w:t>efficacité énergétique, y compris la définition des niveaux d</w:t>
      </w:r>
      <w:r w:rsidR="00314093">
        <w:rPr>
          <w:lang w:val="fr-FR"/>
        </w:rPr>
        <w:t>’</w:t>
      </w:r>
      <w:r w:rsidRPr="008639FB">
        <w:rPr>
          <w:lang w:val="fr-FR"/>
        </w:rPr>
        <w:t>efficacité énergétique des normes d</w:t>
      </w:r>
      <w:r w:rsidR="00314093">
        <w:rPr>
          <w:lang w:val="fr-FR"/>
        </w:rPr>
        <w:t>’</w:t>
      </w:r>
      <w:r w:rsidRPr="008639FB">
        <w:rPr>
          <w:lang w:val="fr-FR"/>
        </w:rPr>
        <w:t>efficacité énergétique en examinant les recommandations de la réglementation modèle U4E (analyse des tendances du marché mondial, liste des technologies disponibles), et les marchés publics durables, y compris l</w:t>
      </w:r>
      <w:r w:rsidR="00314093">
        <w:rPr>
          <w:lang w:val="fr-FR"/>
        </w:rPr>
        <w:t>’</w:t>
      </w:r>
      <w:r w:rsidRPr="008639FB">
        <w:rPr>
          <w:lang w:val="fr-FR"/>
        </w:rPr>
        <w:t>élaboration de critères pour l</w:t>
      </w:r>
      <w:r w:rsidR="00314093">
        <w:rPr>
          <w:lang w:val="fr-FR"/>
        </w:rPr>
        <w:t>’</w:t>
      </w:r>
      <w:r w:rsidRPr="008639FB">
        <w:rPr>
          <w:lang w:val="fr-FR"/>
        </w:rPr>
        <w:t>adoption volontaire et pour l</w:t>
      </w:r>
      <w:r w:rsidR="00314093">
        <w:rPr>
          <w:lang w:val="fr-FR"/>
        </w:rPr>
        <w:t>’</w:t>
      </w:r>
      <w:r w:rsidRPr="008639FB">
        <w:rPr>
          <w:lang w:val="fr-FR"/>
        </w:rPr>
        <w:t>intégration dans les politiques de marchés publics (30</w:t>
      </w:r>
      <w:r w:rsidR="00464ADE">
        <w:rPr>
          <w:lang w:val="fr-FR"/>
        </w:rPr>
        <w:t> </w:t>
      </w:r>
      <w:r w:rsidRPr="008639FB">
        <w:rPr>
          <w:lang w:val="fr-FR"/>
        </w:rPr>
        <w:t>000</w:t>
      </w:r>
      <w:r w:rsidR="00464ADE">
        <w:rPr>
          <w:lang w:val="fr-FR"/>
        </w:rPr>
        <w:t> </w:t>
      </w:r>
      <w:r w:rsidRPr="008639FB">
        <w:rPr>
          <w:lang w:val="fr-FR"/>
        </w:rPr>
        <w:t>$US)</w:t>
      </w:r>
      <w:r w:rsidR="00335B5B">
        <w:rPr>
          <w:lang w:val="fr-FR"/>
        </w:rPr>
        <w:t> ;</w:t>
      </w:r>
      <w:r w:rsidRPr="008639FB">
        <w:rPr>
          <w:lang w:val="fr-FR"/>
        </w:rPr>
        <w:t xml:space="preserve"> </w:t>
      </w:r>
    </w:p>
    <w:p w14:paraId="21D0E950" w14:textId="3AFFFBA3" w:rsidR="009A3148" w:rsidRPr="008639FB" w:rsidRDefault="00000000">
      <w:pPr>
        <w:pStyle w:val="Heading2"/>
        <w:rPr>
          <w:lang w:val="fr-FR"/>
        </w:rPr>
      </w:pPr>
      <w:r w:rsidRPr="008639FB">
        <w:rPr>
          <w:i/>
          <w:iCs/>
          <w:lang w:val="fr-FR"/>
        </w:rPr>
        <w:t>Pilot</w:t>
      </w:r>
      <w:r w:rsidR="000409DA">
        <w:rPr>
          <w:i/>
          <w:iCs/>
          <w:lang w:val="fr-FR"/>
        </w:rPr>
        <w:t>age de</w:t>
      </w:r>
      <w:r w:rsidRPr="008639FB">
        <w:rPr>
          <w:i/>
          <w:iCs/>
          <w:lang w:val="fr-FR"/>
        </w:rPr>
        <w:t xml:space="preserve"> l</w:t>
      </w:r>
      <w:r w:rsidR="00314093">
        <w:rPr>
          <w:i/>
          <w:iCs/>
          <w:lang w:val="fr-FR"/>
        </w:rPr>
        <w:t>’</w:t>
      </w:r>
      <w:r w:rsidRPr="008639FB">
        <w:rPr>
          <w:i/>
          <w:iCs/>
          <w:lang w:val="fr-FR"/>
        </w:rPr>
        <w:t xml:space="preserve">étiquetage </w:t>
      </w:r>
      <w:r w:rsidR="006F7085">
        <w:rPr>
          <w:i/>
          <w:iCs/>
          <w:lang w:val="fr-FR"/>
        </w:rPr>
        <w:t>en matière d</w:t>
      </w:r>
      <w:r w:rsidR="00314093">
        <w:rPr>
          <w:i/>
          <w:iCs/>
          <w:lang w:val="fr-FR"/>
        </w:rPr>
        <w:t>’</w:t>
      </w:r>
      <w:r w:rsidRPr="008639FB">
        <w:rPr>
          <w:i/>
          <w:iCs/>
          <w:lang w:val="fr-FR"/>
        </w:rPr>
        <w:t>efficacité énergétique pour les petits systèmes de R&amp;C jusqu</w:t>
      </w:r>
      <w:r w:rsidR="00314093">
        <w:rPr>
          <w:i/>
          <w:iCs/>
          <w:lang w:val="fr-FR"/>
        </w:rPr>
        <w:t>’</w:t>
      </w:r>
      <w:r w:rsidRPr="008639FB">
        <w:rPr>
          <w:i/>
          <w:iCs/>
          <w:lang w:val="fr-FR"/>
        </w:rPr>
        <w:t>à 3 kW et les équipements de réfrigération et de climatisation domestiques</w:t>
      </w:r>
      <w:r w:rsidR="00335B5B">
        <w:rPr>
          <w:i/>
          <w:iCs/>
          <w:lang w:val="fr-FR"/>
        </w:rPr>
        <w:t> :</w:t>
      </w:r>
      <w:r w:rsidRPr="008639FB">
        <w:rPr>
          <w:lang w:val="fr-FR"/>
        </w:rPr>
        <w:t xml:space="preserve"> étude documentaire sur l</w:t>
      </w:r>
      <w:r w:rsidR="00314093">
        <w:rPr>
          <w:lang w:val="fr-FR"/>
        </w:rPr>
        <w:t>’</w:t>
      </w:r>
      <w:r w:rsidRPr="008639FB">
        <w:rPr>
          <w:lang w:val="fr-FR"/>
        </w:rPr>
        <w:t>étiquetage de l</w:t>
      </w:r>
      <w:r w:rsidR="00314093">
        <w:rPr>
          <w:lang w:val="fr-FR"/>
        </w:rPr>
        <w:t>’</w:t>
      </w:r>
      <w:r w:rsidRPr="008639FB">
        <w:rPr>
          <w:lang w:val="fr-FR"/>
        </w:rPr>
        <w:t>efficacité énergétique existant dans d</w:t>
      </w:r>
      <w:r w:rsidR="00314093">
        <w:rPr>
          <w:lang w:val="fr-FR"/>
        </w:rPr>
        <w:t>’</w:t>
      </w:r>
      <w:r w:rsidRPr="008639FB">
        <w:rPr>
          <w:lang w:val="fr-FR"/>
        </w:rPr>
        <w:t>autres pays et examen des publications pertinentes telles que les publications U4E sur la garantie de la conformité avec les étiquettes énergétiques, les orientations en matière d</w:t>
      </w:r>
      <w:r w:rsidR="00314093">
        <w:rPr>
          <w:lang w:val="fr-FR"/>
        </w:rPr>
        <w:t>’</w:t>
      </w:r>
      <w:r w:rsidR="00A4205F" w:rsidRPr="008639FB">
        <w:rPr>
          <w:lang w:val="fr-FR"/>
        </w:rPr>
        <w:t xml:space="preserve">étiquetage </w:t>
      </w:r>
      <w:r w:rsidRPr="008639FB">
        <w:rPr>
          <w:lang w:val="fr-FR"/>
        </w:rPr>
        <w:t>(20</w:t>
      </w:r>
      <w:r w:rsidR="00AA1523">
        <w:rPr>
          <w:lang w:val="fr-FR"/>
        </w:rPr>
        <w:t> </w:t>
      </w:r>
      <w:r w:rsidRPr="008639FB">
        <w:rPr>
          <w:lang w:val="fr-FR"/>
        </w:rPr>
        <w:t>000</w:t>
      </w:r>
      <w:r w:rsidR="00AA1523">
        <w:t> </w:t>
      </w:r>
      <w:r w:rsidRPr="008639FB">
        <w:rPr>
          <w:lang w:val="fr-FR"/>
        </w:rPr>
        <w:t>$US)</w:t>
      </w:r>
      <w:r w:rsidR="00335B5B">
        <w:rPr>
          <w:lang w:val="fr-FR"/>
        </w:rPr>
        <w:t> ;</w:t>
      </w:r>
      <w:r w:rsidRPr="008639FB">
        <w:rPr>
          <w:lang w:val="fr-FR"/>
        </w:rPr>
        <w:t xml:space="preserve"> consultations sur l</w:t>
      </w:r>
      <w:r w:rsidR="00314093">
        <w:rPr>
          <w:lang w:val="fr-FR"/>
        </w:rPr>
        <w:t>’</w:t>
      </w:r>
      <w:r w:rsidRPr="008639FB">
        <w:rPr>
          <w:lang w:val="fr-FR"/>
        </w:rPr>
        <w:t>étiquetage de l</w:t>
      </w:r>
      <w:r w:rsidR="00314093">
        <w:rPr>
          <w:lang w:val="fr-FR"/>
        </w:rPr>
        <w:t>’</w:t>
      </w:r>
      <w:r w:rsidRPr="008639FB">
        <w:rPr>
          <w:lang w:val="fr-FR"/>
        </w:rPr>
        <w:t>efficacité énergétique avec les parties prenantes des agences gouvernementales, des entreprises locales et des consommateurs en utilisant une combinaison d</w:t>
      </w:r>
      <w:r w:rsidR="00314093">
        <w:rPr>
          <w:lang w:val="fr-FR"/>
        </w:rPr>
        <w:t>’</w:t>
      </w:r>
      <w:r w:rsidRPr="008639FB">
        <w:rPr>
          <w:lang w:val="fr-FR"/>
        </w:rPr>
        <w:t>enquêtes, de consultations en ligne et de réunions (10</w:t>
      </w:r>
      <w:r w:rsidR="00E071A9">
        <w:rPr>
          <w:lang w:val="fr-FR"/>
        </w:rPr>
        <w:t> </w:t>
      </w:r>
      <w:r w:rsidRPr="008639FB">
        <w:rPr>
          <w:lang w:val="fr-FR"/>
        </w:rPr>
        <w:t>000</w:t>
      </w:r>
      <w:r w:rsidR="00E071A9">
        <w:rPr>
          <w:lang w:val="fr-FR"/>
        </w:rPr>
        <w:t> </w:t>
      </w:r>
      <w:r w:rsidRPr="008639FB">
        <w:rPr>
          <w:lang w:val="fr-FR"/>
        </w:rPr>
        <w:t>$US)</w:t>
      </w:r>
      <w:r w:rsidR="00335B5B">
        <w:rPr>
          <w:lang w:val="fr-FR"/>
        </w:rPr>
        <w:t> ;</w:t>
      </w:r>
      <w:r w:rsidRPr="008639FB">
        <w:rPr>
          <w:lang w:val="fr-FR"/>
        </w:rPr>
        <w:t xml:space="preserve"> étude de faisabilité/évaluation de l</w:t>
      </w:r>
      <w:r w:rsidR="00314093">
        <w:rPr>
          <w:lang w:val="fr-FR"/>
        </w:rPr>
        <w:t>’</w:t>
      </w:r>
      <w:r w:rsidRPr="008639FB">
        <w:rPr>
          <w:lang w:val="fr-FR"/>
        </w:rPr>
        <w:t>impact des systèmes d</w:t>
      </w:r>
      <w:r w:rsidR="00314093">
        <w:rPr>
          <w:lang w:val="fr-FR"/>
        </w:rPr>
        <w:t>’</w:t>
      </w:r>
      <w:r w:rsidRPr="008639FB">
        <w:rPr>
          <w:lang w:val="fr-FR"/>
        </w:rPr>
        <w:t>étiquetage de l</w:t>
      </w:r>
      <w:r w:rsidR="00314093">
        <w:rPr>
          <w:lang w:val="fr-FR"/>
        </w:rPr>
        <w:t>’</w:t>
      </w:r>
      <w:r w:rsidRPr="008639FB">
        <w:rPr>
          <w:lang w:val="fr-FR"/>
        </w:rPr>
        <w:t>efficacité énergétique dans d</w:t>
      </w:r>
      <w:r w:rsidR="00314093">
        <w:rPr>
          <w:lang w:val="fr-FR"/>
        </w:rPr>
        <w:t>’</w:t>
      </w:r>
      <w:r w:rsidRPr="008639FB">
        <w:rPr>
          <w:lang w:val="fr-FR"/>
        </w:rPr>
        <w:t>autres pays, y compris la collecte de données sur les niveaux d</w:t>
      </w:r>
      <w:r w:rsidR="00314093">
        <w:rPr>
          <w:lang w:val="fr-FR"/>
        </w:rPr>
        <w:t>’</w:t>
      </w:r>
      <w:r w:rsidRPr="008639FB">
        <w:rPr>
          <w:lang w:val="fr-FR"/>
        </w:rPr>
        <w:t xml:space="preserve">efficacité énergétique sur le marché par rapport aux données régionales et </w:t>
      </w:r>
      <w:r w:rsidRPr="008639FB">
        <w:rPr>
          <w:lang w:val="fr-FR"/>
        </w:rPr>
        <w:lastRenderedPageBreak/>
        <w:t>internationales, l</w:t>
      </w:r>
      <w:r w:rsidR="00314093">
        <w:rPr>
          <w:lang w:val="fr-FR"/>
        </w:rPr>
        <w:t>’</w:t>
      </w:r>
      <w:r w:rsidRPr="008639FB">
        <w:rPr>
          <w:lang w:val="fr-FR"/>
        </w:rPr>
        <w:t>évaluation des réglementations régionales et internationales et des tendances du marché (20</w:t>
      </w:r>
      <w:r w:rsidR="002440A1">
        <w:rPr>
          <w:lang w:val="fr-FR"/>
        </w:rPr>
        <w:t> </w:t>
      </w:r>
      <w:r w:rsidRPr="008639FB">
        <w:rPr>
          <w:lang w:val="fr-FR"/>
        </w:rPr>
        <w:t>000</w:t>
      </w:r>
      <w:r w:rsidR="002440A1">
        <w:rPr>
          <w:lang w:val="fr-FR"/>
        </w:rPr>
        <w:t> </w:t>
      </w:r>
      <w:r w:rsidRPr="008639FB">
        <w:rPr>
          <w:lang w:val="fr-FR"/>
        </w:rPr>
        <w:t>$US), le soutien aux politiques et à la législation pour l</w:t>
      </w:r>
      <w:r w:rsidR="00314093">
        <w:rPr>
          <w:lang w:val="fr-FR"/>
        </w:rPr>
        <w:t>’</w:t>
      </w:r>
      <w:r w:rsidRPr="008639FB">
        <w:rPr>
          <w:lang w:val="fr-FR"/>
        </w:rPr>
        <w:t>étiquetage de l</w:t>
      </w:r>
      <w:r w:rsidR="00314093">
        <w:rPr>
          <w:lang w:val="fr-FR"/>
        </w:rPr>
        <w:t>’</w:t>
      </w:r>
      <w:r w:rsidRPr="008639FB">
        <w:rPr>
          <w:lang w:val="fr-FR"/>
        </w:rPr>
        <w:t>efficacité énergétique et la définition de ces niveaux d</w:t>
      </w:r>
      <w:r w:rsidR="00314093">
        <w:rPr>
          <w:lang w:val="fr-FR"/>
        </w:rPr>
        <w:t>’</w:t>
      </w:r>
      <w:r w:rsidRPr="008639FB">
        <w:rPr>
          <w:lang w:val="fr-FR"/>
        </w:rPr>
        <w:t>étiquetage en examinant les recommandations des réglementations modèles U4E (30</w:t>
      </w:r>
      <w:r w:rsidR="0071406B">
        <w:rPr>
          <w:lang w:val="fr-FR"/>
        </w:rPr>
        <w:t> </w:t>
      </w:r>
      <w:r w:rsidRPr="008639FB">
        <w:rPr>
          <w:lang w:val="fr-FR"/>
        </w:rPr>
        <w:t>000</w:t>
      </w:r>
      <w:r w:rsidR="0071406B">
        <w:rPr>
          <w:lang w:val="fr-FR"/>
        </w:rPr>
        <w:t> </w:t>
      </w:r>
      <w:r w:rsidRPr="008639FB">
        <w:rPr>
          <w:lang w:val="fr-FR"/>
        </w:rPr>
        <w:t>$US)</w:t>
      </w:r>
      <w:r w:rsidR="00335B5B">
        <w:rPr>
          <w:lang w:val="fr-FR"/>
        </w:rPr>
        <w:t> ;</w:t>
      </w:r>
      <w:r w:rsidRPr="008639FB">
        <w:rPr>
          <w:lang w:val="fr-FR"/>
        </w:rPr>
        <w:t xml:space="preserve"> </w:t>
      </w:r>
    </w:p>
    <w:p w14:paraId="66936319" w14:textId="1A30DA6F" w:rsidR="009A3148" w:rsidRPr="008639FB" w:rsidRDefault="00000000">
      <w:pPr>
        <w:pStyle w:val="Heading2"/>
        <w:rPr>
          <w:lang w:val="fr-FR"/>
        </w:rPr>
      </w:pPr>
      <w:r w:rsidRPr="008639FB">
        <w:rPr>
          <w:i/>
          <w:iCs/>
          <w:lang w:val="fr-FR"/>
        </w:rPr>
        <w:t>Renforcement des capacités</w:t>
      </w:r>
      <w:r w:rsidR="00335B5B">
        <w:rPr>
          <w:i/>
          <w:iCs/>
          <w:lang w:val="fr-FR"/>
        </w:rPr>
        <w:t> :</w:t>
      </w:r>
      <w:r w:rsidRPr="008639FB">
        <w:rPr>
          <w:lang w:val="fr-FR"/>
        </w:rPr>
        <w:t xml:space="preserve"> formation des douanes, des importateurs, des fournisseurs et des grossistes sur les </w:t>
      </w:r>
      <w:r w:rsidR="00757FE1">
        <w:rPr>
          <w:lang w:val="fr-FR"/>
        </w:rPr>
        <w:t>NMPE</w:t>
      </w:r>
      <w:r w:rsidRPr="008639FB">
        <w:rPr>
          <w:lang w:val="fr-FR"/>
        </w:rPr>
        <w:t>, l</w:t>
      </w:r>
      <w:r w:rsidR="00314093">
        <w:rPr>
          <w:lang w:val="fr-FR"/>
        </w:rPr>
        <w:t>’</w:t>
      </w:r>
      <w:r w:rsidR="00A4205F" w:rsidRPr="008639FB">
        <w:rPr>
          <w:lang w:val="fr-FR"/>
        </w:rPr>
        <w:t>étiquetage</w:t>
      </w:r>
      <w:r w:rsidRPr="008639FB">
        <w:rPr>
          <w:lang w:val="fr-FR"/>
        </w:rPr>
        <w:t xml:space="preserve"> de l</w:t>
      </w:r>
      <w:r w:rsidR="00314093">
        <w:rPr>
          <w:lang w:val="fr-FR"/>
        </w:rPr>
        <w:t>’</w:t>
      </w:r>
      <w:r w:rsidRPr="008639FB">
        <w:rPr>
          <w:lang w:val="fr-FR"/>
        </w:rPr>
        <w:t>efficacité énergétique et les politiques de marchés publics durables (16</w:t>
      </w:r>
      <w:r w:rsidR="00FC754A">
        <w:rPr>
          <w:lang w:val="fr-FR"/>
        </w:rPr>
        <w:t> </w:t>
      </w:r>
      <w:r w:rsidRPr="008639FB">
        <w:rPr>
          <w:lang w:val="fr-FR"/>
        </w:rPr>
        <w:t>000</w:t>
      </w:r>
      <w:r w:rsidR="00FC754A">
        <w:rPr>
          <w:lang w:val="fr-FR"/>
        </w:rPr>
        <w:t> </w:t>
      </w:r>
      <w:r w:rsidRPr="008639FB">
        <w:rPr>
          <w:lang w:val="fr-FR"/>
        </w:rPr>
        <w:t>$US), formation des techniciens d</w:t>
      </w:r>
      <w:r w:rsidR="00314093">
        <w:rPr>
          <w:lang w:val="fr-FR"/>
        </w:rPr>
        <w:t>’</w:t>
      </w:r>
      <w:r w:rsidRPr="008639FB">
        <w:rPr>
          <w:lang w:val="fr-FR"/>
        </w:rPr>
        <w:t>entretien du R&amp;C sur les bonnes pratiques d</w:t>
      </w:r>
      <w:r w:rsidR="00314093">
        <w:rPr>
          <w:lang w:val="fr-FR"/>
        </w:rPr>
        <w:t>’</w:t>
      </w:r>
      <w:r w:rsidRPr="008639FB">
        <w:rPr>
          <w:lang w:val="fr-FR"/>
        </w:rPr>
        <w:t>entretien pour l</w:t>
      </w:r>
      <w:r w:rsidR="00314093">
        <w:rPr>
          <w:lang w:val="fr-FR"/>
        </w:rPr>
        <w:t>’</w:t>
      </w:r>
      <w:r w:rsidRPr="008639FB">
        <w:rPr>
          <w:lang w:val="fr-FR"/>
        </w:rPr>
        <w:t>efficacité énergétique (32</w:t>
      </w:r>
      <w:r w:rsidR="003201A2">
        <w:rPr>
          <w:lang w:val="fr-FR"/>
        </w:rPr>
        <w:t> </w:t>
      </w:r>
      <w:r w:rsidRPr="008639FB">
        <w:rPr>
          <w:lang w:val="fr-FR"/>
        </w:rPr>
        <w:t>000</w:t>
      </w:r>
      <w:r w:rsidR="003201A2">
        <w:rPr>
          <w:lang w:val="fr-FR"/>
        </w:rPr>
        <w:t> </w:t>
      </w:r>
      <w:r w:rsidRPr="008639FB">
        <w:rPr>
          <w:lang w:val="fr-FR"/>
        </w:rPr>
        <w:t>$US), achat de quatre ensembles d</w:t>
      </w:r>
      <w:r w:rsidR="00314093">
        <w:rPr>
          <w:lang w:val="fr-FR"/>
        </w:rPr>
        <w:t>’</w:t>
      </w:r>
      <w:r w:rsidRPr="008639FB">
        <w:rPr>
          <w:lang w:val="fr-FR"/>
        </w:rPr>
        <w:t>équipements de formation qui pourraient être remis aux ateliers d</w:t>
      </w:r>
      <w:r w:rsidR="00314093">
        <w:rPr>
          <w:lang w:val="fr-FR"/>
        </w:rPr>
        <w:t>’</w:t>
      </w:r>
      <w:r w:rsidRPr="008639FB">
        <w:rPr>
          <w:lang w:val="fr-FR"/>
        </w:rPr>
        <w:t>entretien après la formation (40</w:t>
      </w:r>
      <w:r w:rsidR="00514C92">
        <w:rPr>
          <w:lang w:val="fr-FR"/>
        </w:rPr>
        <w:t> </w:t>
      </w:r>
      <w:r w:rsidRPr="008639FB">
        <w:rPr>
          <w:lang w:val="fr-FR"/>
        </w:rPr>
        <w:t>000</w:t>
      </w:r>
      <w:r w:rsidR="00514C92">
        <w:rPr>
          <w:lang w:val="fr-FR"/>
        </w:rPr>
        <w:t> </w:t>
      </w:r>
      <w:r w:rsidRPr="008639FB">
        <w:rPr>
          <w:lang w:val="fr-FR"/>
        </w:rPr>
        <w:t>$US), et formation de l</w:t>
      </w:r>
      <w:r w:rsidR="00314093">
        <w:rPr>
          <w:lang w:val="fr-FR"/>
        </w:rPr>
        <w:t>’</w:t>
      </w:r>
      <w:r w:rsidRPr="008639FB">
        <w:rPr>
          <w:lang w:val="fr-FR"/>
        </w:rPr>
        <w:t xml:space="preserve">entité compétente pour renforcer les capacités </w:t>
      </w:r>
      <w:r w:rsidR="009865BC">
        <w:rPr>
          <w:lang w:val="fr-FR"/>
        </w:rPr>
        <w:t>du</w:t>
      </w:r>
      <w:r w:rsidRPr="008639FB">
        <w:rPr>
          <w:lang w:val="fr-FR"/>
        </w:rPr>
        <w:t xml:space="preserve"> mécanisme de conformité</w:t>
      </w:r>
      <w:r w:rsidR="0098315F">
        <w:rPr>
          <w:lang w:val="fr-FR"/>
        </w:rPr>
        <w:t xml:space="preserve"> en termes d</w:t>
      </w:r>
      <w:r w:rsidR="00314093">
        <w:rPr>
          <w:lang w:val="fr-FR"/>
        </w:rPr>
        <w:t>’</w:t>
      </w:r>
      <w:r w:rsidRPr="008639FB">
        <w:rPr>
          <w:lang w:val="fr-FR"/>
        </w:rPr>
        <w:t xml:space="preserve">évaluation de la conformité et </w:t>
      </w:r>
      <w:r w:rsidR="000503D1">
        <w:rPr>
          <w:lang w:val="fr-FR"/>
        </w:rPr>
        <w:t>d</w:t>
      </w:r>
      <w:r w:rsidR="00CB56EC">
        <w:rPr>
          <w:lang w:val="fr-FR"/>
        </w:rPr>
        <w:t>’</w:t>
      </w:r>
      <w:r w:rsidRPr="008639FB">
        <w:rPr>
          <w:lang w:val="fr-FR"/>
        </w:rPr>
        <w:t>établissement de rapports (16</w:t>
      </w:r>
      <w:r w:rsidR="00514C92">
        <w:rPr>
          <w:lang w:val="fr-FR"/>
        </w:rPr>
        <w:t> </w:t>
      </w:r>
      <w:r w:rsidRPr="008639FB">
        <w:rPr>
          <w:lang w:val="fr-FR"/>
        </w:rPr>
        <w:t>000</w:t>
      </w:r>
      <w:r w:rsidR="00514C92">
        <w:rPr>
          <w:lang w:val="fr-FR"/>
        </w:rPr>
        <w:t> </w:t>
      </w:r>
      <w:r w:rsidRPr="008639FB">
        <w:rPr>
          <w:lang w:val="fr-FR"/>
        </w:rPr>
        <w:t>$US)</w:t>
      </w:r>
      <w:r w:rsidR="00335B5B">
        <w:rPr>
          <w:lang w:val="fr-FR"/>
        </w:rPr>
        <w:t> ;</w:t>
      </w:r>
      <w:r w:rsidRPr="008639FB">
        <w:rPr>
          <w:lang w:val="fr-FR"/>
        </w:rPr>
        <w:t xml:space="preserve"> </w:t>
      </w:r>
    </w:p>
    <w:p w14:paraId="3F4DA966" w14:textId="37CBAC68" w:rsidR="009A3148" w:rsidRPr="008639FB" w:rsidRDefault="00000000">
      <w:pPr>
        <w:pStyle w:val="Heading2"/>
        <w:keepNext/>
        <w:keepLines/>
        <w:rPr>
          <w:lang w:val="fr-FR"/>
        </w:rPr>
      </w:pPr>
      <w:r w:rsidRPr="008639FB">
        <w:rPr>
          <w:i/>
          <w:iCs/>
          <w:lang w:val="fr-FR"/>
        </w:rPr>
        <w:t xml:space="preserve">Communication, sensibilisation et vulgarisation </w:t>
      </w:r>
      <w:r w:rsidR="00D13AC2">
        <w:rPr>
          <w:i/>
          <w:iCs/>
          <w:lang w:val="fr-FR"/>
        </w:rPr>
        <w:t>auprès des</w:t>
      </w:r>
      <w:r w:rsidRPr="008639FB">
        <w:rPr>
          <w:i/>
          <w:iCs/>
          <w:lang w:val="fr-FR"/>
        </w:rPr>
        <w:t xml:space="preserve"> parties prenantes (en anglais, kirghize et russe)</w:t>
      </w:r>
      <w:r w:rsidR="00335B5B">
        <w:rPr>
          <w:i/>
          <w:iCs/>
          <w:lang w:val="fr-FR"/>
        </w:rPr>
        <w:t> :</w:t>
      </w:r>
      <w:r w:rsidRPr="008639FB">
        <w:rPr>
          <w:lang w:val="fr-FR"/>
        </w:rPr>
        <w:t xml:space="preserve"> élabor</w:t>
      </w:r>
      <w:r w:rsidR="002B794E">
        <w:rPr>
          <w:lang w:val="fr-FR"/>
        </w:rPr>
        <w:t>ation</w:t>
      </w:r>
      <w:r w:rsidRPr="008639FB">
        <w:rPr>
          <w:lang w:val="fr-FR"/>
        </w:rPr>
        <w:t xml:space="preserve"> et diffus</w:t>
      </w:r>
      <w:r w:rsidR="002B794E">
        <w:rPr>
          <w:lang w:val="fr-FR"/>
        </w:rPr>
        <w:t>ion</w:t>
      </w:r>
      <w:r w:rsidRPr="008639FB">
        <w:rPr>
          <w:lang w:val="fr-FR"/>
        </w:rPr>
        <w:t xml:space="preserve"> de documents sur l</w:t>
      </w:r>
      <w:r w:rsidR="00314093">
        <w:rPr>
          <w:lang w:val="fr-FR"/>
        </w:rPr>
        <w:t>’</w:t>
      </w:r>
      <w:r w:rsidRPr="008639FB">
        <w:rPr>
          <w:lang w:val="fr-FR"/>
        </w:rPr>
        <w:t>efficacité énergétique</w:t>
      </w:r>
      <w:r w:rsidR="00FB0750">
        <w:rPr>
          <w:lang w:val="fr-FR"/>
        </w:rPr>
        <w:t>,</w:t>
      </w:r>
      <w:r w:rsidRPr="008639FB">
        <w:rPr>
          <w:lang w:val="fr-FR"/>
        </w:rPr>
        <w:t xml:space="preserve"> tels qu</w:t>
      </w:r>
      <w:r w:rsidR="00314093">
        <w:rPr>
          <w:lang w:val="fr-FR"/>
        </w:rPr>
        <w:t>’</w:t>
      </w:r>
      <w:r w:rsidRPr="008639FB">
        <w:rPr>
          <w:lang w:val="fr-FR"/>
        </w:rPr>
        <w:t>un guide rapide sur les pratiques d</w:t>
      </w:r>
      <w:r w:rsidR="00314093">
        <w:rPr>
          <w:lang w:val="fr-FR"/>
        </w:rPr>
        <w:t>’</w:t>
      </w:r>
      <w:r w:rsidRPr="008639FB">
        <w:rPr>
          <w:lang w:val="fr-FR"/>
        </w:rPr>
        <w:t>entretien qui favorisent l</w:t>
      </w:r>
      <w:r w:rsidR="00314093">
        <w:rPr>
          <w:lang w:val="fr-FR"/>
        </w:rPr>
        <w:t>’</w:t>
      </w:r>
      <w:r w:rsidRPr="008639FB">
        <w:rPr>
          <w:lang w:val="fr-FR"/>
        </w:rPr>
        <w:t>efficacité énergétique des systèmes R&amp;C (par exemple, mesurer les paramètres du système, assurer une charge correcte du réfrigérant, opérations d</w:t>
      </w:r>
      <w:r w:rsidR="00314093">
        <w:rPr>
          <w:lang w:val="fr-FR"/>
        </w:rPr>
        <w:t>’</w:t>
      </w:r>
      <w:r w:rsidRPr="008639FB">
        <w:rPr>
          <w:lang w:val="fr-FR"/>
        </w:rPr>
        <w:t>entretien clés) à l</w:t>
      </w:r>
      <w:r w:rsidR="00314093">
        <w:rPr>
          <w:lang w:val="fr-FR"/>
        </w:rPr>
        <w:t>’</w:t>
      </w:r>
      <w:r w:rsidRPr="008639FB">
        <w:rPr>
          <w:lang w:val="fr-FR"/>
        </w:rPr>
        <w:t>intention des techniciens R&amp;C (8</w:t>
      </w:r>
      <w:r w:rsidR="006E3857">
        <w:rPr>
          <w:lang w:val="fr-FR"/>
        </w:rPr>
        <w:t> </w:t>
      </w:r>
      <w:r w:rsidRPr="008639FB">
        <w:rPr>
          <w:lang w:val="fr-FR"/>
        </w:rPr>
        <w:t>000</w:t>
      </w:r>
      <w:r w:rsidR="006E3857">
        <w:rPr>
          <w:lang w:val="fr-FR"/>
        </w:rPr>
        <w:t> $</w:t>
      </w:r>
      <w:r w:rsidRPr="008639FB">
        <w:rPr>
          <w:lang w:val="fr-FR"/>
        </w:rPr>
        <w:t>US)</w:t>
      </w:r>
      <w:r w:rsidR="00335B5B">
        <w:rPr>
          <w:lang w:val="fr-FR"/>
        </w:rPr>
        <w:t> ;</w:t>
      </w:r>
      <w:r w:rsidRPr="008639FB">
        <w:rPr>
          <w:lang w:val="fr-FR"/>
        </w:rPr>
        <w:t xml:space="preserve"> élaborer et distribuer des affiches et des brochures de sensibilisation sur les </w:t>
      </w:r>
      <w:r w:rsidR="000976F0">
        <w:rPr>
          <w:lang w:val="fr-FR"/>
        </w:rPr>
        <w:t>NMPE</w:t>
      </w:r>
      <w:r w:rsidRPr="008639FB">
        <w:rPr>
          <w:lang w:val="fr-FR"/>
        </w:rPr>
        <w:t>, l</w:t>
      </w:r>
      <w:r w:rsidR="00314093">
        <w:rPr>
          <w:lang w:val="fr-FR"/>
        </w:rPr>
        <w:t>’</w:t>
      </w:r>
      <w:r w:rsidRPr="008639FB">
        <w:rPr>
          <w:lang w:val="fr-FR"/>
        </w:rPr>
        <w:t>étiquetage de l</w:t>
      </w:r>
      <w:r w:rsidR="00314093">
        <w:rPr>
          <w:lang w:val="fr-FR"/>
        </w:rPr>
        <w:t>’</w:t>
      </w:r>
      <w:r w:rsidRPr="008639FB">
        <w:rPr>
          <w:lang w:val="fr-FR"/>
        </w:rPr>
        <w:t>efficacité énergétique et les marchés publics durables, la mesure des paramètres du système, la garantie d</w:t>
      </w:r>
      <w:r w:rsidR="00314093">
        <w:rPr>
          <w:lang w:val="fr-FR"/>
        </w:rPr>
        <w:t>’</w:t>
      </w:r>
      <w:r w:rsidRPr="008639FB">
        <w:rPr>
          <w:lang w:val="fr-FR"/>
        </w:rPr>
        <w:t>une charge correcte de réfrigérant, les principales opérations de maintenance) à l</w:t>
      </w:r>
      <w:r w:rsidR="00314093">
        <w:rPr>
          <w:lang w:val="fr-FR"/>
        </w:rPr>
        <w:t>’</w:t>
      </w:r>
      <w:r w:rsidRPr="008639FB">
        <w:rPr>
          <w:lang w:val="fr-FR"/>
        </w:rPr>
        <w:t>intention des techniciens R&amp;C (8</w:t>
      </w:r>
      <w:r w:rsidR="00935673">
        <w:rPr>
          <w:lang w:val="fr-FR"/>
        </w:rPr>
        <w:t> </w:t>
      </w:r>
      <w:r w:rsidRPr="008639FB">
        <w:rPr>
          <w:lang w:val="fr-FR"/>
        </w:rPr>
        <w:t>000</w:t>
      </w:r>
      <w:r w:rsidR="00935673">
        <w:rPr>
          <w:lang w:val="fr-FR"/>
        </w:rPr>
        <w:t> </w:t>
      </w:r>
      <w:r w:rsidRPr="008639FB">
        <w:rPr>
          <w:lang w:val="fr-FR"/>
        </w:rPr>
        <w:t>$US)</w:t>
      </w:r>
      <w:r w:rsidR="00335B5B">
        <w:rPr>
          <w:lang w:val="fr-FR"/>
        </w:rPr>
        <w:t> ;</w:t>
      </w:r>
      <w:r w:rsidRPr="008639FB">
        <w:rPr>
          <w:lang w:val="fr-FR"/>
        </w:rPr>
        <w:t xml:space="preserve"> élaborer et distribuer des affiches et des brochures de sensibilisation sur les normes minimales de performance énergétique, l</w:t>
      </w:r>
      <w:r w:rsidR="00314093">
        <w:rPr>
          <w:lang w:val="fr-FR"/>
        </w:rPr>
        <w:t>’</w:t>
      </w:r>
      <w:r w:rsidRPr="008639FB">
        <w:rPr>
          <w:lang w:val="fr-FR"/>
        </w:rPr>
        <w:t>étiquetage de l</w:t>
      </w:r>
      <w:r w:rsidR="00314093">
        <w:rPr>
          <w:lang w:val="fr-FR"/>
        </w:rPr>
        <w:t>’</w:t>
      </w:r>
      <w:r w:rsidRPr="008639FB">
        <w:rPr>
          <w:lang w:val="fr-FR"/>
        </w:rPr>
        <w:t>efficacité énergétique, les marchés publics durables à l</w:t>
      </w:r>
      <w:r w:rsidR="00314093">
        <w:rPr>
          <w:lang w:val="fr-FR"/>
        </w:rPr>
        <w:t>’</w:t>
      </w:r>
      <w:r w:rsidRPr="008639FB">
        <w:rPr>
          <w:lang w:val="fr-FR"/>
        </w:rPr>
        <w:t>intention des fournisseurs, des vendeurs et des consommateurs (8</w:t>
      </w:r>
      <w:r w:rsidR="00935673">
        <w:rPr>
          <w:lang w:val="fr-FR"/>
        </w:rPr>
        <w:t> </w:t>
      </w:r>
      <w:r w:rsidRPr="008639FB">
        <w:rPr>
          <w:lang w:val="fr-FR"/>
        </w:rPr>
        <w:t>000</w:t>
      </w:r>
      <w:r w:rsidR="00935673">
        <w:rPr>
          <w:lang w:val="fr-FR"/>
        </w:rPr>
        <w:t> </w:t>
      </w:r>
      <w:r w:rsidRPr="008639FB">
        <w:rPr>
          <w:lang w:val="fr-FR"/>
        </w:rPr>
        <w:t>$US)</w:t>
      </w:r>
      <w:r w:rsidR="00335B5B">
        <w:rPr>
          <w:lang w:val="fr-FR"/>
        </w:rPr>
        <w:t> ;</w:t>
      </w:r>
      <w:r w:rsidRPr="008639FB">
        <w:rPr>
          <w:lang w:val="fr-FR"/>
        </w:rPr>
        <w:t xml:space="preserve"> élaborer des fiches d</w:t>
      </w:r>
      <w:r w:rsidR="00314093">
        <w:rPr>
          <w:lang w:val="fr-FR"/>
        </w:rPr>
        <w:t>’</w:t>
      </w:r>
      <w:r w:rsidRPr="008639FB">
        <w:rPr>
          <w:lang w:val="fr-FR"/>
        </w:rPr>
        <w:t>information sur la manière d</w:t>
      </w:r>
      <w:r w:rsidR="00314093">
        <w:rPr>
          <w:lang w:val="fr-FR"/>
        </w:rPr>
        <w:t>’</w:t>
      </w:r>
      <w:r w:rsidRPr="008639FB">
        <w:rPr>
          <w:lang w:val="fr-FR"/>
        </w:rPr>
        <w:t xml:space="preserve">utiliser les petits équipements R&amp;C de manière efficace sur le plan </w:t>
      </w:r>
      <w:r w:rsidR="00D51D52" w:rsidRPr="008639FB">
        <w:rPr>
          <w:lang w:val="fr-FR"/>
        </w:rPr>
        <w:t xml:space="preserve">énergétique </w:t>
      </w:r>
      <w:r w:rsidRPr="008639FB">
        <w:rPr>
          <w:lang w:val="fr-FR"/>
        </w:rPr>
        <w:t>(dégivrage, nettoyage, maintenance prédictive, mesure de la consommation d</w:t>
      </w:r>
      <w:r w:rsidR="00314093">
        <w:rPr>
          <w:lang w:val="fr-FR"/>
        </w:rPr>
        <w:t>’</w:t>
      </w:r>
      <w:r w:rsidRPr="008639FB">
        <w:rPr>
          <w:lang w:val="fr-FR"/>
        </w:rPr>
        <w:t>électricité) à l</w:t>
      </w:r>
      <w:r w:rsidR="00314093">
        <w:rPr>
          <w:lang w:val="fr-FR"/>
        </w:rPr>
        <w:t>’</w:t>
      </w:r>
      <w:r w:rsidRPr="008639FB">
        <w:rPr>
          <w:lang w:val="fr-FR"/>
        </w:rPr>
        <w:t>intention des consommateurs et des utilisateurs finaux (8</w:t>
      </w:r>
      <w:r w:rsidR="00B4730D">
        <w:rPr>
          <w:lang w:val="fr-FR"/>
        </w:rPr>
        <w:t> </w:t>
      </w:r>
      <w:r w:rsidRPr="008639FB">
        <w:rPr>
          <w:lang w:val="fr-FR"/>
        </w:rPr>
        <w:t>000</w:t>
      </w:r>
      <w:r w:rsidR="00B4730D">
        <w:rPr>
          <w:lang w:val="fr-FR"/>
        </w:rPr>
        <w:t> </w:t>
      </w:r>
      <w:r w:rsidRPr="008639FB">
        <w:rPr>
          <w:lang w:val="fr-FR"/>
        </w:rPr>
        <w:t>$US)</w:t>
      </w:r>
      <w:r w:rsidR="00335B5B">
        <w:rPr>
          <w:lang w:val="fr-FR"/>
        </w:rPr>
        <w:t> ;</w:t>
      </w:r>
      <w:r w:rsidRPr="008639FB">
        <w:rPr>
          <w:lang w:val="fr-FR"/>
        </w:rPr>
        <w:t xml:space="preserve"> promouvoir la coopération entre les parties prenantes des agences gouvernementales, des entreprises locales et des consommateurs par une combinaison d</w:t>
      </w:r>
      <w:r w:rsidR="00314093">
        <w:rPr>
          <w:lang w:val="fr-FR"/>
        </w:rPr>
        <w:t>’</w:t>
      </w:r>
      <w:r w:rsidRPr="008639FB">
        <w:rPr>
          <w:lang w:val="fr-FR"/>
        </w:rPr>
        <w:t>enquêtes, de consultations en ligne, de webinaires et de réunions (24</w:t>
      </w:r>
      <w:r w:rsidR="00B4730D">
        <w:rPr>
          <w:lang w:val="fr-FR"/>
        </w:rPr>
        <w:t> </w:t>
      </w:r>
      <w:r w:rsidRPr="008639FB">
        <w:rPr>
          <w:lang w:val="fr-FR"/>
        </w:rPr>
        <w:t>000</w:t>
      </w:r>
      <w:r w:rsidR="00B4730D">
        <w:rPr>
          <w:lang w:val="fr-FR"/>
        </w:rPr>
        <w:t> </w:t>
      </w:r>
      <w:r w:rsidRPr="008639FB">
        <w:rPr>
          <w:lang w:val="fr-FR"/>
        </w:rPr>
        <w:t>$US)</w:t>
      </w:r>
      <w:r w:rsidR="00335B5B">
        <w:rPr>
          <w:lang w:val="fr-FR"/>
        </w:rPr>
        <w:t> ;</w:t>
      </w:r>
      <w:r w:rsidRPr="008639FB">
        <w:rPr>
          <w:lang w:val="fr-FR"/>
        </w:rPr>
        <w:t xml:space="preserve"> et coordonner plusieurs outils de communication et de partage d</w:t>
      </w:r>
      <w:r w:rsidR="00314093">
        <w:rPr>
          <w:lang w:val="fr-FR"/>
        </w:rPr>
        <w:t>’</w:t>
      </w:r>
      <w:r w:rsidRPr="008639FB">
        <w:rPr>
          <w:lang w:val="fr-FR"/>
        </w:rPr>
        <w:t>informations par le biais d</w:t>
      </w:r>
      <w:r w:rsidR="00314093">
        <w:rPr>
          <w:lang w:val="fr-FR"/>
        </w:rPr>
        <w:t>’</w:t>
      </w:r>
      <w:r w:rsidRPr="008639FB">
        <w:rPr>
          <w:lang w:val="fr-FR"/>
        </w:rPr>
        <w:t>un site web dédié, d</w:t>
      </w:r>
      <w:r w:rsidR="00314093">
        <w:rPr>
          <w:lang w:val="fr-FR"/>
        </w:rPr>
        <w:t>’</w:t>
      </w:r>
      <w:r w:rsidRPr="008639FB">
        <w:rPr>
          <w:lang w:val="fr-FR"/>
        </w:rPr>
        <w:t>un groupe de réseaux sociaux, d</w:t>
      </w:r>
      <w:r w:rsidR="00314093">
        <w:rPr>
          <w:lang w:val="fr-FR"/>
        </w:rPr>
        <w:t>’</w:t>
      </w:r>
      <w:r w:rsidRPr="008639FB">
        <w:rPr>
          <w:lang w:val="fr-FR"/>
        </w:rPr>
        <w:t xml:space="preserve">une hotline sur les </w:t>
      </w:r>
      <w:r w:rsidR="000976F0">
        <w:rPr>
          <w:lang w:val="fr-FR"/>
        </w:rPr>
        <w:t>NMPE</w:t>
      </w:r>
      <w:r w:rsidRPr="008639FB">
        <w:rPr>
          <w:lang w:val="fr-FR"/>
        </w:rPr>
        <w:t>, l</w:t>
      </w:r>
      <w:r w:rsidR="00314093">
        <w:rPr>
          <w:lang w:val="fr-FR"/>
        </w:rPr>
        <w:t>’</w:t>
      </w:r>
      <w:r w:rsidRPr="008639FB">
        <w:rPr>
          <w:lang w:val="fr-FR"/>
        </w:rPr>
        <w:t>étiquetage de l</w:t>
      </w:r>
      <w:r w:rsidR="00314093">
        <w:rPr>
          <w:lang w:val="fr-FR"/>
        </w:rPr>
        <w:t>’</w:t>
      </w:r>
      <w:r w:rsidRPr="008639FB">
        <w:rPr>
          <w:lang w:val="fr-FR"/>
        </w:rPr>
        <w:t>efficacité énergétique et les marchés publics durables (24</w:t>
      </w:r>
      <w:r w:rsidR="00AB4B42">
        <w:rPr>
          <w:lang w:val="fr-FR"/>
        </w:rPr>
        <w:t> </w:t>
      </w:r>
      <w:r w:rsidRPr="008639FB">
        <w:rPr>
          <w:lang w:val="fr-FR"/>
        </w:rPr>
        <w:t>000</w:t>
      </w:r>
      <w:r w:rsidR="00AB4B42">
        <w:rPr>
          <w:lang w:val="fr-FR"/>
        </w:rPr>
        <w:t> </w:t>
      </w:r>
      <w:r w:rsidRPr="008639FB">
        <w:rPr>
          <w:lang w:val="fr-FR"/>
        </w:rPr>
        <w:t>$US)</w:t>
      </w:r>
      <w:r w:rsidR="00335B5B">
        <w:rPr>
          <w:lang w:val="fr-FR"/>
        </w:rPr>
        <w:t> ;</w:t>
      </w:r>
      <w:r w:rsidRPr="008639FB">
        <w:rPr>
          <w:lang w:val="fr-FR"/>
        </w:rPr>
        <w:t xml:space="preserve"> et.</w:t>
      </w:r>
    </w:p>
    <w:p w14:paraId="21687670" w14:textId="4E96A6E2" w:rsidR="009A3148" w:rsidRPr="008639FB" w:rsidRDefault="00000000">
      <w:pPr>
        <w:pStyle w:val="Heading2"/>
        <w:rPr>
          <w:lang w:val="fr-FR"/>
        </w:rPr>
      </w:pPr>
      <w:r w:rsidRPr="008639FB">
        <w:rPr>
          <w:i/>
          <w:iCs/>
          <w:lang w:val="fr-FR"/>
        </w:rPr>
        <w:t>Gestion du projet, suivi et rapports</w:t>
      </w:r>
      <w:r w:rsidR="00335B5B">
        <w:rPr>
          <w:i/>
          <w:iCs/>
          <w:lang w:val="fr-FR"/>
        </w:rPr>
        <w:t> :</w:t>
      </w:r>
      <w:r w:rsidRPr="008639FB">
        <w:rPr>
          <w:i/>
          <w:iCs/>
          <w:lang w:val="fr-FR"/>
        </w:rPr>
        <w:t xml:space="preserve"> </w:t>
      </w:r>
      <w:r w:rsidRPr="008639FB">
        <w:rPr>
          <w:lang w:val="fr-FR"/>
        </w:rPr>
        <w:t>recrutement d</w:t>
      </w:r>
      <w:r w:rsidR="00314093">
        <w:rPr>
          <w:lang w:val="fr-FR"/>
        </w:rPr>
        <w:t>’</w:t>
      </w:r>
      <w:r w:rsidRPr="008639FB">
        <w:rPr>
          <w:lang w:val="fr-FR"/>
        </w:rPr>
        <w:t xml:space="preserve">un </w:t>
      </w:r>
      <w:r w:rsidR="005A7EC7" w:rsidRPr="008639FB">
        <w:rPr>
          <w:lang w:val="fr-FR"/>
        </w:rPr>
        <w:t xml:space="preserve">consultant </w:t>
      </w:r>
      <w:r w:rsidRPr="008639FB">
        <w:rPr>
          <w:lang w:val="fr-FR"/>
        </w:rPr>
        <w:t>pour coordonner les activités du projet pilote, y compris la gestion quotidienne du projet telle que les contrats pour les experts nationaux et les fournisseurs de services (36</w:t>
      </w:r>
      <w:r w:rsidR="00661E64">
        <w:rPr>
          <w:lang w:val="fr-FR"/>
        </w:rPr>
        <w:t> </w:t>
      </w:r>
      <w:r w:rsidRPr="008639FB">
        <w:rPr>
          <w:lang w:val="fr-FR"/>
        </w:rPr>
        <w:t>000</w:t>
      </w:r>
      <w:r w:rsidR="00661E64">
        <w:rPr>
          <w:lang w:val="fr-FR"/>
        </w:rPr>
        <w:t> </w:t>
      </w:r>
      <w:r w:rsidRPr="008639FB">
        <w:rPr>
          <w:lang w:val="fr-FR"/>
        </w:rPr>
        <w:t>$US), l</w:t>
      </w:r>
      <w:r w:rsidR="00314093">
        <w:rPr>
          <w:lang w:val="fr-FR"/>
        </w:rPr>
        <w:t>’</w:t>
      </w:r>
      <w:r w:rsidRPr="008639FB">
        <w:rPr>
          <w:lang w:val="fr-FR"/>
        </w:rPr>
        <w:t>organisation de la logistique pour les activités du projet, y compris les études, les voyages locaux et les réunions pour les parties prenantes (12</w:t>
      </w:r>
      <w:r w:rsidR="00661E64">
        <w:rPr>
          <w:lang w:val="fr-FR"/>
        </w:rPr>
        <w:t> </w:t>
      </w:r>
      <w:r w:rsidRPr="008639FB">
        <w:rPr>
          <w:lang w:val="fr-FR"/>
        </w:rPr>
        <w:t>000</w:t>
      </w:r>
      <w:r w:rsidR="00661E64">
        <w:rPr>
          <w:lang w:val="fr-FR"/>
        </w:rPr>
        <w:t> </w:t>
      </w:r>
      <w:r w:rsidRPr="008639FB">
        <w:rPr>
          <w:lang w:val="fr-FR"/>
        </w:rPr>
        <w:t>$US), et la préparation des rapports d</w:t>
      </w:r>
      <w:r w:rsidR="00314093">
        <w:rPr>
          <w:lang w:val="fr-FR"/>
        </w:rPr>
        <w:t>’</w:t>
      </w:r>
      <w:r w:rsidRPr="008639FB">
        <w:rPr>
          <w:lang w:val="fr-FR"/>
        </w:rPr>
        <w:t>avancement du projet et des rapports financiers dans le cadre du suivi et de l</w:t>
      </w:r>
      <w:r w:rsidR="00314093">
        <w:rPr>
          <w:lang w:val="fr-FR"/>
        </w:rPr>
        <w:t>’</w:t>
      </w:r>
      <w:r w:rsidRPr="008639FB">
        <w:rPr>
          <w:lang w:val="fr-FR"/>
        </w:rPr>
        <w:t>établissement des rapports (12</w:t>
      </w:r>
      <w:r w:rsidR="00661E64">
        <w:rPr>
          <w:lang w:val="fr-FR"/>
        </w:rPr>
        <w:t> </w:t>
      </w:r>
      <w:r w:rsidRPr="008639FB">
        <w:rPr>
          <w:lang w:val="fr-FR"/>
        </w:rPr>
        <w:t>000</w:t>
      </w:r>
      <w:r w:rsidR="00661E64">
        <w:rPr>
          <w:lang w:val="fr-FR"/>
        </w:rPr>
        <w:t> </w:t>
      </w:r>
      <w:r w:rsidRPr="008639FB">
        <w:rPr>
          <w:lang w:val="fr-FR"/>
        </w:rPr>
        <w:t>$US).</w:t>
      </w:r>
    </w:p>
    <w:p w14:paraId="3F946BFF" w14:textId="169F3730" w:rsidR="009A3148" w:rsidRPr="008639FB" w:rsidRDefault="00000000">
      <w:pPr>
        <w:keepNext/>
        <w:suppressAutoHyphens/>
        <w:spacing w:after="240"/>
        <w:rPr>
          <w:i/>
          <w:lang w:val="fr-FR"/>
        </w:rPr>
      </w:pPr>
      <w:r w:rsidRPr="008639FB">
        <w:rPr>
          <w:i/>
          <w:lang w:val="fr-FR"/>
        </w:rPr>
        <w:t>Stratégie en faveur de l</w:t>
      </w:r>
      <w:r w:rsidR="00314093">
        <w:rPr>
          <w:i/>
          <w:lang w:val="fr-FR"/>
        </w:rPr>
        <w:t>’</w:t>
      </w:r>
      <w:r w:rsidRPr="008639FB">
        <w:rPr>
          <w:i/>
          <w:lang w:val="fr-FR"/>
        </w:rPr>
        <w:t>égalité entre les femmes et les hommes</w:t>
      </w:r>
    </w:p>
    <w:p w14:paraId="3BFFF027" w14:textId="02E3B9B3" w:rsidR="009A3148" w:rsidRPr="008639FB" w:rsidRDefault="00000000">
      <w:pPr>
        <w:pStyle w:val="Heading1"/>
        <w:keepNext/>
        <w:suppressAutoHyphens/>
        <w:rPr>
          <w:lang w:val="fr-FR"/>
        </w:rPr>
      </w:pPr>
      <w:r w:rsidRPr="008639FB">
        <w:rPr>
          <w:lang w:val="fr-FR"/>
        </w:rPr>
        <w:t>Conformément à la décision 92/40</w:t>
      </w:r>
      <w:r w:rsidR="00DB5E7B">
        <w:rPr>
          <w:lang w:val="fr-FR"/>
        </w:rPr>
        <w:t> </w:t>
      </w:r>
      <w:r w:rsidRPr="008639FB">
        <w:rPr>
          <w:lang w:val="fr-FR"/>
        </w:rPr>
        <w:t>b), le projet pilote comprend les exigences obligatoires et les indicateurs de performance figurant à l</w:t>
      </w:r>
      <w:r w:rsidR="00314093">
        <w:rPr>
          <w:lang w:val="fr-FR"/>
        </w:rPr>
        <w:t>’</w:t>
      </w:r>
      <w:r w:rsidRPr="008639FB">
        <w:rPr>
          <w:lang w:val="fr-FR"/>
        </w:rPr>
        <w:t>annexe XXII du document UNEP/</w:t>
      </w:r>
      <w:proofErr w:type="spellStart"/>
      <w:r w:rsidRPr="008639FB">
        <w:rPr>
          <w:lang w:val="fr-FR"/>
        </w:rPr>
        <w:t>OzL.Pro</w:t>
      </w:r>
      <w:proofErr w:type="spellEnd"/>
      <w:r w:rsidRPr="008639FB">
        <w:rPr>
          <w:lang w:val="fr-FR"/>
        </w:rPr>
        <w:t>/</w:t>
      </w:r>
      <w:proofErr w:type="spellStart"/>
      <w:r w:rsidRPr="008639FB">
        <w:rPr>
          <w:lang w:val="fr-FR"/>
        </w:rPr>
        <w:t>ExCom</w:t>
      </w:r>
      <w:proofErr w:type="spellEnd"/>
      <w:r w:rsidRPr="008639FB">
        <w:rPr>
          <w:lang w:val="fr-FR"/>
        </w:rPr>
        <w:t xml:space="preserve">/92/56 qui seront intégrés dans la mise en œuvre du projet. </w:t>
      </w:r>
    </w:p>
    <w:p w14:paraId="6C0ABF30" w14:textId="77777777" w:rsidR="00F84B76" w:rsidRDefault="00F84B76">
      <w:pPr>
        <w:rPr>
          <w:i/>
          <w:iCs/>
          <w:lang w:val="fr-FR"/>
        </w:rPr>
      </w:pPr>
    </w:p>
    <w:p w14:paraId="300FA48F" w14:textId="77777777" w:rsidR="00F84B76" w:rsidRDefault="00F84B76">
      <w:pPr>
        <w:rPr>
          <w:i/>
          <w:iCs/>
          <w:lang w:val="fr-FR"/>
        </w:rPr>
      </w:pPr>
    </w:p>
    <w:p w14:paraId="64ACCBD4" w14:textId="73557252" w:rsidR="009A3148" w:rsidRPr="008639FB" w:rsidRDefault="00000000">
      <w:pPr>
        <w:rPr>
          <w:i/>
          <w:iCs/>
          <w:lang w:val="fr-FR"/>
        </w:rPr>
      </w:pPr>
      <w:r w:rsidRPr="008639FB">
        <w:rPr>
          <w:i/>
          <w:iCs/>
          <w:lang w:val="fr-FR"/>
        </w:rPr>
        <w:lastRenderedPageBreak/>
        <w:t>Coordination des activités liées à l</w:t>
      </w:r>
      <w:r w:rsidR="00314093">
        <w:rPr>
          <w:i/>
          <w:iCs/>
          <w:lang w:val="fr-FR"/>
        </w:rPr>
        <w:t>’</w:t>
      </w:r>
      <w:r w:rsidRPr="008639FB">
        <w:rPr>
          <w:i/>
          <w:iCs/>
          <w:lang w:val="fr-FR"/>
        </w:rPr>
        <w:t>efficacité énergétique financées en dehors du Fonds multilatéral</w:t>
      </w:r>
    </w:p>
    <w:p w14:paraId="54145EAE" w14:textId="77777777" w:rsidR="00E37ACB" w:rsidRPr="008639FB" w:rsidRDefault="00E37ACB" w:rsidP="00E37ACB">
      <w:pPr>
        <w:rPr>
          <w:lang w:val="fr-FR"/>
        </w:rPr>
      </w:pPr>
    </w:p>
    <w:p w14:paraId="2C810ACF" w14:textId="22C7DD91" w:rsidR="009A3148" w:rsidRPr="008639FB" w:rsidRDefault="00000000">
      <w:pPr>
        <w:pStyle w:val="Heading1"/>
        <w:rPr>
          <w:lang w:val="fr-FR"/>
        </w:rPr>
      </w:pPr>
      <w:r w:rsidRPr="008639FB">
        <w:rPr>
          <w:lang w:val="fr-FR"/>
        </w:rPr>
        <w:t>En 2020, le PNUD a achevé un projet sur les cadres réglementaires visant à promouvoir l</w:t>
      </w:r>
      <w:r w:rsidR="00314093">
        <w:rPr>
          <w:lang w:val="fr-FR"/>
        </w:rPr>
        <w:t>’</w:t>
      </w:r>
      <w:r w:rsidRPr="008639FB">
        <w:rPr>
          <w:lang w:val="fr-FR"/>
        </w:rPr>
        <w:t>efficacité énergétique dans les pays de l</w:t>
      </w:r>
      <w:r w:rsidR="00314093">
        <w:rPr>
          <w:lang w:val="fr-FR"/>
        </w:rPr>
        <w:t>’</w:t>
      </w:r>
      <w:r w:rsidR="0050419A">
        <w:rPr>
          <w:lang w:val="fr-FR"/>
        </w:rPr>
        <w:t>UEEA</w:t>
      </w:r>
      <w:r w:rsidRPr="008639FB">
        <w:rPr>
          <w:lang w:val="fr-FR"/>
        </w:rPr>
        <w:t>, qui comprenait l</w:t>
      </w:r>
      <w:r w:rsidR="00314093">
        <w:rPr>
          <w:lang w:val="fr-FR"/>
        </w:rPr>
        <w:t>’</w:t>
      </w:r>
      <w:r w:rsidRPr="008639FB">
        <w:rPr>
          <w:lang w:val="fr-FR"/>
        </w:rPr>
        <w:t>élaboration et l</w:t>
      </w:r>
      <w:r w:rsidR="00314093">
        <w:rPr>
          <w:lang w:val="fr-FR"/>
        </w:rPr>
        <w:t>’</w:t>
      </w:r>
      <w:r w:rsidRPr="008639FB">
        <w:rPr>
          <w:lang w:val="fr-FR"/>
        </w:rPr>
        <w:t>introduction de normes modernes sur l</w:t>
      </w:r>
      <w:r w:rsidR="00314093">
        <w:rPr>
          <w:lang w:val="fr-FR"/>
        </w:rPr>
        <w:t>’</w:t>
      </w:r>
      <w:r w:rsidRPr="008639FB">
        <w:rPr>
          <w:lang w:val="fr-FR"/>
        </w:rPr>
        <w:t>efficacité énergétique, notamment pour les appareils ménagers et les équipements techniques des bâtiments</w:t>
      </w:r>
      <w:r w:rsidR="00335B5B">
        <w:rPr>
          <w:lang w:val="fr-FR"/>
        </w:rPr>
        <w:t> ;</w:t>
      </w:r>
      <w:r w:rsidRPr="008639FB">
        <w:rPr>
          <w:lang w:val="fr-FR"/>
        </w:rPr>
        <w:t xml:space="preserve"> l</w:t>
      </w:r>
      <w:r w:rsidR="00314093">
        <w:rPr>
          <w:lang w:val="fr-FR"/>
        </w:rPr>
        <w:t>’</w:t>
      </w:r>
      <w:r w:rsidRPr="008639FB">
        <w:rPr>
          <w:lang w:val="fr-FR"/>
        </w:rPr>
        <w:t>établissement d</w:t>
      </w:r>
      <w:r w:rsidR="00314093">
        <w:rPr>
          <w:lang w:val="fr-FR"/>
        </w:rPr>
        <w:t>’</w:t>
      </w:r>
      <w:r w:rsidRPr="008639FB">
        <w:rPr>
          <w:lang w:val="fr-FR"/>
        </w:rPr>
        <w:t>un système d</w:t>
      </w:r>
      <w:r w:rsidR="00314093">
        <w:rPr>
          <w:lang w:val="fr-FR"/>
        </w:rPr>
        <w:t>’</w:t>
      </w:r>
      <w:r w:rsidRPr="008639FB">
        <w:rPr>
          <w:lang w:val="fr-FR"/>
        </w:rPr>
        <w:t>essais en laboratoire et la mise en œuvre de mesures visant à protéger le marché des équipements</w:t>
      </w:r>
      <w:r w:rsidR="00490CB6">
        <w:rPr>
          <w:lang w:val="fr-FR"/>
        </w:rPr>
        <w:t xml:space="preserve"> présentant une</w:t>
      </w:r>
      <w:r w:rsidRPr="008639FB">
        <w:rPr>
          <w:lang w:val="fr-FR"/>
        </w:rPr>
        <w:t xml:space="preserve"> faible efficacité</w:t>
      </w:r>
      <w:r w:rsidR="00335B5B">
        <w:rPr>
          <w:lang w:val="fr-FR"/>
        </w:rPr>
        <w:t> ;</w:t>
      </w:r>
      <w:r w:rsidRPr="008639FB">
        <w:rPr>
          <w:lang w:val="fr-FR"/>
        </w:rPr>
        <w:t xml:space="preserve"> et, entre autres, la sensibilisation du marché des consommateurs aux options et aux avantages des technologies à haut rendement </w:t>
      </w:r>
      <w:r w:rsidR="00CC4200" w:rsidRPr="008639FB">
        <w:rPr>
          <w:lang w:val="fr-FR"/>
        </w:rPr>
        <w:t>énergétique</w:t>
      </w:r>
      <w:r w:rsidRPr="008639FB">
        <w:rPr>
          <w:rStyle w:val="FootnoteReference"/>
          <w:lang w:val="fr-FR"/>
        </w:rPr>
        <w:footnoteReference w:id="19"/>
      </w:r>
      <w:r w:rsidR="00AB0222">
        <w:rPr>
          <w:lang w:val="fr-FR"/>
        </w:rPr>
        <w:t>.</w:t>
      </w:r>
      <w:r w:rsidRPr="008639FB">
        <w:rPr>
          <w:lang w:val="fr-FR"/>
        </w:rPr>
        <w:t xml:space="preserve"> Le Secrétariat a demandé des précisions sur les principaux résultats du projet de l</w:t>
      </w:r>
      <w:r w:rsidR="00314093">
        <w:rPr>
          <w:lang w:val="fr-FR"/>
        </w:rPr>
        <w:t>’</w:t>
      </w:r>
      <w:r w:rsidR="0050419A">
        <w:rPr>
          <w:lang w:val="fr-FR"/>
        </w:rPr>
        <w:t>UEEA</w:t>
      </w:r>
      <w:r w:rsidRPr="008639FB">
        <w:rPr>
          <w:lang w:val="fr-FR"/>
        </w:rPr>
        <w:t xml:space="preserve"> au </w:t>
      </w:r>
      <w:r w:rsidR="00D2018C">
        <w:rPr>
          <w:lang w:val="fr-FR"/>
        </w:rPr>
        <w:t>Kirghizistan</w:t>
      </w:r>
      <w:r w:rsidRPr="008639FB">
        <w:rPr>
          <w:lang w:val="fr-FR"/>
        </w:rPr>
        <w:t xml:space="preserve"> et sur la manière dont les activités proposées compléteraient les résultats du projet et ne feraient pas double emploi avec eux. Comme indiqué à l</w:t>
      </w:r>
      <w:r w:rsidR="00314093">
        <w:rPr>
          <w:lang w:val="fr-FR"/>
        </w:rPr>
        <w:t>’</w:t>
      </w:r>
      <w:r w:rsidRPr="008639FB">
        <w:rPr>
          <w:lang w:val="fr-FR"/>
        </w:rPr>
        <w:t xml:space="preserve">annexe II </w:t>
      </w:r>
      <w:r w:rsidR="00A56522" w:rsidRPr="008639FB">
        <w:rPr>
          <w:lang w:val="fr-FR"/>
        </w:rPr>
        <w:t>du présent document</w:t>
      </w:r>
      <w:r w:rsidRPr="008639FB">
        <w:rPr>
          <w:lang w:val="fr-FR"/>
        </w:rPr>
        <w:t xml:space="preserve">, le PNUD a précisé que les activités menées au </w:t>
      </w:r>
      <w:r w:rsidR="00D2018C">
        <w:rPr>
          <w:lang w:val="fr-FR"/>
        </w:rPr>
        <w:t>Kirghizistan</w:t>
      </w:r>
      <w:r w:rsidRPr="008639FB">
        <w:rPr>
          <w:lang w:val="fr-FR"/>
        </w:rPr>
        <w:t xml:space="preserve"> dans le cadre du projet étaient axées sur l</w:t>
      </w:r>
      <w:r w:rsidR="00314093">
        <w:rPr>
          <w:lang w:val="fr-FR"/>
        </w:rPr>
        <w:t>’</w:t>
      </w:r>
      <w:r w:rsidRPr="008639FB">
        <w:rPr>
          <w:lang w:val="fr-FR"/>
        </w:rPr>
        <w:t>accès aux énergies renouvelables et qu</w:t>
      </w:r>
      <w:r w:rsidR="00314093">
        <w:rPr>
          <w:lang w:val="fr-FR"/>
        </w:rPr>
        <w:t>’</w:t>
      </w:r>
      <w:r w:rsidRPr="008639FB">
        <w:rPr>
          <w:lang w:val="fr-FR"/>
        </w:rPr>
        <w:t>il n</w:t>
      </w:r>
      <w:r w:rsidR="00314093">
        <w:rPr>
          <w:lang w:val="fr-FR"/>
        </w:rPr>
        <w:t>’</w:t>
      </w:r>
      <w:r w:rsidRPr="008639FB">
        <w:rPr>
          <w:lang w:val="fr-FR"/>
        </w:rPr>
        <w:t>y avait pas de double emploi avec les activités prévues dans le cadre du projet pilote sur l</w:t>
      </w:r>
      <w:r w:rsidR="00314093">
        <w:rPr>
          <w:lang w:val="fr-FR"/>
        </w:rPr>
        <w:t>’</w:t>
      </w:r>
      <w:r w:rsidRPr="008639FB">
        <w:rPr>
          <w:lang w:val="fr-FR"/>
        </w:rPr>
        <w:t xml:space="preserve">efficacité énergétique qui sera financé par le Fonds multilatéral. </w:t>
      </w:r>
    </w:p>
    <w:p w14:paraId="6D88799E" w14:textId="77777777" w:rsidR="009A3148" w:rsidRPr="008639FB" w:rsidRDefault="00000000">
      <w:pPr>
        <w:keepNext/>
        <w:spacing w:after="240"/>
        <w:outlineLvl w:val="0"/>
        <w:rPr>
          <w:u w:val="single"/>
          <w:lang w:val="fr-FR"/>
        </w:rPr>
      </w:pPr>
      <w:r w:rsidRPr="008639FB">
        <w:rPr>
          <w:u w:val="single"/>
          <w:lang w:val="fr-FR"/>
        </w:rPr>
        <w:t>Coût total du projet pilote</w:t>
      </w:r>
    </w:p>
    <w:p w14:paraId="27AE9B1C" w14:textId="07AAFB76" w:rsidR="009A3148" w:rsidRPr="008639FB" w:rsidRDefault="00000000">
      <w:pPr>
        <w:pStyle w:val="Heading1"/>
        <w:rPr>
          <w:lang w:val="fr-FR"/>
        </w:rPr>
      </w:pPr>
      <w:r w:rsidRPr="008639FB">
        <w:rPr>
          <w:lang w:val="fr-FR"/>
        </w:rPr>
        <w:t>Le coût total du projet pilote est de 396</w:t>
      </w:r>
      <w:r w:rsidR="00DD192B">
        <w:rPr>
          <w:lang w:val="fr-FR"/>
        </w:rPr>
        <w:t> </w:t>
      </w:r>
      <w:r w:rsidRPr="008639FB">
        <w:rPr>
          <w:lang w:val="fr-FR"/>
        </w:rPr>
        <w:t>000</w:t>
      </w:r>
      <w:r w:rsidR="00DD192B">
        <w:rPr>
          <w:lang w:val="fr-FR"/>
        </w:rPr>
        <w:t> </w:t>
      </w:r>
      <w:r w:rsidRPr="008639FB">
        <w:rPr>
          <w:lang w:val="fr-FR"/>
        </w:rPr>
        <w:t>$US, comme initialement</w:t>
      </w:r>
      <w:r w:rsidR="000B5172">
        <w:rPr>
          <w:lang w:val="fr-FR"/>
        </w:rPr>
        <w:t xml:space="preserve"> demandé</w:t>
      </w:r>
      <w:r w:rsidRPr="008639FB">
        <w:rPr>
          <w:lang w:val="fr-FR"/>
        </w:rPr>
        <w:t>. Le projet devrait débuter en janvier 2024 et s</w:t>
      </w:r>
      <w:r w:rsidR="00314093">
        <w:rPr>
          <w:lang w:val="fr-FR"/>
        </w:rPr>
        <w:t>’</w:t>
      </w:r>
      <w:r w:rsidRPr="008639FB">
        <w:rPr>
          <w:lang w:val="fr-FR"/>
        </w:rPr>
        <w:t>achever en décembre 2026.</w:t>
      </w:r>
    </w:p>
    <w:p w14:paraId="70814C9F" w14:textId="77777777" w:rsidR="00E37ACB" w:rsidRPr="008639FB" w:rsidRDefault="00E37ACB" w:rsidP="00E37ACB">
      <w:pPr>
        <w:rPr>
          <w:lang w:val="fr-FR"/>
        </w:rPr>
      </w:pPr>
    </w:p>
    <w:p w14:paraId="2B656C98" w14:textId="77777777" w:rsidR="009A3148" w:rsidRPr="008639FB" w:rsidRDefault="00000000">
      <w:pPr>
        <w:keepNext/>
        <w:keepLines/>
        <w:jc w:val="center"/>
        <w:rPr>
          <w:b/>
          <w:lang w:val="fr-FR"/>
        </w:rPr>
      </w:pPr>
      <w:r w:rsidRPr="008639FB">
        <w:rPr>
          <w:b/>
          <w:lang w:val="fr-FR"/>
        </w:rPr>
        <w:t>OBSERVATIONS ET RECOMMANDATIONS DU SECRÉTARIAT</w:t>
      </w:r>
    </w:p>
    <w:p w14:paraId="6D03CE5F" w14:textId="77777777" w:rsidR="00E37ACB" w:rsidRPr="008639FB" w:rsidRDefault="00E37ACB" w:rsidP="00273DCB">
      <w:pPr>
        <w:keepNext/>
        <w:keepLines/>
        <w:rPr>
          <w:lang w:val="fr-FR"/>
        </w:rPr>
      </w:pPr>
    </w:p>
    <w:p w14:paraId="4610F378" w14:textId="77777777" w:rsidR="009A3148" w:rsidRPr="008639FB" w:rsidRDefault="00000000">
      <w:pPr>
        <w:keepNext/>
        <w:keepLines/>
        <w:rPr>
          <w:b/>
          <w:lang w:val="fr-FR"/>
        </w:rPr>
      </w:pPr>
      <w:r w:rsidRPr="008639FB">
        <w:rPr>
          <w:b/>
          <w:lang w:val="fr-FR"/>
        </w:rPr>
        <w:t>COMMENTAIRES</w:t>
      </w:r>
    </w:p>
    <w:p w14:paraId="13591E3C" w14:textId="77777777" w:rsidR="00E37ACB" w:rsidRPr="008639FB" w:rsidRDefault="00E37ACB" w:rsidP="00273DCB">
      <w:pPr>
        <w:keepNext/>
        <w:keepLines/>
        <w:rPr>
          <w:lang w:val="fr-FR"/>
        </w:rPr>
      </w:pPr>
    </w:p>
    <w:p w14:paraId="5CE99CE4" w14:textId="77777777" w:rsidR="009A3148" w:rsidRPr="008639FB" w:rsidRDefault="00000000">
      <w:pPr>
        <w:pStyle w:val="Heading1"/>
        <w:keepNext/>
        <w:keepLines/>
        <w:rPr>
          <w:lang w:val="fr-FR"/>
        </w:rPr>
      </w:pPr>
      <w:r w:rsidRPr="008639FB">
        <w:rPr>
          <w:lang w:val="fr-FR"/>
        </w:rPr>
        <w:t>Le Secrétariat a examiné la proposition de projet à la lumière des décisions 89/6 et 91/65.</w:t>
      </w:r>
    </w:p>
    <w:p w14:paraId="0934C068" w14:textId="2A99D303" w:rsidR="009A3148" w:rsidRPr="008639FB" w:rsidRDefault="00000000">
      <w:pPr>
        <w:pStyle w:val="Heading1"/>
        <w:keepNext/>
        <w:keepLines/>
        <w:rPr>
          <w:lang w:val="fr-FR"/>
        </w:rPr>
      </w:pPr>
      <w:r w:rsidRPr="008639FB">
        <w:rPr>
          <w:lang w:val="fr-FR"/>
        </w:rPr>
        <w:t>Conformément à la décision 91/65, le PNUE a confirmé que le CNO se coordonnera avec les autorités compétentes en matière d</w:t>
      </w:r>
      <w:r w:rsidR="00314093">
        <w:rPr>
          <w:lang w:val="fr-FR"/>
        </w:rPr>
        <w:t>’</w:t>
      </w:r>
      <w:r w:rsidRPr="008639FB">
        <w:rPr>
          <w:lang w:val="fr-FR"/>
        </w:rPr>
        <w:t>efficacité énergétique et les organismes nationaux de normalisation pour faciliter la prise en compte de la transition des réfrigérants lors de l</w:t>
      </w:r>
      <w:r w:rsidR="00314093">
        <w:rPr>
          <w:lang w:val="fr-FR"/>
        </w:rPr>
        <w:t>’</w:t>
      </w:r>
      <w:r w:rsidRPr="008639FB">
        <w:rPr>
          <w:lang w:val="fr-FR"/>
        </w:rPr>
        <w:t>élaboration de normes d</w:t>
      </w:r>
      <w:r w:rsidR="00314093">
        <w:rPr>
          <w:lang w:val="fr-FR"/>
        </w:rPr>
        <w:t>’</w:t>
      </w:r>
      <w:r w:rsidRPr="008639FB">
        <w:rPr>
          <w:lang w:val="fr-FR"/>
        </w:rPr>
        <w:t>efficacité énergétique dans les secteurs/applications concernés</w:t>
      </w:r>
      <w:r w:rsidR="00335B5B">
        <w:rPr>
          <w:lang w:val="fr-FR"/>
        </w:rPr>
        <w:t> ;</w:t>
      </w:r>
      <w:r w:rsidRPr="008639FB">
        <w:rPr>
          <w:lang w:val="fr-FR"/>
        </w:rPr>
        <w:t xml:space="preserve"> que, si le </w:t>
      </w:r>
      <w:r w:rsidR="00D2018C">
        <w:rPr>
          <w:lang w:val="fr-FR"/>
        </w:rPr>
        <w:t>Kirghizistan</w:t>
      </w:r>
      <w:r w:rsidRPr="008639FB">
        <w:rPr>
          <w:lang w:val="fr-FR"/>
        </w:rPr>
        <w:t xml:space="preserve"> a mobilisé ou doit mobiliser des fonds provenant d</w:t>
      </w:r>
      <w:r w:rsidR="00314093">
        <w:rPr>
          <w:lang w:val="fr-FR"/>
        </w:rPr>
        <w:t>’</w:t>
      </w:r>
      <w:r w:rsidRPr="008639FB">
        <w:rPr>
          <w:lang w:val="fr-FR"/>
        </w:rPr>
        <w:t>autres sources que le Fonds multilatéral pour les composantes d</w:t>
      </w:r>
      <w:r w:rsidR="00314093">
        <w:rPr>
          <w:lang w:val="fr-FR"/>
        </w:rPr>
        <w:t>’</w:t>
      </w:r>
      <w:r w:rsidRPr="008639FB">
        <w:rPr>
          <w:lang w:val="fr-FR"/>
        </w:rPr>
        <w:t>efficacité énergétique lors de l</w:t>
      </w:r>
      <w:r w:rsidR="00314093">
        <w:rPr>
          <w:lang w:val="fr-FR"/>
        </w:rPr>
        <w:t>’</w:t>
      </w:r>
      <w:r w:rsidRPr="008639FB">
        <w:rPr>
          <w:lang w:val="fr-FR"/>
        </w:rPr>
        <w:t>élimination progressive des HFC, le projet n</w:t>
      </w:r>
      <w:r w:rsidR="00314093">
        <w:rPr>
          <w:lang w:val="fr-FR"/>
        </w:rPr>
        <w:t>’</w:t>
      </w:r>
      <w:r w:rsidRPr="008639FB">
        <w:rPr>
          <w:lang w:val="fr-FR"/>
        </w:rPr>
        <w:t>entraînera pas de duplication des activités entre celles financées par le Fonds multilatéral et celles financées par d</w:t>
      </w:r>
      <w:r w:rsidR="00314093">
        <w:rPr>
          <w:lang w:val="fr-FR"/>
        </w:rPr>
        <w:t>’</w:t>
      </w:r>
      <w:r w:rsidRPr="008639FB">
        <w:rPr>
          <w:lang w:val="fr-FR"/>
        </w:rPr>
        <w:t>autres sources</w:t>
      </w:r>
      <w:r w:rsidR="00335B5B">
        <w:rPr>
          <w:lang w:val="fr-FR"/>
        </w:rPr>
        <w:t> ;</w:t>
      </w:r>
      <w:r w:rsidRPr="008639FB">
        <w:rPr>
          <w:lang w:val="fr-FR"/>
        </w:rPr>
        <w:t xml:space="preserve"> que les informations sur l</w:t>
      </w:r>
      <w:r w:rsidR="00314093">
        <w:rPr>
          <w:lang w:val="fr-FR"/>
        </w:rPr>
        <w:t>’</w:t>
      </w:r>
      <w:r w:rsidRPr="008639FB">
        <w:rPr>
          <w:lang w:val="fr-FR"/>
        </w:rPr>
        <w:t>état d</w:t>
      </w:r>
      <w:r w:rsidR="00314093">
        <w:rPr>
          <w:lang w:val="fr-FR"/>
        </w:rPr>
        <w:t>’</w:t>
      </w:r>
      <w:r w:rsidRPr="008639FB">
        <w:rPr>
          <w:lang w:val="fr-FR"/>
        </w:rPr>
        <w:t>avancement du projet, les résultats et les principaux enseignements seront mises à disposition, le cas échéant</w:t>
      </w:r>
      <w:r w:rsidR="00335B5B">
        <w:rPr>
          <w:lang w:val="fr-FR"/>
        </w:rPr>
        <w:t> ;</w:t>
      </w:r>
      <w:r w:rsidRPr="008639FB">
        <w:rPr>
          <w:lang w:val="fr-FR"/>
        </w:rPr>
        <w:t xml:space="preserve"> et que la date d</w:t>
      </w:r>
      <w:r w:rsidR="00314093">
        <w:rPr>
          <w:lang w:val="fr-FR"/>
        </w:rPr>
        <w:t>’</w:t>
      </w:r>
      <w:r w:rsidRPr="008639FB">
        <w:rPr>
          <w:lang w:val="fr-FR"/>
        </w:rPr>
        <w:t>achèvement du projet sera fixée à 36 mois au maximum après la date d</w:t>
      </w:r>
      <w:r w:rsidR="00314093">
        <w:rPr>
          <w:lang w:val="fr-FR"/>
        </w:rPr>
        <w:t>’</w:t>
      </w:r>
      <w:r w:rsidRPr="008639FB">
        <w:rPr>
          <w:lang w:val="fr-FR"/>
        </w:rPr>
        <w:t>approbation par le Comité exécutif et qu</w:t>
      </w:r>
      <w:r w:rsidR="00314093">
        <w:rPr>
          <w:lang w:val="fr-FR"/>
        </w:rPr>
        <w:t>’</w:t>
      </w:r>
      <w:r w:rsidRPr="008639FB">
        <w:rPr>
          <w:lang w:val="fr-FR"/>
        </w:rPr>
        <w:t>un rapport de projet détaillé sera remis au Comité exécutif dans un délai de six mois à compter de la date d</w:t>
      </w:r>
      <w:r w:rsidR="00314093">
        <w:rPr>
          <w:lang w:val="fr-FR"/>
        </w:rPr>
        <w:t>’</w:t>
      </w:r>
      <w:r w:rsidRPr="008639FB">
        <w:rPr>
          <w:lang w:val="fr-FR"/>
        </w:rPr>
        <w:t>achèvement du projet.</w:t>
      </w:r>
    </w:p>
    <w:p w14:paraId="47C606A2" w14:textId="00A72FB5" w:rsidR="009A3148" w:rsidRPr="008639FB" w:rsidRDefault="00000000">
      <w:pPr>
        <w:pStyle w:val="Heading1"/>
        <w:rPr>
          <w:lang w:val="fr-FR"/>
        </w:rPr>
      </w:pPr>
      <w:r w:rsidRPr="008639FB">
        <w:rPr>
          <w:lang w:val="fr-FR"/>
        </w:rPr>
        <w:t xml:space="preserve">Le Secrétariat a cherché à mieux comprendre si le pays avait des </w:t>
      </w:r>
      <w:r w:rsidR="00757FE1">
        <w:rPr>
          <w:lang w:val="fr-FR"/>
        </w:rPr>
        <w:t>NMPE</w:t>
      </w:r>
      <w:r w:rsidRPr="008639FB">
        <w:rPr>
          <w:lang w:val="fr-FR"/>
        </w:rPr>
        <w:t>, prenant note que conformément à la décision 91/65</w:t>
      </w:r>
      <w:r w:rsidR="00343694">
        <w:rPr>
          <w:lang w:val="fr-FR"/>
        </w:rPr>
        <w:t> </w:t>
      </w:r>
      <w:r w:rsidRPr="008639FB">
        <w:rPr>
          <w:lang w:val="fr-FR"/>
        </w:rPr>
        <w:t>b)</w:t>
      </w:r>
      <w:r w:rsidR="00343694">
        <w:rPr>
          <w:lang w:val="fr-FR"/>
        </w:rPr>
        <w:t> </w:t>
      </w:r>
      <w:r w:rsidRPr="008639FB">
        <w:rPr>
          <w:lang w:val="fr-FR"/>
        </w:rPr>
        <w:t>vi)</w:t>
      </w:r>
      <w:r w:rsidR="00B101BB">
        <w:rPr>
          <w:lang w:val="fr-FR"/>
        </w:rPr>
        <w:t>,</w:t>
      </w:r>
      <w:r w:rsidRPr="008639FB">
        <w:rPr>
          <w:lang w:val="fr-FR"/>
        </w:rPr>
        <w:t xml:space="preserve"> si aucune </w:t>
      </w:r>
      <w:r w:rsidR="00757FE1">
        <w:rPr>
          <w:lang w:val="fr-FR"/>
        </w:rPr>
        <w:t>NMPE</w:t>
      </w:r>
      <w:r w:rsidRPr="008639FB">
        <w:rPr>
          <w:lang w:val="fr-FR"/>
        </w:rPr>
        <w:t xml:space="preserve"> n</w:t>
      </w:r>
      <w:r w:rsidR="00314093">
        <w:rPr>
          <w:lang w:val="fr-FR"/>
        </w:rPr>
        <w:t>’</w:t>
      </w:r>
      <w:r w:rsidRPr="008639FB">
        <w:rPr>
          <w:lang w:val="fr-FR"/>
        </w:rPr>
        <w:t>existe, le pays devrait examiner des projets prioritaires dans le secteur de l</w:t>
      </w:r>
      <w:r w:rsidR="00314093">
        <w:rPr>
          <w:lang w:val="fr-FR"/>
        </w:rPr>
        <w:t>’</w:t>
      </w:r>
      <w:r w:rsidRPr="008639FB">
        <w:rPr>
          <w:lang w:val="fr-FR"/>
        </w:rPr>
        <w:t xml:space="preserve">entretien ou qui soutiennent le développement des </w:t>
      </w:r>
      <w:r w:rsidR="00757FE1">
        <w:rPr>
          <w:lang w:val="fr-FR"/>
        </w:rPr>
        <w:t>NMPE</w:t>
      </w:r>
      <w:r w:rsidRPr="008639FB">
        <w:rPr>
          <w:lang w:val="fr-FR"/>
        </w:rPr>
        <w:t xml:space="preserve"> et des initiatives initiales de sensibilisation et de renforcement des capacités pour leur application, étant entendu que les conditions mentionnées dans la décision s</w:t>
      </w:r>
      <w:r w:rsidR="00314093">
        <w:rPr>
          <w:lang w:val="fr-FR"/>
        </w:rPr>
        <w:t>’</w:t>
      </w:r>
      <w:r w:rsidRPr="008639FB">
        <w:rPr>
          <w:lang w:val="fr-FR"/>
        </w:rPr>
        <w:t xml:space="preserve">appliqueraient. En outre, étant donné la dépendance du </w:t>
      </w:r>
      <w:r w:rsidR="00D2018C">
        <w:rPr>
          <w:lang w:val="fr-FR"/>
        </w:rPr>
        <w:t>Kirghizistan</w:t>
      </w:r>
      <w:r w:rsidRPr="008639FB">
        <w:rPr>
          <w:lang w:val="fr-FR"/>
        </w:rPr>
        <w:t xml:space="preserve"> à l</w:t>
      </w:r>
      <w:r w:rsidR="00314093">
        <w:rPr>
          <w:lang w:val="fr-FR"/>
        </w:rPr>
        <w:t>’</w:t>
      </w:r>
      <w:r w:rsidRPr="008639FB">
        <w:rPr>
          <w:lang w:val="fr-FR"/>
        </w:rPr>
        <w:t>égard des équipements importés, en particulier des pays de la région qui sont membres de l</w:t>
      </w:r>
      <w:r w:rsidR="00314093">
        <w:rPr>
          <w:lang w:val="fr-FR"/>
        </w:rPr>
        <w:t>’</w:t>
      </w:r>
      <w:r w:rsidR="0050419A">
        <w:rPr>
          <w:lang w:val="fr-FR"/>
        </w:rPr>
        <w:t>UEEA</w:t>
      </w:r>
      <w:r w:rsidRPr="008639FB">
        <w:rPr>
          <w:lang w:val="fr-FR"/>
        </w:rPr>
        <w:t xml:space="preserve">, et la taille du marché R&amp;C du </w:t>
      </w:r>
      <w:r w:rsidR="00D2018C">
        <w:rPr>
          <w:lang w:val="fr-FR"/>
        </w:rPr>
        <w:t>Kirghizistan</w:t>
      </w:r>
      <w:r w:rsidRPr="008639FB">
        <w:rPr>
          <w:lang w:val="fr-FR"/>
        </w:rPr>
        <w:t xml:space="preserve"> par rapport à celui des autres </w:t>
      </w:r>
      <w:r w:rsidR="00956ECC" w:rsidRPr="008639FB">
        <w:rPr>
          <w:lang w:val="fr-FR"/>
        </w:rPr>
        <w:t>membres de l</w:t>
      </w:r>
      <w:r w:rsidR="00314093">
        <w:rPr>
          <w:lang w:val="fr-FR"/>
        </w:rPr>
        <w:t>’</w:t>
      </w:r>
      <w:r w:rsidR="0050419A">
        <w:rPr>
          <w:lang w:val="fr-FR"/>
        </w:rPr>
        <w:t>UEEA</w:t>
      </w:r>
      <w:r w:rsidRPr="008639FB">
        <w:rPr>
          <w:lang w:val="fr-FR"/>
        </w:rPr>
        <w:t xml:space="preserve">, le Secrétariat a cherché à mieux comprendre comment les </w:t>
      </w:r>
      <w:r w:rsidR="00757FE1">
        <w:rPr>
          <w:lang w:val="fr-FR"/>
        </w:rPr>
        <w:t>NMPE</w:t>
      </w:r>
      <w:r w:rsidR="00A56522" w:rsidRPr="008639FB">
        <w:rPr>
          <w:lang w:val="fr-FR"/>
        </w:rPr>
        <w:t xml:space="preserve"> </w:t>
      </w:r>
      <w:r w:rsidRPr="008639FB">
        <w:rPr>
          <w:lang w:val="fr-FR"/>
        </w:rPr>
        <w:t xml:space="preserve">pour les équipements de base tels que les petits systèmes </w:t>
      </w:r>
      <w:r w:rsidR="00DA4023">
        <w:rPr>
          <w:lang w:val="fr-FR"/>
        </w:rPr>
        <w:t>R&amp;C</w:t>
      </w:r>
      <w:r w:rsidRPr="008639FB">
        <w:rPr>
          <w:lang w:val="fr-FR"/>
        </w:rPr>
        <w:t xml:space="preserve"> jusqu</w:t>
      </w:r>
      <w:r w:rsidR="00314093">
        <w:rPr>
          <w:lang w:val="fr-FR"/>
        </w:rPr>
        <w:t>’</w:t>
      </w:r>
      <w:r w:rsidRPr="008639FB">
        <w:rPr>
          <w:lang w:val="fr-FR"/>
        </w:rPr>
        <w:t xml:space="preserve">à 3 kW et les équipements </w:t>
      </w:r>
      <w:r w:rsidR="00DA4023">
        <w:rPr>
          <w:lang w:val="fr-FR"/>
        </w:rPr>
        <w:t>R&amp;C</w:t>
      </w:r>
      <w:r w:rsidRPr="008639FB">
        <w:rPr>
          <w:lang w:val="fr-FR"/>
        </w:rPr>
        <w:t xml:space="preserve"> domestiques seraient mises en œuvre pour le pays si d</w:t>
      </w:r>
      <w:r w:rsidR="00314093">
        <w:rPr>
          <w:lang w:val="fr-FR"/>
        </w:rPr>
        <w:t>’</w:t>
      </w:r>
      <w:r w:rsidRPr="008639FB">
        <w:rPr>
          <w:lang w:val="fr-FR"/>
        </w:rPr>
        <w:t>autres pays de l</w:t>
      </w:r>
      <w:r w:rsidR="00314093">
        <w:rPr>
          <w:lang w:val="fr-FR"/>
        </w:rPr>
        <w:t>’</w:t>
      </w:r>
      <w:r w:rsidR="0050419A">
        <w:rPr>
          <w:lang w:val="fr-FR"/>
        </w:rPr>
        <w:t>UEEA</w:t>
      </w:r>
      <w:r w:rsidRPr="008639FB">
        <w:rPr>
          <w:lang w:val="fr-FR"/>
        </w:rPr>
        <w:t xml:space="preserve"> avaient des </w:t>
      </w:r>
      <w:r w:rsidR="00757FE1">
        <w:rPr>
          <w:lang w:val="fr-FR"/>
        </w:rPr>
        <w:t>NMPE</w:t>
      </w:r>
      <w:r w:rsidRPr="008639FB">
        <w:rPr>
          <w:lang w:val="fr-FR"/>
        </w:rPr>
        <w:t xml:space="preserve"> différentes et des calendriers pour l</w:t>
      </w:r>
      <w:r w:rsidR="00314093">
        <w:rPr>
          <w:lang w:val="fr-FR"/>
        </w:rPr>
        <w:t>’</w:t>
      </w:r>
      <w:r w:rsidRPr="008639FB">
        <w:rPr>
          <w:lang w:val="fr-FR"/>
        </w:rPr>
        <w:t xml:space="preserve">élaboration de ces </w:t>
      </w:r>
      <w:r w:rsidR="00757FE1">
        <w:rPr>
          <w:lang w:val="fr-FR"/>
        </w:rPr>
        <w:t>NMPE</w:t>
      </w:r>
      <w:r w:rsidRPr="008639FB">
        <w:rPr>
          <w:lang w:val="fr-FR"/>
        </w:rPr>
        <w:t xml:space="preserve">. Le Secrétariat a également cherché à mieux comprendre comment les activités proposées </w:t>
      </w:r>
      <w:r w:rsidRPr="008639FB">
        <w:rPr>
          <w:lang w:val="fr-FR"/>
        </w:rPr>
        <w:lastRenderedPageBreak/>
        <w:t>s</w:t>
      </w:r>
      <w:r w:rsidR="00314093">
        <w:rPr>
          <w:lang w:val="fr-FR"/>
        </w:rPr>
        <w:t>’</w:t>
      </w:r>
      <w:r w:rsidRPr="008639FB">
        <w:rPr>
          <w:lang w:val="fr-FR"/>
        </w:rPr>
        <w:t xml:space="preserve">appuieraient sur celles à entreprendre dans le cadre du projet approuvé par la décision 89/6 lors de la </w:t>
      </w:r>
      <w:r w:rsidR="00612F8B">
        <w:rPr>
          <w:lang w:val="fr-FR"/>
        </w:rPr>
        <w:t>92</w:t>
      </w:r>
      <w:r w:rsidR="00612F8B" w:rsidRPr="00612F8B">
        <w:rPr>
          <w:vertAlign w:val="superscript"/>
          <w:lang w:val="fr-FR"/>
        </w:rPr>
        <w:t>e</w:t>
      </w:r>
      <w:r w:rsidR="00612F8B">
        <w:rPr>
          <w:lang w:val="fr-FR"/>
        </w:rPr>
        <w:t xml:space="preserve"> </w:t>
      </w:r>
      <w:r w:rsidRPr="008639FB">
        <w:rPr>
          <w:lang w:val="fr-FR"/>
        </w:rPr>
        <w:t>réunion, et a pris note de l</w:t>
      </w:r>
      <w:r w:rsidR="00314093">
        <w:rPr>
          <w:lang w:val="fr-FR"/>
        </w:rPr>
        <w:t>’</w:t>
      </w:r>
      <w:r w:rsidRPr="008639FB">
        <w:rPr>
          <w:lang w:val="fr-FR"/>
        </w:rPr>
        <w:t xml:space="preserve">étendue des activités proposées et du volume de financement demandé </w:t>
      </w:r>
      <w:r w:rsidR="000F7DA6" w:rsidRPr="008639FB">
        <w:rPr>
          <w:lang w:val="fr-FR"/>
        </w:rPr>
        <w:t>pour le projet pilote</w:t>
      </w:r>
      <w:r w:rsidRPr="008639FB">
        <w:rPr>
          <w:lang w:val="fr-FR"/>
        </w:rPr>
        <w:t xml:space="preserve">. </w:t>
      </w:r>
    </w:p>
    <w:p w14:paraId="12F95F2E" w14:textId="070513B1" w:rsidR="009A3148" w:rsidRPr="008639FB" w:rsidRDefault="00303B95">
      <w:pPr>
        <w:pStyle w:val="Heading1"/>
        <w:rPr>
          <w:lang w:val="fr-FR"/>
        </w:rPr>
      </w:pPr>
      <w:r>
        <w:rPr>
          <w:lang w:val="fr-FR"/>
        </w:rPr>
        <w:t>Lors de la 92</w:t>
      </w:r>
      <w:r w:rsidRPr="00303B95">
        <w:rPr>
          <w:vertAlign w:val="superscript"/>
          <w:lang w:val="fr-FR"/>
        </w:rPr>
        <w:t>e</w:t>
      </w:r>
      <w:r>
        <w:rPr>
          <w:lang w:val="fr-FR"/>
        </w:rPr>
        <w:t xml:space="preserve"> </w:t>
      </w:r>
      <w:r w:rsidRPr="008639FB">
        <w:rPr>
          <w:lang w:val="fr-FR"/>
        </w:rPr>
        <w:t>réunion, le PNUE avait indiqué que les pays de l</w:t>
      </w:r>
      <w:r w:rsidR="00314093">
        <w:rPr>
          <w:lang w:val="fr-FR"/>
        </w:rPr>
        <w:t>’</w:t>
      </w:r>
      <w:r w:rsidR="0050419A">
        <w:rPr>
          <w:lang w:val="fr-FR"/>
        </w:rPr>
        <w:t>UEEA</w:t>
      </w:r>
      <w:r w:rsidRPr="008639FB">
        <w:rPr>
          <w:lang w:val="fr-FR"/>
        </w:rPr>
        <w:t xml:space="preserve"> n</w:t>
      </w:r>
      <w:r w:rsidR="00314093">
        <w:rPr>
          <w:lang w:val="fr-FR"/>
        </w:rPr>
        <w:t>’</w:t>
      </w:r>
      <w:r w:rsidRPr="008639FB">
        <w:rPr>
          <w:lang w:val="fr-FR"/>
        </w:rPr>
        <w:t xml:space="preserve">avaient pas de </w:t>
      </w:r>
      <w:r w:rsidR="008E73AD">
        <w:rPr>
          <w:lang w:val="fr-FR"/>
        </w:rPr>
        <w:t>NMPE</w:t>
      </w:r>
      <w:r w:rsidRPr="008639FB">
        <w:rPr>
          <w:lang w:val="fr-FR"/>
        </w:rPr>
        <w:t>, et que ce n</w:t>
      </w:r>
      <w:r w:rsidR="00314093">
        <w:rPr>
          <w:lang w:val="fr-FR"/>
        </w:rPr>
        <w:t>’</w:t>
      </w:r>
      <w:r w:rsidRPr="008639FB">
        <w:rPr>
          <w:lang w:val="fr-FR"/>
        </w:rPr>
        <w:t>était pas non plus un sujet de coordination au sein de l</w:t>
      </w:r>
      <w:r w:rsidR="00314093">
        <w:rPr>
          <w:lang w:val="fr-FR"/>
        </w:rPr>
        <w:t>’</w:t>
      </w:r>
      <w:r w:rsidR="0050419A">
        <w:rPr>
          <w:lang w:val="fr-FR"/>
        </w:rPr>
        <w:t>UEEA</w:t>
      </w:r>
      <w:r w:rsidRPr="008639FB">
        <w:rPr>
          <w:rStyle w:val="FootnoteReference"/>
          <w:lang w:val="fr-FR"/>
        </w:rPr>
        <w:footnoteReference w:id="20"/>
      </w:r>
      <w:r w:rsidR="000F5615">
        <w:rPr>
          <w:lang w:val="fr-FR"/>
        </w:rPr>
        <w:t>.</w:t>
      </w:r>
      <w:r w:rsidRPr="008639FB">
        <w:rPr>
          <w:lang w:val="fr-FR"/>
        </w:rPr>
        <w:t xml:space="preserve"> Cependant, en 2019, le règlement technique (TR) 048/2019 de l</w:t>
      </w:r>
      <w:r w:rsidR="00314093">
        <w:rPr>
          <w:lang w:val="fr-FR"/>
        </w:rPr>
        <w:t>’</w:t>
      </w:r>
      <w:r w:rsidR="0050419A">
        <w:rPr>
          <w:lang w:val="fr-FR"/>
        </w:rPr>
        <w:t>UEEA</w:t>
      </w:r>
      <w:r w:rsidRPr="008639FB">
        <w:rPr>
          <w:lang w:val="fr-FR"/>
        </w:rPr>
        <w:t xml:space="preserve"> sur les exigences en matière d</w:t>
      </w:r>
      <w:r w:rsidR="00314093">
        <w:rPr>
          <w:lang w:val="fr-FR"/>
        </w:rPr>
        <w:t>’</w:t>
      </w:r>
      <w:r w:rsidRPr="008639FB">
        <w:rPr>
          <w:lang w:val="fr-FR"/>
        </w:rPr>
        <w:t>efficacité énergétique des dispositifs consommateurs d</w:t>
      </w:r>
      <w:r w:rsidR="00314093">
        <w:rPr>
          <w:lang w:val="fr-FR"/>
        </w:rPr>
        <w:t>’</w:t>
      </w:r>
      <w:r w:rsidRPr="008639FB">
        <w:rPr>
          <w:lang w:val="fr-FR"/>
        </w:rPr>
        <w:t>énergie a été adopté, qui s</w:t>
      </w:r>
      <w:r w:rsidR="00314093">
        <w:rPr>
          <w:lang w:val="fr-FR"/>
        </w:rPr>
        <w:t>’</w:t>
      </w:r>
      <w:r w:rsidRPr="008639FB">
        <w:rPr>
          <w:lang w:val="fr-FR"/>
        </w:rPr>
        <w:t>applique aux appareils de réfrigération ménagers (réfrigérateurs, congélateurs et combinaisons de ceux-ci) dont la tension nominale est inférieure ou égale à 250</w:t>
      </w:r>
      <w:r w:rsidR="00CE75C7">
        <w:rPr>
          <w:lang w:val="fr-FR"/>
        </w:rPr>
        <w:t> </w:t>
      </w:r>
      <w:r w:rsidRPr="008639FB">
        <w:rPr>
          <w:lang w:val="fr-FR"/>
        </w:rPr>
        <w:t>V et dont le volume utile ne dépasse pas 1</w:t>
      </w:r>
      <w:r w:rsidR="00CE75C7">
        <w:rPr>
          <w:lang w:val="fr-FR"/>
        </w:rPr>
        <w:t> </w:t>
      </w:r>
      <w:r w:rsidRPr="008639FB">
        <w:rPr>
          <w:lang w:val="fr-FR"/>
        </w:rPr>
        <w:t>500</w:t>
      </w:r>
      <w:r w:rsidR="00CE75C7">
        <w:rPr>
          <w:lang w:val="fr-FR"/>
        </w:rPr>
        <w:t> </w:t>
      </w:r>
      <w:r w:rsidRPr="008639FB">
        <w:rPr>
          <w:lang w:val="fr-FR"/>
        </w:rPr>
        <w:t>litres, aux climatiseurs électriques</w:t>
      </w:r>
      <w:r w:rsidR="00220B3D" w:rsidRPr="008639FB">
        <w:rPr>
          <w:lang w:val="fr-FR"/>
        </w:rPr>
        <w:noBreakHyphen/>
      </w:r>
      <w:r w:rsidRPr="008639FB">
        <w:rPr>
          <w:lang w:val="fr-FR"/>
        </w:rPr>
        <w:t xml:space="preserve"> dont la puissance de refroidissement/chauffage ne dépasse pas 12</w:t>
      </w:r>
      <w:r w:rsidR="00635E30">
        <w:rPr>
          <w:lang w:val="fr-FR"/>
        </w:rPr>
        <w:t> </w:t>
      </w:r>
      <w:r w:rsidRPr="008639FB">
        <w:rPr>
          <w:lang w:val="fr-FR"/>
        </w:rPr>
        <w:t>kW (3,4 tonnes de réfrigération), et aux ventilateurs électriques d</w:t>
      </w:r>
      <w:r w:rsidR="00314093">
        <w:rPr>
          <w:lang w:val="fr-FR"/>
        </w:rPr>
        <w:t>’</w:t>
      </w:r>
      <w:r w:rsidRPr="008639FB">
        <w:rPr>
          <w:lang w:val="fr-FR"/>
        </w:rPr>
        <w:t>ambiance dont la puissance ne dépasse pas 125</w:t>
      </w:r>
      <w:r w:rsidR="00D960AF">
        <w:rPr>
          <w:lang w:val="fr-FR"/>
        </w:rPr>
        <w:t> </w:t>
      </w:r>
      <w:r w:rsidRPr="008639FB">
        <w:rPr>
          <w:lang w:val="fr-FR"/>
        </w:rPr>
        <w:t>W, à l</w:t>
      </w:r>
      <w:r w:rsidR="00314093">
        <w:rPr>
          <w:lang w:val="fr-FR"/>
        </w:rPr>
        <w:t>’</w:t>
      </w:r>
      <w:r w:rsidRPr="008639FB">
        <w:rPr>
          <w:lang w:val="fr-FR"/>
        </w:rPr>
        <w:t xml:space="preserve">exception des unités </w:t>
      </w:r>
      <w:r w:rsidR="00FD1226">
        <w:rPr>
          <w:lang w:val="fr-FR"/>
        </w:rPr>
        <w:t xml:space="preserve">de climatisation </w:t>
      </w:r>
      <w:r w:rsidRPr="008639FB">
        <w:rPr>
          <w:lang w:val="fr-FR"/>
        </w:rPr>
        <w:t>utilisant un fluide d</w:t>
      </w:r>
      <w:r w:rsidR="00314093">
        <w:rPr>
          <w:lang w:val="fr-FR"/>
        </w:rPr>
        <w:t>’</w:t>
      </w:r>
      <w:r w:rsidRPr="008639FB">
        <w:rPr>
          <w:lang w:val="fr-FR"/>
        </w:rPr>
        <w:t>échange thermique différent de celui de l</w:t>
      </w:r>
      <w:r w:rsidR="00314093">
        <w:rPr>
          <w:lang w:val="fr-FR"/>
        </w:rPr>
        <w:t>’</w:t>
      </w:r>
      <w:r w:rsidRPr="008639FB">
        <w:rPr>
          <w:lang w:val="fr-FR"/>
        </w:rPr>
        <w:t>air. Le 15 avril 2022, le Conseil de l</w:t>
      </w:r>
      <w:r w:rsidR="00314093">
        <w:rPr>
          <w:lang w:val="fr-FR"/>
        </w:rPr>
        <w:t>’</w:t>
      </w:r>
      <w:r w:rsidR="0050419A">
        <w:rPr>
          <w:lang w:val="fr-FR"/>
        </w:rPr>
        <w:t>UEEA</w:t>
      </w:r>
      <w:r w:rsidRPr="008639FB">
        <w:rPr>
          <w:lang w:val="fr-FR"/>
        </w:rPr>
        <w:t xml:space="preserve"> a reporté</w:t>
      </w:r>
      <w:r w:rsidR="00611E83" w:rsidRPr="00611E83">
        <w:rPr>
          <w:lang w:val="fr-FR"/>
        </w:rPr>
        <w:t xml:space="preserve"> </w:t>
      </w:r>
      <w:r w:rsidR="00611E83" w:rsidRPr="008639FB">
        <w:rPr>
          <w:lang w:val="fr-FR"/>
        </w:rPr>
        <w:t>au 1</w:t>
      </w:r>
      <w:r w:rsidR="00611E83" w:rsidRPr="0017541E">
        <w:rPr>
          <w:vertAlign w:val="superscript"/>
          <w:lang w:val="fr-FR"/>
        </w:rPr>
        <w:t>er</w:t>
      </w:r>
      <w:r w:rsidR="00611E83" w:rsidRPr="008639FB">
        <w:rPr>
          <w:lang w:val="fr-FR"/>
        </w:rPr>
        <w:t xml:space="preserve"> septembre 2025</w:t>
      </w:r>
      <w:r w:rsidRPr="008639FB">
        <w:rPr>
          <w:lang w:val="fr-FR"/>
        </w:rPr>
        <w:t xml:space="preserve"> l</w:t>
      </w:r>
      <w:r w:rsidR="00314093">
        <w:rPr>
          <w:lang w:val="fr-FR"/>
        </w:rPr>
        <w:t>’</w:t>
      </w:r>
      <w:r w:rsidRPr="008639FB">
        <w:rPr>
          <w:lang w:val="fr-FR"/>
        </w:rPr>
        <w:t>entrée en vigueur d</w:t>
      </w:r>
      <w:r w:rsidR="00355608">
        <w:rPr>
          <w:lang w:val="fr-FR"/>
        </w:rPr>
        <w:t xml:space="preserve">u règlement </w:t>
      </w:r>
      <w:r w:rsidRPr="008639FB">
        <w:rPr>
          <w:lang w:val="fr-FR"/>
        </w:rPr>
        <w:t xml:space="preserve">TR 048/2019. </w:t>
      </w:r>
    </w:p>
    <w:p w14:paraId="03C51186" w14:textId="76DD8874" w:rsidR="009A3148" w:rsidRPr="008639FB" w:rsidRDefault="00000000">
      <w:pPr>
        <w:pStyle w:val="Heading1"/>
        <w:rPr>
          <w:lang w:val="fr-FR"/>
        </w:rPr>
      </w:pPr>
      <w:r w:rsidRPr="008639FB">
        <w:rPr>
          <w:lang w:val="fr-FR"/>
        </w:rPr>
        <w:t xml:space="preserve">En conséquence, il a été convenu de reformuler le projet pour concentrer le développement des </w:t>
      </w:r>
      <w:r w:rsidR="00757FE1">
        <w:rPr>
          <w:lang w:val="fr-FR"/>
        </w:rPr>
        <w:t>NMPE</w:t>
      </w:r>
      <w:r w:rsidRPr="008639FB">
        <w:rPr>
          <w:lang w:val="fr-FR"/>
        </w:rPr>
        <w:t xml:space="preserve"> et l</w:t>
      </w:r>
      <w:r w:rsidR="00314093">
        <w:rPr>
          <w:lang w:val="fr-FR"/>
        </w:rPr>
        <w:t>’</w:t>
      </w:r>
      <w:r w:rsidRPr="008639FB">
        <w:rPr>
          <w:lang w:val="fr-FR"/>
        </w:rPr>
        <w:t>étiquetage de l</w:t>
      </w:r>
      <w:r w:rsidR="00314093">
        <w:rPr>
          <w:lang w:val="fr-FR"/>
        </w:rPr>
        <w:t>’</w:t>
      </w:r>
      <w:r w:rsidRPr="008639FB">
        <w:rPr>
          <w:lang w:val="fr-FR"/>
        </w:rPr>
        <w:t>efficacité énergétique sur les équipements R&amp;C jusqu</w:t>
      </w:r>
      <w:r w:rsidR="00314093">
        <w:rPr>
          <w:lang w:val="fr-FR"/>
        </w:rPr>
        <w:t>’</w:t>
      </w:r>
      <w:r w:rsidRPr="008639FB">
        <w:rPr>
          <w:lang w:val="fr-FR"/>
        </w:rPr>
        <w:t>à 3</w:t>
      </w:r>
      <w:r w:rsidR="00803071">
        <w:rPr>
          <w:lang w:val="fr-FR"/>
        </w:rPr>
        <w:t> </w:t>
      </w:r>
      <w:r w:rsidRPr="008639FB">
        <w:rPr>
          <w:lang w:val="fr-FR"/>
        </w:rPr>
        <w:t>kW, ce qui correspond à une gamme plus large d</w:t>
      </w:r>
      <w:r w:rsidR="00314093">
        <w:rPr>
          <w:lang w:val="fr-FR"/>
        </w:rPr>
        <w:t>’</w:t>
      </w:r>
      <w:r w:rsidRPr="008639FB">
        <w:rPr>
          <w:lang w:val="fr-FR"/>
        </w:rPr>
        <w:t>équipements que ceux couverts par TR 048/2019, tels que les petites chambres froides pour le stockage des fruits et légumes, les refroidisseurs de lait et de viande, et le transport réfrigéré, et d</w:t>
      </w:r>
      <w:r w:rsidR="00314093">
        <w:rPr>
          <w:lang w:val="fr-FR"/>
        </w:rPr>
        <w:t>’</w:t>
      </w:r>
      <w:r w:rsidRPr="008639FB">
        <w:rPr>
          <w:lang w:val="fr-FR"/>
        </w:rPr>
        <w:t xml:space="preserve">inclure une composante sur le développement des capacités dans le pays pour suivre et mettre en œuvre les </w:t>
      </w:r>
      <w:r w:rsidR="00757FE1">
        <w:rPr>
          <w:lang w:val="fr-FR"/>
        </w:rPr>
        <w:t>NMPE</w:t>
      </w:r>
      <w:r w:rsidRPr="008639FB">
        <w:rPr>
          <w:lang w:val="fr-FR"/>
        </w:rPr>
        <w:t xml:space="preserve"> prévues et existantes, c</w:t>
      </w:r>
      <w:r w:rsidR="00314093">
        <w:rPr>
          <w:lang w:val="fr-FR"/>
        </w:rPr>
        <w:t>’</w:t>
      </w:r>
      <w:r w:rsidRPr="008639FB">
        <w:rPr>
          <w:lang w:val="fr-FR"/>
        </w:rPr>
        <w:t>est à dire, TR 048/2019, y compris en mettant en place une autorité compétente pour entreprendre l</w:t>
      </w:r>
      <w:r w:rsidR="00314093">
        <w:rPr>
          <w:lang w:val="fr-FR"/>
        </w:rPr>
        <w:t>’</w:t>
      </w:r>
      <w:r w:rsidRPr="008639FB">
        <w:rPr>
          <w:lang w:val="fr-FR"/>
        </w:rPr>
        <w:t>évaluation de la conformité, les inspections du marché, l</w:t>
      </w:r>
      <w:r w:rsidR="00314093">
        <w:rPr>
          <w:lang w:val="fr-FR"/>
        </w:rPr>
        <w:t>’</w:t>
      </w:r>
      <w:r w:rsidRPr="008639FB">
        <w:rPr>
          <w:lang w:val="fr-FR"/>
        </w:rPr>
        <w:t>établissement d</w:t>
      </w:r>
      <w:r w:rsidR="00314093">
        <w:rPr>
          <w:lang w:val="fr-FR"/>
        </w:rPr>
        <w:t>’</w:t>
      </w:r>
      <w:r w:rsidRPr="008639FB">
        <w:rPr>
          <w:lang w:val="fr-FR"/>
        </w:rPr>
        <w:t>un mécanisme de rapports et d</w:t>
      </w:r>
      <w:r w:rsidR="00314093">
        <w:rPr>
          <w:lang w:val="fr-FR"/>
        </w:rPr>
        <w:t>’</w:t>
      </w:r>
      <w:r w:rsidRPr="008639FB">
        <w:rPr>
          <w:lang w:val="fr-FR"/>
        </w:rPr>
        <w:t>un système d</w:t>
      </w:r>
      <w:r w:rsidR="00314093">
        <w:rPr>
          <w:lang w:val="fr-FR"/>
        </w:rPr>
        <w:t>’</w:t>
      </w:r>
      <w:r w:rsidRPr="008639FB">
        <w:rPr>
          <w:lang w:val="fr-FR"/>
        </w:rPr>
        <w:t>enregistrement des produits pour contrôler l</w:t>
      </w:r>
      <w:r w:rsidR="00314093">
        <w:rPr>
          <w:lang w:val="fr-FR"/>
        </w:rPr>
        <w:t>’</w:t>
      </w:r>
      <w:r w:rsidRPr="008639FB">
        <w:rPr>
          <w:lang w:val="fr-FR"/>
        </w:rPr>
        <w:t>équipement mis sur le marché</w:t>
      </w:r>
      <w:r w:rsidR="00335B5B">
        <w:rPr>
          <w:lang w:val="fr-FR"/>
        </w:rPr>
        <w:t> ;</w:t>
      </w:r>
      <w:r w:rsidRPr="008639FB">
        <w:rPr>
          <w:lang w:val="fr-FR"/>
        </w:rPr>
        <w:t xml:space="preserve"> et établir un accord avec un centre d</w:t>
      </w:r>
      <w:r w:rsidR="00314093">
        <w:rPr>
          <w:lang w:val="fr-FR"/>
        </w:rPr>
        <w:t>’</w:t>
      </w:r>
      <w:r w:rsidRPr="008639FB">
        <w:rPr>
          <w:lang w:val="fr-FR"/>
        </w:rPr>
        <w:t>efficacité énergétique étranger pour tester des types d</w:t>
      </w:r>
      <w:r w:rsidR="00314093">
        <w:rPr>
          <w:lang w:val="fr-FR"/>
        </w:rPr>
        <w:t>’</w:t>
      </w:r>
      <w:r w:rsidRPr="008639FB">
        <w:rPr>
          <w:lang w:val="fr-FR"/>
        </w:rPr>
        <w:t>équipement sélectionnés, étant donné que l</w:t>
      </w:r>
      <w:r w:rsidR="00314093">
        <w:rPr>
          <w:lang w:val="fr-FR"/>
        </w:rPr>
        <w:t>’</w:t>
      </w:r>
      <w:r w:rsidRPr="008639FB">
        <w:rPr>
          <w:lang w:val="fr-FR"/>
        </w:rPr>
        <w:t>établissement d</w:t>
      </w:r>
      <w:r w:rsidR="00314093">
        <w:rPr>
          <w:lang w:val="fr-FR"/>
        </w:rPr>
        <w:t>’</w:t>
      </w:r>
      <w:r w:rsidRPr="008639FB">
        <w:rPr>
          <w:lang w:val="fr-FR"/>
        </w:rPr>
        <w:t>un tel centre d</w:t>
      </w:r>
      <w:r w:rsidR="00314093">
        <w:rPr>
          <w:lang w:val="fr-FR"/>
        </w:rPr>
        <w:t>’</w:t>
      </w:r>
      <w:r w:rsidRPr="008639FB">
        <w:rPr>
          <w:lang w:val="fr-FR"/>
        </w:rPr>
        <w:t>essai au Kirghizistan serait coûteux et difficile à maintenir</w:t>
      </w:r>
      <w:r w:rsidR="00335B5B">
        <w:rPr>
          <w:lang w:val="fr-FR"/>
        </w:rPr>
        <w:t> ;</w:t>
      </w:r>
      <w:r w:rsidRPr="008639FB">
        <w:rPr>
          <w:lang w:val="fr-FR"/>
        </w:rPr>
        <w:t xml:space="preserve"> et en veillant à ce que les </w:t>
      </w:r>
      <w:r w:rsidR="00757FE1">
        <w:rPr>
          <w:lang w:val="fr-FR"/>
        </w:rPr>
        <w:t>NMPE</w:t>
      </w:r>
      <w:r w:rsidRPr="008639FB">
        <w:rPr>
          <w:lang w:val="fr-FR"/>
        </w:rPr>
        <w:t xml:space="preserve"> et les exigences d</w:t>
      </w:r>
      <w:r w:rsidR="00314093">
        <w:rPr>
          <w:lang w:val="fr-FR"/>
        </w:rPr>
        <w:t>’</w:t>
      </w:r>
      <w:r w:rsidRPr="008639FB">
        <w:rPr>
          <w:lang w:val="fr-FR"/>
        </w:rPr>
        <w:t xml:space="preserve">étiquetage établies dans le cadre du </w:t>
      </w:r>
      <w:r w:rsidR="00067F25" w:rsidRPr="008639FB">
        <w:rPr>
          <w:lang w:val="fr-FR"/>
        </w:rPr>
        <w:t xml:space="preserve">projet </w:t>
      </w:r>
      <w:r w:rsidRPr="008639FB">
        <w:rPr>
          <w:lang w:val="fr-FR"/>
        </w:rPr>
        <w:t>pilote soient harmonisées avec celles de l</w:t>
      </w:r>
      <w:r w:rsidR="00314093">
        <w:rPr>
          <w:lang w:val="fr-FR"/>
        </w:rPr>
        <w:t>’</w:t>
      </w:r>
      <w:r w:rsidR="0050419A">
        <w:rPr>
          <w:lang w:val="fr-FR"/>
        </w:rPr>
        <w:t>UEEA</w:t>
      </w:r>
      <w:r w:rsidRPr="008639FB">
        <w:rPr>
          <w:lang w:val="fr-FR"/>
        </w:rPr>
        <w:t xml:space="preserve">. En outre, le Secrétariat et le PNUE ont eu des discussions approfondies sur la manière dont les activités et les coûts pourraient être rationalisés compte tenu des activités entreprises dans le cadre du projet approuvé par </w:t>
      </w:r>
      <w:r w:rsidR="009222A3" w:rsidRPr="008639FB">
        <w:rPr>
          <w:lang w:val="fr-FR"/>
        </w:rPr>
        <w:t xml:space="preserve">la décision 89/6 </w:t>
      </w:r>
      <w:r w:rsidRPr="008639FB">
        <w:rPr>
          <w:lang w:val="fr-FR"/>
        </w:rPr>
        <w:t xml:space="preserve">lors de la </w:t>
      </w:r>
      <w:r w:rsidR="00656BD7">
        <w:rPr>
          <w:lang w:val="fr-FR"/>
        </w:rPr>
        <w:t>92</w:t>
      </w:r>
      <w:r w:rsidR="00656BD7" w:rsidRPr="00656BD7">
        <w:rPr>
          <w:vertAlign w:val="superscript"/>
          <w:lang w:val="fr-FR"/>
        </w:rPr>
        <w:t>e</w:t>
      </w:r>
      <w:r w:rsidR="00656BD7">
        <w:rPr>
          <w:lang w:val="fr-FR"/>
        </w:rPr>
        <w:t xml:space="preserve"> </w:t>
      </w:r>
      <w:r w:rsidRPr="008639FB">
        <w:rPr>
          <w:lang w:val="fr-FR"/>
        </w:rPr>
        <w:t>réunion et dans le cadre du plan de mise en œuvre de Kigali, ce qui a donné lieu aux ajustements convenus suivants</w:t>
      </w:r>
      <w:r w:rsidR="00335B5B">
        <w:rPr>
          <w:lang w:val="fr-FR"/>
        </w:rPr>
        <w:t> :</w:t>
      </w:r>
      <w:r w:rsidRPr="008639FB">
        <w:rPr>
          <w:lang w:val="fr-FR"/>
        </w:rPr>
        <w:t xml:space="preserve"> </w:t>
      </w:r>
    </w:p>
    <w:p w14:paraId="3A3E02CB" w14:textId="42686B1A" w:rsidR="009A3148" w:rsidRPr="008639FB" w:rsidRDefault="00000000">
      <w:pPr>
        <w:rPr>
          <w:b/>
          <w:bCs/>
          <w:lang w:val="fr-FR"/>
        </w:rPr>
      </w:pPr>
      <w:r w:rsidRPr="008639FB">
        <w:rPr>
          <w:b/>
          <w:bCs/>
          <w:lang w:val="fr-FR"/>
        </w:rPr>
        <w:t xml:space="preserve">Tableau </w:t>
      </w:r>
      <w:r w:rsidR="00067F25" w:rsidRPr="008639FB">
        <w:rPr>
          <w:b/>
          <w:bCs/>
          <w:lang w:val="fr-FR"/>
        </w:rPr>
        <w:t>6</w:t>
      </w:r>
      <w:r w:rsidRPr="008639FB">
        <w:rPr>
          <w:b/>
          <w:bCs/>
          <w:lang w:val="fr-FR"/>
        </w:rPr>
        <w:t>. Activités et coûts convenus pour le projet pilote sur l</w:t>
      </w:r>
      <w:r w:rsidR="00314093">
        <w:rPr>
          <w:b/>
          <w:bCs/>
          <w:lang w:val="fr-FR"/>
        </w:rPr>
        <w:t>’</w:t>
      </w:r>
      <w:r w:rsidRPr="008639FB">
        <w:rPr>
          <w:b/>
          <w:bCs/>
          <w:lang w:val="fr-FR"/>
        </w:rPr>
        <w:t>efficacité énergétique</w:t>
      </w:r>
    </w:p>
    <w:tbl>
      <w:tblPr>
        <w:tblW w:w="9355" w:type="dxa"/>
        <w:tblLook w:val="04A0" w:firstRow="1" w:lastRow="0" w:firstColumn="1" w:lastColumn="0" w:noHBand="0" w:noVBand="1"/>
      </w:tblPr>
      <w:tblGrid>
        <w:gridCol w:w="1900"/>
        <w:gridCol w:w="6015"/>
        <w:gridCol w:w="1440"/>
      </w:tblGrid>
      <w:tr w:rsidR="00E37ACB" w:rsidRPr="008639FB" w14:paraId="49E88962" w14:textId="77777777" w:rsidTr="000374DF">
        <w:trPr>
          <w:trHeight w:val="270"/>
        </w:trPr>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FDF9AA" w14:textId="77777777" w:rsidR="009A3148" w:rsidRPr="008639FB" w:rsidRDefault="00000000">
            <w:pPr>
              <w:jc w:val="center"/>
              <w:rPr>
                <w:b/>
                <w:bCs/>
                <w:color w:val="000000"/>
                <w:sz w:val="20"/>
                <w:szCs w:val="20"/>
                <w:lang w:val="fr-FR" w:eastAsia="zh-CN"/>
              </w:rPr>
            </w:pPr>
            <w:r w:rsidRPr="008639FB">
              <w:rPr>
                <w:b/>
                <w:bCs/>
                <w:sz w:val="20"/>
                <w:szCs w:val="20"/>
                <w:lang w:val="fr-FR" w:eastAsia="zh-CN"/>
              </w:rPr>
              <w:t>Activité</w:t>
            </w: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655FD961" w14:textId="77777777" w:rsidR="009A3148" w:rsidRPr="008639FB" w:rsidRDefault="00000000">
            <w:pPr>
              <w:jc w:val="center"/>
              <w:rPr>
                <w:b/>
                <w:bCs/>
                <w:color w:val="000000"/>
                <w:sz w:val="20"/>
                <w:szCs w:val="20"/>
                <w:lang w:val="fr-FR" w:eastAsia="zh-CN"/>
              </w:rPr>
            </w:pPr>
            <w:r w:rsidRPr="008639FB">
              <w:rPr>
                <w:b/>
                <w:bCs/>
                <w:sz w:val="20"/>
                <w:szCs w:val="20"/>
                <w:lang w:val="fr-FR" w:eastAsia="zh-CN"/>
              </w:rPr>
              <w:t>Description de la sous-activité</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34A5D" w14:textId="77777777" w:rsidR="009A3148" w:rsidRPr="008639FB" w:rsidRDefault="00000000">
            <w:pPr>
              <w:jc w:val="center"/>
              <w:rPr>
                <w:b/>
                <w:bCs/>
                <w:color w:val="000000"/>
                <w:sz w:val="20"/>
                <w:szCs w:val="20"/>
                <w:lang w:val="fr-FR" w:eastAsia="zh-CN"/>
              </w:rPr>
            </w:pPr>
            <w:r w:rsidRPr="008639FB">
              <w:rPr>
                <w:b/>
                <w:bCs/>
                <w:color w:val="000000"/>
                <w:sz w:val="20"/>
                <w:szCs w:val="20"/>
                <w:lang w:val="fr-FR" w:eastAsia="zh-CN"/>
              </w:rPr>
              <w:t>Budget ($US)</w:t>
            </w:r>
          </w:p>
        </w:tc>
      </w:tr>
      <w:tr w:rsidR="00E37ACB" w:rsidRPr="008639FB" w14:paraId="033554C5" w14:textId="77777777" w:rsidTr="000374DF">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EB45E5" w14:textId="77777777" w:rsidR="009A3148" w:rsidRPr="008639FB" w:rsidRDefault="00000000">
            <w:pPr>
              <w:jc w:val="left"/>
              <w:rPr>
                <w:color w:val="000000"/>
                <w:sz w:val="20"/>
                <w:szCs w:val="20"/>
                <w:lang w:val="fr-FR" w:eastAsia="zh-CN"/>
              </w:rPr>
            </w:pPr>
            <w:r w:rsidRPr="008639FB">
              <w:rPr>
                <w:sz w:val="20"/>
                <w:szCs w:val="20"/>
                <w:lang w:val="fr-FR" w:eastAsia="zh-CN"/>
              </w:rPr>
              <w:t>Évaluations préliminaires et collecte de données</w:t>
            </w: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74E56576" w14:textId="631BFF5D" w:rsidR="009A3148" w:rsidRPr="008639FB" w:rsidRDefault="00000000">
            <w:pPr>
              <w:jc w:val="left"/>
              <w:rPr>
                <w:color w:val="000000"/>
                <w:sz w:val="20"/>
                <w:szCs w:val="20"/>
                <w:lang w:val="fr-FR" w:eastAsia="zh-CN"/>
              </w:rPr>
            </w:pPr>
            <w:r w:rsidRPr="008639FB">
              <w:rPr>
                <w:color w:val="000000"/>
                <w:sz w:val="20"/>
                <w:szCs w:val="20"/>
                <w:lang w:val="fr-FR" w:eastAsia="zh-CN"/>
              </w:rPr>
              <w:t>Une évaluation du marché analysant le type d</w:t>
            </w:r>
            <w:r w:rsidR="00314093">
              <w:rPr>
                <w:color w:val="000000"/>
                <w:sz w:val="20"/>
                <w:szCs w:val="20"/>
                <w:lang w:val="fr-FR" w:eastAsia="zh-CN"/>
              </w:rPr>
              <w:t>’</w:t>
            </w:r>
            <w:r w:rsidRPr="008639FB">
              <w:rPr>
                <w:color w:val="000000"/>
                <w:sz w:val="20"/>
                <w:szCs w:val="20"/>
                <w:lang w:val="fr-FR" w:eastAsia="zh-CN"/>
              </w:rPr>
              <w:t>équipement importé, assemblé et utilisé sur le marché, y compris la capacité de l</w:t>
            </w:r>
            <w:r w:rsidR="00314093">
              <w:rPr>
                <w:color w:val="000000"/>
                <w:sz w:val="20"/>
                <w:szCs w:val="20"/>
                <w:lang w:val="fr-FR" w:eastAsia="zh-CN"/>
              </w:rPr>
              <w:t>’</w:t>
            </w:r>
            <w:r w:rsidRPr="008639FB">
              <w:rPr>
                <w:color w:val="000000"/>
                <w:sz w:val="20"/>
                <w:szCs w:val="20"/>
                <w:lang w:val="fr-FR" w:eastAsia="zh-CN"/>
              </w:rPr>
              <w:t>équipement, le taux d</w:t>
            </w:r>
            <w:r w:rsidR="00314093">
              <w:rPr>
                <w:color w:val="000000"/>
                <w:sz w:val="20"/>
                <w:szCs w:val="20"/>
                <w:lang w:val="fr-FR" w:eastAsia="zh-CN"/>
              </w:rPr>
              <w:t>’</w:t>
            </w:r>
            <w:r w:rsidRPr="008639FB">
              <w:rPr>
                <w:color w:val="000000"/>
                <w:sz w:val="20"/>
                <w:szCs w:val="20"/>
                <w:lang w:val="fr-FR" w:eastAsia="zh-CN"/>
              </w:rPr>
              <w:t>efficacité énergétique et le réfrigérant.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1F726910" w14:textId="228B28D3" w:rsidR="009A3148" w:rsidRPr="008639FB" w:rsidRDefault="00000000">
            <w:pPr>
              <w:jc w:val="right"/>
              <w:rPr>
                <w:color w:val="000000"/>
                <w:sz w:val="20"/>
                <w:szCs w:val="20"/>
                <w:lang w:val="fr-FR" w:eastAsia="zh-CN"/>
              </w:rPr>
            </w:pPr>
            <w:r w:rsidRPr="008639FB">
              <w:rPr>
                <w:sz w:val="20"/>
                <w:szCs w:val="20"/>
                <w:lang w:val="fr-FR" w:eastAsia="zh-CN"/>
              </w:rPr>
              <w:t>15</w:t>
            </w:r>
            <w:r w:rsidR="007B4718">
              <w:rPr>
                <w:sz w:val="20"/>
                <w:szCs w:val="20"/>
                <w:lang w:val="fr-FR" w:eastAsia="zh-CN"/>
              </w:rPr>
              <w:t> </w:t>
            </w:r>
            <w:r w:rsidRPr="008639FB">
              <w:rPr>
                <w:sz w:val="20"/>
                <w:szCs w:val="20"/>
                <w:lang w:val="fr-FR" w:eastAsia="zh-CN"/>
              </w:rPr>
              <w:t>000</w:t>
            </w:r>
          </w:p>
        </w:tc>
      </w:tr>
      <w:tr w:rsidR="00E37ACB" w:rsidRPr="008639FB" w14:paraId="510ACA1B" w14:textId="77777777" w:rsidTr="000374DF">
        <w:tc>
          <w:tcPr>
            <w:tcW w:w="1900" w:type="dxa"/>
            <w:vMerge/>
            <w:tcBorders>
              <w:top w:val="single" w:sz="4" w:space="0" w:color="auto"/>
              <w:left w:val="single" w:sz="4" w:space="0" w:color="auto"/>
              <w:bottom w:val="single" w:sz="4" w:space="0" w:color="auto"/>
              <w:right w:val="single" w:sz="4" w:space="0" w:color="auto"/>
            </w:tcBorders>
            <w:vAlign w:val="center"/>
            <w:hideMark/>
          </w:tcPr>
          <w:p w14:paraId="3001C7C2" w14:textId="77777777" w:rsidR="00E37ACB" w:rsidRPr="008639FB" w:rsidRDefault="00E37ACB" w:rsidP="000374DF">
            <w:pPr>
              <w:jc w:val="left"/>
              <w:rPr>
                <w:color w:val="000000"/>
                <w:sz w:val="20"/>
                <w:szCs w:val="20"/>
                <w:lang w:val="fr-FR"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4F592E2D" w14:textId="2C21DA38" w:rsidR="009A3148" w:rsidRPr="008639FB" w:rsidRDefault="00000000">
            <w:pPr>
              <w:jc w:val="left"/>
              <w:rPr>
                <w:color w:val="000000"/>
                <w:sz w:val="20"/>
                <w:szCs w:val="20"/>
                <w:lang w:val="fr-FR" w:eastAsia="zh-CN"/>
              </w:rPr>
            </w:pPr>
            <w:r w:rsidRPr="008639FB">
              <w:rPr>
                <w:color w:val="000000"/>
                <w:sz w:val="20"/>
                <w:szCs w:val="20"/>
                <w:lang w:val="fr-FR" w:eastAsia="zh-CN"/>
              </w:rPr>
              <w:t>Évaluation comparative des niveaux d</w:t>
            </w:r>
            <w:r w:rsidR="00314093">
              <w:rPr>
                <w:color w:val="000000"/>
                <w:sz w:val="20"/>
                <w:szCs w:val="20"/>
                <w:lang w:val="fr-FR" w:eastAsia="zh-CN"/>
              </w:rPr>
              <w:t>’</w:t>
            </w:r>
            <w:r w:rsidRPr="008639FB">
              <w:rPr>
                <w:color w:val="000000"/>
                <w:sz w:val="20"/>
                <w:szCs w:val="20"/>
                <w:lang w:val="fr-FR" w:eastAsia="zh-CN"/>
              </w:rPr>
              <w:t>efficacité énergétique avec les tendances du marché régional et international</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B4D56E1" w14:textId="427831C8" w:rsidR="009A3148" w:rsidRPr="008639FB" w:rsidRDefault="00000000">
            <w:pPr>
              <w:jc w:val="right"/>
              <w:rPr>
                <w:color w:val="000000"/>
                <w:sz w:val="20"/>
                <w:szCs w:val="20"/>
                <w:lang w:val="fr-FR" w:eastAsia="zh-CN"/>
              </w:rPr>
            </w:pPr>
            <w:r w:rsidRPr="008639FB">
              <w:rPr>
                <w:sz w:val="20"/>
                <w:szCs w:val="20"/>
                <w:lang w:val="fr-FR" w:eastAsia="zh-CN"/>
              </w:rPr>
              <w:t>5</w:t>
            </w:r>
            <w:r w:rsidR="007B4718">
              <w:rPr>
                <w:sz w:val="20"/>
                <w:szCs w:val="20"/>
                <w:lang w:val="fr-FR" w:eastAsia="zh-CN"/>
              </w:rPr>
              <w:t> </w:t>
            </w:r>
            <w:r w:rsidRPr="008639FB">
              <w:rPr>
                <w:sz w:val="20"/>
                <w:szCs w:val="20"/>
                <w:lang w:val="fr-FR" w:eastAsia="zh-CN"/>
              </w:rPr>
              <w:t>000</w:t>
            </w:r>
          </w:p>
        </w:tc>
      </w:tr>
      <w:tr w:rsidR="00E37ACB" w:rsidRPr="008639FB" w14:paraId="5C4EE896" w14:textId="77777777" w:rsidTr="000374DF">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F85BE1" w14:textId="77777777" w:rsidR="009A3148" w:rsidRPr="008639FB" w:rsidRDefault="00000000">
            <w:pPr>
              <w:jc w:val="left"/>
              <w:rPr>
                <w:color w:val="000000"/>
                <w:sz w:val="20"/>
                <w:szCs w:val="20"/>
                <w:lang w:val="fr-FR" w:eastAsia="zh-CN"/>
              </w:rPr>
            </w:pPr>
            <w:r w:rsidRPr="008639FB">
              <w:rPr>
                <w:sz w:val="20"/>
                <w:szCs w:val="20"/>
                <w:lang w:val="fr-FR" w:eastAsia="zh-CN"/>
              </w:rPr>
              <w:t>Soutien aux politiques, à la législation et aux essais</w:t>
            </w: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43E99A0F" w14:textId="48169618" w:rsidR="009A3148" w:rsidRPr="008639FB" w:rsidRDefault="00000000">
            <w:pPr>
              <w:jc w:val="left"/>
              <w:rPr>
                <w:color w:val="000000"/>
                <w:sz w:val="20"/>
                <w:szCs w:val="20"/>
                <w:lang w:val="fr-FR" w:eastAsia="zh-CN"/>
              </w:rPr>
            </w:pPr>
            <w:r w:rsidRPr="008639FB">
              <w:rPr>
                <w:color w:val="000000"/>
                <w:sz w:val="20"/>
                <w:szCs w:val="20"/>
                <w:lang w:val="fr-FR" w:eastAsia="zh-CN"/>
              </w:rPr>
              <w:t>Soutenir les politiques et la législation relatives aux normes minimales de performance environnementale et à l</w:t>
            </w:r>
            <w:r w:rsidR="00314093">
              <w:rPr>
                <w:color w:val="000000"/>
                <w:sz w:val="20"/>
                <w:szCs w:val="20"/>
                <w:lang w:val="fr-FR" w:eastAsia="zh-CN"/>
              </w:rPr>
              <w:t>’</w:t>
            </w:r>
            <w:r w:rsidRPr="008639FB">
              <w:rPr>
                <w:color w:val="000000"/>
                <w:sz w:val="20"/>
                <w:szCs w:val="20"/>
                <w:lang w:val="fr-FR" w:eastAsia="zh-CN"/>
              </w:rPr>
              <w:t>étiquetage de l</w:t>
            </w:r>
            <w:r w:rsidR="00314093">
              <w:rPr>
                <w:color w:val="000000"/>
                <w:sz w:val="20"/>
                <w:szCs w:val="20"/>
                <w:lang w:val="fr-FR" w:eastAsia="zh-CN"/>
              </w:rPr>
              <w:t>’</w:t>
            </w:r>
            <w:r w:rsidRPr="008639FB">
              <w:rPr>
                <w:color w:val="000000"/>
                <w:sz w:val="20"/>
                <w:szCs w:val="20"/>
                <w:lang w:val="fr-FR" w:eastAsia="zh-CN"/>
              </w:rPr>
              <w:t>efficacité énergétique pour les systèmes de réfrigération jusqu</w:t>
            </w:r>
            <w:r w:rsidR="00314093">
              <w:rPr>
                <w:color w:val="000000"/>
                <w:sz w:val="20"/>
                <w:szCs w:val="20"/>
                <w:lang w:val="fr-FR" w:eastAsia="zh-CN"/>
              </w:rPr>
              <w:t>’</w:t>
            </w:r>
            <w:r w:rsidRPr="008639FB">
              <w:rPr>
                <w:color w:val="000000"/>
                <w:sz w:val="20"/>
                <w:szCs w:val="20"/>
                <w:lang w:val="fr-FR" w:eastAsia="zh-CN"/>
              </w:rPr>
              <w:t>à 3 kW, y compris la définition des normes minimales de performance environnementale et des niveaux d</w:t>
            </w:r>
            <w:r w:rsidR="00314093">
              <w:rPr>
                <w:color w:val="000000"/>
                <w:sz w:val="20"/>
                <w:szCs w:val="20"/>
                <w:lang w:val="fr-FR" w:eastAsia="zh-CN"/>
              </w:rPr>
              <w:t>’</w:t>
            </w:r>
            <w:r w:rsidRPr="008639FB">
              <w:rPr>
                <w:color w:val="000000"/>
                <w:sz w:val="20"/>
                <w:szCs w:val="20"/>
                <w:lang w:val="fr-FR" w:eastAsia="zh-CN"/>
              </w:rPr>
              <w:t>étiquetage de l</w:t>
            </w:r>
            <w:r w:rsidR="00314093">
              <w:rPr>
                <w:color w:val="000000"/>
                <w:sz w:val="20"/>
                <w:szCs w:val="20"/>
                <w:lang w:val="fr-FR" w:eastAsia="zh-CN"/>
              </w:rPr>
              <w:t>’</w:t>
            </w:r>
            <w:r w:rsidRPr="008639FB">
              <w:rPr>
                <w:color w:val="000000"/>
                <w:sz w:val="20"/>
                <w:szCs w:val="20"/>
                <w:lang w:val="fr-FR" w:eastAsia="zh-CN"/>
              </w:rPr>
              <w:t>efficacité énergétique</w:t>
            </w:r>
            <w:r w:rsidRPr="008639FB">
              <w:rPr>
                <w:color w:val="000000"/>
                <w:sz w:val="20"/>
                <w:szCs w:val="20"/>
                <w:vertAlign w:val="superscript"/>
                <w:lang w:val="fr-FR" w:eastAsia="zh-CN"/>
              </w:rPr>
              <w:t>*</w:t>
            </w:r>
            <w:r w:rsidR="00827FE5">
              <w:rPr>
                <w:color w:val="000000"/>
                <w:sz w:val="20"/>
                <w:szCs w:val="20"/>
                <w:vertAlign w:val="superscript"/>
                <w:lang w:val="fr-FR"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73C80AB0" w14:textId="4F0CAC54" w:rsidR="009A3148" w:rsidRPr="008639FB" w:rsidRDefault="00000000">
            <w:pPr>
              <w:jc w:val="right"/>
              <w:rPr>
                <w:color w:val="000000"/>
                <w:sz w:val="20"/>
                <w:szCs w:val="20"/>
                <w:lang w:val="fr-FR" w:eastAsia="zh-CN"/>
              </w:rPr>
            </w:pPr>
            <w:r w:rsidRPr="008639FB">
              <w:rPr>
                <w:sz w:val="20"/>
                <w:szCs w:val="20"/>
                <w:lang w:val="fr-FR" w:eastAsia="zh-CN"/>
              </w:rPr>
              <w:t>25</w:t>
            </w:r>
            <w:r w:rsidR="007B4718">
              <w:rPr>
                <w:sz w:val="20"/>
                <w:szCs w:val="20"/>
                <w:lang w:val="fr-FR" w:eastAsia="zh-CN"/>
              </w:rPr>
              <w:t> </w:t>
            </w:r>
            <w:r w:rsidRPr="008639FB">
              <w:rPr>
                <w:sz w:val="20"/>
                <w:szCs w:val="20"/>
                <w:lang w:val="fr-FR" w:eastAsia="zh-CN"/>
              </w:rPr>
              <w:t>000</w:t>
            </w:r>
          </w:p>
        </w:tc>
      </w:tr>
      <w:tr w:rsidR="00E37ACB" w:rsidRPr="008639FB" w14:paraId="2F8B49AB" w14:textId="77777777" w:rsidTr="000374DF">
        <w:tc>
          <w:tcPr>
            <w:tcW w:w="1900" w:type="dxa"/>
            <w:vMerge/>
            <w:tcBorders>
              <w:top w:val="single" w:sz="4" w:space="0" w:color="auto"/>
              <w:left w:val="single" w:sz="4" w:space="0" w:color="auto"/>
              <w:bottom w:val="single" w:sz="4" w:space="0" w:color="auto"/>
              <w:right w:val="single" w:sz="4" w:space="0" w:color="auto"/>
            </w:tcBorders>
            <w:vAlign w:val="center"/>
            <w:hideMark/>
          </w:tcPr>
          <w:p w14:paraId="5A3DBD00" w14:textId="77777777" w:rsidR="00E37ACB" w:rsidRPr="008639FB" w:rsidRDefault="00E37ACB" w:rsidP="000374DF">
            <w:pPr>
              <w:jc w:val="left"/>
              <w:rPr>
                <w:color w:val="000000"/>
                <w:sz w:val="20"/>
                <w:szCs w:val="20"/>
                <w:lang w:val="fr-FR"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0D88822B" w14:textId="61331A16" w:rsidR="009A3148" w:rsidRPr="00675D3B" w:rsidRDefault="00000000">
            <w:pPr>
              <w:jc w:val="left"/>
              <w:rPr>
                <w:color w:val="000000"/>
                <w:sz w:val="20"/>
                <w:szCs w:val="20"/>
                <w:lang w:val="fr-FR" w:eastAsia="zh-CN"/>
              </w:rPr>
            </w:pPr>
            <w:r w:rsidRPr="008639FB">
              <w:rPr>
                <w:color w:val="000000"/>
                <w:sz w:val="20"/>
                <w:szCs w:val="20"/>
                <w:lang w:val="fr-FR" w:eastAsia="zh-CN"/>
              </w:rPr>
              <w:t>Mise en place de l</w:t>
            </w:r>
            <w:r w:rsidR="00314093">
              <w:rPr>
                <w:color w:val="000000"/>
                <w:sz w:val="20"/>
                <w:szCs w:val="20"/>
                <w:lang w:val="fr-FR" w:eastAsia="zh-CN"/>
              </w:rPr>
              <w:t>’</w:t>
            </w:r>
            <w:r w:rsidRPr="008639FB">
              <w:rPr>
                <w:color w:val="000000"/>
                <w:sz w:val="20"/>
                <w:szCs w:val="20"/>
                <w:lang w:val="fr-FR" w:eastAsia="zh-CN"/>
              </w:rPr>
              <w:t>autorité compétente et préparation du plan d</w:t>
            </w:r>
            <w:r w:rsidR="00314093">
              <w:rPr>
                <w:color w:val="000000"/>
                <w:sz w:val="20"/>
                <w:szCs w:val="20"/>
                <w:lang w:val="fr-FR" w:eastAsia="zh-CN"/>
              </w:rPr>
              <w:t>’</w:t>
            </w:r>
            <w:r w:rsidRPr="008639FB">
              <w:rPr>
                <w:color w:val="000000"/>
                <w:sz w:val="20"/>
                <w:szCs w:val="20"/>
                <w:lang w:val="fr-FR" w:eastAsia="zh-CN"/>
              </w:rPr>
              <w:t>action du mécanisme de conformité pour la réalisation de l</w:t>
            </w:r>
            <w:r w:rsidR="00314093">
              <w:rPr>
                <w:color w:val="000000"/>
                <w:sz w:val="20"/>
                <w:szCs w:val="20"/>
                <w:lang w:val="fr-FR" w:eastAsia="zh-CN"/>
              </w:rPr>
              <w:t>’</w:t>
            </w:r>
            <w:r w:rsidRPr="008639FB">
              <w:rPr>
                <w:color w:val="000000"/>
                <w:sz w:val="20"/>
                <w:szCs w:val="20"/>
                <w:lang w:val="fr-FR" w:eastAsia="zh-CN"/>
              </w:rPr>
              <w:t>évaluation de la conformité et des inspections du marché, et pour l</w:t>
            </w:r>
            <w:r w:rsidR="00314093">
              <w:rPr>
                <w:color w:val="000000"/>
                <w:sz w:val="20"/>
                <w:szCs w:val="20"/>
                <w:lang w:val="fr-FR" w:eastAsia="zh-CN"/>
              </w:rPr>
              <w:t>’</w:t>
            </w:r>
            <w:r w:rsidRPr="008639FB">
              <w:rPr>
                <w:color w:val="000000"/>
                <w:sz w:val="20"/>
                <w:szCs w:val="20"/>
                <w:lang w:val="fr-FR" w:eastAsia="zh-CN"/>
              </w:rPr>
              <w:t>établissement du mécanisme de rapports et du système d</w:t>
            </w:r>
            <w:r w:rsidR="00314093">
              <w:rPr>
                <w:color w:val="000000"/>
                <w:sz w:val="20"/>
                <w:szCs w:val="20"/>
                <w:lang w:val="fr-FR" w:eastAsia="zh-CN"/>
              </w:rPr>
              <w:t>’</w:t>
            </w:r>
            <w:r w:rsidRPr="008639FB">
              <w:rPr>
                <w:color w:val="000000"/>
                <w:sz w:val="20"/>
                <w:szCs w:val="20"/>
                <w:lang w:val="fr-FR" w:eastAsia="zh-CN"/>
              </w:rPr>
              <w:t>enregistrement des produits afin de suivre les équipements mis sur le marché (soutien également à l</w:t>
            </w:r>
            <w:r w:rsidR="00314093">
              <w:rPr>
                <w:color w:val="000000"/>
                <w:sz w:val="20"/>
                <w:szCs w:val="20"/>
                <w:lang w:val="fr-FR" w:eastAsia="zh-CN"/>
              </w:rPr>
              <w:t>’</w:t>
            </w:r>
            <w:r w:rsidRPr="008639FB">
              <w:rPr>
                <w:color w:val="000000"/>
                <w:sz w:val="20"/>
                <w:szCs w:val="20"/>
                <w:lang w:val="fr-FR" w:eastAsia="zh-CN"/>
              </w:rPr>
              <w:t>application d</w:t>
            </w:r>
            <w:r w:rsidR="0021104A">
              <w:rPr>
                <w:color w:val="000000"/>
                <w:sz w:val="20"/>
                <w:szCs w:val="20"/>
                <w:lang w:val="fr-FR" w:eastAsia="zh-CN"/>
              </w:rPr>
              <w:t>e</w:t>
            </w:r>
            <w:r w:rsidRPr="008639FB">
              <w:rPr>
                <w:color w:val="000000"/>
                <w:sz w:val="20"/>
                <w:szCs w:val="20"/>
                <w:lang w:val="fr-FR" w:eastAsia="zh-CN"/>
              </w:rPr>
              <w:t xml:space="preserve"> TR 048/</w:t>
            </w:r>
            <w:r w:rsidR="00DE73AF" w:rsidRPr="008639FB">
              <w:rPr>
                <w:color w:val="000000"/>
                <w:sz w:val="20"/>
                <w:szCs w:val="20"/>
                <w:lang w:val="fr-FR" w:eastAsia="zh-CN"/>
              </w:rPr>
              <w:t>2019)</w:t>
            </w:r>
            <w:r w:rsidR="00DE73AF" w:rsidRPr="008639FB">
              <w:rPr>
                <w:color w:val="000000"/>
                <w:sz w:val="20"/>
                <w:szCs w:val="20"/>
                <w:vertAlign w:val="superscript"/>
                <w:lang w:val="fr-FR" w:eastAsia="zh-CN"/>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8F664F1" w14:textId="7934F8BF" w:rsidR="009A3148" w:rsidRPr="008639FB" w:rsidRDefault="00000000">
            <w:pPr>
              <w:jc w:val="right"/>
              <w:rPr>
                <w:color w:val="000000"/>
                <w:sz w:val="20"/>
                <w:szCs w:val="20"/>
                <w:lang w:val="fr-FR" w:eastAsia="zh-CN"/>
              </w:rPr>
            </w:pPr>
            <w:r w:rsidRPr="008639FB">
              <w:rPr>
                <w:sz w:val="20"/>
                <w:szCs w:val="20"/>
                <w:lang w:val="fr-FR" w:eastAsia="zh-CN"/>
              </w:rPr>
              <w:t>32</w:t>
            </w:r>
            <w:r w:rsidR="007B4718">
              <w:rPr>
                <w:sz w:val="20"/>
                <w:szCs w:val="20"/>
                <w:lang w:val="fr-FR" w:eastAsia="zh-CN"/>
              </w:rPr>
              <w:t> </w:t>
            </w:r>
            <w:r w:rsidRPr="008639FB">
              <w:rPr>
                <w:sz w:val="20"/>
                <w:szCs w:val="20"/>
                <w:lang w:val="fr-FR" w:eastAsia="zh-CN"/>
              </w:rPr>
              <w:t>000</w:t>
            </w:r>
          </w:p>
        </w:tc>
      </w:tr>
      <w:tr w:rsidR="00E37ACB" w:rsidRPr="008639FB" w14:paraId="626EBDDA" w14:textId="77777777" w:rsidTr="000374DF">
        <w:tc>
          <w:tcPr>
            <w:tcW w:w="1900" w:type="dxa"/>
            <w:vMerge/>
            <w:tcBorders>
              <w:top w:val="single" w:sz="4" w:space="0" w:color="auto"/>
              <w:left w:val="single" w:sz="4" w:space="0" w:color="auto"/>
              <w:bottom w:val="single" w:sz="4" w:space="0" w:color="auto"/>
              <w:right w:val="single" w:sz="4" w:space="0" w:color="auto"/>
            </w:tcBorders>
            <w:vAlign w:val="center"/>
            <w:hideMark/>
          </w:tcPr>
          <w:p w14:paraId="0D95EFFA" w14:textId="77777777" w:rsidR="00E37ACB" w:rsidRPr="008639FB" w:rsidRDefault="00E37ACB" w:rsidP="000374DF">
            <w:pPr>
              <w:jc w:val="left"/>
              <w:rPr>
                <w:color w:val="000000"/>
                <w:sz w:val="20"/>
                <w:szCs w:val="20"/>
                <w:lang w:val="fr-FR"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4C240EE7" w14:textId="0B8B400D" w:rsidR="009A3148" w:rsidRPr="008639FB" w:rsidRDefault="00000000">
            <w:pPr>
              <w:jc w:val="left"/>
              <w:rPr>
                <w:color w:val="000000"/>
                <w:sz w:val="20"/>
                <w:szCs w:val="20"/>
                <w:lang w:val="fr-FR" w:eastAsia="zh-CN"/>
              </w:rPr>
            </w:pPr>
            <w:r w:rsidRPr="008639FB">
              <w:rPr>
                <w:color w:val="000000"/>
                <w:sz w:val="20"/>
                <w:szCs w:val="20"/>
                <w:lang w:val="fr-FR" w:eastAsia="zh-CN"/>
              </w:rPr>
              <w:t>Harmonisation des normes d</w:t>
            </w:r>
            <w:r w:rsidR="00314093">
              <w:rPr>
                <w:color w:val="000000"/>
                <w:sz w:val="20"/>
                <w:szCs w:val="20"/>
                <w:lang w:val="fr-FR" w:eastAsia="zh-CN"/>
              </w:rPr>
              <w:t>’</w:t>
            </w:r>
            <w:r w:rsidRPr="008639FB">
              <w:rPr>
                <w:color w:val="000000"/>
                <w:sz w:val="20"/>
                <w:szCs w:val="20"/>
                <w:lang w:val="fr-FR" w:eastAsia="zh-CN"/>
              </w:rPr>
              <w:t>étiquetage avec l</w:t>
            </w:r>
            <w:r w:rsidR="00314093">
              <w:rPr>
                <w:color w:val="000000"/>
                <w:sz w:val="20"/>
                <w:szCs w:val="20"/>
                <w:lang w:val="fr-FR" w:eastAsia="zh-CN"/>
              </w:rPr>
              <w:t>’</w:t>
            </w:r>
            <w:r w:rsidR="0050419A">
              <w:rPr>
                <w:color w:val="000000"/>
                <w:sz w:val="20"/>
                <w:szCs w:val="20"/>
                <w:lang w:val="fr-FR" w:eastAsia="zh-CN"/>
              </w:rPr>
              <w:t>UEEA</w:t>
            </w:r>
            <w:r w:rsidRPr="008639FB">
              <w:rPr>
                <w:color w:val="000000"/>
                <w:sz w:val="20"/>
                <w:szCs w:val="20"/>
                <w:lang w:val="fr-FR" w:eastAsia="zh-CN"/>
              </w:rPr>
              <w:t xml:space="preserve"> pour permettre l</w:t>
            </w:r>
            <w:r w:rsidR="00314093">
              <w:rPr>
                <w:color w:val="000000"/>
                <w:sz w:val="20"/>
                <w:szCs w:val="20"/>
                <w:lang w:val="fr-FR" w:eastAsia="zh-CN"/>
              </w:rPr>
              <w:t>’</w:t>
            </w:r>
            <w:r w:rsidRPr="008639FB">
              <w:rPr>
                <w:color w:val="000000"/>
                <w:sz w:val="20"/>
                <w:szCs w:val="20"/>
                <w:lang w:val="fr-FR" w:eastAsia="zh-CN"/>
              </w:rPr>
              <w:t>adoption ultérieure des règlements techniques de l</w:t>
            </w:r>
            <w:r w:rsidR="00314093">
              <w:rPr>
                <w:color w:val="000000"/>
                <w:sz w:val="20"/>
                <w:szCs w:val="20"/>
                <w:lang w:val="fr-FR" w:eastAsia="zh-CN"/>
              </w:rPr>
              <w:t>’</w:t>
            </w:r>
            <w:r w:rsidRPr="008639FB">
              <w:rPr>
                <w:color w:val="000000"/>
                <w:sz w:val="20"/>
                <w:szCs w:val="20"/>
                <w:lang w:val="fr-FR" w:eastAsia="zh-CN"/>
              </w:rPr>
              <w:t>EAUE</w:t>
            </w:r>
            <w:r w:rsidRPr="008639FB">
              <w:rPr>
                <w:color w:val="000000"/>
                <w:sz w:val="20"/>
                <w:szCs w:val="20"/>
                <w:vertAlign w:val="superscript"/>
                <w:lang w:val="fr-FR"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1E5C9FE4" w14:textId="728584E1" w:rsidR="009A3148" w:rsidRPr="008639FB" w:rsidRDefault="00000000">
            <w:pPr>
              <w:jc w:val="right"/>
              <w:rPr>
                <w:color w:val="000000"/>
                <w:sz w:val="20"/>
                <w:szCs w:val="20"/>
                <w:lang w:val="fr-FR" w:eastAsia="zh-CN"/>
              </w:rPr>
            </w:pPr>
            <w:r w:rsidRPr="008639FB">
              <w:rPr>
                <w:sz w:val="20"/>
                <w:szCs w:val="20"/>
                <w:lang w:val="fr-FR" w:eastAsia="zh-CN"/>
              </w:rPr>
              <w:t>8</w:t>
            </w:r>
            <w:r w:rsidR="007B4718">
              <w:rPr>
                <w:sz w:val="20"/>
                <w:szCs w:val="20"/>
                <w:lang w:val="fr-FR" w:eastAsia="zh-CN"/>
              </w:rPr>
              <w:t> </w:t>
            </w:r>
            <w:r w:rsidRPr="008639FB">
              <w:rPr>
                <w:sz w:val="20"/>
                <w:szCs w:val="20"/>
                <w:lang w:val="fr-FR" w:eastAsia="zh-CN"/>
              </w:rPr>
              <w:t>000</w:t>
            </w:r>
          </w:p>
        </w:tc>
      </w:tr>
      <w:tr w:rsidR="00E37ACB" w:rsidRPr="008639FB" w14:paraId="7DACE8F6" w14:textId="77777777" w:rsidTr="000374DF">
        <w:tc>
          <w:tcPr>
            <w:tcW w:w="1900" w:type="dxa"/>
            <w:vMerge/>
            <w:tcBorders>
              <w:top w:val="single" w:sz="4" w:space="0" w:color="auto"/>
              <w:left w:val="single" w:sz="4" w:space="0" w:color="auto"/>
              <w:bottom w:val="single" w:sz="4" w:space="0" w:color="auto"/>
              <w:right w:val="single" w:sz="4" w:space="0" w:color="auto"/>
            </w:tcBorders>
            <w:vAlign w:val="center"/>
            <w:hideMark/>
          </w:tcPr>
          <w:p w14:paraId="4D762DBC" w14:textId="77777777" w:rsidR="00E37ACB" w:rsidRPr="008639FB" w:rsidRDefault="00E37ACB" w:rsidP="000374DF">
            <w:pPr>
              <w:jc w:val="left"/>
              <w:rPr>
                <w:color w:val="000000"/>
                <w:sz w:val="20"/>
                <w:szCs w:val="20"/>
                <w:lang w:val="fr-FR"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49C56175" w14:textId="05D2F4C5" w:rsidR="009A3148" w:rsidRPr="008639FB" w:rsidRDefault="00000000">
            <w:pPr>
              <w:jc w:val="left"/>
              <w:rPr>
                <w:color w:val="000000"/>
                <w:sz w:val="20"/>
                <w:szCs w:val="20"/>
                <w:lang w:val="fr-FR" w:eastAsia="zh-CN"/>
              </w:rPr>
            </w:pPr>
            <w:r w:rsidRPr="008639FB">
              <w:rPr>
                <w:color w:val="000000"/>
                <w:sz w:val="20"/>
                <w:szCs w:val="20"/>
                <w:lang w:val="fr-FR" w:eastAsia="zh-CN"/>
              </w:rPr>
              <w:t>Accord sur les essais d</w:t>
            </w:r>
            <w:r w:rsidR="00314093">
              <w:rPr>
                <w:color w:val="000000"/>
                <w:sz w:val="20"/>
                <w:szCs w:val="20"/>
                <w:lang w:val="fr-FR" w:eastAsia="zh-CN"/>
              </w:rPr>
              <w:t>’</w:t>
            </w:r>
            <w:r w:rsidRPr="008639FB">
              <w:rPr>
                <w:color w:val="000000"/>
                <w:sz w:val="20"/>
                <w:szCs w:val="20"/>
                <w:lang w:val="fr-FR" w:eastAsia="zh-CN"/>
              </w:rPr>
              <w:t>efficacité énergétique à l</w:t>
            </w:r>
            <w:r w:rsidR="00314093">
              <w:rPr>
                <w:color w:val="000000"/>
                <w:sz w:val="20"/>
                <w:szCs w:val="20"/>
                <w:lang w:val="fr-FR" w:eastAsia="zh-CN"/>
              </w:rPr>
              <w:t>’</w:t>
            </w:r>
            <w:r w:rsidRPr="008639FB">
              <w:rPr>
                <w:color w:val="000000"/>
                <w:sz w:val="20"/>
                <w:szCs w:val="20"/>
                <w:lang w:val="fr-FR" w:eastAsia="zh-CN"/>
              </w:rPr>
              <w:t>étranger pour certains types d</w:t>
            </w:r>
            <w:r w:rsidR="00314093">
              <w:rPr>
                <w:color w:val="000000"/>
                <w:sz w:val="20"/>
                <w:szCs w:val="20"/>
                <w:lang w:val="fr-FR" w:eastAsia="zh-CN"/>
              </w:rPr>
              <w:t>’</w:t>
            </w:r>
            <w:r w:rsidRPr="008639FB">
              <w:rPr>
                <w:color w:val="000000"/>
                <w:sz w:val="20"/>
                <w:szCs w:val="20"/>
                <w:lang w:val="fr-FR" w:eastAsia="zh-CN"/>
              </w:rPr>
              <w:t>équipements</w:t>
            </w:r>
            <w:r w:rsidRPr="008639FB">
              <w:rPr>
                <w:color w:val="000000"/>
                <w:sz w:val="20"/>
                <w:szCs w:val="20"/>
                <w:vertAlign w:val="superscript"/>
                <w:lang w:val="fr-FR"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3438AF61" w14:textId="60C4DD54" w:rsidR="009A3148" w:rsidRPr="008639FB" w:rsidRDefault="00000000">
            <w:pPr>
              <w:jc w:val="right"/>
              <w:rPr>
                <w:color w:val="000000"/>
                <w:sz w:val="20"/>
                <w:szCs w:val="20"/>
                <w:lang w:val="fr-FR" w:eastAsia="zh-CN"/>
              </w:rPr>
            </w:pPr>
            <w:r w:rsidRPr="008639FB">
              <w:rPr>
                <w:sz w:val="20"/>
                <w:szCs w:val="20"/>
                <w:lang w:val="fr-FR" w:eastAsia="zh-CN"/>
              </w:rPr>
              <w:t>5</w:t>
            </w:r>
            <w:r w:rsidR="007B4718">
              <w:rPr>
                <w:sz w:val="20"/>
                <w:szCs w:val="20"/>
                <w:lang w:val="fr-FR" w:eastAsia="zh-CN"/>
              </w:rPr>
              <w:t> </w:t>
            </w:r>
            <w:r w:rsidRPr="008639FB">
              <w:rPr>
                <w:sz w:val="20"/>
                <w:szCs w:val="20"/>
                <w:lang w:val="fr-FR" w:eastAsia="zh-CN"/>
              </w:rPr>
              <w:t>000</w:t>
            </w:r>
          </w:p>
        </w:tc>
      </w:tr>
      <w:tr w:rsidR="00E37ACB" w:rsidRPr="008639FB" w14:paraId="64615136" w14:textId="77777777" w:rsidTr="000374DF">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722591" w14:textId="77777777" w:rsidR="009A3148" w:rsidRPr="008639FB" w:rsidRDefault="00000000">
            <w:pPr>
              <w:jc w:val="left"/>
              <w:rPr>
                <w:color w:val="000000"/>
                <w:sz w:val="20"/>
                <w:szCs w:val="20"/>
                <w:lang w:val="fr-FR" w:eastAsia="zh-CN"/>
              </w:rPr>
            </w:pPr>
            <w:r w:rsidRPr="008639FB">
              <w:rPr>
                <w:sz w:val="20"/>
                <w:szCs w:val="20"/>
                <w:lang w:val="fr-FR" w:eastAsia="zh-CN"/>
              </w:rPr>
              <w:t>Développement des capacités</w:t>
            </w: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4F1823C9" w14:textId="5B32F291" w:rsidR="009A3148" w:rsidRPr="008639FB" w:rsidRDefault="00000000">
            <w:pPr>
              <w:jc w:val="left"/>
              <w:rPr>
                <w:color w:val="000000"/>
                <w:sz w:val="20"/>
                <w:szCs w:val="20"/>
                <w:lang w:val="fr-FR" w:eastAsia="zh-CN"/>
              </w:rPr>
            </w:pPr>
            <w:r w:rsidRPr="008639FB">
              <w:rPr>
                <w:color w:val="000000"/>
                <w:sz w:val="20"/>
                <w:szCs w:val="20"/>
                <w:lang w:val="fr-FR" w:eastAsia="zh-CN"/>
              </w:rPr>
              <w:t>Formation et assistance technique à l</w:t>
            </w:r>
            <w:r w:rsidR="00314093">
              <w:rPr>
                <w:color w:val="000000"/>
                <w:sz w:val="20"/>
                <w:szCs w:val="20"/>
                <w:lang w:val="fr-FR" w:eastAsia="zh-CN"/>
              </w:rPr>
              <w:t>’</w:t>
            </w:r>
            <w:r w:rsidRPr="008639FB">
              <w:rPr>
                <w:color w:val="000000"/>
                <w:sz w:val="20"/>
                <w:szCs w:val="20"/>
                <w:lang w:val="fr-FR" w:eastAsia="zh-CN"/>
              </w:rPr>
              <w:t>autorité compétente pour préparer le plan de mise en conformité, le mécanisme de suivi et le système d</w:t>
            </w:r>
            <w:r w:rsidR="00314093">
              <w:rPr>
                <w:color w:val="000000"/>
                <w:sz w:val="20"/>
                <w:szCs w:val="20"/>
                <w:lang w:val="fr-FR" w:eastAsia="zh-CN"/>
              </w:rPr>
              <w:t>’</w:t>
            </w:r>
            <w:r w:rsidRPr="008639FB">
              <w:rPr>
                <w:color w:val="000000"/>
                <w:sz w:val="20"/>
                <w:szCs w:val="20"/>
                <w:lang w:val="fr-FR" w:eastAsia="zh-CN"/>
              </w:rPr>
              <w:t>enregistrement des produits</w:t>
            </w:r>
            <w:r w:rsidRPr="008639FB">
              <w:rPr>
                <w:color w:val="000000"/>
                <w:sz w:val="20"/>
                <w:szCs w:val="20"/>
                <w:vertAlign w:val="superscript"/>
                <w:lang w:val="fr-FR"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6C21B673" w14:textId="6EEF0703" w:rsidR="009A3148" w:rsidRPr="008639FB" w:rsidRDefault="00000000">
            <w:pPr>
              <w:jc w:val="right"/>
              <w:rPr>
                <w:color w:val="000000"/>
                <w:sz w:val="20"/>
                <w:szCs w:val="20"/>
                <w:lang w:val="fr-FR" w:eastAsia="zh-CN"/>
              </w:rPr>
            </w:pPr>
            <w:r w:rsidRPr="008639FB">
              <w:rPr>
                <w:sz w:val="20"/>
                <w:szCs w:val="20"/>
                <w:lang w:val="fr-FR" w:eastAsia="zh-CN"/>
              </w:rPr>
              <w:t>16</w:t>
            </w:r>
            <w:r w:rsidR="007B4718">
              <w:rPr>
                <w:sz w:val="20"/>
                <w:szCs w:val="20"/>
                <w:lang w:val="fr-FR" w:eastAsia="zh-CN"/>
              </w:rPr>
              <w:t> </w:t>
            </w:r>
            <w:r w:rsidRPr="008639FB">
              <w:rPr>
                <w:sz w:val="20"/>
                <w:szCs w:val="20"/>
                <w:lang w:val="fr-FR" w:eastAsia="zh-CN"/>
              </w:rPr>
              <w:t>000</w:t>
            </w:r>
          </w:p>
        </w:tc>
      </w:tr>
      <w:tr w:rsidR="00E37ACB" w:rsidRPr="008639FB" w14:paraId="02F8F3DA" w14:textId="77777777" w:rsidTr="000374DF">
        <w:tc>
          <w:tcPr>
            <w:tcW w:w="1900" w:type="dxa"/>
            <w:vMerge/>
            <w:tcBorders>
              <w:top w:val="single" w:sz="4" w:space="0" w:color="auto"/>
              <w:left w:val="single" w:sz="4" w:space="0" w:color="auto"/>
              <w:bottom w:val="single" w:sz="4" w:space="0" w:color="auto"/>
              <w:right w:val="single" w:sz="4" w:space="0" w:color="auto"/>
            </w:tcBorders>
            <w:vAlign w:val="center"/>
            <w:hideMark/>
          </w:tcPr>
          <w:p w14:paraId="04757324" w14:textId="77777777" w:rsidR="00E37ACB" w:rsidRPr="008639FB" w:rsidRDefault="00E37ACB" w:rsidP="000374DF">
            <w:pPr>
              <w:jc w:val="left"/>
              <w:rPr>
                <w:color w:val="000000"/>
                <w:sz w:val="20"/>
                <w:szCs w:val="20"/>
                <w:lang w:val="fr-FR"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28CEDC7C" w14:textId="7C89E93A" w:rsidR="009A3148" w:rsidRPr="008639FB" w:rsidRDefault="00000000">
            <w:pPr>
              <w:jc w:val="left"/>
              <w:rPr>
                <w:color w:val="000000"/>
                <w:sz w:val="20"/>
                <w:szCs w:val="20"/>
                <w:lang w:val="fr-FR" w:eastAsia="zh-CN"/>
              </w:rPr>
            </w:pPr>
            <w:r w:rsidRPr="008639FB">
              <w:rPr>
                <w:color w:val="000000"/>
                <w:sz w:val="20"/>
                <w:szCs w:val="20"/>
                <w:lang w:val="fr-FR" w:eastAsia="zh-CN"/>
              </w:rPr>
              <w:t>Formation des douaniers, des inspecteurs environnementaux, des importateurs et des grossistes sur les normes minimales de performance énergétique et l</w:t>
            </w:r>
            <w:r w:rsidR="00314093">
              <w:rPr>
                <w:color w:val="000000"/>
                <w:sz w:val="20"/>
                <w:szCs w:val="20"/>
                <w:lang w:val="fr-FR" w:eastAsia="zh-CN"/>
              </w:rPr>
              <w:t>’</w:t>
            </w:r>
            <w:r w:rsidRPr="008639FB">
              <w:rPr>
                <w:color w:val="000000"/>
                <w:sz w:val="20"/>
                <w:szCs w:val="20"/>
                <w:lang w:val="fr-FR" w:eastAsia="zh-CN"/>
              </w:rPr>
              <w:t>étiquetage de l</w:t>
            </w:r>
            <w:r w:rsidR="00314093">
              <w:rPr>
                <w:color w:val="000000"/>
                <w:sz w:val="20"/>
                <w:szCs w:val="20"/>
                <w:lang w:val="fr-FR" w:eastAsia="zh-CN"/>
              </w:rPr>
              <w:t>’</w:t>
            </w:r>
            <w:r w:rsidRPr="008639FB">
              <w:rPr>
                <w:color w:val="000000"/>
                <w:sz w:val="20"/>
                <w:szCs w:val="20"/>
                <w:lang w:val="fr-FR" w:eastAsia="zh-CN"/>
              </w:rPr>
              <w:t>efficacité énergétique</w:t>
            </w:r>
            <w:r w:rsidRPr="008639FB">
              <w:rPr>
                <w:color w:val="000000"/>
                <w:sz w:val="20"/>
                <w:szCs w:val="20"/>
                <w:vertAlign w:val="superscript"/>
                <w:lang w:val="fr-FR"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2ED4190" w14:textId="375D6695" w:rsidR="009A3148" w:rsidRPr="008639FB" w:rsidRDefault="00000000">
            <w:pPr>
              <w:jc w:val="right"/>
              <w:rPr>
                <w:color w:val="000000"/>
                <w:sz w:val="20"/>
                <w:szCs w:val="20"/>
                <w:lang w:val="fr-FR" w:eastAsia="zh-CN"/>
              </w:rPr>
            </w:pPr>
            <w:r w:rsidRPr="008639FB">
              <w:rPr>
                <w:sz w:val="20"/>
                <w:szCs w:val="20"/>
                <w:lang w:val="fr-FR" w:eastAsia="zh-CN"/>
              </w:rPr>
              <w:t>16</w:t>
            </w:r>
            <w:r w:rsidR="007B4718">
              <w:rPr>
                <w:sz w:val="20"/>
                <w:szCs w:val="20"/>
                <w:lang w:val="fr-FR" w:eastAsia="zh-CN"/>
              </w:rPr>
              <w:t> </w:t>
            </w:r>
            <w:r w:rsidRPr="008639FB">
              <w:rPr>
                <w:sz w:val="20"/>
                <w:szCs w:val="20"/>
                <w:lang w:val="fr-FR" w:eastAsia="zh-CN"/>
              </w:rPr>
              <w:t>000</w:t>
            </w:r>
          </w:p>
        </w:tc>
      </w:tr>
      <w:tr w:rsidR="00E37ACB" w:rsidRPr="008639FB" w14:paraId="578FEF13" w14:textId="77777777" w:rsidTr="000374DF">
        <w:tc>
          <w:tcPr>
            <w:tcW w:w="1900" w:type="dxa"/>
            <w:vMerge/>
            <w:tcBorders>
              <w:top w:val="single" w:sz="4" w:space="0" w:color="auto"/>
              <w:left w:val="single" w:sz="4" w:space="0" w:color="auto"/>
              <w:bottom w:val="single" w:sz="4" w:space="0" w:color="auto"/>
              <w:right w:val="single" w:sz="4" w:space="0" w:color="auto"/>
            </w:tcBorders>
            <w:vAlign w:val="center"/>
            <w:hideMark/>
          </w:tcPr>
          <w:p w14:paraId="23AFB110" w14:textId="77777777" w:rsidR="00E37ACB" w:rsidRPr="008639FB" w:rsidRDefault="00E37ACB" w:rsidP="000374DF">
            <w:pPr>
              <w:jc w:val="left"/>
              <w:rPr>
                <w:color w:val="000000"/>
                <w:sz w:val="20"/>
                <w:szCs w:val="20"/>
                <w:lang w:val="fr-FR"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26287581" w14:textId="37E03377" w:rsidR="009A3148" w:rsidRPr="008639FB" w:rsidRDefault="00000000">
            <w:pPr>
              <w:jc w:val="left"/>
              <w:rPr>
                <w:color w:val="000000"/>
                <w:sz w:val="20"/>
                <w:szCs w:val="20"/>
                <w:lang w:val="fr-FR" w:eastAsia="zh-CN"/>
              </w:rPr>
            </w:pPr>
            <w:r w:rsidRPr="008639FB">
              <w:rPr>
                <w:color w:val="000000"/>
                <w:sz w:val="20"/>
                <w:szCs w:val="20"/>
                <w:lang w:val="fr-FR" w:eastAsia="zh-CN"/>
              </w:rPr>
              <w:t>Formation des techniciens en entretien des équipements de réfrigération sur les bonnes pratiques d</w:t>
            </w:r>
            <w:r w:rsidR="00314093">
              <w:rPr>
                <w:color w:val="000000"/>
                <w:sz w:val="20"/>
                <w:szCs w:val="20"/>
                <w:lang w:val="fr-FR" w:eastAsia="zh-CN"/>
              </w:rPr>
              <w:t>’</w:t>
            </w:r>
            <w:r w:rsidRPr="008639FB">
              <w:rPr>
                <w:color w:val="000000"/>
                <w:sz w:val="20"/>
                <w:szCs w:val="20"/>
                <w:lang w:val="fr-FR" w:eastAsia="zh-CN"/>
              </w:rPr>
              <w:t>entretien pour l</w:t>
            </w:r>
            <w:r w:rsidR="00314093">
              <w:rPr>
                <w:color w:val="000000"/>
                <w:sz w:val="20"/>
                <w:szCs w:val="20"/>
                <w:lang w:val="fr-FR" w:eastAsia="zh-CN"/>
              </w:rPr>
              <w:t>’</w:t>
            </w:r>
            <w:r w:rsidRPr="008639FB">
              <w:rPr>
                <w:color w:val="000000"/>
                <w:sz w:val="20"/>
                <w:szCs w:val="20"/>
                <w:lang w:val="fr-FR" w:eastAsia="zh-CN"/>
              </w:rPr>
              <w:t>efficacité énergétique, en s</w:t>
            </w:r>
            <w:r w:rsidR="00314093">
              <w:rPr>
                <w:color w:val="000000"/>
                <w:sz w:val="20"/>
                <w:szCs w:val="20"/>
                <w:lang w:val="fr-FR" w:eastAsia="zh-CN"/>
              </w:rPr>
              <w:t>’</w:t>
            </w:r>
            <w:r w:rsidRPr="008639FB">
              <w:rPr>
                <w:color w:val="000000"/>
                <w:sz w:val="20"/>
                <w:szCs w:val="20"/>
                <w:lang w:val="fr-FR" w:eastAsia="zh-CN"/>
              </w:rPr>
              <w:t>appuyant sur la formation de base menée en 2024 dans le cadre des activités supplémentaires financées au titre de la décision 89/6</w:t>
            </w:r>
            <w:r w:rsidRPr="008639FB">
              <w:rPr>
                <w:color w:val="000000"/>
                <w:sz w:val="20"/>
                <w:szCs w:val="20"/>
                <w:vertAlign w:val="superscript"/>
                <w:lang w:val="fr-FR"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7930934D" w14:textId="35059961" w:rsidR="009A3148" w:rsidRPr="008639FB" w:rsidRDefault="00000000">
            <w:pPr>
              <w:jc w:val="right"/>
              <w:rPr>
                <w:color w:val="000000"/>
                <w:sz w:val="20"/>
                <w:szCs w:val="20"/>
                <w:lang w:val="fr-FR" w:eastAsia="zh-CN"/>
              </w:rPr>
            </w:pPr>
            <w:r w:rsidRPr="008639FB">
              <w:rPr>
                <w:sz w:val="20"/>
                <w:szCs w:val="20"/>
                <w:lang w:val="fr-FR" w:eastAsia="zh-CN"/>
              </w:rPr>
              <w:t>8</w:t>
            </w:r>
            <w:r w:rsidR="007B4718">
              <w:rPr>
                <w:sz w:val="20"/>
                <w:szCs w:val="20"/>
                <w:lang w:val="fr-FR" w:eastAsia="zh-CN"/>
              </w:rPr>
              <w:t> </w:t>
            </w:r>
            <w:r w:rsidRPr="008639FB">
              <w:rPr>
                <w:sz w:val="20"/>
                <w:szCs w:val="20"/>
                <w:lang w:val="fr-FR" w:eastAsia="zh-CN"/>
              </w:rPr>
              <w:t>000</w:t>
            </w:r>
          </w:p>
        </w:tc>
      </w:tr>
      <w:tr w:rsidR="00E37ACB" w:rsidRPr="008639FB" w14:paraId="44B6114F" w14:textId="77777777" w:rsidTr="000374DF">
        <w:tc>
          <w:tcPr>
            <w:tcW w:w="1900" w:type="dxa"/>
            <w:vMerge/>
            <w:tcBorders>
              <w:top w:val="single" w:sz="4" w:space="0" w:color="auto"/>
              <w:left w:val="single" w:sz="4" w:space="0" w:color="auto"/>
              <w:bottom w:val="single" w:sz="4" w:space="0" w:color="auto"/>
              <w:right w:val="single" w:sz="4" w:space="0" w:color="auto"/>
            </w:tcBorders>
            <w:vAlign w:val="center"/>
            <w:hideMark/>
          </w:tcPr>
          <w:p w14:paraId="47D3A0B7" w14:textId="77777777" w:rsidR="00E37ACB" w:rsidRPr="008639FB" w:rsidRDefault="00E37ACB" w:rsidP="000374DF">
            <w:pPr>
              <w:jc w:val="left"/>
              <w:rPr>
                <w:color w:val="000000"/>
                <w:sz w:val="20"/>
                <w:szCs w:val="20"/>
                <w:lang w:val="fr-FR" w:eastAsia="zh-CN"/>
              </w:rPr>
            </w:pPr>
          </w:p>
        </w:tc>
        <w:tc>
          <w:tcPr>
            <w:tcW w:w="6015" w:type="dxa"/>
            <w:tcBorders>
              <w:top w:val="single" w:sz="4" w:space="0" w:color="auto"/>
              <w:left w:val="single" w:sz="4" w:space="0" w:color="auto"/>
              <w:bottom w:val="single" w:sz="4" w:space="0" w:color="auto"/>
              <w:right w:val="single" w:sz="4" w:space="0" w:color="auto"/>
            </w:tcBorders>
            <w:shd w:val="clear" w:color="000000" w:fill="FFFFFF"/>
            <w:hideMark/>
          </w:tcPr>
          <w:p w14:paraId="1CC96D24" w14:textId="7F313E5A" w:rsidR="009A3148" w:rsidRPr="008639FB" w:rsidRDefault="00000000">
            <w:pPr>
              <w:jc w:val="left"/>
              <w:rPr>
                <w:color w:val="000000"/>
                <w:sz w:val="20"/>
                <w:szCs w:val="20"/>
                <w:lang w:val="fr-FR" w:eastAsia="zh-CN"/>
              </w:rPr>
            </w:pPr>
            <w:r w:rsidRPr="008639FB">
              <w:rPr>
                <w:color w:val="000000"/>
                <w:sz w:val="20"/>
                <w:szCs w:val="20"/>
                <w:lang w:val="fr-FR" w:eastAsia="zh-CN"/>
              </w:rPr>
              <w:t>Achat de trois ensembles de matériel de formation pour des exercices pratiques démontrant l</w:t>
            </w:r>
            <w:r w:rsidR="00314093">
              <w:rPr>
                <w:color w:val="000000"/>
                <w:sz w:val="20"/>
                <w:szCs w:val="20"/>
                <w:lang w:val="fr-FR" w:eastAsia="zh-CN"/>
              </w:rPr>
              <w:t>’</w:t>
            </w:r>
            <w:r w:rsidRPr="008639FB">
              <w:rPr>
                <w:color w:val="000000"/>
                <w:sz w:val="20"/>
                <w:szCs w:val="20"/>
                <w:lang w:val="fr-FR" w:eastAsia="zh-CN"/>
              </w:rPr>
              <w:t>impact de mauvaises pratiques d</w:t>
            </w:r>
            <w:r w:rsidR="00314093">
              <w:rPr>
                <w:color w:val="000000"/>
                <w:sz w:val="20"/>
                <w:szCs w:val="20"/>
                <w:lang w:val="fr-FR" w:eastAsia="zh-CN"/>
              </w:rPr>
              <w:t>’</w:t>
            </w:r>
            <w:r w:rsidRPr="008639FB">
              <w:rPr>
                <w:color w:val="000000"/>
                <w:sz w:val="20"/>
                <w:szCs w:val="20"/>
                <w:lang w:val="fr-FR" w:eastAsia="zh-CN"/>
              </w:rPr>
              <w:t>entretien et de maintenance sur l</w:t>
            </w:r>
            <w:r w:rsidR="00314093">
              <w:rPr>
                <w:color w:val="000000"/>
                <w:sz w:val="20"/>
                <w:szCs w:val="20"/>
                <w:lang w:val="fr-FR" w:eastAsia="zh-CN"/>
              </w:rPr>
              <w:t>’</w:t>
            </w:r>
            <w:r w:rsidRPr="008639FB">
              <w:rPr>
                <w:color w:val="000000"/>
                <w:sz w:val="20"/>
                <w:szCs w:val="20"/>
                <w:lang w:val="fr-FR" w:eastAsia="zh-CN"/>
              </w:rPr>
              <w:t>efficacité énergétique. Le matériel de formation sera achevé par les trois organismes d</w:t>
            </w:r>
            <w:r w:rsidR="00314093">
              <w:rPr>
                <w:color w:val="000000"/>
                <w:sz w:val="20"/>
                <w:szCs w:val="20"/>
                <w:lang w:val="fr-FR" w:eastAsia="zh-CN"/>
              </w:rPr>
              <w:t>’</w:t>
            </w:r>
            <w:r w:rsidRPr="008639FB">
              <w:rPr>
                <w:color w:val="000000"/>
                <w:sz w:val="20"/>
                <w:szCs w:val="20"/>
                <w:lang w:val="fr-FR" w:eastAsia="zh-CN"/>
              </w:rPr>
              <w:t>enseignement nationaux qui ont formé le plus grand nombre de techniciens (</w:t>
            </w:r>
            <w:proofErr w:type="spellStart"/>
            <w:r w:rsidRPr="008639FB">
              <w:rPr>
                <w:color w:val="000000"/>
                <w:sz w:val="20"/>
                <w:szCs w:val="20"/>
                <w:lang w:val="fr-FR" w:eastAsia="zh-CN"/>
              </w:rPr>
              <w:t>Ecoholod</w:t>
            </w:r>
            <w:proofErr w:type="spellEnd"/>
            <w:r w:rsidRPr="008639FB">
              <w:rPr>
                <w:color w:val="000000"/>
                <w:sz w:val="20"/>
                <w:szCs w:val="20"/>
                <w:lang w:val="fr-FR" w:eastAsia="zh-CN"/>
              </w:rPr>
              <w:t xml:space="preserve">, Techno Training Center et </w:t>
            </w:r>
            <w:proofErr w:type="spellStart"/>
            <w:r w:rsidRPr="008639FB">
              <w:rPr>
                <w:color w:val="000000"/>
                <w:sz w:val="20"/>
                <w:szCs w:val="20"/>
                <w:lang w:val="fr-FR" w:eastAsia="zh-CN"/>
              </w:rPr>
              <w:t>Kyrgyz</w:t>
            </w:r>
            <w:proofErr w:type="spellEnd"/>
            <w:r w:rsidRPr="008639FB">
              <w:rPr>
                <w:color w:val="000000"/>
                <w:sz w:val="20"/>
                <w:szCs w:val="20"/>
                <w:lang w:val="fr-FR" w:eastAsia="zh-CN"/>
              </w:rPr>
              <w:t xml:space="preserve">-Uzbek </w:t>
            </w:r>
            <w:proofErr w:type="spellStart"/>
            <w:r w:rsidRPr="008639FB">
              <w:rPr>
                <w:color w:val="000000"/>
                <w:sz w:val="20"/>
                <w:szCs w:val="20"/>
                <w:lang w:val="fr-FR" w:eastAsia="zh-CN"/>
              </w:rPr>
              <w:t>University</w:t>
            </w:r>
            <w:proofErr w:type="spellEnd"/>
            <w:r w:rsidRPr="008639FB">
              <w:rPr>
                <w:color w:val="000000"/>
                <w:sz w:val="20"/>
                <w:szCs w:val="20"/>
                <w:lang w:val="fr-FR"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766CBDB0" w14:textId="6FC9C087" w:rsidR="009A3148" w:rsidRPr="008639FB" w:rsidRDefault="00000000">
            <w:pPr>
              <w:jc w:val="right"/>
              <w:rPr>
                <w:color w:val="000000"/>
                <w:sz w:val="20"/>
                <w:szCs w:val="20"/>
                <w:lang w:val="fr-FR" w:eastAsia="zh-CN"/>
              </w:rPr>
            </w:pPr>
            <w:r w:rsidRPr="008639FB">
              <w:rPr>
                <w:sz w:val="20"/>
                <w:szCs w:val="20"/>
                <w:lang w:val="fr-FR" w:eastAsia="zh-CN"/>
              </w:rPr>
              <w:t>30</w:t>
            </w:r>
            <w:r w:rsidR="007B4718">
              <w:rPr>
                <w:sz w:val="20"/>
                <w:szCs w:val="20"/>
                <w:lang w:val="fr-FR" w:eastAsia="zh-CN"/>
              </w:rPr>
              <w:t> </w:t>
            </w:r>
            <w:r w:rsidRPr="008639FB">
              <w:rPr>
                <w:sz w:val="20"/>
                <w:szCs w:val="20"/>
                <w:lang w:val="fr-FR" w:eastAsia="zh-CN"/>
              </w:rPr>
              <w:t>000</w:t>
            </w:r>
          </w:p>
        </w:tc>
      </w:tr>
      <w:tr w:rsidR="00E37ACB" w:rsidRPr="008639FB" w14:paraId="5F9AF44F" w14:textId="77777777" w:rsidTr="000374DF">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C2CDA8" w14:textId="77777777" w:rsidR="009A3148" w:rsidRPr="008639FB" w:rsidRDefault="00000000">
            <w:pPr>
              <w:jc w:val="left"/>
              <w:rPr>
                <w:color w:val="000000"/>
                <w:sz w:val="20"/>
                <w:szCs w:val="20"/>
                <w:lang w:val="fr-FR" w:eastAsia="zh-CN"/>
              </w:rPr>
            </w:pPr>
            <w:r w:rsidRPr="008639FB">
              <w:rPr>
                <w:sz w:val="20"/>
                <w:szCs w:val="20"/>
                <w:lang w:val="fr-FR" w:eastAsia="zh-CN"/>
              </w:rPr>
              <w:t>Communication, sensibilisation et vulgarisation des parties prenantes</w:t>
            </w: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27586439" w14:textId="60EFA335" w:rsidR="009A3148" w:rsidRPr="008639FB" w:rsidRDefault="00000000">
            <w:pPr>
              <w:jc w:val="left"/>
              <w:rPr>
                <w:color w:val="000000"/>
                <w:sz w:val="20"/>
                <w:szCs w:val="20"/>
                <w:lang w:val="fr-FR" w:eastAsia="zh-CN"/>
              </w:rPr>
            </w:pPr>
            <w:r w:rsidRPr="008639FB">
              <w:rPr>
                <w:color w:val="000000"/>
                <w:sz w:val="20"/>
                <w:szCs w:val="20"/>
                <w:lang w:val="fr-FR" w:eastAsia="zh-CN"/>
              </w:rPr>
              <w:t>Consultations des parties prenantes sur les normes d</w:t>
            </w:r>
            <w:r w:rsidR="00314093">
              <w:rPr>
                <w:color w:val="000000"/>
                <w:sz w:val="20"/>
                <w:szCs w:val="20"/>
                <w:lang w:val="fr-FR" w:eastAsia="zh-CN"/>
              </w:rPr>
              <w:t>’</w:t>
            </w:r>
            <w:r w:rsidRPr="008639FB">
              <w:rPr>
                <w:color w:val="000000"/>
                <w:sz w:val="20"/>
                <w:szCs w:val="20"/>
                <w:lang w:val="fr-FR" w:eastAsia="zh-CN"/>
              </w:rPr>
              <w:t>efficacité énergétique et l</w:t>
            </w:r>
            <w:r w:rsidR="00314093">
              <w:rPr>
                <w:color w:val="000000"/>
                <w:sz w:val="20"/>
                <w:szCs w:val="20"/>
                <w:lang w:val="fr-FR" w:eastAsia="zh-CN"/>
              </w:rPr>
              <w:t>’</w:t>
            </w:r>
            <w:r w:rsidRPr="008639FB">
              <w:rPr>
                <w:color w:val="000000"/>
                <w:sz w:val="20"/>
                <w:szCs w:val="20"/>
                <w:lang w:val="fr-FR" w:eastAsia="zh-CN"/>
              </w:rPr>
              <w:t>étiquetage de l</w:t>
            </w:r>
            <w:r w:rsidR="00314093">
              <w:rPr>
                <w:color w:val="000000"/>
                <w:sz w:val="20"/>
                <w:szCs w:val="20"/>
                <w:lang w:val="fr-FR" w:eastAsia="zh-CN"/>
              </w:rPr>
              <w:t>’</w:t>
            </w:r>
            <w:r w:rsidRPr="008639FB">
              <w:rPr>
                <w:color w:val="000000"/>
                <w:sz w:val="20"/>
                <w:szCs w:val="20"/>
                <w:lang w:val="fr-FR" w:eastAsia="zh-CN"/>
              </w:rPr>
              <w:t>efficacité énergétique avec le ministère de l</w:t>
            </w:r>
            <w:r w:rsidR="00314093">
              <w:rPr>
                <w:color w:val="000000"/>
                <w:sz w:val="20"/>
                <w:szCs w:val="20"/>
                <w:lang w:val="fr-FR" w:eastAsia="zh-CN"/>
              </w:rPr>
              <w:t>’</w:t>
            </w:r>
            <w:r w:rsidRPr="008639FB">
              <w:rPr>
                <w:color w:val="000000"/>
                <w:sz w:val="20"/>
                <w:szCs w:val="20"/>
                <w:lang w:val="fr-FR" w:eastAsia="zh-CN"/>
              </w:rPr>
              <w:t>environnement, le ministère de l</w:t>
            </w:r>
            <w:r w:rsidR="00314093">
              <w:rPr>
                <w:color w:val="000000"/>
                <w:sz w:val="20"/>
                <w:szCs w:val="20"/>
                <w:lang w:val="fr-FR" w:eastAsia="zh-CN"/>
              </w:rPr>
              <w:t>’</w:t>
            </w:r>
            <w:r w:rsidRPr="008639FB">
              <w:rPr>
                <w:color w:val="000000"/>
                <w:sz w:val="20"/>
                <w:szCs w:val="20"/>
                <w:lang w:val="fr-FR" w:eastAsia="zh-CN"/>
              </w:rPr>
              <w:t>énergie, le CNO, l</w:t>
            </w:r>
            <w:r w:rsidR="00314093">
              <w:rPr>
                <w:color w:val="000000"/>
                <w:sz w:val="20"/>
                <w:szCs w:val="20"/>
                <w:lang w:val="fr-FR" w:eastAsia="zh-CN"/>
              </w:rPr>
              <w:t>’</w:t>
            </w:r>
            <w:r w:rsidRPr="008639FB">
              <w:rPr>
                <w:color w:val="000000"/>
                <w:sz w:val="20"/>
                <w:szCs w:val="20"/>
                <w:lang w:val="fr-FR" w:eastAsia="zh-CN"/>
              </w:rPr>
              <w:t xml:space="preserve">organisme de normalisation, les importateurs/fournisseurs, les grossistes, les douanes, les utilisateurs finaux et les consommateurs </w:t>
            </w:r>
            <w:r w:rsidRPr="008639FB">
              <w:rPr>
                <w:color w:val="000000"/>
                <w:sz w:val="20"/>
                <w:szCs w:val="20"/>
                <w:vertAlign w:val="superscript"/>
                <w:lang w:val="fr-FR"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0509AF69" w14:textId="5D1B1152" w:rsidR="009A3148" w:rsidRPr="008639FB" w:rsidRDefault="00000000">
            <w:pPr>
              <w:jc w:val="right"/>
              <w:rPr>
                <w:color w:val="000000"/>
                <w:sz w:val="20"/>
                <w:szCs w:val="20"/>
                <w:lang w:val="fr-FR" w:eastAsia="zh-CN"/>
              </w:rPr>
            </w:pPr>
            <w:r w:rsidRPr="008639FB">
              <w:rPr>
                <w:sz w:val="20"/>
                <w:szCs w:val="20"/>
                <w:lang w:val="fr-FR" w:eastAsia="zh-CN"/>
              </w:rPr>
              <w:t>8</w:t>
            </w:r>
            <w:r w:rsidR="007B4718">
              <w:rPr>
                <w:sz w:val="20"/>
                <w:szCs w:val="20"/>
                <w:lang w:val="fr-FR" w:eastAsia="zh-CN"/>
              </w:rPr>
              <w:t> </w:t>
            </w:r>
            <w:r w:rsidRPr="008639FB">
              <w:rPr>
                <w:sz w:val="20"/>
                <w:szCs w:val="20"/>
                <w:lang w:val="fr-FR" w:eastAsia="zh-CN"/>
              </w:rPr>
              <w:t>000</w:t>
            </w:r>
          </w:p>
        </w:tc>
      </w:tr>
      <w:tr w:rsidR="00E37ACB" w:rsidRPr="008639FB" w14:paraId="254EBC08" w14:textId="77777777" w:rsidTr="000374DF">
        <w:tc>
          <w:tcPr>
            <w:tcW w:w="1900" w:type="dxa"/>
            <w:vMerge/>
            <w:tcBorders>
              <w:top w:val="single" w:sz="4" w:space="0" w:color="auto"/>
              <w:left w:val="single" w:sz="4" w:space="0" w:color="auto"/>
              <w:bottom w:val="single" w:sz="4" w:space="0" w:color="auto"/>
              <w:right w:val="single" w:sz="4" w:space="0" w:color="auto"/>
            </w:tcBorders>
            <w:vAlign w:val="center"/>
            <w:hideMark/>
          </w:tcPr>
          <w:p w14:paraId="569B5822" w14:textId="77777777" w:rsidR="00E37ACB" w:rsidRPr="008639FB" w:rsidRDefault="00E37ACB" w:rsidP="000374DF">
            <w:pPr>
              <w:jc w:val="left"/>
              <w:rPr>
                <w:color w:val="000000"/>
                <w:sz w:val="20"/>
                <w:szCs w:val="20"/>
                <w:lang w:val="fr-FR"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2090FD99" w14:textId="7B41F11F" w:rsidR="009A3148" w:rsidRPr="008639FB" w:rsidRDefault="00000000">
            <w:pPr>
              <w:jc w:val="left"/>
              <w:rPr>
                <w:color w:val="000000"/>
                <w:sz w:val="20"/>
                <w:szCs w:val="20"/>
                <w:lang w:val="fr-FR" w:eastAsia="zh-CN"/>
              </w:rPr>
            </w:pPr>
            <w:r w:rsidRPr="008639FB">
              <w:rPr>
                <w:color w:val="000000"/>
                <w:sz w:val="20"/>
                <w:szCs w:val="20"/>
                <w:lang w:val="fr-FR" w:eastAsia="zh-CN"/>
              </w:rPr>
              <w:t>Élaboration de matériel de vulgarisation et de sensibilisation (affiches, brochures, guides rapides, fiches d</w:t>
            </w:r>
            <w:r w:rsidR="00314093">
              <w:rPr>
                <w:color w:val="000000"/>
                <w:sz w:val="20"/>
                <w:szCs w:val="20"/>
                <w:lang w:val="fr-FR" w:eastAsia="zh-CN"/>
              </w:rPr>
              <w:t>’</w:t>
            </w:r>
            <w:r w:rsidRPr="008639FB">
              <w:rPr>
                <w:color w:val="000000"/>
                <w:sz w:val="20"/>
                <w:szCs w:val="20"/>
                <w:lang w:val="fr-FR" w:eastAsia="zh-CN"/>
              </w:rPr>
              <w:t>information) sur l</w:t>
            </w:r>
            <w:r w:rsidR="00314093">
              <w:rPr>
                <w:color w:val="000000"/>
                <w:sz w:val="20"/>
                <w:szCs w:val="20"/>
                <w:lang w:val="fr-FR" w:eastAsia="zh-CN"/>
              </w:rPr>
              <w:t>’</w:t>
            </w:r>
            <w:r w:rsidRPr="008639FB">
              <w:rPr>
                <w:color w:val="000000"/>
                <w:sz w:val="20"/>
                <w:szCs w:val="20"/>
                <w:lang w:val="fr-FR" w:eastAsia="zh-CN"/>
              </w:rPr>
              <w:t xml:space="preserve">efficacité énergétique, les </w:t>
            </w:r>
            <w:r w:rsidR="00757FE1">
              <w:rPr>
                <w:color w:val="000000"/>
                <w:sz w:val="20"/>
                <w:szCs w:val="20"/>
                <w:lang w:val="fr-FR" w:eastAsia="zh-CN"/>
              </w:rPr>
              <w:t>NMPE</w:t>
            </w:r>
            <w:r w:rsidRPr="008639FB">
              <w:rPr>
                <w:color w:val="000000"/>
                <w:sz w:val="20"/>
                <w:szCs w:val="20"/>
                <w:lang w:val="fr-FR" w:eastAsia="zh-CN"/>
              </w:rPr>
              <w:t>, l</w:t>
            </w:r>
            <w:r w:rsidR="00314093">
              <w:rPr>
                <w:color w:val="000000"/>
                <w:sz w:val="20"/>
                <w:szCs w:val="20"/>
                <w:lang w:val="fr-FR" w:eastAsia="zh-CN"/>
              </w:rPr>
              <w:t>’</w:t>
            </w:r>
            <w:r w:rsidRPr="008639FB">
              <w:rPr>
                <w:color w:val="000000"/>
                <w:sz w:val="20"/>
                <w:szCs w:val="20"/>
                <w:lang w:val="fr-FR" w:eastAsia="zh-CN"/>
              </w:rPr>
              <w:t>étiquetage, l</w:t>
            </w:r>
            <w:r w:rsidR="00314093">
              <w:rPr>
                <w:color w:val="000000"/>
                <w:sz w:val="20"/>
                <w:szCs w:val="20"/>
                <w:lang w:val="fr-FR" w:eastAsia="zh-CN"/>
              </w:rPr>
              <w:t>’</w:t>
            </w:r>
            <w:r w:rsidRPr="008639FB">
              <w:rPr>
                <w:color w:val="000000"/>
                <w:sz w:val="20"/>
                <w:szCs w:val="20"/>
                <w:lang w:val="fr-FR" w:eastAsia="zh-CN"/>
              </w:rPr>
              <w:t xml:space="preserve">enregistrement des produits </w:t>
            </w:r>
            <w:r w:rsidR="00406700" w:rsidRPr="008639FB">
              <w:rPr>
                <w:color w:val="000000"/>
                <w:sz w:val="20"/>
                <w:szCs w:val="20"/>
                <w:lang w:val="fr-FR" w:eastAsia="zh-CN"/>
              </w:rPr>
              <w:t xml:space="preserve">et les </w:t>
            </w:r>
            <w:r w:rsidRPr="008639FB">
              <w:rPr>
                <w:color w:val="000000"/>
                <w:sz w:val="20"/>
                <w:szCs w:val="20"/>
                <w:lang w:val="fr-FR" w:eastAsia="zh-CN"/>
              </w:rPr>
              <w:t>bonnes pratiques d</w:t>
            </w:r>
            <w:r w:rsidR="00314093">
              <w:rPr>
                <w:color w:val="000000"/>
                <w:sz w:val="20"/>
                <w:szCs w:val="20"/>
                <w:lang w:val="fr-FR" w:eastAsia="zh-CN"/>
              </w:rPr>
              <w:t>’</w:t>
            </w:r>
            <w:r w:rsidRPr="008639FB">
              <w:rPr>
                <w:color w:val="000000"/>
                <w:sz w:val="20"/>
                <w:szCs w:val="20"/>
                <w:lang w:val="fr-FR" w:eastAsia="zh-CN"/>
              </w:rPr>
              <w:t>entretien pour maintenir ou améliorer l</w:t>
            </w:r>
            <w:r w:rsidR="00314093">
              <w:rPr>
                <w:color w:val="000000"/>
                <w:sz w:val="20"/>
                <w:szCs w:val="20"/>
                <w:lang w:val="fr-FR" w:eastAsia="zh-CN"/>
              </w:rPr>
              <w:t>’</w:t>
            </w:r>
            <w:r w:rsidRPr="008639FB">
              <w:rPr>
                <w:color w:val="000000"/>
                <w:sz w:val="20"/>
                <w:szCs w:val="20"/>
                <w:lang w:val="fr-FR" w:eastAsia="zh-CN"/>
              </w:rPr>
              <w:t xml:space="preserve">efficacité énergétique en </w:t>
            </w:r>
            <w:r w:rsidR="002F33CC" w:rsidRPr="008639FB">
              <w:rPr>
                <w:color w:val="000000"/>
                <w:sz w:val="20"/>
                <w:szCs w:val="20"/>
                <w:lang w:val="fr-FR" w:eastAsia="zh-CN"/>
              </w:rPr>
              <w:t xml:space="preserve">anglais, en </w:t>
            </w:r>
            <w:r w:rsidRPr="008639FB">
              <w:rPr>
                <w:color w:val="000000"/>
                <w:sz w:val="20"/>
                <w:szCs w:val="20"/>
                <w:lang w:val="fr-FR" w:eastAsia="zh-CN"/>
              </w:rPr>
              <w:t xml:space="preserve">kirghize </w:t>
            </w:r>
            <w:r w:rsidR="002F33CC" w:rsidRPr="008639FB">
              <w:rPr>
                <w:color w:val="000000"/>
                <w:sz w:val="20"/>
                <w:szCs w:val="20"/>
                <w:lang w:val="fr-FR" w:eastAsia="zh-CN"/>
              </w:rPr>
              <w:t xml:space="preserve">et en </w:t>
            </w:r>
            <w:r w:rsidR="005D65B5" w:rsidRPr="008639FB">
              <w:rPr>
                <w:color w:val="000000"/>
                <w:sz w:val="20"/>
                <w:szCs w:val="20"/>
                <w:lang w:val="fr-FR" w:eastAsia="zh-CN"/>
              </w:rPr>
              <w:t>russe.</w:t>
            </w:r>
            <w:r w:rsidR="005D65B5" w:rsidRPr="008639FB">
              <w:rPr>
                <w:color w:val="000000"/>
                <w:sz w:val="20"/>
                <w:szCs w:val="20"/>
                <w:vertAlign w:val="superscript"/>
                <w:lang w:val="fr-FR" w:eastAsia="zh-CN"/>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755DA9F9" w14:textId="73712038" w:rsidR="009A3148" w:rsidRPr="008639FB" w:rsidRDefault="00000000">
            <w:pPr>
              <w:jc w:val="right"/>
              <w:rPr>
                <w:color w:val="000000"/>
                <w:sz w:val="20"/>
                <w:szCs w:val="20"/>
                <w:lang w:val="fr-FR" w:eastAsia="zh-CN"/>
              </w:rPr>
            </w:pPr>
            <w:r w:rsidRPr="008639FB">
              <w:rPr>
                <w:sz w:val="20"/>
                <w:szCs w:val="20"/>
                <w:lang w:val="fr-FR" w:eastAsia="zh-CN"/>
              </w:rPr>
              <w:t>20</w:t>
            </w:r>
            <w:r w:rsidR="007B4718">
              <w:rPr>
                <w:sz w:val="20"/>
                <w:szCs w:val="20"/>
                <w:lang w:val="fr-FR" w:eastAsia="zh-CN"/>
              </w:rPr>
              <w:t> </w:t>
            </w:r>
            <w:r w:rsidRPr="008639FB">
              <w:rPr>
                <w:sz w:val="20"/>
                <w:szCs w:val="20"/>
                <w:lang w:val="fr-FR" w:eastAsia="zh-CN"/>
              </w:rPr>
              <w:t>000</w:t>
            </w:r>
          </w:p>
        </w:tc>
      </w:tr>
      <w:tr w:rsidR="00E37ACB" w:rsidRPr="008639FB" w14:paraId="55B51F09" w14:textId="77777777" w:rsidTr="000374DF">
        <w:tc>
          <w:tcPr>
            <w:tcW w:w="1900" w:type="dxa"/>
            <w:vMerge/>
            <w:tcBorders>
              <w:top w:val="single" w:sz="4" w:space="0" w:color="auto"/>
              <w:left w:val="single" w:sz="4" w:space="0" w:color="auto"/>
              <w:bottom w:val="single" w:sz="4" w:space="0" w:color="auto"/>
              <w:right w:val="single" w:sz="4" w:space="0" w:color="auto"/>
            </w:tcBorders>
            <w:vAlign w:val="center"/>
            <w:hideMark/>
          </w:tcPr>
          <w:p w14:paraId="58903B13" w14:textId="77777777" w:rsidR="00E37ACB" w:rsidRPr="008639FB" w:rsidRDefault="00E37ACB" w:rsidP="000374DF">
            <w:pPr>
              <w:jc w:val="left"/>
              <w:rPr>
                <w:color w:val="000000"/>
                <w:sz w:val="20"/>
                <w:szCs w:val="20"/>
                <w:lang w:val="fr-FR"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30371C46" w14:textId="502C79D8" w:rsidR="009A3148" w:rsidRPr="008639FB" w:rsidRDefault="00000000">
            <w:pPr>
              <w:jc w:val="left"/>
              <w:rPr>
                <w:color w:val="000000"/>
                <w:sz w:val="20"/>
                <w:szCs w:val="20"/>
                <w:lang w:val="fr-FR" w:eastAsia="zh-CN"/>
              </w:rPr>
            </w:pPr>
            <w:r w:rsidRPr="008639FB">
              <w:rPr>
                <w:color w:val="000000"/>
                <w:sz w:val="20"/>
                <w:szCs w:val="20"/>
                <w:lang w:val="fr-FR" w:eastAsia="zh-CN"/>
              </w:rPr>
              <w:t>Développement d</w:t>
            </w:r>
            <w:r w:rsidR="00314093">
              <w:rPr>
                <w:color w:val="000000"/>
                <w:sz w:val="20"/>
                <w:szCs w:val="20"/>
                <w:lang w:val="fr-FR" w:eastAsia="zh-CN"/>
              </w:rPr>
              <w:t>’</w:t>
            </w:r>
            <w:r w:rsidRPr="008639FB">
              <w:rPr>
                <w:color w:val="000000"/>
                <w:sz w:val="20"/>
                <w:szCs w:val="20"/>
                <w:lang w:val="fr-FR" w:eastAsia="zh-CN"/>
              </w:rPr>
              <w:t>outils de communication et de partage d</w:t>
            </w:r>
            <w:r w:rsidR="00314093">
              <w:rPr>
                <w:color w:val="000000"/>
                <w:sz w:val="20"/>
                <w:szCs w:val="20"/>
                <w:lang w:val="fr-FR" w:eastAsia="zh-CN"/>
              </w:rPr>
              <w:t>’</w:t>
            </w:r>
            <w:r w:rsidRPr="008639FB">
              <w:rPr>
                <w:color w:val="000000"/>
                <w:sz w:val="20"/>
                <w:szCs w:val="20"/>
                <w:lang w:val="fr-FR" w:eastAsia="zh-CN"/>
              </w:rPr>
              <w:t>informations par le biais d</w:t>
            </w:r>
            <w:r w:rsidR="00314093">
              <w:rPr>
                <w:color w:val="000000"/>
                <w:sz w:val="20"/>
                <w:szCs w:val="20"/>
                <w:lang w:val="fr-FR" w:eastAsia="zh-CN"/>
              </w:rPr>
              <w:t>’</w:t>
            </w:r>
            <w:r w:rsidRPr="008639FB">
              <w:rPr>
                <w:color w:val="000000"/>
                <w:sz w:val="20"/>
                <w:szCs w:val="20"/>
                <w:lang w:val="fr-FR" w:eastAsia="zh-CN"/>
              </w:rPr>
              <w:t>un site web dédié, d</w:t>
            </w:r>
            <w:r w:rsidR="00314093">
              <w:rPr>
                <w:color w:val="000000"/>
                <w:sz w:val="20"/>
                <w:szCs w:val="20"/>
                <w:lang w:val="fr-FR" w:eastAsia="zh-CN"/>
              </w:rPr>
              <w:t>’</w:t>
            </w:r>
            <w:r w:rsidRPr="008639FB">
              <w:rPr>
                <w:color w:val="000000"/>
                <w:sz w:val="20"/>
                <w:szCs w:val="20"/>
                <w:lang w:val="fr-FR" w:eastAsia="zh-CN"/>
              </w:rPr>
              <w:t>un groupe de réseaux sociaux et d</w:t>
            </w:r>
            <w:r w:rsidR="00314093">
              <w:rPr>
                <w:color w:val="000000"/>
                <w:sz w:val="20"/>
                <w:szCs w:val="20"/>
                <w:lang w:val="fr-FR" w:eastAsia="zh-CN"/>
              </w:rPr>
              <w:t>’</w:t>
            </w:r>
            <w:r w:rsidRPr="008639FB">
              <w:rPr>
                <w:color w:val="000000"/>
                <w:sz w:val="20"/>
                <w:szCs w:val="20"/>
                <w:lang w:val="fr-FR" w:eastAsia="zh-CN"/>
              </w:rPr>
              <w:t>une ligne d</w:t>
            </w:r>
            <w:r w:rsidR="00314093">
              <w:rPr>
                <w:color w:val="000000"/>
                <w:sz w:val="20"/>
                <w:szCs w:val="20"/>
                <w:lang w:val="fr-FR" w:eastAsia="zh-CN"/>
              </w:rPr>
              <w:t>’</w:t>
            </w:r>
            <w:r w:rsidRPr="008639FB">
              <w:rPr>
                <w:color w:val="000000"/>
                <w:sz w:val="20"/>
                <w:szCs w:val="20"/>
                <w:lang w:val="fr-FR" w:eastAsia="zh-CN"/>
              </w:rPr>
              <w:t xml:space="preserve">assistance téléphonique sur les </w:t>
            </w:r>
            <w:r w:rsidR="00757FE1">
              <w:rPr>
                <w:color w:val="000000"/>
                <w:sz w:val="20"/>
                <w:szCs w:val="20"/>
                <w:lang w:val="fr-FR" w:eastAsia="zh-CN"/>
              </w:rPr>
              <w:t>NMPE</w:t>
            </w:r>
            <w:r w:rsidRPr="008639FB">
              <w:rPr>
                <w:color w:val="000000"/>
                <w:sz w:val="20"/>
                <w:szCs w:val="20"/>
                <w:lang w:val="fr-FR" w:eastAsia="zh-CN"/>
              </w:rPr>
              <w:t xml:space="preserve"> et l</w:t>
            </w:r>
            <w:r w:rsidR="00314093">
              <w:rPr>
                <w:color w:val="000000"/>
                <w:sz w:val="20"/>
                <w:szCs w:val="20"/>
                <w:lang w:val="fr-FR" w:eastAsia="zh-CN"/>
              </w:rPr>
              <w:t>’</w:t>
            </w:r>
            <w:r w:rsidRPr="008639FB">
              <w:rPr>
                <w:color w:val="000000"/>
                <w:sz w:val="20"/>
                <w:szCs w:val="20"/>
                <w:lang w:val="fr-FR" w:eastAsia="zh-CN"/>
              </w:rPr>
              <w:t>étiquetage de l</w:t>
            </w:r>
            <w:r w:rsidR="00314093">
              <w:rPr>
                <w:color w:val="000000"/>
                <w:sz w:val="20"/>
                <w:szCs w:val="20"/>
                <w:lang w:val="fr-FR" w:eastAsia="zh-CN"/>
              </w:rPr>
              <w:t>’</w:t>
            </w:r>
            <w:r w:rsidRPr="008639FB">
              <w:rPr>
                <w:color w:val="000000"/>
                <w:sz w:val="20"/>
                <w:szCs w:val="20"/>
                <w:lang w:val="fr-FR" w:eastAsia="zh-CN"/>
              </w:rPr>
              <w:t xml:space="preserve">efficacité énergétique en </w:t>
            </w:r>
            <w:r w:rsidR="009D5C7B" w:rsidRPr="008639FB">
              <w:rPr>
                <w:color w:val="000000"/>
                <w:sz w:val="20"/>
                <w:szCs w:val="20"/>
                <w:lang w:val="fr-FR" w:eastAsia="zh-CN"/>
              </w:rPr>
              <w:t xml:space="preserve">anglais, en </w:t>
            </w:r>
            <w:r w:rsidRPr="008639FB">
              <w:rPr>
                <w:color w:val="000000"/>
                <w:sz w:val="20"/>
                <w:szCs w:val="20"/>
                <w:lang w:val="fr-FR" w:eastAsia="zh-CN"/>
              </w:rPr>
              <w:t xml:space="preserve">kirghize </w:t>
            </w:r>
            <w:r w:rsidR="00342E83" w:rsidRPr="008639FB">
              <w:rPr>
                <w:color w:val="000000"/>
                <w:sz w:val="20"/>
                <w:szCs w:val="20"/>
                <w:lang w:val="fr-FR" w:eastAsia="zh-CN"/>
              </w:rPr>
              <w:t xml:space="preserve">et en </w:t>
            </w:r>
            <w:r w:rsidRPr="008639FB">
              <w:rPr>
                <w:color w:val="000000"/>
                <w:sz w:val="20"/>
                <w:szCs w:val="20"/>
                <w:lang w:val="fr-FR" w:eastAsia="zh-CN"/>
              </w:rPr>
              <w:t>russe.</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D447123" w14:textId="239F29BC" w:rsidR="009A3148" w:rsidRPr="008639FB" w:rsidRDefault="00000000">
            <w:pPr>
              <w:jc w:val="right"/>
              <w:rPr>
                <w:color w:val="000000"/>
                <w:sz w:val="20"/>
                <w:szCs w:val="20"/>
                <w:lang w:val="fr-FR" w:eastAsia="zh-CN"/>
              </w:rPr>
            </w:pPr>
            <w:r w:rsidRPr="008639FB">
              <w:rPr>
                <w:sz w:val="20"/>
                <w:szCs w:val="20"/>
                <w:lang w:val="fr-FR" w:eastAsia="zh-CN"/>
              </w:rPr>
              <w:t>18</w:t>
            </w:r>
            <w:r w:rsidR="007B4718">
              <w:rPr>
                <w:sz w:val="20"/>
                <w:szCs w:val="20"/>
                <w:lang w:val="fr-FR" w:eastAsia="zh-CN"/>
              </w:rPr>
              <w:t> </w:t>
            </w:r>
            <w:r w:rsidRPr="008639FB">
              <w:rPr>
                <w:sz w:val="20"/>
                <w:szCs w:val="20"/>
                <w:lang w:val="fr-FR" w:eastAsia="zh-CN"/>
              </w:rPr>
              <w:t>000</w:t>
            </w:r>
          </w:p>
        </w:tc>
      </w:tr>
      <w:tr w:rsidR="00E37ACB" w:rsidRPr="008639FB" w14:paraId="0528A5BD" w14:textId="77777777" w:rsidTr="000374DF">
        <w:trPr>
          <w:trHeight w:val="270"/>
        </w:trPr>
        <w:tc>
          <w:tcPr>
            <w:tcW w:w="7915" w:type="dxa"/>
            <w:gridSpan w:val="2"/>
            <w:tcBorders>
              <w:top w:val="single" w:sz="4" w:space="0" w:color="auto"/>
              <w:left w:val="single" w:sz="4" w:space="0" w:color="auto"/>
              <w:bottom w:val="single" w:sz="4" w:space="0" w:color="auto"/>
              <w:right w:val="single" w:sz="4" w:space="0" w:color="auto"/>
            </w:tcBorders>
            <w:shd w:val="clear" w:color="auto" w:fill="auto"/>
            <w:hideMark/>
          </w:tcPr>
          <w:p w14:paraId="20747583" w14:textId="77777777" w:rsidR="009A3148" w:rsidRPr="008639FB" w:rsidRDefault="00000000">
            <w:pPr>
              <w:jc w:val="left"/>
              <w:rPr>
                <w:b/>
                <w:bCs/>
                <w:color w:val="000000"/>
                <w:sz w:val="20"/>
                <w:szCs w:val="20"/>
                <w:lang w:val="fr-FR" w:eastAsia="zh-CN"/>
              </w:rPr>
            </w:pPr>
            <w:r w:rsidRPr="008639FB">
              <w:rPr>
                <w:b/>
                <w:bCs/>
                <w:color w:val="000000"/>
                <w:sz w:val="20"/>
                <w:szCs w:val="20"/>
                <w:lang w:val="fr-FR" w:eastAsia="zh-CN"/>
              </w:rPr>
              <w:t>Total</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ECCE2E1" w14:textId="1C3F7BBF" w:rsidR="009A3148" w:rsidRPr="008639FB" w:rsidRDefault="00000000">
            <w:pPr>
              <w:jc w:val="right"/>
              <w:rPr>
                <w:b/>
                <w:bCs/>
                <w:color w:val="000000"/>
                <w:sz w:val="20"/>
                <w:szCs w:val="20"/>
                <w:lang w:val="fr-FR" w:eastAsia="zh-CN"/>
              </w:rPr>
            </w:pPr>
            <w:r w:rsidRPr="008639FB">
              <w:rPr>
                <w:b/>
                <w:bCs/>
                <w:color w:val="000000"/>
                <w:sz w:val="20"/>
                <w:szCs w:val="20"/>
                <w:lang w:val="fr-FR" w:eastAsia="zh-CN"/>
              </w:rPr>
              <w:t>206</w:t>
            </w:r>
            <w:r w:rsidR="007B4718">
              <w:rPr>
                <w:b/>
                <w:bCs/>
                <w:color w:val="000000"/>
                <w:sz w:val="20"/>
                <w:szCs w:val="20"/>
                <w:lang w:val="fr-FR" w:eastAsia="zh-CN"/>
              </w:rPr>
              <w:t> </w:t>
            </w:r>
            <w:r w:rsidRPr="008639FB">
              <w:rPr>
                <w:b/>
                <w:bCs/>
                <w:color w:val="000000"/>
                <w:sz w:val="20"/>
                <w:szCs w:val="20"/>
                <w:lang w:val="fr-FR" w:eastAsia="zh-CN"/>
              </w:rPr>
              <w:t>000</w:t>
            </w:r>
          </w:p>
        </w:tc>
      </w:tr>
    </w:tbl>
    <w:p w14:paraId="036AE887" w14:textId="0F6BC051" w:rsidR="009A3148" w:rsidRPr="008639FB" w:rsidRDefault="00000000">
      <w:pPr>
        <w:rPr>
          <w:sz w:val="18"/>
          <w:szCs w:val="18"/>
          <w:lang w:val="fr-FR"/>
        </w:rPr>
      </w:pPr>
      <w:r w:rsidRPr="008639FB">
        <w:rPr>
          <w:color w:val="000000"/>
          <w:sz w:val="18"/>
          <w:szCs w:val="18"/>
          <w:vertAlign w:val="superscript"/>
          <w:lang w:val="fr-FR" w:eastAsia="zh-CN"/>
        </w:rPr>
        <w:t xml:space="preserve">* </w:t>
      </w:r>
      <w:r w:rsidR="00440849" w:rsidRPr="008639FB">
        <w:rPr>
          <w:color w:val="000000"/>
          <w:sz w:val="18"/>
          <w:szCs w:val="18"/>
          <w:lang w:val="fr-FR" w:eastAsia="zh-CN"/>
        </w:rPr>
        <w:t xml:space="preserve">À </w:t>
      </w:r>
      <w:r w:rsidRPr="008639FB">
        <w:rPr>
          <w:sz w:val="18"/>
          <w:szCs w:val="18"/>
          <w:lang w:val="fr-FR"/>
        </w:rPr>
        <w:t>achever en 2025-2026, après l</w:t>
      </w:r>
      <w:r w:rsidR="00314093">
        <w:rPr>
          <w:sz w:val="18"/>
          <w:szCs w:val="18"/>
          <w:lang w:val="fr-FR"/>
        </w:rPr>
        <w:t>’</w:t>
      </w:r>
      <w:r w:rsidRPr="008639FB">
        <w:rPr>
          <w:sz w:val="18"/>
          <w:szCs w:val="18"/>
          <w:lang w:val="fr-FR"/>
        </w:rPr>
        <w:t>achèvement des activités supplémentaires pour l</w:t>
      </w:r>
      <w:r w:rsidR="00314093">
        <w:rPr>
          <w:sz w:val="18"/>
          <w:szCs w:val="18"/>
          <w:lang w:val="fr-FR"/>
        </w:rPr>
        <w:t>’</w:t>
      </w:r>
      <w:r w:rsidRPr="008639FB">
        <w:rPr>
          <w:sz w:val="18"/>
          <w:szCs w:val="18"/>
          <w:lang w:val="fr-FR"/>
        </w:rPr>
        <w:t>introduction de produits de remplacement des HCFC à PRP faible ou nul et pour le maintien de l</w:t>
      </w:r>
      <w:r w:rsidR="00314093">
        <w:rPr>
          <w:sz w:val="18"/>
          <w:szCs w:val="18"/>
          <w:lang w:val="fr-FR"/>
        </w:rPr>
        <w:t>’</w:t>
      </w:r>
      <w:r w:rsidRPr="008639FB">
        <w:rPr>
          <w:sz w:val="18"/>
          <w:szCs w:val="18"/>
          <w:lang w:val="fr-FR"/>
        </w:rPr>
        <w:t>efficacité énergétique dans le secteur de l</w:t>
      </w:r>
      <w:r w:rsidR="00314093">
        <w:rPr>
          <w:sz w:val="18"/>
          <w:szCs w:val="18"/>
          <w:lang w:val="fr-FR"/>
        </w:rPr>
        <w:t>’</w:t>
      </w:r>
      <w:r w:rsidRPr="008639FB">
        <w:rPr>
          <w:sz w:val="18"/>
          <w:szCs w:val="18"/>
          <w:lang w:val="fr-FR"/>
        </w:rPr>
        <w:t>entretien de</w:t>
      </w:r>
      <w:r w:rsidR="00216ACD">
        <w:rPr>
          <w:sz w:val="18"/>
          <w:szCs w:val="18"/>
          <w:lang w:val="fr-FR"/>
        </w:rPr>
        <w:t>s équipements de</w:t>
      </w:r>
      <w:r w:rsidRPr="008639FB">
        <w:rPr>
          <w:sz w:val="18"/>
          <w:szCs w:val="18"/>
          <w:lang w:val="fr-FR"/>
        </w:rPr>
        <w:t xml:space="preserve"> réfrigération</w:t>
      </w:r>
      <w:r w:rsidR="00216ACD">
        <w:rPr>
          <w:sz w:val="18"/>
          <w:szCs w:val="18"/>
          <w:lang w:val="fr-FR"/>
        </w:rPr>
        <w:t xml:space="preserve"> </w:t>
      </w:r>
      <w:r w:rsidRPr="008639FB">
        <w:rPr>
          <w:sz w:val="18"/>
          <w:szCs w:val="18"/>
          <w:lang w:val="fr-FR"/>
        </w:rPr>
        <w:t xml:space="preserve">au </w:t>
      </w:r>
      <w:r w:rsidR="00D2018C">
        <w:rPr>
          <w:sz w:val="18"/>
          <w:szCs w:val="18"/>
          <w:lang w:val="fr-FR"/>
        </w:rPr>
        <w:t>Kirghizistan</w:t>
      </w:r>
      <w:r w:rsidRPr="008639FB">
        <w:rPr>
          <w:sz w:val="18"/>
          <w:szCs w:val="18"/>
          <w:lang w:val="fr-FR"/>
        </w:rPr>
        <w:t>, approuvées lors de la</w:t>
      </w:r>
      <w:r w:rsidR="00A52AE8">
        <w:rPr>
          <w:sz w:val="18"/>
          <w:szCs w:val="18"/>
          <w:lang w:val="fr-FR"/>
        </w:rPr>
        <w:t xml:space="preserve"> 92</w:t>
      </w:r>
      <w:r w:rsidR="00A52AE8" w:rsidRPr="00A52AE8">
        <w:rPr>
          <w:sz w:val="18"/>
          <w:szCs w:val="18"/>
          <w:vertAlign w:val="superscript"/>
          <w:lang w:val="fr-FR"/>
        </w:rPr>
        <w:t>e</w:t>
      </w:r>
      <w:r w:rsidR="00A52AE8">
        <w:rPr>
          <w:sz w:val="18"/>
          <w:szCs w:val="18"/>
          <w:lang w:val="fr-FR"/>
        </w:rPr>
        <w:t xml:space="preserve"> </w:t>
      </w:r>
      <w:r w:rsidRPr="008639FB">
        <w:rPr>
          <w:sz w:val="18"/>
          <w:szCs w:val="18"/>
          <w:lang w:val="fr-FR"/>
        </w:rPr>
        <w:t xml:space="preserve">réunion au titre de la décision 89/6.  </w:t>
      </w:r>
    </w:p>
    <w:p w14:paraId="3767449B" w14:textId="77777777" w:rsidR="00E37ACB" w:rsidRPr="008639FB" w:rsidRDefault="00E37ACB" w:rsidP="00E37ACB">
      <w:pPr>
        <w:rPr>
          <w:lang w:val="fr-FR"/>
        </w:rPr>
      </w:pPr>
    </w:p>
    <w:p w14:paraId="0FBFC5AE" w14:textId="77777777" w:rsidR="009A3148" w:rsidRPr="008639FB" w:rsidRDefault="00000000">
      <w:pPr>
        <w:keepNext/>
        <w:spacing w:after="240"/>
        <w:rPr>
          <w:u w:val="single"/>
          <w:lang w:val="fr-FR"/>
        </w:rPr>
      </w:pPr>
      <w:r w:rsidRPr="008639FB">
        <w:rPr>
          <w:u w:val="single"/>
          <w:lang w:val="fr-FR"/>
        </w:rPr>
        <w:t>Coût convenu du projet pilote</w:t>
      </w:r>
    </w:p>
    <w:p w14:paraId="4B0F4FBE" w14:textId="26846C6C" w:rsidR="009A3148" w:rsidRPr="008639FB" w:rsidRDefault="00000000">
      <w:pPr>
        <w:pStyle w:val="Heading1"/>
        <w:rPr>
          <w:lang w:val="fr-FR"/>
        </w:rPr>
      </w:pPr>
      <w:r w:rsidRPr="008639FB">
        <w:rPr>
          <w:lang w:val="fr-FR"/>
        </w:rPr>
        <w:t>Le coût convenu du projet pilote est de 206</w:t>
      </w:r>
      <w:r w:rsidR="00922A26">
        <w:rPr>
          <w:lang w:val="fr-FR"/>
        </w:rPr>
        <w:t> </w:t>
      </w:r>
      <w:r w:rsidRPr="008639FB">
        <w:rPr>
          <w:lang w:val="fr-FR"/>
        </w:rPr>
        <w:t>000</w:t>
      </w:r>
      <w:r w:rsidR="00922A26">
        <w:rPr>
          <w:lang w:val="fr-FR"/>
        </w:rPr>
        <w:t> </w:t>
      </w:r>
      <w:r w:rsidR="00922A26" w:rsidRPr="008639FB">
        <w:rPr>
          <w:lang w:val="fr-FR"/>
        </w:rPr>
        <w:t>$US</w:t>
      </w:r>
      <w:r w:rsidRPr="008639FB">
        <w:rPr>
          <w:lang w:val="fr-FR"/>
        </w:rPr>
        <w:t>, plus les coûts d</w:t>
      </w:r>
      <w:r w:rsidR="00314093">
        <w:rPr>
          <w:lang w:val="fr-FR"/>
        </w:rPr>
        <w:t>’</w:t>
      </w:r>
      <w:r w:rsidRPr="008639FB">
        <w:rPr>
          <w:lang w:val="fr-FR"/>
        </w:rPr>
        <w:t>appui d</w:t>
      </w:r>
      <w:r w:rsidR="00314093">
        <w:rPr>
          <w:lang w:val="fr-FR"/>
        </w:rPr>
        <w:t>’</w:t>
      </w:r>
      <w:r w:rsidRPr="008639FB">
        <w:rPr>
          <w:lang w:val="fr-FR"/>
        </w:rPr>
        <w:t>agence.</w:t>
      </w:r>
    </w:p>
    <w:p w14:paraId="25731A52" w14:textId="77777777" w:rsidR="009A3148" w:rsidRPr="008639FB" w:rsidRDefault="00000000">
      <w:pPr>
        <w:keepNext/>
        <w:keepLines/>
        <w:rPr>
          <w:u w:val="single"/>
          <w:lang w:val="fr-FR"/>
        </w:rPr>
      </w:pPr>
      <w:r w:rsidRPr="008639FB">
        <w:rPr>
          <w:u w:val="single"/>
          <w:lang w:val="fr-FR"/>
        </w:rPr>
        <w:lastRenderedPageBreak/>
        <w:t>Durabilité du projet pilote et évaluation des risques</w:t>
      </w:r>
    </w:p>
    <w:p w14:paraId="4BC57DA7" w14:textId="77777777" w:rsidR="00E37ACB" w:rsidRPr="008639FB" w:rsidRDefault="00E37ACB" w:rsidP="00687E27">
      <w:pPr>
        <w:keepNext/>
        <w:keepLines/>
        <w:rPr>
          <w:u w:val="single"/>
          <w:lang w:val="fr-FR"/>
        </w:rPr>
      </w:pPr>
    </w:p>
    <w:p w14:paraId="72723C8B" w14:textId="3F0A5C2C" w:rsidR="009A3148" w:rsidRPr="008639FB" w:rsidRDefault="00000000">
      <w:pPr>
        <w:pStyle w:val="Heading1"/>
        <w:keepNext/>
        <w:keepLines/>
        <w:rPr>
          <w:lang w:val="fr-FR"/>
        </w:rPr>
      </w:pPr>
      <w:r w:rsidRPr="008639FB">
        <w:rPr>
          <w:lang w:val="fr-FR"/>
        </w:rPr>
        <w:t xml:space="preserve">Le projet pilote comprend des activités significatives visant à renforcer la capacité du gouvernement à élaborer et à faire respecter les </w:t>
      </w:r>
      <w:r w:rsidR="00757FE1">
        <w:rPr>
          <w:lang w:val="fr-FR"/>
        </w:rPr>
        <w:t>NMPE</w:t>
      </w:r>
      <w:r w:rsidRPr="008639FB">
        <w:rPr>
          <w:lang w:val="fr-FR"/>
        </w:rPr>
        <w:t xml:space="preserve"> pour un type d</w:t>
      </w:r>
      <w:r w:rsidR="00314093">
        <w:rPr>
          <w:lang w:val="fr-FR"/>
        </w:rPr>
        <w:t>’</w:t>
      </w:r>
      <w:r w:rsidRPr="008639FB">
        <w:rPr>
          <w:lang w:val="fr-FR"/>
        </w:rPr>
        <w:t>équipement spécifique</w:t>
      </w:r>
      <w:r w:rsidR="00335B5B">
        <w:rPr>
          <w:lang w:val="fr-FR"/>
        </w:rPr>
        <w:t> ;</w:t>
      </w:r>
      <w:r w:rsidRPr="008639FB">
        <w:rPr>
          <w:lang w:val="fr-FR"/>
        </w:rPr>
        <w:t xml:space="preserve"> à renforcer la capacité des centres de formation des techniciens à former ces derniers à l</w:t>
      </w:r>
      <w:r w:rsidR="00314093">
        <w:rPr>
          <w:lang w:val="fr-FR"/>
        </w:rPr>
        <w:t>’</w:t>
      </w:r>
      <w:r w:rsidRPr="008639FB">
        <w:rPr>
          <w:lang w:val="fr-FR"/>
        </w:rPr>
        <w:t>importance des bonnes pratiques d</w:t>
      </w:r>
      <w:r w:rsidR="00314093">
        <w:rPr>
          <w:lang w:val="fr-FR"/>
        </w:rPr>
        <w:t>’</w:t>
      </w:r>
      <w:r w:rsidRPr="008639FB">
        <w:rPr>
          <w:lang w:val="fr-FR"/>
        </w:rPr>
        <w:t>entretien en matière d</w:t>
      </w:r>
      <w:r w:rsidR="00314093">
        <w:rPr>
          <w:lang w:val="fr-FR"/>
        </w:rPr>
        <w:t>’</w:t>
      </w:r>
      <w:r w:rsidRPr="008639FB">
        <w:rPr>
          <w:lang w:val="fr-FR"/>
        </w:rPr>
        <w:t>efficacité énergétique, et à sensibiliser aux avantages des équipements de réfrigération et de R&amp;C efficaces sur le plan énergétique, y compris auprès des clients et des utilisateurs finaux, grâce au développement d</w:t>
      </w:r>
      <w:r w:rsidR="00314093">
        <w:rPr>
          <w:lang w:val="fr-FR"/>
        </w:rPr>
        <w:t>’</w:t>
      </w:r>
      <w:r w:rsidRPr="008639FB">
        <w:rPr>
          <w:lang w:val="fr-FR"/>
        </w:rPr>
        <w:t>étiquettes d</w:t>
      </w:r>
      <w:r w:rsidR="00314093">
        <w:rPr>
          <w:lang w:val="fr-FR"/>
        </w:rPr>
        <w:t>’</w:t>
      </w:r>
      <w:r w:rsidR="00F20D12" w:rsidRPr="008639FB">
        <w:rPr>
          <w:lang w:val="fr-FR"/>
        </w:rPr>
        <w:t>efficacité</w:t>
      </w:r>
      <w:r w:rsidRPr="008639FB">
        <w:rPr>
          <w:lang w:val="fr-FR"/>
        </w:rPr>
        <w:t xml:space="preserve"> énergétique. L</w:t>
      </w:r>
      <w:r w:rsidR="00314093">
        <w:rPr>
          <w:lang w:val="fr-FR"/>
        </w:rPr>
        <w:t>’</w:t>
      </w:r>
      <w:r w:rsidRPr="008639FB">
        <w:rPr>
          <w:lang w:val="fr-FR"/>
        </w:rPr>
        <w:t xml:space="preserve">efficacité de la mise en œuvre de la </w:t>
      </w:r>
      <w:r w:rsidR="00757FE1">
        <w:rPr>
          <w:lang w:val="fr-FR"/>
        </w:rPr>
        <w:t>NMPE</w:t>
      </w:r>
      <w:r w:rsidRPr="008639FB">
        <w:rPr>
          <w:lang w:val="fr-FR"/>
        </w:rPr>
        <w:t xml:space="preserve"> existante, TR 048/2019, n</w:t>
      </w:r>
      <w:r w:rsidR="00314093">
        <w:rPr>
          <w:lang w:val="fr-FR"/>
        </w:rPr>
        <w:t>’</w:t>
      </w:r>
      <w:r w:rsidRPr="008639FB">
        <w:rPr>
          <w:lang w:val="fr-FR"/>
        </w:rPr>
        <w:t>est pas claire. Les activités prévues renforceront la capacité de mise en œuvre dans le pays. Dans le même temps, empêcher l</w:t>
      </w:r>
      <w:r w:rsidR="00314093">
        <w:rPr>
          <w:lang w:val="fr-FR"/>
        </w:rPr>
        <w:t>’</w:t>
      </w:r>
      <w:r w:rsidRPr="008639FB">
        <w:rPr>
          <w:lang w:val="fr-FR"/>
        </w:rPr>
        <w:t>importation d</w:t>
      </w:r>
      <w:r w:rsidR="00314093">
        <w:rPr>
          <w:lang w:val="fr-FR"/>
        </w:rPr>
        <w:t>’</w:t>
      </w:r>
      <w:r w:rsidRPr="008639FB">
        <w:rPr>
          <w:lang w:val="fr-FR"/>
        </w:rPr>
        <w:t xml:space="preserve">équipements qui ne répondent pas aux </w:t>
      </w:r>
      <w:r w:rsidR="00757FE1">
        <w:rPr>
          <w:lang w:val="fr-FR"/>
        </w:rPr>
        <w:t>NMPE</w:t>
      </w:r>
      <w:r w:rsidRPr="008639FB">
        <w:rPr>
          <w:lang w:val="fr-FR"/>
        </w:rPr>
        <w:t xml:space="preserve"> existantes ou prévues constituera un défi durable. Le Secrétariat examine la possibilité que l</w:t>
      </w:r>
      <w:r w:rsidR="00314093">
        <w:rPr>
          <w:lang w:val="fr-FR"/>
        </w:rPr>
        <w:t>’</w:t>
      </w:r>
      <w:r w:rsidRPr="008639FB">
        <w:rPr>
          <w:lang w:val="fr-FR"/>
        </w:rPr>
        <w:t>élaboration et l</w:t>
      </w:r>
      <w:r w:rsidR="00314093">
        <w:rPr>
          <w:lang w:val="fr-FR"/>
        </w:rPr>
        <w:t>’</w:t>
      </w:r>
      <w:r w:rsidRPr="008639FB">
        <w:rPr>
          <w:lang w:val="fr-FR"/>
        </w:rPr>
        <w:t xml:space="preserve">application des </w:t>
      </w:r>
      <w:r w:rsidR="00757FE1">
        <w:rPr>
          <w:lang w:val="fr-FR"/>
        </w:rPr>
        <w:t>NMPE</w:t>
      </w:r>
      <w:r w:rsidRPr="008639FB">
        <w:rPr>
          <w:lang w:val="fr-FR"/>
        </w:rPr>
        <w:t xml:space="preserve"> renforcent la durabilité de la réduction progressive des HFC dans le pays</w:t>
      </w:r>
      <w:r w:rsidR="00335B5B">
        <w:rPr>
          <w:lang w:val="fr-FR"/>
        </w:rPr>
        <w:t> ;</w:t>
      </w:r>
      <w:r w:rsidRPr="008639FB">
        <w:rPr>
          <w:lang w:val="fr-FR"/>
        </w:rPr>
        <w:t xml:space="preserve"> toutefois, il existe un risque </w:t>
      </w:r>
      <w:r w:rsidR="00A41890" w:rsidRPr="008639FB">
        <w:rPr>
          <w:lang w:val="fr-FR"/>
        </w:rPr>
        <w:t>que</w:t>
      </w:r>
      <w:r w:rsidRPr="008639FB">
        <w:rPr>
          <w:lang w:val="fr-FR"/>
        </w:rPr>
        <w:t xml:space="preserve"> l</w:t>
      </w:r>
      <w:r w:rsidR="00314093">
        <w:rPr>
          <w:lang w:val="fr-FR"/>
        </w:rPr>
        <w:t>’</w:t>
      </w:r>
      <w:r w:rsidRPr="008639FB">
        <w:rPr>
          <w:lang w:val="fr-FR"/>
        </w:rPr>
        <w:t>élimination des HCFC et la réduction progressive des HFC dans d</w:t>
      </w:r>
      <w:r w:rsidR="00314093">
        <w:rPr>
          <w:lang w:val="fr-FR"/>
        </w:rPr>
        <w:t>’</w:t>
      </w:r>
      <w:r w:rsidRPr="008639FB">
        <w:rPr>
          <w:lang w:val="fr-FR"/>
        </w:rPr>
        <w:t>autres pays entraînent le déversement dans le pays d</w:t>
      </w:r>
      <w:r w:rsidR="00314093">
        <w:rPr>
          <w:lang w:val="fr-FR"/>
        </w:rPr>
        <w:t>’</w:t>
      </w:r>
      <w:r w:rsidRPr="008639FB">
        <w:rPr>
          <w:lang w:val="fr-FR"/>
        </w:rPr>
        <w:t xml:space="preserve">équipements usagés et inefficaces qui ne satisfont pas aux </w:t>
      </w:r>
      <w:r w:rsidR="00757FE1">
        <w:rPr>
          <w:lang w:val="fr-FR"/>
        </w:rPr>
        <w:t>NMPE</w:t>
      </w:r>
      <w:r w:rsidRPr="008639FB">
        <w:rPr>
          <w:lang w:val="fr-FR"/>
        </w:rPr>
        <w:t xml:space="preserve"> du pays. Une formation achevée des agents des douanes, une sensibilisation et d</w:t>
      </w:r>
      <w:r w:rsidR="00314093">
        <w:rPr>
          <w:lang w:val="fr-FR"/>
        </w:rPr>
        <w:t>’</w:t>
      </w:r>
      <w:r w:rsidRPr="008639FB">
        <w:rPr>
          <w:lang w:val="fr-FR"/>
        </w:rPr>
        <w:t>autres activités seront probablement nécessaires après l</w:t>
      </w:r>
      <w:r w:rsidR="00314093">
        <w:rPr>
          <w:lang w:val="fr-FR"/>
        </w:rPr>
        <w:t>’</w:t>
      </w:r>
      <w:r w:rsidRPr="008639FB">
        <w:rPr>
          <w:lang w:val="fr-FR"/>
        </w:rPr>
        <w:t xml:space="preserve">achèvement du projet pour atténuer ce risque. </w:t>
      </w:r>
    </w:p>
    <w:p w14:paraId="23898846" w14:textId="6469BCA5" w:rsidR="009A3148" w:rsidRPr="008639FB" w:rsidRDefault="00000000">
      <w:pPr>
        <w:pStyle w:val="Heading1"/>
        <w:rPr>
          <w:lang w:val="fr-FR"/>
        </w:rPr>
      </w:pPr>
      <w:r w:rsidRPr="008639FB">
        <w:rPr>
          <w:lang w:val="fr-FR"/>
        </w:rPr>
        <w:t>Comme le pays dépend des importations d</w:t>
      </w:r>
      <w:r w:rsidR="00314093">
        <w:rPr>
          <w:lang w:val="fr-FR"/>
        </w:rPr>
        <w:t>’</w:t>
      </w:r>
      <w:r w:rsidRPr="008639FB">
        <w:rPr>
          <w:lang w:val="fr-FR"/>
        </w:rPr>
        <w:t>équipements et qu</w:t>
      </w:r>
      <w:r w:rsidR="00314093">
        <w:rPr>
          <w:lang w:val="fr-FR"/>
        </w:rPr>
        <w:t>’</w:t>
      </w:r>
      <w:r w:rsidRPr="008639FB">
        <w:rPr>
          <w:lang w:val="fr-FR"/>
        </w:rPr>
        <w:t>il n</w:t>
      </w:r>
      <w:r w:rsidR="00314093">
        <w:rPr>
          <w:lang w:val="fr-FR"/>
        </w:rPr>
        <w:t>’</w:t>
      </w:r>
      <w:r w:rsidRPr="008639FB">
        <w:rPr>
          <w:lang w:val="fr-FR"/>
        </w:rPr>
        <w:t>a qu</w:t>
      </w:r>
      <w:r w:rsidR="00314093">
        <w:rPr>
          <w:lang w:val="fr-FR"/>
        </w:rPr>
        <w:t>’</w:t>
      </w:r>
      <w:r w:rsidRPr="008639FB">
        <w:rPr>
          <w:lang w:val="fr-FR"/>
        </w:rPr>
        <w:t>une influence négligeable sur l</w:t>
      </w:r>
      <w:r w:rsidR="00314093">
        <w:rPr>
          <w:lang w:val="fr-FR"/>
        </w:rPr>
        <w:t>’</w:t>
      </w:r>
      <w:r w:rsidRPr="008639FB">
        <w:rPr>
          <w:lang w:val="fr-FR"/>
        </w:rPr>
        <w:t xml:space="preserve">évolution du marché international, sa capacité à importer des équipements économes en </w:t>
      </w:r>
      <w:r w:rsidR="00BF5EBF" w:rsidRPr="008639FB">
        <w:rPr>
          <w:lang w:val="fr-FR"/>
        </w:rPr>
        <w:t xml:space="preserve">énergie </w:t>
      </w:r>
      <w:r w:rsidRPr="008639FB">
        <w:rPr>
          <w:lang w:val="fr-FR"/>
        </w:rPr>
        <w:t>dépend en partie des choix des fabricants d</w:t>
      </w:r>
      <w:r w:rsidR="00314093">
        <w:rPr>
          <w:lang w:val="fr-FR"/>
        </w:rPr>
        <w:t>’</w:t>
      </w:r>
      <w:r w:rsidRPr="008639FB">
        <w:rPr>
          <w:lang w:val="fr-FR"/>
        </w:rPr>
        <w:t>autres pays. De même, l</w:t>
      </w:r>
      <w:r w:rsidR="00314093">
        <w:rPr>
          <w:lang w:val="fr-FR"/>
        </w:rPr>
        <w:t>’</w:t>
      </w:r>
      <w:r w:rsidRPr="008639FB">
        <w:rPr>
          <w:lang w:val="fr-FR"/>
        </w:rPr>
        <w:t>élaboration de normes et d</w:t>
      </w:r>
      <w:r w:rsidR="00314093">
        <w:rPr>
          <w:lang w:val="fr-FR"/>
        </w:rPr>
        <w:t>’</w:t>
      </w:r>
      <w:r w:rsidRPr="008639FB">
        <w:rPr>
          <w:lang w:val="fr-FR"/>
        </w:rPr>
        <w:t>exigences d</w:t>
      </w:r>
      <w:r w:rsidR="00314093">
        <w:rPr>
          <w:lang w:val="fr-FR"/>
        </w:rPr>
        <w:t>’</w:t>
      </w:r>
      <w:r w:rsidRPr="008639FB">
        <w:rPr>
          <w:lang w:val="fr-FR"/>
        </w:rPr>
        <w:t>étiquetage supplémentaires dans l</w:t>
      </w:r>
      <w:r w:rsidR="00314093">
        <w:rPr>
          <w:lang w:val="fr-FR"/>
        </w:rPr>
        <w:t>’</w:t>
      </w:r>
      <w:r w:rsidRPr="008639FB">
        <w:rPr>
          <w:lang w:val="fr-FR"/>
        </w:rPr>
        <w:t>EEEU influencera probablement de manière substantielle la disponibilité sur le marché des équipements de réfrigération et de climatisation économes en énergie. Ainsi, les efforts déployés dans d</w:t>
      </w:r>
      <w:r w:rsidR="00314093">
        <w:rPr>
          <w:lang w:val="fr-FR"/>
        </w:rPr>
        <w:t>’</w:t>
      </w:r>
      <w:r w:rsidRPr="008639FB">
        <w:rPr>
          <w:lang w:val="fr-FR"/>
        </w:rPr>
        <w:t>autres pays de l</w:t>
      </w:r>
      <w:r w:rsidR="00314093">
        <w:rPr>
          <w:lang w:val="fr-FR"/>
        </w:rPr>
        <w:t>’</w:t>
      </w:r>
      <w:r w:rsidRPr="008639FB">
        <w:rPr>
          <w:lang w:val="fr-FR"/>
        </w:rPr>
        <w:t>EEEU pour améliorer l</w:t>
      </w:r>
      <w:r w:rsidR="00314093">
        <w:rPr>
          <w:lang w:val="fr-FR"/>
        </w:rPr>
        <w:t>’</w:t>
      </w:r>
      <w:r w:rsidRPr="008639FB">
        <w:rPr>
          <w:lang w:val="fr-FR"/>
        </w:rPr>
        <w:t xml:space="preserve">efficacité énergétique des équipements de R&amp;C sont susceptibles de profiter également au </w:t>
      </w:r>
      <w:r w:rsidR="00D2018C">
        <w:rPr>
          <w:lang w:val="fr-FR"/>
        </w:rPr>
        <w:t>Kirghizistan</w:t>
      </w:r>
      <w:r w:rsidRPr="008639FB">
        <w:rPr>
          <w:lang w:val="fr-FR"/>
        </w:rPr>
        <w:t xml:space="preserve">. </w:t>
      </w:r>
    </w:p>
    <w:p w14:paraId="6E3DAEEF" w14:textId="77777777" w:rsidR="009A3148" w:rsidRPr="008639FB" w:rsidRDefault="00000000">
      <w:pPr>
        <w:keepNext/>
        <w:rPr>
          <w:b/>
          <w:lang w:val="fr-FR"/>
        </w:rPr>
      </w:pPr>
      <w:r w:rsidRPr="008639FB">
        <w:rPr>
          <w:b/>
          <w:lang w:val="fr-FR"/>
        </w:rPr>
        <w:t>RECOMMANDATION</w:t>
      </w:r>
    </w:p>
    <w:p w14:paraId="4F6CE7EE" w14:textId="77777777" w:rsidR="00E37ACB" w:rsidRPr="008639FB" w:rsidRDefault="00E37ACB" w:rsidP="00E37ACB">
      <w:pPr>
        <w:keepNext/>
        <w:rPr>
          <w:b/>
          <w:lang w:val="fr-FR"/>
        </w:rPr>
      </w:pPr>
    </w:p>
    <w:p w14:paraId="200A7EE3" w14:textId="1E9D2A55" w:rsidR="009A3148" w:rsidRPr="008639FB" w:rsidRDefault="00000000">
      <w:pPr>
        <w:pStyle w:val="Heading1"/>
        <w:rPr>
          <w:lang w:val="fr-FR"/>
        </w:rPr>
      </w:pPr>
      <w:r w:rsidRPr="008639FB">
        <w:rPr>
          <w:lang w:val="fr-FR"/>
        </w:rPr>
        <w:t xml:space="preserve">Le Comité exécutif </w:t>
      </w:r>
      <w:r w:rsidR="00DD6E9E">
        <w:rPr>
          <w:lang w:val="fr-FR"/>
        </w:rPr>
        <w:t xml:space="preserve">pourrait </w:t>
      </w:r>
      <w:r w:rsidR="00831006">
        <w:rPr>
          <w:lang w:val="fr-FR"/>
        </w:rPr>
        <w:t>souhaiter :</w:t>
      </w:r>
    </w:p>
    <w:p w14:paraId="4DB293BF" w14:textId="38B2B377" w:rsidR="009A3148" w:rsidRPr="008639FB" w:rsidRDefault="00000000">
      <w:pPr>
        <w:pStyle w:val="Heading2"/>
        <w:rPr>
          <w:lang w:val="fr-FR"/>
        </w:rPr>
      </w:pPr>
      <w:r w:rsidRPr="008639FB">
        <w:rPr>
          <w:lang w:val="fr-FR"/>
        </w:rPr>
        <w:t>Approuver le projet pilote visant à maintenir et/ou améliorer l</w:t>
      </w:r>
      <w:r w:rsidR="00314093">
        <w:rPr>
          <w:lang w:val="fr-FR"/>
        </w:rPr>
        <w:t>’</w:t>
      </w:r>
      <w:r w:rsidRPr="008639FB">
        <w:rPr>
          <w:lang w:val="fr-FR"/>
        </w:rPr>
        <w:t xml:space="preserve">efficacité énergétique des technologies et équipements de remplacement dans le cadre de la réduction progressive des HFC (activités de non-investissement) pour le </w:t>
      </w:r>
      <w:r w:rsidR="00D2018C">
        <w:rPr>
          <w:lang w:val="fr-FR"/>
        </w:rPr>
        <w:t>Kirghizistan</w:t>
      </w:r>
      <w:r w:rsidRPr="008639FB">
        <w:rPr>
          <w:lang w:val="fr-FR"/>
        </w:rPr>
        <w:t>, pour un montant de 206</w:t>
      </w:r>
      <w:r w:rsidR="00D51AEA">
        <w:rPr>
          <w:lang w:val="fr-FR"/>
        </w:rPr>
        <w:t> </w:t>
      </w:r>
      <w:r w:rsidRPr="008639FB">
        <w:rPr>
          <w:lang w:val="fr-FR"/>
        </w:rPr>
        <w:t>000</w:t>
      </w:r>
      <w:r w:rsidR="00D51AEA">
        <w:rPr>
          <w:lang w:val="fr-FR"/>
        </w:rPr>
        <w:t> </w:t>
      </w:r>
      <w:r w:rsidRPr="008639FB">
        <w:rPr>
          <w:lang w:val="fr-FR"/>
        </w:rPr>
        <w:t>$US, plus des coûts d</w:t>
      </w:r>
      <w:r w:rsidR="00314093">
        <w:rPr>
          <w:lang w:val="fr-FR"/>
        </w:rPr>
        <w:t>’</w:t>
      </w:r>
      <w:r w:rsidRPr="008639FB">
        <w:rPr>
          <w:lang w:val="fr-FR"/>
        </w:rPr>
        <w:t>appui d</w:t>
      </w:r>
      <w:r w:rsidR="00314093">
        <w:rPr>
          <w:lang w:val="fr-FR"/>
        </w:rPr>
        <w:t>’</w:t>
      </w:r>
      <w:r w:rsidRPr="008639FB">
        <w:rPr>
          <w:lang w:val="fr-FR"/>
        </w:rPr>
        <w:t>agence de 26</w:t>
      </w:r>
      <w:r w:rsidR="00D51AEA">
        <w:rPr>
          <w:lang w:val="fr-FR"/>
        </w:rPr>
        <w:t> </w:t>
      </w:r>
      <w:r w:rsidRPr="008639FB">
        <w:rPr>
          <w:lang w:val="fr-FR"/>
        </w:rPr>
        <w:t>780</w:t>
      </w:r>
      <w:r w:rsidR="00D51AEA">
        <w:rPr>
          <w:lang w:val="fr-FR"/>
        </w:rPr>
        <w:t> </w:t>
      </w:r>
      <w:r w:rsidRPr="008639FB">
        <w:rPr>
          <w:lang w:val="fr-FR"/>
        </w:rPr>
        <w:t>$US pour le PNUE, en prenant note</w:t>
      </w:r>
      <w:r w:rsidR="00335B5B">
        <w:rPr>
          <w:lang w:val="fr-FR"/>
        </w:rPr>
        <w:t> :</w:t>
      </w:r>
    </w:p>
    <w:p w14:paraId="56DAD296" w14:textId="41791114" w:rsidR="009A3148" w:rsidRPr="008639FB" w:rsidRDefault="004A23D0">
      <w:pPr>
        <w:pStyle w:val="Heading3"/>
        <w:rPr>
          <w:lang w:val="fr-FR"/>
        </w:rPr>
      </w:pPr>
      <w:r>
        <w:rPr>
          <w:lang w:val="fr-FR"/>
        </w:rPr>
        <w:t>Q</w:t>
      </w:r>
      <w:r w:rsidRPr="008639FB">
        <w:rPr>
          <w:lang w:val="fr-FR"/>
        </w:rPr>
        <w:t xml:space="preserve">ue le gouvernement du </w:t>
      </w:r>
      <w:r w:rsidR="00D2018C">
        <w:rPr>
          <w:lang w:val="fr-FR"/>
        </w:rPr>
        <w:t>Kirghizistan</w:t>
      </w:r>
      <w:r w:rsidRPr="008639FB">
        <w:rPr>
          <w:lang w:val="fr-FR"/>
        </w:rPr>
        <w:t xml:space="preserve"> s</w:t>
      </w:r>
      <w:r w:rsidR="00314093">
        <w:rPr>
          <w:lang w:val="fr-FR"/>
        </w:rPr>
        <w:t>’</w:t>
      </w:r>
      <w:r w:rsidRPr="008639FB">
        <w:rPr>
          <w:lang w:val="fr-FR"/>
        </w:rPr>
        <w:t>est engagé à respecter les conditions visées dans la décision 91/65</w:t>
      </w:r>
      <w:r w:rsidR="00DA1456">
        <w:rPr>
          <w:lang w:val="fr-FR"/>
        </w:rPr>
        <w:t>, paragraphes</w:t>
      </w:r>
      <w:r w:rsidR="00CF599E">
        <w:rPr>
          <w:lang w:val="fr-FR"/>
        </w:rPr>
        <w:t> </w:t>
      </w:r>
      <w:r w:rsidRPr="008639FB">
        <w:rPr>
          <w:lang w:val="fr-FR"/>
        </w:rPr>
        <w:t>b)</w:t>
      </w:r>
      <w:r w:rsidR="00CF599E">
        <w:rPr>
          <w:lang w:val="fr-FR"/>
        </w:rPr>
        <w:t> </w:t>
      </w:r>
      <w:r w:rsidRPr="008639FB">
        <w:rPr>
          <w:lang w:val="fr-FR"/>
        </w:rPr>
        <w:t>iv)</w:t>
      </w:r>
      <w:r w:rsidR="00DA1F38">
        <w:rPr>
          <w:lang w:val="fr-FR"/>
        </w:rPr>
        <w:t xml:space="preserve"> </w:t>
      </w:r>
      <w:r w:rsidRPr="008639FB">
        <w:rPr>
          <w:lang w:val="fr-FR"/>
        </w:rPr>
        <w:t>b. à b</w:t>
      </w:r>
      <w:r w:rsidR="00CF599E">
        <w:rPr>
          <w:lang w:val="fr-FR"/>
        </w:rPr>
        <w:t> </w:t>
      </w:r>
      <w:r w:rsidRPr="008639FB">
        <w:rPr>
          <w:lang w:val="fr-FR"/>
        </w:rPr>
        <w:t>iv)</w:t>
      </w:r>
      <w:r w:rsidR="00DA1F38">
        <w:rPr>
          <w:lang w:val="fr-FR"/>
        </w:rPr>
        <w:t xml:space="preserve"> </w:t>
      </w:r>
      <w:r w:rsidRPr="008639FB">
        <w:rPr>
          <w:lang w:val="fr-FR"/>
        </w:rPr>
        <w:t>d.</w:t>
      </w:r>
      <w:r w:rsidR="00335B5B">
        <w:rPr>
          <w:lang w:val="fr-FR"/>
        </w:rPr>
        <w:t> ;</w:t>
      </w:r>
      <w:r w:rsidRPr="008639FB">
        <w:rPr>
          <w:lang w:val="fr-FR"/>
        </w:rPr>
        <w:t xml:space="preserve"> et</w:t>
      </w:r>
    </w:p>
    <w:p w14:paraId="23CDBA48" w14:textId="55DA00B7" w:rsidR="009A3148" w:rsidRPr="008639FB" w:rsidRDefault="00000000">
      <w:pPr>
        <w:pStyle w:val="Heading3"/>
        <w:rPr>
          <w:lang w:val="fr-FR"/>
        </w:rPr>
      </w:pPr>
      <w:r w:rsidRPr="008639FB">
        <w:rPr>
          <w:lang w:val="fr-FR"/>
        </w:rPr>
        <w:t xml:space="preserve">Que le projet serait achevé sur le plan opérationnel au plus tard le </w:t>
      </w:r>
      <w:r w:rsidR="00440849" w:rsidRPr="008639FB">
        <w:rPr>
          <w:lang w:val="fr-FR"/>
        </w:rPr>
        <w:t xml:space="preserve">31 </w:t>
      </w:r>
      <w:r w:rsidRPr="008639FB">
        <w:rPr>
          <w:lang w:val="fr-FR"/>
        </w:rPr>
        <w:t>décembre 2026 et qu</w:t>
      </w:r>
      <w:r w:rsidR="00314093">
        <w:rPr>
          <w:lang w:val="fr-FR"/>
        </w:rPr>
        <w:t>’</w:t>
      </w:r>
      <w:r w:rsidRPr="008639FB">
        <w:rPr>
          <w:lang w:val="fr-FR"/>
        </w:rPr>
        <w:t>un rapport détaillé sur le projet serait remis au Comité exécutif dans les six mois suivant la date d</w:t>
      </w:r>
      <w:r w:rsidR="00314093">
        <w:rPr>
          <w:lang w:val="fr-FR"/>
        </w:rPr>
        <w:t>’</w:t>
      </w:r>
      <w:r w:rsidRPr="008639FB">
        <w:rPr>
          <w:lang w:val="fr-FR"/>
        </w:rPr>
        <w:t>achèvement du projet.</w:t>
      </w:r>
    </w:p>
    <w:p w14:paraId="26702450" w14:textId="77777777" w:rsidR="00546FAC" w:rsidRPr="008639FB" w:rsidRDefault="00546FAC" w:rsidP="007A33B6">
      <w:pPr>
        <w:rPr>
          <w:lang w:val="fr-FR"/>
        </w:rPr>
      </w:pPr>
    </w:p>
    <w:p w14:paraId="372DE7D5" w14:textId="77777777" w:rsidR="004E6C20" w:rsidRPr="008639FB" w:rsidRDefault="004E6C20" w:rsidP="00F43ED6">
      <w:pPr>
        <w:rPr>
          <w:lang w:val="fr-FR"/>
        </w:rPr>
      </w:pPr>
    </w:p>
    <w:p w14:paraId="772396E4" w14:textId="77777777" w:rsidR="004C6F89" w:rsidRPr="008639FB" w:rsidRDefault="004C6F89" w:rsidP="00F43ED6">
      <w:pPr>
        <w:rPr>
          <w:lang w:val="fr-FR"/>
        </w:rPr>
        <w:sectPr w:rsidR="004C6F89" w:rsidRPr="008639FB"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B6091BB" w14:textId="77777777" w:rsidR="00FC304B" w:rsidRPr="008639FB" w:rsidRDefault="00FC304B" w:rsidP="00636FF8">
      <w:pPr>
        <w:widowControl w:val="0"/>
        <w:spacing w:after="240"/>
        <w:jc w:val="center"/>
        <w:rPr>
          <w:b/>
          <w:bCs/>
          <w:lang w:val="fr-FR"/>
        </w:rPr>
      </w:pPr>
    </w:p>
    <w:p w14:paraId="32C371CD" w14:textId="77777777" w:rsidR="009A3148" w:rsidRPr="008639FB" w:rsidRDefault="00000000">
      <w:pPr>
        <w:widowControl w:val="0"/>
        <w:spacing w:after="240"/>
        <w:jc w:val="center"/>
        <w:rPr>
          <w:b/>
          <w:bCs/>
          <w:lang w:val="fr-FR"/>
        </w:rPr>
      </w:pPr>
      <w:r w:rsidRPr="008639FB">
        <w:rPr>
          <w:b/>
          <w:bCs/>
          <w:lang w:val="fr-FR"/>
        </w:rPr>
        <w:t>Annexe I</w:t>
      </w:r>
    </w:p>
    <w:p w14:paraId="0EF1882A" w14:textId="2E89F2A7" w:rsidR="009A3148" w:rsidRPr="008639FB" w:rsidRDefault="00000000">
      <w:pPr>
        <w:suppressAutoHyphens/>
        <w:spacing w:after="240"/>
        <w:jc w:val="center"/>
        <w:rPr>
          <w:b/>
          <w:bCs/>
          <w:lang w:val="fr-FR"/>
        </w:rPr>
      </w:pPr>
      <w:r w:rsidRPr="008639FB">
        <w:rPr>
          <w:b/>
          <w:bCs/>
          <w:lang w:val="fr-FR"/>
        </w:rPr>
        <w:t>CALENDRIER DES ENGAGEMENTS D</w:t>
      </w:r>
      <w:r w:rsidR="00314093">
        <w:rPr>
          <w:b/>
          <w:bCs/>
          <w:lang w:val="fr-FR"/>
        </w:rPr>
        <w:t>’</w:t>
      </w:r>
      <w:r w:rsidR="00F263DA" w:rsidRPr="008639FB">
        <w:rPr>
          <w:b/>
          <w:bCs/>
          <w:lang w:val="fr-FR"/>
        </w:rPr>
        <w:t xml:space="preserve">ELIMINATION PROGRESSIVE DES </w:t>
      </w:r>
      <w:r w:rsidRPr="008639FB">
        <w:rPr>
          <w:b/>
          <w:bCs/>
          <w:lang w:val="fr-FR"/>
        </w:rPr>
        <w:t xml:space="preserve">HFC ET DES TRANCHES DE FINANCEMENT </w:t>
      </w:r>
      <w:r w:rsidRPr="008639FB">
        <w:rPr>
          <w:b/>
          <w:bCs/>
          <w:lang w:val="fr-FR"/>
        </w:rPr>
        <w:br/>
        <w:t xml:space="preserve">AU TITRE DU PLAN DE MISE EN ŒUVRE DE KIGALI </w:t>
      </w:r>
      <w:r w:rsidR="00D75AE7">
        <w:rPr>
          <w:b/>
          <w:bCs/>
          <w:lang w:val="fr-FR"/>
        </w:rPr>
        <w:t xml:space="preserve">POUR LES HFC </w:t>
      </w:r>
      <w:r w:rsidRPr="008639FB">
        <w:rPr>
          <w:b/>
          <w:bCs/>
          <w:lang w:val="fr-FR"/>
        </w:rPr>
        <w:t>ET DU PLAN DE GESTION DE L</w:t>
      </w:r>
      <w:r w:rsidR="00314093">
        <w:rPr>
          <w:b/>
          <w:bCs/>
          <w:lang w:val="fr-FR"/>
        </w:rPr>
        <w:t>’</w:t>
      </w:r>
      <w:r w:rsidRPr="008639FB">
        <w:rPr>
          <w:b/>
          <w:bCs/>
          <w:lang w:val="fr-FR"/>
        </w:rPr>
        <w:t xml:space="preserve">ELIMINATION DES HCFC </w:t>
      </w:r>
      <w:r w:rsidR="0026302A" w:rsidRPr="008639FB">
        <w:rPr>
          <w:b/>
          <w:bCs/>
          <w:lang w:val="fr-FR"/>
        </w:rPr>
        <w:t xml:space="preserve">POUR LE </w:t>
      </w:r>
      <w:r w:rsidR="002D2C3B" w:rsidRPr="008639FB">
        <w:rPr>
          <w:b/>
          <w:bCs/>
          <w:lang w:val="fr-FR"/>
        </w:rPr>
        <w:t>KIRGHIZISTAN</w:t>
      </w:r>
    </w:p>
    <w:p w14:paraId="630159B2" w14:textId="77777777" w:rsidR="009A3148" w:rsidRPr="008639FB" w:rsidRDefault="00000000">
      <w:pPr>
        <w:suppressAutoHyphens/>
        <w:spacing w:after="40"/>
        <w:jc w:val="left"/>
        <w:rPr>
          <w:b/>
          <w:bCs/>
          <w:lang w:val="fr-FR"/>
        </w:rPr>
      </w:pPr>
      <w:r w:rsidRPr="008639FB">
        <w:rPr>
          <w:b/>
          <w:bCs/>
          <w:lang w:val="fr-FR"/>
        </w:rPr>
        <w:t>Plan de mise en œuvre de Kigali pour les HFC (</w:t>
      </w:r>
      <w:r w:rsidR="00544E5D" w:rsidRPr="008639FB">
        <w:rPr>
          <w:b/>
          <w:bCs/>
          <w:lang w:val="fr-FR"/>
        </w:rPr>
        <w:t xml:space="preserve">phase </w:t>
      </w:r>
      <w:r w:rsidRPr="008639FB">
        <w:rPr>
          <w:b/>
          <w:bCs/>
          <w:lang w:val="fr-FR"/>
        </w:rPr>
        <w:t>I)</w:t>
      </w:r>
    </w:p>
    <w:tbl>
      <w:tblPr>
        <w:tblW w:w="4620" w:type="pct"/>
        <w:tblCellMar>
          <w:left w:w="85" w:type="dxa"/>
          <w:right w:w="85" w:type="dxa"/>
        </w:tblCellMar>
        <w:tblLook w:val="04A0" w:firstRow="1" w:lastRow="0" w:firstColumn="1" w:lastColumn="0" w:noHBand="0" w:noVBand="1"/>
      </w:tblPr>
      <w:tblGrid>
        <w:gridCol w:w="748"/>
        <w:gridCol w:w="3835"/>
        <w:gridCol w:w="1167"/>
        <w:gridCol w:w="1059"/>
        <w:gridCol w:w="1059"/>
        <w:gridCol w:w="1059"/>
        <w:gridCol w:w="1059"/>
        <w:gridCol w:w="1059"/>
        <w:gridCol w:w="1059"/>
        <w:gridCol w:w="1059"/>
      </w:tblGrid>
      <w:tr w:rsidR="000765E7" w:rsidRPr="008639FB" w14:paraId="2121752B" w14:textId="77777777" w:rsidTr="000765E7">
        <w:trPr>
          <w:trHeight w:val="280"/>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5DAE279" w14:textId="77777777" w:rsidR="009A3148" w:rsidRPr="008639FB" w:rsidRDefault="00000000">
            <w:pPr>
              <w:suppressAutoHyphens/>
              <w:jc w:val="center"/>
              <w:rPr>
                <w:rFonts w:asciiTheme="majorBidi" w:hAnsiTheme="majorBidi" w:cstheme="majorBidi"/>
                <w:b/>
                <w:bCs/>
                <w:sz w:val="20"/>
                <w:szCs w:val="20"/>
                <w:lang w:val="fr-FR" w:eastAsia="en-CA"/>
              </w:rPr>
            </w:pPr>
            <w:r w:rsidRPr="008639FB">
              <w:rPr>
                <w:rFonts w:asciiTheme="majorBidi" w:hAnsiTheme="majorBidi" w:cstheme="majorBidi"/>
                <w:b/>
                <w:bCs/>
                <w:sz w:val="20"/>
                <w:szCs w:val="20"/>
                <w:lang w:val="fr-FR" w:eastAsia="en-CA"/>
              </w:rPr>
              <w:t>Rangée</w:t>
            </w:r>
          </w:p>
        </w:tc>
        <w:tc>
          <w:tcPr>
            <w:tcW w:w="1465" w:type="pct"/>
            <w:tcBorders>
              <w:top w:val="single" w:sz="4" w:space="0" w:color="auto"/>
              <w:left w:val="nil"/>
              <w:bottom w:val="single" w:sz="4" w:space="0" w:color="auto"/>
              <w:right w:val="single" w:sz="4" w:space="0" w:color="auto"/>
            </w:tcBorders>
            <w:vAlign w:val="center"/>
            <w:hideMark/>
          </w:tcPr>
          <w:p w14:paraId="792F0981" w14:textId="77777777" w:rsidR="009A3148" w:rsidRPr="008639FB" w:rsidRDefault="00000000">
            <w:pPr>
              <w:suppressAutoHyphens/>
              <w:jc w:val="center"/>
              <w:rPr>
                <w:rFonts w:asciiTheme="majorBidi" w:hAnsiTheme="majorBidi" w:cstheme="majorBidi"/>
                <w:b/>
                <w:bCs/>
                <w:sz w:val="20"/>
                <w:szCs w:val="20"/>
                <w:lang w:val="fr-FR" w:eastAsia="en-CA"/>
              </w:rPr>
            </w:pPr>
            <w:r w:rsidRPr="008639FB">
              <w:rPr>
                <w:rFonts w:asciiTheme="majorBidi" w:hAnsiTheme="majorBidi" w:cstheme="majorBidi"/>
                <w:b/>
                <w:bCs/>
                <w:sz w:val="20"/>
                <w:szCs w:val="20"/>
                <w:lang w:val="fr-FR" w:eastAsia="en-CA"/>
              </w:rPr>
              <w:t>Particularités</w:t>
            </w:r>
          </w:p>
        </w:tc>
        <w:tc>
          <w:tcPr>
            <w:tcW w:w="452" w:type="pct"/>
            <w:tcBorders>
              <w:top w:val="single" w:sz="4" w:space="0" w:color="auto"/>
              <w:left w:val="nil"/>
              <w:bottom w:val="single" w:sz="4" w:space="0" w:color="auto"/>
              <w:right w:val="single" w:sz="4" w:space="0" w:color="auto"/>
            </w:tcBorders>
            <w:vAlign w:val="center"/>
            <w:hideMark/>
          </w:tcPr>
          <w:p w14:paraId="1C8C99FE" w14:textId="77777777" w:rsidR="009A3148" w:rsidRPr="008639FB" w:rsidRDefault="00000000">
            <w:pPr>
              <w:suppressAutoHyphens/>
              <w:jc w:val="center"/>
              <w:rPr>
                <w:rFonts w:asciiTheme="majorBidi" w:hAnsiTheme="majorBidi" w:cstheme="majorBidi"/>
                <w:b/>
                <w:bCs/>
                <w:sz w:val="20"/>
                <w:szCs w:val="20"/>
                <w:lang w:val="fr-FR" w:eastAsia="en-CA"/>
              </w:rPr>
            </w:pPr>
            <w:r w:rsidRPr="008639FB">
              <w:rPr>
                <w:rFonts w:asciiTheme="majorBidi" w:hAnsiTheme="majorBidi" w:cstheme="majorBidi"/>
                <w:b/>
                <w:bCs/>
                <w:sz w:val="20"/>
                <w:szCs w:val="20"/>
                <w:lang w:val="fr-FR" w:eastAsia="en-CA"/>
              </w:rPr>
              <w:t>2023</w:t>
            </w:r>
          </w:p>
        </w:tc>
        <w:tc>
          <w:tcPr>
            <w:tcW w:w="411" w:type="pct"/>
            <w:tcBorders>
              <w:top w:val="single" w:sz="4" w:space="0" w:color="auto"/>
              <w:left w:val="nil"/>
              <w:bottom w:val="single" w:sz="4" w:space="0" w:color="auto"/>
              <w:right w:val="single" w:sz="4" w:space="0" w:color="auto"/>
            </w:tcBorders>
            <w:vAlign w:val="center"/>
            <w:hideMark/>
          </w:tcPr>
          <w:p w14:paraId="58FC7020" w14:textId="77777777" w:rsidR="009A3148" w:rsidRPr="008639FB" w:rsidRDefault="00000000">
            <w:pPr>
              <w:suppressAutoHyphens/>
              <w:jc w:val="center"/>
              <w:rPr>
                <w:rFonts w:asciiTheme="majorBidi" w:hAnsiTheme="majorBidi" w:cstheme="majorBidi"/>
                <w:b/>
                <w:bCs/>
                <w:sz w:val="20"/>
                <w:szCs w:val="20"/>
                <w:lang w:val="fr-FR" w:eastAsia="en-CA"/>
              </w:rPr>
            </w:pPr>
            <w:r w:rsidRPr="008639FB">
              <w:rPr>
                <w:rFonts w:asciiTheme="majorBidi" w:hAnsiTheme="majorBidi" w:cstheme="majorBidi"/>
                <w:b/>
                <w:bCs/>
                <w:sz w:val="20"/>
                <w:szCs w:val="20"/>
                <w:lang w:val="fr-FR" w:eastAsia="en-CA"/>
              </w:rPr>
              <w:t>2024</w:t>
            </w:r>
          </w:p>
        </w:tc>
        <w:tc>
          <w:tcPr>
            <w:tcW w:w="411" w:type="pct"/>
            <w:tcBorders>
              <w:top w:val="single" w:sz="4" w:space="0" w:color="auto"/>
              <w:left w:val="nil"/>
              <w:bottom w:val="single" w:sz="4" w:space="0" w:color="auto"/>
              <w:right w:val="single" w:sz="4" w:space="0" w:color="auto"/>
            </w:tcBorders>
            <w:vAlign w:val="center"/>
            <w:hideMark/>
          </w:tcPr>
          <w:p w14:paraId="67666712" w14:textId="77777777" w:rsidR="009A3148" w:rsidRPr="008639FB" w:rsidRDefault="00000000">
            <w:pPr>
              <w:suppressAutoHyphens/>
              <w:jc w:val="center"/>
              <w:rPr>
                <w:rFonts w:asciiTheme="majorBidi" w:hAnsiTheme="majorBidi" w:cstheme="majorBidi"/>
                <w:b/>
                <w:bCs/>
                <w:sz w:val="20"/>
                <w:szCs w:val="20"/>
                <w:lang w:val="fr-FR" w:eastAsia="en-CA"/>
              </w:rPr>
            </w:pPr>
            <w:r w:rsidRPr="008639FB">
              <w:rPr>
                <w:rFonts w:asciiTheme="majorBidi" w:hAnsiTheme="majorBidi" w:cstheme="majorBidi"/>
                <w:b/>
                <w:bCs/>
                <w:sz w:val="20"/>
                <w:szCs w:val="20"/>
                <w:lang w:val="fr-FR" w:eastAsia="en-CA"/>
              </w:rPr>
              <w:t>2025</w:t>
            </w:r>
          </w:p>
        </w:tc>
        <w:tc>
          <w:tcPr>
            <w:tcW w:w="411" w:type="pct"/>
            <w:tcBorders>
              <w:top w:val="single" w:sz="4" w:space="0" w:color="auto"/>
              <w:left w:val="nil"/>
              <w:bottom w:val="single" w:sz="4" w:space="0" w:color="auto"/>
              <w:right w:val="single" w:sz="4" w:space="0" w:color="auto"/>
            </w:tcBorders>
            <w:vAlign w:val="center"/>
            <w:hideMark/>
          </w:tcPr>
          <w:p w14:paraId="5E8D0982" w14:textId="77777777" w:rsidR="009A3148" w:rsidRPr="008639FB" w:rsidRDefault="00000000">
            <w:pPr>
              <w:suppressAutoHyphens/>
              <w:jc w:val="center"/>
              <w:rPr>
                <w:rFonts w:asciiTheme="majorBidi" w:hAnsiTheme="majorBidi" w:cstheme="majorBidi"/>
                <w:b/>
                <w:bCs/>
                <w:sz w:val="20"/>
                <w:szCs w:val="20"/>
                <w:lang w:val="fr-FR" w:eastAsia="en-CA"/>
              </w:rPr>
            </w:pPr>
            <w:r w:rsidRPr="008639FB">
              <w:rPr>
                <w:rFonts w:asciiTheme="majorBidi" w:hAnsiTheme="majorBidi" w:cstheme="majorBidi"/>
                <w:b/>
                <w:bCs/>
                <w:sz w:val="20"/>
                <w:szCs w:val="20"/>
                <w:lang w:val="fr-FR" w:eastAsia="en-CA"/>
              </w:rPr>
              <w:t>2026</w:t>
            </w:r>
          </w:p>
        </w:tc>
        <w:tc>
          <w:tcPr>
            <w:tcW w:w="411" w:type="pct"/>
            <w:tcBorders>
              <w:top w:val="single" w:sz="4" w:space="0" w:color="auto"/>
              <w:left w:val="nil"/>
              <w:bottom w:val="single" w:sz="4" w:space="0" w:color="auto"/>
              <w:right w:val="single" w:sz="4" w:space="0" w:color="auto"/>
            </w:tcBorders>
            <w:vAlign w:val="center"/>
            <w:hideMark/>
          </w:tcPr>
          <w:p w14:paraId="63B2B69D" w14:textId="77777777" w:rsidR="009A3148" w:rsidRPr="008639FB" w:rsidRDefault="00000000">
            <w:pPr>
              <w:suppressAutoHyphens/>
              <w:jc w:val="center"/>
              <w:rPr>
                <w:rFonts w:asciiTheme="majorBidi" w:hAnsiTheme="majorBidi" w:cstheme="majorBidi"/>
                <w:b/>
                <w:bCs/>
                <w:sz w:val="20"/>
                <w:szCs w:val="20"/>
                <w:lang w:val="fr-FR" w:eastAsia="en-CA"/>
              </w:rPr>
            </w:pPr>
            <w:r w:rsidRPr="008639FB">
              <w:rPr>
                <w:rFonts w:asciiTheme="majorBidi" w:hAnsiTheme="majorBidi" w:cstheme="majorBidi"/>
                <w:b/>
                <w:bCs/>
                <w:sz w:val="20"/>
                <w:szCs w:val="20"/>
                <w:lang w:val="fr-FR" w:eastAsia="en-CA"/>
              </w:rPr>
              <w:t>2027</w:t>
            </w:r>
          </w:p>
        </w:tc>
        <w:tc>
          <w:tcPr>
            <w:tcW w:w="411" w:type="pct"/>
            <w:tcBorders>
              <w:top w:val="single" w:sz="4" w:space="0" w:color="auto"/>
              <w:left w:val="nil"/>
              <w:bottom w:val="single" w:sz="4" w:space="0" w:color="auto"/>
              <w:right w:val="single" w:sz="4" w:space="0" w:color="auto"/>
            </w:tcBorders>
            <w:vAlign w:val="center"/>
            <w:hideMark/>
          </w:tcPr>
          <w:p w14:paraId="5A147E93" w14:textId="77777777" w:rsidR="009A3148" w:rsidRPr="008639FB" w:rsidRDefault="00000000">
            <w:pPr>
              <w:suppressAutoHyphens/>
              <w:jc w:val="center"/>
              <w:rPr>
                <w:rFonts w:asciiTheme="majorBidi" w:hAnsiTheme="majorBidi" w:cstheme="majorBidi"/>
                <w:b/>
                <w:bCs/>
                <w:sz w:val="20"/>
                <w:szCs w:val="20"/>
                <w:lang w:val="fr-FR" w:eastAsia="en-CA"/>
              </w:rPr>
            </w:pPr>
            <w:r w:rsidRPr="008639FB">
              <w:rPr>
                <w:rFonts w:asciiTheme="majorBidi" w:hAnsiTheme="majorBidi" w:cstheme="majorBidi"/>
                <w:b/>
                <w:bCs/>
                <w:sz w:val="20"/>
                <w:szCs w:val="20"/>
                <w:lang w:val="fr-FR" w:eastAsia="en-CA"/>
              </w:rPr>
              <w:t>2028</w:t>
            </w:r>
          </w:p>
        </w:tc>
        <w:tc>
          <w:tcPr>
            <w:tcW w:w="411" w:type="pct"/>
            <w:tcBorders>
              <w:top w:val="single" w:sz="4" w:space="0" w:color="auto"/>
              <w:left w:val="nil"/>
              <w:bottom w:val="single" w:sz="4" w:space="0" w:color="auto"/>
              <w:right w:val="single" w:sz="4" w:space="0" w:color="auto"/>
            </w:tcBorders>
            <w:vAlign w:val="center"/>
            <w:hideMark/>
          </w:tcPr>
          <w:p w14:paraId="5F48A990" w14:textId="77777777" w:rsidR="009A3148" w:rsidRPr="008639FB" w:rsidRDefault="00000000">
            <w:pPr>
              <w:suppressAutoHyphens/>
              <w:jc w:val="center"/>
              <w:rPr>
                <w:rFonts w:asciiTheme="majorBidi" w:hAnsiTheme="majorBidi" w:cstheme="majorBidi"/>
                <w:b/>
                <w:bCs/>
                <w:sz w:val="20"/>
                <w:szCs w:val="20"/>
                <w:lang w:val="fr-FR" w:eastAsia="en-CA"/>
              </w:rPr>
            </w:pPr>
            <w:r w:rsidRPr="008639FB">
              <w:rPr>
                <w:rFonts w:asciiTheme="majorBidi" w:hAnsiTheme="majorBidi" w:cstheme="majorBidi"/>
                <w:b/>
                <w:bCs/>
                <w:sz w:val="20"/>
                <w:szCs w:val="20"/>
                <w:lang w:val="fr-FR" w:eastAsia="en-CA"/>
              </w:rPr>
              <w:t>2029</w:t>
            </w:r>
          </w:p>
        </w:tc>
        <w:tc>
          <w:tcPr>
            <w:tcW w:w="411" w:type="pct"/>
            <w:tcBorders>
              <w:top w:val="single" w:sz="4" w:space="0" w:color="auto"/>
              <w:left w:val="nil"/>
              <w:bottom w:val="single" w:sz="4" w:space="0" w:color="auto"/>
              <w:right w:val="single" w:sz="4" w:space="0" w:color="auto"/>
            </w:tcBorders>
            <w:vAlign w:val="center"/>
            <w:hideMark/>
          </w:tcPr>
          <w:p w14:paraId="019DE331" w14:textId="77777777" w:rsidR="009A3148" w:rsidRPr="008639FB" w:rsidRDefault="00000000">
            <w:pPr>
              <w:suppressAutoHyphens/>
              <w:jc w:val="center"/>
              <w:rPr>
                <w:rFonts w:asciiTheme="majorBidi" w:hAnsiTheme="majorBidi" w:cstheme="majorBidi"/>
                <w:b/>
                <w:bCs/>
                <w:sz w:val="20"/>
                <w:szCs w:val="20"/>
                <w:lang w:val="fr-FR" w:eastAsia="en-CA"/>
              </w:rPr>
            </w:pPr>
            <w:r w:rsidRPr="008639FB">
              <w:rPr>
                <w:rFonts w:asciiTheme="majorBidi" w:hAnsiTheme="majorBidi" w:cstheme="majorBidi"/>
                <w:b/>
                <w:bCs/>
                <w:sz w:val="20"/>
                <w:szCs w:val="20"/>
                <w:lang w:val="fr-FR" w:eastAsia="en-CA"/>
              </w:rPr>
              <w:t>Total</w:t>
            </w:r>
          </w:p>
        </w:tc>
      </w:tr>
      <w:tr w:rsidR="000765E7" w:rsidRPr="008639FB" w14:paraId="3AE067BB" w14:textId="77777777" w:rsidTr="000765E7">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B98A61A" w14:textId="77777777" w:rsidR="009A3148" w:rsidRPr="008639FB" w:rsidRDefault="00000000">
            <w:pPr>
              <w:suppressAutoHyphens/>
              <w:jc w:val="lef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1.1</w:t>
            </w:r>
          </w:p>
        </w:tc>
        <w:tc>
          <w:tcPr>
            <w:tcW w:w="1465" w:type="pct"/>
            <w:tcBorders>
              <w:top w:val="nil"/>
              <w:left w:val="nil"/>
              <w:bottom w:val="single" w:sz="4" w:space="0" w:color="auto"/>
              <w:right w:val="single" w:sz="4" w:space="0" w:color="auto"/>
            </w:tcBorders>
            <w:hideMark/>
          </w:tcPr>
          <w:p w14:paraId="4A28EA41" w14:textId="2377E873" w:rsidR="009A3148" w:rsidRPr="008639FB" w:rsidRDefault="00000000">
            <w:pPr>
              <w:suppressAutoHyphens/>
              <w:jc w:val="lef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 xml:space="preserve">Calendrier de réduction du Protocole de Montréal des substances </w:t>
            </w:r>
            <w:r w:rsidR="00EB3A62">
              <w:rPr>
                <w:rFonts w:asciiTheme="majorBidi" w:hAnsiTheme="majorBidi" w:cstheme="majorBidi"/>
                <w:sz w:val="20"/>
                <w:szCs w:val="20"/>
                <w:lang w:val="fr-FR" w:eastAsia="en-CA"/>
              </w:rPr>
              <w:t xml:space="preserve">visées à </w:t>
            </w:r>
            <w:r w:rsidRPr="008639FB">
              <w:rPr>
                <w:rFonts w:asciiTheme="majorBidi" w:hAnsiTheme="majorBidi" w:cstheme="majorBidi"/>
                <w:sz w:val="20"/>
                <w:szCs w:val="20"/>
                <w:lang w:val="fr-FR" w:eastAsia="en-CA"/>
              </w:rPr>
              <w:t>l</w:t>
            </w:r>
            <w:r w:rsidR="00314093">
              <w:rPr>
                <w:rFonts w:asciiTheme="majorBidi" w:hAnsiTheme="majorBidi" w:cstheme="majorBidi"/>
                <w:sz w:val="20"/>
                <w:szCs w:val="20"/>
                <w:lang w:val="fr-FR" w:eastAsia="en-CA"/>
              </w:rPr>
              <w:t>’</w:t>
            </w:r>
            <w:r w:rsidRPr="008639FB">
              <w:rPr>
                <w:rFonts w:asciiTheme="majorBidi" w:hAnsiTheme="majorBidi" w:cstheme="majorBidi"/>
                <w:sz w:val="20"/>
                <w:szCs w:val="20"/>
                <w:lang w:val="fr-FR" w:eastAsia="en-CA"/>
              </w:rPr>
              <w:t>annexe F (</w:t>
            </w:r>
            <w:r w:rsidR="004C5F20">
              <w:rPr>
                <w:rFonts w:asciiTheme="majorBidi" w:hAnsiTheme="majorBidi" w:cstheme="majorBidi"/>
                <w:sz w:val="20"/>
                <w:szCs w:val="20"/>
                <w:lang w:val="fr-FR" w:eastAsia="en-CA"/>
              </w:rPr>
              <w:t xml:space="preserve">tonnes </w:t>
            </w:r>
            <w:proofErr w:type="spellStart"/>
            <w:r w:rsidR="004C5F20">
              <w:rPr>
                <w:rFonts w:asciiTheme="majorBidi" w:hAnsiTheme="majorBidi" w:cstheme="majorBidi"/>
                <w:sz w:val="20"/>
                <w:szCs w:val="20"/>
                <w:lang w:val="fr-FR" w:eastAsia="en-CA"/>
              </w:rPr>
              <w:t>éq</w:t>
            </w:r>
            <w:proofErr w:type="spellEnd"/>
            <w:r w:rsidR="004C5F20">
              <w:rPr>
                <w:rFonts w:asciiTheme="majorBidi" w:hAnsiTheme="majorBidi" w:cstheme="majorBidi"/>
                <w:sz w:val="20"/>
                <w:szCs w:val="20"/>
                <w:lang w:val="fr-FR" w:eastAsia="en-CA"/>
              </w:rPr>
              <w:t xml:space="preserve">. </w:t>
            </w:r>
            <w:r w:rsidRPr="008639FB">
              <w:rPr>
                <w:rFonts w:asciiTheme="majorBidi" w:hAnsiTheme="majorBidi" w:cstheme="majorBidi"/>
                <w:sz w:val="20"/>
                <w:szCs w:val="20"/>
                <w:lang w:val="fr-FR" w:eastAsia="en-CA"/>
              </w:rPr>
              <w:t>CO</w:t>
            </w:r>
            <w:r w:rsidRPr="008639FB">
              <w:rPr>
                <w:rFonts w:asciiTheme="majorBidi" w:hAnsiTheme="majorBidi" w:cstheme="majorBidi"/>
                <w:sz w:val="20"/>
                <w:szCs w:val="20"/>
                <w:vertAlign w:val="subscript"/>
                <w:lang w:val="fr-FR" w:eastAsia="en-CA"/>
              </w:rPr>
              <w:t>2</w:t>
            </w:r>
            <w:r w:rsidRPr="008639FB">
              <w:rPr>
                <w:rFonts w:asciiTheme="majorBidi" w:hAnsiTheme="majorBidi" w:cstheme="majorBidi"/>
                <w:sz w:val="20"/>
                <w:szCs w:val="20"/>
                <w:lang w:val="fr-FR" w:eastAsia="en-CA"/>
              </w:rPr>
              <w:t>)</w:t>
            </w:r>
          </w:p>
        </w:tc>
        <w:tc>
          <w:tcPr>
            <w:tcW w:w="452" w:type="pct"/>
            <w:tcBorders>
              <w:top w:val="nil"/>
              <w:left w:val="nil"/>
              <w:bottom w:val="single" w:sz="4" w:space="0" w:color="auto"/>
              <w:right w:val="single" w:sz="4" w:space="0" w:color="auto"/>
            </w:tcBorders>
            <w:hideMark/>
          </w:tcPr>
          <w:p w14:paraId="1EAFA7A7"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s/o</w:t>
            </w:r>
          </w:p>
        </w:tc>
        <w:tc>
          <w:tcPr>
            <w:tcW w:w="411" w:type="pct"/>
            <w:tcBorders>
              <w:top w:val="nil"/>
              <w:left w:val="nil"/>
              <w:bottom w:val="single" w:sz="4" w:space="0" w:color="auto"/>
              <w:right w:val="single" w:sz="4" w:space="0" w:color="auto"/>
            </w:tcBorders>
            <w:hideMark/>
          </w:tcPr>
          <w:p w14:paraId="53BF8058" w14:textId="70CEB5BB" w:rsidR="009A3148" w:rsidRPr="008639FB" w:rsidRDefault="00000000">
            <w:pPr>
              <w:suppressAutoHyphens/>
              <w:ind w:left="-139"/>
              <w:jc w:val="right"/>
              <w:rPr>
                <w:rFonts w:asciiTheme="majorBidi" w:hAnsiTheme="majorBidi" w:cstheme="majorBidi"/>
                <w:sz w:val="20"/>
                <w:szCs w:val="20"/>
                <w:lang w:val="fr-FR" w:eastAsia="en-CA"/>
              </w:rPr>
            </w:pPr>
            <w:r w:rsidRPr="008639FB">
              <w:rPr>
                <w:sz w:val="20"/>
                <w:szCs w:val="20"/>
                <w:lang w:val="fr-FR"/>
              </w:rPr>
              <w:t>450</w:t>
            </w:r>
            <w:r w:rsidR="007B4718">
              <w:rPr>
                <w:sz w:val="20"/>
                <w:szCs w:val="20"/>
                <w:lang w:val="fr-FR"/>
              </w:rPr>
              <w:t> </w:t>
            </w:r>
            <w:r w:rsidRPr="008639FB">
              <w:rPr>
                <w:sz w:val="20"/>
                <w:szCs w:val="20"/>
                <w:lang w:val="fr-FR"/>
              </w:rPr>
              <w:t>382</w:t>
            </w:r>
          </w:p>
        </w:tc>
        <w:tc>
          <w:tcPr>
            <w:tcW w:w="411" w:type="pct"/>
            <w:tcBorders>
              <w:top w:val="nil"/>
              <w:left w:val="nil"/>
              <w:bottom w:val="single" w:sz="4" w:space="0" w:color="auto"/>
              <w:right w:val="single" w:sz="4" w:space="0" w:color="auto"/>
            </w:tcBorders>
          </w:tcPr>
          <w:p w14:paraId="74AB7F2A" w14:textId="4979B37F" w:rsidR="009A3148" w:rsidRPr="008639FB" w:rsidRDefault="00000000">
            <w:pPr>
              <w:suppressAutoHyphens/>
              <w:ind w:left="-139"/>
              <w:jc w:val="right"/>
              <w:rPr>
                <w:rFonts w:asciiTheme="majorBidi" w:hAnsiTheme="majorBidi" w:cstheme="majorBidi"/>
                <w:sz w:val="20"/>
                <w:szCs w:val="20"/>
                <w:lang w:val="fr-FR" w:eastAsia="en-CA"/>
              </w:rPr>
            </w:pPr>
            <w:r w:rsidRPr="008639FB">
              <w:rPr>
                <w:sz w:val="20"/>
                <w:szCs w:val="20"/>
                <w:lang w:val="fr-FR"/>
              </w:rPr>
              <w:t>450</w:t>
            </w:r>
            <w:r w:rsidR="007B4718">
              <w:rPr>
                <w:sz w:val="20"/>
                <w:szCs w:val="20"/>
                <w:lang w:val="fr-FR"/>
              </w:rPr>
              <w:t> </w:t>
            </w:r>
            <w:r w:rsidRPr="008639FB">
              <w:rPr>
                <w:sz w:val="20"/>
                <w:szCs w:val="20"/>
                <w:lang w:val="fr-FR"/>
              </w:rPr>
              <w:t>382</w:t>
            </w:r>
          </w:p>
        </w:tc>
        <w:tc>
          <w:tcPr>
            <w:tcW w:w="411" w:type="pct"/>
            <w:tcBorders>
              <w:top w:val="nil"/>
              <w:left w:val="nil"/>
              <w:bottom w:val="single" w:sz="4" w:space="0" w:color="auto"/>
              <w:right w:val="single" w:sz="4" w:space="0" w:color="auto"/>
            </w:tcBorders>
          </w:tcPr>
          <w:p w14:paraId="723A6E3C" w14:textId="4A6293A7" w:rsidR="009A3148" w:rsidRPr="008639FB" w:rsidRDefault="00000000">
            <w:pPr>
              <w:suppressAutoHyphens/>
              <w:ind w:left="-139"/>
              <w:jc w:val="right"/>
              <w:rPr>
                <w:rFonts w:asciiTheme="majorBidi" w:hAnsiTheme="majorBidi" w:cstheme="majorBidi"/>
                <w:sz w:val="20"/>
                <w:szCs w:val="20"/>
                <w:lang w:val="fr-FR" w:eastAsia="en-CA"/>
              </w:rPr>
            </w:pPr>
            <w:r w:rsidRPr="008639FB">
              <w:rPr>
                <w:sz w:val="20"/>
                <w:szCs w:val="20"/>
                <w:lang w:val="fr-FR"/>
              </w:rPr>
              <w:t>450</w:t>
            </w:r>
            <w:r w:rsidR="007B4718">
              <w:rPr>
                <w:sz w:val="20"/>
                <w:szCs w:val="20"/>
                <w:lang w:val="fr-FR"/>
              </w:rPr>
              <w:t> </w:t>
            </w:r>
            <w:r w:rsidRPr="008639FB">
              <w:rPr>
                <w:sz w:val="20"/>
                <w:szCs w:val="20"/>
                <w:lang w:val="fr-FR"/>
              </w:rPr>
              <w:t>382</w:t>
            </w:r>
          </w:p>
        </w:tc>
        <w:tc>
          <w:tcPr>
            <w:tcW w:w="411" w:type="pct"/>
            <w:tcBorders>
              <w:top w:val="nil"/>
              <w:left w:val="nil"/>
              <w:bottom w:val="single" w:sz="4" w:space="0" w:color="auto"/>
              <w:right w:val="single" w:sz="4" w:space="0" w:color="auto"/>
            </w:tcBorders>
          </w:tcPr>
          <w:p w14:paraId="46A3D6ED" w14:textId="723FF5B2" w:rsidR="009A3148" w:rsidRPr="008639FB" w:rsidRDefault="00000000">
            <w:pPr>
              <w:suppressAutoHyphens/>
              <w:ind w:left="-139"/>
              <w:jc w:val="right"/>
              <w:rPr>
                <w:rFonts w:asciiTheme="majorBidi" w:hAnsiTheme="majorBidi" w:cstheme="majorBidi"/>
                <w:sz w:val="20"/>
                <w:szCs w:val="20"/>
                <w:lang w:val="fr-FR" w:eastAsia="en-CA"/>
              </w:rPr>
            </w:pPr>
            <w:r w:rsidRPr="008639FB">
              <w:rPr>
                <w:sz w:val="20"/>
                <w:szCs w:val="20"/>
                <w:lang w:val="fr-FR"/>
              </w:rPr>
              <w:t>450</w:t>
            </w:r>
            <w:r w:rsidR="007B4718">
              <w:rPr>
                <w:sz w:val="20"/>
                <w:szCs w:val="20"/>
                <w:lang w:val="fr-FR"/>
              </w:rPr>
              <w:t> </w:t>
            </w:r>
            <w:r w:rsidRPr="008639FB">
              <w:rPr>
                <w:sz w:val="20"/>
                <w:szCs w:val="20"/>
                <w:lang w:val="fr-FR"/>
              </w:rPr>
              <w:t>382</w:t>
            </w:r>
          </w:p>
        </w:tc>
        <w:tc>
          <w:tcPr>
            <w:tcW w:w="411" w:type="pct"/>
            <w:tcBorders>
              <w:top w:val="nil"/>
              <w:left w:val="nil"/>
              <w:bottom w:val="single" w:sz="4" w:space="0" w:color="auto"/>
              <w:right w:val="single" w:sz="4" w:space="0" w:color="auto"/>
            </w:tcBorders>
          </w:tcPr>
          <w:p w14:paraId="167927EE" w14:textId="142684BD" w:rsidR="009A3148" w:rsidRPr="008639FB" w:rsidRDefault="00000000">
            <w:pPr>
              <w:suppressAutoHyphens/>
              <w:ind w:left="-139"/>
              <w:jc w:val="right"/>
              <w:rPr>
                <w:rFonts w:asciiTheme="majorBidi" w:hAnsiTheme="majorBidi" w:cstheme="majorBidi"/>
                <w:sz w:val="20"/>
                <w:szCs w:val="20"/>
                <w:lang w:val="fr-FR" w:eastAsia="en-CA"/>
              </w:rPr>
            </w:pPr>
            <w:r w:rsidRPr="008639FB">
              <w:rPr>
                <w:sz w:val="20"/>
                <w:szCs w:val="20"/>
                <w:lang w:val="fr-FR"/>
              </w:rPr>
              <w:t>450</w:t>
            </w:r>
            <w:r w:rsidR="007B4718">
              <w:rPr>
                <w:sz w:val="20"/>
                <w:szCs w:val="20"/>
                <w:lang w:val="fr-FR"/>
              </w:rPr>
              <w:t> </w:t>
            </w:r>
            <w:r w:rsidRPr="008639FB">
              <w:rPr>
                <w:sz w:val="20"/>
                <w:szCs w:val="20"/>
                <w:lang w:val="fr-FR"/>
              </w:rPr>
              <w:t>382</w:t>
            </w:r>
          </w:p>
        </w:tc>
        <w:tc>
          <w:tcPr>
            <w:tcW w:w="411" w:type="pct"/>
            <w:tcBorders>
              <w:top w:val="nil"/>
              <w:left w:val="nil"/>
              <w:bottom w:val="single" w:sz="4" w:space="0" w:color="auto"/>
              <w:right w:val="single" w:sz="4" w:space="0" w:color="auto"/>
            </w:tcBorders>
            <w:hideMark/>
          </w:tcPr>
          <w:p w14:paraId="40FD832B" w14:textId="500FE58C" w:rsidR="009A3148" w:rsidRPr="008639FB" w:rsidRDefault="00000000">
            <w:pPr>
              <w:suppressAutoHyphens/>
              <w:ind w:left="-139"/>
              <w:jc w:val="right"/>
              <w:rPr>
                <w:rFonts w:asciiTheme="majorBidi" w:hAnsiTheme="majorBidi" w:cstheme="majorBidi"/>
                <w:sz w:val="20"/>
                <w:szCs w:val="20"/>
                <w:lang w:val="fr-FR" w:eastAsia="en-CA"/>
              </w:rPr>
            </w:pPr>
            <w:r w:rsidRPr="008639FB">
              <w:rPr>
                <w:sz w:val="20"/>
                <w:szCs w:val="20"/>
                <w:lang w:val="fr-FR"/>
              </w:rPr>
              <w:t>405</w:t>
            </w:r>
            <w:r w:rsidR="007B4718">
              <w:rPr>
                <w:sz w:val="20"/>
                <w:szCs w:val="20"/>
                <w:lang w:val="fr-FR"/>
              </w:rPr>
              <w:t> </w:t>
            </w:r>
            <w:r w:rsidRPr="008639FB">
              <w:rPr>
                <w:sz w:val="20"/>
                <w:szCs w:val="20"/>
                <w:lang w:val="fr-FR"/>
              </w:rPr>
              <w:t>344</w:t>
            </w:r>
          </w:p>
        </w:tc>
        <w:tc>
          <w:tcPr>
            <w:tcW w:w="411" w:type="pct"/>
            <w:tcBorders>
              <w:top w:val="nil"/>
              <w:left w:val="nil"/>
              <w:bottom w:val="single" w:sz="4" w:space="0" w:color="auto"/>
              <w:right w:val="single" w:sz="4" w:space="0" w:color="auto"/>
            </w:tcBorders>
            <w:hideMark/>
          </w:tcPr>
          <w:p w14:paraId="589DDAD1" w14:textId="77777777" w:rsidR="009A3148" w:rsidRPr="008639FB" w:rsidRDefault="00000000">
            <w:pPr>
              <w:suppressAutoHyphens/>
              <w:ind w:left="-139"/>
              <w:jc w:val="righ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s/o</w:t>
            </w:r>
          </w:p>
        </w:tc>
      </w:tr>
      <w:tr w:rsidR="000765E7" w:rsidRPr="008639FB" w14:paraId="2C662BE1" w14:textId="77777777" w:rsidTr="000765E7">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DF848AD" w14:textId="77777777" w:rsidR="009A3148" w:rsidRPr="008639FB" w:rsidRDefault="00000000">
            <w:pPr>
              <w:suppressAutoHyphens/>
              <w:jc w:val="lef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1.2</w:t>
            </w:r>
          </w:p>
        </w:tc>
        <w:tc>
          <w:tcPr>
            <w:tcW w:w="1465" w:type="pct"/>
            <w:tcBorders>
              <w:top w:val="nil"/>
              <w:left w:val="nil"/>
              <w:bottom w:val="single" w:sz="4" w:space="0" w:color="auto"/>
              <w:right w:val="single" w:sz="4" w:space="0" w:color="auto"/>
            </w:tcBorders>
            <w:hideMark/>
          </w:tcPr>
          <w:p w14:paraId="4908E339" w14:textId="5310B1BA" w:rsidR="009A3148" w:rsidRPr="008639FB" w:rsidRDefault="00000000">
            <w:pPr>
              <w:suppressAutoHyphens/>
              <w:jc w:val="lef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 xml:space="preserve">Consommation totale maximale autorisée de substances </w:t>
            </w:r>
            <w:r w:rsidR="00BF6F5F">
              <w:rPr>
                <w:rFonts w:asciiTheme="majorBidi" w:hAnsiTheme="majorBidi" w:cstheme="majorBidi"/>
                <w:sz w:val="20"/>
                <w:szCs w:val="20"/>
                <w:lang w:val="fr-FR" w:eastAsia="en-CA"/>
              </w:rPr>
              <w:t>visées à</w:t>
            </w:r>
            <w:r w:rsidRPr="008639FB">
              <w:rPr>
                <w:rFonts w:asciiTheme="majorBidi" w:hAnsiTheme="majorBidi" w:cstheme="majorBidi"/>
                <w:sz w:val="20"/>
                <w:szCs w:val="20"/>
                <w:lang w:val="fr-FR" w:eastAsia="en-CA"/>
              </w:rPr>
              <w:t xml:space="preserve"> l</w:t>
            </w:r>
            <w:r w:rsidR="00314093">
              <w:rPr>
                <w:rFonts w:asciiTheme="majorBidi" w:hAnsiTheme="majorBidi" w:cstheme="majorBidi"/>
                <w:sz w:val="20"/>
                <w:szCs w:val="20"/>
                <w:lang w:val="fr-FR" w:eastAsia="en-CA"/>
              </w:rPr>
              <w:t>’</w:t>
            </w:r>
            <w:r w:rsidRPr="008639FB">
              <w:rPr>
                <w:rFonts w:asciiTheme="majorBidi" w:hAnsiTheme="majorBidi" w:cstheme="majorBidi"/>
                <w:sz w:val="20"/>
                <w:szCs w:val="20"/>
                <w:lang w:val="fr-FR" w:eastAsia="en-CA"/>
              </w:rPr>
              <w:t>annexe F (</w:t>
            </w:r>
            <w:r w:rsidR="004C5F20">
              <w:rPr>
                <w:rFonts w:asciiTheme="majorBidi" w:hAnsiTheme="majorBidi" w:cstheme="majorBidi"/>
                <w:sz w:val="20"/>
                <w:szCs w:val="20"/>
                <w:lang w:val="fr-FR" w:eastAsia="en-CA"/>
              </w:rPr>
              <w:t xml:space="preserve">tonnes </w:t>
            </w:r>
            <w:proofErr w:type="spellStart"/>
            <w:r w:rsidR="004C5F20">
              <w:rPr>
                <w:rFonts w:asciiTheme="majorBidi" w:hAnsiTheme="majorBidi" w:cstheme="majorBidi"/>
                <w:sz w:val="20"/>
                <w:szCs w:val="20"/>
                <w:lang w:val="fr-FR" w:eastAsia="en-CA"/>
              </w:rPr>
              <w:t>éq</w:t>
            </w:r>
            <w:proofErr w:type="spellEnd"/>
            <w:r w:rsidR="004C5F20">
              <w:rPr>
                <w:rFonts w:asciiTheme="majorBidi" w:hAnsiTheme="majorBidi" w:cstheme="majorBidi"/>
                <w:sz w:val="20"/>
                <w:szCs w:val="20"/>
                <w:lang w:val="fr-FR" w:eastAsia="en-CA"/>
              </w:rPr>
              <w:t xml:space="preserve">. </w:t>
            </w:r>
            <w:r w:rsidR="004C5F20" w:rsidRPr="008639FB">
              <w:rPr>
                <w:rFonts w:asciiTheme="majorBidi" w:hAnsiTheme="majorBidi" w:cstheme="majorBidi"/>
                <w:sz w:val="20"/>
                <w:szCs w:val="20"/>
                <w:lang w:val="fr-FR" w:eastAsia="en-CA"/>
              </w:rPr>
              <w:t>CO</w:t>
            </w:r>
            <w:r w:rsidR="004C5F20" w:rsidRPr="008639FB">
              <w:rPr>
                <w:rFonts w:asciiTheme="majorBidi" w:hAnsiTheme="majorBidi" w:cstheme="majorBidi"/>
                <w:sz w:val="20"/>
                <w:szCs w:val="20"/>
                <w:vertAlign w:val="subscript"/>
                <w:lang w:val="fr-FR" w:eastAsia="en-CA"/>
              </w:rPr>
              <w:t>2</w:t>
            </w:r>
            <w:r w:rsidRPr="008639FB">
              <w:rPr>
                <w:rFonts w:asciiTheme="majorBidi" w:hAnsiTheme="majorBidi" w:cstheme="majorBidi"/>
                <w:sz w:val="20"/>
                <w:szCs w:val="20"/>
                <w:lang w:val="fr-FR" w:eastAsia="en-CA"/>
              </w:rPr>
              <w:t>)</w:t>
            </w:r>
          </w:p>
        </w:tc>
        <w:tc>
          <w:tcPr>
            <w:tcW w:w="452" w:type="pct"/>
            <w:tcBorders>
              <w:top w:val="nil"/>
              <w:left w:val="nil"/>
              <w:bottom w:val="single" w:sz="4" w:space="0" w:color="auto"/>
              <w:right w:val="single" w:sz="4" w:space="0" w:color="auto"/>
            </w:tcBorders>
          </w:tcPr>
          <w:p w14:paraId="7501DB65"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s/o</w:t>
            </w:r>
          </w:p>
        </w:tc>
        <w:tc>
          <w:tcPr>
            <w:tcW w:w="411" w:type="pct"/>
            <w:tcBorders>
              <w:top w:val="nil"/>
              <w:left w:val="nil"/>
              <w:bottom w:val="single" w:sz="4" w:space="0" w:color="auto"/>
              <w:right w:val="single" w:sz="4" w:space="0" w:color="auto"/>
            </w:tcBorders>
          </w:tcPr>
          <w:p w14:paraId="634A9BCA" w14:textId="6FA65380" w:rsidR="009A3148" w:rsidRPr="008639FB" w:rsidRDefault="00000000">
            <w:pPr>
              <w:suppressAutoHyphens/>
              <w:ind w:left="-139"/>
              <w:jc w:val="right"/>
              <w:rPr>
                <w:rFonts w:asciiTheme="majorBidi" w:hAnsiTheme="majorBidi" w:cstheme="majorBidi"/>
                <w:sz w:val="20"/>
                <w:szCs w:val="20"/>
                <w:lang w:val="fr-FR" w:eastAsia="en-CA"/>
              </w:rPr>
            </w:pPr>
            <w:r w:rsidRPr="008639FB">
              <w:rPr>
                <w:sz w:val="20"/>
                <w:szCs w:val="20"/>
                <w:lang w:val="fr-FR"/>
              </w:rPr>
              <w:t>450</w:t>
            </w:r>
            <w:r w:rsidR="007B4718">
              <w:rPr>
                <w:sz w:val="20"/>
                <w:szCs w:val="20"/>
                <w:lang w:val="fr-FR"/>
              </w:rPr>
              <w:t> </w:t>
            </w:r>
            <w:r w:rsidRPr="008639FB">
              <w:rPr>
                <w:sz w:val="20"/>
                <w:szCs w:val="20"/>
                <w:lang w:val="fr-FR"/>
              </w:rPr>
              <w:t>382</w:t>
            </w:r>
          </w:p>
        </w:tc>
        <w:tc>
          <w:tcPr>
            <w:tcW w:w="411" w:type="pct"/>
            <w:tcBorders>
              <w:top w:val="nil"/>
              <w:left w:val="nil"/>
              <w:bottom w:val="single" w:sz="4" w:space="0" w:color="auto"/>
              <w:right w:val="single" w:sz="4" w:space="0" w:color="auto"/>
            </w:tcBorders>
          </w:tcPr>
          <w:p w14:paraId="40477604" w14:textId="19B983B2" w:rsidR="009A3148" w:rsidRPr="008639FB" w:rsidRDefault="00000000">
            <w:pPr>
              <w:suppressAutoHyphens/>
              <w:ind w:left="-139"/>
              <w:jc w:val="right"/>
              <w:rPr>
                <w:rFonts w:asciiTheme="majorBidi" w:hAnsiTheme="majorBidi" w:cstheme="majorBidi"/>
                <w:sz w:val="20"/>
                <w:szCs w:val="20"/>
                <w:lang w:val="fr-FR" w:eastAsia="en-CA"/>
              </w:rPr>
            </w:pPr>
            <w:r w:rsidRPr="008639FB">
              <w:rPr>
                <w:sz w:val="20"/>
                <w:szCs w:val="20"/>
                <w:lang w:val="fr-FR"/>
              </w:rPr>
              <w:t>450</w:t>
            </w:r>
            <w:r w:rsidR="007B4718">
              <w:rPr>
                <w:sz w:val="20"/>
                <w:szCs w:val="20"/>
                <w:lang w:val="fr-FR"/>
              </w:rPr>
              <w:t> </w:t>
            </w:r>
            <w:r w:rsidRPr="008639FB">
              <w:rPr>
                <w:sz w:val="20"/>
                <w:szCs w:val="20"/>
                <w:lang w:val="fr-FR"/>
              </w:rPr>
              <w:t>382</w:t>
            </w:r>
          </w:p>
        </w:tc>
        <w:tc>
          <w:tcPr>
            <w:tcW w:w="411" w:type="pct"/>
            <w:tcBorders>
              <w:top w:val="nil"/>
              <w:left w:val="nil"/>
              <w:bottom w:val="single" w:sz="4" w:space="0" w:color="auto"/>
              <w:right w:val="single" w:sz="4" w:space="0" w:color="auto"/>
            </w:tcBorders>
          </w:tcPr>
          <w:p w14:paraId="108744EF" w14:textId="387FF4E9" w:rsidR="009A3148" w:rsidRPr="008639FB" w:rsidRDefault="00000000">
            <w:pPr>
              <w:suppressAutoHyphens/>
              <w:ind w:left="-139"/>
              <w:jc w:val="right"/>
              <w:rPr>
                <w:rFonts w:asciiTheme="majorBidi" w:hAnsiTheme="majorBidi" w:cstheme="majorBidi"/>
                <w:sz w:val="20"/>
                <w:szCs w:val="20"/>
                <w:lang w:val="fr-FR" w:eastAsia="en-CA"/>
              </w:rPr>
            </w:pPr>
            <w:r w:rsidRPr="008639FB">
              <w:rPr>
                <w:sz w:val="20"/>
                <w:szCs w:val="20"/>
                <w:lang w:val="fr-FR"/>
              </w:rPr>
              <w:t>450</w:t>
            </w:r>
            <w:r w:rsidR="007B4718">
              <w:rPr>
                <w:sz w:val="20"/>
                <w:szCs w:val="20"/>
                <w:lang w:val="fr-FR"/>
              </w:rPr>
              <w:t> </w:t>
            </w:r>
            <w:r w:rsidRPr="008639FB">
              <w:rPr>
                <w:sz w:val="20"/>
                <w:szCs w:val="20"/>
                <w:lang w:val="fr-FR"/>
              </w:rPr>
              <w:t>382</w:t>
            </w:r>
          </w:p>
        </w:tc>
        <w:tc>
          <w:tcPr>
            <w:tcW w:w="411" w:type="pct"/>
            <w:tcBorders>
              <w:top w:val="nil"/>
              <w:left w:val="nil"/>
              <w:bottom w:val="single" w:sz="4" w:space="0" w:color="auto"/>
              <w:right w:val="single" w:sz="4" w:space="0" w:color="auto"/>
            </w:tcBorders>
          </w:tcPr>
          <w:p w14:paraId="306C3142" w14:textId="725FEC63" w:rsidR="009A3148" w:rsidRPr="008639FB" w:rsidRDefault="00000000">
            <w:pPr>
              <w:suppressAutoHyphens/>
              <w:ind w:left="-139"/>
              <w:jc w:val="right"/>
              <w:rPr>
                <w:rFonts w:asciiTheme="majorBidi" w:hAnsiTheme="majorBidi" w:cstheme="majorBidi"/>
                <w:sz w:val="20"/>
                <w:szCs w:val="20"/>
                <w:lang w:val="fr-FR" w:eastAsia="en-CA"/>
              </w:rPr>
            </w:pPr>
            <w:r w:rsidRPr="008639FB">
              <w:rPr>
                <w:sz w:val="20"/>
                <w:szCs w:val="20"/>
                <w:lang w:val="fr-FR"/>
              </w:rPr>
              <w:t>450</w:t>
            </w:r>
            <w:r w:rsidR="007B4718">
              <w:rPr>
                <w:sz w:val="20"/>
                <w:szCs w:val="20"/>
                <w:lang w:val="fr-FR"/>
              </w:rPr>
              <w:t> </w:t>
            </w:r>
            <w:r w:rsidRPr="008639FB">
              <w:rPr>
                <w:sz w:val="20"/>
                <w:szCs w:val="20"/>
                <w:lang w:val="fr-FR"/>
              </w:rPr>
              <w:t>382</w:t>
            </w:r>
          </w:p>
        </w:tc>
        <w:tc>
          <w:tcPr>
            <w:tcW w:w="411" w:type="pct"/>
            <w:tcBorders>
              <w:top w:val="nil"/>
              <w:left w:val="nil"/>
              <w:bottom w:val="single" w:sz="4" w:space="0" w:color="auto"/>
              <w:right w:val="single" w:sz="4" w:space="0" w:color="auto"/>
            </w:tcBorders>
          </w:tcPr>
          <w:p w14:paraId="41AA7FCD" w14:textId="48D0C9BF" w:rsidR="009A3148" w:rsidRPr="008639FB" w:rsidRDefault="00000000">
            <w:pPr>
              <w:suppressAutoHyphens/>
              <w:ind w:left="-139"/>
              <w:jc w:val="right"/>
              <w:rPr>
                <w:rFonts w:asciiTheme="majorBidi" w:hAnsiTheme="majorBidi" w:cstheme="majorBidi"/>
                <w:sz w:val="20"/>
                <w:szCs w:val="20"/>
                <w:lang w:val="fr-FR" w:eastAsia="en-CA"/>
              </w:rPr>
            </w:pPr>
            <w:r w:rsidRPr="008639FB">
              <w:rPr>
                <w:sz w:val="20"/>
                <w:szCs w:val="20"/>
                <w:lang w:val="fr-FR"/>
              </w:rPr>
              <w:t>450</w:t>
            </w:r>
            <w:r w:rsidR="007B4718">
              <w:rPr>
                <w:sz w:val="20"/>
                <w:szCs w:val="20"/>
                <w:lang w:val="fr-FR"/>
              </w:rPr>
              <w:t> </w:t>
            </w:r>
            <w:r w:rsidRPr="008639FB">
              <w:rPr>
                <w:sz w:val="20"/>
                <w:szCs w:val="20"/>
                <w:lang w:val="fr-FR"/>
              </w:rPr>
              <w:t>382</w:t>
            </w:r>
          </w:p>
        </w:tc>
        <w:tc>
          <w:tcPr>
            <w:tcW w:w="411" w:type="pct"/>
            <w:tcBorders>
              <w:top w:val="nil"/>
              <w:left w:val="nil"/>
              <w:bottom w:val="single" w:sz="4" w:space="0" w:color="auto"/>
              <w:right w:val="single" w:sz="4" w:space="0" w:color="auto"/>
            </w:tcBorders>
          </w:tcPr>
          <w:p w14:paraId="44F5B89C" w14:textId="695DDE02" w:rsidR="009A3148" w:rsidRPr="008639FB" w:rsidRDefault="00000000">
            <w:pPr>
              <w:suppressAutoHyphens/>
              <w:ind w:left="-139"/>
              <w:jc w:val="right"/>
              <w:rPr>
                <w:rFonts w:asciiTheme="majorBidi" w:hAnsiTheme="majorBidi" w:cstheme="majorBidi"/>
                <w:sz w:val="20"/>
                <w:szCs w:val="20"/>
                <w:lang w:val="fr-FR" w:eastAsia="en-CA"/>
              </w:rPr>
            </w:pPr>
            <w:r w:rsidRPr="008639FB">
              <w:rPr>
                <w:sz w:val="20"/>
                <w:szCs w:val="20"/>
                <w:lang w:val="fr-FR"/>
              </w:rPr>
              <w:t>405</w:t>
            </w:r>
            <w:r w:rsidR="007B4718">
              <w:rPr>
                <w:sz w:val="20"/>
                <w:szCs w:val="20"/>
                <w:lang w:val="fr-FR"/>
              </w:rPr>
              <w:t> </w:t>
            </w:r>
            <w:r w:rsidRPr="008639FB">
              <w:rPr>
                <w:sz w:val="20"/>
                <w:szCs w:val="20"/>
                <w:lang w:val="fr-FR"/>
              </w:rPr>
              <w:t>344</w:t>
            </w:r>
          </w:p>
        </w:tc>
        <w:tc>
          <w:tcPr>
            <w:tcW w:w="411" w:type="pct"/>
            <w:tcBorders>
              <w:top w:val="nil"/>
              <w:left w:val="nil"/>
              <w:bottom w:val="single" w:sz="4" w:space="0" w:color="auto"/>
              <w:right w:val="single" w:sz="4" w:space="0" w:color="auto"/>
            </w:tcBorders>
            <w:hideMark/>
          </w:tcPr>
          <w:p w14:paraId="21B80A0C" w14:textId="77777777" w:rsidR="009A3148" w:rsidRPr="008639FB" w:rsidRDefault="00000000">
            <w:pPr>
              <w:suppressAutoHyphens/>
              <w:ind w:left="-139"/>
              <w:jc w:val="right"/>
              <w:rPr>
                <w:rFonts w:asciiTheme="majorBidi" w:hAnsiTheme="majorBidi" w:cstheme="majorBidi"/>
                <w:sz w:val="20"/>
                <w:szCs w:val="20"/>
                <w:lang w:val="fr-FR" w:eastAsia="en-CA"/>
              </w:rPr>
            </w:pPr>
            <w:r w:rsidRPr="008639FB">
              <w:rPr>
                <w:rFonts w:asciiTheme="majorBidi" w:hAnsiTheme="majorBidi" w:cstheme="majorBidi"/>
                <w:sz w:val="20"/>
                <w:szCs w:val="20"/>
                <w:lang w:val="fr-FR"/>
              </w:rPr>
              <w:t>s/o</w:t>
            </w:r>
          </w:p>
        </w:tc>
      </w:tr>
      <w:tr w:rsidR="000765E7" w:rsidRPr="008639FB" w14:paraId="71B2938E" w14:textId="77777777" w:rsidTr="000765E7">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6AE0F15" w14:textId="77777777" w:rsidR="009A3148" w:rsidRPr="008639FB" w:rsidRDefault="00000000">
            <w:pPr>
              <w:suppressAutoHyphens/>
              <w:jc w:val="lef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2.1</w:t>
            </w:r>
          </w:p>
        </w:tc>
        <w:tc>
          <w:tcPr>
            <w:tcW w:w="1465" w:type="pct"/>
            <w:tcBorders>
              <w:top w:val="nil"/>
              <w:left w:val="nil"/>
              <w:bottom w:val="single" w:sz="4" w:space="0" w:color="auto"/>
              <w:right w:val="single" w:sz="4" w:space="0" w:color="auto"/>
            </w:tcBorders>
            <w:hideMark/>
          </w:tcPr>
          <w:p w14:paraId="3E85893F" w14:textId="632CCB45" w:rsidR="009A3148" w:rsidRPr="008639FB" w:rsidRDefault="00214DBC">
            <w:pPr>
              <w:suppressAutoHyphens/>
              <w:jc w:val="left"/>
              <w:rPr>
                <w:rFonts w:asciiTheme="majorBidi" w:hAnsiTheme="majorBidi" w:cstheme="majorBidi"/>
                <w:sz w:val="20"/>
                <w:szCs w:val="20"/>
                <w:lang w:val="fr-FR" w:eastAsia="en-CA"/>
              </w:rPr>
            </w:pPr>
            <w:r>
              <w:rPr>
                <w:color w:val="0D0D0D" w:themeColor="text1" w:themeTint="F2"/>
                <w:sz w:val="20"/>
                <w:szCs w:val="20"/>
                <w:lang w:val="fr-FR" w:eastAsia="en-CA"/>
              </w:rPr>
              <w:t>Financement approuvé pour l’a</w:t>
            </w:r>
            <w:r w:rsidR="00C30A61">
              <w:rPr>
                <w:rFonts w:asciiTheme="majorBidi" w:hAnsiTheme="majorBidi" w:cstheme="majorBidi"/>
                <w:sz w:val="20"/>
                <w:szCs w:val="20"/>
                <w:lang w:val="fr-FR" w:eastAsia="en-CA"/>
              </w:rPr>
              <w:t>gence principale d’exécution</w:t>
            </w:r>
            <w:r w:rsidRPr="008639FB">
              <w:rPr>
                <w:rFonts w:asciiTheme="majorBidi" w:hAnsiTheme="majorBidi" w:cstheme="majorBidi"/>
                <w:sz w:val="20"/>
                <w:szCs w:val="20"/>
                <w:lang w:val="fr-FR" w:eastAsia="en-CA"/>
              </w:rPr>
              <w:t xml:space="preserve"> (PNUD)</w:t>
            </w:r>
            <w:r w:rsidR="006532AE">
              <w:rPr>
                <w:rFonts w:asciiTheme="majorBidi" w:hAnsiTheme="majorBidi" w:cstheme="majorBidi"/>
                <w:sz w:val="20"/>
                <w:szCs w:val="20"/>
                <w:lang w:val="fr-FR" w:eastAsia="en-CA"/>
              </w:rPr>
              <w:t xml:space="preserve"> ($</w:t>
            </w:r>
            <w:r w:rsidRPr="008639FB">
              <w:rPr>
                <w:rFonts w:asciiTheme="majorBidi" w:hAnsiTheme="majorBidi" w:cstheme="majorBidi"/>
                <w:sz w:val="20"/>
                <w:szCs w:val="20"/>
                <w:lang w:val="fr-FR" w:eastAsia="en-CA"/>
              </w:rPr>
              <w:t>US)</w:t>
            </w:r>
          </w:p>
        </w:tc>
        <w:tc>
          <w:tcPr>
            <w:tcW w:w="452" w:type="pct"/>
            <w:tcBorders>
              <w:top w:val="nil"/>
              <w:left w:val="nil"/>
              <w:bottom w:val="single" w:sz="4" w:space="0" w:color="auto"/>
              <w:right w:val="single" w:sz="4" w:space="0" w:color="auto"/>
            </w:tcBorders>
          </w:tcPr>
          <w:p w14:paraId="23EF0FF4" w14:textId="0C910391"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51</w:t>
            </w:r>
            <w:r w:rsidR="007B4718">
              <w:rPr>
                <w:sz w:val="20"/>
                <w:szCs w:val="20"/>
                <w:lang w:val="fr-FR"/>
              </w:rPr>
              <w:t> </w:t>
            </w:r>
            <w:r w:rsidRPr="008639FB">
              <w:rPr>
                <w:sz w:val="20"/>
                <w:szCs w:val="20"/>
                <w:lang w:val="fr-FR"/>
              </w:rPr>
              <w:t>000</w:t>
            </w:r>
          </w:p>
        </w:tc>
        <w:tc>
          <w:tcPr>
            <w:tcW w:w="411" w:type="pct"/>
            <w:tcBorders>
              <w:top w:val="nil"/>
              <w:left w:val="nil"/>
              <w:bottom w:val="single" w:sz="4" w:space="0" w:color="auto"/>
              <w:right w:val="single" w:sz="4" w:space="0" w:color="auto"/>
            </w:tcBorders>
          </w:tcPr>
          <w:p w14:paraId="2543C3DB" w14:textId="77777777" w:rsidR="009A3148" w:rsidRPr="008639FB" w:rsidRDefault="00000000">
            <w:pPr>
              <w:suppressAutoHyphens/>
              <w:ind w:left="-139"/>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33BD7596" w14:textId="77777777" w:rsidR="009A3148" w:rsidRPr="008639FB" w:rsidRDefault="00000000">
            <w:pPr>
              <w:suppressAutoHyphens/>
              <w:ind w:left="-139"/>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0654CAD8" w14:textId="3D0F19EF" w:rsidR="009A3148" w:rsidRPr="008639FB" w:rsidRDefault="00000000">
            <w:pPr>
              <w:suppressAutoHyphens/>
              <w:ind w:left="-139"/>
              <w:jc w:val="right"/>
              <w:rPr>
                <w:rFonts w:asciiTheme="majorBidi" w:hAnsiTheme="majorBidi" w:cstheme="majorBidi"/>
                <w:sz w:val="20"/>
                <w:szCs w:val="20"/>
                <w:lang w:val="fr-FR" w:eastAsia="en-CA"/>
              </w:rPr>
            </w:pPr>
            <w:r w:rsidRPr="008639FB">
              <w:rPr>
                <w:sz w:val="20"/>
                <w:szCs w:val="20"/>
                <w:lang w:val="fr-FR"/>
              </w:rPr>
              <w:t>79</w:t>
            </w:r>
            <w:r w:rsidR="007B4718">
              <w:rPr>
                <w:sz w:val="20"/>
                <w:szCs w:val="20"/>
                <w:lang w:val="fr-FR"/>
              </w:rPr>
              <w:t> </w:t>
            </w:r>
            <w:r w:rsidRPr="008639FB">
              <w:rPr>
                <w:sz w:val="20"/>
                <w:szCs w:val="20"/>
                <w:lang w:val="fr-FR"/>
              </w:rPr>
              <w:t>000</w:t>
            </w:r>
          </w:p>
        </w:tc>
        <w:tc>
          <w:tcPr>
            <w:tcW w:w="411" w:type="pct"/>
            <w:tcBorders>
              <w:top w:val="nil"/>
              <w:left w:val="nil"/>
              <w:bottom w:val="single" w:sz="4" w:space="0" w:color="auto"/>
              <w:right w:val="single" w:sz="4" w:space="0" w:color="auto"/>
            </w:tcBorders>
          </w:tcPr>
          <w:p w14:paraId="7DF681A7" w14:textId="77777777" w:rsidR="009A3148" w:rsidRPr="008639FB" w:rsidRDefault="00000000">
            <w:pPr>
              <w:suppressAutoHyphens/>
              <w:ind w:left="-139"/>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74D8E4EB" w14:textId="77777777" w:rsidR="009A3148" w:rsidRPr="008639FB" w:rsidRDefault="00000000">
            <w:pPr>
              <w:suppressAutoHyphens/>
              <w:ind w:left="-139"/>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3FD2F1F3" w14:textId="77777777" w:rsidR="009A3148" w:rsidRPr="008639FB" w:rsidRDefault="00000000">
            <w:pPr>
              <w:suppressAutoHyphens/>
              <w:ind w:left="-139"/>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1A98C462" w14:textId="73BB7EC7" w:rsidR="009A3148" w:rsidRPr="008639FB" w:rsidRDefault="00000000">
            <w:pPr>
              <w:suppressAutoHyphens/>
              <w:ind w:left="-139"/>
              <w:jc w:val="right"/>
              <w:rPr>
                <w:rFonts w:asciiTheme="majorBidi" w:hAnsiTheme="majorBidi" w:cstheme="majorBidi"/>
                <w:b/>
                <w:bCs/>
                <w:sz w:val="20"/>
                <w:szCs w:val="20"/>
                <w:lang w:val="fr-FR" w:eastAsia="en-CA"/>
              </w:rPr>
            </w:pPr>
            <w:r w:rsidRPr="008639FB">
              <w:rPr>
                <w:b/>
                <w:bCs/>
                <w:sz w:val="20"/>
                <w:szCs w:val="20"/>
                <w:lang w:val="fr-FR"/>
              </w:rPr>
              <w:t>130</w:t>
            </w:r>
            <w:r w:rsidR="007B4718">
              <w:rPr>
                <w:b/>
                <w:bCs/>
                <w:sz w:val="20"/>
                <w:szCs w:val="20"/>
                <w:lang w:val="fr-FR"/>
              </w:rPr>
              <w:t> </w:t>
            </w:r>
            <w:r w:rsidRPr="008639FB">
              <w:rPr>
                <w:b/>
                <w:bCs/>
                <w:sz w:val="20"/>
                <w:szCs w:val="20"/>
                <w:lang w:val="fr-FR"/>
              </w:rPr>
              <w:t>000</w:t>
            </w:r>
          </w:p>
        </w:tc>
      </w:tr>
      <w:tr w:rsidR="000765E7" w:rsidRPr="008639FB" w14:paraId="2FAC69EA" w14:textId="77777777" w:rsidTr="000765E7">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AD39203" w14:textId="77777777" w:rsidR="009A3148" w:rsidRPr="008639FB" w:rsidRDefault="00000000">
            <w:pPr>
              <w:suppressAutoHyphens/>
              <w:jc w:val="lef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2.2</w:t>
            </w:r>
          </w:p>
        </w:tc>
        <w:tc>
          <w:tcPr>
            <w:tcW w:w="1465" w:type="pct"/>
            <w:tcBorders>
              <w:top w:val="nil"/>
              <w:left w:val="nil"/>
              <w:bottom w:val="single" w:sz="4" w:space="0" w:color="auto"/>
              <w:right w:val="single" w:sz="4" w:space="0" w:color="auto"/>
            </w:tcBorders>
            <w:hideMark/>
          </w:tcPr>
          <w:p w14:paraId="51957ECA" w14:textId="03772260" w:rsidR="009A3148" w:rsidRPr="008639FB" w:rsidRDefault="00000000">
            <w:pPr>
              <w:suppressAutoHyphens/>
              <w:jc w:val="lef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Coûts d</w:t>
            </w:r>
            <w:r w:rsidR="00314093">
              <w:rPr>
                <w:rFonts w:asciiTheme="majorBidi" w:hAnsiTheme="majorBidi" w:cstheme="majorBidi"/>
                <w:sz w:val="20"/>
                <w:szCs w:val="20"/>
                <w:lang w:val="fr-FR" w:eastAsia="en-CA"/>
              </w:rPr>
              <w:t>’</w:t>
            </w:r>
            <w:r w:rsidRPr="008639FB">
              <w:rPr>
                <w:rFonts w:asciiTheme="majorBidi" w:hAnsiTheme="majorBidi" w:cstheme="majorBidi"/>
                <w:sz w:val="20"/>
                <w:szCs w:val="20"/>
                <w:lang w:val="fr-FR" w:eastAsia="en-CA"/>
              </w:rPr>
              <w:t>appui pour l</w:t>
            </w:r>
            <w:r w:rsidR="00314093">
              <w:rPr>
                <w:rFonts w:asciiTheme="majorBidi" w:hAnsiTheme="majorBidi" w:cstheme="majorBidi"/>
                <w:sz w:val="20"/>
                <w:szCs w:val="20"/>
                <w:lang w:val="fr-FR" w:eastAsia="en-CA"/>
              </w:rPr>
              <w:t>’</w:t>
            </w:r>
            <w:r w:rsidR="00C30A61">
              <w:rPr>
                <w:rFonts w:asciiTheme="majorBidi" w:hAnsiTheme="majorBidi" w:cstheme="majorBidi"/>
                <w:sz w:val="20"/>
                <w:szCs w:val="20"/>
                <w:lang w:val="fr-FR" w:eastAsia="en-CA"/>
              </w:rPr>
              <w:t>Agence</w:t>
            </w:r>
            <w:r w:rsidRPr="008639FB">
              <w:rPr>
                <w:rFonts w:asciiTheme="majorBidi" w:hAnsiTheme="majorBidi" w:cstheme="majorBidi"/>
                <w:sz w:val="20"/>
                <w:szCs w:val="20"/>
                <w:lang w:val="fr-FR" w:eastAsia="en-CA"/>
              </w:rPr>
              <w:t xml:space="preserve"> principale ($US)</w:t>
            </w:r>
          </w:p>
        </w:tc>
        <w:tc>
          <w:tcPr>
            <w:tcW w:w="452" w:type="pct"/>
            <w:tcBorders>
              <w:top w:val="nil"/>
              <w:left w:val="nil"/>
              <w:bottom w:val="single" w:sz="4" w:space="0" w:color="auto"/>
              <w:right w:val="single" w:sz="4" w:space="0" w:color="auto"/>
            </w:tcBorders>
          </w:tcPr>
          <w:p w14:paraId="6F2DF567" w14:textId="2107B29B"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4</w:t>
            </w:r>
            <w:r w:rsidR="007B4718">
              <w:rPr>
                <w:sz w:val="20"/>
                <w:szCs w:val="20"/>
                <w:lang w:val="fr-FR"/>
              </w:rPr>
              <w:t> </w:t>
            </w:r>
            <w:r w:rsidRPr="008639FB">
              <w:rPr>
                <w:sz w:val="20"/>
                <w:szCs w:val="20"/>
                <w:lang w:val="fr-FR"/>
              </w:rPr>
              <w:t>590</w:t>
            </w:r>
          </w:p>
        </w:tc>
        <w:tc>
          <w:tcPr>
            <w:tcW w:w="411" w:type="pct"/>
            <w:tcBorders>
              <w:top w:val="nil"/>
              <w:left w:val="nil"/>
              <w:bottom w:val="single" w:sz="4" w:space="0" w:color="auto"/>
              <w:right w:val="single" w:sz="4" w:space="0" w:color="auto"/>
            </w:tcBorders>
          </w:tcPr>
          <w:p w14:paraId="512C7172"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3108F429"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3F8BA941" w14:textId="3CF990B8"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7</w:t>
            </w:r>
            <w:r w:rsidR="007B4718">
              <w:rPr>
                <w:sz w:val="20"/>
                <w:szCs w:val="20"/>
                <w:lang w:val="fr-FR"/>
              </w:rPr>
              <w:t> </w:t>
            </w:r>
            <w:r w:rsidRPr="008639FB">
              <w:rPr>
                <w:sz w:val="20"/>
                <w:szCs w:val="20"/>
                <w:lang w:val="fr-FR"/>
              </w:rPr>
              <w:t>110</w:t>
            </w:r>
          </w:p>
        </w:tc>
        <w:tc>
          <w:tcPr>
            <w:tcW w:w="411" w:type="pct"/>
            <w:tcBorders>
              <w:top w:val="nil"/>
              <w:left w:val="nil"/>
              <w:bottom w:val="single" w:sz="4" w:space="0" w:color="auto"/>
              <w:right w:val="single" w:sz="4" w:space="0" w:color="auto"/>
            </w:tcBorders>
          </w:tcPr>
          <w:p w14:paraId="6BE8ECB7"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61CE1AF8"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3AED8AEA"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45F6FF49" w14:textId="082616FE" w:rsidR="009A3148" w:rsidRPr="008639FB" w:rsidRDefault="00000000">
            <w:pPr>
              <w:suppressAutoHyphens/>
              <w:jc w:val="right"/>
              <w:rPr>
                <w:rFonts w:asciiTheme="majorBidi" w:hAnsiTheme="majorBidi" w:cstheme="majorBidi"/>
                <w:b/>
                <w:bCs/>
                <w:sz w:val="20"/>
                <w:szCs w:val="20"/>
                <w:lang w:val="fr-FR" w:eastAsia="en-CA"/>
              </w:rPr>
            </w:pPr>
            <w:r w:rsidRPr="008639FB">
              <w:rPr>
                <w:b/>
                <w:bCs/>
                <w:sz w:val="20"/>
                <w:szCs w:val="20"/>
                <w:lang w:val="fr-FR"/>
              </w:rPr>
              <w:t>11</w:t>
            </w:r>
            <w:r w:rsidR="007B4718">
              <w:rPr>
                <w:b/>
                <w:bCs/>
                <w:sz w:val="20"/>
                <w:szCs w:val="20"/>
                <w:lang w:val="fr-FR"/>
              </w:rPr>
              <w:t> </w:t>
            </w:r>
            <w:r w:rsidRPr="008639FB">
              <w:rPr>
                <w:b/>
                <w:bCs/>
                <w:sz w:val="20"/>
                <w:szCs w:val="20"/>
                <w:lang w:val="fr-FR"/>
              </w:rPr>
              <w:t>700</w:t>
            </w:r>
          </w:p>
        </w:tc>
      </w:tr>
      <w:tr w:rsidR="000765E7" w:rsidRPr="008639FB" w14:paraId="716F3975" w14:textId="77777777" w:rsidTr="000765E7">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467FA0C" w14:textId="77777777" w:rsidR="009A3148" w:rsidRPr="008639FB" w:rsidRDefault="00000000">
            <w:pPr>
              <w:suppressAutoHyphens/>
              <w:jc w:val="lef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2.3</w:t>
            </w:r>
          </w:p>
        </w:tc>
        <w:tc>
          <w:tcPr>
            <w:tcW w:w="1465" w:type="pct"/>
            <w:tcBorders>
              <w:top w:val="nil"/>
              <w:left w:val="nil"/>
              <w:bottom w:val="single" w:sz="4" w:space="0" w:color="auto"/>
              <w:right w:val="single" w:sz="4" w:space="0" w:color="auto"/>
            </w:tcBorders>
            <w:shd w:val="clear" w:color="auto" w:fill="auto"/>
          </w:tcPr>
          <w:p w14:paraId="23F04F24" w14:textId="639E9B26" w:rsidR="009A3148" w:rsidRPr="008639FB" w:rsidRDefault="00253BD7">
            <w:pPr>
              <w:suppressAutoHyphens/>
              <w:jc w:val="left"/>
              <w:rPr>
                <w:rFonts w:asciiTheme="majorBidi" w:hAnsiTheme="majorBidi" w:cstheme="majorBidi"/>
                <w:sz w:val="20"/>
                <w:szCs w:val="20"/>
                <w:lang w:val="fr-FR" w:eastAsia="en-CA"/>
              </w:rPr>
            </w:pPr>
            <w:r>
              <w:rPr>
                <w:color w:val="0D0D0D" w:themeColor="text1" w:themeTint="F2"/>
                <w:sz w:val="20"/>
                <w:szCs w:val="20"/>
                <w:lang w:val="fr-FR" w:eastAsia="en-CA"/>
              </w:rPr>
              <w:t>Financement approuvé pour l’a</w:t>
            </w:r>
            <w:r w:rsidR="00C30A61">
              <w:rPr>
                <w:color w:val="0D0D0D" w:themeColor="text1" w:themeTint="F2"/>
                <w:sz w:val="20"/>
                <w:szCs w:val="20"/>
                <w:lang w:val="fr-FR" w:eastAsia="en-CA"/>
              </w:rPr>
              <w:t>gence</w:t>
            </w:r>
            <w:r w:rsidRPr="008639FB">
              <w:rPr>
                <w:color w:val="0D0D0D" w:themeColor="text1" w:themeTint="F2"/>
                <w:sz w:val="20"/>
                <w:szCs w:val="20"/>
                <w:lang w:val="fr-FR" w:eastAsia="en-CA"/>
              </w:rPr>
              <w:t xml:space="preserve"> </w:t>
            </w:r>
            <w:r w:rsidR="00331451">
              <w:rPr>
                <w:color w:val="0D0D0D" w:themeColor="text1" w:themeTint="F2"/>
                <w:sz w:val="20"/>
                <w:szCs w:val="20"/>
                <w:lang w:val="fr-FR" w:eastAsia="en-CA"/>
              </w:rPr>
              <w:t>de coopération</w:t>
            </w:r>
            <w:r w:rsidRPr="008639FB">
              <w:rPr>
                <w:color w:val="0D0D0D" w:themeColor="text1" w:themeTint="F2"/>
                <w:sz w:val="20"/>
                <w:szCs w:val="20"/>
                <w:lang w:val="fr-FR" w:eastAsia="en-CA"/>
              </w:rPr>
              <w:t xml:space="preserve"> (PNUE) ($US)</w:t>
            </w:r>
          </w:p>
        </w:tc>
        <w:tc>
          <w:tcPr>
            <w:tcW w:w="452" w:type="pct"/>
            <w:tcBorders>
              <w:top w:val="nil"/>
              <w:left w:val="nil"/>
              <w:bottom w:val="single" w:sz="4" w:space="0" w:color="auto"/>
              <w:right w:val="single" w:sz="4" w:space="0" w:color="auto"/>
            </w:tcBorders>
          </w:tcPr>
          <w:p w14:paraId="5518D512" w14:textId="7264436C" w:rsidR="009A3148" w:rsidRPr="008639FB" w:rsidRDefault="00000000">
            <w:pPr>
              <w:suppressAutoHyphens/>
              <w:jc w:val="right"/>
              <w:rPr>
                <w:rFonts w:asciiTheme="majorBidi" w:hAnsiTheme="majorBidi" w:cstheme="majorBidi"/>
                <w:sz w:val="20"/>
                <w:szCs w:val="20"/>
                <w:lang w:val="fr-FR"/>
              </w:rPr>
            </w:pPr>
            <w:r w:rsidRPr="008639FB">
              <w:rPr>
                <w:sz w:val="20"/>
                <w:szCs w:val="20"/>
                <w:lang w:val="fr-FR"/>
              </w:rPr>
              <w:t>30</w:t>
            </w:r>
            <w:r w:rsidR="007B4718">
              <w:rPr>
                <w:sz w:val="20"/>
                <w:szCs w:val="20"/>
                <w:lang w:val="fr-FR"/>
              </w:rPr>
              <w:t> </w:t>
            </w:r>
            <w:r w:rsidRPr="008639FB">
              <w:rPr>
                <w:sz w:val="20"/>
                <w:szCs w:val="20"/>
                <w:lang w:val="fr-FR"/>
              </w:rPr>
              <w:t>000</w:t>
            </w:r>
          </w:p>
        </w:tc>
        <w:tc>
          <w:tcPr>
            <w:tcW w:w="411" w:type="pct"/>
            <w:tcBorders>
              <w:top w:val="nil"/>
              <w:left w:val="nil"/>
              <w:bottom w:val="single" w:sz="4" w:space="0" w:color="auto"/>
              <w:right w:val="single" w:sz="4" w:space="0" w:color="auto"/>
            </w:tcBorders>
          </w:tcPr>
          <w:p w14:paraId="34B2E7D6"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4E74BD7B"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6F95EF1F" w14:textId="19B6ACE8" w:rsidR="009A3148" w:rsidRPr="008639FB" w:rsidRDefault="00000000">
            <w:pPr>
              <w:suppressAutoHyphens/>
              <w:jc w:val="right"/>
              <w:rPr>
                <w:rFonts w:asciiTheme="majorBidi" w:hAnsiTheme="majorBidi" w:cstheme="majorBidi"/>
                <w:sz w:val="20"/>
                <w:szCs w:val="20"/>
                <w:lang w:val="fr-FR"/>
              </w:rPr>
            </w:pPr>
            <w:r w:rsidRPr="008639FB">
              <w:rPr>
                <w:sz w:val="20"/>
                <w:szCs w:val="20"/>
                <w:lang w:val="fr-FR"/>
              </w:rPr>
              <w:t>30</w:t>
            </w:r>
            <w:r w:rsidR="007B4718">
              <w:rPr>
                <w:sz w:val="20"/>
                <w:szCs w:val="20"/>
                <w:lang w:val="fr-FR"/>
              </w:rPr>
              <w:t> </w:t>
            </w:r>
            <w:r w:rsidRPr="008639FB">
              <w:rPr>
                <w:sz w:val="20"/>
                <w:szCs w:val="20"/>
                <w:lang w:val="fr-FR"/>
              </w:rPr>
              <w:t>000</w:t>
            </w:r>
          </w:p>
        </w:tc>
        <w:tc>
          <w:tcPr>
            <w:tcW w:w="411" w:type="pct"/>
            <w:tcBorders>
              <w:top w:val="nil"/>
              <w:left w:val="nil"/>
              <w:bottom w:val="single" w:sz="4" w:space="0" w:color="auto"/>
              <w:right w:val="single" w:sz="4" w:space="0" w:color="auto"/>
            </w:tcBorders>
          </w:tcPr>
          <w:p w14:paraId="6603777D"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2E0BE0BC" w14:textId="77777777" w:rsidR="009A3148" w:rsidRPr="008639FB" w:rsidRDefault="00000000">
            <w:pPr>
              <w:suppressAutoHyphens/>
              <w:jc w:val="right"/>
              <w:rPr>
                <w:rFonts w:asciiTheme="majorBidi" w:hAnsiTheme="majorBidi" w:cstheme="majorBidi"/>
                <w:sz w:val="20"/>
                <w:szCs w:val="20"/>
                <w:lang w:val="fr-FR"/>
              </w:rPr>
            </w:pPr>
            <w:r w:rsidRPr="008639FB">
              <w:rPr>
                <w:sz w:val="20"/>
                <w:szCs w:val="20"/>
                <w:lang w:val="fr-FR"/>
              </w:rPr>
              <w:t>0</w:t>
            </w:r>
          </w:p>
        </w:tc>
        <w:tc>
          <w:tcPr>
            <w:tcW w:w="411" w:type="pct"/>
            <w:tcBorders>
              <w:top w:val="nil"/>
              <w:left w:val="nil"/>
              <w:bottom w:val="single" w:sz="4" w:space="0" w:color="auto"/>
              <w:right w:val="single" w:sz="4" w:space="0" w:color="auto"/>
            </w:tcBorders>
          </w:tcPr>
          <w:p w14:paraId="18B95C79"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1A1D4F13" w14:textId="6B246C7F" w:rsidR="009A3148" w:rsidRPr="008639FB" w:rsidRDefault="00000000">
            <w:pPr>
              <w:suppressAutoHyphens/>
              <w:jc w:val="right"/>
              <w:rPr>
                <w:rFonts w:asciiTheme="majorBidi" w:hAnsiTheme="majorBidi" w:cstheme="majorBidi"/>
                <w:b/>
                <w:bCs/>
                <w:sz w:val="20"/>
                <w:szCs w:val="20"/>
                <w:lang w:val="fr-FR"/>
              </w:rPr>
            </w:pPr>
            <w:r w:rsidRPr="008639FB">
              <w:rPr>
                <w:b/>
                <w:bCs/>
                <w:sz w:val="20"/>
                <w:szCs w:val="20"/>
                <w:lang w:val="fr-FR"/>
              </w:rPr>
              <w:t>60</w:t>
            </w:r>
            <w:r w:rsidR="007B4718">
              <w:rPr>
                <w:b/>
                <w:bCs/>
                <w:sz w:val="20"/>
                <w:szCs w:val="20"/>
                <w:lang w:val="fr-FR"/>
              </w:rPr>
              <w:t> </w:t>
            </w:r>
            <w:r w:rsidRPr="008639FB">
              <w:rPr>
                <w:b/>
                <w:bCs/>
                <w:sz w:val="20"/>
                <w:szCs w:val="20"/>
                <w:lang w:val="fr-FR"/>
              </w:rPr>
              <w:t>000</w:t>
            </w:r>
          </w:p>
        </w:tc>
      </w:tr>
      <w:tr w:rsidR="000765E7" w:rsidRPr="008639FB" w14:paraId="6BDBEB26" w14:textId="77777777" w:rsidTr="000765E7">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2FC2820" w14:textId="77777777" w:rsidR="009A3148" w:rsidRPr="008639FB" w:rsidRDefault="00000000">
            <w:pPr>
              <w:suppressAutoHyphens/>
              <w:jc w:val="lef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2.4</w:t>
            </w:r>
          </w:p>
        </w:tc>
        <w:tc>
          <w:tcPr>
            <w:tcW w:w="1465" w:type="pct"/>
            <w:tcBorders>
              <w:top w:val="nil"/>
              <w:left w:val="nil"/>
              <w:bottom w:val="single" w:sz="4" w:space="0" w:color="auto"/>
              <w:right w:val="single" w:sz="4" w:space="0" w:color="auto"/>
            </w:tcBorders>
            <w:shd w:val="clear" w:color="auto" w:fill="auto"/>
          </w:tcPr>
          <w:p w14:paraId="2E9C3FBF" w14:textId="592C6E4D" w:rsidR="009A3148" w:rsidRPr="008639FB" w:rsidRDefault="00000000">
            <w:pPr>
              <w:suppressAutoHyphens/>
              <w:jc w:val="left"/>
              <w:rPr>
                <w:rFonts w:asciiTheme="majorBidi" w:hAnsiTheme="majorBidi" w:cstheme="majorBidi"/>
                <w:sz w:val="20"/>
                <w:szCs w:val="20"/>
                <w:lang w:val="fr-FR" w:eastAsia="en-CA"/>
              </w:rPr>
            </w:pPr>
            <w:r w:rsidRPr="008639FB">
              <w:rPr>
                <w:color w:val="0D0D0D" w:themeColor="text1" w:themeTint="F2"/>
                <w:sz w:val="20"/>
                <w:szCs w:val="20"/>
                <w:lang w:val="fr-FR" w:eastAsia="en-CA"/>
              </w:rPr>
              <w:t>Coûts d</w:t>
            </w:r>
            <w:r w:rsidR="00314093">
              <w:rPr>
                <w:color w:val="0D0D0D" w:themeColor="text1" w:themeTint="F2"/>
                <w:sz w:val="20"/>
                <w:szCs w:val="20"/>
                <w:lang w:val="fr-FR" w:eastAsia="en-CA"/>
              </w:rPr>
              <w:t>’</w:t>
            </w:r>
            <w:r w:rsidRPr="008639FB">
              <w:rPr>
                <w:color w:val="0D0D0D" w:themeColor="text1" w:themeTint="F2"/>
                <w:sz w:val="20"/>
                <w:szCs w:val="20"/>
                <w:lang w:val="fr-FR" w:eastAsia="en-CA"/>
              </w:rPr>
              <w:t>appui pour l</w:t>
            </w:r>
            <w:r w:rsidR="00037AFE">
              <w:rPr>
                <w:color w:val="0D0D0D" w:themeColor="text1" w:themeTint="F2"/>
                <w:sz w:val="20"/>
                <w:szCs w:val="20"/>
                <w:lang w:val="fr-FR" w:eastAsia="en-CA"/>
              </w:rPr>
              <w:t>e</w:t>
            </w:r>
            <w:r w:rsidRPr="008639FB">
              <w:rPr>
                <w:color w:val="0D0D0D" w:themeColor="text1" w:themeTint="F2"/>
                <w:sz w:val="20"/>
                <w:szCs w:val="20"/>
                <w:lang w:val="fr-FR" w:eastAsia="en-CA"/>
              </w:rPr>
              <w:t xml:space="preserve">s </w:t>
            </w:r>
            <w:r w:rsidR="004D1E52">
              <w:rPr>
                <w:color w:val="0D0D0D" w:themeColor="text1" w:themeTint="F2"/>
                <w:sz w:val="20"/>
                <w:szCs w:val="20"/>
                <w:lang w:val="fr-FR" w:eastAsia="en-CA"/>
              </w:rPr>
              <w:t xml:space="preserve">agences </w:t>
            </w:r>
            <w:r w:rsidR="00037AFE">
              <w:rPr>
                <w:color w:val="0D0D0D" w:themeColor="text1" w:themeTint="F2"/>
                <w:sz w:val="20"/>
                <w:szCs w:val="20"/>
                <w:lang w:val="fr-FR" w:eastAsia="en-CA"/>
              </w:rPr>
              <w:t>de coopération</w:t>
            </w:r>
            <w:r w:rsidRPr="008639FB">
              <w:rPr>
                <w:color w:val="0D0D0D" w:themeColor="text1" w:themeTint="F2"/>
                <w:sz w:val="20"/>
                <w:szCs w:val="20"/>
                <w:lang w:val="fr-FR" w:eastAsia="en-CA"/>
              </w:rPr>
              <w:t xml:space="preserve"> ($US)</w:t>
            </w:r>
          </w:p>
        </w:tc>
        <w:tc>
          <w:tcPr>
            <w:tcW w:w="452" w:type="pct"/>
            <w:tcBorders>
              <w:top w:val="nil"/>
              <w:left w:val="nil"/>
              <w:bottom w:val="single" w:sz="4" w:space="0" w:color="auto"/>
              <w:right w:val="single" w:sz="4" w:space="0" w:color="auto"/>
            </w:tcBorders>
          </w:tcPr>
          <w:p w14:paraId="3B466059" w14:textId="4B8CCE98" w:rsidR="009A3148" w:rsidRPr="008639FB" w:rsidRDefault="00000000">
            <w:pPr>
              <w:suppressAutoHyphens/>
              <w:jc w:val="right"/>
              <w:rPr>
                <w:rFonts w:asciiTheme="majorBidi" w:hAnsiTheme="majorBidi" w:cstheme="majorBidi"/>
                <w:sz w:val="20"/>
                <w:szCs w:val="20"/>
                <w:lang w:val="fr-FR"/>
              </w:rPr>
            </w:pPr>
            <w:r w:rsidRPr="008639FB">
              <w:rPr>
                <w:sz w:val="20"/>
                <w:szCs w:val="20"/>
                <w:lang w:val="fr-FR"/>
              </w:rPr>
              <w:t>3</w:t>
            </w:r>
            <w:r w:rsidR="007B4718">
              <w:rPr>
                <w:sz w:val="20"/>
                <w:szCs w:val="20"/>
                <w:lang w:val="fr-FR"/>
              </w:rPr>
              <w:t> </w:t>
            </w:r>
            <w:r w:rsidRPr="008639FB">
              <w:rPr>
                <w:sz w:val="20"/>
                <w:szCs w:val="20"/>
                <w:lang w:val="fr-FR"/>
              </w:rPr>
              <w:t>900</w:t>
            </w:r>
          </w:p>
        </w:tc>
        <w:tc>
          <w:tcPr>
            <w:tcW w:w="411" w:type="pct"/>
            <w:tcBorders>
              <w:top w:val="nil"/>
              <w:left w:val="nil"/>
              <w:bottom w:val="single" w:sz="4" w:space="0" w:color="auto"/>
              <w:right w:val="single" w:sz="4" w:space="0" w:color="auto"/>
            </w:tcBorders>
          </w:tcPr>
          <w:p w14:paraId="15EB07A2"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74908865"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67CD93E2" w14:textId="39EEBC16" w:rsidR="009A3148" w:rsidRPr="008639FB" w:rsidRDefault="00000000">
            <w:pPr>
              <w:suppressAutoHyphens/>
              <w:jc w:val="right"/>
              <w:rPr>
                <w:rFonts w:asciiTheme="majorBidi" w:hAnsiTheme="majorBidi" w:cstheme="majorBidi"/>
                <w:sz w:val="20"/>
                <w:szCs w:val="20"/>
                <w:lang w:val="fr-FR"/>
              </w:rPr>
            </w:pPr>
            <w:r w:rsidRPr="008639FB">
              <w:rPr>
                <w:sz w:val="20"/>
                <w:szCs w:val="20"/>
                <w:lang w:val="fr-FR"/>
              </w:rPr>
              <w:t>3</w:t>
            </w:r>
            <w:r w:rsidR="007B4718">
              <w:rPr>
                <w:sz w:val="20"/>
                <w:szCs w:val="20"/>
                <w:lang w:val="fr-FR"/>
              </w:rPr>
              <w:t> </w:t>
            </w:r>
            <w:r w:rsidRPr="008639FB">
              <w:rPr>
                <w:sz w:val="20"/>
                <w:szCs w:val="20"/>
                <w:lang w:val="fr-FR"/>
              </w:rPr>
              <w:t>900</w:t>
            </w:r>
          </w:p>
        </w:tc>
        <w:tc>
          <w:tcPr>
            <w:tcW w:w="411" w:type="pct"/>
            <w:tcBorders>
              <w:top w:val="nil"/>
              <w:left w:val="nil"/>
              <w:bottom w:val="single" w:sz="4" w:space="0" w:color="auto"/>
              <w:right w:val="single" w:sz="4" w:space="0" w:color="auto"/>
            </w:tcBorders>
          </w:tcPr>
          <w:p w14:paraId="54AF356B"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60A12E6C" w14:textId="77777777" w:rsidR="009A3148" w:rsidRPr="008639FB" w:rsidRDefault="00000000">
            <w:pPr>
              <w:suppressAutoHyphens/>
              <w:jc w:val="right"/>
              <w:rPr>
                <w:rFonts w:asciiTheme="majorBidi" w:hAnsiTheme="majorBidi" w:cstheme="majorBidi"/>
                <w:sz w:val="20"/>
                <w:szCs w:val="20"/>
                <w:lang w:val="fr-FR"/>
              </w:rPr>
            </w:pPr>
            <w:r w:rsidRPr="008639FB">
              <w:rPr>
                <w:sz w:val="20"/>
                <w:szCs w:val="20"/>
                <w:lang w:val="fr-FR"/>
              </w:rPr>
              <w:t>0</w:t>
            </w:r>
          </w:p>
        </w:tc>
        <w:tc>
          <w:tcPr>
            <w:tcW w:w="411" w:type="pct"/>
            <w:tcBorders>
              <w:top w:val="nil"/>
              <w:left w:val="nil"/>
              <w:bottom w:val="single" w:sz="4" w:space="0" w:color="auto"/>
              <w:right w:val="single" w:sz="4" w:space="0" w:color="auto"/>
            </w:tcBorders>
          </w:tcPr>
          <w:p w14:paraId="227EDC4C"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77D61B22" w14:textId="54E2DFC7" w:rsidR="009A3148" w:rsidRPr="008639FB" w:rsidRDefault="00000000">
            <w:pPr>
              <w:suppressAutoHyphens/>
              <w:jc w:val="right"/>
              <w:rPr>
                <w:rFonts w:asciiTheme="majorBidi" w:hAnsiTheme="majorBidi" w:cstheme="majorBidi"/>
                <w:b/>
                <w:bCs/>
                <w:sz w:val="20"/>
                <w:szCs w:val="20"/>
                <w:lang w:val="fr-FR"/>
              </w:rPr>
            </w:pPr>
            <w:r w:rsidRPr="008639FB">
              <w:rPr>
                <w:b/>
                <w:bCs/>
                <w:sz w:val="20"/>
                <w:szCs w:val="20"/>
                <w:lang w:val="fr-FR"/>
              </w:rPr>
              <w:t>7</w:t>
            </w:r>
            <w:r w:rsidR="007B4718">
              <w:rPr>
                <w:b/>
                <w:bCs/>
                <w:sz w:val="20"/>
                <w:szCs w:val="20"/>
                <w:lang w:val="fr-FR"/>
              </w:rPr>
              <w:t> </w:t>
            </w:r>
            <w:r w:rsidRPr="008639FB">
              <w:rPr>
                <w:b/>
                <w:bCs/>
                <w:sz w:val="20"/>
                <w:szCs w:val="20"/>
                <w:lang w:val="fr-FR"/>
              </w:rPr>
              <w:t>800</w:t>
            </w:r>
          </w:p>
        </w:tc>
      </w:tr>
      <w:tr w:rsidR="000765E7" w:rsidRPr="008639FB" w14:paraId="683A1329" w14:textId="77777777" w:rsidTr="000765E7">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ED8FE1F" w14:textId="77777777" w:rsidR="009A3148" w:rsidRPr="008639FB" w:rsidRDefault="00000000">
            <w:pPr>
              <w:suppressAutoHyphens/>
              <w:jc w:val="lef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3.1</w:t>
            </w:r>
          </w:p>
        </w:tc>
        <w:tc>
          <w:tcPr>
            <w:tcW w:w="1465" w:type="pct"/>
            <w:tcBorders>
              <w:top w:val="nil"/>
              <w:left w:val="nil"/>
              <w:bottom w:val="single" w:sz="4" w:space="0" w:color="auto"/>
              <w:right w:val="single" w:sz="4" w:space="0" w:color="auto"/>
            </w:tcBorders>
          </w:tcPr>
          <w:p w14:paraId="1599EC11" w14:textId="1BC9E112" w:rsidR="009A3148" w:rsidRPr="008639FB" w:rsidRDefault="00000000">
            <w:pPr>
              <w:suppressAutoHyphens/>
              <w:jc w:val="lef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 xml:space="preserve">Total du financement </w:t>
            </w:r>
            <w:r w:rsidR="00370F02">
              <w:rPr>
                <w:rFonts w:asciiTheme="majorBidi" w:hAnsiTheme="majorBidi" w:cstheme="majorBidi"/>
                <w:sz w:val="20"/>
                <w:szCs w:val="20"/>
                <w:lang w:val="fr-FR" w:eastAsia="en-CA"/>
              </w:rPr>
              <w:t>approuvé</w:t>
            </w:r>
            <w:r w:rsidRPr="008639FB">
              <w:rPr>
                <w:rFonts w:asciiTheme="majorBidi" w:hAnsiTheme="majorBidi" w:cstheme="majorBidi"/>
                <w:sz w:val="20"/>
                <w:szCs w:val="20"/>
                <w:lang w:val="fr-FR" w:eastAsia="en-CA"/>
              </w:rPr>
              <w:t xml:space="preserve"> ($US)</w:t>
            </w:r>
          </w:p>
        </w:tc>
        <w:tc>
          <w:tcPr>
            <w:tcW w:w="452" w:type="pct"/>
            <w:tcBorders>
              <w:top w:val="nil"/>
              <w:left w:val="nil"/>
              <w:bottom w:val="single" w:sz="4" w:space="0" w:color="auto"/>
              <w:right w:val="single" w:sz="4" w:space="0" w:color="auto"/>
            </w:tcBorders>
          </w:tcPr>
          <w:p w14:paraId="4D0204F1" w14:textId="55123AB2" w:rsidR="009A3148" w:rsidRPr="008639FB" w:rsidRDefault="00000000">
            <w:pPr>
              <w:suppressAutoHyphens/>
              <w:jc w:val="right"/>
              <w:rPr>
                <w:rFonts w:asciiTheme="majorBidi" w:hAnsiTheme="majorBidi" w:cstheme="majorBidi"/>
                <w:sz w:val="20"/>
                <w:szCs w:val="20"/>
                <w:lang w:val="fr-FR"/>
              </w:rPr>
            </w:pPr>
            <w:r w:rsidRPr="008639FB">
              <w:rPr>
                <w:sz w:val="20"/>
                <w:szCs w:val="20"/>
                <w:lang w:val="fr-FR"/>
              </w:rPr>
              <w:t>81</w:t>
            </w:r>
            <w:r w:rsidR="007B4718">
              <w:rPr>
                <w:sz w:val="20"/>
                <w:szCs w:val="20"/>
                <w:lang w:val="fr-FR"/>
              </w:rPr>
              <w:t> </w:t>
            </w:r>
            <w:r w:rsidRPr="008639FB">
              <w:rPr>
                <w:sz w:val="20"/>
                <w:szCs w:val="20"/>
                <w:lang w:val="fr-FR"/>
              </w:rPr>
              <w:t>000</w:t>
            </w:r>
          </w:p>
        </w:tc>
        <w:tc>
          <w:tcPr>
            <w:tcW w:w="411" w:type="pct"/>
            <w:tcBorders>
              <w:top w:val="nil"/>
              <w:left w:val="nil"/>
              <w:bottom w:val="single" w:sz="4" w:space="0" w:color="auto"/>
              <w:right w:val="single" w:sz="4" w:space="0" w:color="auto"/>
            </w:tcBorders>
          </w:tcPr>
          <w:p w14:paraId="6184774D"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31E1B870"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3B6D7701" w14:textId="5CD1DAEA" w:rsidR="009A3148" w:rsidRPr="008639FB" w:rsidRDefault="00000000">
            <w:pPr>
              <w:suppressAutoHyphens/>
              <w:jc w:val="right"/>
              <w:rPr>
                <w:rFonts w:asciiTheme="majorBidi" w:hAnsiTheme="majorBidi" w:cstheme="majorBidi"/>
                <w:sz w:val="20"/>
                <w:szCs w:val="20"/>
                <w:lang w:val="fr-FR"/>
              </w:rPr>
            </w:pPr>
            <w:r w:rsidRPr="008639FB">
              <w:rPr>
                <w:sz w:val="20"/>
                <w:szCs w:val="20"/>
                <w:lang w:val="fr-FR"/>
              </w:rPr>
              <w:t>109</w:t>
            </w:r>
            <w:r w:rsidR="007B4718">
              <w:rPr>
                <w:sz w:val="20"/>
                <w:szCs w:val="20"/>
                <w:lang w:val="fr-FR"/>
              </w:rPr>
              <w:t> </w:t>
            </w:r>
            <w:r w:rsidRPr="008639FB">
              <w:rPr>
                <w:sz w:val="20"/>
                <w:szCs w:val="20"/>
                <w:lang w:val="fr-FR"/>
              </w:rPr>
              <w:t>000</w:t>
            </w:r>
          </w:p>
        </w:tc>
        <w:tc>
          <w:tcPr>
            <w:tcW w:w="411" w:type="pct"/>
            <w:tcBorders>
              <w:top w:val="nil"/>
              <w:left w:val="nil"/>
              <w:bottom w:val="single" w:sz="4" w:space="0" w:color="auto"/>
              <w:right w:val="single" w:sz="4" w:space="0" w:color="auto"/>
            </w:tcBorders>
          </w:tcPr>
          <w:p w14:paraId="717B44CA"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210AFB03" w14:textId="77777777" w:rsidR="009A3148" w:rsidRPr="008639FB" w:rsidRDefault="00000000">
            <w:pPr>
              <w:suppressAutoHyphens/>
              <w:jc w:val="right"/>
              <w:rPr>
                <w:rFonts w:asciiTheme="majorBidi" w:hAnsiTheme="majorBidi" w:cstheme="majorBidi"/>
                <w:sz w:val="20"/>
                <w:szCs w:val="20"/>
                <w:lang w:val="fr-FR"/>
              </w:rPr>
            </w:pPr>
            <w:r w:rsidRPr="008639FB">
              <w:rPr>
                <w:sz w:val="20"/>
                <w:szCs w:val="20"/>
                <w:lang w:val="fr-FR"/>
              </w:rPr>
              <w:t>0</w:t>
            </w:r>
          </w:p>
        </w:tc>
        <w:tc>
          <w:tcPr>
            <w:tcW w:w="411" w:type="pct"/>
            <w:tcBorders>
              <w:top w:val="nil"/>
              <w:left w:val="nil"/>
              <w:bottom w:val="single" w:sz="4" w:space="0" w:color="auto"/>
              <w:right w:val="single" w:sz="4" w:space="0" w:color="auto"/>
            </w:tcBorders>
          </w:tcPr>
          <w:p w14:paraId="3D4C5EDB"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35DFDD50" w14:textId="0CEAC3CD" w:rsidR="009A3148" w:rsidRPr="008639FB" w:rsidRDefault="00000000">
            <w:pPr>
              <w:suppressAutoHyphens/>
              <w:jc w:val="right"/>
              <w:rPr>
                <w:rFonts w:asciiTheme="majorBidi" w:hAnsiTheme="majorBidi" w:cstheme="majorBidi"/>
                <w:b/>
                <w:bCs/>
                <w:sz w:val="20"/>
                <w:szCs w:val="20"/>
                <w:lang w:val="fr-FR"/>
              </w:rPr>
            </w:pPr>
            <w:r w:rsidRPr="008639FB">
              <w:rPr>
                <w:b/>
                <w:bCs/>
                <w:sz w:val="20"/>
                <w:szCs w:val="20"/>
                <w:lang w:val="fr-FR"/>
              </w:rPr>
              <w:t>190</w:t>
            </w:r>
            <w:r w:rsidR="007B4718">
              <w:rPr>
                <w:b/>
                <w:bCs/>
                <w:sz w:val="20"/>
                <w:szCs w:val="20"/>
                <w:lang w:val="fr-FR"/>
              </w:rPr>
              <w:t> </w:t>
            </w:r>
            <w:r w:rsidRPr="008639FB">
              <w:rPr>
                <w:b/>
                <w:bCs/>
                <w:sz w:val="20"/>
                <w:szCs w:val="20"/>
                <w:lang w:val="fr-FR"/>
              </w:rPr>
              <w:t>000</w:t>
            </w:r>
          </w:p>
        </w:tc>
      </w:tr>
      <w:tr w:rsidR="000765E7" w:rsidRPr="008639FB" w14:paraId="409BAF19" w14:textId="77777777" w:rsidTr="000765E7">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6FE0894" w14:textId="77777777" w:rsidR="009A3148" w:rsidRPr="008639FB" w:rsidRDefault="00000000">
            <w:pPr>
              <w:suppressAutoHyphens/>
              <w:jc w:val="lef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3.2</w:t>
            </w:r>
          </w:p>
        </w:tc>
        <w:tc>
          <w:tcPr>
            <w:tcW w:w="1465" w:type="pct"/>
            <w:tcBorders>
              <w:top w:val="nil"/>
              <w:left w:val="nil"/>
              <w:bottom w:val="single" w:sz="4" w:space="0" w:color="auto"/>
              <w:right w:val="single" w:sz="4" w:space="0" w:color="auto"/>
            </w:tcBorders>
          </w:tcPr>
          <w:p w14:paraId="2A9BD2D5" w14:textId="7A6E52D7" w:rsidR="009A3148" w:rsidRPr="008639FB" w:rsidRDefault="00000000">
            <w:pPr>
              <w:suppressAutoHyphens/>
              <w:jc w:val="lef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Coûts d</w:t>
            </w:r>
            <w:r w:rsidR="00314093">
              <w:rPr>
                <w:rFonts w:asciiTheme="majorBidi" w:hAnsiTheme="majorBidi" w:cstheme="majorBidi"/>
                <w:sz w:val="20"/>
                <w:szCs w:val="20"/>
                <w:lang w:val="fr-FR" w:eastAsia="en-CA"/>
              </w:rPr>
              <w:t>’</w:t>
            </w:r>
            <w:r w:rsidRPr="008639FB">
              <w:rPr>
                <w:rFonts w:asciiTheme="majorBidi" w:hAnsiTheme="majorBidi" w:cstheme="majorBidi"/>
                <w:sz w:val="20"/>
                <w:szCs w:val="20"/>
                <w:lang w:val="fr-FR" w:eastAsia="en-CA"/>
              </w:rPr>
              <w:t>appui totaux ($US)</w:t>
            </w:r>
          </w:p>
        </w:tc>
        <w:tc>
          <w:tcPr>
            <w:tcW w:w="452" w:type="pct"/>
            <w:tcBorders>
              <w:top w:val="nil"/>
              <w:left w:val="nil"/>
              <w:bottom w:val="single" w:sz="4" w:space="0" w:color="auto"/>
              <w:right w:val="single" w:sz="4" w:space="0" w:color="auto"/>
            </w:tcBorders>
          </w:tcPr>
          <w:p w14:paraId="36F410A4" w14:textId="5F7F31CF" w:rsidR="009A3148" w:rsidRPr="008639FB" w:rsidRDefault="00000000">
            <w:pPr>
              <w:suppressAutoHyphens/>
              <w:jc w:val="right"/>
              <w:rPr>
                <w:rFonts w:asciiTheme="majorBidi" w:hAnsiTheme="majorBidi" w:cstheme="majorBidi"/>
                <w:sz w:val="20"/>
                <w:szCs w:val="20"/>
                <w:lang w:val="fr-FR"/>
              </w:rPr>
            </w:pPr>
            <w:r w:rsidRPr="008639FB">
              <w:rPr>
                <w:rFonts w:asciiTheme="majorBidi" w:hAnsiTheme="majorBidi" w:cstheme="majorBidi"/>
                <w:sz w:val="20"/>
                <w:szCs w:val="20"/>
                <w:lang w:val="fr-FR"/>
              </w:rPr>
              <w:t>8</w:t>
            </w:r>
            <w:r w:rsidR="007B4718">
              <w:rPr>
                <w:rFonts w:asciiTheme="majorBidi" w:hAnsiTheme="majorBidi" w:cstheme="majorBidi"/>
                <w:sz w:val="20"/>
                <w:szCs w:val="20"/>
                <w:lang w:val="fr-FR"/>
              </w:rPr>
              <w:t> </w:t>
            </w:r>
            <w:r w:rsidRPr="008639FB">
              <w:rPr>
                <w:rFonts w:asciiTheme="majorBidi" w:hAnsiTheme="majorBidi" w:cstheme="majorBidi"/>
                <w:sz w:val="20"/>
                <w:szCs w:val="20"/>
                <w:lang w:val="fr-FR"/>
              </w:rPr>
              <w:t>490</w:t>
            </w:r>
          </w:p>
        </w:tc>
        <w:tc>
          <w:tcPr>
            <w:tcW w:w="411" w:type="pct"/>
            <w:tcBorders>
              <w:top w:val="nil"/>
              <w:left w:val="nil"/>
              <w:bottom w:val="single" w:sz="4" w:space="0" w:color="auto"/>
              <w:right w:val="single" w:sz="4" w:space="0" w:color="auto"/>
            </w:tcBorders>
          </w:tcPr>
          <w:p w14:paraId="4C2F468F"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4CB2B3C4"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7EA73B8B" w14:textId="714D68D5" w:rsidR="009A3148" w:rsidRPr="008639FB" w:rsidRDefault="00000000">
            <w:pPr>
              <w:suppressAutoHyphens/>
              <w:jc w:val="right"/>
              <w:rPr>
                <w:rFonts w:asciiTheme="majorBidi" w:hAnsiTheme="majorBidi" w:cstheme="majorBidi"/>
                <w:sz w:val="20"/>
                <w:szCs w:val="20"/>
                <w:lang w:val="fr-FR"/>
              </w:rPr>
            </w:pPr>
            <w:r w:rsidRPr="008639FB">
              <w:rPr>
                <w:sz w:val="20"/>
                <w:szCs w:val="20"/>
                <w:lang w:val="fr-FR"/>
              </w:rPr>
              <w:t>11</w:t>
            </w:r>
            <w:r w:rsidR="007B4718">
              <w:rPr>
                <w:sz w:val="20"/>
                <w:szCs w:val="20"/>
                <w:lang w:val="fr-FR"/>
              </w:rPr>
              <w:t> </w:t>
            </w:r>
            <w:r w:rsidRPr="008639FB">
              <w:rPr>
                <w:sz w:val="20"/>
                <w:szCs w:val="20"/>
                <w:lang w:val="fr-FR"/>
              </w:rPr>
              <w:t>010</w:t>
            </w:r>
          </w:p>
        </w:tc>
        <w:tc>
          <w:tcPr>
            <w:tcW w:w="411" w:type="pct"/>
            <w:tcBorders>
              <w:top w:val="nil"/>
              <w:left w:val="nil"/>
              <w:bottom w:val="single" w:sz="4" w:space="0" w:color="auto"/>
              <w:right w:val="single" w:sz="4" w:space="0" w:color="auto"/>
            </w:tcBorders>
          </w:tcPr>
          <w:p w14:paraId="70A43F6D"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68222338" w14:textId="77777777" w:rsidR="009A3148" w:rsidRPr="008639FB" w:rsidRDefault="00000000">
            <w:pPr>
              <w:suppressAutoHyphens/>
              <w:jc w:val="right"/>
              <w:rPr>
                <w:rFonts w:asciiTheme="majorBidi" w:hAnsiTheme="majorBidi" w:cstheme="majorBidi"/>
                <w:sz w:val="20"/>
                <w:szCs w:val="20"/>
                <w:lang w:val="fr-FR"/>
              </w:rPr>
            </w:pPr>
            <w:r w:rsidRPr="008639FB">
              <w:rPr>
                <w:sz w:val="20"/>
                <w:szCs w:val="20"/>
                <w:lang w:val="fr-FR"/>
              </w:rPr>
              <w:t>0</w:t>
            </w:r>
          </w:p>
        </w:tc>
        <w:tc>
          <w:tcPr>
            <w:tcW w:w="411" w:type="pct"/>
            <w:tcBorders>
              <w:top w:val="nil"/>
              <w:left w:val="nil"/>
              <w:bottom w:val="single" w:sz="4" w:space="0" w:color="auto"/>
              <w:right w:val="single" w:sz="4" w:space="0" w:color="auto"/>
            </w:tcBorders>
          </w:tcPr>
          <w:p w14:paraId="00AE0778"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2F613E31" w14:textId="5724C10D" w:rsidR="009A3148" w:rsidRPr="008639FB" w:rsidRDefault="00000000">
            <w:pPr>
              <w:suppressAutoHyphens/>
              <w:jc w:val="right"/>
              <w:rPr>
                <w:rFonts w:asciiTheme="majorBidi" w:hAnsiTheme="majorBidi" w:cstheme="majorBidi"/>
                <w:b/>
                <w:bCs/>
                <w:sz w:val="20"/>
                <w:szCs w:val="20"/>
                <w:lang w:val="fr-FR"/>
              </w:rPr>
            </w:pPr>
            <w:r w:rsidRPr="008639FB">
              <w:rPr>
                <w:rFonts w:asciiTheme="majorBidi" w:hAnsiTheme="majorBidi" w:cstheme="majorBidi"/>
                <w:b/>
                <w:bCs/>
                <w:sz w:val="20"/>
                <w:szCs w:val="20"/>
                <w:lang w:val="fr-FR"/>
              </w:rPr>
              <w:t>19</w:t>
            </w:r>
            <w:r w:rsidR="007B4718">
              <w:rPr>
                <w:rFonts w:asciiTheme="majorBidi" w:hAnsiTheme="majorBidi" w:cstheme="majorBidi"/>
                <w:b/>
                <w:bCs/>
                <w:sz w:val="20"/>
                <w:szCs w:val="20"/>
                <w:lang w:val="fr-FR"/>
              </w:rPr>
              <w:t> </w:t>
            </w:r>
            <w:r w:rsidRPr="008639FB">
              <w:rPr>
                <w:rFonts w:asciiTheme="majorBidi" w:hAnsiTheme="majorBidi" w:cstheme="majorBidi"/>
                <w:b/>
                <w:bCs/>
                <w:sz w:val="20"/>
                <w:szCs w:val="20"/>
                <w:lang w:val="fr-FR"/>
              </w:rPr>
              <w:t>500</w:t>
            </w:r>
          </w:p>
        </w:tc>
      </w:tr>
      <w:tr w:rsidR="000765E7" w:rsidRPr="008639FB" w14:paraId="131E3AD5" w14:textId="77777777" w:rsidTr="000765E7">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993A7F" w14:textId="77777777" w:rsidR="009A3148" w:rsidRPr="008639FB" w:rsidRDefault="00000000">
            <w:pPr>
              <w:suppressAutoHyphens/>
              <w:jc w:val="lef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3.3</w:t>
            </w:r>
          </w:p>
        </w:tc>
        <w:tc>
          <w:tcPr>
            <w:tcW w:w="1465" w:type="pct"/>
            <w:tcBorders>
              <w:top w:val="nil"/>
              <w:left w:val="nil"/>
              <w:bottom w:val="single" w:sz="4" w:space="0" w:color="auto"/>
              <w:right w:val="single" w:sz="4" w:space="0" w:color="auto"/>
            </w:tcBorders>
            <w:hideMark/>
          </w:tcPr>
          <w:p w14:paraId="2465E538" w14:textId="1310BA87" w:rsidR="009A3148" w:rsidRPr="008639FB" w:rsidRDefault="00000000">
            <w:pPr>
              <w:suppressAutoHyphens/>
              <w:jc w:val="lef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 xml:space="preserve">Coûts totaux </w:t>
            </w:r>
            <w:r w:rsidR="00451D01">
              <w:rPr>
                <w:rFonts w:asciiTheme="majorBidi" w:hAnsiTheme="majorBidi" w:cstheme="majorBidi"/>
                <w:sz w:val="20"/>
                <w:szCs w:val="20"/>
                <w:lang w:val="fr-FR" w:eastAsia="en-CA"/>
              </w:rPr>
              <w:t>approuvés</w:t>
            </w:r>
            <w:r w:rsidRPr="008639FB">
              <w:rPr>
                <w:rFonts w:asciiTheme="majorBidi" w:hAnsiTheme="majorBidi" w:cstheme="majorBidi"/>
                <w:sz w:val="20"/>
                <w:szCs w:val="20"/>
                <w:lang w:val="fr-FR" w:eastAsia="en-CA"/>
              </w:rPr>
              <w:t xml:space="preserve"> ($US)</w:t>
            </w:r>
          </w:p>
        </w:tc>
        <w:tc>
          <w:tcPr>
            <w:tcW w:w="452" w:type="pct"/>
            <w:tcBorders>
              <w:top w:val="nil"/>
              <w:left w:val="nil"/>
              <w:bottom w:val="single" w:sz="4" w:space="0" w:color="auto"/>
              <w:right w:val="single" w:sz="4" w:space="0" w:color="auto"/>
            </w:tcBorders>
          </w:tcPr>
          <w:p w14:paraId="741748F7" w14:textId="2EB8AFC5" w:rsidR="009A3148" w:rsidRPr="008639FB" w:rsidRDefault="00000000">
            <w:pPr>
              <w:suppressAutoHyphens/>
              <w:jc w:val="righ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89</w:t>
            </w:r>
            <w:r w:rsidR="007B4718">
              <w:rPr>
                <w:rFonts w:asciiTheme="majorBidi" w:hAnsiTheme="majorBidi" w:cstheme="majorBidi"/>
                <w:sz w:val="20"/>
                <w:szCs w:val="20"/>
                <w:lang w:val="fr-FR" w:eastAsia="en-CA"/>
              </w:rPr>
              <w:t> </w:t>
            </w:r>
            <w:r w:rsidRPr="008639FB">
              <w:rPr>
                <w:rFonts w:asciiTheme="majorBidi" w:hAnsiTheme="majorBidi" w:cstheme="majorBidi"/>
                <w:sz w:val="20"/>
                <w:szCs w:val="20"/>
                <w:lang w:val="fr-FR" w:eastAsia="en-CA"/>
              </w:rPr>
              <w:t>490</w:t>
            </w:r>
          </w:p>
        </w:tc>
        <w:tc>
          <w:tcPr>
            <w:tcW w:w="411" w:type="pct"/>
            <w:tcBorders>
              <w:top w:val="nil"/>
              <w:left w:val="nil"/>
              <w:bottom w:val="single" w:sz="4" w:space="0" w:color="auto"/>
              <w:right w:val="single" w:sz="4" w:space="0" w:color="auto"/>
            </w:tcBorders>
          </w:tcPr>
          <w:p w14:paraId="3C5731B4"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781A9789"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2F34581C" w14:textId="5C98B3E9"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120</w:t>
            </w:r>
            <w:r w:rsidR="007B4718">
              <w:rPr>
                <w:sz w:val="20"/>
                <w:szCs w:val="20"/>
                <w:lang w:val="fr-FR"/>
              </w:rPr>
              <w:t> </w:t>
            </w:r>
            <w:r w:rsidRPr="008639FB">
              <w:rPr>
                <w:sz w:val="20"/>
                <w:szCs w:val="20"/>
                <w:lang w:val="fr-FR"/>
              </w:rPr>
              <w:t>010</w:t>
            </w:r>
          </w:p>
        </w:tc>
        <w:tc>
          <w:tcPr>
            <w:tcW w:w="411" w:type="pct"/>
            <w:tcBorders>
              <w:top w:val="nil"/>
              <w:left w:val="nil"/>
              <w:bottom w:val="single" w:sz="4" w:space="0" w:color="auto"/>
              <w:right w:val="single" w:sz="4" w:space="0" w:color="auto"/>
            </w:tcBorders>
          </w:tcPr>
          <w:p w14:paraId="0624EF09"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51F2DCF9"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6D1418D7" w14:textId="77777777" w:rsidR="009A3148" w:rsidRPr="008639FB" w:rsidRDefault="00000000">
            <w:pPr>
              <w:suppressAutoHyphens/>
              <w:jc w:val="right"/>
              <w:rPr>
                <w:rFonts w:asciiTheme="majorBidi" w:hAnsiTheme="majorBidi" w:cstheme="majorBidi"/>
                <w:sz w:val="20"/>
                <w:szCs w:val="20"/>
                <w:lang w:val="fr-FR" w:eastAsia="en-CA"/>
              </w:rPr>
            </w:pPr>
            <w:r w:rsidRPr="008639FB">
              <w:rPr>
                <w:sz w:val="20"/>
                <w:szCs w:val="20"/>
                <w:lang w:val="fr-FR"/>
              </w:rPr>
              <w:t>0</w:t>
            </w:r>
          </w:p>
        </w:tc>
        <w:tc>
          <w:tcPr>
            <w:tcW w:w="411" w:type="pct"/>
            <w:tcBorders>
              <w:top w:val="nil"/>
              <w:left w:val="nil"/>
              <w:bottom w:val="single" w:sz="4" w:space="0" w:color="auto"/>
              <w:right w:val="single" w:sz="4" w:space="0" w:color="auto"/>
            </w:tcBorders>
          </w:tcPr>
          <w:p w14:paraId="3709EEE3" w14:textId="0FCB23A7" w:rsidR="009A3148" w:rsidRPr="008639FB" w:rsidRDefault="00000000">
            <w:pPr>
              <w:suppressAutoHyphens/>
              <w:jc w:val="right"/>
              <w:rPr>
                <w:rFonts w:asciiTheme="majorBidi" w:hAnsiTheme="majorBidi" w:cstheme="majorBidi"/>
                <w:b/>
                <w:bCs/>
                <w:sz w:val="20"/>
                <w:szCs w:val="20"/>
                <w:lang w:val="fr-FR" w:eastAsia="en-CA"/>
              </w:rPr>
            </w:pPr>
            <w:r w:rsidRPr="008639FB">
              <w:rPr>
                <w:rFonts w:asciiTheme="majorBidi" w:hAnsiTheme="majorBidi" w:cstheme="majorBidi"/>
                <w:b/>
                <w:bCs/>
                <w:sz w:val="20"/>
                <w:szCs w:val="20"/>
                <w:lang w:val="fr-FR" w:eastAsia="en-CA"/>
              </w:rPr>
              <w:t>209</w:t>
            </w:r>
            <w:r w:rsidR="007B4718">
              <w:rPr>
                <w:rFonts w:asciiTheme="majorBidi" w:hAnsiTheme="majorBidi" w:cstheme="majorBidi"/>
                <w:b/>
                <w:bCs/>
                <w:sz w:val="20"/>
                <w:szCs w:val="20"/>
                <w:lang w:val="fr-FR" w:eastAsia="en-CA"/>
              </w:rPr>
              <w:t> </w:t>
            </w:r>
            <w:r w:rsidRPr="008639FB">
              <w:rPr>
                <w:rFonts w:asciiTheme="majorBidi" w:hAnsiTheme="majorBidi" w:cstheme="majorBidi"/>
                <w:b/>
                <w:bCs/>
                <w:sz w:val="20"/>
                <w:szCs w:val="20"/>
                <w:lang w:val="fr-FR" w:eastAsia="en-CA"/>
              </w:rPr>
              <w:t>500</w:t>
            </w:r>
          </w:p>
        </w:tc>
      </w:tr>
    </w:tbl>
    <w:p w14:paraId="09C3B1FB" w14:textId="77777777" w:rsidR="00552A7E" w:rsidRPr="008639FB" w:rsidRDefault="00552A7E" w:rsidP="00732F43">
      <w:pPr>
        <w:rPr>
          <w:lang w:val="fr-FR" w:eastAsia="en-CA"/>
        </w:rPr>
      </w:pPr>
    </w:p>
    <w:p w14:paraId="338FB14B" w14:textId="77777777" w:rsidR="00FC304B" w:rsidRPr="008639FB" w:rsidRDefault="00FC304B" w:rsidP="00732F43">
      <w:pPr>
        <w:rPr>
          <w:lang w:val="fr-FR" w:eastAsia="en-CA"/>
        </w:rPr>
      </w:pPr>
    </w:p>
    <w:p w14:paraId="2A914C2F" w14:textId="6F078496" w:rsidR="009A3148" w:rsidRPr="008639FB" w:rsidRDefault="00000000">
      <w:pPr>
        <w:tabs>
          <w:tab w:val="left" w:pos="1097"/>
          <w:tab w:val="left" w:pos="2098"/>
          <w:tab w:val="left" w:pos="3099"/>
          <w:tab w:val="left" w:pos="4100"/>
          <w:tab w:val="left" w:pos="5251"/>
          <w:tab w:val="left" w:pos="6318"/>
        </w:tabs>
        <w:suppressAutoHyphens/>
        <w:spacing w:after="40"/>
        <w:jc w:val="left"/>
        <w:rPr>
          <w:b/>
          <w:bCs/>
          <w:lang w:val="fr-FR" w:eastAsia="en-CA"/>
        </w:rPr>
      </w:pPr>
      <w:r w:rsidRPr="008639FB">
        <w:rPr>
          <w:b/>
          <w:bCs/>
          <w:lang w:val="fr-FR" w:eastAsia="en-CA"/>
        </w:rPr>
        <w:t>Plan de gestion de l</w:t>
      </w:r>
      <w:r w:rsidR="00314093">
        <w:rPr>
          <w:b/>
          <w:bCs/>
          <w:lang w:val="fr-FR" w:eastAsia="en-CA"/>
        </w:rPr>
        <w:t>’</w:t>
      </w:r>
      <w:r w:rsidRPr="008639FB">
        <w:rPr>
          <w:b/>
          <w:bCs/>
          <w:lang w:val="fr-FR" w:eastAsia="en-CA"/>
        </w:rPr>
        <w:t xml:space="preserve">élimination des HCFC (phases </w:t>
      </w:r>
      <w:r w:rsidR="000765E7" w:rsidRPr="008639FB">
        <w:rPr>
          <w:b/>
          <w:bCs/>
          <w:lang w:val="fr-FR" w:eastAsia="en-CA"/>
        </w:rPr>
        <w:t>I et II</w:t>
      </w:r>
      <w:r w:rsidRPr="008639FB">
        <w:rPr>
          <w:b/>
          <w:bCs/>
          <w:lang w:val="fr-FR" w:eastAsia="en-CA"/>
        </w:rPr>
        <w:t xml:space="preserve">) </w:t>
      </w:r>
    </w:p>
    <w:tbl>
      <w:tblPr>
        <w:tblW w:w="4642" w:type="pct"/>
        <w:tblLook w:val="04A0" w:firstRow="1" w:lastRow="0" w:firstColumn="1" w:lastColumn="0" w:noHBand="0" w:noVBand="1"/>
      </w:tblPr>
      <w:tblGrid>
        <w:gridCol w:w="748"/>
        <w:gridCol w:w="5195"/>
        <w:gridCol w:w="910"/>
        <w:gridCol w:w="910"/>
        <w:gridCol w:w="910"/>
        <w:gridCol w:w="910"/>
        <w:gridCol w:w="910"/>
        <w:gridCol w:w="911"/>
        <w:gridCol w:w="911"/>
        <w:gridCol w:w="911"/>
      </w:tblGrid>
      <w:tr w:rsidR="006374A4" w:rsidRPr="008639FB" w14:paraId="0B2306EF" w14:textId="77777777" w:rsidTr="00446886">
        <w:trPr>
          <w:trHeight w:val="233"/>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3247AEC" w14:textId="77777777" w:rsidR="009A3148" w:rsidRPr="008639FB" w:rsidRDefault="00000000">
            <w:pPr>
              <w:suppressAutoHyphens/>
              <w:jc w:val="center"/>
              <w:rPr>
                <w:rFonts w:asciiTheme="majorBidi" w:hAnsiTheme="majorBidi" w:cstheme="majorBidi"/>
                <w:b/>
                <w:bCs/>
                <w:sz w:val="20"/>
                <w:szCs w:val="20"/>
                <w:lang w:val="fr-FR" w:eastAsia="en-CA"/>
              </w:rPr>
            </w:pPr>
            <w:r w:rsidRPr="008639FB">
              <w:rPr>
                <w:rFonts w:asciiTheme="majorBidi" w:hAnsiTheme="majorBidi" w:cstheme="majorBidi"/>
                <w:b/>
                <w:bCs/>
                <w:sz w:val="20"/>
                <w:szCs w:val="20"/>
                <w:lang w:val="fr-FR" w:eastAsia="en-CA"/>
              </w:rPr>
              <w:t>Rangée</w:t>
            </w:r>
          </w:p>
        </w:tc>
        <w:tc>
          <w:tcPr>
            <w:tcW w:w="1973" w:type="pct"/>
            <w:tcBorders>
              <w:top w:val="single" w:sz="4" w:space="0" w:color="auto"/>
              <w:left w:val="nil"/>
              <w:bottom w:val="single" w:sz="4" w:space="0" w:color="auto"/>
              <w:right w:val="single" w:sz="4" w:space="0" w:color="auto"/>
            </w:tcBorders>
            <w:vAlign w:val="center"/>
            <w:hideMark/>
          </w:tcPr>
          <w:p w14:paraId="498C6D07" w14:textId="77777777" w:rsidR="009A3148" w:rsidRPr="008639FB" w:rsidRDefault="00000000">
            <w:pPr>
              <w:suppressAutoHyphens/>
              <w:jc w:val="center"/>
              <w:rPr>
                <w:rFonts w:asciiTheme="majorBidi" w:hAnsiTheme="majorBidi" w:cstheme="majorBidi"/>
                <w:b/>
                <w:bCs/>
                <w:sz w:val="20"/>
                <w:szCs w:val="20"/>
                <w:lang w:val="fr-FR" w:eastAsia="en-CA"/>
              </w:rPr>
            </w:pPr>
            <w:r w:rsidRPr="008639FB">
              <w:rPr>
                <w:rFonts w:asciiTheme="majorBidi" w:hAnsiTheme="majorBidi" w:cstheme="majorBidi"/>
                <w:b/>
                <w:bCs/>
                <w:sz w:val="20"/>
                <w:szCs w:val="20"/>
                <w:lang w:val="fr-FR" w:eastAsia="en-CA"/>
              </w:rPr>
              <w:t>Particularités</w:t>
            </w:r>
          </w:p>
        </w:tc>
        <w:tc>
          <w:tcPr>
            <w:tcW w:w="353" w:type="pct"/>
            <w:tcBorders>
              <w:top w:val="single" w:sz="4" w:space="0" w:color="auto"/>
              <w:left w:val="nil"/>
              <w:bottom w:val="single" w:sz="4" w:space="0" w:color="auto"/>
              <w:right w:val="single" w:sz="4" w:space="0" w:color="auto"/>
            </w:tcBorders>
            <w:vAlign w:val="center"/>
            <w:hideMark/>
          </w:tcPr>
          <w:p w14:paraId="2B3F6F59" w14:textId="77777777" w:rsidR="009A3148" w:rsidRPr="008639FB" w:rsidRDefault="00000000">
            <w:pPr>
              <w:suppressAutoHyphens/>
              <w:ind w:left="-115"/>
              <w:jc w:val="center"/>
              <w:rPr>
                <w:rFonts w:asciiTheme="majorBidi" w:hAnsiTheme="majorBidi" w:cstheme="majorBidi"/>
                <w:b/>
                <w:bCs/>
                <w:sz w:val="20"/>
                <w:szCs w:val="20"/>
                <w:lang w:val="fr-FR" w:eastAsia="en-CA"/>
              </w:rPr>
            </w:pPr>
            <w:r w:rsidRPr="008639FB">
              <w:rPr>
                <w:rFonts w:asciiTheme="majorBidi" w:hAnsiTheme="majorBidi" w:cstheme="majorBidi"/>
                <w:b/>
                <w:bCs/>
                <w:sz w:val="20"/>
                <w:szCs w:val="20"/>
                <w:lang w:val="fr-FR" w:eastAsia="en-CA"/>
              </w:rPr>
              <w:t>2023</w:t>
            </w:r>
          </w:p>
        </w:tc>
        <w:tc>
          <w:tcPr>
            <w:tcW w:w="353" w:type="pct"/>
            <w:tcBorders>
              <w:top w:val="single" w:sz="4" w:space="0" w:color="auto"/>
              <w:left w:val="nil"/>
              <w:bottom w:val="single" w:sz="4" w:space="0" w:color="auto"/>
              <w:right w:val="single" w:sz="4" w:space="0" w:color="auto"/>
            </w:tcBorders>
            <w:vAlign w:val="center"/>
            <w:hideMark/>
          </w:tcPr>
          <w:p w14:paraId="3B9F7FF3" w14:textId="77777777" w:rsidR="009A3148" w:rsidRPr="008639FB" w:rsidRDefault="00000000">
            <w:pPr>
              <w:suppressAutoHyphens/>
              <w:ind w:left="-115"/>
              <w:jc w:val="center"/>
              <w:rPr>
                <w:rFonts w:asciiTheme="majorBidi" w:hAnsiTheme="majorBidi" w:cstheme="majorBidi"/>
                <w:b/>
                <w:bCs/>
                <w:sz w:val="20"/>
                <w:szCs w:val="20"/>
                <w:lang w:val="fr-FR" w:eastAsia="en-CA"/>
              </w:rPr>
            </w:pPr>
            <w:r w:rsidRPr="008639FB">
              <w:rPr>
                <w:rFonts w:asciiTheme="majorBidi" w:hAnsiTheme="majorBidi" w:cstheme="majorBidi"/>
                <w:b/>
                <w:bCs/>
                <w:sz w:val="20"/>
                <w:szCs w:val="20"/>
                <w:lang w:val="fr-FR" w:eastAsia="en-CA"/>
              </w:rPr>
              <w:t>2024</w:t>
            </w:r>
          </w:p>
        </w:tc>
        <w:tc>
          <w:tcPr>
            <w:tcW w:w="353" w:type="pct"/>
            <w:tcBorders>
              <w:top w:val="single" w:sz="4" w:space="0" w:color="auto"/>
              <w:left w:val="nil"/>
              <w:bottom w:val="single" w:sz="4" w:space="0" w:color="auto"/>
              <w:right w:val="single" w:sz="4" w:space="0" w:color="auto"/>
            </w:tcBorders>
            <w:vAlign w:val="center"/>
            <w:hideMark/>
          </w:tcPr>
          <w:p w14:paraId="70FC6637" w14:textId="77777777" w:rsidR="009A3148" w:rsidRPr="008639FB" w:rsidRDefault="00000000">
            <w:pPr>
              <w:suppressAutoHyphens/>
              <w:ind w:left="-115"/>
              <w:jc w:val="center"/>
              <w:rPr>
                <w:rFonts w:asciiTheme="majorBidi" w:hAnsiTheme="majorBidi" w:cstheme="majorBidi"/>
                <w:b/>
                <w:bCs/>
                <w:sz w:val="20"/>
                <w:szCs w:val="20"/>
                <w:lang w:val="fr-FR" w:eastAsia="en-CA"/>
              </w:rPr>
            </w:pPr>
            <w:r w:rsidRPr="008639FB">
              <w:rPr>
                <w:rFonts w:asciiTheme="majorBidi" w:hAnsiTheme="majorBidi" w:cstheme="majorBidi"/>
                <w:b/>
                <w:bCs/>
                <w:sz w:val="20"/>
                <w:szCs w:val="20"/>
                <w:lang w:val="fr-FR" w:eastAsia="en-CA"/>
              </w:rPr>
              <w:t>2025</w:t>
            </w:r>
          </w:p>
        </w:tc>
        <w:tc>
          <w:tcPr>
            <w:tcW w:w="353" w:type="pct"/>
            <w:tcBorders>
              <w:top w:val="single" w:sz="4" w:space="0" w:color="auto"/>
              <w:left w:val="nil"/>
              <w:bottom w:val="single" w:sz="4" w:space="0" w:color="auto"/>
              <w:right w:val="single" w:sz="4" w:space="0" w:color="auto"/>
            </w:tcBorders>
            <w:vAlign w:val="center"/>
            <w:hideMark/>
          </w:tcPr>
          <w:p w14:paraId="1DEA3D20" w14:textId="77777777" w:rsidR="009A3148" w:rsidRPr="008639FB" w:rsidRDefault="00000000">
            <w:pPr>
              <w:suppressAutoHyphens/>
              <w:ind w:left="-115"/>
              <w:jc w:val="center"/>
              <w:rPr>
                <w:rFonts w:asciiTheme="majorBidi" w:hAnsiTheme="majorBidi" w:cstheme="majorBidi"/>
                <w:b/>
                <w:bCs/>
                <w:sz w:val="20"/>
                <w:szCs w:val="20"/>
                <w:lang w:val="fr-FR" w:eastAsia="en-CA"/>
              </w:rPr>
            </w:pPr>
            <w:r w:rsidRPr="008639FB">
              <w:rPr>
                <w:rFonts w:asciiTheme="majorBidi" w:hAnsiTheme="majorBidi" w:cstheme="majorBidi"/>
                <w:b/>
                <w:bCs/>
                <w:sz w:val="20"/>
                <w:szCs w:val="20"/>
                <w:lang w:val="fr-FR" w:eastAsia="en-CA"/>
              </w:rPr>
              <w:t>2026</w:t>
            </w:r>
          </w:p>
        </w:tc>
        <w:tc>
          <w:tcPr>
            <w:tcW w:w="353" w:type="pct"/>
            <w:tcBorders>
              <w:top w:val="single" w:sz="4" w:space="0" w:color="auto"/>
              <w:left w:val="nil"/>
              <w:bottom w:val="single" w:sz="4" w:space="0" w:color="auto"/>
              <w:right w:val="single" w:sz="4" w:space="0" w:color="auto"/>
            </w:tcBorders>
            <w:vAlign w:val="center"/>
            <w:hideMark/>
          </w:tcPr>
          <w:p w14:paraId="3E37B2E4" w14:textId="77777777" w:rsidR="009A3148" w:rsidRPr="008639FB" w:rsidRDefault="00000000">
            <w:pPr>
              <w:suppressAutoHyphens/>
              <w:ind w:left="-115"/>
              <w:jc w:val="center"/>
              <w:rPr>
                <w:rFonts w:asciiTheme="majorBidi" w:hAnsiTheme="majorBidi" w:cstheme="majorBidi"/>
                <w:b/>
                <w:bCs/>
                <w:sz w:val="20"/>
                <w:szCs w:val="20"/>
                <w:lang w:val="fr-FR" w:eastAsia="en-CA"/>
              </w:rPr>
            </w:pPr>
            <w:r w:rsidRPr="008639FB">
              <w:rPr>
                <w:rFonts w:asciiTheme="majorBidi" w:hAnsiTheme="majorBidi" w:cstheme="majorBidi"/>
                <w:b/>
                <w:bCs/>
                <w:sz w:val="20"/>
                <w:szCs w:val="20"/>
                <w:lang w:val="fr-FR" w:eastAsia="en-CA"/>
              </w:rPr>
              <w:t>2027</w:t>
            </w:r>
          </w:p>
        </w:tc>
        <w:tc>
          <w:tcPr>
            <w:tcW w:w="353" w:type="pct"/>
            <w:tcBorders>
              <w:top w:val="single" w:sz="4" w:space="0" w:color="auto"/>
              <w:left w:val="nil"/>
              <w:bottom w:val="single" w:sz="4" w:space="0" w:color="auto"/>
              <w:right w:val="single" w:sz="4" w:space="0" w:color="auto"/>
            </w:tcBorders>
            <w:vAlign w:val="center"/>
            <w:hideMark/>
          </w:tcPr>
          <w:p w14:paraId="79D6AC7E" w14:textId="77777777" w:rsidR="009A3148" w:rsidRPr="008639FB" w:rsidRDefault="00000000">
            <w:pPr>
              <w:suppressAutoHyphens/>
              <w:ind w:left="-115"/>
              <w:jc w:val="center"/>
              <w:rPr>
                <w:rFonts w:asciiTheme="majorBidi" w:hAnsiTheme="majorBidi" w:cstheme="majorBidi"/>
                <w:b/>
                <w:bCs/>
                <w:sz w:val="20"/>
                <w:szCs w:val="20"/>
                <w:lang w:val="fr-FR" w:eastAsia="en-CA"/>
              </w:rPr>
            </w:pPr>
            <w:r w:rsidRPr="008639FB">
              <w:rPr>
                <w:rFonts w:asciiTheme="majorBidi" w:hAnsiTheme="majorBidi" w:cstheme="majorBidi"/>
                <w:b/>
                <w:bCs/>
                <w:sz w:val="20"/>
                <w:szCs w:val="20"/>
                <w:lang w:val="fr-FR" w:eastAsia="en-CA"/>
              </w:rPr>
              <w:t>2028</w:t>
            </w:r>
          </w:p>
        </w:tc>
        <w:tc>
          <w:tcPr>
            <w:tcW w:w="353" w:type="pct"/>
            <w:tcBorders>
              <w:top w:val="single" w:sz="4" w:space="0" w:color="auto"/>
              <w:left w:val="nil"/>
              <w:bottom w:val="single" w:sz="4" w:space="0" w:color="auto"/>
              <w:right w:val="single" w:sz="4" w:space="0" w:color="auto"/>
            </w:tcBorders>
            <w:vAlign w:val="center"/>
            <w:hideMark/>
          </w:tcPr>
          <w:p w14:paraId="3BA44B8B" w14:textId="77777777" w:rsidR="009A3148" w:rsidRPr="008639FB" w:rsidRDefault="00000000">
            <w:pPr>
              <w:suppressAutoHyphens/>
              <w:ind w:left="-115"/>
              <w:jc w:val="center"/>
              <w:rPr>
                <w:rFonts w:asciiTheme="majorBidi" w:hAnsiTheme="majorBidi" w:cstheme="majorBidi"/>
                <w:b/>
                <w:bCs/>
                <w:sz w:val="20"/>
                <w:szCs w:val="20"/>
                <w:lang w:val="fr-FR" w:eastAsia="en-CA"/>
              </w:rPr>
            </w:pPr>
            <w:r w:rsidRPr="008639FB">
              <w:rPr>
                <w:rFonts w:asciiTheme="majorBidi" w:hAnsiTheme="majorBidi" w:cstheme="majorBidi"/>
                <w:b/>
                <w:bCs/>
                <w:sz w:val="20"/>
                <w:szCs w:val="20"/>
                <w:lang w:val="fr-FR" w:eastAsia="en-CA"/>
              </w:rPr>
              <w:t>2029</w:t>
            </w:r>
          </w:p>
        </w:tc>
        <w:tc>
          <w:tcPr>
            <w:tcW w:w="353" w:type="pct"/>
            <w:tcBorders>
              <w:top w:val="single" w:sz="4" w:space="0" w:color="auto"/>
              <w:left w:val="nil"/>
              <w:bottom w:val="single" w:sz="4" w:space="0" w:color="auto"/>
              <w:right w:val="single" w:sz="4" w:space="0" w:color="auto"/>
            </w:tcBorders>
            <w:vAlign w:val="center"/>
            <w:hideMark/>
          </w:tcPr>
          <w:p w14:paraId="28F2F162" w14:textId="77777777" w:rsidR="009A3148" w:rsidRPr="008639FB" w:rsidRDefault="00000000">
            <w:pPr>
              <w:suppressAutoHyphens/>
              <w:jc w:val="center"/>
              <w:rPr>
                <w:rFonts w:asciiTheme="majorBidi" w:hAnsiTheme="majorBidi" w:cstheme="majorBidi"/>
                <w:b/>
                <w:bCs/>
                <w:sz w:val="20"/>
                <w:szCs w:val="20"/>
                <w:lang w:val="fr-FR" w:eastAsia="en-CA"/>
              </w:rPr>
            </w:pPr>
            <w:r w:rsidRPr="008639FB">
              <w:rPr>
                <w:rFonts w:asciiTheme="majorBidi" w:hAnsiTheme="majorBidi" w:cstheme="majorBidi"/>
                <w:b/>
                <w:bCs/>
                <w:sz w:val="20"/>
                <w:szCs w:val="20"/>
                <w:lang w:val="fr-FR" w:eastAsia="en-CA"/>
              </w:rPr>
              <w:t>Total</w:t>
            </w:r>
          </w:p>
        </w:tc>
      </w:tr>
      <w:tr w:rsidR="006374A4" w:rsidRPr="008639FB" w14:paraId="11863437" w14:textId="77777777" w:rsidTr="006374A4">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CDB97E" w14:textId="77777777" w:rsidR="009A3148" w:rsidRPr="008639FB" w:rsidRDefault="00000000">
            <w:pPr>
              <w:suppressAutoHyphens/>
              <w:ind w:left="-19"/>
              <w:jc w:val="lef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1.1</w:t>
            </w:r>
          </w:p>
        </w:tc>
        <w:tc>
          <w:tcPr>
            <w:tcW w:w="1973" w:type="pct"/>
            <w:tcBorders>
              <w:top w:val="nil"/>
              <w:left w:val="nil"/>
              <w:bottom w:val="single" w:sz="4" w:space="0" w:color="auto"/>
              <w:right w:val="single" w:sz="4" w:space="0" w:color="auto"/>
            </w:tcBorders>
            <w:hideMark/>
          </w:tcPr>
          <w:p w14:paraId="4451F93B" w14:textId="6DCF9372" w:rsidR="009A3148" w:rsidRPr="008639FB" w:rsidRDefault="00000000">
            <w:pPr>
              <w:suppressAutoHyphens/>
              <w:ind w:right="-106"/>
              <w:jc w:val="lef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Calendrier de réduction du Protocole de Montréal des substances de l</w:t>
            </w:r>
            <w:r w:rsidR="00314093">
              <w:rPr>
                <w:rFonts w:asciiTheme="majorBidi" w:hAnsiTheme="majorBidi" w:cstheme="majorBidi"/>
                <w:sz w:val="20"/>
                <w:szCs w:val="20"/>
                <w:lang w:val="fr-FR" w:eastAsia="en-CA"/>
              </w:rPr>
              <w:t>’</w:t>
            </w:r>
            <w:r w:rsidRPr="008639FB">
              <w:rPr>
                <w:rFonts w:asciiTheme="majorBidi" w:hAnsiTheme="majorBidi" w:cstheme="majorBidi"/>
                <w:sz w:val="20"/>
                <w:szCs w:val="20"/>
                <w:lang w:val="fr-FR" w:eastAsia="en-CA"/>
              </w:rPr>
              <w:t>annexe C, groupe I (tonnes PAO)</w:t>
            </w:r>
          </w:p>
        </w:tc>
        <w:tc>
          <w:tcPr>
            <w:tcW w:w="353" w:type="pct"/>
            <w:tcBorders>
              <w:top w:val="nil"/>
              <w:left w:val="nil"/>
              <w:bottom w:val="single" w:sz="4" w:space="0" w:color="auto"/>
              <w:right w:val="single" w:sz="4" w:space="0" w:color="auto"/>
            </w:tcBorders>
          </w:tcPr>
          <w:p w14:paraId="17D319D6" w14:textId="2776B6B0" w:rsidR="009A3148" w:rsidRPr="008639FB" w:rsidRDefault="00000000">
            <w:pPr>
              <w:suppressAutoHyphens/>
              <w:ind w:left="-115" w:right="41"/>
              <w:jc w:val="righ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2</w:t>
            </w:r>
            <w:r w:rsidR="00BD6334">
              <w:rPr>
                <w:rFonts w:asciiTheme="majorBidi" w:hAnsiTheme="majorBidi" w:cstheme="majorBidi"/>
                <w:sz w:val="20"/>
                <w:szCs w:val="20"/>
                <w:lang w:val="fr-FR" w:eastAsia="en-CA"/>
              </w:rPr>
              <w:t>,</w:t>
            </w:r>
            <w:r w:rsidRPr="008639FB">
              <w:rPr>
                <w:rFonts w:asciiTheme="majorBidi" w:hAnsiTheme="majorBidi" w:cstheme="majorBidi"/>
                <w:sz w:val="20"/>
                <w:szCs w:val="20"/>
                <w:lang w:val="fr-FR" w:eastAsia="en-CA"/>
              </w:rPr>
              <w:t>67</w:t>
            </w:r>
          </w:p>
        </w:tc>
        <w:tc>
          <w:tcPr>
            <w:tcW w:w="353" w:type="pct"/>
            <w:tcBorders>
              <w:top w:val="nil"/>
              <w:left w:val="nil"/>
              <w:bottom w:val="single" w:sz="4" w:space="0" w:color="auto"/>
              <w:right w:val="single" w:sz="4" w:space="0" w:color="auto"/>
            </w:tcBorders>
          </w:tcPr>
          <w:p w14:paraId="1892F293" w14:textId="31658DA7" w:rsidR="009A3148" w:rsidRPr="008639FB" w:rsidRDefault="00000000">
            <w:pPr>
              <w:suppressAutoHyphens/>
              <w:ind w:left="-115" w:right="1"/>
              <w:jc w:val="righ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2</w:t>
            </w:r>
            <w:r w:rsidR="00BD6334">
              <w:rPr>
                <w:rFonts w:asciiTheme="majorBidi" w:hAnsiTheme="majorBidi" w:cstheme="majorBidi"/>
                <w:sz w:val="20"/>
                <w:szCs w:val="20"/>
                <w:lang w:val="fr-FR" w:eastAsia="en-CA"/>
              </w:rPr>
              <w:t>,</w:t>
            </w:r>
            <w:r w:rsidRPr="008639FB">
              <w:rPr>
                <w:rFonts w:asciiTheme="majorBidi" w:hAnsiTheme="majorBidi" w:cstheme="majorBidi"/>
                <w:sz w:val="20"/>
                <w:szCs w:val="20"/>
                <w:lang w:val="fr-FR" w:eastAsia="en-CA"/>
              </w:rPr>
              <w:t>67</w:t>
            </w:r>
          </w:p>
        </w:tc>
        <w:tc>
          <w:tcPr>
            <w:tcW w:w="353" w:type="pct"/>
            <w:tcBorders>
              <w:top w:val="nil"/>
              <w:left w:val="nil"/>
              <w:bottom w:val="single" w:sz="4" w:space="0" w:color="auto"/>
              <w:right w:val="single" w:sz="4" w:space="0" w:color="auto"/>
            </w:tcBorders>
          </w:tcPr>
          <w:p w14:paraId="58709DFC" w14:textId="0AA1514B" w:rsidR="009A3148" w:rsidRPr="008639FB" w:rsidRDefault="00000000">
            <w:pPr>
              <w:suppressAutoHyphens/>
              <w:ind w:left="-115"/>
              <w:jc w:val="righ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1</w:t>
            </w:r>
            <w:r w:rsidR="00BD6334">
              <w:rPr>
                <w:rFonts w:asciiTheme="majorBidi" w:hAnsiTheme="majorBidi" w:cstheme="majorBidi"/>
                <w:sz w:val="20"/>
                <w:szCs w:val="20"/>
                <w:lang w:val="fr-FR" w:eastAsia="en-CA"/>
              </w:rPr>
              <w:t>,</w:t>
            </w:r>
            <w:r w:rsidRPr="008639FB">
              <w:rPr>
                <w:rFonts w:asciiTheme="majorBidi" w:hAnsiTheme="majorBidi" w:cstheme="majorBidi"/>
                <w:sz w:val="20"/>
                <w:szCs w:val="20"/>
                <w:lang w:val="fr-FR" w:eastAsia="en-CA"/>
              </w:rPr>
              <w:t>33</w:t>
            </w:r>
          </w:p>
        </w:tc>
        <w:tc>
          <w:tcPr>
            <w:tcW w:w="353" w:type="pct"/>
            <w:tcBorders>
              <w:top w:val="nil"/>
              <w:left w:val="nil"/>
              <w:bottom w:val="single" w:sz="4" w:space="0" w:color="auto"/>
              <w:right w:val="single" w:sz="4" w:space="0" w:color="auto"/>
            </w:tcBorders>
          </w:tcPr>
          <w:p w14:paraId="7369A94E" w14:textId="5FA00302" w:rsidR="009A3148" w:rsidRPr="008639FB" w:rsidRDefault="00000000">
            <w:pPr>
              <w:suppressAutoHyphens/>
              <w:ind w:left="-115"/>
              <w:jc w:val="righ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0</w:t>
            </w:r>
            <w:r w:rsidR="00BD6334">
              <w:rPr>
                <w:rFonts w:asciiTheme="majorBidi" w:hAnsiTheme="majorBidi" w:cstheme="majorBidi"/>
                <w:sz w:val="20"/>
                <w:szCs w:val="20"/>
                <w:lang w:val="fr-FR" w:eastAsia="en-CA"/>
              </w:rPr>
              <w:t>,</w:t>
            </w:r>
            <w:r w:rsidRPr="008639FB">
              <w:rPr>
                <w:rFonts w:asciiTheme="majorBidi" w:hAnsiTheme="majorBidi" w:cstheme="majorBidi"/>
                <w:sz w:val="20"/>
                <w:szCs w:val="20"/>
                <w:lang w:val="fr-FR" w:eastAsia="en-CA"/>
              </w:rPr>
              <w:t>00</w:t>
            </w:r>
          </w:p>
        </w:tc>
        <w:tc>
          <w:tcPr>
            <w:tcW w:w="353" w:type="pct"/>
            <w:tcBorders>
              <w:top w:val="nil"/>
              <w:left w:val="nil"/>
              <w:bottom w:val="single" w:sz="4" w:space="0" w:color="auto"/>
              <w:right w:val="single" w:sz="4" w:space="0" w:color="auto"/>
            </w:tcBorders>
          </w:tcPr>
          <w:p w14:paraId="37911098" w14:textId="5999F07D" w:rsidR="009A3148" w:rsidRPr="008639FB" w:rsidRDefault="00000000">
            <w:pPr>
              <w:suppressAutoHyphens/>
              <w:ind w:left="-115"/>
              <w:jc w:val="righ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0</w:t>
            </w:r>
            <w:r w:rsidR="00BD6334">
              <w:rPr>
                <w:rFonts w:asciiTheme="majorBidi" w:hAnsiTheme="majorBidi" w:cstheme="majorBidi"/>
                <w:sz w:val="20"/>
                <w:szCs w:val="20"/>
                <w:lang w:val="fr-FR" w:eastAsia="en-CA"/>
              </w:rPr>
              <w:t>,</w:t>
            </w:r>
            <w:r w:rsidRPr="008639FB">
              <w:rPr>
                <w:rFonts w:asciiTheme="majorBidi" w:hAnsiTheme="majorBidi" w:cstheme="majorBidi"/>
                <w:sz w:val="20"/>
                <w:szCs w:val="20"/>
                <w:lang w:val="fr-FR" w:eastAsia="en-CA"/>
              </w:rPr>
              <w:t>00</w:t>
            </w:r>
          </w:p>
        </w:tc>
        <w:tc>
          <w:tcPr>
            <w:tcW w:w="353" w:type="pct"/>
            <w:tcBorders>
              <w:top w:val="nil"/>
              <w:left w:val="nil"/>
              <w:bottom w:val="single" w:sz="4" w:space="0" w:color="auto"/>
              <w:right w:val="single" w:sz="4" w:space="0" w:color="auto"/>
            </w:tcBorders>
          </w:tcPr>
          <w:p w14:paraId="5336696A" w14:textId="37E00139" w:rsidR="009A3148" w:rsidRPr="008639FB" w:rsidRDefault="00000000">
            <w:pPr>
              <w:suppressAutoHyphens/>
              <w:ind w:left="-115" w:right="-33"/>
              <w:jc w:val="righ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0</w:t>
            </w:r>
            <w:r w:rsidR="00BD6334">
              <w:rPr>
                <w:rFonts w:asciiTheme="majorBidi" w:hAnsiTheme="majorBidi" w:cstheme="majorBidi"/>
                <w:sz w:val="20"/>
                <w:szCs w:val="20"/>
                <w:lang w:val="fr-FR" w:eastAsia="en-CA"/>
              </w:rPr>
              <w:t>,</w:t>
            </w:r>
            <w:r w:rsidRPr="008639FB">
              <w:rPr>
                <w:rFonts w:asciiTheme="majorBidi" w:hAnsiTheme="majorBidi" w:cstheme="majorBidi"/>
                <w:sz w:val="20"/>
                <w:szCs w:val="20"/>
                <w:lang w:val="fr-FR" w:eastAsia="en-CA"/>
              </w:rPr>
              <w:t>00</w:t>
            </w:r>
          </w:p>
        </w:tc>
        <w:tc>
          <w:tcPr>
            <w:tcW w:w="353" w:type="pct"/>
            <w:tcBorders>
              <w:top w:val="nil"/>
              <w:left w:val="nil"/>
              <w:bottom w:val="single" w:sz="4" w:space="0" w:color="auto"/>
              <w:right w:val="single" w:sz="4" w:space="0" w:color="auto"/>
            </w:tcBorders>
          </w:tcPr>
          <w:p w14:paraId="6976EB4F" w14:textId="1A520396" w:rsidR="009A3148" w:rsidRPr="008639FB" w:rsidRDefault="00000000">
            <w:pPr>
              <w:suppressAutoHyphens/>
              <w:ind w:left="-349"/>
              <w:jc w:val="righ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0</w:t>
            </w:r>
            <w:r w:rsidR="00BD6334">
              <w:rPr>
                <w:rFonts w:asciiTheme="majorBidi" w:hAnsiTheme="majorBidi" w:cstheme="majorBidi"/>
                <w:sz w:val="20"/>
                <w:szCs w:val="20"/>
                <w:lang w:val="fr-FR" w:eastAsia="en-CA"/>
              </w:rPr>
              <w:t>,</w:t>
            </w:r>
            <w:r w:rsidRPr="008639FB">
              <w:rPr>
                <w:rFonts w:asciiTheme="majorBidi" w:hAnsiTheme="majorBidi" w:cstheme="majorBidi"/>
                <w:sz w:val="20"/>
                <w:szCs w:val="20"/>
                <w:lang w:val="fr-FR" w:eastAsia="en-CA"/>
              </w:rPr>
              <w:t>00</w:t>
            </w:r>
          </w:p>
        </w:tc>
        <w:tc>
          <w:tcPr>
            <w:tcW w:w="353" w:type="pct"/>
            <w:tcBorders>
              <w:top w:val="nil"/>
              <w:left w:val="nil"/>
              <w:bottom w:val="single" w:sz="4" w:space="0" w:color="auto"/>
              <w:right w:val="single" w:sz="4" w:space="0" w:color="auto"/>
            </w:tcBorders>
            <w:shd w:val="clear" w:color="auto" w:fill="FFFFFF" w:themeFill="background1"/>
          </w:tcPr>
          <w:p w14:paraId="122E33CF" w14:textId="77777777" w:rsidR="009A3148" w:rsidRPr="008639FB" w:rsidRDefault="00000000">
            <w:pPr>
              <w:suppressAutoHyphens/>
              <w:jc w:val="righ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s/o</w:t>
            </w:r>
          </w:p>
        </w:tc>
      </w:tr>
      <w:tr w:rsidR="006374A4" w:rsidRPr="008639FB" w14:paraId="0996800F" w14:textId="77777777" w:rsidTr="006374A4">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48DD54E" w14:textId="227978D2" w:rsidR="009A3148" w:rsidRPr="008639FB" w:rsidRDefault="00000000">
            <w:pPr>
              <w:suppressAutoHyphens/>
              <w:ind w:left="-19"/>
              <w:jc w:val="lef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1</w:t>
            </w:r>
            <w:r w:rsidR="00BD6334">
              <w:rPr>
                <w:rFonts w:asciiTheme="majorBidi" w:hAnsiTheme="majorBidi" w:cstheme="majorBidi"/>
                <w:sz w:val="20"/>
                <w:szCs w:val="20"/>
                <w:lang w:val="fr-FR" w:eastAsia="en-CA"/>
              </w:rPr>
              <w:t>,</w:t>
            </w:r>
            <w:r w:rsidRPr="008639FB">
              <w:rPr>
                <w:rFonts w:asciiTheme="majorBidi" w:hAnsiTheme="majorBidi" w:cstheme="majorBidi"/>
                <w:sz w:val="20"/>
                <w:szCs w:val="20"/>
                <w:lang w:val="fr-FR" w:eastAsia="en-CA"/>
              </w:rPr>
              <w:t>2</w:t>
            </w:r>
          </w:p>
        </w:tc>
        <w:tc>
          <w:tcPr>
            <w:tcW w:w="1973" w:type="pct"/>
            <w:tcBorders>
              <w:top w:val="nil"/>
              <w:left w:val="nil"/>
              <w:bottom w:val="single" w:sz="4" w:space="0" w:color="auto"/>
              <w:right w:val="single" w:sz="4" w:space="0" w:color="auto"/>
            </w:tcBorders>
            <w:hideMark/>
          </w:tcPr>
          <w:p w14:paraId="303CFB70" w14:textId="1069AE75" w:rsidR="009A3148" w:rsidRPr="008639FB" w:rsidRDefault="00000000">
            <w:pPr>
              <w:suppressAutoHyphens/>
              <w:ind w:right="-106"/>
              <w:jc w:val="lef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Consommation totale maximale autorisée de substances du groupe I de l</w:t>
            </w:r>
            <w:r w:rsidR="00314093">
              <w:rPr>
                <w:rFonts w:asciiTheme="majorBidi" w:hAnsiTheme="majorBidi" w:cstheme="majorBidi"/>
                <w:sz w:val="20"/>
                <w:szCs w:val="20"/>
                <w:lang w:val="fr-FR" w:eastAsia="en-CA"/>
              </w:rPr>
              <w:t>’</w:t>
            </w:r>
            <w:r w:rsidRPr="008639FB">
              <w:rPr>
                <w:rFonts w:asciiTheme="majorBidi" w:hAnsiTheme="majorBidi" w:cstheme="majorBidi"/>
                <w:sz w:val="20"/>
                <w:szCs w:val="20"/>
                <w:lang w:val="fr-FR" w:eastAsia="en-CA"/>
              </w:rPr>
              <w:t>annexe C (en tonnes PAO)</w:t>
            </w:r>
          </w:p>
        </w:tc>
        <w:tc>
          <w:tcPr>
            <w:tcW w:w="353" w:type="pct"/>
            <w:tcBorders>
              <w:top w:val="nil"/>
              <w:left w:val="nil"/>
              <w:bottom w:val="single" w:sz="4" w:space="0" w:color="auto"/>
              <w:right w:val="single" w:sz="4" w:space="0" w:color="auto"/>
            </w:tcBorders>
          </w:tcPr>
          <w:p w14:paraId="2E86B2F5" w14:textId="527A6640" w:rsidR="009A3148" w:rsidRPr="008639FB" w:rsidRDefault="00000000">
            <w:pPr>
              <w:suppressAutoHyphens/>
              <w:ind w:left="-115" w:right="41"/>
              <w:jc w:val="righ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0</w:t>
            </w:r>
            <w:r w:rsidR="00BD6334">
              <w:rPr>
                <w:rFonts w:asciiTheme="majorBidi" w:hAnsiTheme="majorBidi" w:cstheme="majorBidi"/>
                <w:sz w:val="20"/>
                <w:szCs w:val="20"/>
                <w:lang w:val="fr-FR" w:eastAsia="en-CA"/>
              </w:rPr>
              <w:t>,</w:t>
            </w:r>
            <w:r w:rsidRPr="008639FB">
              <w:rPr>
                <w:rFonts w:asciiTheme="majorBidi" w:hAnsiTheme="majorBidi" w:cstheme="majorBidi"/>
                <w:sz w:val="20"/>
                <w:szCs w:val="20"/>
                <w:lang w:val="fr-FR" w:eastAsia="en-CA"/>
              </w:rPr>
              <w:t>10</w:t>
            </w:r>
          </w:p>
        </w:tc>
        <w:tc>
          <w:tcPr>
            <w:tcW w:w="353" w:type="pct"/>
            <w:tcBorders>
              <w:top w:val="nil"/>
              <w:left w:val="nil"/>
              <w:bottom w:val="single" w:sz="4" w:space="0" w:color="auto"/>
              <w:right w:val="single" w:sz="4" w:space="0" w:color="auto"/>
            </w:tcBorders>
          </w:tcPr>
          <w:p w14:paraId="008C2E7C" w14:textId="00BBA327" w:rsidR="009A3148" w:rsidRPr="008639FB" w:rsidRDefault="00000000">
            <w:pPr>
              <w:suppressAutoHyphens/>
              <w:ind w:left="-115" w:right="1"/>
              <w:jc w:val="righ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0</w:t>
            </w:r>
            <w:r w:rsidR="00BD6334">
              <w:rPr>
                <w:rFonts w:asciiTheme="majorBidi" w:hAnsiTheme="majorBidi" w:cstheme="majorBidi"/>
                <w:sz w:val="20"/>
                <w:szCs w:val="20"/>
                <w:lang w:val="fr-FR" w:eastAsia="en-CA"/>
              </w:rPr>
              <w:t>,</w:t>
            </w:r>
            <w:r w:rsidRPr="008639FB">
              <w:rPr>
                <w:rFonts w:asciiTheme="majorBidi" w:hAnsiTheme="majorBidi" w:cstheme="majorBidi"/>
                <w:sz w:val="20"/>
                <w:szCs w:val="20"/>
                <w:lang w:val="fr-FR" w:eastAsia="en-CA"/>
              </w:rPr>
              <w:t>10</w:t>
            </w:r>
          </w:p>
        </w:tc>
        <w:tc>
          <w:tcPr>
            <w:tcW w:w="353" w:type="pct"/>
            <w:tcBorders>
              <w:top w:val="nil"/>
              <w:left w:val="nil"/>
              <w:bottom w:val="single" w:sz="4" w:space="0" w:color="auto"/>
              <w:right w:val="single" w:sz="4" w:space="0" w:color="auto"/>
            </w:tcBorders>
          </w:tcPr>
          <w:p w14:paraId="1CDFF77B" w14:textId="67D51522" w:rsidR="009A3148" w:rsidRPr="008639FB" w:rsidRDefault="00000000">
            <w:pPr>
              <w:suppressAutoHyphens/>
              <w:ind w:left="-115"/>
              <w:jc w:val="righ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0</w:t>
            </w:r>
            <w:r w:rsidR="00BD6334">
              <w:rPr>
                <w:rFonts w:asciiTheme="majorBidi" w:hAnsiTheme="majorBidi" w:cstheme="majorBidi"/>
                <w:sz w:val="20"/>
                <w:szCs w:val="20"/>
                <w:lang w:val="fr-FR" w:eastAsia="en-CA"/>
              </w:rPr>
              <w:t>,</w:t>
            </w:r>
            <w:r w:rsidRPr="008639FB">
              <w:rPr>
                <w:rFonts w:asciiTheme="majorBidi" w:hAnsiTheme="majorBidi" w:cstheme="majorBidi"/>
                <w:sz w:val="20"/>
                <w:szCs w:val="20"/>
                <w:lang w:val="fr-FR" w:eastAsia="en-CA"/>
              </w:rPr>
              <w:t>10</w:t>
            </w:r>
          </w:p>
        </w:tc>
        <w:tc>
          <w:tcPr>
            <w:tcW w:w="353" w:type="pct"/>
            <w:tcBorders>
              <w:top w:val="nil"/>
              <w:left w:val="nil"/>
              <w:bottom w:val="single" w:sz="4" w:space="0" w:color="auto"/>
              <w:right w:val="single" w:sz="4" w:space="0" w:color="auto"/>
            </w:tcBorders>
          </w:tcPr>
          <w:p w14:paraId="5725F882" w14:textId="1D5924B5" w:rsidR="009A3148" w:rsidRPr="008639FB" w:rsidRDefault="00000000">
            <w:pPr>
              <w:suppressAutoHyphens/>
              <w:ind w:left="-115"/>
              <w:jc w:val="righ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0</w:t>
            </w:r>
            <w:r w:rsidR="00BD6334">
              <w:rPr>
                <w:rFonts w:asciiTheme="majorBidi" w:hAnsiTheme="majorBidi" w:cstheme="majorBidi"/>
                <w:sz w:val="20"/>
                <w:szCs w:val="20"/>
                <w:lang w:val="fr-FR" w:eastAsia="en-CA"/>
              </w:rPr>
              <w:t>,</w:t>
            </w:r>
            <w:r w:rsidRPr="008639FB">
              <w:rPr>
                <w:rFonts w:asciiTheme="majorBidi" w:hAnsiTheme="majorBidi" w:cstheme="majorBidi"/>
                <w:sz w:val="20"/>
                <w:szCs w:val="20"/>
                <w:lang w:val="fr-FR" w:eastAsia="en-CA"/>
              </w:rPr>
              <w:t>00</w:t>
            </w:r>
          </w:p>
        </w:tc>
        <w:tc>
          <w:tcPr>
            <w:tcW w:w="353" w:type="pct"/>
            <w:tcBorders>
              <w:top w:val="nil"/>
              <w:left w:val="nil"/>
              <w:bottom w:val="single" w:sz="4" w:space="0" w:color="auto"/>
              <w:right w:val="single" w:sz="4" w:space="0" w:color="auto"/>
            </w:tcBorders>
          </w:tcPr>
          <w:p w14:paraId="66BB7BDD" w14:textId="19ACC5E2" w:rsidR="009A3148" w:rsidRPr="008639FB" w:rsidRDefault="00000000">
            <w:pPr>
              <w:suppressAutoHyphens/>
              <w:ind w:left="-115"/>
              <w:jc w:val="righ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0</w:t>
            </w:r>
            <w:r w:rsidR="00BD6334">
              <w:rPr>
                <w:rFonts w:asciiTheme="majorBidi" w:hAnsiTheme="majorBidi" w:cstheme="majorBidi"/>
                <w:sz w:val="20"/>
                <w:szCs w:val="20"/>
                <w:lang w:val="fr-FR" w:eastAsia="en-CA"/>
              </w:rPr>
              <w:t>,</w:t>
            </w:r>
            <w:r w:rsidRPr="008639FB">
              <w:rPr>
                <w:rFonts w:asciiTheme="majorBidi" w:hAnsiTheme="majorBidi" w:cstheme="majorBidi"/>
                <w:sz w:val="20"/>
                <w:szCs w:val="20"/>
                <w:lang w:val="fr-FR" w:eastAsia="en-CA"/>
              </w:rPr>
              <w:t>00</w:t>
            </w:r>
          </w:p>
        </w:tc>
        <w:tc>
          <w:tcPr>
            <w:tcW w:w="353" w:type="pct"/>
            <w:tcBorders>
              <w:top w:val="nil"/>
              <w:left w:val="nil"/>
              <w:bottom w:val="single" w:sz="4" w:space="0" w:color="auto"/>
              <w:right w:val="single" w:sz="4" w:space="0" w:color="auto"/>
            </w:tcBorders>
          </w:tcPr>
          <w:p w14:paraId="418BAD58" w14:textId="16A84E0F" w:rsidR="009A3148" w:rsidRPr="008639FB" w:rsidRDefault="00000000">
            <w:pPr>
              <w:suppressAutoHyphens/>
              <w:ind w:left="-115" w:right="-33"/>
              <w:jc w:val="righ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0</w:t>
            </w:r>
            <w:r w:rsidR="00BD6334">
              <w:rPr>
                <w:rFonts w:asciiTheme="majorBidi" w:hAnsiTheme="majorBidi" w:cstheme="majorBidi"/>
                <w:sz w:val="20"/>
                <w:szCs w:val="20"/>
                <w:lang w:val="fr-FR" w:eastAsia="en-CA"/>
              </w:rPr>
              <w:t>,</w:t>
            </w:r>
            <w:r w:rsidRPr="008639FB">
              <w:rPr>
                <w:rFonts w:asciiTheme="majorBidi" w:hAnsiTheme="majorBidi" w:cstheme="majorBidi"/>
                <w:sz w:val="20"/>
                <w:szCs w:val="20"/>
                <w:lang w:val="fr-FR" w:eastAsia="en-CA"/>
              </w:rPr>
              <w:t>00</w:t>
            </w:r>
          </w:p>
        </w:tc>
        <w:tc>
          <w:tcPr>
            <w:tcW w:w="353" w:type="pct"/>
            <w:tcBorders>
              <w:top w:val="nil"/>
              <w:left w:val="nil"/>
              <w:bottom w:val="single" w:sz="4" w:space="0" w:color="auto"/>
              <w:right w:val="single" w:sz="4" w:space="0" w:color="auto"/>
            </w:tcBorders>
          </w:tcPr>
          <w:p w14:paraId="2685DD91" w14:textId="68591A55" w:rsidR="009A3148" w:rsidRPr="008639FB" w:rsidRDefault="00000000">
            <w:pPr>
              <w:suppressAutoHyphens/>
              <w:ind w:left="-349"/>
              <w:jc w:val="righ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0</w:t>
            </w:r>
            <w:r w:rsidR="00BD6334">
              <w:rPr>
                <w:rFonts w:asciiTheme="majorBidi" w:hAnsiTheme="majorBidi" w:cstheme="majorBidi"/>
                <w:sz w:val="20"/>
                <w:szCs w:val="20"/>
                <w:lang w:val="fr-FR" w:eastAsia="en-CA"/>
              </w:rPr>
              <w:t>,</w:t>
            </w:r>
            <w:r w:rsidRPr="008639FB">
              <w:rPr>
                <w:rFonts w:asciiTheme="majorBidi" w:hAnsiTheme="majorBidi" w:cstheme="majorBidi"/>
                <w:sz w:val="20"/>
                <w:szCs w:val="20"/>
                <w:lang w:val="fr-FR" w:eastAsia="en-CA"/>
              </w:rPr>
              <w:t>00</w:t>
            </w:r>
          </w:p>
        </w:tc>
        <w:tc>
          <w:tcPr>
            <w:tcW w:w="353" w:type="pct"/>
            <w:tcBorders>
              <w:top w:val="nil"/>
              <w:left w:val="nil"/>
              <w:bottom w:val="single" w:sz="4" w:space="0" w:color="auto"/>
              <w:right w:val="single" w:sz="4" w:space="0" w:color="auto"/>
            </w:tcBorders>
            <w:shd w:val="clear" w:color="auto" w:fill="FFFFFF" w:themeFill="background1"/>
          </w:tcPr>
          <w:p w14:paraId="7891B9EC" w14:textId="77777777" w:rsidR="009A3148" w:rsidRPr="008639FB" w:rsidRDefault="00000000">
            <w:pPr>
              <w:suppressAutoHyphens/>
              <w:jc w:val="right"/>
              <w:rPr>
                <w:rFonts w:asciiTheme="majorBidi" w:hAnsiTheme="majorBidi" w:cstheme="majorBidi"/>
                <w:sz w:val="20"/>
                <w:szCs w:val="20"/>
                <w:lang w:val="fr-FR" w:eastAsia="en-CA"/>
              </w:rPr>
            </w:pPr>
            <w:r w:rsidRPr="008639FB">
              <w:rPr>
                <w:rFonts w:asciiTheme="majorBidi" w:hAnsiTheme="majorBidi" w:cstheme="majorBidi"/>
                <w:sz w:val="20"/>
                <w:szCs w:val="20"/>
                <w:lang w:val="fr-FR" w:eastAsia="en-CA"/>
              </w:rPr>
              <w:t>s/o</w:t>
            </w:r>
          </w:p>
        </w:tc>
      </w:tr>
    </w:tbl>
    <w:p w14:paraId="33E1113B" w14:textId="77777777" w:rsidR="00854C66" w:rsidRPr="008639FB" w:rsidRDefault="00854C66" w:rsidP="007D1C95">
      <w:pPr>
        <w:jc w:val="center"/>
        <w:rPr>
          <w:sz w:val="16"/>
          <w:szCs w:val="16"/>
          <w:lang w:val="fr-FR"/>
        </w:rPr>
      </w:pPr>
    </w:p>
    <w:p w14:paraId="5C5EE397" w14:textId="77777777" w:rsidR="00854C66" w:rsidRPr="008639FB" w:rsidRDefault="00854C66" w:rsidP="007D1C95">
      <w:pPr>
        <w:jc w:val="center"/>
        <w:rPr>
          <w:sz w:val="16"/>
          <w:szCs w:val="16"/>
          <w:lang w:val="fr-FR"/>
        </w:rPr>
        <w:sectPr w:rsidR="00854C66" w:rsidRPr="008639FB" w:rsidSect="008A6D4B">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720" w:bottom="1440" w:left="864" w:header="720" w:footer="475" w:gutter="0"/>
          <w:pgNumType w:start="1"/>
          <w:cols w:space="720"/>
          <w:docGrid w:linePitch="299"/>
        </w:sectPr>
      </w:pPr>
    </w:p>
    <w:p w14:paraId="3F4E0BEB" w14:textId="77777777" w:rsidR="009A3148" w:rsidRPr="008639FB" w:rsidRDefault="00000000">
      <w:pPr>
        <w:widowControl w:val="0"/>
        <w:spacing w:after="240"/>
        <w:jc w:val="center"/>
        <w:rPr>
          <w:b/>
          <w:bCs/>
          <w:lang w:val="fr-FR"/>
        </w:rPr>
      </w:pPr>
      <w:r w:rsidRPr="008639FB">
        <w:rPr>
          <w:b/>
          <w:bCs/>
          <w:lang w:val="fr-FR"/>
        </w:rPr>
        <w:lastRenderedPageBreak/>
        <w:t>Annexe II</w:t>
      </w:r>
    </w:p>
    <w:p w14:paraId="302C1E13" w14:textId="0C7A3AE2" w:rsidR="009A3148" w:rsidRPr="008639FB" w:rsidRDefault="00000000">
      <w:pPr>
        <w:suppressAutoHyphens/>
        <w:jc w:val="center"/>
        <w:rPr>
          <w:b/>
          <w:bCs/>
          <w:lang w:val="fr-FR"/>
        </w:rPr>
      </w:pPr>
      <w:r w:rsidRPr="008639FB">
        <w:rPr>
          <w:b/>
          <w:bCs/>
          <w:lang w:val="fr-FR"/>
        </w:rPr>
        <w:t xml:space="preserve">RÉSULTATS DU PROJET </w:t>
      </w:r>
      <w:r w:rsidR="004C580F">
        <w:rPr>
          <w:b/>
          <w:bCs/>
          <w:lang w:val="fr-FR"/>
        </w:rPr>
        <w:t xml:space="preserve">DU </w:t>
      </w:r>
      <w:r w:rsidRPr="008639FB">
        <w:rPr>
          <w:b/>
          <w:bCs/>
          <w:lang w:val="fr-FR"/>
        </w:rPr>
        <w:t>PNUD</w:t>
      </w:r>
      <w:r w:rsidR="00335B5B">
        <w:rPr>
          <w:b/>
          <w:bCs/>
          <w:lang w:val="fr-FR"/>
        </w:rPr>
        <w:t> :</w:t>
      </w:r>
      <w:r w:rsidRPr="008639FB">
        <w:rPr>
          <w:b/>
          <w:bCs/>
          <w:lang w:val="fr-FR"/>
        </w:rPr>
        <w:t xml:space="preserve"> CADRE REGLEMENTAIRE POUR </w:t>
      </w:r>
      <w:r w:rsidR="003741C4">
        <w:rPr>
          <w:b/>
          <w:bCs/>
          <w:lang w:val="fr-FR"/>
        </w:rPr>
        <w:t xml:space="preserve">LA PROMOTION DE </w:t>
      </w:r>
      <w:r w:rsidRPr="008639FB">
        <w:rPr>
          <w:b/>
          <w:bCs/>
          <w:lang w:val="fr-FR"/>
        </w:rPr>
        <w:t>L</w:t>
      </w:r>
      <w:r w:rsidR="00314093">
        <w:rPr>
          <w:b/>
          <w:bCs/>
          <w:lang w:val="fr-FR"/>
        </w:rPr>
        <w:t>’</w:t>
      </w:r>
      <w:r w:rsidRPr="008639FB">
        <w:rPr>
          <w:b/>
          <w:bCs/>
          <w:lang w:val="fr-FR"/>
        </w:rPr>
        <w:t>EFFICACITE ENERGETIQUE DANS LES PAYS DE L</w:t>
      </w:r>
      <w:r w:rsidR="00314093">
        <w:rPr>
          <w:b/>
          <w:bCs/>
          <w:lang w:val="fr-FR"/>
        </w:rPr>
        <w:t>’</w:t>
      </w:r>
      <w:r w:rsidRPr="008639FB">
        <w:rPr>
          <w:b/>
          <w:bCs/>
          <w:lang w:val="fr-FR"/>
        </w:rPr>
        <w:t>UNION ECONOMIQUE EURASIENNE</w:t>
      </w:r>
    </w:p>
    <w:p w14:paraId="278A815E" w14:textId="77777777" w:rsidR="00E36537" w:rsidRPr="008639FB" w:rsidRDefault="00E36537" w:rsidP="00E36537">
      <w:pPr>
        <w:pStyle w:val="Heading1"/>
        <w:numPr>
          <w:ilvl w:val="0"/>
          <w:numId w:val="0"/>
        </w:numPr>
        <w:spacing w:after="0"/>
        <w:rPr>
          <w:lang w:val="fr-FR"/>
        </w:rPr>
      </w:pPr>
    </w:p>
    <w:p w14:paraId="0791AB0C" w14:textId="77777777" w:rsidR="009A3148" w:rsidRPr="008639FB" w:rsidRDefault="00000000">
      <w:pPr>
        <w:rPr>
          <w:i/>
          <w:iCs/>
          <w:lang w:val="fr-FR"/>
        </w:rPr>
      </w:pPr>
      <w:r w:rsidRPr="008639FB">
        <w:rPr>
          <w:i/>
          <w:iCs/>
          <w:lang w:val="fr-FR"/>
        </w:rPr>
        <w:t>Contexte</w:t>
      </w:r>
    </w:p>
    <w:p w14:paraId="7A5BB22A" w14:textId="77777777" w:rsidR="00E36537" w:rsidRPr="008639FB" w:rsidRDefault="00E36537" w:rsidP="00E36537">
      <w:pPr>
        <w:rPr>
          <w:lang w:val="fr-FR"/>
        </w:rPr>
      </w:pPr>
    </w:p>
    <w:p w14:paraId="2ACEE80D" w14:textId="5E552EA6" w:rsidR="009A3148" w:rsidRPr="008639FB" w:rsidRDefault="00000000">
      <w:pPr>
        <w:pStyle w:val="Heading1"/>
        <w:numPr>
          <w:ilvl w:val="0"/>
          <w:numId w:val="39"/>
        </w:numPr>
        <w:rPr>
          <w:lang w:val="fr-FR"/>
        </w:rPr>
      </w:pPr>
      <w:r w:rsidRPr="008639FB">
        <w:rPr>
          <w:lang w:val="fr-FR"/>
        </w:rPr>
        <w:t>L</w:t>
      </w:r>
      <w:r w:rsidR="00314093">
        <w:rPr>
          <w:lang w:val="fr-FR"/>
        </w:rPr>
        <w:t>’</w:t>
      </w:r>
      <w:r w:rsidRPr="008639FB">
        <w:rPr>
          <w:lang w:val="fr-FR"/>
        </w:rPr>
        <w:t xml:space="preserve">objectif principal du projet régional était de réduire les émissions de gaz à effet de serre </w:t>
      </w:r>
      <w:r w:rsidR="00C74719" w:rsidRPr="008639FB">
        <w:rPr>
          <w:lang w:val="fr-FR"/>
        </w:rPr>
        <w:t>(GES</w:t>
      </w:r>
      <w:r w:rsidR="00992951" w:rsidRPr="008639FB">
        <w:rPr>
          <w:lang w:val="fr-FR"/>
        </w:rPr>
        <w:t xml:space="preserve">) </w:t>
      </w:r>
      <w:r w:rsidRPr="008639FB">
        <w:rPr>
          <w:lang w:val="fr-FR"/>
        </w:rPr>
        <w:t>en promouvant l</w:t>
      </w:r>
      <w:r w:rsidR="00314093">
        <w:rPr>
          <w:lang w:val="fr-FR"/>
        </w:rPr>
        <w:t>’</w:t>
      </w:r>
      <w:r w:rsidRPr="008639FB">
        <w:rPr>
          <w:lang w:val="fr-FR"/>
        </w:rPr>
        <w:t>efficacité énergétique dans les pays de l</w:t>
      </w:r>
      <w:r w:rsidR="00314093">
        <w:rPr>
          <w:lang w:val="fr-FR"/>
        </w:rPr>
        <w:t>’</w:t>
      </w:r>
      <w:r w:rsidR="00992951" w:rsidRPr="008639FB">
        <w:rPr>
          <w:lang w:val="fr-FR"/>
        </w:rPr>
        <w:t xml:space="preserve">Union économique </w:t>
      </w:r>
      <w:r w:rsidR="00952005">
        <w:rPr>
          <w:lang w:val="fr-FR"/>
        </w:rPr>
        <w:t>eurasiatique</w:t>
      </w:r>
      <w:r w:rsidR="00992951" w:rsidRPr="008639FB">
        <w:rPr>
          <w:lang w:val="fr-FR"/>
        </w:rPr>
        <w:t xml:space="preserve"> (</w:t>
      </w:r>
      <w:r w:rsidR="00952005">
        <w:rPr>
          <w:lang w:val="fr-FR"/>
        </w:rPr>
        <w:t>UEEA</w:t>
      </w:r>
      <w:r w:rsidRPr="008639FB">
        <w:rPr>
          <w:lang w:val="fr-FR"/>
        </w:rPr>
        <w:t>), à savoir l</w:t>
      </w:r>
      <w:r w:rsidR="00314093">
        <w:rPr>
          <w:lang w:val="fr-FR"/>
        </w:rPr>
        <w:t>’</w:t>
      </w:r>
      <w:r w:rsidRPr="008639FB">
        <w:rPr>
          <w:lang w:val="fr-FR"/>
        </w:rPr>
        <w:t xml:space="preserve">Arménie, le Belarus, le Kazakhstan et le </w:t>
      </w:r>
      <w:r w:rsidR="00D2018C">
        <w:rPr>
          <w:lang w:val="fr-FR"/>
        </w:rPr>
        <w:t>Kirghizistan</w:t>
      </w:r>
      <w:r w:rsidRPr="008639FB">
        <w:rPr>
          <w:lang w:val="fr-FR"/>
        </w:rPr>
        <w:t xml:space="preserve">. Le projet visait à renforcer les systèmes nationaux de normalisation des appareils à haut rendement </w:t>
      </w:r>
      <w:r w:rsidR="00AA092E" w:rsidRPr="008639FB">
        <w:rPr>
          <w:lang w:val="fr-FR"/>
        </w:rPr>
        <w:t xml:space="preserve">énergétique </w:t>
      </w:r>
      <w:r w:rsidRPr="008639FB">
        <w:rPr>
          <w:lang w:val="fr-FR"/>
        </w:rPr>
        <w:t>en facilitant l</w:t>
      </w:r>
      <w:r w:rsidR="00314093">
        <w:rPr>
          <w:lang w:val="fr-FR"/>
        </w:rPr>
        <w:t>’</w:t>
      </w:r>
      <w:r w:rsidRPr="008639FB">
        <w:rPr>
          <w:lang w:val="fr-FR"/>
        </w:rPr>
        <w:t>harmonisation des procédures d</w:t>
      </w:r>
      <w:r w:rsidR="00314093">
        <w:rPr>
          <w:lang w:val="fr-FR"/>
        </w:rPr>
        <w:t>’</w:t>
      </w:r>
      <w:r w:rsidRPr="008639FB">
        <w:rPr>
          <w:lang w:val="fr-FR"/>
        </w:rPr>
        <w:t>essai, des normes et des labels entre les pays de l</w:t>
      </w:r>
      <w:r w:rsidR="00314093">
        <w:rPr>
          <w:lang w:val="fr-FR"/>
        </w:rPr>
        <w:t>’</w:t>
      </w:r>
      <w:r w:rsidR="0050419A">
        <w:rPr>
          <w:lang w:val="fr-FR"/>
        </w:rPr>
        <w:t>UEEA</w:t>
      </w:r>
      <w:r w:rsidRPr="008639FB">
        <w:rPr>
          <w:lang w:val="fr-FR"/>
        </w:rPr>
        <w:t>. Le projet s</w:t>
      </w:r>
      <w:r w:rsidR="00314093">
        <w:rPr>
          <w:lang w:val="fr-FR"/>
        </w:rPr>
        <w:t>’</w:t>
      </w:r>
      <w:r w:rsidRPr="008639FB">
        <w:rPr>
          <w:lang w:val="fr-FR"/>
        </w:rPr>
        <w:t>est largement concentré sur le développement des capacités et a aidé les gouvernements, les institutions de normalisation, les fabricants, les distributeurs, les détaillants, les consommateurs et les acteurs environnementaux de la région de l</w:t>
      </w:r>
      <w:r w:rsidR="00314093">
        <w:rPr>
          <w:lang w:val="fr-FR"/>
        </w:rPr>
        <w:t>’</w:t>
      </w:r>
      <w:r w:rsidR="0050419A">
        <w:rPr>
          <w:lang w:val="fr-FR"/>
        </w:rPr>
        <w:t>UEEA</w:t>
      </w:r>
      <w:r w:rsidRPr="008639FB">
        <w:rPr>
          <w:lang w:val="fr-FR"/>
        </w:rPr>
        <w:t xml:space="preserve"> à mettre en œuvre les mesures d</w:t>
      </w:r>
      <w:r w:rsidR="00314093">
        <w:rPr>
          <w:lang w:val="fr-FR"/>
        </w:rPr>
        <w:t>’</w:t>
      </w:r>
      <w:r w:rsidRPr="008639FB">
        <w:rPr>
          <w:lang w:val="fr-FR"/>
        </w:rPr>
        <w:t xml:space="preserve">efficacité </w:t>
      </w:r>
      <w:r w:rsidR="00AA092E" w:rsidRPr="008639FB">
        <w:rPr>
          <w:lang w:val="fr-FR"/>
        </w:rPr>
        <w:t>énergétique</w:t>
      </w:r>
      <w:r w:rsidRPr="008639FB">
        <w:rPr>
          <w:lang w:val="fr-FR"/>
        </w:rPr>
        <w:t xml:space="preserve"> les plus rentables qui soient.</w:t>
      </w:r>
      <w:r w:rsidRPr="008639FB">
        <w:rPr>
          <w:rStyle w:val="FootnoteReference"/>
          <w:lang w:val="fr-FR"/>
        </w:rPr>
        <w:footnoteReference w:id="21"/>
      </w:r>
    </w:p>
    <w:p w14:paraId="5EA8F8B0" w14:textId="6444C352" w:rsidR="009A3148" w:rsidRPr="008639FB" w:rsidRDefault="00000000">
      <w:pPr>
        <w:pStyle w:val="Heading1"/>
        <w:rPr>
          <w:lang w:val="fr-FR"/>
        </w:rPr>
      </w:pPr>
      <w:r w:rsidRPr="008639FB">
        <w:rPr>
          <w:lang w:val="fr-FR"/>
        </w:rPr>
        <w:t>Le budget du projet couvrait les composantes nationales pour l</w:t>
      </w:r>
      <w:r w:rsidR="00314093">
        <w:rPr>
          <w:lang w:val="fr-FR"/>
        </w:rPr>
        <w:t>’</w:t>
      </w:r>
      <w:r w:rsidRPr="008639FB">
        <w:rPr>
          <w:lang w:val="fr-FR"/>
        </w:rPr>
        <w:t xml:space="preserve">Arménie et le </w:t>
      </w:r>
      <w:r w:rsidR="00D2018C">
        <w:rPr>
          <w:lang w:val="fr-FR"/>
        </w:rPr>
        <w:t>Kirghizistan</w:t>
      </w:r>
      <w:r w:rsidRPr="008639FB">
        <w:rPr>
          <w:lang w:val="fr-FR"/>
        </w:rPr>
        <w:t>, ainsi que la composante régionale pour les quatre pays participants, afin de développer les résultats suivants</w:t>
      </w:r>
      <w:r w:rsidR="00335B5B">
        <w:rPr>
          <w:lang w:val="fr-FR"/>
        </w:rPr>
        <w:t> :</w:t>
      </w:r>
    </w:p>
    <w:p w14:paraId="13595A19" w14:textId="66FA9B99" w:rsidR="009A3148" w:rsidRPr="008639FB" w:rsidRDefault="00000000">
      <w:pPr>
        <w:pStyle w:val="Heading2"/>
        <w:rPr>
          <w:lang w:val="fr-FR"/>
        </w:rPr>
      </w:pPr>
      <w:r w:rsidRPr="008639FB">
        <w:rPr>
          <w:lang w:val="fr-FR"/>
        </w:rPr>
        <w:t>Développement et introduction de normes modernes en matière d</w:t>
      </w:r>
      <w:r w:rsidR="00314093">
        <w:rPr>
          <w:lang w:val="fr-FR"/>
        </w:rPr>
        <w:t>’</w:t>
      </w:r>
      <w:r w:rsidRPr="008639FB">
        <w:rPr>
          <w:lang w:val="fr-FR"/>
        </w:rPr>
        <w:t>efficacité énergétique pour l</w:t>
      </w:r>
      <w:r w:rsidR="00314093">
        <w:rPr>
          <w:lang w:val="fr-FR"/>
        </w:rPr>
        <w:t>’</w:t>
      </w:r>
      <w:r w:rsidRPr="008639FB">
        <w:rPr>
          <w:lang w:val="fr-FR"/>
        </w:rPr>
        <w:t>éclairage, les appareils ménagers et les équipements techniques des bâtiments</w:t>
      </w:r>
      <w:r w:rsidR="00335B5B">
        <w:rPr>
          <w:lang w:val="fr-FR"/>
        </w:rPr>
        <w:t> ;</w:t>
      </w:r>
    </w:p>
    <w:p w14:paraId="65E2229C" w14:textId="6E2B3286" w:rsidR="009A3148" w:rsidRPr="008639FB" w:rsidRDefault="00000000">
      <w:pPr>
        <w:pStyle w:val="Heading2"/>
        <w:rPr>
          <w:lang w:val="fr-FR"/>
        </w:rPr>
      </w:pPr>
      <w:r w:rsidRPr="008639FB">
        <w:rPr>
          <w:lang w:val="fr-FR"/>
        </w:rPr>
        <w:t>la mise en place d</w:t>
      </w:r>
      <w:r w:rsidR="00314093">
        <w:rPr>
          <w:lang w:val="fr-FR"/>
        </w:rPr>
        <w:t>’</w:t>
      </w:r>
      <w:r w:rsidRPr="008639FB">
        <w:rPr>
          <w:lang w:val="fr-FR"/>
        </w:rPr>
        <w:t>un système d</w:t>
      </w:r>
      <w:r w:rsidR="00314093">
        <w:rPr>
          <w:lang w:val="fr-FR"/>
        </w:rPr>
        <w:t>’</w:t>
      </w:r>
      <w:r w:rsidRPr="008639FB">
        <w:rPr>
          <w:lang w:val="fr-FR"/>
        </w:rPr>
        <w:t xml:space="preserve">essais en laboratoire et la mise en œuvre de mesures visant à protéger le marché des équipements à faible </w:t>
      </w:r>
      <w:r w:rsidR="00082D86" w:rsidRPr="008639FB">
        <w:rPr>
          <w:lang w:val="fr-FR"/>
        </w:rPr>
        <w:t>rendement</w:t>
      </w:r>
    </w:p>
    <w:p w14:paraId="2F5696FC" w14:textId="77777777" w:rsidR="009A3148" w:rsidRPr="008639FB" w:rsidRDefault="00000000">
      <w:pPr>
        <w:pStyle w:val="Heading2"/>
        <w:rPr>
          <w:lang w:val="fr-FR"/>
        </w:rPr>
      </w:pPr>
      <w:r w:rsidRPr="008639FB">
        <w:rPr>
          <w:lang w:val="fr-FR"/>
        </w:rPr>
        <w:t xml:space="preserve">Sensibilisation </w:t>
      </w:r>
      <w:r w:rsidR="00585C0D" w:rsidRPr="008639FB">
        <w:rPr>
          <w:lang w:val="fr-FR"/>
        </w:rPr>
        <w:t xml:space="preserve">des </w:t>
      </w:r>
      <w:r w:rsidRPr="008639FB">
        <w:rPr>
          <w:lang w:val="fr-FR"/>
        </w:rPr>
        <w:t xml:space="preserve">consommateurs aux options et aux avantages des technologies à haut </w:t>
      </w:r>
      <w:r w:rsidR="00585C0D" w:rsidRPr="008639FB">
        <w:rPr>
          <w:lang w:val="fr-FR"/>
        </w:rPr>
        <w:t>rendement</w:t>
      </w:r>
      <w:r w:rsidRPr="008639FB">
        <w:rPr>
          <w:lang w:val="fr-FR"/>
        </w:rPr>
        <w:t xml:space="preserve"> énergétique, et évaluation de la réduction des émissions de </w:t>
      </w:r>
      <w:r w:rsidR="00992951" w:rsidRPr="008639FB">
        <w:rPr>
          <w:lang w:val="fr-FR"/>
        </w:rPr>
        <w:t>gaz à effet de serre.</w:t>
      </w:r>
    </w:p>
    <w:p w14:paraId="27EB12FF" w14:textId="2DF8EFC9" w:rsidR="009A3148" w:rsidRPr="008639FB" w:rsidRDefault="00000000">
      <w:pPr>
        <w:rPr>
          <w:i/>
          <w:iCs/>
          <w:lang w:val="fr-FR"/>
        </w:rPr>
      </w:pPr>
      <w:r w:rsidRPr="008639FB">
        <w:rPr>
          <w:i/>
          <w:iCs/>
          <w:lang w:val="fr-FR"/>
        </w:rPr>
        <w:t xml:space="preserve">Résultats pour le </w:t>
      </w:r>
      <w:r w:rsidR="00D2018C">
        <w:rPr>
          <w:i/>
          <w:iCs/>
          <w:lang w:val="fr-FR"/>
        </w:rPr>
        <w:t>Kirghizistan</w:t>
      </w:r>
    </w:p>
    <w:p w14:paraId="00448520" w14:textId="77777777" w:rsidR="00E36537" w:rsidRPr="008639FB" w:rsidRDefault="00E36537" w:rsidP="00E36537">
      <w:pPr>
        <w:rPr>
          <w:lang w:val="fr-FR"/>
        </w:rPr>
      </w:pPr>
    </w:p>
    <w:p w14:paraId="5FB3D0D9" w14:textId="3F6FB83D" w:rsidR="009A3148" w:rsidRPr="008639FB" w:rsidRDefault="00000000">
      <w:pPr>
        <w:pStyle w:val="Heading1"/>
        <w:rPr>
          <w:lang w:val="fr-FR"/>
        </w:rPr>
      </w:pPr>
      <w:r w:rsidRPr="008639FB">
        <w:rPr>
          <w:lang w:val="fr-FR"/>
        </w:rPr>
        <w:t>Dans le cadre du projet, en 2019, le Kirghizistan a</w:t>
      </w:r>
      <w:r w:rsidR="00504B61">
        <w:rPr>
          <w:lang w:val="fr-FR"/>
        </w:rPr>
        <w:t xml:space="preserve"> accompli les avancées suivantes</w:t>
      </w:r>
      <w:r w:rsidR="00F961B1">
        <w:rPr>
          <w:lang w:val="fr-FR"/>
        </w:rPr>
        <w:t> </w:t>
      </w:r>
      <w:r w:rsidR="00335B5B">
        <w:rPr>
          <w:lang w:val="fr-FR"/>
        </w:rPr>
        <w:t>:</w:t>
      </w:r>
      <w:r w:rsidRPr="008639FB">
        <w:rPr>
          <w:lang w:val="fr-FR"/>
        </w:rPr>
        <w:t xml:space="preserve"> </w:t>
      </w:r>
      <w:r w:rsidR="00166F96">
        <w:rPr>
          <w:lang w:val="fr-FR"/>
        </w:rPr>
        <w:t>adoption d’</w:t>
      </w:r>
      <w:r w:rsidRPr="008639FB">
        <w:rPr>
          <w:lang w:val="fr-FR"/>
        </w:rPr>
        <w:t>une législation sur les énergies renouvelables</w:t>
      </w:r>
      <w:r w:rsidR="00166F96">
        <w:rPr>
          <w:lang w:val="fr-FR"/>
        </w:rPr>
        <w:t> </w:t>
      </w:r>
      <w:r w:rsidR="00335B5B">
        <w:rPr>
          <w:lang w:val="fr-FR"/>
        </w:rPr>
        <w:t>;</w:t>
      </w:r>
      <w:r w:rsidRPr="008639FB">
        <w:rPr>
          <w:lang w:val="fr-FR"/>
        </w:rPr>
        <w:t xml:space="preserve"> formations pour 274 personnels de petites et moyennes entreprises </w:t>
      </w:r>
      <w:r w:rsidR="0002630F" w:rsidRPr="008639FB">
        <w:rPr>
          <w:lang w:val="fr-FR"/>
        </w:rPr>
        <w:t xml:space="preserve">(PME) </w:t>
      </w:r>
      <w:r w:rsidRPr="008639FB">
        <w:rPr>
          <w:lang w:val="fr-FR"/>
        </w:rPr>
        <w:t>ont eu lieu</w:t>
      </w:r>
      <w:r w:rsidR="00335B5B">
        <w:rPr>
          <w:lang w:val="fr-FR"/>
        </w:rPr>
        <w:t> ;</w:t>
      </w:r>
      <w:r w:rsidRPr="008639FB">
        <w:rPr>
          <w:lang w:val="fr-FR"/>
        </w:rPr>
        <w:t xml:space="preserve"> soixante</w:t>
      </w:r>
      <w:r w:rsidR="00287FF9" w:rsidRPr="008639FB">
        <w:rPr>
          <w:lang w:val="fr-FR"/>
        </w:rPr>
        <w:noBreakHyphen/>
      </w:r>
      <w:r w:rsidRPr="008639FB">
        <w:rPr>
          <w:lang w:val="fr-FR"/>
        </w:rPr>
        <w:t xml:space="preserve"> quatre ont été formés (17 femmes) sur diverses technologies d</w:t>
      </w:r>
      <w:r w:rsidR="00314093">
        <w:rPr>
          <w:lang w:val="fr-FR"/>
        </w:rPr>
        <w:t>’</w:t>
      </w:r>
      <w:r w:rsidRPr="008639FB">
        <w:rPr>
          <w:lang w:val="fr-FR"/>
        </w:rPr>
        <w:t>énergie verte</w:t>
      </w:r>
      <w:r w:rsidR="00335B5B">
        <w:rPr>
          <w:lang w:val="fr-FR"/>
        </w:rPr>
        <w:t> ;</w:t>
      </w:r>
      <w:r w:rsidRPr="008639FB">
        <w:rPr>
          <w:lang w:val="fr-FR"/>
        </w:rPr>
        <w:t xml:space="preserve"> une formation sur l</w:t>
      </w:r>
      <w:r w:rsidR="00314093">
        <w:rPr>
          <w:lang w:val="fr-FR"/>
        </w:rPr>
        <w:t>’</w:t>
      </w:r>
      <w:r w:rsidRPr="008639FB">
        <w:rPr>
          <w:lang w:val="fr-FR"/>
        </w:rPr>
        <w:t xml:space="preserve">énergie solaire pour 210 enfants du camp international pour enfants de </w:t>
      </w:r>
      <w:proofErr w:type="spellStart"/>
      <w:r w:rsidRPr="008639FB">
        <w:rPr>
          <w:lang w:val="fr-FR"/>
        </w:rPr>
        <w:t>Jetigen</w:t>
      </w:r>
      <w:proofErr w:type="spellEnd"/>
      <w:r w:rsidRPr="008639FB">
        <w:rPr>
          <w:lang w:val="fr-FR"/>
        </w:rPr>
        <w:t xml:space="preserve"> a eu lieu</w:t>
      </w:r>
      <w:r w:rsidR="00335B5B">
        <w:rPr>
          <w:lang w:val="fr-FR"/>
        </w:rPr>
        <w:t> ;</w:t>
      </w:r>
      <w:r w:rsidRPr="008639FB">
        <w:rPr>
          <w:lang w:val="fr-FR"/>
        </w:rPr>
        <w:t xml:space="preserve"> des discussions ont été menées entre les parties prenantes (fournisseurs d</w:t>
      </w:r>
      <w:r w:rsidR="00314093">
        <w:rPr>
          <w:lang w:val="fr-FR"/>
        </w:rPr>
        <w:t>’</w:t>
      </w:r>
      <w:r w:rsidRPr="008639FB">
        <w:rPr>
          <w:lang w:val="fr-FR"/>
        </w:rPr>
        <w:t>énergie RESCO entre autres) pour introduire la plateforme d</w:t>
      </w:r>
      <w:r w:rsidR="00314093">
        <w:rPr>
          <w:lang w:val="fr-FR"/>
        </w:rPr>
        <w:t>’</w:t>
      </w:r>
      <w:r w:rsidRPr="008639FB">
        <w:rPr>
          <w:lang w:val="fr-FR"/>
        </w:rPr>
        <w:t>accès à l</w:t>
      </w:r>
      <w:r w:rsidR="00314093">
        <w:rPr>
          <w:lang w:val="fr-FR"/>
        </w:rPr>
        <w:t>’</w:t>
      </w:r>
      <w:r w:rsidRPr="008639FB">
        <w:rPr>
          <w:lang w:val="fr-FR"/>
        </w:rPr>
        <w:t>énergie verte et l</w:t>
      </w:r>
      <w:r w:rsidR="00314093">
        <w:rPr>
          <w:lang w:val="fr-FR"/>
        </w:rPr>
        <w:t>’</w:t>
      </w:r>
      <w:r w:rsidRPr="008639FB">
        <w:rPr>
          <w:lang w:val="fr-FR"/>
        </w:rPr>
        <w:t>analyse du paysage pour sélectionner les partenaires commerciaux les plus appropriés</w:t>
      </w:r>
      <w:r w:rsidR="00335B5B">
        <w:rPr>
          <w:lang w:val="fr-FR"/>
        </w:rPr>
        <w:t> ;</w:t>
      </w:r>
      <w:r w:rsidRPr="008639FB">
        <w:rPr>
          <w:lang w:val="fr-FR"/>
        </w:rPr>
        <w:t xml:space="preserve"> </w:t>
      </w:r>
      <w:proofErr w:type="spellStart"/>
      <w:r w:rsidRPr="008639FB">
        <w:rPr>
          <w:lang w:val="fr-FR"/>
        </w:rPr>
        <w:t>Bailyk</w:t>
      </w:r>
      <w:proofErr w:type="spellEnd"/>
      <w:r w:rsidRPr="008639FB">
        <w:rPr>
          <w:lang w:val="fr-FR"/>
        </w:rPr>
        <w:t xml:space="preserve"> Finance et </w:t>
      </w:r>
      <w:proofErr w:type="spellStart"/>
      <w:r w:rsidRPr="008639FB">
        <w:rPr>
          <w:lang w:val="fr-FR"/>
        </w:rPr>
        <w:t>Kompanion</w:t>
      </w:r>
      <w:proofErr w:type="spellEnd"/>
      <w:r w:rsidRPr="008639FB">
        <w:rPr>
          <w:lang w:val="fr-FR"/>
        </w:rPr>
        <w:t xml:space="preserve"> Bank ont été identifiés comme principaux collaborateurs pour le fonds d</w:t>
      </w:r>
      <w:r w:rsidR="00314093">
        <w:rPr>
          <w:lang w:val="fr-FR"/>
        </w:rPr>
        <w:t>’</w:t>
      </w:r>
      <w:r w:rsidRPr="008639FB">
        <w:rPr>
          <w:lang w:val="fr-FR"/>
        </w:rPr>
        <w:t>accès à l</w:t>
      </w:r>
      <w:r w:rsidR="00314093">
        <w:rPr>
          <w:lang w:val="fr-FR"/>
        </w:rPr>
        <w:t>’</w:t>
      </w:r>
      <w:r w:rsidRPr="008639FB">
        <w:rPr>
          <w:lang w:val="fr-FR"/>
        </w:rPr>
        <w:t>énergie</w:t>
      </w:r>
      <w:r w:rsidR="00335B5B">
        <w:rPr>
          <w:lang w:val="fr-FR"/>
        </w:rPr>
        <w:t> ;</w:t>
      </w:r>
      <w:r w:rsidRPr="008639FB">
        <w:rPr>
          <w:lang w:val="fr-FR"/>
        </w:rPr>
        <w:t xml:space="preserve"> et des systèmes d</w:t>
      </w:r>
      <w:r w:rsidR="00314093">
        <w:rPr>
          <w:lang w:val="fr-FR"/>
        </w:rPr>
        <w:t>’</w:t>
      </w:r>
      <w:r w:rsidRPr="008639FB">
        <w:rPr>
          <w:lang w:val="fr-FR"/>
        </w:rPr>
        <w:t>eau chaude solaire ont été installés dans trois bâtiments publics</w:t>
      </w:r>
      <w:r w:rsidR="00335B5B">
        <w:rPr>
          <w:lang w:val="fr-FR"/>
        </w:rPr>
        <w:t> :</w:t>
      </w:r>
      <w:r w:rsidRPr="008639FB">
        <w:rPr>
          <w:lang w:val="fr-FR"/>
        </w:rPr>
        <w:t xml:space="preserve"> L</w:t>
      </w:r>
      <w:r w:rsidR="00314093">
        <w:rPr>
          <w:lang w:val="fr-FR"/>
        </w:rPr>
        <w:t>’</w:t>
      </w:r>
      <w:r w:rsidRPr="008639FB">
        <w:rPr>
          <w:lang w:val="fr-FR"/>
        </w:rPr>
        <w:t xml:space="preserve">école publique "Ak </w:t>
      </w:r>
      <w:proofErr w:type="spellStart"/>
      <w:r w:rsidRPr="008639FB">
        <w:rPr>
          <w:lang w:val="fr-FR"/>
        </w:rPr>
        <w:t>Shoola</w:t>
      </w:r>
      <w:proofErr w:type="spellEnd"/>
      <w:r w:rsidRPr="008639FB">
        <w:rPr>
          <w:lang w:val="fr-FR"/>
        </w:rPr>
        <w:t xml:space="preserve">" à </w:t>
      </w:r>
      <w:proofErr w:type="spellStart"/>
      <w:r w:rsidRPr="008639FB">
        <w:rPr>
          <w:lang w:val="fr-FR"/>
        </w:rPr>
        <w:t>Jel-Aryk</w:t>
      </w:r>
      <w:proofErr w:type="spellEnd"/>
      <w:r w:rsidRPr="008639FB">
        <w:rPr>
          <w:lang w:val="fr-FR"/>
        </w:rPr>
        <w:t xml:space="preserve">, un centre pour enfants sans-abri à </w:t>
      </w:r>
      <w:proofErr w:type="spellStart"/>
      <w:r w:rsidRPr="008639FB">
        <w:rPr>
          <w:lang w:val="fr-FR"/>
        </w:rPr>
        <w:t>Bishkek</w:t>
      </w:r>
      <w:proofErr w:type="spellEnd"/>
      <w:r w:rsidRPr="008639FB">
        <w:rPr>
          <w:lang w:val="fr-FR"/>
        </w:rPr>
        <w:t xml:space="preserve"> et un centre pour personnes âgées et handicapées à </w:t>
      </w:r>
      <w:proofErr w:type="spellStart"/>
      <w:r w:rsidRPr="008639FB">
        <w:rPr>
          <w:lang w:val="fr-FR"/>
        </w:rPr>
        <w:t>Serafimvka</w:t>
      </w:r>
      <w:proofErr w:type="spellEnd"/>
      <w:r w:rsidRPr="008639FB">
        <w:rPr>
          <w:lang w:val="fr-FR"/>
        </w:rPr>
        <w:t xml:space="preserve">.  </w:t>
      </w:r>
    </w:p>
    <w:p w14:paraId="4ECC5495" w14:textId="5607203E" w:rsidR="00FE6787" w:rsidRDefault="00000000" w:rsidP="008B1CF2">
      <w:pPr>
        <w:pStyle w:val="Heading1"/>
        <w:spacing w:after="0"/>
        <w:rPr>
          <w:lang w:val="fr-FR"/>
        </w:rPr>
      </w:pPr>
      <w:r w:rsidRPr="00727942">
        <w:rPr>
          <w:lang w:val="fr-FR"/>
        </w:rPr>
        <w:t>Le projet a permis de former d</w:t>
      </w:r>
      <w:r w:rsidR="00314093" w:rsidRPr="00727942">
        <w:rPr>
          <w:lang w:val="fr-FR"/>
        </w:rPr>
        <w:t>’</w:t>
      </w:r>
      <w:r w:rsidRPr="00727942">
        <w:rPr>
          <w:lang w:val="fr-FR"/>
        </w:rPr>
        <w:t>autres personnes aux technologies de l</w:t>
      </w:r>
      <w:r w:rsidR="00314093" w:rsidRPr="00727942">
        <w:rPr>
          <w:lang w:val="fr-FR"/>
        </w:rPr>
        <w:t>’</w:t>
      </w:r>
      <w:r w:rsidRPr="00727942">
        <w:rPr>
          <w:lang w:val="fr-FR"/>
        </w:rPr>
        <w:t>énergie verte et de soutenir d</w:t>
      </w:r>
      <w:r w:rsidR="00314093" w:rsidRPr="00727942">
        <w:rPr>
          <w:lang w:val="fr-FR"/>
        </w:rPr>
        <w:t>’</w:t>
      </w:r>
      <w:r w:rsidRPr="00727942">
        <w:rPr>
          <w:lang w:val="fr-FR"/>
        </w:rPr>
        <w:t xml:space="preserve">autres </w:t>
      </w:r>
      <w:r w:rsidR="0002630F" w:rsidRPr="00727942">
        <w:rPr>
          <w:lang w:val="fr-FR"/>
        </w:rPr>
        <w:t xml:space="preserve">PME </w:t>
      </w:r>
      <w:r w:rsidRPr="00727942">
        <w:rPr>
          <w:lang w:val="fr-FR"/>
        </w:rPr>
        <w:t xml:space="preserve">(Texas </w:t>
      </w:r>
      <w:proofErr w:type="spellStart"/>
      <w:r w:rsidRPr="00727942">
        <w:rPr>
          <w:lang w:val="fr-FR"/>
        </w:rPr>
        <w:t>Roadside</w:t>
      </w:r>
      <w:proofErr w:type="spellEnd"/>
      <w:r w:rsidRPr="00727942">
        <w:rPr>
          <w:lang w:val="fr-FR"/>
        </w:rPr>
        <w:t xml:space="preserve"> Café et le Comité de santé de </w:t>
      </w:r>
      <w:proofErr w:type="spellStart"/>
      <w:r w:rsidRPr="00727942">
        <w:rPr>
          <w:lang w:val="fr-FR"/>
        </w:rPr>
        <w:t>Svetlaya</w:t>
      </w:r>
      <w:proofErr w:type="spellEnd"/>
      <w:r w:rsidRPr="00727942">
        <w:rPr>
          <w:lang w:val="fr-FR"/>
        </w:rPr>
        <w:t xml:space="preserve"> </w:t>
      </w:r>
      <w:proofErr w:type="spellStart"/>
      <w:r w:rsidRPr="00727942">
        <w:rPr>
          <w:lang w:val="fr-FR"/>
        </w:rPr>
        <w:t>Poliyana</w:t>
      </w:r>
      <w:proofErr w:type="spellEnd"/>
      <w:r w:rsidRPr="00727942">
        <w:rPr>
          <w:lang w:val="fr-FR"/>
        </w:rPr>
        <w:t xml:space="preserve">). La banque </w:t>
      </w:r>
      <w:proofErr w:type="spellStart"/>
      <w:r w:rsidRPr="00727942">
        <w:rPr>
          <w:lang w:val="fr-FR"/>
        </w:rPr>
        <w:t>Aiyl</w:t>
      </w:r>
      <w:proofErr w:type="spellEnd"/>
      <w:r w:rsidRPr="00727942">
        <w:rPr>
          <w:lang w:val="fr-FR"/>
        </w:rPr>
        <w:t xml:space="preserve"> a été identifiée comme un collaborateur supplémentaire pour le fonds d</w:t>
      </w:r>
      <w:r w:rsidR="00314093" w:rsidRPr="00727942">
        <w:rPr>
          <w:lang w:val="fr-FR"/>
        </w:rPr>
        <w:t>’</w:t>
      </w:r>
      <w:r w:rsidRPr="00727942">
        <w:rPr>
          <w:lang w:val="fr-FR"/>
        </w:rPr>
        <w:t>accès à l</w:t>
      </w:r>
      <w:r w:rsidR="00314093" w:rsidRPr="00727942">
        <w:rPr>
          <w:lang w:val="fr-FR"/>
        </w:rPr>
        <w:t>’</w:t>
      </w:r>
      <w:r w:rsidRPr="00727942">
        <w:rPr>
          <w:lang w:val="fr-FR"/>
        </w:rPr>
        <w:t>énergie. Huit autres bâtiments publics ont été équipés de systèmes photovoltaïques et de chauffage durables. L</w:t>
      </w:r>
      <w:r w:rsidR="00314093" w:rsidRPr="00727942">
        <w:rPr>
          <w:lang w:val="fr-FR"/>
        </w:rPr>
        <w:t>’</w:t>
      </w:r>
      <w:r w:rsidRPr="00727942">
        <w:rPr>
          <w:lang w:val="fr-FR"/>
        </w:rPr>
        <w:t>accès à l</w:t>
      </w:r>
      <w:r w:rsidR="00314093" w:rsidRPr="00727942">
        <w:rPr>
          <w:lang w:val="fr-FR"/>
        </w:rPr>
        <w:t>’</w:t>
      </w:r>
      <w:r w:rsidRPr="00727942">
        <w:rPr>
          <w:lang w:val="fr-FR"/>
        </w:rPr>
        <w:t xml:space="preserve">énergie verte par le biais de technologies à petite échelle a été rendu possible pour 7 920 ménages.  En octobre 2020, le gouvernement a également approuvé une politique </w:t>
      </w:r>
      <w:r w:rsidR="001A4B48">
        <w:rPr>
          <w:lang w:val="fr-FR"/>
        </w:rPr>
        <w:t>portant s</w:t>
      </w:r>
      <w:r w:rsidRPr="00727942">
        <w:rPr>
          <w:lang w:val="fr-FR"/>
        </w:rPr>
        <w:t xml:space="preserve">ur </w:t>
      </w:r>
      <w:r w:rsidR="001A4B48">
        <w:rPr>
          <w:lang w:val="fr-FR"/>
        </w:rPr>
        <w:t>« </w:t>
      </w:r>
      <w:r w:rsidRPr="00727942">
        <w:rPr>
          <w:lang w:val="fr-FR"/>
        </w:rPr>
        <w:t>les conditions et la procédure de mise en œuvre des activités de production et de fourniture d</w:t>
      </w:r>
      <w:r w:rsidR="00314093" w:rsidRPr="00727942">
        <w:rPr>
          <w:lang w:val="fr-FR"/>
        </w:rPr>
        <w:t>’</w:t>
      </w:r>
      <w:r w:rsidRPr="00727942">
        <w:rPr>
          <w:lang w:val="fr-FR"/>
        </w:rPr>
        <w:t>électricité à partir de sources d</w:t>
      </w:r>
      <w:r w:rsidR="00314093" w:rsidRPr="00727942">
        <w:rPr>
          <w:lang w:val="fr-FR"/>
        </w:rPr>
        <w:t>’</w:t>
      </w:r>
      <w:r w:rsidRPr="00727942">
        <w:rPr>
          <w:lang w:val="fr-FR"/>
        </w:rPr>
        <w:t>énergie renouvelables.</w:t>
      </w:r>
      <w:r w:rsidR="001A4B48">
        <w:rPr>
          <w:lang w:val="fr-FR"/>
        </w:rPr>
        <w:t> »</w:t>
      </w:r>
      <w:r w:rsidRPr="00727942">
        <w:rPr>
          <w:lang w:val="fr-FR"/>
        </w:rPr>
        <w:t xml:space="preserve"> Sept recommandations politiques sont encore en cours</w:t>
      </w:r>
      <w:r w:rsidR="00DC4C09">
        <w:rPr>
          <w:lang w:val="fr-FR"/>
        </w:rPr>
        <w:t xml:space="preserve"> d’examen</w:t>
      </w:r>
      <w:r w:rsidRPr="00727942">
        <w:rPr>
          <w:lang w:val="fr-FR"/>
        </w:rPr>
        <w:t xml:space="preserve">.  </w:t>
      </w:r>
      <w:r w:rsidR="00763120">
        <w:rPr>
          <w:lang w:val="fr-FR"/>
        </w:rPr>
        <w:t>L</w:t>
      </w:r>
      <w:r w:rsidRPr="00727942">
        <w:rPr>
          <w:lang w:val="fr-FR"/>
        </w:rPr>
        <w:t xml:space="preserve">es PME sélectionnées pour les opportunités de financement des énergies vertes </w:t>
      </w:r>
      <w:r w:rsidR="00763120">
        <w:rPr>
          <w:lang w:val="fr-FR"/>
        </w:rPr>
        <w:t>devraient être</w:t>
      </w:r>
      <w:r w:rsidRPr="00727942">
        <w:rPr>
          <w:lang w:val="fr-FR"/>
        </w:rPr>
        <w:t xml:space="preserve"> identifiées d</w:t>
      </w:r>
      <w:r w:rsidR="00314093" w:rsidRPr="00727942">
        <w:rPr>
          <w:lang w:val="fr-FR"/>
        </w:rPr>
        <w:t>’</w:t>
      </w:r>
      <w:r w:rsidRPr="00727942">
        <w:rPr>
          <w:lang w:val="fr-FR"/>
        </w:rPr>
        <w:t>ici la fin de l</w:t>
      </w:r>
      <w:r w:rsidR="00314093" w:rsidRPr="00727942">
        <w:rPr>
          <w:lang w:val="fr-FR"/>
        </w:rPr>
        <w:t>’</w:t>
      </w:r>
      <w:r w:rsidRPr="00727942">
        <w:rPr>
          <w:lang w:val="fr-FR"/>
        </w:rPr>
        <w:t>année 2023.</w:t>
      </w:r>
    </w:p>
    <w:p w14:paraId="3D4093A5" w14:textId="77777777" w:rsidR="00E52DBC" w:rsidRDefault="00E52DBC" w:rsidP="00E52DBC">
      <w:pPr>
        <w:rPr>
          <w:lang w:val="fr-FR"/>
        </w:rPr>
      </w:pPr>
    </w:p>
    <w:p w14:paraId="794E6552" w14:textId="77777777" w:rsidR="00E52DBC" w:rsidRPr="00E52DBC" w:rsidRDefault="00E52DBC" w:rsidP="00E52DBC">
      <w:pPr>
        <w:rPr>
          <w:lang w:val="fr-F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5"/>
        <w:gridCol w:w="1826"/>
        <w:gridCol w:w="1826"/>
        <w:gridCol w:w="1826"/>
        <w:gridCol w:w="1827"/>
      </w:tblGrid>
      <w:tr w:rsidR="000709D7" w:rsidRPr="008639FB" w14:paraId="17F1AC6A" w14:textId="77777777" w:rsidTr="00E52DBC">
        <w:trPr>
          <w:trHeight w:val="256"/>
          <w:jc w:val="center"/>
        </w:trPr>
        <w:tc>
          <w:tcPr>
            <w:tcW w:w="1825" w:type="dxa"/>
          </w:tcPr>
          <w:p w14:paraId="0FD5A54F" w14:textId="77777777" w:rsidR="000709D7" w:rsidRPr="008639FB" w:rsidRDefault="000709D7" w:rsidP="00234082">
            <w:pPr>
              <w:jc w:val="left"/>
              <w:rPr>
                <w:lang w:val="fr-FR"/>
              </w:rPr>
            </w:pPr>
          </w:p>
        </w:tc>
        <w:tc>
          <w:tcPr>
            <w:tcW w:w="1826" w:type="dxa"/>
          </w:tcPr>
          <w:p w14:paraId="12337EA0" w14:textId="77777777" w:rsidR="000709D7" w:rsidRPr="008639FB" w:rsidRDefault="000709D7" w:rsidP="00234082">
            <w:pPr>
              <w:suppressAutoHyphens/>
              <w:rPr>
                <w:lang w:val="fr-FR"/>
              </w:rPr>
            </w:pPr>
          </w:p>
        </w:tc>
        <w:tc>
          <w:tcPr>
            <w:tcW w:w="1826" w:type="dxa"/>
            <w:tcBorders>
              <w:bottom w:val="single" w:sz="4" w:space="0" w:color="auto"/>
            </w:tcBorders>
            <w:vAlign w:val="center"/>
          </w:tcPr>
          <w:p w14:paraId="5C8D7912" w14:textId="77777777" w:rsidR="000709D7" w:rsidRPr="008639FB" w:rsidRDefault="000709D7" w:rsidP="00234082">
            <w:pPr>
              <w:suppressAutoHyphens/>
              <w:jc w:val="center"/>
              <w:rPr>
                <w:lang w:val="fr-FR"/>
              </w:rPr>
            </w:pPr>
          </w:p>
        </w:tc>
        <w:tc>
          <w:tcPr>
            <w:tcW w:w="1826" w:type="dxa"/>
          </w:tcPr>
          <w:p w14:paraId="3A6A832D" w14:textId="77777777" w:rsidR="000709D7" w:rsidRPr="008639FB" w:rsidRDefault="000709D7" w:rsidP="00234082">
            <w:pPr>
              <w:suppressAutoHyphens/>
              <w:rPr>
                <w:lang w:val="fr-FR"/>
              </w:rPr>
            </w:pPr>
          </w:p>
        </w:tc>
        <w:tc>
          <w:tcPr>
            <w:tcW w:w="1827" w:type="dxa"/>
          </w:tcPr>
          <w:p w14:paraId="233734CF" w14:textId="77777777" w:rsidR="000709D7" w:rsidRPr="008639FB" w:rsidRDefault="000709D7" w:rsidP="00234082">
            <w:pPr>
              <w:suppressAutoHyphens/>
              <w:rPr>
                <w:lang w:val="fr-FR"/>
              </w:rPr>
            </w:pPr>
          </w:p>
        </w:tc>
      </w:tr>
    </w:tbl>
    <w:p w14:paraId="2D700F5D" w14:textId="77777777" w:rsidR="000709D7" w:rsidRPr="008639FB" w:rsidRDefault="000709D7" w:rsidP="00E52DBC">
      <w:pPr>
        <w:rPr>
          <w:lang w:val="fr-FR"/>
        </w:rPr>
      </w:pPr>
    </w:p>
    <w:sectPr w:rsidR="000709D7" w:rsidRPr="008639FB" w:rsidSect="00851F71">
      <w:headerReference w:type="default" r:id="rId26"/>
      <w:footnotePr>
        <w:numRestart w:val="eachSect"/>
      </w:footnotePr>
      <w:pgSz w:w="12240" w:h="15840" w:code="1"/>
      <w:pgMar w:top="720" w:right="1008"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81835" w14:textId="77777777" w:rsidR="00ED4D47" w:rsidRDefault="00ED4D47" w:rsidP="004A504B">
      <w:r>
        <w:separator/>
      </w:r>
    </w:p>
  </w:endnote>
  <w:endnote w:type="continuationSeparator" w:id="0">
    <w:p w14:paraId="424010F7" w14:textId="77777777" w:rsidR="00ED4D47" w:rsidRDefault="00ED4D47" w:rsidP="004A504B">
      <w:r>
        <w:continuationSeparator/>
      </w:r>
    </w:p>
  </w:endnote>
  <w:endnote w:type="continuationNotice" w:id="1">
    <w:p w14:paraId="252754D2" w14:textId="77777777" w:rsidR="00ED4D47" w:rsidRDefault="00ED4D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1AFF5" w14:textId="77777777" w:rsidR="009A3148" w:rsidRDefault="00000000">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36AC3" w14:textId="77777777" w:rsidR="009A3148" w:rsidRDefault="00000000">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5E925" w14:textId="04BD92A5" w:rsidR="009A3148" w:rsidRPr="00587245" w:rsidRDefault="00000000">
    <w:pPr>
      <w:pBdr>
        <w:top w:val="single" w:sz="4" w:space="1" w:color="auto"/>
        <w:left w:val="single" w:sz="4" w:space="4" w:color="auto"/>
        <w:bottom w:val="single" w:sz="4" w:space="1" w:color="auto"/>
        <w:right w:val="single" w:sz="4" w:space="4" w:color="auto"/>
      </w:pBdr>
      <w:jc w:val="center"/>
      <w:rPr>
        <w:sz w:val="18"/>
        <w:szCs w:val="18"/>
        <w:lang w:val="fr-FR"/>
      </w:rPr>
    </w:pPr>
    <w:r w:rsidRPr="00587245">
      <w:rPr>
        <w:sz w:val="18"/>
        <w:szCs w:val="18"/>
        <w:lang w:val="fr-FR"/>
      </w:rPr>
      <w:t xml:space="preserve">Les documents de présession du Comité exécutif du Fonds multilatéral </w:t>
    </w:r>
    <w:r w:rsidR="00930E33" w:rsidRPr="00587245">
      <w:rPr>
        <w:sz w:val="18"/>
        <w:szCs w:val="18"/>
        <w:lang w:val="fr-FR"/>
      </w:rPr>
      <w:t>aux fins d’application</w:t>
    </w:r>
    <w:r w:rsidR="00247053" w:rsidRPr="00587245">
      <w:rPr>
        <w:sz w:val="18"/>
        <w:szCs w:val="18"/>
        <w:lang w:val="fr-FR"/>
      </w:rPr>
      <w:t xml:space="preserve"> du</w:t>
    </w:r>
    <w:r w:rsidRPr="00587245">
      <w:rPr>
        <w:sz w:val="18"/>
        <w:szCs w:val="18"/>
        <w:lang w:val="fr-FR"/>
      </w:rPr>
      <w:t xml:space="preserve"> Protocole de Montréal sont</w:t>
    </w:r>
    <w:r w:rsidR="00587245">
      <w:rPr>
        <w:sz w:val="18"/>
        <w:szCs w:val="18"/>
        <w:lang w:val="fr-FR"/>
      </w:rPr>
      <w:t xml:space="preserve"> présentés sous réserve des décisions</w:t>
    </w:r>
    <w:r w:rsidRPr="00587245">
      <w:rPr>
        <w:sz w:val="18"/>
        <w:szCs w:val="18"/>
        <w:lang w:val="fr-FR"/>
      </w:rPr>
      <w:t xml:space="preserve"> </w:t>
    </w:r>
    <w:r w:rsidR="00320A31">
      <w:rPr>
        <w:sz w:val="18"/>
        <w:szCs w:val="18"/>
        <w:lang w:val="fr-FR"/>
      </w:rPr>
      <w:t xml:space="preserve">pouvant être prises par le </w:t>
    </w:r>
    <w:r w:rsidRPr="00587245">
      <w:rPr>
        <w:sz w:val="18"/>
        <w:szCs w:val="18"/>
        <w:lang w:val="fr-FR"/>
      </w:rPr>
      <w:t xml:space="preserve">Comité exécutif </w:t>
    </w:r>
    <w:r w:rsidR="00450A03">
      <w:rPr>
        <w:sz w:val="18"/>
        <w:szCs w:val="18"/>
        <w:lang w:val="fr-FR"/>
      </w:rPr>
      <w:t xml:space="preserve">après leur </w:t>
    </w:r>
    <w:r w:rsidRPr="00587245">
      <w:rPr>
        <w:sz w:val="18"/>
        <w:szCs w:val="18"/>
        <w:lang w:val="fr-FR"/>
      </w:rPr>
      <w:t>publication.</w:t>
    </w:r>
  </w:p>
  <w:p w14:paraId="48ADEBB6" w14:textId="77777777" w:rsidR="004E7F9C" w:rsidRPr="00587245"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A3658" w14:textId="77777777" w:rsidR="009A3148" w:rsidRDefault="00000000">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B3313" w14:textId="77777777" w:rsidR="009A3148" w:rsidRDefault="00000000">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B9116" w14:textId="77777777" w:rsidR="009A3148" w:rsidRDefault="00000000">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 xml:space="preserve">Les documents de </w:t>
    </w:r>
    <w:proofErr w:type="spellStart"/>
    <w:r w:rsidRPr="006E7BE3">
      <w:rPr>
        <w:sz w:val="18"/>
        <w:szCs w:val="18"/>
      </w:rPr>
      <w:t>pré</w:t>
    </w:r>
    <w:proofErr w:type="spellEnd"/>
    <w:r w:rsidRPr="006E7BE3">
      <w:rPr>
        <w:sz w:val="18"/>
        <w:szCs w:val="18"/>
      </w:rPr>
      <w:t xml:space="preserve">-session du </w:t>
    </w:r>
    <w:proofErr w:type="spellStart"/>
    <w:r w:rsidRPr="006E7BE3">
      <w:rPr>
        <w:sz w:val="18"/>
        <w:szCs w:val="18"/>
      </w:rPr>
      <w:t>Comité</w:t>
    </w:r>
    <w:proofErr w:type="spellEnd"/>
    <w:r w:rsidRPr="006E7BE3">
      <w:rPr>
        <w:sz w:val="18"/>
        <w:szCs w:val="18"/>
      </w:rPr>
      <w:t xml:space="preserve"> </w:t>
    </w:r>
    <w:proofErr w:type="spellStart"/>
    <w:r w:rsidRPr="006E7BE3">
      <w:rPr>
        <w:sz w:val="18"/>
        <w:szCs w:val="18"/>
      </w:rPr>
      <w:t>exécutif</w:t>
    </w:r>
    <w:proofErr w:type="spellEnd"/>
    <w:r w:rsidRPr="006E7BE3">
      <w:rPr>
        <w:sz w:val="18"/>
        <w:szCs w:val="18"/>
      </w:rPr>
      <w:t xml:space="preserve"> du Fonds </w:t>
    </w:r>
    <w:proofErr w:type="spellStart"/>
    <w:r w:rsidRPr="006E7BE3">
      <w:rPr>
        <w:sz w:val="18"/>
        <w:szCs w:val="18"/>
      </w:rPr>
      <w:t>multilatéral</w:t>
    </w:r>
    <w:proofErr w:type="spellEnd"/>
    <w:r w:rsidRPr="006E7BE3">
      <w:rPr>
        <w:sz w:val="18"/>
        <w:szCs w:val="18"/>
      </w:rPr>
      <w:t xml:space="preserve"> pour la mise </w:t>
    </w:r>
    <w:proofErr w:type="spellStart"/>
    <w:r w:rsidRPr="006E7BE3">
      <w:rPr>
        <w:sz w:val="18"/>
        <w:szCs w:val="18"/>
      </w:rPr>
      <w:t>en</w:t>
    </w:r>
    <w:proofErr w:type="spellEnd"/>
    <w:r w:rsidRPr="006E7BE3">
      <w:rPr>
        <w:sz w:val="18"/>
        <w:szCs w:val="18"/>
      </w:rPr>
      <w:t xml:space="preserve"> </w:t>
    </w:r>
    <w:proofErr w:type="spellStart"/>
    <w:r w:rsidRPr="006E7BE3">
      <w:rPr>
        <w:sz w:val="18"/>
        <w:szCs w:val="18"/>
      </w:rPr>
      <w:t>œuvre</w:t>
    </w:r>
    <w:proofErr w:type="spellEnd"/>
    <w:r w:rsidRPr="006E7BE3">
      <w:rPr>
        <w:sz w:val="18"/>
        <w:szCs w:val="18"/>
      </w:rPr>
      <w:t xml:space="preserve"> du </w:t>
    </w:r>
    <w:proofErr w:type="spellStart"/>
    <w:r w:rsidRPr="006E7BE3">
      <w:rPr>
        <w:sz w:val="18"/>
        <w:szCs w:val="18"/>
      </w:rPr>
      <w:t>Protocole</w:t>
    </w:r>
    <w:proofErr w:type="spellEnd"/>
    <w:r w:rsidRPr="006E7BE3">
      <w:rPr>
        <w:sz w:val="18"/>
        <w:szCs w:val="18"/>
      </w:rPr>
      <w:t xml:space="preserve"> de Montréal </w:t>
    </w:r>
    <w:proofErr w:type="spellStart"/>
    <w:r w:rsidRPr="006E7BE3">
      <w:rPr>
        <w:sz w:val="18"/>
        <w:szCs w:val="18"/>
      </w:rPr>
      <w:t>sont</w:t>
    </w:r>
    <w:proofErr w:type="spellEnd"/>
    <w:r w:rsidRPr="006E7BE3">
      <w:rPr>
        <w:sz w:val="18"/>
        <w:szCs w:val="18"/>
      </w:rPr>
      <w:t xml:space="preserve"> sans </w:t>
    </w:r>
    <w:proofErr w:type="spellStart"/>
    <w:r w:rsidRPr="006E7BE3">
      <w:rPr>
        <w:sz w:val="18"/>
        <w:szCs w:val="18"/>
      </w:rPr>
      <w:t>préjudice</w:t>
    </w:r>
    <w:proofErr w:type="spellEnd"/>
    <w:r w:rsidRPr="006E7BE3">
      <w:rPr>
        <w:sz w:val="18"/>
        <w:szCs w:val="18"/>
      </w:rPr>
      <w:t xml:space="preserve"> de </w:t>
    </w:r>
    <w:proofErr w:type="spellStart"/>
    <w:r w:rsidRPr="006E7BE3">
      <w:rPr>
        <w:sz w:val="18"/>
        <w:szCs w:val="18"/>
      </w:rPr>
      <w:t>toute</w:t>
    </w:r>
    <w:proofErr w:type="spellEnd"/>
    <w:r w:rsidRPr="006E7BE3">
      <w:rPr>
        <w:sz w:val="18"/>
        <w:szCs w:val="18"/>
      </w:rPr>
      <w:t xml:space="preserve"> </w:t>
    </w:r>
    <w:proofErr w:type="spellStart"/>
    <w:r w:rsidRPr="006E7BE3">
      <w:rPr>
        <w:sz w:val="18"/>
        <w:szCs w:val="18"/>
      </w:rPr>
      <w:t>décision</w:t>
    </w:r>
    <w:proofErr w:type="spellEnd"/>
    <w:r w:rsidRPr="006E7BE3">
      <w:rPr>
        <w:sz w:val="18"/>
        <w:szCs w:val="18"/>
      </w:rPr>
      <w:t xml:space="preserve"> que le </w:t>
    </w:r>
    <w:proofErr w:type="spellStart"/>
    <w:r w:rsidRPr="006E7BE3">
      <w:rPr>
        <w:sz w:val="18"/>
        <w:szCs w:val="18"/>
      </w:rPr>
      <w:t>Comité</w:t>
    </w:r>
    <w:proofErr w:type="spellEnd"/>
    <w:r w:rsidRPr="006E7BE3">
      <w:rPr>
        <w:sz w:val="18"/>
        <w:szCs w:val="18"/>
      </w:rPr>
      <w:t xml:space="preserve"> </w:t>
    </w:r>
    <w:proofErr w:type="spellStart"/>
    <w:r w:rsidRPr="006E7BE3">
      <w:rPr>
        <w:sz w:val="18"/>
        <w:szCs w:val="18"/>
      </w:rPr>
      <w:t>exécutif</w:t>
    </w:r>
    <w:proofErr w:type="spellEnd"/>
    <w:r w:rsidRPr="006E7BE3">
      <w:rPr>
        <w:sz w:val="18"/>
        <w:szCs w:val="18"/>
      </w:rPr>
      <w:t xml:space="preserve"> </w:t>
    </w:r>
    <w:proofErr w:type="spellStart"/>
    <w:r w:rsidRPr="006E7BE3">
      <w:rPr>
        <w:sz w:val="18"/>
        <w:szCs w:val="18"/>
      </w:rPr>
      <w:t>pourrait</w:t>
    </w:r>
    <w:proofErr w:type="spellEnd"/>
    <w:r w:rsidRPr="006E7BE3">
      <w:rPr>
        <w:sz w:val="18"/>
        <w:szCs w:val="18"/>
      </w:rPr>
      <w:t xml:space="preserve"> prendre à la suite de la </w:t>
    </w:r>
    <w:r>
      <w:rPr>
        <w:sz w:val="18"/>
        <w:szCs w:val="18"/>
      </w:rPr>
      <w:t>publication</w:t>
    </w:r>
    <w:r w:rsidRPr="006E7BE3">
      <w:rPr>
        <w:sz w:val="18"/>
        <w:szCs w:val="18"/>
      </w:rPr>
      <w:t xml:space="preserve"> du document.</w:t>
    </w:r>
  </w:p>
  <w:p w14:paraId="5D89C6EB"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C07AA" w14:textId="77777777" w:rsidR="00ED4D47" w:rsidRDefault="00ED4D47" w:rsidP="004A504B">
      <w:r>
        <w:separator/>
      </w:r>
    </w:p>
  </w:footnote>
  <w:footnote w:type="continuationSeparator" w:id="0">
    <w:p w14:paraId="484FB95C" w14:textId="77777777" w:rsidR="00ED4D47" w:rsidRDefault="00ED4D47" w:rsidP="004A504B">
      <w:r>
        <w:continuationSeparator/>
      </w:r>
    </w:p>
  </w:footnote>
  <w:footnote w:type="continuationNotice" w:id="1">
    <w:p w14:paraId="0F1B0B6C" w14:textId="77777777" w:rsidR="00ED4D47" w:rsidRDefault="00ED4D47"/>
  </w:footnote>
  <w:footnote w:id="2">
    <w:p w14:paraId="7A5E1D4E" w14:textId="77777777" w:rsidR="009A3148" w:rsidRPr="00322DBA" w:rsidRDefault="00000000">
      <w:pPr>
        <w:pStyle w:val="FootnoteText"/>
        <w:rPr>
          <w:lang w:val="fr-FR"/>
        </w:rPr>
      </w:pPr>
      <w:r w:rsidRPr="00322DBA">
        <w:rPr>
          <w:rStyle w:val="FootnoteReference"/>
          <w:lang w:val="fr-FR"/>
        </w:rPr>
        <w:footnoteRef/>
      </w:r>
      <w:r w:rsidRPr="00322DBA">
        <w:rPr>
          <w:lang w:val="fr-FR"/>
        </w:rPr>
        <w:t xml:space="preserve"> UNEP/</w:t>
      </w:r>
      <w:proofErr w:type="spellStart"/>
      <w:r w:rsidRPr="00322DBA">
        <w:rPr>
          <w:lang w:val="fr-FR"/>
        </w:rPr>
        <w:t>OzL.Pro</w:t>
      </w:r>
      <w:proofErr w:type="spellEnd"/>
      <w:r w:rsidRPr="00322DBA">
        <w:rPr>
          <w:lang w:val="fr-FR"/>
        </w:rPr>
        <w:t>/</w:t>
      </w:r>
      <w:proofErr w:type="spellStart"/>
      <w:r w:rsidRPr="00322DBA">
        <w:rPr>
          <w:lang w:val="fr-FR"/>
        </w:rPr>
        <w:t>ExCom</w:t>
      </w:r>
      <w:proofErr w:type="spellEnd"/>
      <w:r w:rsidRPr="00322DBA">
        <w:rPr>
          <w:lang w:val="fr-FR"/>
        </w:rPr>
        <w:t>/93/1</w:t>
      </w:r>
    </w:p>
    <w:p w14:paraId="079731E6" w14:textId="77777777" w:rsidR="00F310FF" w:rsidRPr="00322DBA" w:rsidRDefault="00F310FF" w:rsidP="0079781A">
      <w:pPr>
        <w:pStyle w:val="FootnoteText"/>
        <w:rPr>
          <w:lang w:val="fr-FR"/>
        </w:rPr>
      </w:pPr>
    </w:p>
  </w:footnote>
  <w:footnote w:id="3">
    <w:p w14:paraId="4E620212" w14:textId="57ED3958" w:rsidR="009A3148" w:rsidRPr="00322DBA" w:rsidRDefault="00000000">
      <w:pPr>
        <w:pStyle w:val="FootnoteText"/>
        <w:rPr>
          <w:lang w:val="fr-FR"/>
        </w:rPr>
      </w:pPr>
      <w:r w:rsidRPr="00322DBA">
        <w:rPr>
          <w:rStyle w:val="FootnoteReference"/>
          <w:lang w:val="fr-FR"/>
        </w:rPr>
        <w:footnoteRef/>
      </w:r>
      <w:r w:rsidRPr="00322DBA">
        <w:rPr>
          <w:lang w:val="fr-FR"/>
        </w:rPr>
        <w:t xml:space="preserve"> Conformément à la lettre du </w:t>
      </w:r>
      <w:r w:rsidR="00310B74" w:rsidRPr="00322DBA">
        <w:rPr>
          <w:lang w:val="fr-FR"/>
        </w:rPr>
        <w:t xml:space="preserve">19 août </w:t>
      </w:r>
      <w:r w:rsidRPr="00322DBA">
        <w:rPr>
          <w:lang w:val="fr-FR"/>
        </w:rPr>
        <w:t xml:space="preserve">2023 adressée au </w:t>
      </w:r>
      <w:r w:rsidR="00FD2B56" w:rsidRPr="00322DBA">
        <w:rPr>
          <w:lang w:val="fr-FR"/>
        </w:rPr>
        <w:t xml:space="preserve">PNUD par </w:t>
      </w:r>
      <w:r w:rsidRPr="00322DBA">
        <w:rPr>
          <w:lang w:val="fr-FR"/>
        </w:rPr>
        <w:t xml:space="preserve">le </w:t>
      </w:r>
      <w:r w:rsidR="00432131">
        <w:rPr>
          <w:lang w:val="fr-FR"/>
        </w:rPr>
        <w:t>m</w:t>
      </w:r>
      <w:r w:rsidR="00500993" w:rsidRPr="00322DBA">
        <w:rPr>
          <w:lang w:val="fr-FR"/>
        </w:rPr>
        <w:t xml:space="preserve">inistère des </w:t>
      </w:r>
      <w:r w:rsidR="00432131">
        <w:rPr>
          <w:lang w:val="fr-FR"/>
        </w:rPr>
        <w:t>R</w:t>
      </w:r>
      <w:r w:rsidR="00500993" w:rsidRPr="00322DBA">
        <w:rPr>
          <w:lang w:val="fr-FR"/>
        </w:rPr>
        <w:t>essources naturelles, de l</w:t>
      </w:r>
      <w:r w:rsidR="00314093" w:rsidRPr="00322DBA">
        <w:rPr>
          <w:lang w:val="fr-FR"/>
        </w:rPr>
        <w:t>’</w:t>
      </w:r>
      <w:r w:rsidR="00500993" w:rsidRPr="00322DBA">
        <w:rPr>
          <w:lang w:val="fr-FR"/>
        </w:rPr>
        <w:t xml:space="preserve">écologie et de la supervision technique de </w:t>
      </w:r>
      <w:r w:rsidRPr="00322DBA">
        <w:rPr>
          <w:lang w:val="fr-FR"/>
        </w:rPr>
        <w:t xml:space="preserve">la </w:t>
      </w:r>
      <w:r w:rsidR="007E5FCA" w:rsidRPr="00322DBA">
        <w:rPr>
          <w:lang w:val="fr-FR"/>
        </w:rPr>
        <w:t>République kirghize</w:t>
      </w:r>
      <w:r w:rsidR="00310B74" w:rsidRPr="00322DBA">
        <w:rPr>
          <w:lang w:val="fr-FR"/>
        </w:rPr>
        <w:t xml:space="preserve">. </w:t>
      </w:r>
    </w:p>
  </w:footnote>
  <w:footnote w:id="4">
    <w:p w14:paraId="20F64B40" w14:textId="47C97DC1" w:rsidR="009A3148" w:rsidRPr="00322DBA" w:rsidRDefault="00000000">
      <w:pPr>
        <w:pStyle w:val="FootnoteText"/>
        <w:rPr>
          <w:lang w:val="fr-FR"/>
        </w:rPr>
      </w:pPr>
      <w:r w:rsidRPr="00322DBA">
        <w:rPr>
          <w:rStyle w:val="FootnoteReference"/>
          <w:lang w:val="fr-FR"/>
        </w:rPr>
        <w:footnoteRef/>
      </w:r>
      <w:r w:rsidRPr="00322DBA">
        <w:rPr>
          <w:lang w:val="fr-FR"/>
        </w:rPr>
        <w:t xml:space="preserve"> </w:t>
      </w:r>
      <w:r w:rsidR="008B4CF1" w:rsidRPr="00322DBA">
        <w:rPr>
          <w:lang w:val="fr-FR"/>
        </w:rPr>
        <w:t>À</w:t>
      </w:r>
      <w:r w:rsidRPr="00322DBA">
        <w:rPr>
          <w:lang w:val="fr-FR"/>
        </w:rPr>
        <w:t xml:space="preserve"> l</w:t>
      </w:r>
      <w:r w:rsidR="00314093" w:rsidRPr="00322DBA">
        <w:rPr>
          <w:lang w:val="fr-FR"/>
        </w:rPr>
        <w:t>’</w:t>
      </w:r>
      <w:r w:rsidRPr="00322DBA">
        <w:rPr>
          <w:lang w:val="fr-FR"/>
        </w:rPr>
        <w:t>exclusion du financement du projet pilote sur l</w:t>
      </w:r>
      <w:r w:rsidR="00314093" w:rsidRPr="00322DBA">
        <w:rPr>
          <w:lang w:val="fr-FR"/>
        </w:rPr>
        <w:t>’</w:t>
      </w:r>
      <w:r w:rsidRPr="00322DBA">
        <w:rPr>
          <w:lang w:val="fr-FR"/>
        </w:rPr>
        <w:t xml:space="preserve">efficacité énergétique </w:t>
      </w:r>
      <w:r w:rsidR="00E318D6">
        <w:rPr>
          <w:lang w:val="fr-FR"/>
        </w:rPr>
        <w:t>déposé</w:t>
      </w:r>
      <w:r w:rsidRPr="00322DBA">
        <w:rPr>
          <w:lang w:val="fr-FR"/>
        </w:rPr>
        <w:t xml:space="preserve"> conformément à la </w:t>
      </w:r>
      <w:r w:rsidR="001E1971" w:rsidRPr="00322DBA">
        <w:rPr>
          <w:lang w:val="fr-FR"/>
        </w:rPr>
        <w:t xml:space="preserve">décision </w:t>
      </w:r>
      <w:r w:rsidRPr="00322DBA">
        <w:rPr>
          <w:lang w:val="fr-FR"/>
        </w:rPr>
        <w:t>91/65</w:t>
      </w:r>
      <w:r w:rsidR="009F26DA" w:rsidRPr="00322DBA">
        <w:rPr>
          <w:lang w:val="fr-FR"/>
        </w:rPr>
        <w:t>.</w:t>
      </w:r>
    </w:p>
  </w:footnote>
  <w:footnote w:id="5">
    <w:p w14:paraId="23B1A082" w14:textId="7A2D19C4" w:rsidR="009A3148" w:rsidRPr="00322DBA" w:rsidRDefault="00000000">
      <w:pPr>
        <w:pStyle w:val="FootnoteText"/>
        <w:shd w:val="clear" w:color="auto" w:fill="FFFFFF" w:themeFill="background1"/>
        <w:suppressAutoHyphens/>
        <w:rPr>
          <w:lang w:val="fr-FR"/>
        </w:rPr>
      </w:pPr>
      <w:r w:rsidRPr="00322DBA">
        <w:rPr>
          <w:rStyle w:val="FootnoteReference"/>
          <w:lang w:val="fr-FR"/>
        </w:rPr>
        <w:footnoteRef/>
      </w:r>
      <w:r w:rsidR="001C41E5" w:rsidRPr="00322DBA">
        <w:rPr>
          <w:lang w:val="fr-FR"/>
        </w:rPr>
        <w:t xml:space="preserve"> </w:t>
      </w:r>
      <w:r w:rsidR="00304FFE">
        <w:rPr>
          <w:lang w:val="fr-FR"/>
        </w:rPr>
        <w:t>Excepté</w:t>
      </w:r>
      <w:r w:rsidR="00AE715D" w:rsidRPr="00322DBA">
        <w:rPr>
          <w:lang w:val="fr-FR"/>
        </w:rPr>
        <w:t xml:space="preserve"> l</w:t>
      </w:r>
      <w:r w:rsidR="000E5599">
        <w:rPr>
          <w:lang w:val="fr-FR"/>
        </w:rPr>
        <w:t>e secteur de l</w:t>
      </w:r>
      <w:r w:rsidR="00314093" w:rsidRPr="00322DBA">
        <w:rPr>
          <w:lang w:val="fr-FR"/>
        </w:rPr>
        <w:t>’</w:t>
      </w:r>
      <w:r w:rsidR="00AE715D" w:rsidRPr="00322DBA">
        <w:rPr>
          <w:lang w:val="fr-FR"/>
        </w:rPr>
        <w:t>entretien</w:t>
      </w:r>
      <w:r w:rsidR="0048180E" w:rsidRPr="00322DBA">
        <w:rPr>
          <w:lang w:val="fr-FR"/>
        </w:rPr>
        <w:t xml:space="preserve">, à raison de </w:t>
      </w:r>
      <w:r w:rsidR="00AE715D" w:rsidRPr="00322DBA">
        <w:rPr>
          <w:lang w:val="fr-FR"/>
        </w:rPr>
        <w:t xml:space="preserve">0,10 </w:t>
      </w:r>
      <w:r w:rsidR="005A561E" w:rsidRPr="00322DBA">
        <w:rPr>
          <w:lang w:val="fr-FR"/>
        </w:rPr>
        <w:t xml:space="preserve">tonne PAO </w:t>
      </w:r>
      <w:r w:rsidR="00AE715D" w:rsidRPr="00322DBA">
        <w:rPr>
          <w:lang w:val="fr-FR"/>
        </w:rPr>
        <w:t>par an</w:t>
      </w:r>
      <w:r w:rsidR="007C536E" w:rsidRPr="007C536E">
        <w:rPr>
          <w:lang w:val="fr-FR"/>
        </w:rPr>
        <w:t xml:space="preserve"> </w:t>
      </w:r>
      <w:r w:rsidR="007C536E" w:rsidRPr="00322DBA">
        <w:rPr>
          <w:lang w:val="fr-FR"/>
        </w:rPr>
        <w:t>jusqu’en 2025</w:t>
      </w:r>
      <w:r w:rsidR="00AE715D" w:rsidRPr="00322DBA">
        <w:rPr>
          <w:lang w:val="fr-FR"/>
        </w:rPr>
        <w:t>.</w:t>
      </w:r>
    </w:p>
  </w:footnote>
  <w:footnote w:id="6">
    <w:p w14:paraId="70674EED" w14:textId="77777777" w:rsidR="009A3148" w:rsidRPr="00322DBA" w:rsidRDefault="00000000">
      <w:pPr>
        <w:pStyle w:val="FootnoteText"/>
        <w:rPr>
          <w:lang w:val="fr-FR"/>
        </w:rPr>
      </w:pPr>
      <w:r w:rsidRPr="00322DBA">
        <w:rPr>
          <w:rStyle w:val="FootnoteReference"/>
          <w:lang w:val="fr-FR"/>
        </w:rPr>
        <w:footnoteRef/>
      </w:r>
      <w:r w:rsidR="001E1971" w:rsidRPr="00322DBA">
        <w:rPr>
          <w:lang w:val="fr-FR"/>
        </w:rPr>
        <w:t xml:space="preserve"> Décision </w:t>
      </w:r>
      <w:r w:rsidR="000E13BB" w:rsidRPr="00322DBA">
        <w:rPr>
          <w:lang w:val="fr-FR"/>
        </w:rPr>
        <w:t>63/35</w:t>
      </w:r>
    </w:p>
  </w:footnote>
  <w:footnote w:id="7">
    <w:p w14:paraId="464BC0AD" w14:textId="560F6041" w:rsidR="009A3148" w:rsidRPr="00322DBA" w:rsidRDefault="00000000">
      <w:pPr>
        <w:pStyle w:val="FootnoteText"/>
        <w:rPr>
          <w:lang w:val="fr-FR"/>
        </w:rPr>
      </w:pPr>
      <w:r w:rsidRPr="00322DBA">
        <w:rPr>
          <w:rStyle w:val="FootnoteReference"/>
          <w:lang w:val="fr-FR"/>
        </w:rPr>
        <w:footnoteRef/>
      </w:r>
      <w:r w:rsidRPr="00322DBA">
        <w:rPr>
          <w:lang w:val="fr-FR"/>
        </w:rPr>
        <w:t xml:space="preserve"> Annexe </w:t>
      </w:r>
      <w:r w:rsidR="000C6AC1" w:rsidRPr="00322DBA">
        <w:rPr>
          <w:lang w:val="fr-FR"/>
        </w:rPr>
        <w:t xml:space="preserve">VIII </w:t>
      </w:r>
      <w:r w:rsidR="009E26A1">
        <w:rPr>
          <w:lang w:val="fr-FR"/>
        </w:rPr>
        <w:t xml:space="preserve">au </w:t>
      </w:r>
      <w:r w:rsidR="009E26A1" w:rsidRPr="00322DBA">
        <w:rPr>
          <w:lang w:val="fr-FR"/>
        </w:rPr>
        <w:t>document</w:t>
      </w:r>
      <w:r w:rsidRPr="00322DBA">
        <w:rPr>
          <w:lang w:val="fr-FR"/>
        </w:rPr>
        <w:t xml:space="preserve"> UNEP/</w:t>
      </w:r>
      <w:proofErr w:type="spellStart"/>
      <w:r w:rsidRPr="00322DBA">
        <w:rPr>
          <w:lang w:val="fr-FR"/>
        </w:rPr>
        <w:t>OzL.</w:t>
      </w:r>
      <w:r w:rsidR="002431CC" w:rsidRPr="00322DBA">
        <w:rPr>
          <w:lang w:val="fr-FR"/>
        </w:rPr>
        <w:t>Pro</w:t>
      </w:r>
      <w:proofErr w:type="spellEnd"/>
      <w:r w:rsidR="002431CC" w:rsidRPr="00322DBA">
        <w:rPr>
          <w:lang w:val="fr-FR"/>
        </w:rPr>
        <w:t>/</w:t>
      </w:r>
      <w:proofErr w:type="spellStart"/>
      <w:r w:rsidR="002431CC" w:rsidRPr="00322DBA">
        <w:rPr>
          <w:lang w:val="fr-FR"/>
        </w:rPr>
        <w:t>ExCom</w:t>
      </w:r>
      <w:proofErr w:type="spellEnd"/>
      <w:r w:rsidR="002431CC" w:rsidRPr="00322DBA">
        <w:rPr>
          <w:lang w:val="fr-FR"/>
        </w:rPr>
        <w:t>/72/47</w:t>
      </w:r>
    </w:p>
  </w:footnote>
  <w:footnote w:id="8">
    <w:p w14:paraId="632B79F2" w14:textId="77777777" w:rsidR="009A3148" w:rsidRPr="00322DBA" w:rsidRDefault="00000000">
      <w:pPr>
        <w:pStyle w:val="FootnoteText"/>
        <w:rPr>
          <w:lang w:val="fr-FR"/>
        </w:rPr>
      </w:pPr>
      <w:r w:rsidRPr="00322DBA">
        <w:rPr>
          <w:rStyle w:val="FootnoteReference"/>
          <w:lang w:val="fr-FR"/>
        </w:rPr>
        <w:footnoteRef/>
      </w:r>
      <w:r w:rsidR="001E1971" w:rsidRPr="00322DBA">
        <w:rPr>
          <w:lang w:val="fr-FR"/>
        </w:rPr>
        <w:t xml:space="preserve"> Décision </w:t>
      </w:r>
      <w:r w:rsidR="009969AF" w:rsidRPr="00322DBA">
        <w:rPr>
          <w:lang w:val="fr-FR"/>
        </w:rPr>
        <w:t>74/40</w:t>
      </w:r>
    </w:p>
  </w:footnote>
  <w:footnote w:id="9">
    <w:p w14:paraId="15F23599" w14:textId="3EE3F37C" w:rsidR="009A3148" w:rsidRPr="00322DBA" w:rsidRDefault="00000000">
      <w:pPr>
        <w:pStyle w:val="FootnoteText"/>
        <w:rPr>
          <w:lang w:val="fr-FR"/>
        </w:rPr>
      </w:pPr>
      <w:r w:rsidRPr="00322DBA">
        <w:rPr>
          <w:rStyle w:val="FootnoteReference"/>
          <w:lang w:val="fr-FR"/>
        </w:rPr>
        <w:footnoteRef/>
      </w:r>
      <w:r w:rsidRPr="00322DBA">
        <w:rPr>
          <w:lang w:val="fr-FR"/>
        </w:rPr>
        <w:t xml:space="preserve"> Annexe </w:t>
      </w:r>
      <w:r w:rsidR="001644B2" w:rsidRPr="00322DBA">
        <w:rPr>
          <w:lang w:val="fr-FR"/>
        </w:rPr>
        <w:t xml:space="preserve">V </w:t>
      </w:r>
      <w:r w:rsidR="00D82D82">
        <w:rPr>
          <w:lang w:val="fr-FR"/>
        </w:rPr>
        <w:t xml:space="preserve">au </w:t>
      </w:r>
      <w:r w:rsidR="00D82D82" w:rsidRPr="00322DBA">
        <w:rPr>
          <w:lang w:val="fr-FR"/>
        </w:rPr>
        <w:t>document</w:t>
      </w:r>
      <w:r w:rsidRPr="00322DBA">
        <w:rPr>
          <w:lang w:val="fr-FR"/>
        </w:rPr>
        <w:t xml:space="preserve"> UNEP/</w:t>
      </w:r>
      <w:proofErr w:type="spellStart"/>
      <w:r w:rsidRPr="00322DBA">
        <w:rPr>
          <w:lang w:val="fr-FR"/>
        </w:rPr>
        <w:t>OzL.</w:t>
      </w:r>
      <w:r w:rsidR="001644B2" w:rsidRPr="00322DBA">
        <w:rPr>
          <w:lang w:val="fr-FR"/>
        </w:rPr>
        <w:t>Pro</w:t>
      </w:r>
      <w:proofErr w:type="spellEnd"/>
      <w:r w:rsidR="001644B2" w:rsidRPr="00322DBA">
        <w:rPr>
          <w:lang w:val="fr-FR"/>
        </w:rPr>
        <w:t>/</w:t>
      </w:r>
      <w:proofErr w:type="spellStart"/>
      <w:r w:rsidR="001644B2" w:rsidRPr="00322DBA">
        <w:rPr>
          <w:lang w:val="fr-FR"/>
        </w:rPr>
        <w:t>ExCom</w:t>
      </w:r>
      <w:proofErr w:type="spellEnd"/>
      <w:r w:rsidR="001644B2" w:rsidRPr="00322DBA">
        <w:rPr>
          <w:lang w:val="fr-FR"/>
        </w:rPr>
        <w:t>/85/67</w:t>
      </w:r>
    </w:p>
  </w:footnote>
  <w:footnote w:id="10">
    <w:p w14:paraId="07FEEBA7" w14:textId="77777777" w:rsidR="009A3148" w:rsidRPr="00322DBA" w:rsidRDefault="00000000">
      <w:pPr>
        <w:pStyle w:val="FootnoteText"/>
        <w:rPr>
          <w:lang w:val="fr-FR"/>
        </w:rPr>
      </w:pPr>
      <w:r w:rsidRPr="00322DBA">
        <w:rPr>
          <w:rStyle w:val="FootnoteReference"/>
          <w:lang w:val="fr-FR"/>
        </w:rPr>
        <w:footnoteRef/>
      </w:r>
      <w:r w:rsidR="00F24A6F" w:rsidRPr="00322DBA">
        <w:rPr>
          <w:lang w:val="fr-FR"/>
        </w:rPr>
        <w:t xml:space="preserve"> Document UNEP/</w:t>
      </w:r>
      <w:proofErr w:type="spellStart"/>
      <w:r w:rsidR="00F24A6F" w:rsidRPr="00322DBA">
        <w:rPr>
          <w:lang w:val="fr-FR"/>
        </w:rPr>
        <w:t>OzL.</w:t>
      </w:r>
      <w:r w:rsidR="007F708C" w:rsidRPr="00322DBA">
        <w:rPr>
          <w:lang w:val="fr-FR"/>
        </w:rPr>
        <w:t>Pro</w:t>
      </w:r>
      <w:proofErr w:type="spellEnd"/>
      <w:r w:rsidR="007F708C" w:rsidRPr="00322DBA">
        <w:rPr>
          <w:lang w:val="fr-FR"/>
        </w:rPr>
        <w:t>/</w:t>
      </w:r>
      <w:proofErr w:type="spellStart"/>
      <w:r w:rsidR="007F708C" w:rsidRPr="00322DBA">
        <w:rPr>
          <w:lang w:val="fr-FR"/>
        </w:rPr>
        <w:t>ExCom</w:t>
      </w:r>
      <w:proofErr w:type="spellEnd"/>
      <w:r w:rsidR="007F708C" w:rsidRPr="00322DBA">
        <w:rPr>
          <w:lang w:val="fr-FR"/>
        </w:rPr>
        <w:t xml:space="preserve">/93/20 </w:t>
      </w:r>
      <w:r w:rsidR="00F24A6F" w:rsidRPr="00322DBA">
        <w:rPr>
          <w:lang w:val="fr-FR"/>
        </w:rPr>
        <w:t xml:space="preserve">sur </w:t>
      </w:r>
      <w:r w:rsidR="00945748" w:rsidRPr="00322DBA">
        <w:rPr>
          <w:lang w:val="fr-FR"/>
        </w:rPr>
        <w:t xml:space="preserve">les rapports sur les projets comportant des </w:t>
      </w:r>
      <w:r w:rsidR="008E4272" w:rsidRPr="00322DBA">
        <w:rPr>
          <w:lang w:val="fr-FR"/>
        </w:rPr>
        <w:t xml:space="preserve">exigences particulières de rapports </w:t>
      </w:r>
      <w:r w:rsidR="00945748" w:rsidRPr="00322DBA">
        <w:rPr>
          <w:lang w:val="fr-FR"/>
        </w:rPr>
        <w:t>sans questions en suspens.</w:t>
      </w:r>
    </w:p>
  </w:footnote>
  <w:footnote w:id="11">
    <w:p w14:paraId="59A31A91" w14:textId="6BD0D4AE" w:rsidR="009A3148" w:rsidRPr="00322DBA" w:rsidRDefault="00000000">
      <w:pPr>
        <w:pStyle w:val="FootnoteText"/>
        <w:rPr>
          <w:lang w:val="fr-FR"/>
        </w:rPr>
      </w:pPr>
      <w:r w:rsidRPr="00322DBA">
        <w:rPr>
          <w:rStyle w:val="FootnoteReference"/>
          <w:lang w:val="fr-FR"/>
        </w:rPr>
        <w:footnoteRef/>
      </w:r>
      <w:r w:rsidRPr="00322DBA">
        <w:rPr>
          <w:lang w:val="fr-FR"/>
        </w:rPr>
        <w:t xml:space="preserve"> Le CNO rend compte à la Commission interdépartementale pour les questions relatives à l</w:t>
      </w:r>
      <w:r w:rsidR="00314093" w:rsidRPr="00322DBA">
        <w:rPr>
          <w:lang w:val="fr-FR"/>
        </w:rPr>
        <w:t>’</w:t>
      </w:r>
      <w:r w:rsidRPr="00322DBA">
        <w:rPr>
          <w:lang w:val="fr-FR"/>
        </w:rPr>
        <w:t xml:space="preserve">ozone, qui comprend plusieurs </w:t>
      </w:r>
      <w:r w:rsidR="008F1BE5" w:rsidRPr="00322DBA">
        <w:rPr>
          <w:lang w:val="fr-FR"/>
        </w:rPr>
        <w:t xml:space="preserve">ministères </w:t>
      </w:r>
      <w:r w:rsidRPr="00322DBA">
        <w:rPr>
          <w:lang w:val="fr-FR"/>
        </w:rPr>
        <w:t>chargés de superviser le Protocole de Montréal.</w:t>
      </w:r>
    </w:p>
  </w:footnote>
  <w:footnote w:id="12">
    <w:p w14:paraId="613F0FA8" w14:textId="44A3AEF1" w:rsidR="009A3148" w:rsidRPr="00322DBA" w:rsidRDefault="00000000">
      <w:pPr>
        <w:pStyle w:val="FootnoteText"/>
        <w:rPr>
          <w:lang w:val="fr-FR"/>
        </w:rPr>
      </w:pPr>
      <w:r w:rsidRPr="00322DBA">
        <w:rPr>
          <w:rStyle w:val="FootnoteReference"/>
          <w:lang w:val="fr-FR"/>
        </w:rPr>
        <w:footnoteRef/>
      </w:r>
      <w:r w:rsidR="007331F3" w:rsidRPr="00322DBA">
        <w:rPr>
          <w:lang w:val="fr-FR"/>
        </w:rPr>
        <w:t xml:space="preserve"> Le projet pilote visant à maintenir et/ou à améliorer l</w:t>
      </w:r>
      <w:r w:rsidR="00314093" w:rsidRPr="00322DBA">
        <w:rPr>
          <w:lang w:val="fr-FR"/>
        </w:rPr>
        <w:t>’</w:t>
      </w:r>
      <w:r w:rsidR="007331F3" w:rsidRPr="00322DBA">
        <w:rPr>
          <w:lang w:val="fr-FR"/>
        </w:rPr>
        <w:t xml:space="preserve">efficacité énergétique des technologies et équipements de remplacement dans le cadre de la réduction progressive des HFC </w:t>
      </w:r>
      <w:r w:rsidR="004E4716" w:rsidRPr="00322DBA">
        <w:rPr>
          <w:lang w:val="fr-FR"/>
        </w:rPr>
        <w:t xml:space="preserve">est examiné aux paragraphes </w:t>
      </w:r>
      <w:r w:rsidR="00AC3BF4" w:rsidRPr="00322DBA">
        <w:rPr>
          <w:lang w:val="fr-FR"/>
        </w:rPr>
        <w:t xml:space="preserve">49 </w:t>
      </w:r>
      <w:r w:rsidR="004E4716" w:rsidRPr="00322DBA">
        <w:rPr>
          <w:lang w:val="fr-FR"/>
        </w:rPr>
        <w:t xml:space="preserve">à </w:t>
      </w:r>
      <w:r w:rsidR="002D57F6" w:rsidRPr="00322DBA">
        <w:rPr>
          <w:lang w:val="fr-FR"/>
        </w:rPr>
        <w:t xml:space="preserve">65 </w:t>
      </w:r>
      <w:r w:rsidR="004E4716" w:rsidRPr="00322DBA">
        <w:rPr>
          <w:lang w:val="fr-FR"/>
        </w:rPr>
        <w:t xml:space="preserve">du présent document. </w:t>
      </w:r>
    </w:p>
  </w:footnote>
  <w:footnote w:id="13">
    <w:p w14:paraId="4B4877D9" w14:textId="77777777" w:rsidR="009A3148" w:rsidRPr="00322DBA" w:rsidRDefault="00000000">
      <w:pPr>
        <w:pStyle w:val="FootnoteText"/>
        <w:rPr>
          <w:lang w:val="fr-FR"/>
        </w:rPr>
      </w:pPr>
      <w:r w:rsidRPr="00322DBA">
        <w:rPr>
          <w:rStyle w:val="FootnoteReference"/>
          <w:lang w:val="fr-FR"/>
        </w:rPr>
        <w:footnoteRef/>
      </w:r>
      <w:r w:rsidRPr="00322DBA">
        <w:rPr>
          <w:lang w:val="fr-FR"/>
        </w:rPr>
        <w:t xml:space="preserve"> Annexe XXII du document UNEP/</w:t>
      </w:r>
      <w:proofErr w:type="spellStart"/>
      <w:r w:rsidRPr="00322DBA">
        <w:rPr>
          <w:lang w:val="fr-FR"/>
        </w:rPr>
        <w:t>OzL.Pro</w:t>
      </w:r>
      <w:proofErr w:type="spellEnd"/>
      <w:r w:rsidRPr="00322DBA">
        <w:rPr>
          <w:lang w:val="fr-FR"/>
        </w:rPr>
        <w:t>/</w:t>
      </w:r>
      <w:proofErr w:type="spellStart"/>
      <w:r w:rsidRPr="00322DBA">
        <w:rPr>
          <w:lang w:val="fr-FR"/>
        </w:rPr>
        <w:t>ExCom</w:t>
      </w:r>
      <w:proofErr w:type="spellEnd"/>
      <w:r w:rsidRPr="00322DBA">
        <w:rPr>
          <w:lang w:val="fr-FR"/>
        </w:rPr>
        <w:t>/92/56</w:t>
      </w:r>
    </w:p>
  </w:footnote>
  <w:footnote w:id="14">
    <w:p w14:paraId="362A952D" w14:textId="4EB4450F" w:rsidR="009A3148" w:rsidRPr="00322DBA" w:rsidRDefault="00000000">
      <w:pPr>
        <w:pStyle w:val="FootnoteText"/>
        <w:rPr>
          <w:lang w:val="fr-FR"/>
        </w:rPr>
      </w:pPr>
      <w:r w:rsidRPr="00322DBA">
        <w:rPr>
          <w:rStyle w:val="FootnoteReference"/>
          <w:lang w:val="fr-FR"/>
        </w:rPr>
        <w:footnoteRef/>
      </w:r>
      <w:r w:rsidRPr="00322DBA">
        <w:rPr>
          <w:lang w:val="fr-FR"/>
        </w:rPr>
        <w:t xml:space="preserve"> Volume de financement et modalités de financement de la réduction progressive des HFC dans le secteur de l</w:t>
      </w:r>
      <w:r w:rsidR="00314093" w:rsidRPr="00322DBA">
        <w:rPr>
          <w:lang w:val="fr-FR"/>
        </w:rPr>
        <w:t>’</w:t>
      </w:r>
      <w:r w:rsidRPr="00322DBA">
        <w:rPr>
          <w:lang w:val="fr-FR"/>
        </w:rPr>
        <w:t>entretien des réfrigérations</w:t>
      </w:r>
      <w:r w:rsidR="00992F19" w:rsidRPr="00322DBA">
        <w:rPr>
          <w:lang w:val="fr-FR"/>
        </w:rPr>
        <w:t>.</w:t>
      </w:r>
    </w:p>
  </w:footnote>
  <w:footnote w:id="15">
    <w:p w14:paraId="1AA9B4EB" w14:textId="6E162C4D" w:rsidR="009A3148" w:rsidRPr="00322DBA" w:rsidRDefault="00000000">
      <w:pPr>
        <w:pStyle w:val="FootnoteText"/>
        <w:rPr>
          <w:lang w:val="fr-FR"/>
        </w:rPr>
      </w:pPr>
      <w:r w:rsidRPr="00322DBA">
        <w:rPr>
          <w:rStyle w:val="FootnoteReference"/>
          <w:lang w:val="fr-FR"/>
        </w:rPr>
        <w:footnoteRef/>
      </w:r>
      <w:r w:rsidR="00033FE8" w:rsidRPr="00322DBA">
        <w:rPr>
          <w:lang w:val="fr-FR"/>
        </w:rPr>
        <w:t xml:space="preserve"> Le produit intérieur brut </w:t>
      </w:r>
      <w:r w:rsidRPr="00322DBA">
        <w:rPr>
          <w:lang w:val="fr-FR"/>
        </w:rPr>
        <w:t xml:space="preserve">du pays </w:t>
      </w:r>
      <w:r w:rsidR="001E3F4C" w:rsidRPr="00322DBA">
        <w:rPr>
          <w:lang w:val="fr-FR"/>
        </w:rPr>
        <w:t xml:space="preserve">en 2022 était supérieur de 40 </w:t>
      </w:r>
      <w:r w:rsidR="000A34B2" w:rsidRPr="00322DBA">
        <w:rPr>
          <w:lang w:val="fr-FR"/>
        </w:rPr>
        <w:t xml:space="preserve">et </w:t>
      </w:r>
      <w:r w:rsidR="001E3F4C" w:rsidRPr="00322DBA">
        <w:rPr>
          <w:lang w:val="fr-FR"/>
        </w:rPr>
        <w:t>24</w:t>
      </w:r>
      <w:r w:rsidR="00D2503B">
        <w:rPr>
          <w:lang w:val="fr-FR"/>
        </w:rPr>
        <w:t> %</w:t>
      </w:r>
      <w:r w:rsidR="00114C36" w:rsidRPr="00322DBA">
        <w:rPr>
          <w:lang w:val="fr-FR"/>
        </w:rPr>
        <w:t xml:space="preserve"> </w:t>
      </w:r>
      <w:r w:rsidR="001E3F4C" w:rsidRPr="00322DBA">
        <w:rPr>
          <w:lang w:val="fr-FR"/>
        </w:rPr>
        <w:t>à celui de 2020 et 2021</w:t>
      </w:r>
      <w:r w:rsidR="00033FE8" w:rsidRPr="00322DBA">
        <w:rPr>
          <w:lang w:val="fr-FR"/>
        </w:rPr>
        <w:t>, respectivement.</w:t>
      </w:r>
    </w:p>
  </w:footnote>
  <w:footnote w:id="16">
    <w:p w14:paraId="7B8E5F7A" w14:textId="77777777" w:rsidR="009A3148" w:rsidRPr="00322DBA" w:rsidRDefault="00000000">
      <w:pPr>
        <w:pStyle w:val="FootnoteText"/>
        <w:rPr>
          <w:sz w:val="18"/>
          <w:szCs w:val="18"/>
          <w:lang w:val="fr-FR"/>
        </w:rPr>
      </w:pPr>
      <w:r w:rsidRPr="00322DBA">
        <w:rPr>
          <w:rStyle w:val="FootnoteReference"/>
          <w:lang w:val="fr-FR"/>
        </w:rPr>
        <w:footnoteRef/>
      </w:r>
      <w:hyperlink r:id="rId1" w:history="1">
        <w:r w:rsidRPr="00322DBA">
          <w:rPr>
            <w:rStyle w:val="Hyperlink"/>
            <w:sz w:val="18"/>
            <w:szCs w:val="18"/>
            <w:lang w:val="fr-FR"/>
          </w:rPr>
          <w:t xml:space="preserve">https://www.undp.org/sites/g/files/zskgke326/files/2022-07/Refrigerants%20methodology%20version%20July%202022.pdf </w:t>
        </w:r>
      </w:hyperlink>
    </w:p>
  </w:footnote>
  <w:footnote w:id="17">
    <w:p w14:paraId="1FF1CFCC" w14:textId="77777777" w:rsidR="009A3148" w:rsidRPr="00322DBA" w:rsidRDefault="00000000">
      <w:pPr>
        <w:pStyle w:val="FootnoteText"/>
        <w:rPr>
          <w:lang w:val="fr-FR"/>
        </w:rPr>
      </w:pPr>
      <w:r w:rsidRPr="00322DBA">
        <w:rPr>
          <w:rStyle w:val="FootnoteReference"/>
          <w:lang w:val="fr-FR"/>
        </w:rPr>
        <w:footnoteRef/>
      </w:r>
      <w:r w:rsidRPr="00322DBA">
        <w:rPr>
          <w:lang w:val="fr-FR"/>
        </w:rPr>
        <w:t xml:space="preserve"> UNEP/</w:t>
      </w:r>
      <w:proofErr w:type="spellStart"/>
      <w:r w:rsidRPr="00322DBA">
        <w:rPr>
          <w:lang w:val="fr-FR"/>
        </w:rPr>
        <w:t>OzL.Pro</w:t>
      </w:r>
      <w:proofErr w:type="spellEnd"/>
      <w:r w:rsidRPr="00322DBA">
        <w:rPr>
          <w:lang w:val="fr-FR"/>
        </w:rPr>
        <w:t>/</w:t>
      </w:r>
      <w:proofErr w:type="spellStart"/>
      <w:r w:rsidRPr="00322DBA">
        <w:rPr>
          <w:lang w:val="fr-FR"/>
        </w:rPr>
        <w:t>ExCom</w:t>
      </w:r>
      <w:proofErr w:type="spellEnd"/>
      <w:r w:rsidRPr="00322DBA">
        <w:rPr>
          <w:lang w:val="fr-FR"/>
        </w:rPr>
        <w:t>/90/9</w:t>
      </w:r>
    </w:p>
  </w:footnote>
  <w:footnote w:id="18">
    <w:p w14:paraId="1ABD7DFC" w14:textId="77777777" w:rsidR="009A3148" w:rsidRPr="00322DBA" w:rsidRDefault="00000000">
      <w:pPr>
        <w:pStyle w:val="FootnoteText"/>
        <w:rPr>
          <w:lang w:val="fr-FR"/>
        </w:rPr>
      </w:pPr>
      <w:r w:rsidRPr="00322DBA">
        <w:rPr>
          <w:rStyle w:val="FootnoteReference"/>
          <w:lang w:val="fr-FR"/>
        </w:rPr>
        <w:footnoteRef/>
      </w:r>
      <w:r w:rsidRPr="00322DBA">
        <w:rPr>
          <w:lang w:val="fr-FR"/>
        </w:rPr>
        <w:t xml:space="preserve"> La proposition de projet a été initialement incluse dans le plan de mise en œuvre de Kigali. Voir le paragraphe </w:t>
      </w:r>
      <w:r w:rsidR="00236D0E" w:rsidRPr="00322DBA">
        <w:rPr>
          <w:lang w:val="fr-FR"/>
        </w:rPr>
        <w:t xml:space="preserve">1 </w:t>
      </w:r>
      <w:r w:rsidRPr="00322DBA">
        <w:rPr>
          <w:lang w:val="fr-FR"/>
        </w:rPr>
        <w:t>ci-dessus.</w:t>
      </w:r>
    </w:p>
  </w:footnote>
  <w:footnote w:id="19">
    <w:p w14:paraId="7296DADA" w14:textId="77777777" w:rsidR="009A3148" w:rsidRPr="00322DBA" w:rsidRDefault="00000000">
      <w:pPr>
        <w:pStyle w:val="FootnoteText"/>
        <w:jc w:val="left"/>
        <w:rPr>
          <w:lang w:val="fr-FR"/>
        </w:rPr>
      </w:pPr>
      <w:r w:rsidRPr="00322DBA">
        <w:rPr>
          <w:rStyle w:val="FootnoteReference"/>
          <w:lang w:val="fr-FR"/>
        </w:rPr>
        <w:footnoteRef/>
      </w:r>
      <w:hyperlink r:id="rId2" w:history="1">
        <w:r w:rsidRPr="00322DBA">
          <w:rPr>
            <w:rStyle w:val="Hyperlink"/>
            <w:sz w:val="18"/>
            <w:szCs w:val="18"/>
            <w:lang w:val="fr-FR"/>
          </w:rPr>
          <w:t xml:space="preserve"> https://www.undp.org/kyrgyzstan/projects/regulatory-framework-promote-energy-efficiency-countries-eurasian-economic-union </w:t>
        </w:r>
      </w:hyperlink>
    </w:p>
  </w:footnote>
  <w:footnote w:id="20">
    <w:p w14:paraId="2056C0C7" w14:textId="77777777" w:rsidR="009A3148" w:rsidRPr="00322DBA" w:rsidRDefault="00000000">
      <w:pPr>
        <w:pStyle w:val="FootnoteText"/>
        <w:rPr>
          <w:lang w:val="fr-FR"/>
        </w:rPr>
      </w:pPr>
      <w:r w:rsidRPr="00322DBA">
        <w:rPr>
          <w:rStyle w:val="FootnoteReference"/>
          <w:lang w:val="fr-FR"/>
        </w:rPr>
        <w:footnoteRef/>
      </w:r>
      <w:r w:rsidRPr="00322DBA">
        <w:rPr>
          <w:lang w:val="fr-FR"/>
        </w:rPr>
        <w:t xml:space="preserve"> Paragraphe 14 du document </w:t>
      </w:r>
      <w:r w:rsidRPr="00322DBA">
        <w:rPr>
          <w:sz w:val="22"/>
          <w:szCs w:val="22"/>
          <w:lang w:val="fr-FR"/>
        </w:rPr>
        <w:t>UNEP/</w:t>
      </w:r>
      <w:proofErr w:type="spellStart"/>
      <w:r w:rsidRPr="00322DBA">
        <w:rPr>
          <w:sz w:val="22"/>
          <w:szCs w:val="22"/>
          <w:lang w:val="fr-FR"/>
        </w:rPr>
        <w:t>OzL.Pro</w:t>
      </w:r>
      <w:proofErr w:type="spellEnd"/>
      <w:r w:rsidRPr="00322DBA">
        <w:rPr>
          <w:sz w:val="22"/>
          <w:szCs w:val="22"/>
          <w:lang w:val="fr-FR"/>
        </w:rPr>
        <w:t>/</w:t>
      </w:r>
      <w:proofErr w:type="spellStart"/>
      <w:r w:rsidRPr="00322DBA">
        <w:rPr>
          <w:sz w:val="22"/>
          <w:szCs w:val="22"/>
          <w:lang w:val="fr-FR"/>
        </w:rPr>
        <w:t>ExCom</w:t>
      </w:r>
      <w:proofErr w:type="spellEnd"/>
      <w:r w:rsidRPr="00322DBA">
        <w:rPr>
          <w:sz w:val="22"/>
          <w:szCs w:val="22"/>
          <w:lang w:val="fr-FR"/>
        </w:rPr>
        <w:t>/92/30.</w:t>
      </w:r>
    </w:p>
  </w:footnote>
  <w:footnote w:id="21">
    <w:p w14:paraId="3B2E5534" w14:textId="77777777" w:rsidR="009A3148" w:rsidRPr="00322DBA" w:rsidRDefault="00000000">
      <w:pPr>
        <w:pStyle w:val="FootnoteText"/>
        <w:jc w:val="left"/>
        <w:rPr>
          <w:sz w:val="18"/>
          <w:szCs w:val="18"/>
          <w:lang w:val="fr-FR"/>
        </w:rPr>
      </w:pPr>
      <w:r w:rsidRPr="00322DBA">
        <w:rPr>
          <w:rStyle w:val="FootnoteReference"/>
          <w:lang w:val="fr-FR"/>
        </w:rPr>
        <w:footnoteRef/>
      </w:r>
      <w:hyperlink r:id="rId3" w:history="1">
        <w:r w:rsidR="00E36537" w:rsidRPr="00322DBA">
          <w:rPr>
            <w:rStyle w:val="Hyperlink"/>
            <w:sz w:val="18"/>
            <w:szCs w:val="18"/>
            <w:lang w:val="fr-FR"/>
          </w:rPr>
          <w:t xml:space="preserve"> https://www.undp.org/kyrgyzstan/projects/regulatory-framework-promote-energy-efficiency-countries-eurasian-economic-union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01F3F" w14:textId="77777777" w:rsidR="009A3148" w:rsidRDefault="00000000">
    <w:r>
      <w:fldChar w:fldCharType="begin"/>
    </w:r>
    <w:r>
      <w:instrText>DOCPROPERTY "Document number"  \* MERGEFORMAT</w:instrText>
    </w:r>
    <w:r>
      <w:fldChar w:fldCharType="separate"/>
    </w:r>
    <w:r w:rsidR="007547AD">
      <w:t>UNEP/</w:t>
    </w:r>
    <w:proofErr w:type="spellStart"/>
    <w:r w:rsidR="007547AD">
      <w:t>OzL.Pro</w:t>
    </w:r>
    <w:proofErr w:type="spellEnd"/>
    <w:r w:rsidR="007547AD">
      <w:t>/ExCom/93/63</w:t>
    </w:r>
    <w:r>
      <w:fldChar w:fldCharType="end"/>
    </w:r>
  </w:p>
  <w:p w14:paraId="28FB6484" w14:textId="77777777" w:rsidR="00DC6A10" w:rsidRPr="0033525D" w:rsidRDefault="00DC6A10"/>
  <w:p w14:paraId="4F4BF15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A00B7" w14:textId="77777777" w:rsidR="009A3148" w:rsidRDefault="00000000">
    <w:pPr>
      <w:jc w:val="right"/>
    </w:pPr>
    <w:r>
      <w:fldChar w:fldCharType="begin"/>
    </w:r>
    <w:r>
      <w:instrText>DOCPROPERTY "Document number"  \* MERGEFORMAT</w:instrText>
    </w:r>
    <w:r>
      <w:fldChar w:fldCharType="separate"/>
    </w:r>
    <w:r w:rsidR="007547AD">
      <w:t>UNEP/</w:t>
    </w:r>
    <w:proofErr w:type="spellStart"/>
    <w:r w:rsidR="007547AD">
      <w:t>OzL.Pro</w:t>
    </w:r>
    <w:proofErr w:type="spellEnd"/>
    <w:r w:rsidR="007547AD">
      <w:t>/ExCom/93/63</w:t>
    </w:r>
    <w:r>
      <w:fldChar w:fldCharType="end"/>
    </w:r>
  </w:p>
  <w:p w14:paraId="126A249B" w14:textId="77777777" w:rsidR="00DC6A10" w:rsidRPr="0033525D" w:rsidRDefault="00DC6A10" w:rsidP="00630F36">
    <w:pPr>
      <w:jc w:val="right"/>
    </w:pPr>
  </w:p>
  <w:p w14:paraId="0D0B03A9"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10404" w14:textId="77777777" w:rsidR="009A3148" w:rsidRDefault="00000000">
    <w:pPr>
      <w:jc w:val="left"/>
    </w:pPr>
    <w:r>
      <w:fldChar w:fldCharType="begin"/>
    </w:r>
    <w:r>
      <w:instrText>DOCPROPERTY "Document number"  \* MERGEFORMAT</w:instrText>
    </w:r>
    <w:r>
      <w:fldChar w:fldCharType="separate"/>
    </w:r>
    <w:r w:rsidR="007547AD">
      <w:t>UNEP/</w:t>
    </w:r>
    <w:proofErr w:type="spellStart"/>
    <w:r w:rsidR="007547AD">
      <w:t>OzL.Pro</w:t>
    </w:r>
    <w:proofErr w:type="spellEnd"/>
    <w:r w:rsidR="007547AD">
      <w:t>/ExCom/93/63</w:t>
    </w:r>
    <w:r>
      <w:fldChar w:fldCharType="end"/>
    </w:r>
  </w:p>
  <w:p w14:paraId="5153DC47" w14:textId="77777777" w:rsidR="009A3148" w:rsidRDefault="00000000">
    <w:pPr>
      <w:jc w:val="left"/>
    </w:pPr>
    <w:r>
      <w:t xml:space="preserve">Annexe </w:t>
    </w:r>
    <w:r w:rsidR="00FC35A1">
      <w:t>II</w:t>
    </w:r>
  </w:p>
  <w:p w14:paraId="19366CEE" w14:textId="77777777" w:rsidR="00DB0A36" w:rsidRPr="0033525D" w:rsidRDefault="00DB0A36" w:rsidP="00DB0A36">
    <w:pPr>
      <w:jc w:val="left"/>
    </w:pPr>
  </w:p>
  <w:p w14:paraId="57FDB7D5" w14:textId="77777777" w:rsidR="00DB0A36" w:rsidRPr="0033525D" w:rsidRDefault="00DB0A36" w:rsidP="00DB0A3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7A4B0" w14:textId="77777777" w:rsidR="009A3148" w:rsidRDefault="00000000">
    <w:pPr>
      <w:jc w:val="right"/>
    </w:pPr>
    <w:r>
      <w:fldChar w:fldCharType="begin"/>
    </w:r>
    <w:r>
      <w:instrText>DOCPROPERTY "Document number"  \* MERGEFORMAT</w:instrText>
    </w:r>
    <w:r>
      <w:fldChar w:fldCharType="separate"/>
    </w:r>
    <w:r w:rsidR="007547AD">
      <w:t>UNEP/</w:t>
    </w:r>
    <w:proofErr w:type="spellStart"/>
    <w:r w:rsidR="007547AD">
      <w:t>OzL.Pro</w:t>
    </w:r>
    <w:proofErr w:type="spellEnd"/>
    <w:r w:rsidR="007547AD">
      <w:t>/ExCom/93/63</w:t>
    </w:r>
    <w:r>
      <w:fldChar w:fldCharType="end"/>
    </w:r>
  </w:p>
  <w:p w14:paraId="7325BE30" w14:textId="77777777" w:rsidR="009A3148" w:rsidRDefault="00000000">
    <w:pPr>
      <w:jc w:val="right"/>
    </w:pPr>
    <w:r>
      <w:t xml:space="preserve">Annexe </w:t>
    </w:r>
    <w:r w:rsidR="0094139C">
      <w:t>I</w:t>
    </w:r>
  </w:p>
  <w:p w14:paraId="09FE37DE" w14:textId="77777777" w:rsidR="00DB0A36" w:rsidRDefault="00DB0A36" w:rsidP="00630F36">
    <w:pPr>
      <w:pStyle w:val="Header"/>
      <w:jc w:val="right"/>
    </w:pPr>
  </w:p>
  <w:p w14:paraId="78B20002" w14:textId="77777777" w:rsidR="00732F43" w:rsidRPr="0033525D" w:rsidRDefault="00732F43" w:rsidP="00630F3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08FAE" w14:textId="77777777" w:rsidR="00636FF8" w:rsidRDefault="00636F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1927E" w14:textId="77777777" w:rsidR="009A3148" w:rsidRDefault="00000000">
    <w:pPr>
      <w:jc w:val="right"/>
    </w:pPr>
    <w:r>
      <w:fldChar w:fldCharType="begin"/>
    </w:r>
    <w:r>
      <w:instrText>DOCPROPERTY "Document number"  \* MERGEFORMAT</w:instrText>
    </w:r>
    <w:r>
      <w:fldChar w:fldCharType="separate"/>
    </w:r>
    <w:r w:rsidR="007547AD">
      <w:t>UNEP/</w:t>
    </w:r>
    <w:proofErr w:type="spellStart"/>
    <w:r w:rsidR="007547AD">
      <w:t>OzL.Pro</w:t>
    </w:r>
    <w:proofErr w:type="spellEnd"/>
    <w:r w:rsidR="007547AD">
      <w:t>/ExCom/93/63</w:t>
    </w:r>
    <w:r>
      <w:fldChar w:fldCharType="end"/>
    </w:r>
  </w:p>
  <w:p w14:paraId="0BBDF186" w14:textId="77777777" w:rsidR="009A3148" w:rsidRDefault="00000000">
    <w:pPr>
      <w:jc w:val="right"/>
    </w:pPr>
    <w:r>
      <w:t>Annexe II</w:t>
    </w:r>
  </w:p>
  <w:p w14:paraId="10E75E00" w14:textId="77777777" w:rsidR="00E36537" w:rsidRPr="0033525D" w:rsidRDefault="00E36537" w:rsidP="00630F36">
    <w:pPr>
      <w:pStyle w:val="Header"/>
      <w:jc w:val="right"/>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8FECF8C"/>
    <w:lvl w:ilvl="0">
      <w:start w:val="1"/>
      <w:numFmt w:val="decimal"/>
      <w:pStyle w:val="Heading1"/>
      <w:lvlText w:val="%1."/>
      <w:lvlJc w:val="left"/>
      <w:pPr>
        <w:tabs>
          <w:tab w:val="num" w:pos="0"/>
        </w:tabs>
        <w:ind w:left="0" w:firstLine="0"/>
      </w:pPr>
      <w:rPr>
        <w:rFonts w:hint="default"/>
        <w:b w:val="0"/>
        <w:bCs/>
        <w:i w:val="0"/>
        <w:iCs w:val="0"/>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8"/>
  </w:num>
  <w:num w:numId="20" w16cid:durableId="444007775">
    <w:abstractNumId w:val="13"/>
  </w:num>
  <w:num w:numId="21" w16cid:durableId="2081637436">
    <w:abstractNumId w:val="17"/>
  </w:num>
  <w:num w:numId="22" w16cid:durableId="1708261730">
    <w:abstractNumId w:val="14"/>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1"/>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054225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FED"/>
    <w:rsid w:val="000017F5"/>
    <w:rsid w:val="00001F76"/>
    <w:rsid w:val="00002376"/>
    <w:rsid w:val="00002505"/>
    <w:rsid w:val="00002FDC"/>
    <w:rsid w:val="00003134"/>
    <w:rsid w:val="0000378E"/>
    <w:rsid w:val="00003B8E"/>
    <w:rsid w:val="00003DC8"/>
    <w:rsid w:val="0000434E"/>
    <w:rsid w:val="0000439C"/>
    <w:rsid w:val="000045E3"/>
    <w:rsid w:val="00005D80"/>
    <w:rsid w:val="00006301"/>
    <w:rsid w:val="000065AD"/>
    <w:rsid w:val="00006C0C"/>
    <w:rsid w:val="00006DC7"/>
    <w:rsid w:val="00007B58"/>
    <w:rsid w:val="00007DD7"/>
    <w:rsid w:val="000101E9"/>
    <w:rsid w:val="00010C6C"/>
    <w:rsid w:val="0001103D"/>
    <w:rsid w:val="00011C5B"/>
    <w:rsid w:val="0001218E"/>
    <w:rsid w:val="0001372D"/>
    <w:rsid w:val="0001388F"/>
    <w:rsid w:val="00013C40"/>
    <w:rsid w:val="0001628D"/>
    <w:rsid w:val="00020EFD"/>
    <w:rsid w:val="000211A9"/>
    <w:rsid w:val="00021238"/>
    <w:rsid w:val="0002190D"/>
    <w:rsid w:val="00022209"/>
    <w:rsid w:val="000231C0"/>
    <w:rsid w:val="00023284"/>
    <w:rsid w:val="00023C29"/>
    <w:rsid w:val="00024653"/>
    <w:rsid w:val="00024757"/>
    <w:rsid w:val="00025FA9"/>
    <w:rsid w:val="0002630F"/>
    <w:rsid w:val="00026674"/>
    <w:rsid w:val="0003086D"/>
    <w:rsid w:val="00031108"/>
    <w:rsid w:val="00031260"/>
    <w:rsid w:val="000315E4"/>
    <w:rsid w:val="00031748"/>
    <w:rsid w:val="00031A64"/>
    <w:rsid w:val="00032293"/>
    <w:rsid w:val="00032BFA"/>
    <w:rsid w:val="00033FE8"/>
    <w:rsid w:val="0003455D"/>
    <w:rsid w:val="00034EC9"/>
    <w:rsid w:val="00035DE3"/>
    <w:rsid w:val="00036478"/>
    <w:rsid w:val="000365E3"/>
    <w:rsid w:val="00036687"/>
    <w:rsid w:val="00036722"/>
    <w:rsid w:val="0003681A"/>
    <w:rsid w:val="000372B7"/>
    <w:rsid w:val="00037AFE"/>
    <w:rsid w:val="00040389"/>
    <w:rsid w:val="000407D5"/>
    <w:rsid w:val="000409DA"/>
    <w:rsid w:val="00042765"/>
    <w:rsid w:val="00042E5D"/>
    <w:rsid w:val="00042E6F"/>
    <w:rsid w:val="00045129"/>
    <w:rsid w:val="00045301"/>
    <w:rsid w:val="00045941"/>
    <w:rsid w:val="000462AD"/>
    <w:rsid w:val="000474B9"/>
    <w:rsid w:val="000477E5"/>
    <w:rsid w:val="00047F9F"/>
    <w:rsid w:val="00050288"/>
    <w:rsid w:val="000503D1"/>
    <w:rsid w:val="00050404"/>
    <w:rsid w:val="0005041D"/>
    <w:rsid w:val="0005098D"/>
    <w:rsid w:val="00050B32"/>
    <w:rsid w:val="00050F6E"/>
    <w:rsid w:val="0005137B"/>
    <w:rsid w:val="00051D54"/>
    <w:rsid w:val="0005368B"/>
    <w:rsid w:val="00054202"/>
    <w:rsid w:val="000543AF"/>
    <w:rsid w:val="000553DA"/>
    <w:rsid w:val="00056D15"/>
    <w:rsid w:val="000604E0"/>
    <w:rsid w:val="00061715"/>
    <w:rsid w:val="000618EE"/>
    <w:rsid w:val="00061EC2"/>
    <w:rsid w:val="00064336"/>
    <w:rsid w:val="00064996"/>
    <w:rsid w:val="00065045"/>
    <w:rsid w:val="000667C2"/>
    <w:rsid w:val="000667D4"/>
    <w:rsid w:val="00066CE8"/>
    <w:rsid w:val="00067263"/>
    <w:rsid w:val="00067A36"/>
    <w:rsid w:val="00067F25"/>
    <w:rsid w:val="000706B1"/>
    <w:rsid w:val="000709D7"/>
    <w:rsid w:val="000719D9"/>
    <w:rsid w:val="000723B9"/>
    <w:rsid w:val="00072FB5"/>
    <w:rsid w:val="00073027"/>
    <w:rsid w:val="00074C17"/>
    <w:rsid w:val="00074C86"/>
    <w:rsid w:val="00074E00"/>
    <w:rsid w:val="000755DF"/>
    <w:rsid w:val="00075B04"/>
    <w:rsid w:val="00075B62"/>
    <w:rsid w:val="00075D3F"/>
    <w:rsid w:val="00075F1A"/>
    <w:rsid w:val="00075FB0"/>
    <w:rsid w:val="00076240"/>
    <w:rsid w:val="000765E7"/>
    <w:rsid w:val="000768E8"/>
    <w:rsid w:val="00077576"/>
    <w:rsid w:val="00077FC9"/>
    <w:rsid w:val="0008048B"/>
    <w:rsid w:val="00080ED0"/>
    <w:rsid w:val="000812B4"/>
    <w:rsid w:val="00082D86"/>
    <w:rsid w:val="000849FD"/>
    <w:rsid w:val="00085B8F"/>
    <w:rsid w:val="00086B25"/>
    <w:rsid w:val="00087055"/>
    <w:rsid w:val="00087344"/>
    <w:rsid w:val="000877B5"/>
    <w:rsid w:val="00087E0B"/>
    <w:rsid w:val="00090070"/>
    <w:rsid w:val="00090460"/>
    <w:rsid w:val="00090481"/>
    <w:rsid w:val="00092559"/>
    <w:rsid w:val="000929E6"/>
    <w:rsid w:val="000937D2"/>
    <w:rsid w:val="000947EE"/>
    <w:rsid w:val="0009496C"/>
    <w:rsid w:val="00094B72"/>
    <w:rsid w:val="00094BDA"/>
    <w:rsid w:val="00096156"/>
    <w:rsid w:val="00096E4D"/>
    <w:rsid w:val="000976F0"/>
    <w:rsid w:val="000A0250"/>
    <w:rsid w:val="000A2E4F"/>
    <w:rsid w:val="000A3225"/>
    <w:rsid w:val="000A34B2"/>
    <w:rsid w:val="000A3826"/>
    <w:rsid w:val="000A53B1"/>
    <w:rsid w:val="000A5BAB"/>
    <w:rsid w:val="000A67EA"/>
    <w:rsid w:val="000A6C26"/>
    <w:rsid w:val="000A7141"/>
    <w:rsid w:val="000B229F"/>
    <w:rsid w:val="000B2914"/>
    <w:rsid w:val="000B36C8"/>
    <w:rsid w:val="000B4535"/>
    <w:rsid w:val="000B4E8D"/>
    <w:rsid w:val="000B5172"/>
    <w:rsid w:val="000B59DD"/>
    <w:rsid w:val="000B605F"/>
    <w:rsid w:val="000B6881"/>
    <w:rsid w:val="000B6EB9"/>
    <w:rsid w:val="000B7F31"/>
    <w:rsid w:val="000C02FE"/>
    <w:rsid w:val="000C0736"/>
    <w:rsid w:val="000C0C64"/>
    <w:rsid w:val="000C0EB3"/>
    <w:rsid w:val="000C10EF"/>
    <w:rsid w:val="000C1276"/>
    <w:rsid w:val="000C1D31"/>
    <w:rsid w:val="000C20FA"/>
    <w:rsid w:val="000C22B9"/>
    <w:rsid w:val="000C24E1"/>
    <w:rsid w:val="000C358A"/>
    <w:rsid w:val="000C3A06"/>
    <w:rsid w:val="000C3F43"/>
    <w:rsid w:val="000C4718"/>
    <w:rsid w:val="000C4C73"/>
    <w:rsid w:val="000C52C8"/>
    <w:rsid w:val="000C569B"/>
    <w:rsid w:val="000C5E76"/>
    <w:rsid w:val="000C6121"/>
    <w:rsid w:val="000C6AC1"/>
    <w:rsid w:val="000C6F47"/>
    <w:rsid w:val="000C7A5F"/>
    <w:rsid w:val="000C7FF5"/>
    <w:rsid w:val="000D057E"/>
    <w:rsid w:val="000D0E9D"/>
    <w:rsid w:val="000D472B"/>
    <w:rsid w:val="000D52A4"/>
    <w:rsid w:val="000D5D08"/>
    <w:rsid w:val="000D6448"/>
    <w:rsid w:val="000D64F6"/>
    <w:rsid w:val="000D6C73"/>
    <w:rsid w:val="000D6CC8"/>
    <w:rsid w:val="000D784F"/>
    <w:rsid w:val="000E0296"/>
    <w:rsid w:val="000E07BC"/>
    <w:rsid w:val="000E0FB4"/>
    <w:rsid w:val="000E13BB"/>
    <w:rsid w:val="000E2999"/>
    <w:rsid w:val="000E2E21"/>
    <w:rsid w:val="000E35D1"/>
    <w:rsid w:val="000E3652"/>
    <w:rsid w:val="000E3A26"/>
    <w:rsid w:val="000E3BB2"/>
    <w:rsid w:val="000E4262"/>
    <w:rsid w:val="000E45C6"/>
    <w:rsid w:val="000E464B"/>
    <w:rsid w:val="000E5599"/>
    <w:rsid w:val="000E5819"/>
    <w:rsid w:val="000F0AFD"/>
    <w:rsid w:val="000F1CD4"/>
    <w:rsid w:val="000F317C"/>
    <w:rsid w:val="000F3D29"/>
    <w:rsid w:val="000F4103"/>
    <w:rsid w:val="000F4D00"/>
    <w:rsid w:val="000F5615"/>
    <w:rsid w:val="000F6D09"/>
    <w:rsid w:val="000F70A7"/>
    <w:rsid w:val="000F7DA6"/>
    <w:rsid w:val="000F7E43"/>
    <w:rsid w:val="001010C1"/>
    <w:rsid w:val="00103483"/>
    <w:rsid w:val="00103854"/>
    <w:rsid w:val="00104BB8"/>
    <w:rsid w:val="00105B93"/>
    <w:rsid w:val="001061B0"/>
    <w:rsid w:val="00107341"/>
    <w:rsid w:val="001102D3"/>
    <w:rsid w:val="001102FE"/>
    <w:rsid w:val="001103DF"/>
    <w:rsid w:val="00110457"/>
    <w:rsid w:val="00111135"/>
    <w:rsid w:val="00112111"/>
    <w:rsid w:val="001122C9"/>
    <w:rsid w:val="00113CCA"/>
    <w:rsid w:val="0011403F"/>
    <w:rsid w:val="00114C36"/>
    <w:rsid w:val="00114D07"/>
    <w:rsid w:val="00114D6C"/>
    <w:rsid w:val="0011522D"/>
    <w:rsid w:val="0011590A"/>
    <w:rsid w:val="00115A00"/>
    <w:rsid w:val="001175B2"/>
    <w:rsid w:val="00117833"/>
    <w:rsid w:val="00121934"/>
    <w:rsid w:val="00122F25"/>
    <w:rsid w:val="00123A0D"/>
    <w:rsid w:val="00123DC4"/>
    <w:rsid w:val="0012410F"/>
    <w:rsid w:val="001252BA"/>
    <w:rsid w:val="001258FC"/>
    <w:rsid w:val="00130009"/>
    <w:rsid w:val="00133F4A"/>
    <w:rsid w:val="00135622"/>
    <w:rsid w:val="00135980"/>
    <w:rsid w:val="00135AF1"/>
    <w:rsid w:val="00135C14"/>
    <w:rsid w:val="00135F0E"/>
    <w:rsid w:val="00136C2C"/>
    <w:rsid w:val="0013786F"/>
    <w:rsid w:val="00137D9D"/>
    <w:rsid w:val="00137F74"/>
    <w:rsid w:val="0014073E"/>
    <w:rsid w:val="00140786"/>
    <w:rsid w:val="001418DC"/>
    <w:rsid w:val="0014215D"/>
    <w:rsid w:val="001436E8"/>
    <w:rsid w:val="001437B4"/>
    <w:rsid w:val="0014476E"/>
    <w:rsid w:val="00144CB9"/>
    <w:rsid w:val="0014502F"/>
    <w:rsid w:val="00145055"/>
    <w:rsid w:val="0014529E"/>
    <w:rsid w:val="00146984"/>
    <w:rsid w:val="00147054"/>
    <w:rsid w:val="00147AC8"/>
    <w:rsid w:val="001513DC"/>
    <w:rsid w:val="001526F8"/>
    <w:rsid w:val="00152749"/>
    <w:rsid w:val="001530BD"/>
    <w:rsid w:val="00153577"/>
    <w:rsid w:val="00153878"/>
    <w:rsid w:val="00153931"/>
    <w:rsid w:val="00153B6F"/>
    <w:rsid w:val="00154294"/>
    <w:rsid w:val="00154B79"/>
    <w:rsid w:val="00154D47"/>
    <w:rsid w:val="001554D3"/>
    <w:rsid w:val="00155CB7"/>
    <w:rsid w:val="00155F0C"/>
    <w:rsid w:val="00156986"/>
    <w:rsid w:val="00157C06"/>
    <w:rsid w:val="00157C18"/>
    <w:rsid w:val="0016050F"/>
    <w:rsid w:val="00160EC5"/>
    <w:rsid w:val="001619F4"/>
    <w:rsid w:val="00161CF6"/>
    <w:rsid w:val="00162716"/>
    <w:rsid w:val="001628CA"/>
    <w:rsid w:val="001629DF"/>
    <w:rsid w:val="00162B6E"/>
    <w:rsid w:val="00163661"/>
    <w:rsid w:val="001642B9"/>
    <w:rsid w:val="001644B2"/>
    <w:rsid w:val="00164719"/>
    <w:rsid w:val="00164C48"/>
    <w:rsid w:val="00164F4E"/>
    <w:rsid w:val="00165EC7"/>
    <w:rsid w:val="00166338"/>
    <w:rsid w:val="0016659B"/>
    <w:rsid w:val="00166F96"/>
    <w:rsid w:val="00166FC4"/>
    <w:rsid w:val="0016717E"/>
    <w:rsid w:val="001677AC"/>
    <w:rsid w:val="00170552"/>
    <w:rsid w:val="00170BD0"/>
    <w:rsid w:val="00171286"/>
    <w:rsid w:val="00171D53"/>
    <w:rsid w:val="00172187"/>
    <w:rsid w:val="00173F1F"/>
    <w:rsid w:val="001742A2"/>
    <w:rsid w:val="00174430"/>
    <w:rsid w:val="0017444F"/>
    <w:rsid w:val="001746C1"/>
    <w:rsid w:val="001746CD"/>
    <w:rsid w:val="00174BEF"/>
    <w:rsid w:val="00174D83"/>
    <w:rsid w:val="00174FB4"/>
    <w:rsid w:val="0017541E"/>
    <w:rsid w:val="00175842"/>
    <w:rsid w:val="00175EB9"/>
    <w:rsid w:val="001762BB"/>
    <w:rsid w:val="0017680E"/>
    <w:rsid w:val="001768BC"/>
    <w:rsid w:val="00176EE6"/>
    <w:rsid w:val="00177268"/>
    <w:rsid w:val="0017768E"/>
    <w:rsid w:val="00177708"/>
    <w:rsid w:val="00177917"/>
    <w:rsid w:val="00177E6C"/>
    <w:rsid w:val="00177F1C"/>
    <w:rsid w:val="00177FB1"/>
    <w:rsid w:val="001804EA"/>
    <w:rsid w:val="001811C1"/>
    <w:rsid w:val="00181294"/>
    <w:rsid w:val="0018248A"/>
    <w:rsid w:val="001824F0"/>
    <w:rsid w:val="001826EA"/>
    <w:rsid w:val="00182A54"/>
    <w:rsid w:val="00182BE0"/>
    <w:rsid w:val="00183B82"/>
    <w:rsid w:val="001840BA"/>
    <w:rsid w:val="00184422"/>
    <w:rsid w:val="001848BB"/>
    <w:rsid w:val="00184F24"/>
    <w:rsid w:val="00185758"/>
    <w:rsid w:val="0018597E"/>
    <w:rsid w:val="001863A9"/>
    <w:rsid w:val="00186968"/>
    <w:rsid w:val="00187137"/>
    <w:rsid w:val="001873FF"/>
    <w:rsid w:val="00190042"/>
    <w:rsid w:val="00190842"/>
    <w:rsid w:val="00190A61"/>
    <w:rsid w:val="00190D90"/>
    <w:rsid w:val="00191A30"/>
    <w:rsid w:val="00191FD5"/>
    <w:rsid w:val="00192510"/>
    <w:rsid w:val="0019276C"/>
    <w:rsid w:val="00192A05"/>
    <w:rsid w:val="001936FE"/>
    <w:rsid w:val="00194718"/>
    <w:rsid w:val="00194BB5"/>
    <w:rsid w:val="001963E5"/>
    <w:rsid w:val="0019675C"/>
    <w:rsid w:val="00196777"/>
    <w:rsid w:val="001967B1"/>
    <w:rsid w:val="00197E00"/>
    <w:rsid w:val="00197EAA"/>
    <w:rsid w:val="001A05DB"/>
    <w:rsid w:val="001A0DD8"/>
    <w:rsid w:val="001A1923"/>
    <w:rsid w:val="001A2215"/>
    <w:rsid w:val="001A30D3"/>
    <w:rsid w:val="001A3342"/>
    <w:rsid w:val="001A34D2"/>
    <w:rsid w:val="001A34D3"/>
    <w:rsid w:val="001A3E3D"/>
    <w:rsid w:val="001A4A7F"/>
    <w:rsid w:val="001A4B48"/>
    <w:rsid w:val="001A551A"/>
    <w:rsid w:val="001A6387"/>
    <w:rsid w:val="001A7049"/>
    <w:rsid w:val="001A78E6"/>
    <w:rsid w:val="001B00C0"/>
    <w:rsid w:val="001B0E26"/>
    <w:rsid w:val="001B1E40"/>
    <w:rsid w:val="001B25BF"/>
    <w:rsid w:val="001B3A25"/>
    <w:rsid w:val="001B4367"/>
    <w:rsid w:val="001B43E9"/>
    <w:rsid w:val="001B4963"/>
    <w:rsid w:val="001B4F29"/>
    <w:rsid w:val="001B5BC8"/>
    <w:rsid w:val="001B6E6B"/>
    <w:rsid w:val="001C01BF"/>
    <w:rsid w:val="001C06C8"/>
    <w:rsid w:val="001C1122"/>
    <w:rsid w:val="001C28D1"/>
    <w:rsid w:val="001C29BD"/>
    <w:rsid w:val="001C2BF5"/>
    <w:rsid w:val="001C2C9A"/>
    <w:rsid w:val="001C32B9"/>
    <w:rsid w:val="001C3868"/>
    <w:rsid w:val="001C3C94"/>
    <w:rsid w:val="001C41E5"/>
    <w:rsid w:val="001C462F"/>
    <w:rsid w:val="001C4D87"/>
    <w:rsid w:val="001C4E7D"/>
    <w:rsid w:val="001C5290"/>
    <w:rsid w:val="001C531C"/>
    <w:rsid w:val="001C55C1"/>
    <w:rsid w:val="001C5D29"/>
    <w:rsid w:val="001C6626"/>
    <w:rsid w:val="001C72B9"/>
    <w:rsid w:val="001C764E"/>
    <w:rsid w:val="001D08BE"/>
    <w:rsid w:val="001D26BB"/>
    <w:rsid w:val="001D358A"/>
    <w:rsid w:val="001D36E1"/>
    <w:rsid w:val="001D3CFA"/>
    <w:rsid w:val="001D670A"/>
    <w:rsid w:val="001E03DE"/>
    <w:rsid w:val="001E1052"/>
    <w:rsid w:val="001E1238"/>
    <w:rsid w:val="001E1875"/>
    <w:rsid w:val="001E1971"/>
    <w:rsid w:val="001E21B1"/>
    <w:rsid w:val="001E2F93"/>
    <w:rsid w:val="001E380D"/>
    <w:rsid w:val="001E3F4C"/>
    <w:rsid w:val="001E4554"/>
    <w:rsid w:val="001E5823"/>
    <w:rsid w:val="001E61E5"/>
    <w:rsid w:val="001E6ED0"/>
    <w:rsid w:val="001F023D"/>
    <w:rsid w:val="001F1142"/>
    <w:rsid w:val="001F20E8"/>
    <w:rsid w:val="001F2159"/>
    <w:rsid w:val="001F327B"/>
    <w:rsid w:val="001F3A12"/>
    <w:rsid w:val="001F4027"/>
    <w:rsid w:val="001F46E2"/>
    <w:rsid w:val="001F53FD"/>
    <w:rsid w:val="001F57E8"/>
    <w:rsid w:val="001F6BAE"/>
    <w:rsid w:val="001F6C96"/>
    <w:rsid w:val="001F74D5"/>
    <w:rsid w:val="001F7905"/>
    <w:rsid w:val="001F7EB6"/>
    <w:rsid w:val="0020210D"/>
    <w:rsid w:val="00202194"/>
    <w:rsid w:val="002024FF"/>
    <w:rsid w:val="0020349D"/>
    <w:rsid w:val="00203746"/>
    <w:rsid w:val="00203D0C"/>
    <w:rsid w:val="00204009"/>
    <w:rsid w:val="00204B96"/>
    <w:rsid w:val="00204E5F"/>
    <w:rsid w:val="0020514E"/>
    <w:rsid w:val="00205C2B"/>
    <w:rsid w:val="00205DC1"/>
    <w:rsid w:val="00205DDE"/>
    <w:rsid w:val="00206103"/>
    <w:rsid w:val="00206865"/>
    <w:rsid w:val="00206B78"/>
    <w:rsid w:val="00206BD0"/>
    <w:rsid w:val="00207675"/>
    <w:rsid w:val="00207DF4"/>
    <w:rsid w:val="00207FC2"/>
    <w:rsid w:val="00210B8B"/>
    <w:rsid w:val="0021104A"/>
    <w:rsid w:val="002110E4"/>
    <w:rsid w:val="00212741"/>
    <w:rsid w:val="00213C1E"/>
    <w:rsid w:val="0021455D"/>
    <w:rsid w:val="00214863"/>
    <w:rsid w:val="0021487E"/>
    <w:rsid w:val="0021497B"/>
    <w:rsid w:val="00214DBC"/>
    <w:rsid w:val="002156B4"/>
    <w:rsid w:val="00215C50"/>
    <w:rsid w:val="00216ACD"/>
    <w:rsid w:val="00216D29"/>
    <w:rsid w:val="00217358"/>
    <w:rsid w:val="00220B3D"/>
    <w:rsid w:val="00220F4E"/>
    <w:rsid w:val="002238BB"/>
    <w:rsid w:val="00224B56"/>
    <w:rsid w:val="00224BA4"/>
    <w:rsid w:val="00224FCD"/>
    <w:rsid w:val="00225183"/>
    <w:rsid w:val="00225F73"/>
    <w:rsid w:val="002274BD"/>
    <w:rsid w:val="002276AA"/>
    <w:rsid w:val="00227D1D"/>
    <w:rsid w:val="00227D4B"/>
    <w:rsid w:val="00230335"/>
    <w:rsid w:val="002305A5"/>
    <w:rsid w:val="00230C68"/>
    <w:rsid w:val="00231C44"/>
    <w:rsid w:val="00231EAA"/>
    <w:rsid w:val="002324C2"/>
    <w:rsid w:val="00233309"/>
    <w:rsid w:val="0023363E"/>
    <w:rsid w:val="00234082"/>
    <w:rsid w:val="00234517"/>
    <w:rsid w:val="002347AA"/>
    <w:rsid w:val="00234E30"/>
    <w:rsid w:val="0023532C"/>
    <w:rsid w:val="0023670D"/>
    <w:rsid w:val="00236D0E"/>
    <w:rsid w:val="00236ECA"/>
    <w:rsid w:val="002377FA"/>
    <w:rsid w:val="00237B4B"/>
    <w:rsid w:val="00237F70"/>
    <w:rsid w:val="0024092A"/>
    <w:rsid w:val="00240F04"/>
    <w:rsid w:val="00241CFC"/>
    <w:rsid w:val="00241EB5"/>
    <w:rsid w:val="00242587"/>
    <w:rsid w:val="0024275A"/>
    <w:rsid w:val="0024288D"/>
    <w:rsid w:val="00242951"/>
    <w:rsid w:val="00242993"/>
    <w:rsid w:val="002429E7"/>
    <w:rsid w:val="002431CC"/>
    <w:rsid w:val="002433B3"/>
    <w:rsid w:val="002439B3"/>
    <w:rsid w:val="00243B2A"/>
    <w:rsid w:val="00243F5D"/>
    <w:rsid w:val="002440A1"/>
    <w:rsid w:val="0024459C"/>
    <w:rsid w:val="0024605A"/>
    <w:rsid w:val="00246A5C"/>
    <w:rsid w:val="00246CDA"/>
    <w:rsid w:val="00246EBD"/>
    <w:rsid w:val="00247053"/>
    <w:rsid w:val="00247283"/>
    <w:rsid w:val="002477B2"/>
    <w:rsid w:val="002501CF"/>
    <w:rsid w:val="00250412"/>
    <w:rsid w:val="00250AA3"/>
    <w:rsid w:val="00250D3D"/>
    <w:rsid w:val="00250DF5"/>
    <w:rsid w:val="0025244B"/>
    <w:rsid w:val="00253064"/>
    <w:rsid w:val="00253222"/>
    <w:rsid w:val="00253BD7"/>
    <w:rsid w:val="00253C7E"/>
    <w:rsid w:val="00254E99"/>
    <w:rsid w:val="00254F5F"/>
    <w:rsid w:val="00255525"/>
    <w:rsid w:val="00255C32"/>
    <w:rsid w:val="00255DFF"/>
    <w:rsid w:val="00256492"/>
    <w:rsid w:val="00256C4A"/>
    <w:rsid w:val="00257052"/>
    <w:rsid w:val="002570E9"/>
    <w:rsid w:val="002574F8"/>
    <w:rsid w:val="002579DC"/>
    <w:rsid w:val="0026050F"/>
    <w:rsid w:val="00260745"/>
    <w:rsid w:val="0026087E"/>
    <w:rsid w:val="00260AB7"/>
    <w:rsid w:val="00260E30"/>
    <w:rsid w:val="0026174C"/>
    <w:rsid w:val="00261B45"/>
    <w:rsid w:val="00261C13"/>
    <w:rsid w:val="00262847"/>
    <w:rsid w:val="00262B82"/>
    <w:rsid w:val="00262C4D"/>
    <w:rsid w:val="0026302A"/>
    <w:rsid w:val="00263852"/>
    <w:rsid w:val="00263979"/>
    <w:rsid w:val="002652BA"/>
    <w:rsid w:val="0026581E"/>
    <w:rsid w:val="00265965"/>
    <w:rsid w:val="00266FF4"/>
    <w:rsid w:val="00270649"/>
    <w:rsid w:val="00270A62"/>
    <w:rsid w:val="00270DCC"/>
    <w:rsid w:val="002715B3"/>
    <w:rsid w:val="00271870"/>
    <w:rsid w:val="00271D53"/>
    <w:rsid w:val="00272375"/>
    <w:rsid w:val="00272978"/>
    <w:rsid w:val="00272CC0"/>
    <w:rsid w:val="00272FFB"/>
    <w:rsid w:val="002730FB"/>
    <w:rsid w:val="00273D3C"/>
    <w:rsid w:val="00273DCB"/>
    <w:rsid w:val="00273F0A"/>
    <w:rsid w:val="002743F5"/>
    <w:rsid w:val="002749DE"/>
    <w:rsid w:val="00274DA9"/>
    <w:rsid w:val="0027560E"/>
    <w:rsid w:val="00277663"/>
    <w:rsid w:val="002777ED"/>
    <w:rsid w:val="00277F23"/>
    <w:rsid w:val="00281A05"/>
    <w:rsid w:val="00281BB2"/>
    <w:rsid w:val="00281CE5"/>
    <w:rsid w:val="00283283"/>
    <w:rsid w:val="002836BF"/>
    <w:rsid w:val="00283BF1"/>
    <w:rsid w:val="002840A5"/>
    <w:rsid w:val="00284338"/>
    <w:rsid w:val="00286205"/>
    <w:rsid w:val="00286F65"/>
    <w:rsid w:val="0028780A"/>
    <w:rsid w:val="00287966"/>
    <w:rsid w:val="00287FF9"/>
    <w:rsid w:val="00290380"/>
    <w:rsid w:val="002911E6"/>
    <w:rsid w:val="0029133F"/>
    <w:rsid w:val="002916F0"/>
    <w:rsid w:val="00291B74"/>
    <w:rsid w:val="00292EC5"/>
    <w:rsid w:val="00293010"/>
    <w:rsid w:val="0029348C"/>
    <w:rsid w:val="00293831"/>
    <w:rsid w:val="00293FCF"/>
    <w:rsid w:val="0029461B"/>
    <w:rsid w:val="00294BD3"/>
    <w:rsid w:val="00296233"/>
    <w:rsid w:val="00296CCC"/>
    <w:rsid w:val="002975F9"/>
    <w:rsid w:val="002A02DF"/>
    <w:rsid w:val="002A03C3"/>
    <w:rsid w:val="002A0B2C"/>
    <w:rsid w:val="002A1566"/>
    <w:rsid w:val="002A1D5C"/>
    <w:rsid w:val="002A2087"/>
    <w:rsid w:val="002A319B"/>
    <w:rsid w:val="002A3607"/>
    <w:rsid w:val="002A363E"/>
    <w:rsid w:val="002A4059"/>
    <w:rsid w:val="002A5670"/>
    <w:rsid w:val="002A6BAE"/>
    <w:rsid w:val="002A6E26"/>
    <w:rsid w:val="002A7100"/>
    <w:rsid w:val="002A72EC"/>
    <w:rsid w:val="002A7450"/>
    <w:rsid w:val="002B20B2"/>
    <w:rsid w:val="002B254E"/>
    <w:rsid w:val="002B2794"/>
    <w:rsid w:val="002B2D4E"/>
    <w:rsid w:val="002B3733"/>
    <w:rsid w:val="002B4012"/>
    <w:rsid w:val="002B72E9"/>
    <w:rsid w:val="002B794E"/>
    <w:rsid w:val="002B7AB8"/>
    <w:rsid w:val="002C1977"/>
    <w:rsid w:val="002C2A13"/>
    <w:rsid w:val="002C2CA7"/>
    <w:rsid w:val="002C3046"/>
    <w:rsid w:val="002C3E29"/>
    <w:rsid w:val="002C60F4"/>
    <w:rsid w:val="002C6101"/>
    <w:rsid w:val="002C6162"/>
    <w:rsid w:val="002C69FE"/>
    <w:rsid w:val="002C6F75"/>
    <w:rsid w:val="002C7694"/>
    <w:rsid w:val="002C7998"/>
    <w:rsid w:val="002D0D20"/>
    <w:rsid w:val="002D109A"/>
    <w:rsid w:val="002D1FA0"/>
    <w:rsid w:val="002D24DF"/>
    <w:rsid w:val="002D2C3B"/>
    <w:rsid w:val="002D2FF4"/>
    <w:rsid w:val="002D48A6"/>
    <w:rsid w:val="002D5731"/>
    <w:rsid w:val="002D57F6"/>
    <w:rsid w:val="002D5D91"/>
    <w:rsid w:val="002D6EF6"/>
    <w:rsid w:val="002D78DE"/>
    <w:rsid w:val="002D7A83"/>
    <w:rsid w:val="002E043D"/>
    <w:rsid w:val="002E09FA"/>
    <w:rsid w:val="002E0F8D"/>
    <w:rsid w:val="002E24D3"/>
    <w:rsid w:val="002E2789"/>
    <w:rsid w:val="002E288B"/>
    <w:rsid w:val="002E2A9F"/>
    <w:rsid w:val="002E30A2"/>
    <w:rsid w:val="002E6E2F"/>
    <w:rsid w:val="002E6F5B"/>
    <w:rsid w:val="002E720E"/>
    <w:rsid w:val="002E736F"/>
    <w:rsid w:val="002F0880"/>
    <w:rsid w:val="002F1465"/>
    <w:rsid w:val="002F17E7"/>
    <w:rsid w:val="002F1D10"/>
    <w:rsid w:val="002F1DE3"/>
    <w:rsid w:val="002F1E53"/>
    <w:rsid w:val="002F2883"/>
    <w:rsid w:val="002F2CAA"/>
    <w:rsid w:val="002F2F2C"/>
    <w:rsid w:val="002F33CC"/>
    <w:rsid w:val="002F42B2"/>
    <w:rsid w:val="002F50E4"/>
    <w:rsid w:val="002F537C"/>
    <w:rsid w:val="002F5832"/>
    <w:rsid w:val="002F5892"/>
    <w:rsid w:val="002F5E1C"/>
    <w:rsid w:val="002F6133"/>
    <w:rsid w:val="002F7EC9"/>
    <w:rsid w:val="00300312"/>
    <w:rsid w:val="0030052C"/>
    <w:rsid w:val="00300766"/>
    <w:rsid w:val="00300C2A"/>
    <w:rsid w:val="003018EE"/>
    <w:rsid w:val="00302AD1"/>
    <w:rsid w:val="00303612"/>
    <w:rsid w:val="00303B95"/>
    <w:rsid w:val="00303D21"/>
    <w:rsid w:val="00304C81"/>
    <w:rsid w:val="00304E20"/>
    <w:rsid w:val="00304FFE"/>
    <w:rsid w:val="00305274"/>
    <w:rsid w:val="00305553"/>
    <w:rsid w:val="00305617"/>
    <w:rsid w:val="003058DE"/>
    <w:rsid w:val="00306EDF"/>
    <w:rsid w:val="00310382"/>
    <w:rsid w:val="00310522"/>
    <w:rsid w:val="00310A6B"/>
    <w:rsid w:val="00310AD8"/>
    <w:rsid w:val="00310B74"/>
    <w:rsid w:val="00310B79"/>
    <w:rsid w:val="00310E2E"/>
    <w:rsid w:val="00311096"/>
    <w:rsid w:val="00311D3E"/>
    <w:rsid w:val="00313077"/>
    <w:rsid w:val="00313D58"/>
    <w:rsid w:val="00313F18"/>
    <w:rsid w:val="00314093"/>
    <w:rsid w:val="00314161"/>
    <w:rsid w:val="003177A2"/>
    <w:rsid w:val="003201A2"/>
    <w:rsid w:val="00320971"/>
    <w:rsid w:val="00320A31"/>
    <w:rsid w:val="00320BC0"/>
    <w:rsid w:val="00321004"/>
    <w:rsid w:val="003219EE"/>
    <w:rsid w:val="00321D83"/>
    <w:rsid w:val="00321F25"/>
    <w:rsid w:val="00322DBA"/>
    <w:rsid w:val="003230A5"/>
    <w:rsid w:val="00323DDE"/>
    <w:rsid w:val="00323F53"/>
    <w:rsid w:val="00326499"/>
    <w:rsid w:val="00326560"/>
    <w:rsid w:val="00326CA3"/>
    <w:rsid w:val="00327A2D"/>
    <w:rsid w:val="00327B75"/>
    <w:rsid w:val="0033017C"/>
    <w:rsid w:val="00330228"/>
    <w:rsid w:val="003306E1"/>
    <w:rsid w:val="003307D3"/>
    <w:rsid w:val="003309C1"/>
    <w:rsid w:val="00330AAE"/>
    <w:rsid w:val="00330AF6"/>
    <w:rsid w:val="00331017"/>
    <w:rsid w:val="00331451"/>
    <w:rsid w:val="003320E4"/>
    <w:rsid w:val="00332274"/>
    <w:rsid w:val="003327F8"/>
    <w:rsid w:val="00332A71"/>
    <w:rsid w:val="00333193"/>
    <w:rsid w:val="00334898"/>
    <w:rsid w:val="00334E5B"/>
    <w:rsid w:val="0033525D"/>
    <w:rsid w:val="00335B5B"/>
    <w:rsid w:val="00337391"/>
    <w:rsid w:val="00337CE9"/>
    <w:rsid w:val="00337D24"/>
    <w:rsid w:val="00340E9E"/>
    <w:rsid w:val="003414F3"/>
    <w:rsid w:val="00342E83"/>
    <w:rsid w:val="0034364B"/>
    <w:rsid w:val="00343694"/>
    <w:rsid w:val="00343E66"/>
    <w:rsid w:val="00345392"/>
    <w:rsid w:val="00345898"/>
    <w:rsid w:val="00345B50"/>
    <w:rsid w:val="003479B0"/>
    <w:rsid w:val="00353F48"/>
    <w:rsid w:val="00353FEA"/>
    <w:rsid w:val="0035467F"/>
    <w:rsid w:val="00355608"/>
    <w:rsid w:val="00355991"/>
    <w:rsid w:val="0035613E"/>
    <w:rsid w:val="003571A2"/>
    <w:rsid w:val="00357523"/>
    <w:rsid w:val="003601BB"/>
    <w:rsid w:val="00360E85"/>
    <w:rsid w:val="00361E93"/>
    <w:rsid w:val="00362797"/>
    <w:rsid w:val="00362D27"/>
    <w:rsid w:val="0036343F"/>
    <w:rsid w:val="00363A15"/>
    <w:rsid w:val="00363EE9"/>
    <w:rsid w:val="00364F8C"/>
    <w:rsid w:val="0036599C"/>
    <w:rsid w:val="00365F3B"/>
    <w:rsid w:val="00365F4A"/>
    <w:rsid w:val="003662D4"/>
    <w:rsid w:val="00366510"/>
    <w:rsid w:val="0036697D"/>
    <w:rsid w:val="00367408"/>
    <w:rsid w:val="00367442"/>
    <w:rsid w:val="00367743"/>
    <w:rsid w:val="003701F8"/>
    <w:rsid w:val="003705F9"/>
    <w:rsid w:val="00370800"/>
    <w:rsid w:val="00370F02"/>
    <w:rsid w:val="00372178"/>
    <w:rsid w:val="00372924"/>
    <w:rsid w:val="0037406C"/>
    <w:rsid w:val="003741C4"/>
    <w:rsid w:val="0037443F"/>
    <w:rsid w:val="0037475C"/>
    <w:rsid w:val="0037517C"/>
    <w:rsid w:val="00376128"/>
    <w:rsid w:val="00376875"/>
    <w:rsid w:val="0037742E"/>
    <w:rsid w:val="00377D56"/>
    <w:rsid w:val="0038033C"/>
    <w:rsid w:val="00380E33"/>
    <w:rsid w:val="00381692"/>
    <w:rsid w:val="003817E8"/>
    <w:rsid w:val="003818D2"/>
    <w:rsid w:val="0038245A"/>
    <w:rsid w:val="00383D57"/>
    <w:rsid w:val="00383D9D"/>
    <w:rsid w:val="003840E6"/>
    <w:rsid w:val="00384CC7"/>
    <w:rsid w:val="003855D3"/>
    <w:rsid w:val="00385643"/>
    <w:rsid w:val="00385CFC"/>
    <w:rsid w:val="003861E6"/>
    <w:rsid w:val="003871DE"/>
    <w:rsid w:val="003879FF"/>
    <w:rsid w:val="0039337A"/>
    <w:rsid w:val="003935E9"/>
    <w:rsid w:val="0039599A"/>
    <w:rsid w:val="003959C7"/>
    <w:rsid w:val="00395B94"/>
    <w:rsid w:val="0039609E"/>
    <w:rsid w:val="00396D2E"/>
    <w:rsid w:val="00397366"/>
    <w:rsid w:val="003978B9"/>
    <w:rsid w:val="00397A04"/>
    <w:rsid w:val="00397D5F"/>
    <w:rsid w:val="003A0B53"/>
    <w:rsid w:val="003A195F"/>
    <w:rsid w:val="003A1B29"/>
    <w:rsid w:val="003A1E4A"/>
    <w:rsid w:val="003A2022"/>
    <w:rsid w:val="003A3125"/>
    <w:rsid w:val="003A3189"/>
    <w:rsid w:val="003A3896"/>
    <w:rsid w:val="003A38C1"/>
    <w:rsid w:val="003A3CA7"/>
    <w:rsid w:val="003A43FE"/>
    <w:rsid w:val="003A52D0"/>
    <w:rsid w:val="003A5C8E"/>
    <w:rsid w:val="003A690E"/>
    <w:rsid w:val="003A6FF3"/>
    <w:rsid w:val="003A7B69"/>
    <w:rsid w:val="003A7D53"/>
    <w:rsid w:val="003B0BEB"/>
    <w:rsid w:val="003B13E0"/>
    <w:rsid w:val="003B166E"/>
    <w:rsid w:val="003B30AB"/>
    <w:rsid w:val="003B3134"/>
    <w:rsid w:val="003B31BE"/>
    <w:rsid w:val="003B33BD"/>
    <w:rsid w:val="003B3AE7"/>
    <w:rsid w:val="003B4BDB"/>
    <w:rsid w:val="003B4FB0"/>
    <w:rsid w:val="003B502C"/>
    <w:rsid w:val="003B569D"/>
    <w:rsid w:val="003B70BC"/>
    <w:rsid w:val="003C14D0"/>
    <w:rsid w:val="003C1F45"/>
    <w:rsid w:val="003C26E5"/>
    <w:rsid w:val="003C2BD2"/>
    <w:rsid w:val="003C2D9C"/>
    <w:rsid w:val="003C3C0E"/>
    <w:rsid w:val="003C40B1"/>
    <w:rsid w:val="003C4224"/>
    <w:rsid w:val="003C540F"/>
    <w:rsid w:val="003C54C0"/>
    <w:rsid w:val="003C586E"/>
    <w:rsid w:val="003C78FA"/>
    <w:rsid w:val="003C7E1B"/>
    <w:rsid w:val="003D12BF"/>
    <w:rsid w:val="003D1514"/>
    <w:rsid w:val="003D1A5D"/>
    <w:rsid w:val="003D29C8"/>
    <w:rsid w:val="003D3790"/>
    <w:rsid w:val="003D3A84"/>
    <w:rsid w:val="003D3EE4"/>
    <w:rsid w:val="003D42A6"/>
    <w:rsid w:val="003D4F21"/>
    <w:rsid w:val="003D4FAC"/>
    <w:rsid w:val="003D63A2"/>
    <w:rsid w:val="003E0BB2"/>
    <w:rsid w:val="003E1A33"/>
    <w:rsid w:val="003E1CD3"/>
    <w:rsid w:val="003E24C3"/>
    <w:rsid w:val="003E33C3"/>
    <w:rsid w:val="003E36AB"/>
    <w:rsid w:val="003E3EF3"/>
    <w:rsid w:val="003E50AC"/>
    <w:rsid w:val="003E5EAE"/>
    <w:rsid w:val="003E6729"/>
    <w:rsid w:val="003E6786"/>
    <w:rsid w:val="003E682B"/>
    <w:rsid w:val="003E7906"/>
    <w:rsid w:val="003E7B3F"/>
    <w:rsid w:val="003E7F21"/>
    <w:rsid w:val="003F000F"/>
    <w:rsid w:val="003F06BA"/>
    <w:rsid w:val="003F09B0"/>
    <w:rsid w:val="003F0E31"/>
    <w:rsid w:val="003F0E5A"/>
    <w:rsid w:val="003F107B"/>
    <w:rsid w:val="003F1FC0"/>
    <w:rsid w:val="003F2639"/>
    <w:rsid w:val="003F37C0"/>
    <w:rsid w:val="003F3C50"/>
    <w:rsid w:val="003F4429"/>
    <w:rsid w:val="003F4EBB"/>
    <w:rsid w:val="003F5188"/>
    <w:rsid w:val="003F5444"/>
    <w:rsid w:val="003F679E"/>
    <w:rsid w:val="003F745C"/>
    <w:rsid w:val="003F7A47"/>
    <w:rsid w:val="0040078E"/>
    <w:rsid w:val="0040290B"/>
    <w:rsid w:val="00402C19"/>
    <w:rsid w:val="004032AF"/>
    <w:rsid w:val="00403AFE"/>
    <w:rsid w:val="0040478D"/>
    <w:rsid w:val="00405D7B"/>
    <w:rsid w:val="00406202"/>
    <w:rsid w:val="0040633D"/>
    <w:rsid w:val="004066F9"/>
    <w:rsid w:val="00406700"/>
    <w:rsid w:val="00406A6A"/>
    <w:rsid w:val="00406B22"/>
    <w:rsid w:val="00406E8C"/>
    <w:rsid w:val="00407058"/>
    <w:rsid w:val="00407147"/>
    <w:rsid w:val="004078FA"/>
    <w:rsid w:val="00407A66"/>
    <w:rsid w:val="00407B34"/>
    <w:rsid w:val="00407BE8"/>
    <w:rsid w:val="00410076"/>
    <w:rsid w:val="0041014C"/>
    <w:rsid w:val="00410471"/>
    <w:rsid w:val="00410797"/>
    <w:rsid w:val="00410B48"/>
    <w:rsid w:val="004110EB"/>
    <w:rsid w:val="00411D12"/>
    <w:rsid w:val="00413088"/>
    <w:rsid w:val="004135EF"/>
    <w:rsid w:val="00414A9B"/>
    <w:rsid w:val="00415123"/>
    <w:rsid w:val="00416048"/>
    <w:rsid w:val="00416D72"/>
    <w:rsid w:val="00417005"/>
    <w:rsid w:val="00417FE6"/>
    <w:rsid w:val="0042062F"/>
    <w:rsid w:val="00421937"/>
    <w:rsid w:val="00421BC1"/>
    <w:rsid w:val="00422A37"/>
    <w:rsid w:val="00422B9B"/>
    <w:rsid w:val="00423525"/>
    <w:rsid w:val="00423F42"/>
    <w:rsid w:val="0042467A"/>
    <w:rsid w:val="00425193"/>
    <w:rsid w:val="004255F6"/>
    <w:rsid w:val="004257C2"/>
    <w:rsid w:val="0042682F"/>
    <w:rsid w:val="00426B10"/>
    <w:rsid w:val="0042764B"/>
    <w:rsid w:val="00430B81"/>
    <w:rsid w:val="00430C62"/>
    <w:rsid w:val="00431A3C"/>
    <w:rsid w:val="00431E08"/>
    <w:rsid w:val="00431FB3"/>
    <w:rsid w:val="00432131"/>
    <w:rsid w:val="0043220C"/>
    <w:rsid w:val="004328A7"/>
    <w:rsid w:val="00433BC9"/>
    <w:rsid w:val="00434189"/>
    <w:rsid w:val="00434C28"/>
    <w:rsid w:val="00434C74"/>
    <w:rsid w:val="004354C9"/>
    <w:rsid w:val="00435545"/>
    <w:rsid w:val="004368BF"/>
    <w:rsid w:val="00437595"/>
    <w:rsid w:val="00437A5C"/>
    <w:rsid w:val="00437B83"/>
    <w:rsid w:val="00440677"/>
    <w:rsid w:val="00440720"/>
    <w:rsid w:val="00440849"/>
    <w:rsid w:val="00440BFE"/>
    <w:rsid w:val="00441963"/>
    <w:rsid w:val="00441F4B"/>
    <w:rsid w:val="00442884"/>
    <w:rsid w:val="0044289F"/>
    <w:rsid w:val="00442ABE"/>
    <w:rsid w:val="0044490B"/>
    <w:rsid w:val="00444C2A"/>
    <w:rsid w:val="00445411"/>
    <w:rsid w:val="00446886"/>
    <w:rsid w:val="00446E30"/>
    <w:rsid w:val="0044740D"/>
    <w:rsid w:val="00450A03"/>
    <w:rsid w:val="00450F20"/>
    <w:rsid w:val="00451784"/>
    <w:rsid w:val="00451D01"/>
    <w:rsid w:val="004521B5"/>
    <w:rsid w:val="004526C7"/>
    <w:rsid w:val="004531E7"/>
    <w:rsid w:val="00453EB3"/>
    <w:rsid w:val="004541A2"/>
    <w:rsid w:val="00454583"/>
    <w:rsid w:val="00454D74"/>
    <w:rsid w:val="00454DB6"/>
    <w:rsid w:val="00455AA7"/>
    <w:rsid w:val="00456EB4"/>
    <w:rsid w:val="00456F81"/>
    <w:rsid w:val="00457827"/>
    <w:rsid w:val="004604D3"/>
    <w:rsid w:val="00461093"/>
    <w:rsid w:val="004613E3"/>
    <w:rsid w:val="00461C25"/>
    <w:rsid w:val="00462BB0"/>
    <w:rsid w:val="00462EE3"/>
    <w:rsid w:val="00464ADE"/>
    <w:rsid w:val="00464F8B"/>
    <w:rsid w:val="004650EF"/>
    <w:rsid w:val="00465806"/>
    <w:rsid w:val="00465BC7"/>
    <w:rsid w:val="00465F31"/>
    <w:rsid w:val="004664CD"/>
    <w:rsid w:val="004669B1"/>
    <w:rsid w:val="004672E0"/>
    <w:rsid w:val="00467671"/>
    <w:rsid w:val="004678C7"/>
    <w:rsid w:val="00470857"/>
    <w:rsid w:val="004712A6"/>
    <w:rsid w:val="004718F3"/>
    <w:rsid w:val="00472536"/>
    <w:rsid w:val="00473A5C"/>
    <w:rsid w:val="004741C8"/>
    <w:rsid w:val="004744C4"/>
    <w:rsid w:val="00475040"/>
    <w:rsid w:val="004750AD"/>
    <w:rsid w:val="004753AC"/>
    <w:rsid w:val="00475771"/>
    <w:rsid w:val="00477C7C"/>
    <w:rsid w:val="0048180E"/>
    <w:rsid w:val="00481842"/>
    <w:rsid w:val="00482C8D"/>
    <w:rsid w:val="004830A8"/>
    <w:rsid w:val="00483EA1"/>
    <w:rsid w:val="004841F4"/>
    <w:rsid w:val="00484545"/>
    <w:rsid w:val="00486584"/>
    <w:rsid w:val="00486E19"/>
    <w:rsid w:val="004875A7"/>
    <w:rsid w:val="0048784E"/>
    <w:rsid w:val="00490190"/>
    <w:rsid w:val="0049073B"/>
    <w:rsid w:val="00490C06"/>
    <w:rsid w:val="00490CB6"/>
    <w:rsid w:val="00492A6A"/>
    <w:rsid w:val="0049365B"/>
    <w:rsid w:val="00493B88"/>
    <w:rsid w:val="00493D40"/>
    <w:rsid w:val="00493EE3"/>
    <w:rsid w:val="00495EAD"/>
    <w:rsid w:val="00496029"/>
    <w:rsid w:val="0049611A"/>
    <w:rsid w:val="00496526"/>
    <w:rsid w:val="004967B6"/>
    <w:rsid w:val="00496846"/>
    <w:rsid w:val="00496B04"/>
    <w:rsid w:val="00497090"/>
    <w:rsid w:val="00497DC9"/>
    <w:rsid w:val="004A01B9"/>
    <w:rsid w:val="004A02B1"/>
    <w:rsid w:val="004A0982"/>
    <w:rsid w:val="004A0DE5"/>
    <w:rsid w:val="004A23D0"/>
    <w:rsid w:val="004A2A94"/>
    <w:rsid w:val="004A2B67"/>
    <w:rsid w:val="004A2E24"/>
    <w:rsid w:val="004A4789"/>
    <w:rsid w:val="004A504B"/>
    <w:rsid w:val="004A6911"/>
    <w:rsid w:val="004B1AA4"/>
    <w:rsid w:val="004B2447"/>
    <w:rsid w:val="004B2706"/>
    <w:rsid w:val="004B2798"/>
    <w:rsid w:val="004B385F"/>
    <w:rsid w:val="004B411F"/>
    <w:rsid w:val="004B44C4"/>
    <w:rsid w:val="004B54E0"/>
    <w:rsid w:val="004B5A77"/>
    <w:rsid w:val="004B5CD3"/>
    <w:rsid w:val="004B5DCD"/>
    <w:rsid w:val="004B7384"/>
    <w:rsid w:val="004B7C34"/>
    <w:rsid w:val="004C011E"/>
    <w:rsid w:val="004C01D8"/>
    <w:rsid w:val="004C04AD"/>
    <w:rsid w:val="004C1C0E"/>
    <w:rsid w:val="004C249F"/>
    <w:rsid w:val="004C28F7"/>
    <w:rsid w:val="004C335A"/>
    <w:rsid w:val="004C36A9"/>
    <w:rsid w:val="004C4269"/>
    <w:rsid w:val="004C45B3"/>
    <w:rsid w:val="004C580F"/>
    <w:rsid w:val="004C5F20"/>
    <w:rsid w:val="004C5F37"/>
    <w:rsid w:val="004C6F89"/>
    <w:rsid w:val="004C70BD"/>
    <w:rsid w:val="004C70EE"/>
    <w:rsid w:val="004C710C"/>
    <w:rsid w:val="004C7275"/>
    <w:rsid w:val="004C7FC3"/>
    <w:rsid w:val="004D1C74"/>
    <w:rsid w:val="004D1E52"/>
    <w:rsid w:val="004D1F17"/>
    <w:rsid w:val="004D21E2"/>
    <w:rsid w:val="004D3735"/>
    <w:rsid w:val="004D4C82"/>
    <w:rsid w:val="004D526C"/>
    <w:rsid w:val="004D5827"/>
    <w:rsid w:val="004D59E2"/>
    <w:rsid w:val="004D5A23"/>
    <w:rsid w:val="004D5BCB"/>
    <w:rsid w:val="004D6236"/>
    <w:rsid w:val="004D6F2E"/>
    <w:rsid w:val="004D7F90"/>
    <w:rsid w:val="004E1253"/>
    <w:rsid w:val="004E40EE"/>
    <w:rsid w:val="004E4716"/>
    <w:rsid w:val="004E4DBB"/>
    <w:rsid w:val="004E4E41"/>
    <w:rsid w:val="004E505D"/>
    <w:rsid w:val="004E5B50"/>
    <w:rsid w:val="004E5DE5"/>
    <w:rsid w:val="004E6702"/>
    <w:rsid w:val="004E6C20"/>
    <w:rsid w:val="004E73DB"/>
    <w:rsid w:val="004E78D0"/>
    <w:rsid w:val="004E7F9C"/>
    <w:rsid w:val="004F00AC"/>
    <w:rsid w:val="004F0780"/>
    <w:rsid w:val="004F2976"/>
    <w:rsid w:val="004F2DE8"/>
    <w:rsid w:val="004F3493"/>
    <w:rsid w:val="004F3771"/>
    <w:rsid w:val="004F3F77"/>
    <w:rsid w:val="004F4133"/>
    <w:rsid w:val="004F5143"/>
    <w:rsid w:val="004F5EB2"/>
    <w:rsid w:val="004F5F88"/>
    <w:rsid w:val="004F6207"/>
    <w:rsid w:val="004F6489"/>
    <w:rsid w:val="004F72F2"/>
    <w:rsid w:val="004F73B7"/>
    <w:rsid w:val="004F769B"/>
    <w:rsid w:val="004F773A"/>
    <w:rsid w:val="004F7D24"/>
    <w:rsid w:val="00500993"/>
    <w:rsid w:val="00500B9D"/>
    <w:rsid w:val="00501097"/>
    <w:rsid w:val="005011F5"/>
    <w:rsid w:val="005025DA"/>
    <w:rsid w:val="00502AFA"/>
    <w:rsid w:val="00502BBE"/>
    <w:rsid w:val="00502C19"/>
    <w:rsid w:val="00502CE8"/>
    <w:rsid w:val="00503270"/>
    <w:rsid w:val="005039B7"/>
    <w:rsid w:val="0050419A"/>
    <w:rsid w:val="00504B61"/>
    <w:rsid w:val="00504C7B"/>
    <w:rsid w:val="00504C86"/>
    <w:rsid w:val="005064BE"/>
    <w:rsid w:val="00510650"/>
    <w:rsid w:val="00510DDD"/>
    <w:rsid w:val="00511662"/>
    <w:rsid w:val="005116B0"/>
    <w:rsid w:val="00511B99"/>
    <w:rsid w:val="00511BEF"/>
    <w:rsid w:val="00512B09"/>
    <w:rsid w:val="00512C93"/>
    <w:rsid w:val="00513EC7"/>
    <w:rsid w:val="00514014"/>
    <w:rsid w:val="00514C92"/>
    <w:rsid w:val="00514D26"/>
    <w:rsid w:val="00514DE5"/>
    <w:rsid w:val="0051583D"/>
    <w:rsid w:val="00515A0E"/>
    <w:rsid w:val="005162D4"/>
    <w:rsid w:val="0051659A"/>
    <w:rsid w:val="0051698A"/>
    <w:rsid w:val="00516D1C"/>
    <w:rsid w:val="00517892"/>
    <w:rsid w:val="005208DD"/>
    <w:rsid w:val="00520A2F"/>
    <w:rsid w:val="00520B7C"/>
    <w:rsid w:val="00520D0E"/>
    <w:rsid w:val="005217F9"/>
    <w:rsid w:val="005220ED"/>
    <w:rsid w:val="0052250B"/>
    <w:rsid w:val="00522D0E"/>
    <w:rsid w:val="00524191"/>
    <w:rsid w:val="005246D6"/>
    <w:rsid w:val="005252A1"/>
    <w:rsid w:val="0052567E"/>
    <w:rsid w:val="00525B42"/>
    <w:rsid w:val="00525CAE"/>
    <w:rsid w:val="00525DE3"/>
    <w:rsid w:val="005262B5"/>
    <w:rsid w:val="0052631F"/>
    <w:rsid w:val="0052761E"/>
    <w:rsid w:val="005312E8"/>
    <w:rsid w:val="0053136E"/>
    <w:rsid w:val="0053219E"/>
    <w:rsid w:val="00532526"/>
    <w:rsid w:val="00532BB6"/>
    <w:rsid w:val="005336E0"/>
    <w:rsid w:val="00533796"/>
    <w:rsid w:val="00533E23"/>
    <w:rsid w:val="005343A5"/>
    <w:rsid w:val="00534430"/>
    <w:rsid w:val="005346AE"/>
    <w:rsid w:val="0053490C"/>
    <w:rsid w:val="00534BF7"/>
    <w:rsid w:val="005358C9"/>
    <w:rsid w:val="00537025"/>
    <w:rsid w:val="00537343"/>
    <w:rsid w:val="00537CC2"/>
    <w:rsid w:val="00540847"/>
    <w:rsid w:val="00540E30"/>
    <w:rsid w:val="00541331"/>
    <w:rsid w:val="005416B3"/>
    <w:rsid w:val="005420A8"/>
    <w:rsid w:val="00542945"/>
    <w:rsid w:val="00542ABF"/>
    <w:rsid w:val="00543DE1"/>
    <w:rsid w:val="00544048"/>
    <w:rsid w:val="00544CF1"/>
    <w:rsid w:val="00544E5D"/>
    <w:rsid w:val="005450BA"/>
    <w:rsid w:val="0054572B"/>
    <w:rsid w:val="00546B57"/>
    <w:rsid w:val="00546FAC"/>
    <w:rsid w:val="00547682"/>
    <w:rsid w:val="00547B12"/>
    <w:rsid w:val="005501E3"/>
    <w:rsid w:val="00550412"/>
    <w:rsid w:val="005514FA"/>
    <w:rsid w:val="005516F3"/>
    <w:rsid w:val="00551D18"/>
    <w:rsid w:val="00552A7E"/>
    <w:rsid w:val="00552A82"/>
    <w:rsid w:val="005547E4"/>
    <w:rsid w:val="00554D38"/>
    <w:rsid w:val="005556D2"/>
    <w:rsid w:val="00555D75"/>
    <w:rsid w:val="00556616"/>
    <w:rsid w:val="00556A7C"/>
    <w:rsid w:val="00557F0B"/>
    <w:rsid w:val="005602C9"/>
    <w:rsid w:val="00560392"/>
    <w:rsid w:val="00560411"/>
    <w:rsid w:val="00560544"/>
    <w:rsid w:val="00560DF0"/>
    <w:rsid w:val="005616C4"/>
    <w:rsid w:val="00561FE2"/>
    <w:rsid w:val="0056223C"/>
    <w:rsid w:val="00562DEF"/>
    <w:rsid w:val="00562E53"/>
    <w:rsid w:val="00564046"/>
    <w:rsid w:val="005658A1"/>
    <w:rsid w:val="00565CA8"/>
    <w:rsid w:val="00566158"/>
    <w:rsid w:val="00566D68"/>
    <w:rsid w:val="0056759C"/>
    <w:rsid w:val="00570434"/>
    <w:rsid w:val="0057114C"/>
    <w:rsid w:val="00571367"/>
    <w:rsid w:val="00571766"/>
    <w:rsid w:val="00571DD7"/>
    <w:rsid w:val="00571EF7"/>
    <w:rsid w:val="00572F1A"/>
    <w:rsid w:val="00573124"/>
    <w:rsid w:val="00573680"/>
    <w:rsid w:val="005738DA"/>
    <w:rsid w:val="00573A4F"/>
    <w:rsid w:val="005757F0"/>
    <w:rsid w:val="005759F0"/>
    <w:rsid w:val="00575F24"/>
    <w:rsid w:val="005760A6"/>
    <w:rsid w:val="00576564"/>
    <w:rsid w:val="005765CE"/>
    <w:rsid w:val="005775F1"/>
    <w:rsid w:val="005779BB"/>
    <w:rsid w:val="00577CC9"/>
    <w:rsid w:val="00580508"/>
    <w:rsid w:val="00580ACF"/>
    <w:rsid w:val="00581154"/>
    <w:rsid w:val="00581919"/>
    <w:rsid w:val="00581BF0"/>
    <w:rsid w:val="0058222A"/>
    <w:rsid w:val="00582322"/>
    <w:rsid w:val="005832F4"/>
    <w:rsid w:val="00584FCA"/>
    <w:rsid w:val="00585C0D"/>
    <w:rsid w:val="00587245"/>
    <w:rsid w:val="005875A6"/>
    <w:rsid w:val="005906BB"/>
    <w:rsid w:val="00590AEB"/>
    <w:rsid w:val="0059142E"/>
    <w:rsid w:val="00591F41"/>
    <w:rsid w:val="005927BE"/>
    <w:rsid w:val="00592A9C"/>
    <w:rsid w:val="00592FC2"/>
    <w:rsid w:val="005933AD"/>
    <w:rsid w:val="0059425E"/>
    <w:rsid w:val="005943E5"/>
    <w:rsid w:val="0059513E"/>
    <w:rsid w:val="00595210"/>
    <w:rsid w:val="0059564C"/>
    <w:rsid w:val="005967A1"/>
    <w:rsid w:val="005969A6"/>
    <w:rsid w:val="00597C71"/>
    <w:rsid w:val="005A256D"/>
    <w:rsid w:val="005A2C7E"/>
    <w:rsid w:val="005A342F"/>
    <w:rsid w:val="005A561E"/>
    <w:rsid w:val="005A67D2"/>
    <w:rsid w:val="005A6AA4"/>
    <w:rsid w:val="005A6D9F"/>
    <w:rsid w:val="005A7061"/>
    <w:rsid w:val="005A72AC"/>
    <w:rsid w:val="005A7D6D"/>
    <w:rsid w:val="005A7EC7"/>
    <w:rsid w:val="005B0F56"/>
    <w:rsid w:val="005B1882"/>
    <w:rsid w:val="005B2305"/>
    <w:rsid w:val="005B2519"/>
    <w:rsid w:val="005B29BA"/>
    <w:rsid w:val="005B3858"/>
    <w:rsid w:val="005B3CAB"/>
    <w:rsid w:val="005B48FF"/>
    <w:rsid w:val="005B4E41"/>
    <w:rsid w:val="005B533E"/>
    <w:rsid w:val="005B6E39"/>
    <w:rsid w:val="005B7043"/>
    <w:rsid w:val="005B75C9"/>
    <w:rsid w:val="005C0289"/>
    <w:rsid w:val="005C02D7"/>
    <w:rsid w:val="005C0802"/>
    <w:rsid w:val="005C0CE3"/>
    <w:rsid w:val="005C18FE"/>
    <w:rsid w:val="005C1E32"/>
    <w:rsid w:val="005C2675"/>
    <w:rsid w:val="005C2BD3"/>
    <w:rsid w:val="005C3081"/>
    <w:rsid w:val="005C31D8"/>
    <w:rsid w:val="005C3A05"/>
    <w:rsid w:val="005C3F9B"/>
    <w:rsid w:val="005C4FA1"/>
    <w:rsid w:val="005C51C2"/>
    <w:rsid w:val="005C608B"/>
    <w:rsid w:val="005C670D"/>
    <w:rsid w:val="005C71E3"/>
    <w:rsid w:val="005D0344"/>
    <w:rsid w:val="005D0B5A"/>
    <w:rsid w:val="005D3556"/>
    <w:rsid w:val="005D363F"/>
    <w:rsid w:val="005D489C"/>
    <w:rsid w:val="005D5900"/>
    <w:rsid w:val="005D65B5"/>
    <w:rsid w:val="005D6679"/>
    <w:rsid w:val="005D6AE0"/>
    <w:rsid w:val="005D79FD"/>
    <w:rsid w:val="005E013A"/>
    <w:rsid w:val="005E05E1"/>
    <w:rsid w:val="005E068A"/>
    <w:rsid w:val="005E0AB8"/>
    <w:rsid w:val="005E1054"/>
    <w:rsid w:val="005E12B6"/>
    <w:rsid w:val="005E1699"/>
    <w:rsid w:val="005E1D4C"/>
    <w:rsid w:val="005E1EC4"/>
    <w:rsid w:val="005E2C3B"/>
    <w:rsid w:val="005E2D3C"/>
    <w:rsid w:val="005E2DA2"/>
    <w:rsid w:val="005E3E9E"/>
    <w:rsid w:val="005E3F69"/>
    <w:rsid w:val="005E52BD"/>
    <w:rsid w:val="005E5BE4"/>
    <w:rsid w:val="005E60F0"/>
    <w:rsid w:val="005E6A93"/>
    <w:rsid w:val="005F060D"/>
    <w:rsid w:val="005F06D0"/>
    <w:rsid w:val="005F0735"/>
    <w:rsid w:val="005F0E22"/>
    <w:rsid w:val="005F122C"/>
    <w:rsid w:val="005F1537"/>
    <w:rsid w:val="005F15E2"/>
    <w:rsid w:val="005F2D1E"/>
    <w:rsid w:val="005F356D"/>
    <w:rsid w:val="005F4A76"/>
    <w:rsid w:val="005F6407"/>
    <w:rsid w:val="005F6FBB"/>
    <w:rsid w:val="005F74C7"/>
    <w:rsid w:val="005F789D"/>
    <w:rsid w:val="005F7D8F"/>
    <w:rsid w:val="00600069"/>
    <w:rsid w:val="006006A2"/>
    <w:rsid w:val="00600827"/>
    <w:rsid w:val="00600D1F"/>
    <w:rsid w:val="0060294F"/>
    <w:rsid w:val="00602B31"/>
    <w:rsid w:val="00603FC7"/>
    <w:rsid w:val="00604723"/>
    <w:rsid w:val="006049F1"/>
    <w:rsid w:val="00604C15"/>
    <w:rsid w:val="00604EB7"/>
    <w:rsid w:val="006075FC"/>
    <w:rsid w:val="006078C8"/>
    <w:rsid w:val="006100C9"/>
    <w:rsid w:val="00610805"/>
    <w:rsid w:val="00611DB4"/>
    <w:rsid w:val="00611E83"/>
    <w:rsid w:val="00612508"/>
    <w:rsid w:val="00612D50"/>
    <w:rsid w:val="00612DC5"/>
    <w:rsid w:val="00612F8B"/>
    <w:rsid w:val="006156E6"/>
    <w:rsid w:val="0061570F"/>
    <w:rsid w:val="00615827"/>
    <w:rsid w:val="006158D5"/>
    <w:rsid w:val="00615A16"/>
    <w:rsid w:val="00615D3F"/>
    <w:rsid w:val="006161CF"/>
    <w:rsid w:val="00616815"/>
    <w:rsid w:val="006178FD"/>
    <w:rsid w:val="00617E3E"/>
    <w:rsid w:val="006200C3"/>
    <w:rsid w:val="00620166"/>
    <w:rsid w:val="00620242"/>
    <w:rsid w:val="006241A8"/>
    <w:rsid w:val="00624275"/>
    <w:rsid w:val="00624FA9"/>
    <w:rsid w:val="00625D83"/>
    <w:rsid w:val="0062651B"/>
    <w:rsid w:val="00627341"/>
    <w:rsid w:val="00627DEF"/>
    <w:rsid w:val="00630053"/>
    <w:rsid w:val="006305F4"/>
    <w:rsid w:val="00630998"/>
    <w:rsid w:val="00630F36"/>
    <w:rsid w:val="006321CB"/>
    <w:rsid w:val="006324CC"/>
    <w:rsid w:val="00632E47"/>
    <w:rsid w:val="0063308E"/>
    <w:rsid w:val="00633804"/>
    <w:rsid w:val="00633E3D"/>
    <w:rsid w:val="00634B49"/>
    <w:rsid w:val="00635E30"/>
    <w:rsid w:val="006365C7"/>
    <w:rsid w:val="00636FF8"/>
    <w:rsid w:val="006374A4"/>
    <w:rsid w:val="00637695"/>
    <w:rsid w:val="00637D1F"/>
    <w:rsid w:val="00637ECF"/>
    <w:rsid w:val="0064012E"/>
    <w:rsid w:val="00641C82"/>
    <w:rsid w:val="00642609"/>
    <w:rsid w:val="00642A44"/>
    <w:rsid w:val="00642CF9"/>
    <w:rsid w:val="00643278"/>
    <w:rsid w:val="00643E10"/>
    <w:rsid w:val="00644A6E"/>
    <w:rsid w:val="006458FE"/>
    <w:rsid w:val="006459F4"/>
    <w:rsid w:val="0064647D"/>
    <w:rsid w:val="00646A2A"/>
    <w:rsid w:val="00646C76"/>
    <w:rsid w:val="0064787F"/>
    <w:rsid w:val="00647B48"/>
    <w:rsid w:val="006507F9"/>
    <w:rsid w:val="00650D8B"/>
    <w:rsid w:val="006511F1"/>
    <w:rsid w:val="00651984"/>
    <w:rsid w:val="00652B69"/>
    <w:rsid w:val="006532AE"/>
    <w:rsid w:val="00654AE2"/>
    <w:rsid w:val="00655FF2"/>
    <w:rsid w:val="00656562"/>
    <w:rsid w:val="00656BD7"/>
    <w:rsid w:val="0066016B"/>
    <w:rsid w:val="00660679"/>
    <w:rsid w:val="00661683"/>
    <w:rsid w:val="00661E64"/>
    <w:rsid w:val="006623E7"/>
    <w:rsid w:val="00662B80"/>
    <w:rsid w:val="006639A5"/>
    <w:rsid w:val="006642E8"/>
    <w:rsid w:val="00664995"/>
    <w:rsid w:val="00665739"/>
    <w:rsid w:val="0066600A"/>
    <w:rsid w:val="006667A0"/>
    <w:rsid w:val="00667191"/>
    <w:rsid w:val="006673A9"/>
    <w:rsid w:val="0066768F"/>
    <w:rsid w:val="00667CC1"/>
    <w:rsid w:val="00670130"/>
    <w:rsid w:val="006705CF"/>
    <w:rsid w:val="00670D5A"/>
    <w:rsid w:val="00670F6C"/>
    <w:rsid w:val="00671078"/>
    <w:rsid w:val="0067127B"/>
    <w:rsid w:val="00671474"/>
    <w:rsid w:val="00671906"/>
    <w:rsid w:val="00672FD0"/>
    <w:rsid w:val="0067301C"/>
    <w:rsid w:val="00675D3B"/>
    <w:rsid w:val="00675F8C"/>
    <w:rsid w:val="00676E58"/>
    <w:rsid w:val="0067708B"/>
    <w:rsid w:val="0067782C"/>
    <w:rsid w:val="00680C1C"/>
    <w:rsid w:val="00680F5F"/>
    <w:rsid w:val="00682C8F"/>
    <w:rsid w:val="00683ABE"/>
    <w:rsid w:val="00683DF9"/>
    <w:rsid w:val="006846CF"/>
    <w:rsid w:val="006847E5"/>
    <w:rsid w:val="006852C7"/>
    <w:rsid w:val="006852CE"/>
    <w:rsid w:val="00685438"/>
    <w:rsid w:val="00685895"/>
    <w:rsid w:val="00685DE3"/>
    <w:rsid w:val="006867FF"/>
    <w:rsid w:val="006871B2"/>
    <w:rsid w:val="0068743B"/>
    <w:rsid w:val="006874AA"/>
    <w:rsid w:val="0068785A"/>
    <w:rsid w:val="00687A31"/>
    <w:rsid w:val="00687E27"/>
    <w:rsid w:val="00690B2C"/>
    <w:rsid w:val="00691078"/>
    <w:rsid w:val="00691870"/>
    <w:rsid w:val="0069198C"/>
    <w:rsid w:val="006927DB"/>
    <w:rsid w:val="00692D14"/>
    <w:rsid w:val="00692F00"/>
    <w:rsid w:val="00693E27"/>
    <w:rsid w:val="00694230"/>
    <w:rsid w:val="00694BD5"/>
    <w:rsid w:val="00694CA4"/>
    <w:rsid w:val="0069562D"/>
    <w:rsid w:val="006960B1"/>
    <w:rsid w:val="0069724F"/>
    <w:rsid w:val="006A155F"/>
    <w:rsid w:val="006A1693"/>
    <w:rsid w:val="006A1959"/>
    <w:rsid w:val="006A1DED"/>
    <w:rsid w:val="006A20E9"/>
    <w:rsid w:val="006A248A"/>
    <w:rsid w:val="006A3BD1"/>
    <w:rsid w:val="006A3ED0"/>
    <w:rsid w:val="006A47AA"/>
    <w:rsid w:val="006A4A90"/>
    <w:rsid w:val="006A4EAB"/>
    <w:rsid w:val="006A58B8"/>
    <w:rsid w:val="006A6FBC"/>
    <w:rsid w:val="006A72A4"/>
    <w:rsid w:val="006A78AD"/>
    <w:rsid w:val="006A7A3B"/>
    <w:rsid w:val="006B04DA"/>
    <w:rsid w:val="006B06A2"/>
    <w:rsid w:val="006B0CCD"/>
    <w:rsid w:val="006B0E19"/>
    <w:rsid w:val="006B0E79"/>
    <w:rsid w:val="006B2623"/>
    <w:rsid w:val="006B3882"/>
    <w:rsid w:val="006B39D7"/>
    <w:rsid w:val="006B4876"/>
    <w:rsid w:val="006B4EB9"/>
    <w:rsid w:val="006B530C"/>
    <w:rsid w:val="006B65C7"/>
    <w:rsid w:val="006B6D57"/>
    <w:rsid w:val="006B7F8D"/>
    <w:rsid w:val="006C0DE6"/>
    <w:rsid w:val="006C12CF"/>
    <w:rsid w:val="006C1370"/>
    <w:rsid w:val="006C138A"/>
    <w:rsid w:val="006C150B"/>
    <w:rsid w:val="006C16BA"/>
    <w:rsid w:val="006C1727"/>
    <w:rsid w:val="006C203E"/>
    <w:rsid w:val="006C2738"/>
    <w:rsid w:val="006C27C4"/>
    <w:rsid w:val="006C3219"/>
    <w:rsid w:val="006C32FD"/>
    <w:rsid w:val="006C39CE"/>
    <w:rsid w:val="006C45FC"/>
    <w:rsid w:val="006C4FA1"/>
    <w:rsid w:val="006C5F68"/>
    <w:rsid w:val="006C70A3"/>
    <w:rsid w:val="006C70E7"/>
    <w:rsid w:val="006D0FCC"/>
    <w:rsid w:val="006D1099"/>
    <w:rsid w:val="006D1A38"/>
    <w:rsid w:val="006D21F5"/>
    <w:rsid w:val="006D22B5"/>
    <w:rsid w:val="006D2585"/>
    <w:rsid w:val="006D3089"/>
    <w:rsid w:val="006D35AA"/>
    <w:rsid w:val="006D3836"/>
    <w:rsid w:val="006D402B"/>
    <w:rsid w:val="006D6C0D"/>
    <w:rsid w:val="006D7BF8"/>
    <w:rsid w:val="006E0192"/>
    <w:rsid w:val="006E032C"/>
    <w:rsid w:val="006E0CDA"/>
    <w:rsid w:val="006E0DB9"/>
    <w:rsid w:val="006E126D"/>
    <w:rsid w:val="006E12EC"/>
    <w:rsid w:val="006E14F2"/>
    <w:rsid w:val="006E155A"/>
    <w:rsid w:val="006E1FC3"/>
    <w:rsid w:val="006E2C18"/>
    <w:rsid w:val="006E3542"/>
    <w:rsid w:val="006E3857"/>
    <w:rsid w:val="006E4CE0"/>
    <w:rsid w:val="006E50C9"/>
    <w:rsid w:val="006E5326"/>
    <w:rsid w:val="006E5FF4"/>
    <w:rsid w:val="006E68B3"/>
    <w:rsid w:val="006E6EA5"/>
    <w:rsid w:val="006F0B04"/>
    <w:rsid w:val="006F1B0C"/>
    <w:rsid w:val="006F2416"/>
    <w:rsid w:val="006F3B54"/>
    <w:rsid w:val="006F3C54"/>
    <w:rsid w:val="006F4350"/>
    <w:rsid w:val="006F4950"/>
    <w:rsid w:val="006F525F"/>
    <w:rsid w:val="006F53EE"/>
    <w:rsid w:val="006F55A5"/>
    <w:rsid w:val="006F55F1"/>
    <w:rsid w:val="006F5895"/>
    <w:rsid w:val="006F6F4D"/>
    <w:rsid w:val="006F701D"/>
    <w:rsid w:val="006F7085"/>
    <w:rsid w:val="006F735F"/>
    <w:rsid w:val="006F7C72"/>
    <w:rsid w:val="006F7CC7"/>
    <w:rsid w:val="006F7D0A"/>
    <w:rsid w:val="0070055F"/>
    <w:rsid w:val="0070121C"/>
    <w:rsid w:val="00702038"/>
    <w:rsid w:val="00703CAC"/>
    <w:rsid w:val="00704340"/>
    <w:rsid w:val="00704AE0"/>
    <w:rsid w:val="00704CE9"/>
    <w:rsid w:val="0070616B"/>
    <w:rsid w:val="00706295"/>
    <w:rsid w:val="0070689B"/>
    <w:rsid w:val="00706FDA"/>
    <w:rsid w:val="00710052"/>
    <w:rsid w:val="00710088"/>
    <w:rsid w:val="00710378"/>
    <w:rsid w:val="00710987"/>
    <w:rsid w:val="00711F9A"/>
    <w:rsid w:val="00712047"/>
    <w:rsid w:val="007123EB"/>
    <w:rsid w:val="00713810"/>
    <w:rsid w:val="00713A0B"/>
    <w:rsid w:val="00713BF0"/>
    <w:rsid w:val="0071406B"/>
    <w:rsid w:val="00714461"/>
    <w:rsid w:val="007144DA"/>
    <w:rsid w:val="00715903"/>
    <w:rsid w:val="00715CE7"/>
    <w:rsid w:val="00717590"/>
    <w:rsid w:val="00717DEF"/>
    <w:rsid w:val="00717FAA"/>
    <w:rsid w:val="00720403"/>
    <w:rsid w:val="007212AD"/>
    <w:rsid w:val="00721556"/>
    <w:rsid w:val="00722B89"/>
    <w:rsid w:val="0072474A"/>
    <w:rsid w:val="0072559D"/>
    <w:rsid w:val="00725E5C"/>
    <w:rsid w:val="00726611"/>
    <w:rsid w:val="00726F6A"/>
    <w:rsid w:val="00727942"/>
    <w:rsid w:val="00727F84"/>
    <w:rsid w:val="007303A5"/>
    <w:rsid w:val="00730B3E"/>
    <w:rsid w:val="00732F43"/>
    <w:rsid w:val="007331F3"/>
    <w:rsid w:val="00733517"/>
    <w:rsid w:val="00733FA4"/>
    <w:rsid w:val="007340E1"/>
    <w:rsid w:val="0073420B"/>
    <w:rsid w:val="00734CE5"/>
    <w:rsid w:val="00735183"/>
    <w:rsid w:val="00735460"/>
    <w:rsid w:val="00735542"/>
    <w:rsid w:val="00735AE2"/>
    <w:rsid w:val="00736367"/>
    <w:rsid w:val="00736815"/>
    <w:rsid w:val="0073738F"/>
    <w:rsid w:val="0074012D"/>
    <w:rsid w:val="00740869"/>
    <w:rsid w:val="007408FA"/>
    <w:rsid w:val="007409B1"/>
    <w:rsid w:val="007413F8"/>
    <w:rsid w:val="00741A8A"/>
    <w:rsid w:val="0074255C"/>
    <w:rsid w:val="00742E1F"/>
    <w:rsid w:val="00742EB6"/>
    <w:rsid w:val="00743670"/>
    <w:rsid w:val="007439D7"/>
    <w:rsid w:val="00743ADA"/>
    <w:rsid w:val="007441F0"/>
    <w:rsid w:val="00744451"/>
    <w:rsid w:val="00744A1F"/>
    <w:rsid w:val="007454E8"/>
    <w:rsid w:val="007458EE"/>
    <w:rsid w:val="007459A1"/>
    <w:rsid w:val="00746CD6"/>
    <w:rsid w:val="00746F43"/>
    <w:rsid w:val="00747555"/>
    <w:rsid w:val="0074760E"/>
    <w:rsid w:val="007479A2"/>
    <w:rsid w:val="00747BD9"/>
    <w:rsid w:val="00747F9D"/>
    <w:rsid w:val="00750096"/>
    <w:rsid w:val="00750146"/>
    <w:rsid w:val="00750437"/>
    <w:rsid w:val="007507D0"/>
    <w:rsid w:val="00750DA8"/>
    <w:rsid w:val="0075197F"/>
    <w:rsid w:val="007519E3"/>
    <w:rsid w:val="00751A8C"/>
    <w:rsid w:val="00751B66"/>
    <w:rsid w:val="00752AFA"/>
    <w:rsid w:val="007531D2"/>
    <w:rsid w:val="00753C13"/>
    <w:rsid w:val="00754384"/>
    <w:rsid w:val="007547AD"/>
    <w:rsid w:val="00754ABA"/>
    <w:rsid w:val="00755360"/>
    <w:rsid w:val="0075561E"/>
    <w:rsid w:val="007558FF"/>
    <w:rsid w:val="00756813"/>
    <w:rsid w:val="00757011"/>
    <w:rsid w:val="00757865"/>
    <w:rsid w:val="00757CD6"/>
    <w:rsid w:val="00757E11"/>
    <w:rsid w:val="00757FE1"/>
    <w:rsid w:val="00760A10"/>
    <w:rsid w:val="007611BF"/>
    <w:rsid w:val="0076137E"/>
    <w:rsid w:val="00763120"/>
    <w:rsid w:val="00764287"/>
    <w:rsid w:val="00766D33"/>
    <w:rsid w:val="00767CE4"/>
    <w:rsid w:val="0077013D"/>
    <w:rsid w:val="00770291"/>
    <w:rsid w:val="007713F3"/>
    <w:rsid w:val="00771D2A"/>
    <w:rsid w:val="00772336"/>
    <w:rsid w:val="007724DA"/>
    <w:rsid w:val="00774738"/>
    <w:rsid w:val="007755C0"/>
    <w:rsid w:val="0077749D"/>
    <w:rsid w:val="00777649"/>
    <w:rsid w:val="0077783E"/>
    <w:rsid w:val="00777853"/>
    <w:rsid w:val="0078071E"/>
    <w:rsid w:val="0078101F"/>
    <w:rsid w:val="007812AC"/>
    <w:rsid w:val="007820B7"/>
    <w:rsid w:val="00782B0D"/>
    <w:rsid w:val="00782D40"/>
    <w:rsid w:val="00782DF2"/>
    <w:rsid w:val="00785144"/>
    <w:rsid w:val="0078589F"/>
    <w:rsid w:val="00786087"/>
    <w:rsid w:val="00786327"/>
    <w:rsid w:val="007864B3"/>
    <w:rsid w:val="007865F8"/>
    <w:rsid w:val="00786ED1"/>
    <w:rsid w:val="00787B83"/>
    <w:rsid w:val="00790C55"/>
    <w:rsid w:val="00791350"/>
    <w:rsid w:val="007924FD"/>
    <w:rsid w:val="007937B4"/>
    <w:rsid w:val="007939D8"/>
    <w:rsid w:val="00794611"/>
    <w:rsid w:val="00794B7C"/>
    <w:rsid w:val="00794F1D"/>
    <w:rsid w:val="0079590D"/>
    <w:rsid w:val="00795C9B"/>
    <w:rsid w:val="0079690D"/>
    <w:rsid w:val="00796E11"/>
    <w:rsid w:val="00796F94"/>
    <w:rsid w:val="00797288"/>
    <w:rsid w:val="00797295"/>
    <w:rsid w:val="0079781A"/>
    <w:rsid w:val="00797ADB"/>
    <w:rsid w:val="00797B3A"/>
    <w:rsid w:val="007A0F2D"/>
    <w:rsid w:val="007A1546"/>
    <w:rsid w:val="007A228C"/>
    <w:rsid w:val="007A33B6"/>
    <w:rsid w:val="007A368E"/>
    <w:rsid w:val="007A3D0A"/>
    <w:rsid w:val="007A44E2"/>
    <w:rsid w:val="007A4EA4"/>
    <w:rsid w:val="007A50AC"/>
    <w:rsid w:val="007A5868"/>
    <w:rsid w:val="007A707F"/>
    <w:rsid w:val="007A70F6"/>
    <w:rsid w:val="007A719C"/>
    <w:rsid w:val="007A72D4"/>
    <w:rsid w:val="007A773E"/>
    <w:rsid w:val="007A78A0"/>
    <w:rsid w:val="007A7A31"/>
    <w:rsid w:val="007B033B"/>
    <w:rsid w:val="007B043C"/>
    <w:rsid w:val="007B04CE"/>
    <w:rsid w:val="007B0D00"/>
    <w:rsid w:val="007B1661"/>
    <w:rsid w:val="007B191E"/>
    <w:rsid w:val="007B1B57"/>
    <w:rsid w:val="007B29D7"/>
    <w:rsid w:val="007B2B77"/>
    <w:rsid w:val="007B3F42"/>
    <w:rsid w:val="007B4718"/>
    <w:rsid w:val="007B58EB"/>
    <w:rsid w:val="007B5E0D"/>
    <w:rsid w:val="007B5FD3"/>
    <w:rsid w:val="007B6302"/>
    <w:rsid w:val="007B65DF"/>
    <w:rsid w:val="007B6871"/>
    <w:rsid w:val="007B7A2F"/>
    <w:rsid w:val="007C00EF"/>
    <w:rsid w:val="007C0A3D"/>
    <w:rsid w:val="007C1390"/>
    <w:rsid w:val="007C17C8"/>
    <w:rsid w:val="007C21CD"/>
    <w:rsid w:val="007C22C7"/>
    <w:rsid w:val="007C32EE"/>
    <w:rsid w:val="007C33D7"/>
    <w:rsid w:val="007C3C90"/>
    <w:rsid w:val="007C3D33"/>
    <w:rsid w:val="007C3E6E"/>
    <w:rsid w:val="007C536E"/>
    <w:rsid w:val="007C588C"/>
    <w:rsid w:val="007C7606"/>
    <w:rsid w:val="007C790A"/>
    <w:rsid w:val="007C7C7D"/>
    <w:rsid w:val="007D002A"/>
    <w:rsid w:val="007D05A4"/>
    <w:rsid w:val="007D17AB"/>
    <w:rsid w:val="007D1C95"/>
    <w:rsid w:val="007D2657"/>
    <w:rsid w:val="007D294A"/>
    <w:rsid w:val="007D3A59"/>
    <w:rsid w:val="007D448E"/>
    <w:rsid w:val="007D47D2"/>
    <w:rsid w:val="007D482A"/>
    <w:rsid w:val="007D5B7C"/>
    <w:rsid w:val="007D5F5A"/>
    <w:rsid w:val="007D626B"/>
    <w:rsid w:val="007D657F"/>
    <w:rsid w:val="007D6ACD"/>
    <w:rsid w:val="007D6EC0"/>
    <w:rsid w:val="007D7A52"/>
    <w:rsid w:val="007D7E1D"/>
    <w:rsid w:val="007E07D7"/>
    <w:rsid w:val="007E08CC"/>
    <w:rsid w:val="007E0FCA"/>
    <w:rsid w:val="007E143A"/>
    <w:rsid w:val="007E1A6F"/>
    <w:rsid w:val="007E1E5F"/>
    <w:rsid w:val="007E21B1"/>
    <w:rsid w:val="007E25B6"/>
    <w:rsid w:val="007E284F"/>
    <w:rsid w:val="007E2A0D"/>
    <w:rsid w:val="007E32B8"/>
    <w:rsid w:val="007E3923"/>
    <w:rsid w:val="007E3A3E"/>
    <w:rsid w:val="007E3BE9"/>
    <w:rsid w:val="007E48CB"/>
    <w:rsid w:val="007E53CA"/>
    <w:rsid w:val="007E5D82"/>
    <w:rsid w:val="007E5FCA"/>
    <w:rsid w:val="007E6999"/>
    <w:rsid w:val="007E69BE"/>
    <w:rsid w:val="007E6B9E"/>
    <w:rsid w:val="007E7741"/>
    <w:rsid w:val="007F07CC"/>
    <w:rsid w:val="007F0FD2"/>
    <w:rsid w:val="007F23D6"/>
    <w:rsid w:val="007F2E93"/>
    <w:rsid w:val="007F3223"/>
    <w:rsid w:val="007F3AF6"/>
    <w:rsid w:val="007F3BE9"/>
    <w:rsid w:val="007F4161"/>
    <w:rsid w:val="007F4878"/>
    <w:rsid w:val="007F4DD0"/>
    <w:rsid w:val="007F5275"/>
    <w:rsid w:val="007F5FDE"/>
    <w:rsid w:val="007F629D"/>
    <w:rsid w:val="007F65BF"/>
    <w:rsid w:val="007F708C"/>
    <w:rsid w:val="007F7D45"/>
    <w:rsid w:val="0080017F"/>
    <w:rsid w:val="008018AE"/>
    <w:rsid w:val="0080193C"/>
    <w:rsid w:val="00801AC8"/>
    <w:rsid w:val="00803071"/>
    <w:rsid w:val="008033C8"/>
    <w:rsid w:val="0080345C"/>
    <w:rsid w:val="008038B4"/>
    <w:rsid w:val="00803F5C"/>
    <w:rsid w:val="008041A6"/>
    <w:rsid w:val="0080468A"/>
    <w:rsid w:val="00804777"/>
    <w:rsid w:val="00804781"/>
    <w:rsid w:val="0080496D"/>
    <w:rsid w:val="00804E45"/>
    <w:rsid w:val="0080603E"/>
    <w:rsid w:val="00807F6A"/>
    <w:rsid w:val="00810076"/>
    <w:rsid w:val="0081192A"/>
    <w:rsid w:val="00811B7D"/>
    <w:rsid w:val="00812489"/>
    <w:rsid w:val="00813EE1"/>
    <w:rsid w:val="00815C15"/>
    <w:rsid w:val="008163F5"/>
    <w:rsid w:val="0081687A"/>
    <w:rsid w:val="00816EE9"/>
    <w:rsid w:val="00816FA4"/>
    <w:rsid w:val="00817594"/>
    <w:rsid w:val="008207DA"/>
    <w:rsid w:val="008212A9"/>
    <w:rsid w:val="008232A5"/>
    <w:rsid w:val="00823C75"/>
    <w:rsid w:val="00824B3F"/>
    <w:rsid w:val="00824E59"/>
    <w:rsid w:val="0082522F"/>
    <w:rsid w:val="00826F60"/>
    <w:rsid w:val="00827529"/>
    <w:rsid w:val="00827F02"/>
    <w:rsid w:val="00827FE5"/>
    <w:rsid w:val="008303A1"/>
    <w:rsid w:val="008308B6"/>
    <w:rsid w:val="00830AEB"/>
    <w:rsid w:val="00831006"/>
    <w:rsid w:val="008315A2"/>
    <w:rsid w:val="00831979"/>
    <w:rsid w:val="00831B85"/>
    <w:rsid w:val="00832C88"/>
    <w:rsid w:val="0083384C"/>
    <w:rsid w:val="00834A63"/>
    <w:rsid w:val="00835B32"/>
    <w:rsid w:val="00835F82"/>
    <w:rsid w:val="0083621B"/>
    <w:rsid w:val="00836352"/>
    <w:rsid w:val="00836770"/>
    <w:rsid w:val="00836D33"/>
    <w:rsid w:val="008378E8"/>
    <w:rsid w:val="00837918"/>
    <w:rsid w:val="00840343"/>
    <w:rsid w:val="00840808"/>
    <w:rsid w:val="00840D8D"/>
    <w:rsid w:val="00843A93"/>
    <w:rsid w:val="00843E0B"/>
    <w:rsid w:val="008441BC"/>
    <w:rsid w:val="00844F15"/>
    <w:rsid w:val="00844F95"/>
    <w:rsid w:val="008452F6"/>
    <w:rsid w:val="008458C6"/>
    <w:rsid w:val="0084632E"/>
    <w:rsid w:val="008463FA"/>
    <w:rsid w:val="008464A3"/>
    <w:rsid w:val="008468DA"/>
    <w:rsid w:val="008469AC"/>
    <w:rsid w:val="00846BBC"/>
    <w:rsid w:val="00850EAC"/>
    <w:rsid w:val="008512E1"/>
    <w:rsid w:val="00851352"/>
    <w:rsid w:val="00851A9B"/>
    <w:rsid w:val="00851F71"/>
    <w:rsid w:val="0085213E"/>
    <w:rsid w:val="00852637"/>
    <w:rsid w:val="008529EB"/>
    <w:rsid w:val="00852EA2"/>
    <w:rsid w:val="008533E2"/>
    <w:rsid w:val="008534FA"/>
    <w:rsid w:val="00853A91"/>
    <w:rsid w:val="00853EFB"/>
    <w:rsid w:val="00854C66"/>
    <w:rsid w:val="008554AA"/>
    <w:rsid w:val="00855800"/>
    <w:rsid w:val="00855F51"/>
    <w:rsid w:val="00857077"/>
    <w:rsid w:val="00857365"/>
    <w:rsid w:val="008602D0"/>
    <w:rsid w:val="00860DED"/>
    <w:rsid w:val="00860F15"/>
    <w:rsid w:val="00861E55"/>
    <w:rsid w:val="00862068"/>
    <w:rsid w:val="00863230"/>
    <w:rsid w:val="0086356A"/>
    <w:rsid w:val="008639FB"/>
    <w:rsid w:val="00863E56"/>
    <w:rsid w:val="00864B08"/>
    <w:rsid w:val="00864B72"/>
    <w:rsid w:val="00864E53"/>
    <w:rsid w:val="0086580C"/>
    <w:rsid w:val="00865877"/>
    <w:rsid w:val="00865BD0"/>
    <w:rsid w:val="008660D0"/>
    <w:rsid w:val="0086619D"/>
    <w:rsid w:val="00867DA2"/>
    <w:rsid w:val="00870A60"/>
    <w:rsid w:val="00870C10"/>
    <w:rsid w:val="00870E45"/>
    <w:rsid w:val="00870F20"/>
    <w:rsid w:val="00871540"/>
    <w:rsid w:val="008717D8"/>
    <w:rsid w:val="00871DF0"/>
    <w:rsid w:val="00871F2E"/>
    <w:rsid w:val="0087215C"/>
    <w:rsid w:val="00872702"/>
    <w:rsid w:val="00872B6B"/>
    <w:rsid w:val="00873DD9"/>
    <w:rsid w:val="00874699"/>
    <w:rsid w:val="00874884"/>
    <w:rsid w:val="00874B7E"/>
    <w:rsid w:val="00874C24"/>
    <w:rsid w:val="00875C2F"/>
    <w:rsid w:val="00875D25"/>
    <w:rsid w:val="00875E53"/>
    <w:rsid w:val="008760D4"/>
    <w:rsid w:val="00876CA8"/>
    <w:rsid w:val="0087711E"/>
    <w:rsid w:val="008773B8"/>
    <w:rsid w:val="00880E35"/>
    <w:rsid w:val="00882B51"/>
    <w:rsid w:val="008834A5"/>
    <w:rsid w:val="008838D2"/>
    <w:rsid w:val="00883921"/>
    <w:rsid w:val="00884F7C"/>
    <w:rsid w:val="008862B1"/>
    <w:rsid w:val="00886407"/>
    <w:rsid w:val="008864FD"/>
    <w:rsid w:val="00887506"/>
    <w:rsid w:val="00887530"/>
    <w:rsid w:val="008875FE"/>
    <w:rsid w:val="00887AD4"/>
    <w:rsid w:val="00887F8E"/>
    <w:rsid w:val="00890289"/>
    <w:rsid w:val="00891C12"/>
    <w:rsid w:val="00892A3E"/>
    <w:rsid w:val="00892F9D"/>
    <w:rsid w:val="00893795"/>
    <w:rsid w:val="008940F9"/>
    <w:rsid w:val="008944D5"/>
    <w:rsid w:val="00894719"/>
    <w:rsid w:val="00894C43"/>
    <w:rsid w:val="00895394"/>
    <w:rsid w:val="008959A8"/>
    <w:rsid w:val="00895EC7"/>
    <w:rsid w:val="00896234"/>
    <w:rsid w:val="008965EE"/>
    <w:rsid w:val="00896E31"/>
    <w:rsid w:val="008975B8"/>
    <w:rsid w:val="008979CA"/>
    <w:rsid w:val="00897E43"/>
    <w:rsid w:val="008A0179"/>
    <w:rsid w:val="008A0330"/>
    <w:rsid w:val="008A0483"/>
    <w:rsid w:val="008A06DD"/>
    <w:rsid w:val="008A0C71"/>
    <w:rsid w:val="008A0E0C"/>
    <w:rsid w:val="008A0FEA"/>
    <w:rsid w:val="008A129F"/>
    <w:rsid w:val="008A150A"/>
    <w:rsid w:val="008A1AAA"/>
    <w:rsid w:val="008A2BB9"/>
    <w:rsid w:val="008A378F"/>
    <w:rsid w:val="008A3969"/>
    <w:rsid w:val="008A4035"/>
    <w:rsid w:val="008A597A"/>
    <w:rsid w:val="008A5DB6"/>
    <w:rsid w:val="008A6269"/>
    <w:rsid w:val="008A63AF"/>
    <w:rsid w:val="008A6594"/>
    <w:rsid w:val="008A6D4B"/>
    <w:rsid w:val="008A733F"/>
    <w:rsid w:val="008A7BF1"/>
    <w:rsid w:val="008B0F5C"/>
    <w:rsid w:val="008B1149"/>
    <w:rsid w:val="008B170E"/>
    <w:rsid w:val="008B1A01"/>
    <w:rsid w:val="008B2411"/>
    <w:rsid w:val="008B2876"/>
    <w:rsid w:val="008B2C4C"/>
    <w:rsid w:val="008B304C"/>
    <w:rsid w:val="008B4CF1"/>
    <w:rsid w:val="008B571A"/>
    <w:rsid w:val="008B64B1"/>
    <w:rsid w:val="008C0791"/>
    <w:rsid w:val="008C12F4"/>
    <w:rsid w:val="008C222B"/>
    <w:rsid w:val="008C286E"/>
    <w:rsid w:val="008C2DC1"/>
    <w:rsid w:val="008C3F34"/>
    <w:rsid w:val="008C420E"/>
    <w:rsid w:val="008C42FB"/>
    <w:rsid w:val="008C4466"/>
    <w:rsid w:val="008C4D5F"/>
    <w:rsid w:val="008C4EC2"/>
    <w:rsid w:val="008C5738"/>
    <w:rsid w:val="008C5D9B"/>
    <w:rsid w:val="008C7EAD"/>
    <w:rsid w:val="008D0CFE"/>
    <w:rsid w:val="008D0F57"/>
    <w:rsid w:val="008D1076"/>
    <w:rsid w:val="008D1A44"/>
    <w:rsid w:val="008D1F86"/>
    <w:rsid w:val="008D3F9D"/>
    <w:rsid w:val="008D40BB"/>
    <w:rsid w:val="008D4F5F"/>
    <w:rsid w:val="008D52B2"/>
    <w:rsid w:val="008D5AC3"/>
    <w:rsid w:val="008D6152"/>
    <w:rsid w:val="008D623F"/>
    <w:rsid w:val="008D78D5"/>
    <w:rsid w:val="008D7CDA"/>
    <w:rsid w:val="008E0088"/>
    <w:rsid w:val="008E10DD"/>
    <w:rsid w:val="008E1204"/>
    <w:rsid w:val="008E122C"/>
    <w:rsid w:val="008E1D85"/>
    <w:rsid w:val="008E23BF"/>
    <w:rsid w:val="008E24EB"/>
    <w:rsid w:val="008E2C89"/>
    <w:rsid w:val="008E307A"/>
    <w:rsid w:val="008E3324"/>
    <w:rsid w:val="008E3566"/>
    <w:rsid w:val="008E4272"/>
    <w:rsid w:val="008E5BA2"/>
    <w:rsid w:val="008E5D80"/>
    <w:rsid w:val="008E668E"/>
    <w:rsid w:val="008E73AD"/>
    <w:rsid w:val="008E767C"/>
    <w:rsid w:val="008E77CA"/>
    <w:rsid w:val="008E7AD3"/>
    <w:rsid w:val="008E7BA9"/>
    <w:rsid w:val="008E7FD9"/>
    <w:rsid w:val="008F024D"/>
    <w:rsid w:val="008F0F81"/>
    <w:rsid w:val="008F1BE5"/>
    <w:rsid w:val="008F273D"/>
    <w:rsid w:val="008F27BF"/>
    <w:rsid w:val="008F27EF"/>
    <w:rsid w:val="008F2E64"/>
    <w:rsid w:val="008F3F50"/>
    <w:rsid w:val="008F5FD4"/>
    <w:rsid w:val="008F61CD"/>
    <w:rsid w:val="008F6516"/>
    <w:rsid w:val="008F6591"/>
    <w:rsid w:val="008F6CC2"/>
    <w:rsid w:val="00900C29"/>
    <w:rsid w:val="00901E82"/>
    <w:rsid w:val="00902502"/>
    <w:rsid w:val="009028C0"/>
    <w:rsid w:val="00902F15"/>
    <w:rsid w:val="00903296"/>
    <w:rsid w:val="00904919"/>
    <w:rsid w:val="00904E9F"/>
    <w:rsid w:val="0090520D"/>
    <w:rsid w:val="009053E6"/>
    <w:rsid w:val="00910356"/>
    <w:rsid w:val="009104D9"/>
    <w:rsid w:val="00910AAE"/>
    <w:rsid w:val="00910E7F"/>
    <w:rsid w:val="00911B44"/>
    <w:rsid w:val="00912EEC"/>
    <w:rsid w:val="00912FD7"/>
    <w:rsid w:val="00913614"/>
    <w:rsid w:val="00913A4F"/>
    <w:rsid w:val="00913E65"/>
    <w:rsid w:val="009142EC"/>
    <w:rsid w:val="00914693"/>
    <w:rsid w:val="00914F5F"/>
    <w:rsid w:val="00914F94"/>
    <w:rsid w:val="009154C3"/>
    <w:rsid w:val="00915AD6"/>
    <w:rsid w:val="00915E69"/>
    <w:rsid w:val="009173D4"/>
    <w:rsid w:val="00917AAA"/>
    <w:rsid w:val="009201C9"/>
    <w:rsid w:val="0092068A"/>
    <w:rsid w:val="0092114C"/>
    <w:rsid w:val="00921255"/>
    <w:rsid w:val="00921524"/>
    <w:rsid w:val="009222A3"/>
    <w:rsid w:val="00922A26"/>
    <w:rsid w:val="00922A42"/>
    <w:rsid w:val="00923096"/>
    <w:rsid w:val="0092314F"/>
    <w:rsid w:val="00923540"/>
    <w:rsid w:val="00923791"/>
    <w:rsid w:val="00924446"/>
    <w:rsid w:val="00925F53"/>
    <w:rsid w:val="00926767"/>
    <w:rsid w:val="00926A2C"/>
    <w:rsid w:val="00926CC3"/>
    <w:rsid w:val="00930E33"/>
    <w:rsid w:val="009318AB"/>
    <w:rsid w:val="00931D5F"/>
    <w:rsid w:val="00931E41"/>
    <w:rsid w:val="009335A2"/>
    <w:rsid w:val="0093458D"/>
    <w:rsid w:val="0093474C"/>
    <w:rsid w:val="009353AB"/>
    <w:rsid w:val="00935673"/>
    <w:rsid w:val="009359C7"/>
    <w:rsid w:val="009360FE"/>
    <w:rsid w:val="009361D5"/>
    <w:rsid w:val="0093656A"/>
    <w:rsid w:val="009378EF"/>
    <w:rsid w:val="00940097"/>
    <w:rsid w:val="00940FE7"/>
    <w:rsid w:val="009410C5"/>
    <w:rsid w:val="0094139C"/>
    <w:rsid w:val="009418EA"/>
    <w:rsid w:val="00941C9C"/>
    <w:rsid w:val="00941D6B"/>
    <w:rsid w:val="009422AC"/>
    <w:rsid w:val="009428A4"/>
    <w:rsid w:val="00943330"/>
    <w:rsid w:val="009433C5"/>
    <w:rsid w:val="0094347A"/>
    <w:rsid w:val="0094501F"/>
    <w:rsid w:val="00945748"/>
    <w:rsid w:val="00945D24"/>
    <w:rsid w:val="00946CF3"/>
    <w:rsid w:val="00947BD5"/>
    <w:rsid w:val="0095091D"/>
    <w:rsid w:val="00951380"/>
    <w:rsid w:val="00951642"/>
    <w:rsid w:val="00951C6F"/>
    <w:rsid w:val="00951C8E"/>
    <w:rsid w:val="00952005"/>
    <w:rsid w:val="00952514"/>
    <w:rsid w:val="009530AE"/>
    <w:rsid w:val="00953AD9"/>
    <w:rsid w:val="00953C9E"/>
    <w:rsid w:val="00953F30"/>
    <w:rsid w:val="0095408E"/>
    <w:rsid w:val="009546E2"/>
    <w:rsid w:val="009553EE"/>
    <w:rsid w:val="00955651"/>
    <w:rsid w:val="00955C6A"/>
    <w:rsid w:val="00956ECC"/>
    <w:rsid w:val="0096065C"/>
    <w:rsid w:val="00960AE7"/>
    <w:rsid w:val="00960BD0"/>
    <w:rsid w:val="00961839"/>
    <w:rsid w:val="009618FB"/>
    <w:rsid w:val="009622D8"/>
    <w:rsid w:val="00962552"/>
    <w:rsid w:val="00962981"/>
    <w:rsid w:val="009637B4"/>
    <w:rsid w:val="00964254"/>
    <w:rsid w:val="00964C87"/>
    <w:rsid w:val="00964ED8"/>
    <w:rsid w:val="009650A0"/>
    <w:rsid w:val="009659F4"/>
    <w:rsid w:val="009665D4"/>
    <w:rsid w:val="00966C89"/>
    <w:rsid w:val="009704C2"/>
    <w:rsid w:val="0097081E"/>
    <w:rsid w:val="009709C8"/>
    <w:rsid w:val="00970D60"/>
    <w:rsid w:val="00971216"/>
    <w:rsid w:val="0097155D"/>
    <w:rsid w:val="009717A8"/>
    <w:rsid w:val="00971849"/>
    <w:rsid w:val="00971876"/>
    <w:rsid w:val="0097203C"/>
    <w:rsid w:val="00973053"/>
    <w:rsid w:val="00973644"/>
    <w:rsid w:val="00973AA9"/>
    <w:rsid w:val="00973F10"/>
    <w:rsid w:val="00974042"/>
    <w:rsid w:val="0097488A"/>
    <w:rsid w:val="00974F70"/>
    <w:rsid w:val="0097638B"/>
    <w:rsid w:val="00976957"/>
    <w:rsid w:val="00976BD2"/>
    <w:rsid w:val="009801D9"/>
    <w:rsid w:val="00981C6D"/>
    <w:rsid w:val="00982AB3"/>
    <w:rsid w:val="00982CA5"/>
    <w:rsid w:val="0098315F"/>
    <w:rsid w:val="0098377C"/>
    <w:rsid w:val="00983F4E"/>
    <w:rsid w:val="009841C8"/>
    <w:rsid w:val="009847E7"/>
    <w:rsid w:val="00984890"/>
    <w:rsid w:val="00985D65"/>
    <w:rsid w:val="00985F4F"/>
    <w:rsid w:val="009865BC"/>
    <w:rsid w:val="00986673"/>
    <w:rsid w:val="00987590"/>
    <w:rsid w:val="00987A48"/>
    <w:rsid w:val="00987E68"/>
    <w:rsid w:val="00990DB7"/>
    <w:rsid w:val="00992951"/>
    <w:rsid w:val="00992999"/>
    <w:rsid w:val="00992E0E"/>
    <w:rsid w:val="00992F19"/>
    <w:rsid w:val="0099390E"/>
    <w:rsid w:val="00994ACF"/>
    <w:rsid w:val="00994F70"/>
    <w:rsid w:val="009960E5"/>
    <w:rsid w:val="009960EA"/>
    <w:rsid w:val="009969AF"/>
    <w:rsid w:val="009971F2"/>
    <w:rsid w:val="00997A59"/>
    <w:rsid w:val="009A03ED"/>
    <w:rsid w:val="009A1030"/>
    <w:rsid w:val="009A1BDB"/>
    <w:rsid w:val="009A3148"/>
    <w:rsid w:val="009A468F"/>
    <w:rsid w:val="009A5861"/>
    <w:rsid w:val="009A62C5"/>
    <w:rsid w:val="009A6BBA"/>
    <w:rsid w:val="009A76BB"/>
    <w:rsid w:val="009A77EB"/>
    <w:rsid w:val="009A7ADC"/>
    <w:rsid w:val="009A7EB3"/>
    <w:rsid w:val="009B0354"/>
    <w:rsid w:val="009B064F"/>
    <w:rsid w:val="009B0D30"/>
    <w:rsid w:val="009B13F6"/>
    <w:rsid w:val="009B15F6"/>
    <w:rsid w:val="009B19FF"/>
    <w:rsid w:val="009B25F6"/>
    <w:rsid w:val="009B37CE"/>
    <w:rsid w:val="009B4887"/>
    <w:rsid w:val="009B59C1"/>
    <w:rsid w:val="009B7447"/>
    <w:rsid w:val="009C02F9"/>
    <w:rsid w:val="009C19B7"/>
    <w:rsid w:val="009C2350"/>
    <w:rsid w:val="009C302B"/>
    <w:rsid w:val="009C3477"/>
    <w:rsid w:val="009C3CEA"/>
    <w:rsid w:val="009C442A"/>
    <w:rsid w:val="009C4571"/>
    <w:rsid w:val="009C4808"/>
    <w:rsid w:val="009C4C5C"/>
    <w:rsid w:val="009C4F0D"/>
    <w:rsid w:val="009C58EB"/>
    <w:rsid w:val="009C5ABB"/>
    <w:rsid w:val="009C64DC"/>
    <w:rsid w:val="009C69B3"/>
    <w:rsid w:val="009C6AE9"/>
    <w:rsid w:val="009C6F2E"/>
    <w:rsid w:val="009C72AC"/>
    <w:rsid w:val="009C74FC"/>
    <w:rsid w:val="009C75C0"/>
    <w:rsid w:val="009C76D9"/>
    <w:rsid w:val="009C7A80"/>
    <w:rsid w:val="009C7C9C"/>
    <w:rsid w:val="009D0ED4"/>
    <w:rsid w:val="009D25A6"/>
    <w:rsid w:val="009D263E"/>
    <w:rsid w:val="009D41BB"/>
    <w:rsid w:val="009D52C9"/>
    <w:rsid w:val="009D5C7B"/>
    <w:rsid w:val="009D5D51"/>
    <w:rsid w:val="009D67CE"/>
    <w:rsid w:val="009D7C51"/>
    <w:rsid w:val="009E0021"/>
    <w:rsid w:val="009E169C"/>
    <w:rsid w:val="009E196C"/>
    <w:rsid w:val="009E1A07"/>
    <w:rsid w:val="009E26A1"/>
    <w:rsid w:val="009E2859"/>
    <w:rsid w:val="009E2893"/>
    <w:rsid w:val="009E2EE0"/>
    <w:rsid w:val="009E3FD7"/>
    <w:rsid w:val="009E43F5"/>
    <w:rsid w:val="009E4549"/>
    <w:rsid w:val="009E489D"/>
    <w:rsid w:val="009E5A62"/>
    <w:rsid w:val="009E5E12"/>
    <w:rsid w:val="009E6694"/>
    <w:rsid w:val="009E6A0A"/>
    <w:rsid w:val="009E7303"/>
    <w:rsid w:val="009E7E2B"/>
    <w:rsid w:val="009F11D3"/>
    <w:rsid w:val="009F26DA"/>
    <w:rsid w:val="009F282A"/>
    <w:rsid w:val="009F36BF"/>
    <w:rsid w:val="009F504D"/>
    <w:rsid w:val="009F5C27"/>
    <w:rsid w:val="00A00139"/>
    <w:rsid w:val="00A00340"/>
    <w:rsid w:val="00A00A41"/>
    <w:rsid w:val="00A01ACA"/>
    <w:rsid w:val="00A01F12"/>
    <w:rsid w:val="00A0228F"/>
    <w:rsid w:val="00A046D5"/>
    <w:rsid w:val="00A05233"/>
    <w:rsid w:val="00A053BD"/>
    <w:rsid w:val="00A05743"/>
    <w:rsid w:val="00A057C4"/>
    <w:rsid w:val="00A05DA9"/>
    <w:rsid w:val="00A069B0"/>
    <w:rsid w:val="00A075F3"/>
    <w:rsid w:val="00A0794C"/>
    <w:rsid w:val="00A07B23"/>
    <w:rsid w:val="00A07FA6"/>
    <w:rsid w:val="00A101B8"/>
    <w:rsid w:val="00A106D7"/>
    <w:rsid w:val="00A10FCA"/>
    <w:rsid w:val="00A111B6"/>
    <w:rsid w:val="00A118AD"/>
    <w:rsid w:val="00A1266D"/>
    <w:rsid w:val="00A12B0C"/>
    <w:rsid w:val="00A12DEF"/>
    <w:rsid w:val="00A12E90"/>
    <w:rsid w:val="00A13244"/>
    <w:rsid w:val="00A13444"/>
    <w:rsid w:val="00A13651"/>
    <w:rsid w:val="00A15FF5"/>
    <w:rsid w:val="00A1685E"/>
    <w:rsid w:val="00A16DC4"/>
    <w:rsid w:val="00A1761C"/>
    <w:rsid w:val="00A2017F"/>
    <w:rsid w:val="00A20F9C"/>
    <w:rsid w:val="00A221F2"/>
    <w:rsid w:val="00A229BF"/>
    <w:rsid w:val="00A22A99"/>
    <w:rsid w:val="00A232BF"/>
    <w:rsid w:val="00A24200"/>
    <w:rsid w:val="00A2509F"/>
    <w:rsid w:val="00A26A8C"/>
    <w:rsid w:val="00A26BE2"/>
    <w:rsid w:val="00A26D27"/>
    <w:rsid w:val="00A27681"/>
    <w:rsid w:val="00A30A01"/>
    <w:rsid w:val="00A312EB"/>
    <w:rsid w:val="00A31978"/>
    <w:rsid w:val="00A324EA"/>
    <w:rsid w:val="00A334EE"/>
    <w:rsid w:val="00A371F1"/>
    <w:rsid w:val="00A376EE"/>
    <w:rsid w:val="00A377FF"/>
    <w:rsid w:val="00A41890"/>
    <w:rsid w:val="00A41A09"/>
    <w:rsid w:val="00A4205F"/>
    <w:rsid w:val="00A42A99"/>
    <w:rsid w:val="00A4327A"/>
    <w:rsid w:val="00A434DA"/>
    <w:rsid w:val="00A437CE"/>
    <w:rsid w:val="00A43AAC"/>
    <w:rsid w:val="00A4425A"/>
    <w:rsid w:val="00A451E3"/>
    <w:rsid w:val="00A452E4"/>
    <w:rsid w:val="00A4533E"/>
    <w:rsid w:val="00A45784"/>
    <w:rsid w:val="00A45815"/>
    <w:rsid w:val="00A472C1"/>
    <w:rsid w:val="00A47F63"/>
    <w:rsid w:val="00A51201"/>
    <w:rsid w:val="00A5151A"/>
    <w:rsid w:val="00A518DB"/>
    <w:rsid w:val="00A52AE8"/>
    <w:rsid w:val="00A52B5F"/>
    <w:rsid w:val="00A5359A"/>
    <w:rsid w:val="00A53F1E"/>
    <w:rsid w:val="00A542B1"/>
    <w:rsid w:val="00A54352"/>
    <w:rsid w:val="00A54A0A"/>
    <w:rsid w:val="00A55706"/>
    <w:rsid w:val="00A56522"/>
    <w:rsid w:val="00A57D9F"/>
    <w:rsid w:val="00A57E0A"/>
    <w:rsid w:val="00A609FC"/>
    <w:rsid w:val="00A619B7"/>
    <w:rsid w:val="00A61FB4"/>
    <w:rsid w:val="00A620BB"/>
    <w:rsid w:val="00A62EDB"/>
    <w:rsid w:val="00A632C1"/>
    <w:rsid w:val="00A636CE"/>
    <w:rsid w:val="00A63B2A"/>
    <w:rsid w:val="00A63BE2"/>
    <w:rsid w:val="00A64405"/>
    <w:rsid w:val="00A64573"/>
    <w:rsid w:val="00A6471D"/>
    <w:rsid w:val="00A648D1"/>
    <w:rsid w:val="00A64919"/>
    <w:rsid w:val="00A64C45"/>
    <w:rsid w:val="00A654C5"/>
    <w:rsid w:val="00A65A12"/>
    <w:rsid w:val="00A67878"/>
    <w:rsid w:val="00A7002B"/>
    <w:rsid w:val="00A70178"/>
    <w:rsid w:val="00A72033"/>
    <w:rsid w:val="00A72525"/>
    <w:rsid w:val="00A72EFD"/>
    <w:rsid w:val="00A736F5"/>
    <w:rsid w:val="00A73ABB"/>
    <w:rsid w:val="00A7483E"/>
    <w:rsid w:val="00A7687F"/>
    <w:rsid w:val="00A76D27"/>
    <w:rsid w:val="00A770A6"/>
    <w:rsid w:val="00A77295"/>
    <w:rsid w:val="00A80443"/>
    <w:rsid w:val="00A8045E"/>
    <w:rsid w:val="00A80874"/>
    <w:rsid w:val="00A81431"/>
    <w:rsid w:val="00A823A6"/>
    <w:rsid w:val="00A823F6"/>
    <w:rsid w:val="00A82601"/>
    <w:rsid w:val="00A85A10"/>
    <w:rsid w:val="00A85C4A"/>
    <w:rsid w:val="00A8719E"/>
    <w:rsid w:val="00A87A8A"/>
    <w:rsid w:val="00A90EEE"/>
    <w:rsid w:val="00A9121B"/>
    <w:rsid w:val="00A91EBB"/>
    <w:rsid w:val="00A922CA"/>
    <w:rsid w:val="00A92625"/>
    <w:rsid w:val="00A9322A"/>
    <w:rsid w:val="00A93593"/>
    <w:rsid w:val="00A9395C"/>
    <w:rsid w:val="00A94640"/>
    <w:rsid w:val="00A94DB0"/>
    <w:rsid w:val="00A95FAF"/>
    <w:rsid w:val="00A97434"/>
    <w:rsid w:val="00A97F36"/>
    <w:rsid w:val="00AA0135"/>
    <w:rsid w:val="00AA0719"/>
    <w:rsid w:val="00AA092E"/>
    <w:rsid w:val="00AA0A89"/>
    <w:rsid w:val="00AA0C15"/>
    <w:rsid w:val="00AA1523"/>
    <w:rsid w:val="00AA18CC"/>
    <w:rsid w:val="00AA1FB0"/>
    <w:rsid w:val="00AA2D4C"/>
    <w:rsid w:val="00AA30C2"/>
    <w:rsid w:val="00AA5368"/>
    <w:rsid w:val="00AA55B4"/>
    <w:rsid w:val="00AA575F"/>
    <w:rsid w:val="00AA6124"/>
    <w:rsid w:val="00AA61B6"/>
    <w:rsid w:val="00AA6429"/>
    <w:rsid w:val="00AA68E0"/>
    <w:rsid w:val="00AA706A"/>
    <w:rsid w:val="00AB0222"/>
    <w:rsid w:val="00AB1FAD"/>
    <w:rsid w:val="00AB2231"/>
    <w:rsid w:val="00AB27C7"/>
    <w:rsid w:val="00AB29E2"/>
    <w:rsid w:val="00AB2ADA"/>
    <w:rsid w:val="00AB43C3"/>
    <w:rsid w:val="00AB4643"/>
    <w:rsid w:val="00AB4B42"/>
    <w:rsid w:val="00AB57B6"/>
    <w:rsid w:val="00AB5BF8"/>
    <w:rsid w:val="00AB7582"/>
    <w:rsid w:val="00AC01AA"/>
    <w:rsid w:val="00AC0885"/>
    <w:rsid w:val="00AC1794"/>
    <w:rsid w:val="00AC1799"/>
    <w:rsid w:val="00AC2EBE"/>
    <w:rsid w:val="00AC30AB"/>
    <w:rsid w:val="00AC320B"/>
    <w:rsid w:val="00AC357A"/>
    <w:rsid w:val="00AC3BF4"/>
    <w:rsid w:val="00AC4F72"/>
    <w:rsid w:val="00AC5EF9"/>
    <w:rsid w:val="00AC65B8"/>
    <w:rsid w:val="00AC6652"/>
    <w:rsid w:val="00AC6E8C"/>
    <w:rsid w:val="00AC6FAD"/>
    <w:rsid w:val="00AC766E"/>
    <w:rsid w:val="00AC7789"/>
    <w:rsid w:val="00AD0309"/>
    <w:rsid w:val="00AD2232"/>
    <w:rsid w:val="00AD2B16"/>
    <w:rsid w:val="00AD4275"/>
    <w:rsid w:val="00AD70EE"/>
    <w:rsid w:val="00AD71DF"/>
    <w:rsid w:val="00AD7A95"/>
    <w:rsid w:val="00AE011D"/>
    <w:rsid w:val="00AE0B19"/>
    <w:rsid w:val="00AE15A0"/>
    <w:rsid w:val="00AE21E7"/>
    <w:rsid w:val="00AE46E9"/>
    <w:rsid w:val="00AE482E"/>
    <w:rsid w:val="00AE4B68"/>
    <w:rsid w:val="00AE5532"/>
    <w:rsid w:val="00AE715D"/>
    <w:rsid w:val="00AF0AA0"/>
    <w:rsid w:val="00AF14FF"/>
    <w:rsid w:val="00AF1550"/>
    <w:rsid w:val="00AF290C"/>
    <w:rsid w:val="00AF305D"/>
    <w:rsid w:val="00AF35FB"/>
    <w:rsid w:val="00AF611E"/>
    <w:rsid w:val="00AF6819"/>
    <w:rsid w:val="00AF741A"/>
    <w:rsid w:val="00AF75D1"/>
    <w:rsid w:val="00AF7BDF"/>
    <w:rsid w:val="00B009EB"/>
    <w:rsid w:val="00B00AE1"/>
    <w:rsid w:val="00B00B7A"/>
    <w:rsid w:val="00B01502"/>
    <w:rsid w:val="00B0170D"/>
    <w:rsid w:val="00B01ABE"/>
    <w:rsid w:val="00B01ADB"/>
    <w:rsid w:val="00B01C08"/>
    <w:rsid w:val="00B0291A"/>
    <w:rsid w:val="00B02DA9"/>
    <w:rsid w:val="00B02F39"/>
    <w:rsid w:val="00B030C6"/>
    <w:rsid w:val="00B039AD"/>
    <w:rsid w:val="00B04161"/>
    <w:rsid w:val="00B0426C"/>
    <w:rsid w:val="00B0547B"/>
    <w:rsid w:val="00B0560A"/>
    <w:rsid w:val="00B056F9"/>
    <w:rsid w:val="00B059C2"/>
    <w:rsid w:val="00B06A67"/>
    <w:rsid w:val="00B07B4A"/>
    <w:rsid w:val="00B101BB"/>
    <w:rsid w:val="00B102AF"/>
    <w:rsid w:val="00B11551"/>
    <w:rsid w:val="00B11784"/>
    <w:rsid w:val="00B11C3F"/>
    <w:rsid w:val="00B11E3D"/>
    <w:rsid w:val="00B12153"/>
    <w:rsid w:val="00B123F4"/>
    <w:rsid w:val="00B12C38"/>
    <w:rsid w:val="00B12F21"/>
    <w:rsid w:val="00B133EC"/>
    <w:rsid w:val="00B13475"/>
    <w:rsid w:val="00B14D2C"/>
    <w:rsid w:val="00B15165"/>
    <w:rsid w:val="00B153D8"/>
    <w:rsid w:val="00B15701"/>
    <w:rsid w:val="00B15D6D"/>
    <w:rsid w:val="00B16831"/>
    <w:rsid w:val="00B1698A"/>
    <w:rsid w:val="00B17261"/>
    <w:rsid w:val="00B1768F"/>
    <w:rsid w:val="00B17E82"/>
    <w:rsid w:val="00B20170"/>
    <w:rsid w:val="00B202E3"/>
    <w:rsid w:val="00B20590"/>
    <w:rsid w:val="00B207D8"/>
    <w:rsid w:val="00B20BD2"/>
    <w:rsid w:val="00B21421"/>
    <w:rsid w:val="00B2155D"/>
    <w:rsid w:val="00B21BD9"/>
    <w:rsid w:val="00B220AC"/>
    <w:rsid w:val="00B22390"/>
    <w:rsid w:val="00B228F4"/>
    <w:rsid w:val="00B2300C"/>
    <w:rsid w:val="00B23F99"/>
    <w:rsid w:val="00B25263"/>
    <w:rsid w:val="00B254F0"/>
    <w:rsid w:val="00B25578"/>
    <w:rsid w:val="00B25CC2"/>
    <w:rsid w:val="00B27441"/>
    <w:rsid w:val="00B275E3"/>
    <w:rsid w:val="00B27823"/>
    <w:rsid w:val="00B27B58"/>
    <w:rsid w:val="00B27F89"/>
    <w:rsid w:val="00B300A8"/>
    <w:rsid w:val="00B30D29"/>
    <w:rsid w:val="00B324FD"/>
    <w:rsid w:val="00B32500"/>
    <w:rsid w:val="00B33296"/>
    <w:rsid w:val="00B3346F"/>
    <w:rsid w:val="00B33775"/>
    <w:rsid w:val="00B337FD"/>
    <w:rsid w:val="00B344EA"/>
    <w:rsid w:val="00B3556E"/>
    <w:rsid w:val="00B366BA"/>
    <w:rsid w:val="00B36D1E"/>
    <w:rsid w:val="00B3721F"/>
    <w:rsid w:val="00B407DE"/>
    <w:rsid w:val="00B41392"/>
    <w:rsid w:val="00B418A4"/>
    <w:rsid w:val="00B42199"/>
    <w:rsid w:val="00B425B5"/>
    <w:rsid w:val="00B43009"/>
    <w:rsid w:val="00B43377"/>
    <w:rsid w:val="00B43832"/>
    <w:rsid w:val="00B43FC8"/>
    <w:rsid w:val="00B441E7"/>
    <w:rsid w:val="00B4527E"/>
    <w:rsid w:val="00B454EF"/>
    <w:rsid w:val="00B4575A"/>
    <w:rsid w:val="00B46FC1"/>
    <w:rsid w:val="00B4730D"/>
    <w:rsid w:val="00B478AA"/>
    <w:rsid w:val="00B478E6"/>
    <w:rsid w:val="00B505B6"/>
    <w:rsid w:val="00B50DE6"/>
    <w:rsid w:val="00B51085"/>
    <w:rsid w:val="00B5108D"/>
    <w:rsid w:val="00B52FB0"/>
    <w:rsid w:val="00B54011"/>
    <w:rsid w:val="00B542F0"/>
    <w:rsid w:val="00B54B45"/>
    <w:rsid w:val="00B553AE"/>
    <w:rsid w:val="00B571C4"/>
    <w:rsid w:val="00B575BA"/>
    <w:rsid w:val="00B57E32"/>
    <w:rsid w:val="00B60454"/>
    <w:rsid w:val="00B60C70"/>
    <w:rsid w:val="00B61BCE"/>
    <w:rsid w:val="00B621C0"/>
    <w:rsid w:val="00B63EB1"/>
    <w:rsid w:val="00B64604"/>
    <w:rsid w:val="00B64796"/>
    <w:rsid w:val="00B6593F"/>
    <w:rsid w:val="00B6650F"/>
    <w:rsid w:val="00B67675"/>
    <w:rsid w:val="00B67ECB"/>
    <w:rsid w:val="00B704C8"/>
    <w:rsid w:val="00B709AF"/>
    <w:rsid w:val="00B71608"/>
    <w:rsid w:val="00B723B2"/>
    <w:rsid w:val="00B72A36"/>
    <w:rsid w:val="00B7389A"/>
    <w:rsid w:val="00B73DF4"/>
    <w:rsid w:val="00B741C6"/>
    <w:rsid w:val="00B74874"/>
    <w:rsid w:val="00B75581"/>
    <w:rsid w:val="00B757CE"/>
    <w:rsid w:val="00B75887"/>
    <w:rsid w:val="00B759E1"/>
    <w:rsid w:val="00B7618D"/>
    <w:rsid w:val="00B76429"/>
    <w:rsid w:val="00B7643B"/>
    <w:rsid w:val="00B76491"/>
    <w:rsid w:val="00B76DE8"/>
    <w:rsid w:val="00B7783B"/>
    <w:rsid w:val="00B809BF"/>
    <w:rsid w:val="00B80E79"/>
    <w:rsid w:val="00B8212A"/>
    <w:rsid w:val="00B827F6"/>
    <w:rsid w:val="00B82BB1"/>
    <w:rsid w:val="00B86471"/>
    <w:rsid w:val="00B864D6"/>
    <w:rsid w:val="00B86E65"/>
    <w:rsid w:val="00B871D4"/>
    <w:rsid w:val="00B87827"/>
    <w:rsid w:val="00B903BC"/>
    <w:rsid w:val="00B905CD"/>
    <w:rsid w:val="00B90B4A"/>
    <w:rsid w:val="00B91903"/>
    <w:rsid w:val="00B926E8"/>
    <w:rsid w:val="00B9334D"/>
    <w:rsid w:val="00B9336D"/>
    <w:rsid w:val="00B940C6"/>
    <w:rsid w:val="00B95187"/>
    <w:rsid w:val="00B956D4"/>
    <w:rsid w:val="00B9571B"/>
    <w:rsid w:val="00B957CB"/>
    <w:rsid w:val="00B96C85"/>
    <w:rsid w:val="00B97446"/>
    <w:rsid w:val="00BA0413"/>
    <w:rsid w:val="00BA06E7"/>
    <w:rsid w:val="00BA3BF0"/>
    <w:rsid w:val="00BA40CA"/>
    <w:rsid w:val="00BA43DF"/>
    <w:rsid w:val="00BA49FD"/>
    <w:rsid w:val="00BA6046"/>
    <w:rsid w:val="00BA646A"/>
    <w:rsid w:val="00BA7432"/>
    <w:rsid w:val="00BA768E"/>
    <w:rsid w:val="00BA7DE1"/>
    <w:rsid w:val="00BB0584"/>
    <w:rsid w:val="00BB1FD6"/>
    <w:rsid w:val="00BB1FDC"/>
    <w:rsid w:val="00BB2764"/>
    <w:rsid w:val="00BB321C"/>
    <w:rsid w:val="00BB42A5"/>
    <w:rsid w:val="00BB5B2C"/>
    <w:rsid w:val="00BB685D"/>
    <w:rsid w:val="00BB6F15"/>
    <w:rsid w:val="00BB748A"/>
    <w:rsid w:val="00BB74E8"/>
    <w:rsid w:val="00BB7C31"/>
    <w:rsid w:val="00BC0084"/>
    <w:rsid w:val="00BC00FF"/>
    <w:rsid w:val="00BC05EC"/>
    <w:rsid w:val="00BC1312"/>
    <w:rsid w:val="00BC1588"/>
    <w:rsid w:val="00BC1AA0"/>
    <w:rsid w:val="00BC2495"/>
    <w:rsid w:val="00BC314A"/>
    <w:rsid w:val="00BC3658"/>
    <w:rsid w:val="00BC4E1B"/>
    <w:rsid w:val="00BC5778"/>
    <w:rsid w:val="00BC5DB4"/>
    <w:rsid w:val="00BC5E08"/>
    <w:rsid w:val="00BC6428"/>
    <w:rsid w:val="00BC7093"/>
    <w:rsid w:val="00BC7EB9"/>
    <w:rsid w:val="00BD2643"/>
    <w:rsid w:val="00BD3C94"/>
    <w:rsid w:val="00BD56B1"/>
    <w:rsid w:val="00BD5A66"/>
    <w:rsid w:val="00BD6334"/>
    <w:rsid w:val="00BD6558"/>
    <w:rsid w:val="00BD7445"/>
    <w:rsid w:val="00BD7BD8"/>
    <w:rsid w:val="00BD7DF6"/>
    <w:rsid w:val="00BE039F"/>
    <w:rsid w:val="00BE1904"/>
    <w:rsid w:val="00BE1C45"/>
    <w:rsid w:val="00BE1FBE"/>
    <w:rsid w:val="00BE2F5C"/>
    <w:rsid w:val="00BE35C7"/>
    <w:rsid w:val="00BE3C38"/>
    <w:rsid w:val="00BE51A2"/>
    <w:rsid w:val="00BE5604"/>
    <w:rsid w:val="00BE644D"/>
    <w:rsid w:val="00BE6AC7"/>
    <w:rsid w:val="00BE7CC4"/>
    <w:rsid w:val="00BF031B"/>
    <w:rsid w:val="00BF06FB"/>
    <w:rsid w:val="00BF0FCB"/>
    <w:rsid w:val="00BF10B1"/>
    <w:rsid w:val="00BF12BE"/>
    <w:rsid w:val="00BF2179"/>
    <w:rsid w:val="00BF25CE"/>
    <w:rsid w:val="00BF2AD7"/>
    <w:rsid w:val="00BF2D2A"/>
    <w:rsid w:val="00BF2F76"/>
    <w:rsid w:val="00BF3022"/>
    <w:rsid w:val="00BF3214"/>
    <w:rsid w:val="00BF3479"/>
    <w:rsid w:val="00BF470C"/>
    <w:rsid w:val="00BF4B86"/>
    <w:rsid w:val="00BF529D"/>
    <w:rsid w:val="00BF5573"/>
    <w:rsid w:val="00BF5B16"/>
    <w:rsid w:val="00BF5CC1"/>
    <w:rsid w:val="00BF5EBF"/>
    <w:rsid w:val="00BF63E8"/>
    <w:rsid w:val="00BF64E2"/>
    <w:rsid w:val="00BF6545"/>
    <w:rsid w:val="00BF6F5F"/>
    <w:rsid w:val="00BF7028"/>
    <w:rsid w:val="00BF7AE9"/>
    <w:rsid w:val="00C00375"/>
    <w:rsid w:val="00C0076A"/>
    <w:rsid w:val="00C00FD0"/>
    <w:rsid w:val="00C011A0"/>
    <w:rsid w:val="00C02278"/>
    <w:rsid w:val="00C0280E"/>
    <w:rsid w:val="00C02948"/>
    <w:rsid w:val="00C02E70"/>
    <w:rsid w:val="00C03308"/>
    <w:rsid w:val="00C034A0"/>
    <w:rsid w:val="00C03F52"/>
    <w:rsid w:val="00C045B5"/>
    <w:rsid w:val="00C04A7B"/>
    <w:rsid w:val="00C057D8"/>
    <w:rsid w:val="00C05A4E"/>
    <w:rsid w:val="00C05A8C"/>
    <w:rsid w:val="00C05ABF"/>
    <w:rsid w:val="00C06492"/>
    <w:rsid w:val="00C10349"/>
    <w:rsid w:val="00C113E3"/>
    <w:rsid w:val="00C1204F"/>
    <w:rsid w:val="00C1272F"/>
    <w:rsid w:val="00C12A62"/>
    <w:rsid w:val="00C12D1A"/>
    <w:rsid w:val="00C1438A"/>
    <w:rsid w:val="00C15867"/>
    <w:rsid w:val="00C15F2F"/>
    <w:rsid w:val="00C16B53"/>
    <w:rsid w:val="00C174A0"/>
    <w:rsid w:val="00C174EF"/>
    <w:rsid w:val="00C17B5D"/>
    <w:rsid w:val="00C17F13"/>
    <w:rsid w:val="00C17F49"/>
    <w:rsid w:val="00C22049"/>
    <w:rsid w:val="00C224A2"/>
    <w:rsid w:val="00C224EE"/>
    <w:rsid w:val="00C225A0"/>
    <w:rsid w:val="00C2296D"/>
    <w:rsid w:val="00C22FCA"/>
    <w:rsid w:val="00C23155"/>
    <w:rsid w:val="00C23DBC"/>
    <w:rsid w:val="00C23F73"/>
    <w:rsid w:val="00C23FA8"/>
    <w:rsid w:val="00C24A04"/>
    <w:rsid w:val="00C24B6A"/>
    <w:rsid w:val="00C25B6D"/>
    <w:rsid w:val="00C25C25"/>
    <w:rsid w:val="00C26381"/>
    <w:rsid w:val="00C2731E"/>
    <w:rsid w:val="00C27418"/>
    <w:rsid w:val="00C27C0D"/>
    <w:rsid w:val="00C30A61"/>
    <w:rsid w:val="00C3126D"/>
    <w:rsid w:val="00C31362"/>
    <w:rsid w:val="00C31975"/>
    <w:rsid w:val="00C31FAC"/>
    <w:rsid w:val="00C32A2A"/>
    <w:rsid w:val="00C33070"/>
    <w:rsid w:val="00C3335B"/>
    <w:rsid w:val="00C348F6"/>
    <w:rsid w:val="00C3493F"/>
    <w:rsid w:val="00C36511"/>
    <w:rsid w:val="00C37735"/>
    <w:rsid w:val="00C402CA"/>
    <w:rsid w:val="00C40681"/>
    <w:rsid w:val="00C407C2"/>
    <w:rsid w:val="00C40C41"/>
    <w:rsid w:val="00C41435"/>
    <w:rsid w:val="00C42198"/>
    <w:rsid w:val="00C45885"/>
    <w:rsid w:val="00C45DC8"/>
    <w:rsid w:val="00C470D7"/>
    <w:rsid w:val="00C47D24"/>
    <w:rsid w:val="00C47DD4"/>
    <w:rsid w:val="00C50F0D"/>
    <w:rsid w:val="00C50F22"/>
    <w:rsid w:val="00C50F2A"/>
    <w:rsid w:val="00C512ED"/>
    <w:rsid w:val="00C53125"/>
    <w:rsid w:val="00C53620"/>
    <w:rsid w:val="00C53D93"/>
    <w:rsid w:val="00C5426D"/>
    <w:rsid w:val="00C54433"/>
    <w:rsid w:val="00C54BB0"/>
    <w:rsid w:val="00C556B2"/>
    <w:rsid w:val="00C55ACC"/>
    <w:rsid w:val="00C56598"/>
    <w:rsid w:val="00C56DDF"/>
    <w:rsid w:val="00C57964"/>
    <w:rsid w:val="00C57971"/>
    <w:rsid w:val="00C57DA2"/>
    <w:rsid w:val="00C6024A"/>
    <w:rsid w:val="00C60C49"/>
    <w:rsid w:val="00C60CA7"/>
    <w:rsid w:val="00C6174F"/>
    <w:rsid w:val="00C61DAD"/>
    <w:rsid w:val="00C62522"/>
    <w:rsid w:val="00C62814"/>
    <w:rsid w:val="00C6464C"/>
    <w:rsid w:val="00C64977"/>
    <w:rsid w:val="00C64A64"/>
    <w:rsid w:val="00C65696"/>
    <w:rsid w:val="00C6591C"/>
    <w:rsid w:val="00C65BD7"/>
    <w:rsid w:val="00C66F4C"/>
    <w:rsid w:val="00C675AD"/>
    <w:rsid w:val="00C715F8"/>
    <w:rsid w:val="00C71A8B"/>
    <w:rsid w:val="00C7416F"/>
    <w:rsid w:val="00C74719"/>
    <w:rsid w:val="00C76BA4"/>
    <w:rsid w:val="00C76C4A"/>
    <w:rsid w:val="00C7714B"/>
    <w:rsid w:val="00C77751"/>
    <w:rsid w:val="00C807D4"/>
    <w:rsid w:val="00C81D86"/>
    <w:rsid w:val="00C82509"/>
    <w:rsid w:val="00C8332C"/>
    <w:rsid w:val="00C833F4"/>
    <w:rsid w:val="00C83A48"/>
    <w:rsid w:val="00C8434D"/>
    <w:rsid w:val="00C84754"/>
    <w:rsid w:val="00C850E0"/>
    <w:rsid w:val="00C85865"/>
    <w:rsid w:val="00C85D18"/>
    <w:rsid w:val="00C85E85"/>
    <w:rsid w:val="00C86057"/>
    <w:rsid w:val="00C86627"/>
    <w:rsid w:val="00C86F00"/>
    <w:rsid w:val="00C87114"/>
    <w:rsid w:val="00C87B17"/>
    <w:rsid w:val="00C87CA9"/>
    <w:rsid w:val="00C901E6"/>
    <w:rsid w:val="00C91505"/>
    <w:rsid w:val="00C915AA"/>
    <w:rsid w:val="00C91AB2"/>
    <w:rsid w:val="00C929B4"/>
    <w:rsid w:val="00C92F6B"/>
    <w:rsid w:val="00C93A7D"/>
    <w:rsid w:val="00C93C09"/>
    <w:rsid w:val="00C93E87"/>
    <w:rsid w:val="00C93EEA"/>
    <w:rsid w:val="00C94CA4"/>
    <w:rsid w:val="00C9569E"/>
    <w:rsid w:val="00C95AAA"/>
    <w:rsid w:val="00C95F60"/>
    <w:rsid w:val="00C9601C"/>
    <w:rsid w:val="00C96AAD"/>
    <w:rsid w:val="00C977BF"/>
    <w:rsid w:val="00CA007F"/>
    <w:rsid w:val="00CA0688"/>
    <w:rsid w:val="00CA0EC8"/>
    <w:rsid w:val="00CA0F10"/>
    <w:rsid w:val="00CA0F21"/>
    <w:rsid w:val="00CA2717"/>
    <w:rsid w:val="00CA2EAE"/>
    <w:rsid w:val="00CA4AC1"/>
    <w:rsid w:val="00CA55B1"/>
    <w:rsid w:val="00CA59FB"/>
    <w:rsid w:val="00CA6A1D"/>
    <w:rsid w:val="00CA6E88"/>
    <w:rsid w:val="00CA7A9A"/>
    <w:rsid w:val="00CA7E15"/>
    <w:rsid w:val="00CB025C"/>
    <w:rsid w:val="00CB0316"/>
    <w:rsid w:val="00CB0B11"/>
    <w:rsid w:val="00CB0E75"/>
    <w:rsid w:val="00CB1264"/>
    <w:rsid w:val="00CB216D"/>
    <w:rsid w:val="00CB3463"/>
    <w:rsid w:val="00CB426A"/>
    <w:rsid w:val="00CB42A5"/>
    <w:rsid w:val="00CB4954"/>
    <w:rsid w:val="00CB5354"/>
    <w:rsid w:val="00CB56EC"/>
    <w:rsid w:val="00CB5940"/>
    <w:rsid w:val="00CB595E"/>
    <w:rsid w:val="00CB5FC8"/>
    <w:rsid w:val="00CB6946"/>
    <w:rsid w:val="00CB745C"/>
    <w:rsid w:val="00CC08AF"/>
    <w:rsid w:val="00CC13DD"/>
    <w:rsid w:val="00CC1DFA"/>
    <w:rsid w:val="00CC23FC"/>
    <w:rsid w:val="00CC2764"/>
    <w:rsid w:val="00CC2E9E"/>
    <w:rsid w:val="00CC31C5"/>
    <w:rsid w:val="00CC3986"/>
    <w:rsid w:val="00CC3ACF"/>
    <w:rsid w:val="00CC3C9E"/>
    <w:rsid w:val="00CC3F21"/>
    <w:rsid w:val="00CC4200"/>
    <w:rsid w:val="00CC4B30"/>
    <w:rsid w:val="00CC524A"/>
    <w:rsid w:val="00CC5E88"/>
    <w:rsid w:val="00CC5F76"/>
    <w:rsid w:val="00CC66DC"/>
    <w:rsid w:val="00CC6A14"/>
    <w:rsid w:val="00CC70A3"/>
    <w:rsid w:val="00CC7D35"/>
    <w:rsid w:val="00CD14C1"/>
    <w:rsid w:val="00CD15FB"/>
    <w:rsid w:val="00CD1615"/>
    <w:rsid w:val="00CD2619"/>
    <w:rsid w:val="00CD2FBF"/>
    <w:rsid w:val="00CD3876"/>
    <w:rsid w:val="00CD4298"/>
    <w:rsid w:val="00CD4442"/>
    <w:rsid w:val="00CD4969"/>
    <w:rsid w:val="00CD4A16"/>
    <w:rsid w:val="00CD5276"/>
    <w:rsid w:val="00CD53C3"/>
    <w:rsid w:val="00CD574E"/>
    <w:rsid w:val="00CD5DBD"/>
    <w:rsid w:val="00CD61A1"/>
    <w:rsid w:val="00CD6F50"/>
    <w:rsid w:val="00CD739A"/>
    <w:rsid w:val="00CD7C40"/>
    <w:rsid w:val="00CD7CD9"/>
    <w:rsid w:val="00CE0C6A"/>
    <w:rsid w:val="00CE1764"/>
    <w:rsid w:val="00CE1D3B"/>
    <w:rsid w:val="00CE4181"/>
    <w:rsid w:val="00CE48E0"/>
    <w:rsid w:val="00CE4AAA"/>
    <w:rsid w:val="00CE4B21"/>
    <w:rsid w:val="00CE4C22"/>
    <w:rsid w:val="00CE5D1A"/>
    <w:rsid w:val="00CE7560"/>
    <w:rsid w:val="00CE75C7"/>
    <w:rsid w:val="00CE76AD"/>
    <w:rsid w:val="00CE76E5"/>
    <w:rsid w:val="00CE7DD7"/>
    <w:rsid w:val="00CF0A6E"/>
    <w:rsid w:val="00CF1B92"/>
    <w:rsid w:val="00CF20A0"/>
    <w:rsid w:val="00CF31D5"/>
    <w:rsid w:val="00CF372D"/>
    <w:rsid w:val="00CF4018"/>
    <w:rsid w:val="00CF41EC"/>
    <w:rsid w:val="00CF48FA"/>
    <w:rsid w:val="00CF54B7"/>
    <w:rsid w:val="00CF599E"/>
    <w:rsid w:val="00CF5D04"/>
    <w:rsid w:val="00CF6102"/>
    <w:rsid w:val="00CF6B15"/>
    <w:rsid w:val="00CF7C88"/>
    <w:rsid w:val="00CF7D75"/>
    <w:rsid w:val="00D00116"/>
    <w:rsid w:val="00D00ECE"/>
    <w:rsid w:val="00D01E85"/>
    <w:rsid w:val="00D02E07"/>
    <w:rsid w:val="00D0332B"/>
    <w:rsid w:val="00D04680"/>
    <w:rsid w:val="00D04BC5"/>
    <w:rsid w:val="00D04DE4"/>
    <w:rsid w:val="00D0574C"/>
    <w:rsid w:val="00D062DE"/>
    <w:rsid w:val="00D063F1"/>
    <w:rsid w:val="00D06D3A"/>
    <w:rsid w:val="00D06E73"/>
    <w:rsid w:val="00D07E29"/>
    <w:rsid w:val="00D100AB"/>
    <w:rsid w:val="00D10667"/>
    <w:rsid w:val="00D10710"/>
    <w:rsid w:val="00D10CA2"/>
    <w:rsid w:val="00D10CF6"/>
    <w:rsid w:val="00D11327"/>
    <w:rsid w:val="00D11E92"/>
    <w:rsid w:val="00D11EED"/>
    <w:rsid w:val="00D12658"/>
    <w:rsid w:val="00D13AC2"/>
    <w:rsid w:val="00D14282"/>
    <w:rsid w:val="00D14F22"/>
    <w:rsid w:val="00D169AC"/>
    <w:rsid w:val="00D2018C"/>
    <w:rsid w:val="00D20407"/>
    <w:rsid w:val="00D2053C"/>
    <w:rsid w:val="00D20644"/>
    <w:rsid w:val="00D2231E"/>
    <w:rsid w:val="00D22E80"/>
    <w:rsid w:val="00D23BC0"/>
    <w:rsid w:val="00D23E04"/>
    <w:rsid w:val="00D23FE0"/>
    <w:rsid w:val="00D2456E"/>
    <w:rsid w:val="00D24AFE"/>
    <w:rsid w:val="00D24EA8"/>
    <w:rsid w:val="00D2503B"/>
    <w:rsid w:val="00D2514C"/>
    <w:rsid w:val="00D25C4B"/>
    <w:rsid w:val="00D268BC"/>
    <w:rsid w:val="00D27CB1"/>
    <w:rsid w:val="00D27D15"/>
    <w:rsid w:val="00D27F95"/>
    <w:rsid w:val="00D30382"/>
    <w:rsid w:val="00D30C18"/>
    <w:rsid w:val="00D321F6"/>
    <w:rsid w:val="00D32383"/>
    <w:rsid w:val="00D32BDF"/>
    <w:rsid w:val="00D34104"/>
    <w:rsid w:val="00D3425C"/>
    <w:rsid w:val="00D344A7"/>
    <w:rsid w:val="00D34AC4"/>
    <w:rsid w:val="00D35AC2"/>
    <w:rsid w:val="00D35AD0"/>
    <w:rsid w:val="00D413E7"/>
    <w:rsid w:val="00D41F53"/>
    <w:rsid w:val="00D42B05"/>
    <w:rsid w:val="00D44C46"/>
    <w:rsid w:val="00D4509F"/>
    <w:rsid w:val="00D45A00"/>
    <w:rsid w:val="00D45D73"/>
    <w:rsid w:val="00D4635F"/>
    <w:rsid w:val="00D463E6"/>
    <w:rsid w:val="00D4741C"/>
    <w:rsid w:val="00D47C8A"/>
    <w:rsid w:val="00D50C3F"/>
    <w:rsid w:val="00D519EF"/>
    <w:rsid w:val="00D51AEA"/>
    <w:rsid w:val="00D51D52"/>
    <w:rsid w:val="00D523C2"/>
    <w:rsid w:val="00D52B99"/>
    <w:rsid w:val="00D5321C"/>
    <w:rsid w:val="00D53613"/>
    <w:rsid w:val="00D54463"/>
    <w:rsid w:val="00D5516D"/>
    <w:rsid w:val="00D55D97"/>
    <w:rsid w:val="00D5667C"/>
    <w:rsid w:val="00D569B4"/>
    <w:rsid w:val="00D57918"/>
    <w:rsid w:val="00D60BF6"/>
    <w:rsid w:val="00D60D5D"/>
    <w:rsid w:val="00D61778"/>
    <w:rsid w:val="00D620DB"/>
    <w:rsid w:val="00D62DDC"/>
    <w:rsid w:val="00D6355D"/>
    <w:rsid w:val="00D635DF"/>
    <w:rsid w:val="00D63881"/>
    <w:rsid w:val="00D63CA4"/>
    <w:rsid w:val="00D63F79"/>
    <w:rsid w:val="00D640C3"/>
    <w:rsid w:val="00D647A8"/>
    <w:rsid w:val="00D659D6"/>
    <w:rsid w:val="00D675E4"/>
    <w:rsid w:val="00D73DC6"/>
    <w:rsid w:val="00D73F9D"/>
    <w:rsid w:val="00D748F4"/>
    <w:rsid w:val="00D74B54"/>
    <w:rsid w:val="00D74C1A"/>
    <w:rsid w:val="00D74DCB"/>
    <w:rsid w:val="00D754C1"/>
    <w:rsid w:val="00D75AE7"/>
    <w:rsid w:val="00D76732"/>
    <w:rsid w:val="00D76D28"/>
    <w:rsid w:val="00D77393"/>
    <w:rsid w:val="00D775D7"/>
    <w:rsid w:val="00D77A35"/>
    <w:rsid w:val="00D80495"/>
    <w:rsid w:val="00D81B3E"/>
    <w:rsid w:val="00D8202D"/>
    <w:rsid w:val="00D82733"/>
    <w:rsid w:val="00D82AE5"/>
    <w:rsid w:val="00D82C00"/>
    <w:rsid w:val="00D82D82"/>
    <w:rsid w:val="00D83047"/>
    <w:rsid w:val="00D834E0"/>
    <w:rsid w:val="00D84BA8"/>
    <w:rsid w:val="00D85CDF"/>
    <w:rsid w:val="00D86749"/>
    <w:rsid w:val="00D87CC1"/>
    <w:rsid w:val="00D90AC6"/>
    <w:rsid w:val="00D90C70"/>
    <w:rsid w:val="00D90E49"/>
    <w:rsid w:val="00D91BB3"/>
    <w:rsid w:val="00D921A6"/>
    <w:rsid w:val="00D92745"/>
    <w:rsid w:val="00D92A38"/>
    <w:rsid w:val="00D92B1D"/>
    <w:rsid w:val="00D95AF8"/>
    <w:rsid w:val="00D95FC9"/>
    <w:rsid w:val="00D960AF"/>
    <w:rsid w:val="00D96ADE"/>
    <w:rsid w:val="00D9761B"/>
    <w:rsid w:val="00D977B5"/>
    <w:rsid w:val="00D97C6C"/>
    <w:rsid w:val="00D97D1A"/>
    <w:rsid w:val="00D97DBC"/>
    <w:rsid w:val="00DA0CE2"/>
    <w:rsid w:val="00DA0EFA"/>
    <w:rsid w:val="00DA108E"/>
    <w:rsid w:val="00DA1456"/>
    <w:rsid w:val="00DA1F38"/>
    <w:rsid w:val="00DA2387"/>
    <w:rsid w:val="00DA3A5C"/>
    <w:rsid w:val="00DA3C39"/>
    <w:rsid w:val="00DA4023"/>
    <w:rsid w:val="00DA4A42"/>
    <w:rsid w:val="00DA687B"/>
    <w:rsid w:val="00DA764B"/>
    <w:rsid w:val="00DA76F9"/>
    <w:rsid w:val="00DA7C01"/>
    <w:rsid w:val="00DA7C59"/>
    <w:rsid w:val="00DB069B"/>
    <w:rsid w:val="00DB0A36"/>
    <w:rsid w:val="00DB0D2C"/>
    <w:rsid w:val="00DB165C"/>
    <w:rsid w:val="00DB1936"/>
    <w:rsid w:val="00DB1D4B"/>
    <w:rsid w:val="00DB2EFC"/>
    <w:rsid w:val="00DB352F"/>
    <w:rsid w:val="00DB529D"/>
    <w:rsid w:val="00DB5B1A"/>
    <w:rsid w:val="00DB5E7B"/>
    <w:rsid w:val="00DB5FCB"/>
    <w:rsid w:val="00DB6953"/>
    <w:rsid w:val="00DB6FCA"/>
    <w:rsid w:val="00DB7F91"/>
    <w:rsid w:val="00DC282D"/>
    <w:rsid w:val="00DC3333"/>
    <w:rsid w:val="00DC4B11"/>
    <w:rsid w:val="00DC4C09"/>
    <w:rsid w:val="00DC4C6F"/>
    <w:rsid w:val="00DC5162"/>
    <w:rsid w:val="00DC6A10"/>
    <w:rsid w:val="00DC736B"/>
    <w:rsid w:val="00DC7CDB"/>
    <w:rsid w:val="00DD0314"/>
    <w:rsid w:val="00DD05BC"/>
    <w:rsid w:val="00DD0C41"/>
    <w:rsid w:val="00DD170B"/>
    <w:rsid w:val="00DD192B"/>
    <w:rsid w:val="00DD2C70"/>
    <w:rsid w:val="00DD2E86"/>
    <w:rsid w:val="00DD37AC"/>
    <w:rsid w:val="00DD3C63"/>
    <w:rsid w:val="00DD3E3C"/>
    <w:rsid w:val="00DD46D2"/>
    <w:rsid w:val="00DD4ABA"/>
    <w:rsid w:val="00DD4F7C"/>
    <w:rsid w:val="00DD5670"/>
    <w:rsid w:val="00DD665B"/>
    <w:rsid w:val="00DD6E9E"/>
    <w:rsid w:val="00DD77A8"/>
    <w:rsid w:val="00DD7999"/>
    <w:rsid w:val="00DD7A63"/>
    <w:rsid w:val="00DE0198"/>
    <w:rsid w:val="00DE178A"/>
    <w:rsid w:val="00DE18FB"/>
    <w:rsid w:val="00DE1F9D"/>
    <w:rsid w:val="00DE2241"/>
    <w:rsid w:val="00DE2275"/>
    <w:rsid w:val="00DE228E"/>
    <w:rsid w:val="00DE2989"/>
    <w:rsid w:val="00DE2C7D"/>
    <w:rsid w:val="00DE2E81"/>
    <w:rsid w:val="00DE31DF"/>
    <w:rsid w:val="00DE39F1"/>
    <w:rsid w:val="00DE46AC"/>
    <w:rsid w:val="00DE5611"/>
    <w:rsid w:val="00DE657E"/>
    <w:rsid w:val="00DE6667"/>
    <w:rsid w:val="00DE730B"/>
    <w:rsid w:val="00DE73AF"/>
    <w:rsid w:val="00DE7CBF"/>
    <w:rsid w:val="00DE7E70"/>
    <w:rsid w:val="00DF0166"/>
    <w:rsid w:val="00DF224E"/>
    <w:rsid w:val="00DF2765"/>
    <w:rsid w:val="00DF3116"/>
    <w:rsid w:val="00DF4483"/>
    <w:rsid w:val="00DF4704"/>
    <w:rsid w:val="00DF567E"/>
    <w:rsid w:val="00DF5841"/>
    <w:rsid w:val="00DF5EC7"/>
    <w:rsid w:val="00DF6283"/>
    <w:rsid w:val="00DF67B4"/>
    <w:rsid w:val="00DF6B8C"/>
    <w:rsid w:val="00DF6B9A"/>
    <w:rsid w:val="00DF6BFB"/>
    <w:rsid w:val="00E00594"/>
    <w:rsid w:val="00E00B17"/>
    <w:rsid w:val="00E00F4B"/>
    <w:rsid w:val="00E024AA"/>
    <w:rsid w:val="00E02658"/>
    <w:rsid w:val="00E0284B"/>
    <w:rsid w:val="00E03559"/>
    <w:rsid w:val="00E03CC5"/>
    <w:rsid w:val="00E04123"/>
    <w:rsid w:val="00E04C6B"/>
    <w:rsid w:val="00E05183"/>
    <w:rsid w:val="00E070B2"/>
    <w:rsid w:val="00E071A9"/>
    <w:rsid w:val="00E07F57"/>
    <w:rsid w:val="00E10046"/>
    <w:rsid w:val="00E105BD"/>
    <w:rsid w:val="00E1061C"/>
    <w:rsid w:val="00E10C09"/>
    <w:rsid w:val="00E10D43"/>
    <w:rsid w:val="00E123AD"/>
    <w:rsid w:val="00E12D2A"/>
    <w:rsid w:val="00E13060"/>
    <w:rsid w:val="00E13093"/>
    <w:rsid w:val="00E134D0"/>
    <w:rsid w:val="00E13EB6"/>
    <w:rsid w:val="00E15A0C"/>
    <w:rsid w:val="00E15C77"/>
    <w:rsid w:val="00E16734"/>
    <w:rsid w:val="00E16768"/>
    <w:rsid w:val="00E16F6B"/>
    <w:rsid w:val="00E1707E"/>
    <w:rsid w:val="00E17211"/>
    <w:rsid w:val="00E174A6"/>
    <w:rsid w:val="00E20617"/>
    <w:rsid w:val="00E21029"/>
    <w:rsid w:val="00E21121"/>
    <w:rsid w:val="00E21413"/>
    <w:rsid w:val="00E21BDE"/>
    <w:rsid w:val="00E21E11"/>
    <w:rsid w:val="00E22BBE"/>
    <w:rsid w:val="00E2488E"/>
    <w:rsid w:val="00E250F1"/>
    <w:rsid w:val="00E25F8C"/>
    <w:rsid w:val="00E26AD2"/>
    <w:rsid w:val="00E26B09"/>
    <w:rsid w:val="00E26F98"/>
    <w:rsid w:val="00E3101E"/>
    <w:rsid w:val="00E31552"/>
    <w:rsid w:val="00E318D6"/>
    <w:rsid w:val="00E31A25"/>
    <w:rsid w:val="00E31A57"/>
    <w:rsid w:val="00E32610"/>
    <w:rsid w:val="00E33590"/>
    <w:rsid w:val="00E33668"/>
    <w:rsid w:val="00E337C9"/>
    <w:rsid w:val="00E33B4D"/>
    <w:rsid w:val="00E3428C"/>
    <w:rsid w:val="00E3550D"/>
    <w:rsid w:val="00E35991"/>
    <w:rsid w:val="00E36537"/>
    <w:rsid w:val="00E36F37"/>
    <w:rsid w:val="00E37ACB"/>
    <w:rsid w:val="00E37E90"/>
    <w:rsid w:val="00E4127D"/>
    <w:rsid w:val="00E42001"/>
    <w:rsid w:val="00E421F3"/>
    <w:rsid w:val="00E42FDA"/>
    <w:rsid w:val="00E43EC4"/>
    <w:rsid w:val="00E44136"/>
    <w:rsid w:val="00E4447F"/>
    <w:rsid w:val="00E44F62"/>
    <w:rsid w:val="00E45810"/>
    <w:rsid w:val="00E45E88"/>
    <w:rsid w:val="00E46161"/>
    <w:rsid w:val="00E46361"/>
    <w:rsid w:val="00E4682D"/>
    <w:rsid w:val="00E471C7"/>
    <w:rsid w:val="00E4741C"/>
    <w:rsid w:val="00E47AD6"/>
    <w:rsid w:val="00E500E9"/>
    <w:rsid w:val="00E503D0"/>
    <w:rsid w:val="00E5101F"/>
    <w:rsid w:val="00E51B23"/>
    <w:rsid w:val="00E52488"/>
    <w:rsid w:val="00E52838"/>
    <w:rsid w:val="00E52DBC"/>
    <w:rsid w:val="00E53009"/>
    <w:rsid w:val="00E538C8"/>
    <w:rsid w:val="00E53C4E"/>
    <w:rsid w:val="00E54157"/>
    <w:rsid w:val="00E54D2F"/>
    <w:rsid w:val="00E55C10"/>
    <w:rsid w:val="00E561EE"/>
    <w:rsid w:val="00E565B3"/>
    <w:rsid w:val="00E56DC3"/>
    <w:rsid w:val="00E56FB3"/>
    <w:rsid w:val="00E57A17"/>
    <w:rsid w:val="00E57EAF"/>
    <w:rsid w:val="00E600ED"/>
    <w:rsid w:val="00E60C74"/>
    <w:rsid w:val="00E60DFA"/>
    <w:rsid w:val="00E61264"/>
    <w:rsid w:val="00E61482"/>
    <w:rsid w:val="00E614E0"/>
    <w:rsid w:val="00E62135"/>
    <w:rsid w:val="00E624C5"/>
    <w:rsid w:val="00E6252A"/>
    <w:rsid w:val="00E63F70"/>
    <w:rsid w:val="00E6411D"/>
    <w:rsid w:val="00E64B4F"/>
    <w:rsid w:val="00E64ECA"/>
    <w:rsid w:val="00E658D4"/>
    <w:rsid w:val="00E66655"/>
    <w:rsid w:val="00E668D1"/>
    <w:rsid w:val="00E678F0"/>
    <w:rsid w:val="00E67EE5"/>
    <w:rsid w:val="00E70E5D"/>
    <w:rsid w:val="00E7131B"/>
    <w:rsid w:val="00E72ED2"/>
    <w:rsid w:val="00E73F7F"/>
    <w:rsid w:val="00E7462A"/>
    <w:rsid w:val="00E74F58"/>
    <w:rsid w:val="00E752B3"/>
    <w:rsid w:val="00E753E8"/>
    <w:rsid w:val="00E754E3"/>
    <w:rsid w:val="00E755FA"/>
    <w:rsid w:val="00E75FB3"/>
    <w:rsid w:val="00E7608A"/>
    <w:rsid w:val="00E76276"/>
    <w:rsid w:val="00E76382"/>
    <w:rsid w:val="00E765FF"/>
    <w:rsid w:val="00E76B8C"/>
    <w:rsid w:val="00E76D0D"/>
    <w:rsid w:val="00E76E95"/>
    <w:rsid w:val="00E7727F"/>
    <w:rsid w:val="00E77359"/>
    <w:rsid w:val="00E77493"/>
    <w:rsid w:val="00E774B2"/>
    <w:rsid w:val="00E77E39"/>
    <w:rsid w:val="00E77F5D"/>
    <w:rsid w:val="00E801AB"/>
    <w:rsid w:val="00E80380"/>
    <w:rsid w:val="00E80516"/>
    <w:rsid w:val="00E8160F"/>
    <w:rsid w:val="00E816F1"/>
    <w:rsid w:val="00E81EE5"/>
    <w:rsid w:val="00E8225F"/>
    <w:rsid w:val="00E82803"/>
    <w:rsid w:val="00E82988"/>
    <w:rsid w:val="00E83023"/>
    <w:rsid w:val="00E83634"/>
    <w:rsid w:val="00E83BD7"/>
    <w:rsid w:val="00E84CE5"/>
    <w:rsid w:val="00E85409"/>
    <w:rsid w:val="00E85973"/>
    <w:rsid w:val="00E86A26"/>
    <w:rsid w:val="00E8771D"/>
    <w:rsid w:val="00E87915"/>
    <w:rsid w:val="00E87B23"/>
    <w:rsid w:val="00E900DC"/>
    <w:rsid w:val="00E90527"/>
    <w:rsid w:val="00E90615"/>
    <w:rsid w:val="00E90BC2"/>
    <w:rsid w:val="00E90D37"/>
    <w:rsid w:val="00E91F4F"/>
    <w:rsid w:val="00E92001"/>
    <w:rsid w:val="00E92682"/>
    <w:rsid w:val="00E92A37"/>
    <w:rsid w:val="00E92DE9"/>
    <w:rsid w:val="00E936FF"/>
    <w:rsid w:val="00E941A6"/>
    <w:rsid w:val="00E941E9"/>
    <w:rsid w:val="00E95040"/>
    <w:rsid w:val="00E9562E"/>
    <w:rsid w:val="00E9609A"/>
    <w:rsid w:val="00E96629"/>
    <w:rsid w:val="00E96B1A"/>
    <w:rsid w:val="00EA058F"/>
    <w:rsid w:val="00EA05EA"/>
    <w:rsid w:val="00EA06A8"/>
    <w:rsid w:val="00EA1EC1"/>
    <w:rsid w:val="00EA2AC2"/>
    <w:rsid w:val="00EA429F"/>
    <w:rsid w:val="00EA4829"/>
    <w:rsid w:val="00EA4A72"/>
    <w:rsid w:val="00EA4F9E"/>
    <w:rsid w:val="00EA63CA"/>
    <w:rsid w:val="00EA6D3B"/>
    <w:rsid w:val="00EA7038"/>
    <w:rsid w:val="00EA78E4"/>
    <w:rsid w:val="00EA7AF2"/>
    <w:rsid w:val="00EB00AD"/>
    <w:rsid w:val="00EB06FD"/>
    <w:rsid w:val="00EB125F"/>
    <w:rsid w:val="00EB136C"/>
    <w:rsid w:val="00EB276A"/>
    <w:rsid w:val="00EB368D"/>
    <w:rsid w:val="00EB3A62"/>
    <w:rsid w:val="00EB3E1A"/>
    <w:rsid w:val="00EB41B2"/>
    <w:rsid w:val="00EB480E"/>
    <w:rsid w:val="00EB499C"/>
    <w:rsid w:val="00EB5786"/>
    <w:rsid w:val="00EB5C52"/>
    <w:rsid w:val="00EB5E79"/>
    <w:rsid w:val="00EB5EC6"/>
    <w:rsid w:val="00EB642B"/>
    <w:rsid w:val="00EB6639"/>
    <w:rsid w:val="00EB6691"/>
    <w:rsid w:val="00EB7FC9"/>
    <w:rsid w:val="00EC0960"/>
    <w:rsid w:val="00EC15C9"/>
    <w:rsid w:val="00EC23D3"/>
    <w:rsid w:val="00EC2A66"/>
    <w:rsid w:val="00EC3355"/>
    <w:rsid w:val="00EC3927"/>
    <w:rsid w:val="00EC42E8"/>
    <w:rsid w:val="00EC4304"/>
    <w:rsid w:val="00EC436E"/>
    <w:rsid w:val="00EC47BE"/>
    <w:rsid w:val="00EC4B18"/>
    <w:rsid w:val="00EC4B2F"/>
    <w:rsid w:val="00EC4C16"/>
    <w:rsid w:val="00EC50F0"/>
    <w:rsid w:val="00EC52E2"/>
    <w:rsid w:val="00EC5703"/>
    <w:rsid w:val="00EC57D9"/>
    <w:rsid w:val="00EC6365"/>
    <w:rsid w:val="00ED0704"/>
    <w:rsid w:val="00ED27E8"/>
    <w:rsid w:val="00ED35A3"/>
    <w:rsid w:val="00ED35F9"/>
    <w:rsid w:val="00ED410B"/>
    <w:rsid w:val="00ED482A"/>
    <w:rsid w:val="00ED4D47"/>
    <w:rsid w:val="00ED517A"/>
    <w:rsid w:val="00ED5450"/>
    <w:rsid w:val="00ED5A41"/>
    <w:rsid w:val="00ED7137"/>
    <w:rsid w:val="00EE00F4"/>
    <w:rsid w:val="00EE1761"/>
    <w:rsid w:val="00EE1BDA"/>
    <w:rsid w:val="00EE2C33"/>
    <w:rsid w:val="00EE2C40"/>
    <w:rsid w:val="00EE30C3"/>
    <w:rsid w:val="00EE3268"/>
    <w:rsid w:val="00EE3F4B"/>
    <w:rsid w:val="00EE42D7"/>
    <w:rsid w:val="00EE4337"/>
    <w:rsid w:val="00EE4959"/>
    <w:rsid w:val="00EE4C53"/>
    <w:rsid w:val="00EE5A2F"/>
    <w:rsid w:val="00EE74D0"/>
    <w:rsid w:val="00EE75B8"/>
    <w:rsid w:val="00EF0293"/>
    <w:rsid w:val="00EF04A2"/>
    <w:rsid w:val="00EF06EA"/>
    <w:rsid w:val="00EF1A8E"/>
    <w:rsid w:val="00EF1D56"/>
    <w:rsid w:val="00EF2B72"/>
    <w:rsid w:val="00EF3B1F"/>
    <w:rsid w:val="00EF3B85"/>
    <w:rsid w:val="00EF3DE1"/>
    <w:rsid w:val="00EF4D90"/>
    <w:rsid w:val="00EF51F2"/>
    <w:rsid w:val="00EF5284"/>
    <w:rsid w:val="00EF560F"/>
    <w:rsid w:val="00EF5BBF"/>
    <w:rsid w:val="00EF5F35"/>
    <w:rsid w:val="00EF5F3B"/>
    <w:rsid w:val="00EF60D9"/>
    <w:rsid w:val="00EF6113"/>
    <w:rsid w:val="00F00BDE"/>
    <w:rsid w:val="00F03B49"/>
    <w:rsid w:val="00F040B0"/>
    <w:rsid w:val="00F0550C"/>
    <w:rsid w:val="00F05861"/>
    <w:rsid w:val="00F059C1"/>
    <w:rsid w:val="00F062A0"/>
    <w:rsid w:val="00F069C7"/>
    <w:rsid w:val="00F075A4"/>
    <w:rsid w:val="00F07604"/>
    <w:rsid w:val="00F079D9"/>
    <w:rsid w:val="00F1067E"/>
    <w:rsid w:val="00F116E6"/>
    <w:rsid w:val="00F12186"/>
    <w:rsid w:val="00F1270A"/>
    <w:rsid w:val="00F12FA2"/>
    <w:rsid w:val="00F13627"/>
    <w:rsid w:val="00F13C9E"/>
    <w:rsid w:val="00F13DAF"/>
    <w:rsid w:val="00F13F04"/>
    <w:rsid w:val="00F14C28"/>
    <w:rsid w:val="00F14DA3"/>
    <w:rsid w:val="00F15888"/>
    <w:rsid w:val="00F15B74"/>
    <w:rsid w:val="00F165C1"/>
    <w:rsid w:val="00F166EC"/>
    <w:rsid w:val="00F177C8"/>
    <w:rsid w:val="00F1789F"/>
    <w:rsid w:val="00F17F46"/>
    <w:rsid w:val="00F2003F"/>
    <w:rsid w:val="00F206FA"/>
    <w:rsid w:val="00F20D12"/>
    <w:rsid w:val="00F21088"/>
    <w:rsid w:val="00F21392"/>
    <w:rsid w:val="00F21C46"/>
    <w:rsid w:val="00F223B9"/>
    <w:rsid w:val="00F23C93"/>
    <w:rsid w:val="00F23FE9"/>
    <w:rsid w:val="00F24054"/>
    <w:rsid w:val="00F242A8"/>
    <w:rsid w:val="00F24A6F"/>
    <w:rsid w:val="00F24D4F"/>
    <w:rsid w:val="00F24E07"/>
    <w:rsid w:val="00F2513A"/>
    <w:rsid w:val="00F2601A"/>
    <w:rsid w:val="00F263DA"/>
    <w:rsid w:val="00F26407"/>
    <w:rsid w:val="00F26450"/>
    <w:rsid w:val="00F30998"/>
    <w:rsid w:val="00F30BF9"/>
    <w:rsid w:val="00F310FF"/>
    <w:rsid w:val="00F3131D"/>
    <w:rsid w:val="00F3154E"/>
    <w:rsid w:val="00F3218E"/>
    <w:rsid w:val="00F32579"/>
    <w:rsid w:val="00F327E7"/>
    <w:rsid w:val="00F32FC1"/>
    <w:rsid w:val="00F33158"/>
    <w:rsid w:val="00F334D7"/>
    <w:rsid w:val="00F335A0"/>
    <w:rsid w:val="00F336DB"/>
    <w:rsid w:val="00F35746"/>
    <w:rsid w:val="00F35F7B"/>
    <w:rsid w:val="00F35FF2"/>
    <w:rsid w:val="00F37A1A"/>
    <w:rsid w:val="00F41986"/>
    <w:rsid w:val="00F42047"/>
    <w:rsid w:val="00F425F7"/>
    <w:rsid w:val="00F425FA"/>
    <w:rsid w:val="00F433D1"/>
    <w:rsid w:val="00F439DD"/>
    <w:rsid w:val="00F43ED6"/>
    <w:rsid w:val="00F44543"/>
    <w:rsid w:val="00F447C7"/>
    <w:rsid w:val="00F45029"/>
    <w:rsid w:val="00F45235"/>
    <w:rsid w:val="00F457B5"/>
    <w:rsid w:val="00F459B4"/>
    <w:rsid w:val="00F464FD"/>
    <w:rsid w:val="00F46577"/>
    <w:rsid w:val="00F47DB5"/>
    <w:rsid w:val="00F502B2"/>
    <w:rsid w:val="00F5173E"/>
    <w:rsid w:val="00F51CBC"/>
    <w:rsid w:val="00F5211B"/>
    <w:rsid w:val="00F52583"/>
    <w:rsid w:val="00F53D55"/>
    <w:rsid w:val="00F546D1"/>
    <w:rsid w:val="00F54E36"/>
    <w:rsid w:val="00F5538A"/>
    <w:rsid w:val="00F55430"/>
    <w:rsid w:val="00F554A9"/>
    <w:rsid w:val="00F56573"/>
    <w:rsid w:val="00F56A08"/>
    <w:rsid w:val="00F613FB"/>
    <w:rsid w:val="00F61884"/>
    <w:rsid w:val="00F61CFA"/>
    <w:rsid w:val="00F63184"/>
    <w:rsid w:val="00F64208"/>
    <w:rsid w:val="00F651DD"/>
    <w:rsid w:val="00F65347"/>
    <w:rsid w:val="00F66203"/>
    <w:rsid w:val="00F66DA5"/>
    <w:rsid w:val="00F6781E"/>
    <w:rsid w:val="00F67A72"/>
    <w:rsid w:val="00F70708"/>
    <w:rsid w:val="00F716FD"/>
    <w:rsid w:val="00F7349B"/>
    <w:rsid w:val="00F7388E"/>
    <w:rsid w:val="00F74DF4"/>
    <w:rsid w:val="00F75193"/>
    <w:rsid w:val="00F754DB"/>
    <w:rsid w:val="00F75EC7"/>
    <w:rsid w:val="00F772C9"/>
    <w:rsid w:val="00F80355"/>
    <w:rsid w:val="00F80648"/>
    <w:rsid w:val="00F80B16"/>
    <w:rsid w:val="00F81ABC"/>
    <w:rsid w:val="00F81D13"/>
    <w:rsid w:val="00F81EF3"/>
    <w:rsid w:val="00F82315"/>
    <w:rsid w:val="00F82635"/>
    <w:rsid w:val="00F82675"/>
    <w:rsid w:val="00F83877"/>
    <w:rsid w:val="00F83928"/>
    <w:rsid w:val="00F84B76"/>
    <w:rsid w:val="00F84EBC"/>
    <w:rsid w:val="00F865EF"/>
    <w:rsid w:val="00F87C43"/>
    <w:rsid w:val="00F9047E"/>
    <w:rsid w:val="00F912C1"/>
    <w:rsid w:val="00F913F9"/>
    <w:rsid w:val="00F91E9F"/>
    <w:rsid w:val="00F92946"/>
    <w:rsid w:val="00F92E00"/>
    <w:rsid w:val="00F92E73"/>
    <w:rsid w:val="00F940DF"/>
    <w:rsid w:val="00F961B1"/>
    <w:rsid w:val="00FA0144"/>
    <w:rsid w:val="00FA0569"/>
    <w:rsid w:val="00FA12E6"/>
    <w:rsid w:val="00FA1489"/>
    <w:rsid w:val="00FA1C30"/>
    <w:rsid w:val="00FA1C45"/>
    <w:rsid w:val="00FA3B7B"/>
    <w:rsid w:val="00FA3FFC"/>
    <w:rsid w:val="00FA5722"/>
    <w:rsid w:val="00FA774B"/>
    <w:rsid w:val="00FA77B9"/>
    <w:rsid w:val="00FA7F67"/>
    <w:rsid w:val="00FB0750"/>
    <w:rsid w:val="00FB0C81"/>
    <w:rsid w:val="00FB224B"/>
    <w:rsid w:val="00FB234F"/>
    <w:rsid w:val="00FB2787"/>
    <w:rsid w:val="00FB2D56"/>
    <w:rsid w:val="00FB4039"/>
    <w:rsid w:val="00FB4104"/>
    <w:rsid w:val="00FB44C3"/>
    <w:rsid w:val="00FB4E76"/>
    <w:rsid w:val="00FB513D"/>
    <w:rsid w:val="00FB5617"/>
    <w:rsid w:val="00FB6C60"/>
    <w:rsid w:val="00FB704C"/>
    <w:rsid w:val="00FB781C"/>
    <w:rsid w:val="00FC018A"/>
    <w:rsid w:val="00FC021A"/>
    <w:rsid w:val="00FC0838"/>
    <w:rsid w:val="00FC1555"/>
    <w:rsid w:val="00FC1DA6"/>
    <w:rsid w:val="00FC2073"/>
    <w:rsid w:val="00FC2200"/>
    <w:rsid w:val="00FC2540"/>
    <w:rsid w:val="00FC2F6A"/>
    <w:rsid w:val="00FC304B"/>
    <w:rsid w:val="00FC3065"/>
    <w:rsid w:val="00FC3320"/>
    <w:rsid w:val="00FC35A1"/>
    <w:rsid w:val="00FC3A99"/>
    <w:rsid w:val="00FC46E0"/>
    <w:rsid w:val="00FC47E4"/>
    <w:rsid w:val="00FC4E49"/>
    <w:rsid w:val="00FC5091"/>
    <w:rsid w:val="00FC6B03"/>
    <w:rsid w:val="00FC754A"/>
    <w:rsid w:val="00FC7E02"/>
    <w:rsid w:val="00FD0038"/>
    <w:rsid w:val="00FD015D"/>
    <w:rsid w:val="00FD1226"/>
    <w:rsid w:val="00FD2B56"/>
    <w:rsid w:val="00FD2E58"/>
    <w:rsid w:val="00FD30F2"/>
    <w:rsid w:val="00FD38E6"/>
    <w:rsid w:val="00FD3CBB"/>
    <w:rsid w:val="00FD3D4B"/>
    <w:rsid w:val="00FD3F41"/>
    <w:rsid w:val="00FD43C6"/>
    <w:rsid w:val="00FD45CA"/>
    <w:rsid w:val="00FD62FF"/>
    <w:rsid w:val="00FD71FB"/>
    <w:rsid w:val="00FE1597"/>
    <w:rsid w:val="00FE1EA0"/>
    <w:rsid w:val="00FE267C"/>
    <w:rsid w:val="00FE5C3C"/>
    <w:rsid w:val="00FE6787"/>
    <w:rsid w:val="00FE793E"/>
    <w:rsid w:val="00FF0102"/>
    <w:rsid w:val="00FF0204"/>
    <w:rsid w:val="00FF0941"/>
    <w:rsid w:val="00FF0AA0"/>
    <w:rsid w:val="00FF2357"/>
    <w:rsid w:val="00FF2638"/>
    <w:rsid w:val="00FF294B"/>
    <w:rsid w:val="00FF2B72"/>
    <w:rsid w:val="00FF3734"/>
    <w:rsid w:val="00FF3AED"/>
    <w:rsid w:val="00FF3C1A"/>
    <w:rsid w:val="00FF46AE"/>
    <w:rsid w:val="00FF54E5"/>
    <w:rsid w:val="00FF5B4A"/>
    <w:rsid w:val="00FF5F98"/>
    <w:rsid w:val="00FF73AB"/>
    <w:rsid w:val="00FF7546"/>
    <w:rsid w:val="00FF7A7C"/>
    <w:rsid w:val="00FF7E3F"/>
    <w:rsid w:val="012FF6AD"/>
    <w:rsid w:val="06A0A294"/>
    <w:rsid w:val="26B00EC4"/>
    <w:rsid w:val="2D4B033E"/>
    <w:rsid w:val="4346CD4E"/>
    <w:rsid w:val="4874F7FA"/>
    <w:rsid w:val="49B4EA0B"/>
    <w:rsid w:val="4D6DC1D7"/>
    <w:rsid w:val="4EDBAB13"/>
    <w:rsid w:val="52487785"/>
    <w:rsid w:val="5AF893D5"/>
    <w:rsid w:val="68B147C6"/>
    <w:rsid w:val="6A7BCEDE"/>
    <w:rsid w:val="74535C18"/>
    <w:rsid w:val="78C402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5E0A4C"/>
  <w15:docId w15:val="{5DB07F39-0729-4292-B5B7-FC4F4B61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1218E"/>
    <w:pPr>
      <w:ind w:left="720"/>
      <w:contextualSpacing/>
    </w:pPr>
    <w:rPr>
      <w:lang w:val="en-GB"/>
    </w:rPr>
  </w:style>
  <w:style w:type="character" w:customStyle="1" w:styleId="ListParagraphChar">
    <w:name w:val="List Paragraph Char"/>
    <w:basedOn w:val="DefaultParagraphFont"/>
    <w:link w:val="ListParagraph"/>
    <w:uiPriority w:val="34"/>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character" w:customStyle="1" w:styleId="cf01">
    <w:name w:val="cf01"/>
    <w:basedOn w:val="DefaultParagraphFont"/>
    <w:rsid w:val="00FD45CA"/>
    <w:rPr>
      <w:rFonts w:ascii="Segoe UI" w:hAnsi="Segoe UI" w:cs="Segoe UI" w:hint="default"/>
      <w:sz w:val="18"/>
      <w:szCs w:val="18"/>
    </w:rPr>
  </w:style>
  <w:style w:type="table" w:customStyle="1" w:styleId="1">
    <w:name w:val="Сетка таблицы1"/>
    <w:basedOn w:val="TableNormal"/>
    <w:uiPriority w:val="59"/>
    <w:rsid w:val="00A07FA6"/>
    <w:pPr>
      <w:jc w:val="both"/>
    </w:pPr>
    <w:rPr>
      <w:rFonts w:eastAsia="SimSun"/>
      <w:kern w:val="2"/>
      <w:lang w:eastAsia="zh-CN"/>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rsid w:val="001746C1"/>
    <w:rPr>
      <w:rFonts w:ascii="Arial" w:eastAsiaTheme="minorHAnsi" w:hAnsi="Arial" w:cs="Arial"/>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E941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183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7698703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61379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undp.org/kyrgyzstan/projects/regulatory-framework-promote-energy-efficiency-countries-eurasian-economic-union" TargetMode="External"/><Relationship Id="rId2" Type="http://schemas.openxmlformats.org/officeDocument/2006/relationships/hyperlink" Target="https://www.undp.org/kyrgyzstan/projects/regulatory-framework-promote-energy-efficiency-countries-eurasian-economic-union" TargetMode="External"/><Relationship Id="rId1" Type="http://schemas.openxmlformats.org/officeDocument/2006/relationships/hyperlink" Target="https://www.undp.org/sites/g/files/zskgke326/files/2022-07/Refrigerants%20methodology%20version%20July%20202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A72A9D96-A9CA-47A2-94FD-8550516F72CB}"/>
</file>

<file path=docProps/app.xml><?xml version="1.0" encoding="utf-8"?>
<Properties xmlns="http://schemas.openxmlformats.org/officeDocument/2006/extended-properties" xmlns:vt="http://schemas.openxmlformats.org/officeDocument/2006/docPropsVTypes">
  <Template>Eec93G</Template>
  <TotalTime>771</TotalTime>
  <Pages>28</Pages>
  <Words>11884</Words>
  <Characters>67742</Characters>
  <Application>Microsoft Office Word</Application>
  <DocSecurity>0</DocSecurity>
  <Lines>564</Lines>
  <Paragraphs>158</Paragraphs>
  <ScaleCrop>false</ScaleCrop>
  <HeadingPairs>
    <vt:vector size="2" baseType="variant">
      <vt:variant>
        <vt:lpstr>Title</vt:lpstr>
      </vt:variant>
      <vt:variant>
        <vt:i4>1</vt:i4>
      </vt:variant>
    </vt:vector>
  </HeadingPairs>
  <TitlesOfParts>
    <vt:vector size="1" baseType="lpstr">
      <vt:lpstr>Project proposal:  Kyrgyzstan</vt:lpstr>
    </vt:vector>
  </TitlesOfParts>
  <Company>UNMFS</Company>
  <LinksUpToDate>false</LinksUpToDate>
  <CharactersWithSpaces>79468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Kirghizistan</dc:title>
  <dc:subject>93rd</dc:subject>
  <dc:creator>Dominika Anna Suwik</dc:creator>
  <cp:keywords>93rd Excom</cp:keywords>
  <dc:description>FSM</dc:description>
  <cp:lastModifiedBy>Sonia Braham</cp:lastModifiedBy>
  <cp:revision>483</cp:revision>
  <cp:lastPrinted>2001-05-26T13:40:00Z</cp:lastPrinted>
  <dcterms:created xsi:type="dcterms:W3CDTF">2023-11-28T10:47:00Z</dcterms:created>
  <dcterms:modified xsi:type="dcterms:W3CDTF">2023-11-29T16:04:00Z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UNEP/OzL.Pro/ExCom/93/63</vt:lpwstr>
  </property>
  <property fmtid="{D5CDD505-2E9C-101B-9397-08002B2CF9AE}" pid="3" name="Revision date">
    <vt:lpwstr>11/21/2023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