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425EE9" w14:paraId="5C4DD2A0" w14:textId="77777777" w:rsidTr="004C1DBF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6498ADA3" w14:textId="77777777" w:rsidR="004C1DBF" w:rsidRPr="00425EE9" w:rsidRDefault="00DC0EBE" w:rsidP="004C1DB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FR"/>
              </w:rPr>
            </w:pPr>
            <w:r w:rsidRPr="00425EE9">
              <w:rPr>
                <w:rFonts w:ascii="Univers" w:hAnsi="Univers"/>
                <w:b/>
                <w:sz w:val="28"/>
                <w:szCs w:val="28"/>
                <w:lang w:val="fr-FR"/>
              </w:rPr>
              <w:br/>
            </w:r>
            <w:r w:rsidR="004C1DBF" w:rsidRPr="00425EE9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</w:p>
          <w:p w14:paraId="1581737C" w14:textId="504A2346" w:rsidR="001B74DE" w:rsidRPr="00425EE9" w:rsidRDefault="004C1DBF" w:rsidP="004C1DB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425EE9">
              <w:rPr>
                <w:rFonts w:ascii="Univers" w:hAnsi="Univers"/>
                <w:b/>
                <w:sz w:val="28"/>
                <w:szCs w:val="28"/>
                <w:lang w:val="fr-FR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2238136C" w14:textId="23C7E4CC" w:rsidR="001B74DE" w:rsidRPr="00425EE9" w:rsidRDefault="004C1DBF">
            <w:pPr>
              <w:jc w:val="right"/>
              <w:rPr>
                <w:sz w:val="52"/>
                <w:szCs w:val="52"/>
                <w:lang w:val="fr-FR"/>
              </w:rPr>
            </w:pPr>
            <w:r w:rsidRPr="00425EE9">
              <w:rPr>
                <w:rFonts w:ascii="Univers Bold" w:hAnsi="Univers Bold"/>
                <w:b/>
                <w:sz w:val="72"/>
                <w:lang w:val="fr-FR"/>
              </w:rPr>
              <w:t>EP</w:t>
            </w:r>
          </w:p>
        </w:tc>
      </w:tr>
      <w:tr w:rsidR="00C15867" w:rsidRPr="00DC0EBE" w14:paraId="11CA4A54" w14:textId="77777777" w:rsidTr="004C1D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0962D67" w14:textId="77777777" w:rsidR="001B74DE" w:rsidRPr="00425EE9" w:rsidRDefault="00DC0EBE">
            <w:pPr>
              <w:spacing w:before="120"/>
              <w:rPr>
                <w:lang w:val="fr-FR"/>
              </w:rPr>
            </w:pPr>
            <w:r w:rsidRPr="00425EE9">
              <w:rPr>
                <w:noProof/>
                <w:lang w:val="fr-FR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ECA1C8B" wp14:editId="2AB60FB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1" style="position:absolute;margin-left:.2pt;margin-top:2.85pt;width:66.5pt;height:127.25pt;z-index:251658240" coordsize="8445,16160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 w14:anchorId="2CA2BEB8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Picture 2" style="position:absolute;left:63;top:7683;width:8382;height:8477;visibility:visible;mso-wrap-style:square" alt="UNEP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o:title="UNEP" r:id="rId13"/>
                      </v:shape>
                      <v:shape id="Picture 3" style="position:absolute;width:8223;height:730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o:title="" r:id="rId14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FACDD99" w14:textId="23A35CF8" w:rsidR="004C1DBF" w:rsidRPr="004C1DBF" w:rsidRDefault="004C1DBF" w:rsidP="004C1DB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FR"/>
              </w:rPr>
            </w:pPr>
            <w:r w:rsidRPr="004C1DBF">
              <w:rPr>
                <w:rFonts w:ascii="Univers" w:hAnsi="Univers"/>
                <w:b/>
                <w:sz w:val="32"/>
                <w:lang w:val="fr-FR"/>
              </w:rPr>
              <w:t>Programme des</w:t>
            </w:r>
          </w:p>
          <w:p w14:paraId="75BDF751" w14:textId="77777777" w:rsidR="004C1DBF" w:rsidRPr="004C1DBF" w:rsidRDefault="004C1DBF" w:rsidP="004C1DB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FR"/>
              </w:rPr>
            </w:pPr>
            <w:r w:rsidRPr="004C1DBF">
              <w:rPr>
                <w:rFonts w:ascii="Univers" w:hAnsi="Univers"/>
                <w:b/>
                <w:sz w:val="32"/>
                <w:lang w:val="fr-FR"/>
              </w:rPr>
              <w:t>Nations Unies pour</w:t>
            </w:r>
          </w:p>
          <w:p w14:paraId="13C5DC3C" w14:textId="4E3F48BA" w:rsidR="004C1DBF" w:rsidRPr="004C1DBF" w:rsidRDefault="004C1DBF" w:rsidP="004C1DB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FR"/>
              </w:rPr>
            </w:pPr>
            <w:r w:rsidRPr="004C1DBF">
              <w:rPr>
                <w:rFonts w:ascii="Univers" w:hAnsi="Univers"/>
                <w:b/>
                <w:sz w:val="32"/>
                <w:lang w:val="fr-FR"/>
              </w:rPr>
              <w:t>l</w:t>
            </w:r>
            <w:r w:rsidR="00842BDA">
              <w:rPr>
                <w:rFonts w:ascii="Univers" w:hAnsi="Univers"/>
                <w:b/>
                <w:sz w:val="32"/>
                <w:lang w:val="fr-FR"/>
              </w:rPr>
              <w:t>’</w:t>
            </w:r>
            <w:r w:rsidRPr="004C1DBF">
              <w:rPr>
                <w:rFonts w:ascii="Univers" w:hAnsi="Univers"/>
                <w:b/>
                <w:sz w:val="32"/>
                <w:lang w:val="fr-FR"/>
              </w:rPr>
              <w:t>environnement</w:t>
            </w:r>
          </w:p>
          <w:p w14:paraId="68BE745C" w14:textId="77777777" w:rsidR="00C15867" w:rsidRPr="00425EE9" w:rsidRDefault="00C15867" w:rsidP="00454883">
            <w:pPr>
              <w:spacing w:before="720"/>
              <w:ind w:left="158"/>
              <w:rPr>
                <w:lang w:val="fr-FR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B14D755" w14:textId="77777777" w:rsidR="004C1DBF" w:rsidRPr="004C1DBF" w:rsidRDefault="004C1DBF" w:rsidP="004C1DBF">
            <w:pPr>
              <w:rPr>
                <w:lang w:val="fr-FR"/>
              </w:rPr>
            </w:pPr>
            <w:proofErr w:type="spellStart"/>
            <w:r w:rsidRPr="004C1DBF">
              <w:rPr>
                <w:lang w:val="fr-FR"/>
              </w:rPr>
              <w:t>Distr</w:t>
            </w:r>
            <w:proofErr w:type="spellEnd"/>
            <w:r w:rsidRPr="004C1DBF">
              <w:rPr>
                <w:lang w:val="fr-FR"/>
              </w:rPr>
              <w:t>.</w:t>
            </w:r>
          </w:p>
          <w:p w14:paraId="399589EF" w14:textId="77777777" w:rsidR="004C1DBF" w:rsidRPr="004C1DBF" w:rsidRDefault="004C1DBF" w:rsidP="004C1DBF">
            <w:pPr>
              <w:rPr>
                <w:lang w:val="fr-FR"/>
              </w:rPr>
            </w:pPr>
            <w:r w:rsidRPr="004C1DBF">
              <w:rPr>
                <w:lang w:val="fr-FR"/>
              </w:rPr>
              <w:t>GÉNÉRALE</w:t>
            </w:r>
          </w:p>
          <w:p w14:paraId="38D95630" w14:textId="77777777" w:rsidR="004C1DBF" w:rsidRPr="004C1DBF" w:rsidRDefault="004C1DBF" w:rsidP="004C1DBF">
            <w:pPr>
              <w:rPr>
                <w:lang w:val="fr-FR"/>
              </w:rPr>
            </w:pPr>
          </w:p>
          <w:p w14:paraId="2C91FF96" w14:textId="7BA2900D" w:rsidR="001B74DE" w:rsidRPr="00425EE9" w:rsidRDefault="00DC0EBE">
            <w:pPr>
              <w:rPr>
                <w:lang w:val="fr-FR"/>
              </w:rPr>
            </w:pPr>
            <w:r w:rsidRPr="00425EE9">
              <w:rPr>
                <w:lang w:val="fr-FR"/>
              </w:rPr>
              <w:fldChar w:fldCharType="begin"/>
            </w:r>
            <w:r w:rsidRPr="00425EE9">
              <w:rPr>
                <w:lang w:val="fr-FR"/>
              </w:rPr>
              <w:instrText xml:space="preserve"> DOCPROPERTY "Document number"  \* MERGEFORMAT </w:instrText>
            </w:r>
            <w:r w:rsidRPr="00425EE9">
              <w:rPr>
                <w:lang w:val="fr-FR"/>
              </w:rPr>
              <w:fldChar w:fldCharType="separate"/>
            </w:r>
            <w:r w:rsidR="00595B7E">
              <w:rPr>
                <w:lang w:val="fr-FR"/>
              </w:rPr>
              <w:t>UNEP/</w:t>
            </w:r>
            <w:proofErr w:type="spellStart"/>
            <w:r w:rsidR="00595B7E">
              <w:rPr>
                <w:lang w:val="fr-FR"/>
              </w:rPr>
              <w:t>OzL.Pro</w:t>
            </w:r>
            <w:proofErr w:type="spellEnd"/>
            <w:r w:rsidR="00595B7E">
              <w:rPr>
                <w:lang w:val="fr-FR"/>
              </w:rPr>
              <w:t>/</w:t>
            </w:r>
            <w:proofErr w:type="spellStart"/>
            <w:r w:rsidR="00595B7E">
              <w:rPr>
                <w:lang w:val="fr-FR"/>
              </w:rPr>
              <w:t>ExCom</w:t>
            </w:r>
            <w:proofErr w:type="spellEnd"/>
            <w:r w:rsidR="00595B7E">
              <w:rPr>
                <w:lang w:val="fr-FR"/>
              </w:rPr>
              <w:t>/92/30</w:t>
            </w:r>
            <w:r w:rsidRPr="00425EE9">
              <w:rPr>
                <w:lang w:val="fr-FR"/>
              </w:rPr>
              <w:fldChar w:fldCharType="end"/>
            </w:r>
          </w:p>
          <w:p w14:paraId="7806EC50" w14:textId="77777777" w:rsidR="001B74DE" w:rsidRPr="00425EE9" w:rsidRDefault="00DC0EBE">
            <w:pPr>
              <w:rPr>
                <w:lang w:val="fr-FR"/>
              </w:rPr>
            </w:pPr>
            <w:r w:rsidRPr="00425EE9">
              <w:rPr>
                <w:lang w:val="fr-FR"/>
              </w:rPr>
              <w:t>1</w:t>
            </w:r>
            <w:r w:rsidRPr="009C6C25">
              <w:rPr>
                <w:vertAlign w:val="superscript"/>
                <w:lang w:val="fr-FR"/>
              </w:rPr>
              <w:t>er</w:t>
            </w:r>
            <w:r w:rsidRPr="00425EE9">
              <w:rPr>
                <w:lang w:val="fr-FR"/>
              </w:rPr>
              <w:t xml:space="preserve"> mai 2023</w:t>
            </w:r>
            <w:r w:rsidR="00BC2495" w:rsidRPr="00425EE9">
              <w:rPr>
                <w:lang w:val="fr-FR"/>
              </w:rPr>
              <w:fldChar w:fldCharType="begin"/>
            </w:r>
            <w:r w:rsidR="00851352" w:rsidRPr="00425EE9">
              <w:rPr>
                <w:lang w:val="fr-FR"/>
              </w:rPr>
              <w:instrText xml:space="preserve"> DOCPROPERTY "Revision date" \@ "d MMMM YYYY"  \* MERGEFORMAT </w:instrText>
            </w:r>
            <w:r w:rsidR="00000000">
              <w:rPr>
                <w:lang w:val="fr-FR"/>
              </w:rPr>
              <w:fldChar w:fldCharType="separate"/>
            </w:r>
            <w:r w:rsidR="00BC2495" w:rsidRPr="00425EE9">
              <w:rPr>
                <w:lang w:val="fr-FR"/>
              </w:rPr>
              <w:fldChar w:fldCharType="end"/>
            </w:r>
          </w:p>
          <w:p w14:paraId="3CA4BC90" w14:textId="77777777" w:rsidR="00C15867" w:rsidRPr="00425EE9" w:rsidRDefault="00C15867" w:rsidP="00454883">
            <w:pPr>
              <w:rPr>
                <w:caps/>
                <w:lang w:val="fr-FR"/>
              </w:rPr>
            </w:pPr>
          </w:p>
          <w:p w14:paraId="25146B64" w14:textId="77777777" w:rsidR="00DC0EBE" w:rsidRDefault="00DC0EBE" w:rsidP="00DC0EBE">
            <w:pPr>
              <w:rPr>
                <w:caps/>
                <w:lang w:val="fr-FR"/>
              </w:rPr>
            </w:pPr>
            <w:r>
              <w:rPr>
                <w:caps/>
                <w:lang w:val="fr-FR"/>
              </w:rPr>
              <w:t>FRANÇAIS</w:t>
            </w:r>
          </w:p>
          <w:p w14:paraId="16E2B1C3" w14:textId="1B68A3A3" w:rsidR="001B74DE" w:rsidRPr="00425EE9" w:rsidRDefault="00DC0EBE" w:rsidP="00DC0EBE">
            <w:pPr>
              <w:rPr>
                <w:lang w:val="fr-FR"/>
              </w:rPr>
            </w:pPr>
            <w:r w:rsidRPr="003C396D">
              <w:rPr>
                <w:lang w:val="fr-CA"/>
              </w:rPr>
              <w:t>ORIGINAL: ANGLAIS</w:t>
            </w:r>
          </w:p>
        </w:tc>
      </w:tr>
    </w:tbl>
    <w:p w14:paraId="42DF9AC6" w14:textId="66BEED96" w:rsidR="004C1DBF" w:rsidRPr="004C1DBF" w:rsidRDefault="004C1DBF" w:rsidP="004C1DBF">
      <w:pPr>
        <w:jc w:val="left"/>
        <w:rPr>
          <w:lang w:val="fr-FR"/>
        </w:rPr>
      </w:pPr>
      <w:r w:rsidRPr="004C1DBF">
        <w:rPr>
          <w:lang w:val="fr-FR"/>
        </w:rPr>
        <w:t xml:space="preserve">COMITÉ EXÉCUTIF </w:t>
      </w:r>
      <w:r w:rsidRPr="004C1DBF">
        <w:rPr>
          <w:lang w:val="fr-FR"/>
        </w:rPr>
        <w:br/>
        <w:t xml:space="preserve">  DU FONDS MULTILATÉRAL AUX FINS </w:t>
      </w:r>
      <w:r w:rsidRPr="004C1DBF">
        <w:rPr>
          <w:lang w:val="fr-FR"/>
        </w:rPr>
        <w:br/>
        <w:t xml:space="preserve">  D</w:t>
      </w:r>
      <w:r w:rsidR="00842BDA">
        <w:rPr>
          <w:lang w:val="fr-FR"/>
        </w:rPr>
        <w:t>’</w:t>
      </w:r>
      <w:r w:rsidRPr="004C1DBF">
        <w:rPr>
          <w:lang w:val="fr-FR"/>
        </w:rPr>
        <w:t>APPLICATION DU PROTOCOLE DE MONTRÉAL</w:t>
      </w:r>
      <w:r w:rsidRPr="004C1DBF">
        <w:rPr>
          <w:lang w:val="fr-FR"/>
        </w:rPr>
        <w:br/>
        <w:t>Quatre-vingt-douzième réunion</w:t>
      </w:r>
    </w:p>
    <w:p w14:paraId="3ACB3FA7" w14:textId="32539D79" w:rsidR="001B74DE" w:rsidRPr="00425EE9" w:rsidRDefault="00DC0EBE">
      <w:pPr>
        <w:jc w:val="left"/>
        <w:rPr>
          <w:lang w:val="fr-FR"/>
        </w:rPr>
      </w:pPr>
      <w:r w:rsidRPr="00425EE9">
        <w:rPr>
          <w:lang w:val="fr-FR"/>
        </w:rPr>
        <w:t xml:space="preserve">Montréal, </w:t>
      </w:r>
      <w:r w:rsidR="000B509D" w:rsidRPr="00425EE9">
        <w:rPr>
          <w:lang w:val="fr-FR"/>
        </w:rPr>
        <w:t xml:space="preserve">29 mai </w:t>
      </w:r>
      <w:r w:rsidR="00425EE9" w:rsidRPr="00425EE9">
        <w:rPr>
          <w:lang w:val="fr-FR"/>
        </w:rPr>
        <w:t xml:space="preserve">– </w:t>
      </w:r>
      <w:r w:rsidR="000B509D" w:rsidRPr="00425EE9">
        <w:rPr>
          <w:lang w:val="fr-FR"/>
        </w:rPr>
        <w:t>2 juin 2023</w:t>
      </w:r>
    </w:p>
    <w:p w14:paraId="2255C036" w14:textId="2D5E787A" w:rsidR="001B74DE" w:rsidRPr="00425EE9" w:rsidRDefault="00643975">
      <w:pPr>
        <w:jc w:val="left"/>
        <w:rPr>
          <w:lang w:val="fr-FR"/>
        </w:rPr>
      </w:pPr>
      <w:r w:rsidRPr="00425EE9">
        <w:rPr>
          <w:lang w:val="fr-FR"/>
        </w:rPr>
        <w:t xml:space="preserve">Point </w:t>
      </w:r>
      <w:r w:rsidR="006A29AD" w:rsidRPr="00425EE9">
        <w:rPr>
          <w:lang w:val="fr-FR"/>
        </w:rPr>
        <w:t xml:space="preserve">9 </w:t>
      </w:r>
      <w:r w:rsidR="00AA678C" w:rsidRPr="00425EE9">
        <w:rPr>
          <w:lang w:val="fr-FR"/>
        </w:rPr>
        <w:t>c</w:t>
      </w:r>
      <w:r w:rsidR="006A29AD" w:rsidRPr="00425EE9">
        <w:rPr>
          <w:lang w:val="fr-FR"/>
        </w:rPr>
        <w:t xml:space="preserve">) </w:t>
      </w:r>
      <w:r w:rsidR="00537267" w:rsidRPr="00425EE9">
        <w:rPr>
          <w:lang w:val="fr-FR"/>
        </w:rPr>
        <w:t>de l</w:t>
      </w:r>
      <w:r w:rsidR="00842BDA">
        <w:rPr>
          <w:lang w:val="fr-FR"/>
        </w:rPr>
        <w:t>’</w:t>
      </w:r>
      <w:r w:rsidR="00537267" w:rsidRPr="00425EE9">
        <w:rPr>
          <w:lang w:val="fr-FR"/>
        </w:rPr>
        <w:t>ordre du jour provisoire</w:t>
      </w:r>
      <w:r w:rsidR="00537267" w:rsidRPr="00425EE9">
        <w:rPr>
          <w:rStyle w:val="FootnoteReference"/>
          <w:lang w:val="fr-FR"/>
        </w:rPr>
        <w:footnoteReference w:id="2"/>
      </w:r>
    </w:p>
    <w:p w14:paraId="4EBBA997" w14:textId="77777777" w:rsidR="00C15867" w:rsidRPr="00425EE9" w:rsidRDefault="00C15867" w:rsidP="00CA59FB">
      <w:pPr>
        <w:jc w:val="left"/>
        <w:rPr>
          <w:lang w:val="fr-FR"/>
        </w:rPr>
      </w:pPr>
    </w:p>
    <w:p w14:paraId="1065D4C2" w14:textId="77777777" w:rsidR="00437B20" w:rsidRPr="00425EE9" w:rsidRDefault="00437B20" w:rsidP="00437B20">
      <w:pPr>
        <w:rPr>
          <w:lang w:val="fr-FR"/>
        </w:rPr>
      </w:pPr>
    </w:p>
    <w:p w14:paraId="2D9FD438" w14:textId="77777777" w:rsidR="00522312" w:rsidRPr="00425EE9" w:rsidRDefault="00522312" w:rsidP="008A68FB">
      <w:pPr>
        <w:jc w:val="center"/>
        <w:rPr>
          <w:b/>
          <w:lang w:val="fr-FR"/>
        </w:rPr>
      </w:pPr>
    </w:p>
    <w:p w14:paraId="679D3598" w14:textId="77777777" w:rsidR="007A2308" w:rsidRPr="00425EE9" w:rsidRDefault="007A2308" w:rsidP="008A68FB">
      <w:pPr>
        <w:jc w:val="center"/>
        <w:rPr>
          <w:b/>
          <w:lang w:val="fr-FR"/>
        </w:rPr>
      </w:pPr>
    </w:p>
    <w:p w14:paraId="151DEC7A" w14:textId="0F320B7F" w:rsidR="001B74DE" w:rsidRPr="00425EE9" w:rsidRDefault="00595B7E">
      <w:pPr>
        <w:jc w:val="center"/>
        <w:rPr>
          <w:b/>
          <w:lang w:val="fr-FR"/>
        </w:rPr>
      </w:pPr>
      <w:r w:rsidRPr="00425EE9">
        <w:rPr>
          <w:b/>
          <w:lang w:val="fr-FR"/>
        </w:rPr>
        <w:t xml:space="preserve">PROPOSITION DE PROJET : </w:t>
      </w:r>
      <w:r>
        <w:rPr>
          <w:b/>
          <w:lang w:val="fr-FR"/>
        </w:rPr>
        <w:t>KIRGHIZISTAN</w:t>
      </w:r>
    </w:p>
    <w:p w14:paraId="3805B925" w14:textId="77777777" w:rsidR="008A68FB" w:rsidRDefault="008A68FB" w:rsidP="008A68FB">
      <w:pPr>
        <w:jc w:val="center"/>
        <w:rPr>
          <w:lang w:val="fr-FR"/>
        </w:rPr>
      </w:pPr>
    </w:p>
    <w:p w14:paraId="098305EB" w14:textId="77777777" w:rsidR="00E77184" w:rsidRPr="00425EE9" w:rsidRDefault="00E77184" w:rsidP="008A68FB">
      <w:pPr>
        <w:jc w:val="center"/>
        <w:rPr>
          <w:lang w:val="fr-FR"/>
        </w:rPr>
      </w:pPr>
    </w:p>
    <w:p w14:paraId="4E9C9C74" w14:textId="77777777" w:rsidR="00437B20" w:rsidRPr="00425EE9" w:rsidRDefault="00437B20" w:rsidP="00437B20">
      <w:pPr>
        <w:rPr>
          <w:lang w:val="fr-FR"/>
        </w:rPr>
      </w:pPr>
    </w:p>
    <w:p w14:paraId="692AEA13" w14:textId="77777777" w:rsidR="001B74DE" w:rsidRPr="00425EE9" w:rsidRDefault="00DC0EBE">
      <w:pPr>
        <w:ind w:firstLine="720"/>
        <w:rPr>
          <w:lang w:val="fr-FR"/>
        </w:rPr>
      </w:pPr>
      <w:r w:rsidRPr="00425EE9">
        <w:rPr>
          <w:lang w:val="fr-FR"/>
        </w:rPr>
        <w:t xml:space="preserve">Ce document contient les commentaires et les recommandations du Secrétariat sur la proposition de projet suivante : </w:t>
      </w:r>
    </w:p>
    <w:p w14:paraId="2E62D63C" w14:textId="77777777" w:rsidR="00437B20" w:rsidRPr="00425EE9" w:rsidRDefault="00437B20" w:rsidP="00437B20">
      <w:pPr>
        <w:rPr>
          <w:lang w:val="fr-FR"/>
        </w:rPr>
      </w:pPr>
    </w:p>
    <w:p w14:paraId="20C194E4" w14:textId="77777777" w:rsidR="001B74DE" w:rsidRPr="00425EE9" w:rsidRDefault="00DC0EBE">
      <w:pPr>
        <w:rPr>
          <w:u w:val="single"/>
          <w:lang w:val="fr-FR"/>
        </w:rPr>
      </w:pPr>
      <w:r w:rsidRPr="00425EE9">
        <w:rPr>
          <w:u w:val="single"/>
          <w:lang w:val="fr-FR"/>
        </w:rPr>
        <w:t>Assistance technique</w:t>
      </w:r>
    </w:p>
    <w:p w14:paraId="3D79A12E" w14:textId="77777777" w:rsidR="00437B20" w:rsidRPr="00425EE9" w:rsidRDefault="00437B20" w:rsidP="00437B20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437B20" w:rsidRPr="00425EE9" w14:paraId="4D2BA43B" w14:textId="77777777" w:rsidTr="00454883">
        <w:tc>
          <w:tcPr>
            <w:tcW w:w="6941" w:type="dxa"/>
          </w:tcPr>
          <w:p w14:paraId="7E293DF2" w14:textId="1161BAB8" w:rsidR="001B74DE" w:rsidRPr="00425EE9" w:rsidRDefault="00DC0EBE">
            <w:pPr>
              <w:pStyle w:val="ListParagraph"/>
              <w:numPr>
                <w:ilvl w:val="0"/>
                <w:numId w:val="22"/>
              </w:numPr>
              <w:ind w:hanging="830"/>
              <w:jc w:val="left"/>
              <w:rPr>
                <w:lang w:val="fr-FR"/>
              </w:rPr>
            </w:pPr>
            <w:r w:rsidRPr="00425EE9">
              <w:rPr>
                <w:lang w:val="fr-FR"/>
              </w:rPr>
              <w:t xml:space="preserve">Activités supplémentaires </w:t>
            </w:r>
            <w:r w:rsidR="001D53D9" w:rsidRPr="00425EE9">
              <w:rPr>
                <w:lang w:val="fr-FR"/>
              </w:rPr>
              <w:t>visant à maintenir l</w:t>
            </w:r>
            <w:r w:rsidR="00842BDA">
              <w:rPr>
                <w:lang w:val="fr-FR"/>
              </w:rPr>
              <w:t>’</w:t>
            </w:r>
            <w:r w:rsidRPr="00425EE9">
              <w:rPr>
                <w:lang w:val="fr-FR"/>
              </w:rPr>
              <w:t xml:space="preserve">efficacité énergétique </w:t>
            </w:r>
            <w:r w:rsidR="001D53D9" w:rsidRPr="00425EE9">
              <w:rPr>
                <w:lang w:val="fr-FR"/>
              </w:rPr>
              <w:t>dans le secteur de l</w:t>
            </w:r>
            <w:r w:rsidR="00842BDA">
              <w:rPr>
                <w:lang w:val="fr-FR"/>
              </w:rPr>
              <w:t>’</w:t>
            </w:r>
            <w:r w:rsidR="001D53D9" w:rsidRPr="00425EE9">
              <w:rPr>
                <w:lang w:val="fr-FR"/>
              </w:rPr>
              <w:t xml:space="preserve">entretien </w:t>
            </w:r>
            <w:r w:rsidRPr="00425EE9">
              <w:rPr>
                <w:lang w:val="fr-FR"/>
              </w:rPr>
              <w:t>au titre de la décision 89/6</w:t>
            </w:r>
            <w:r w:rsidR="00C20FF4">
              <w:rPr>
                <w:lang w:val="fr-FR"/>
              </w:rPr>
              <w:t xml:space="preserve"> </w:t>
            </w:r>
            <w:r w:rsidRPr="00425EE9">
              <w:rPr>
                <w:lang w:val="fr-FR"/>
              </w:rPr>
              <w:t>b)</w:t>
            </w:r>
          </w:p>
        </w:tc>
        <w:tc>
          <w:tcPr>
            <w:tcW w:w="2409" w:type="dxa"/>
          </w:tcPr>
          <w:p w14:paraId="0F3A5DC2" w14:textId="77777777" w:rsidR="001B74DE" w:rsidRPr="00425EE9" w:rsidRDefault="00DC0EBE">
            <w:pPr>
              <w:jc w:val="right"/>
              <w:rPr>
                <w:lang w:val="fr-FR"/>
              </w:rPr>
            </w:pPr>
            <w:r w:rsidRPr="00425EE9">
              <w:rPr>
                <w:lang w:val="fr-FR"/>
              </w:rPr>
              <w:t>PNUE</w:t>
            </w:r>
          </w:p>
        </w:tc>
      </w:tr>
    </w:tbl>
    <w:p w14:paraId="1E485396" w14:textId="77777777" w:rsidR="00437B20" w:rsidRPr="00425EE9" w:rsidRDefault="00437B20" w:rsidP="00437B20">
      <w:pPr>
        <w:rPr>
          <w:lang w:val="fr-FR"/>
        </w:rPr>
      </w:pPr>
    </w:p>
    <w:p w14:paraId="57BB6766" w14:textId="77777777" w:rsidR="00437B20" w:rsidRPr="00425EE9" w:rsidRDefault="00437B20" w:rsidP="00437B20">
      <w:pPr>
        <w:rPr>
          <w:lang w:val="fr-FR"/>
        </w:rPr>
      </w:pPr>
    </w:p>
    <w:p w14:paraId="4B7A9FF3" w14:textId="77777777" w:rsidR="00437B20" w:rsidRPr="00425EE9" w:rsidRDefault="00437B20" w:rsidP="00437B20">
      <w:pPr>
        <w:rPr>
          <w:lang w:val="fr-FR"/>
        </w:rPr>
      </w:pPr>
    </w:p>
    <w:p w14:paraId="3A571CB2" w14:textId="77777777" w:rsidR="00B8361C" w:rsidRPr="00425EE9" w:rsidRDefault="00437B20" w:rsidP="00437B20">
      <w:pPr>
        <w:rPr>
          <w:lang w:val="fr-FR"/>
        </w:rPr>
        <w:sectPr w:rsidR="00B8361C" w:rsidRPr="00425EE9" w:rsidSect="00896234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  <w:r w:rsidRPr="00425EE9">
        <w:rPr>
          <w:lang w:val="fr-FR"/>
        </w:rPr>
        <w:br w:type="page"/>
      </w:r>
    </w:p>
    <w:p w14:paraId="3AF4B653" w14:textId="77777777" w:rsidR="001B74DE" w:rsidRPr="00425EE9" w:rsidRDefault="00DC0EBE" w:rsidP="00595B7E">
      <w:pPr>
        <w:spacing w:after="240"/>
        <w:jc w:val="center"/>
        <w:rPr>
          <w:b/>
          <w:lang w:val="fr-FR"/>
        </w:rPr>
      </w:pPr>
      <w:r w:rsidRPr="00425EE9">
        <w:rPr>
          <w:b/>
          <w:lang w:val="fr-FR"/>
        </w:rPr>
        <w:lastRenderedPageBreak/>
        <w:t>DESCRIPTION DU PROJET</w:t>
      </w:r>
    </w:p>
    <w:p w14:paraId="73040994" w14:textId="77777777" w:rsidR="001B74DE" w:rsidRPr="00425EE9" w:rsidRDefault="00DC0EBE" w:rsidP="00595B7E">
      <w:pPr>
        <w:spacing w:after="240"/>
        <w:jc w:val="left"/>
        <w:rPr>
          <w:b/>
          <w:lang w:val="fr-FR"/>
        </w:rPr>
      </w:pPr>
      <w:r w:rsidRPr="00425EE9">
        <w:rPr>
          <w:b/>
          <w:lang w:val="fr-FR"/>
        </w:rPr>
        <w:t>Contexte</w:t>
      </w:r>
    </w:p>
    <w:p w14:paraId="3096D8E9" w14:textId="71380777" w:rsidR="001B74DE" w:rsidRPr="00425EE9" w:rsidRDefault="00DC0EBE" w:rsidP="00595B7E">
      <w:pPr>
        <w:pStyle w:val="Heading1"/>
        <w:spacing w:after="120"/>
        <w:rPr>
          <w:lang w:val="fr-FR"/>
        </w:rPr>
      </w:pPr>
      <w:r w:rsidRPr="00425EE9">
        <w:rPr>
          <w:lang w:val="fr-FR"/>
        </w:rPr>
        <w:t>La phase</w:t>
      </w:r>
      <w:r w:rsidR="00A11E9D">
        <w:rPr>
          <w:lang w:val="fr-FR"/>
        </w:rPr>
        <w:t> </w:t>
      </w:r>
      <w:r w:rsidRPr="00425EE9">
        <w:rPr>
          <w:lang w:val="fr-FR"/>
        </w:rPr>
        <w:t xml:space="preserve">II du </w:t>
      </w:r>
      <w:r w:rsidR="00956555" w:rsidRPr="00425EE9">
        <w:rPr>
          <w:lang w:val="fr-FR"/>
        </w:rPr>
        <w:t>plan de gestion de l</w:t>
      </w:r>
      <w:r w:rsidR="00842BDA">
        <w:rPr>
          <w:lang w:val="fr-FR"/>
        </w:rPr>
        <w:t>’</w:t>
      </w:r>
      <w:r w:rsidR="00956555" w:rsidRPr="00425EE9">
        <w:rPr>
          <w:lang w:val="fr-FR"/>
        </w:rPr>
        <w:t xml:space="preserve">élimination des HCFC (PGEH) pour le </w:t>
      </w:r>
      <w:r w:rsidR="00D773F0" w:rsidRPr="00425EE9">
        <w:rPr>
          <w:lang w:val="fr-FR"/>
        </w:rPr>
        <w:t xml:space="preserve">Kirghizstan </w:t>
      </w:r>
      <w:r w:rsidR="00956555" w:rsidRPr="00425EE9">
        <w:rPr>
          <w:lang w:val="fr-FR"/>
        </w:rPr>
        <w:t xml:space="preserve">a été approuvée à </w:t>
      </w:r>
      <w:r w:rsidR="00A20B3F">
        <w:rPr>
          <w:lang w:val="fr-FR"/>
        </w:rPr>
        <w:t>l</w:t>
      </w:r>
      <w:r w:rsidR="00956555" w:rsidRPr="00425EE9">
        <w:rPr>
          <w:lang w:val="fr-FR"/>
        </w:rPr>
        <w:t xml:space="preserve">a </w:t>
      </w:r>
      <w:r w:rsidR="00A20B3F" w:rsidRPr="00425EE9">
        <w:rPr>
          <w:lang w:val="fr-FR"/>
        </w:rPr>
        <w:t>74</w:t>
      </w:r>
      <w:r w:rsidR="00A20B3F" w:rsidRPr="00A20B3F">
        <w:rPr>
          <w:vertAlign w:val="superscript"/>
          <w:lang w:val="fr-FR"/>
        </w:rPr>
        <w:t>e</w:t>
      </w:r>
      <w:r w:rsidR="00A20B3F" w:rsidRPr="00425EE9">
        <w:rPr>
          <w:lang w:val="fr-FR"/>
        </w:rPr>
        <w:t xml:space="preserve"> </w:t>
      </w:r>
      <w:r w:rsidR="00956555" w:rsidRPr="00425EE9">
        <w:rPr>
          <w:lang w:val="fr-FR"/>
        </w:rPr>
        <w:t>réunion</w:t>
      </w:r>
      <w:r w:rsidR="00A20B3F" w:rsidRPr="00425EE9">
        <w:rPr>
          <w:rStyle w:val="FootnoteReference"/>
          <w:lang w:val="fr-FR"/>
        </w:rPr>
        <w:footnoteReference w:id="3"/>
      </w:r>
      <w:r w:rsidR="00956555" w:rsidRPr="00425EE9">
        <w:rPr>
          <w:lang w:val="fr-FR"/>
        </w:rPr>
        <w:t xml:space="preserve"> </w:t>
      </w:r>
      <w:r w:rsidR="0076599C" w:rsidRPr="00425EE9">
        <w:rPr>
          <w:lang w:val="fr-FR"/>
        </w:rPr>
        <w:t>et révisée à la</w:t>
      </w:r>
      <w:r w:rsidR="00A20B3F">
        <w:rPr>
          <w:lang w:val="fr-FR"/>
        </w:rPr>
        <w:t xml:space="preserve"> 85</w:t>
      </w:r>
      <w:r w:rsidR="00A20B3F">
        <w:rPr>
          <w:vertAlign w:val="superscript"/>
          <w:lang w:val="fr-FR"/>
        </w:rPr>
        <w:t>e</w:t>
      </w:r>
      <w:r w:rsidR="0076599C" w:rsidRPr="00425EE9">
        <w:rPr>
          <w:lang w:val="fr-FR"/>
        </w:rPr>
        <w:t xml:space="preserve"> réunion</w:t>
      </w:r>
      <w:r w:rsidR="0076599C" w:rsidRPr="00425EE9">
        <w:rPr>
          <w:rStyle w:val="FootnoteReference"/>
          <w:lang w:val="fr-FR"/>
        </w:rPr>
        <w:footnoteReference w:id="4"/>
      </w:r>
      <w:r w:rsidR="0076599C" w:rsidRPr="00425EE9">
        <w:rPr>
          <w:lang w:val="fr-FR"/>
        </w:rPr>
        <w:t xml:space="preserve"> </w:t>
      </w:r>
      <w:r w:rsidR="00206607" w:rsidRPr="00425EE9">
        <w:rPr>
          <w:lang w:val="fr-FR"/>
        </w:rPr>
        <w:t xml:space="preserve">pour </w:t>
      </w:r>
      <w:r w:rsidR="001E4D56" w:rsidRPr="00425EE9">
        <w:rPr>
          <w:lang w:val="fr-FR"/>
        </w:rPr>
        <w:t xml:space="preserve">un coût total </w:t>
      </w:r>
      <w:r w:rsidR="00206607" w:rsidRPr="00425EE9">
        <w:rPr>
          <w:lang w:val="fr-FR"/>
        </w:rPr>
        <w:t xml:space="preserve">de </w:t>
      </w:r>
      <w:r w:rsidR="00077E8B" w:rsidRPr="00425EE9">
        <w:rPr>
          <w:lang w:val="fr-FR"/>
        </w:rPr>
        <w:t>780</w:t>
      </w:r>
      <w:r w:rsidR="00161B63">
        <w:rPr>
          <w:lang w:val="fr-FR"/>
        </w:rPr>
        <w:t> </w:t>
      </w:r>
      <w:r w:rsidR="00077E8B" w:rsidRPr="00425EE9">
        <w:rPr>
          <w:lang w:val="fr-FR"/>
        </w:rPr>
        <w:t>560</w:t>
      </w:r>
      <w:r w:rsidR="00161B63">
        <w:rPr>
          <w:lang w:val="fr-FR"/>
        </w:rPr>
        <w:t> </w:t>
      </w:r>
      <w:r w:rsidR="00A20B3F">
        <w:rPr>
          <w:lang w:val="fr-FR"/>
        </w:rPr>
        <w:t>$US</w:t>
      </w:r>
      <w:r w:rsidR="00AE531A" w:rsidRPr="00425EE9">
        <w:rPr>
          <w:lang w:val="fr-FR"/>
        </w:rPr>
        <w:t xml:space="preserve">, </w:t>
      </w:r>
      <w:r w:rsidR="001E4D56" w:rsidRPr="00425EE9">
        <w:rPr>
          <w:lang w:val="fr-FR"/>
        </w:rPr>
        <w:t xml:space="preserve">dont </w:t>
      </w:r>
      <w:r w:rsidR="007005A8" w:rsidRPr="00425EE9">
        <w:rPr>
          <w:lang w:val="fr-FR"/>
        </w:rPr>
        <w:t>400</w:t>
      </w:r>
      <w:r w:rsidR="00161B63">
        <w:rPr>
          <w:lang w:val="fr-FR"/>
        </w:rPr>
        <w:t> </w:t>
      </w:r>
      <w:r w:rsidR="00206607" w:rsidRPr="00425EE9">
        <w:rPr>
          <w:lang w:val="fr-FR"/>
        </w:rPr>
        <w:t>000</w:t>
      </w:r>
      <w:r w:rsidR="00161B63">
        <w:rPr>
          <w:lang w:val="fr-FR"/>
        </w:rPr>
        <w:t> </w:t>
      </w:r>
      <w:r w:rsidR="00A20B3F">
        <w:rPr>
          <w:lang w:val="fr-FR"/>
        </w:rPr>
        <w:t>$US</w:t>
      </w:r>
      <w:r w:rsidR="009A14D5" w:rsidRPr="00425EE9">
        <w:rPr>
          <w:lang w:val="fr-FR"/>
        </w:rPr>
        <w:t xml:space="preserve">, </w:t>
      </w:r>
      <w:r w:rsidR="00206607" w:rsidRPr="00425EE9">
        <w:rPr>
          <w:lang w:val="fr-FR"/>
        </w:rPr>
        <w:t>plus des coûts d</w:t>
      </w:r>
      <w:r w:rsidR="00842BDA">
        <w:rPr>
          <w:lang w:val="fr-FR"/>
        </w:rPr>
        <w:t>’</w:t>
      </w:r>
      <w:r w:rsidR="00206607" w:rsidRPr="00425EE9">
        <w:rPr>
          <w:lang w:val="fr-FR"/>
        </w:rPr>
        <w:t>appui d</w:t>
      </w:r>
      <w:r w:rsidR="00842BDA">
        <w:rPr>
          <w:lang w:val="fr-FR"/>
        </w:rPr>
        <w:t>’</w:t>
      </w:r>
      <w:r w:rsidR="00206607" w:rsidRPr="00425EE9">
        <w:rPr>
          <w:lang w:val="fr-FR"/>
        </w:rPr>
        <w:t>agence de 28</w:t>
      </w:r>
      <w:r w:rsidR="00786C91">
        <w:rPr>
          <w:lang w:val="fr-FR"/>
        </w:rPr>
        <w:t> </w:t>
      </w:r>
      <w:r w:rsidR="007005A8" w:rsidRPr="00425EE9">
        <w:rPr>
          <w:lang w:val="fr-FR"/>
        </w:rPr>
        <w:t>000</w:t>
      </w:r>
      <w:r w:rsidR="00786C91">
        <w:rPr>
          <w:lang w:val="fr-FR"/>
        </w:rPr>
        <w:t> </w:t>
      </w:r>
      <w:r w:rsidR="00A20B3F">
        <w:rPr>
          <w:lang w:val="fr-FR"/>
        </w:rPr>
        <w:t>$US</w:t>
      </w:r>
      <w:r w:rsidR="007005A8" w:rsidRPr="00425EE9">
        <w:rPr>
          <w:lang w:val="fr-FR"/>
        </w:rPr>
        <w:t xml:space="preserve"> </w:t>
      </w:r>
      <w:r w:rsidR="00206607" w:rsidRPr="00425EE9">
        <w:rPr>
          <w:lang w:val="fr-FR"/>
        </w:rPr>
        <w:t xml:space="preserve">pour le </w:t>
      </w:r>
      <w:r w:rsidR="001C73D2" w:rsidRPr="00425EE9">
        <w:rPr>
          <w:lang w:val="fr-FR"/>
        </w:rPr>
        <w:t xml:space="preserve">PNUD </w:t>
      </w:r>
      <w:r w:rsidR="00206607" w:rsidRPr="00425EE9">
        <w:rPr>
          <w:lang w:val="fr-FR"/>
        </w:rPr>
        <w:t xml:space="preserve">et </w:t>
      </w:r>
      <w:r w:rsidR="007005A8" w:rsidRPr="00425EE9">
        <w:rPr>
          <w:lang w:val="fr-FR"/>
        </w:rPr>
        <w:t>312</w:t>
      </w:r>
      <w:r w:rsidR="00B3338F">
        <w:rPr>
          <w:lang w:val="fr-FR"/>
        </w:rPr>
        <w:t> </w:t>
      </w:r>
      <w:r w:rsidR="00206607" w:rsidRPr="00425EE9">
        <w:rPr>
          <w:lang w:val="fr-FR"/>
        </w:rPr>
        <w:t>000</w:t>
      </w:r>
      <w:r w:rsidR="00B3338F">
        <w:rPr>
          <w:lang w:val="fr-FR"/>
        </w:rPr>
        <w:t> </w:t>
      </w:r>
      <w:r w:rsidR="00A20B3F">
        <w:rPr>
          <w:lang w:val="fr-FR"/>
        </w:rPr>
        <w:t>$US</w:t>
      </w:r>
      <w:r w:rsidR="009A14D5" w:rsidRPr="00425EE9">
        <w:rPr>
          <w:lang w:val="fr-FR"/>
        </w:rPr>
        <w:t xml:space="preserve">, </w:t>
      </w:r>
      <w:r w:rsidR="00206607" w:rsidRPr="00425EE9">
        <w:rPr>
          <w:lang w:val="fr-FR"/>
        </w:rPr>
        <w:t>plus des coûts d</w:t>
      </w:r>
      <w:r w:rsidR="00842BDA">
        <w:rPr>
          <w:lang w:val="fr-FR"/>
        </w:rPr>
        <w:t>’</w:t>
      </w:r>
      <w:r w:rsidR="00206607" w:rsidRPr="00425EE9">
        <w:rPr>
          <w:lang w:val="fr-FR"/>
        </w:rPr>
        <w:t>appui d</w:t>
      </w:r>
      <w:r w:rsidR="00842BDA">
        <w:rPr>
          <w:lang w:val="fr-FR"/>
        </w:rPr>
        <w:t>’</w:t>
      </w:r>
      <w:r w:rsidR="00206607" w:rsidRPr="00425EE9">
        <w:rPr>
          <w:lang w:val="fr-FR"/>
        </w:rPr>
        <w:t>agence de 40</w:t>
      </w:r>
      <w:r w:rsidR="00F47BFD">
        <w:rPr>
          <w:lang w:val="fr-FR"/>
        </w:rPr>
        <w:t> </w:t>
      </w:r>
      <w:r w:rsidR="007005A8" w:rsidRPr="00425EE9">
        <w:rPr>
          <w:lang w:val="fr-FR"/>
        </w:rPr>
        <w:t>560</w:t>
      </w:r>
      <w:r w:rsidR="00F47BFD">
        <w:rPr>
          <w:lang w:val="fr-FR"/>
        </w:rPr>
        <w:t> </w:t>
      </w:r>
      <w:r w:rsidR="00A20B3F">
        <w:rPr>
          <w:lang w:val="fr-FR"/>
        </w:rPr>
        <w:t>$US</w:t>
      </w:r>
      <w:r w:rsidR="00206607" w:rsidRPr="00425EE9">
        <w:rPr>
          <w:lang w:val="fr-FR"/>
        </w:rPr>
        <w:t xml:space="preserve"> pour le </w:t>
      </w:r>
      <w:r w:rsidR="00540BBD" w:rsidRPr="00425EE9">
        <w:rPr>
          <w:lang w:val="fr-FR"/>
        </w:rPr>
        <w:t>PNUE</w:t>
      </w:r>
      <w:r w:rsidR="00206607" w:rsidRPr="00425EE9">
        <w:rPr>
          <w:lang w:val="fr-FR"/>
        </w:rPr>
        <w:t xml:space="preserve">. </w:t>
      </w:r>
    </w:p>
    <w:p w14:paraId="260C269B" w14:textId="01909140" w:rsidR="001B74DE" w:rsidRPr="00425EE9" w:rsidRDefault="00DC0EBE" w:rsidP="00595B7E">
      <w:pPr>
        <w:pStyle w:val="Heading1"/>
        <w:spacing w:after="120"/>
        <w:rPr>
          <w:lang w:val="fr-FR"/>
        </w:rPr>
      </w:pPr>
      <w:r w:rsidRPr="00425EE9">
        <w:rPr>
          <w:lang w:val="fr-FR"/>
        </w:rPr>
        <w:t xml:space="preserve">La </w:t>
      </w:r>
      <w:r w:rsidR="00862292" w:rsidRPr="00425EE9">
        <w:rPr>
          <w:lang w:val="fr-FR"/>
        </w:rPr>
        <w:t xml:space="preserve">troisième </w:t>
      </w:r>
      <w:r w:rsidRPr="00425EE9">
        <w:rPr>
          <w:lang w:val="fr-FR"/>
        </w:rPr>
        <w:t xml:space="preserve">et dernière tranche du PGEH a été approuvée à la </w:t>
      </w:r>
      <w:r w:rsidR="007B7545" w:rsidRPr="00425EE9">
        <w:rPr>
          <w:lang w:val="fr-FR"/>
        </w:rPr>
        <w:t>85</w:t>
      </w:r>
      <w:r w:rsidR="007F41CE" w:rsidRPr="007F41CE">
        <w:rPr>
          <w:vertAlign w:val="superscript"/>
          <w:lang w:val="fr-FR"/>
        </w:rPr>
        <w:t>e</w:t>
      </w:r>
      <w:r w:rsidR="007F41CE">
        <w:rPr>
          <w:lang w:val="fr-FR"/>
        </w:rPr>
        <w:t xml:space="preserve"> </w:t>
      </w:r>
      <w:r w:rsidRPr="00425EE9">
        <w:rPr>
          <w:lang w:val="fr-FR"/>
        </w:rPr>
        <w:t>réunion</w:t>
      </w:r>
      <w:r w:rsidRPr="00425EE9">
        <w:rPr>
          <w:vertAlign w:val="superscript"/>
          <w:lang w:val="fr-FR"/>
        </w:rPr>
        <w:footnoteReference w:id="5"/>
      </w:r>
      <w:r w:rsidR="007F41CE">
        <w:rPr>
          <w:lang w:val="fr-FR"/>
        </w:rPr>
        <w:t>.</w:t>
      </w:r>
      <w:r w:rsidR="00F10ED5" w:rsidRPr="00425EE9">
        <w:rPr>
          <w:lang w:val="fr-FR"/>
        </w:rPr>
        <w:t xml:space="preserve"> Le </w:t>
      </w:r>
      <w:r w:rsidR="00392447" w:rsidRPr="00425EE9">
        <w:rPr>
          <w:lang w:val="fr-FR"/>
        </w:rPr>
        <w:t xml:space="preserve">gouvernement du </w:t>
      </w:r>
      <w:r w:rsidR="00D773F0" w:rsidRPr="00425EE9">
        <w:rPr>
          <w:lang w:val="fr-FR"/>
        </w:rPr>
        <w:t xml:space="preserve">Kirghizistan </w:t>
      </w:r>
      <w:r w:rsidR="009A14D5" w:rsidRPr="00425EE9">
        <w:rPr>
          <w:lang w:val="fr-FR"/>
        </w:rPr>
        <w:t xml:space="preserve">a depuis achevé </w:t>
      </w:r>
      <w:r w:rsidR="00F10ED5" w:rsidRPr="00425EE9">
        <w:rPr>
          <w:lang w:val="fr-FR"/>
        </w:rPr>
        <w:t>la mise en œuvre de son PGEH</w:t>
      </w:r>
      <w:r w:rsidR="00F3770C" w:rsidRPr="00425EE9">
        <w:rPr>
          <w:lang w:val="fr-FR"/>
        </w:rPr>
        <w:t>, remis le rapport d</w:t>
      </w:r>
      <w:r w:rsidR="00842BDA">
        <w:rPr>
          <w:lang w:val="fr-FR"/>
        </w:rPr>
        <w:t>’</w:t>
      </w:r>
      <w:r w:rsidR="00F3770C" w:rsidRPr="00425EE9">
        <w:rPr>
          <w:lang w:val="fr-FR"/>
        </w:rPr>
        <w:t xml:space="preserve">achèvement du projet </w:t>
      </w:r>
      <w:r w:rsidR="00F10ED5" w:rsidRPr="00425EE9">
        <w:rPr>
          <w:lang w:val="fr-FR"/>
        </w:rPr>
        <w:t>et</w:t>
      </w:r>
      <w:r w:rsidR="0026458C" w:rsidRPr="00425EE9">
        <w:rPr>
          <w:lang w:val="fr-FR"/>
        </w:rPr>
        <w:t xml:space="preserve">, à compter de </w:t>
      </w:r>
      <w:r w:rsidR="00605175" w:rsidRPr="00425EE9">
        <w:rPr>
          <w:lang w:val="fr-FR"/>
        </w:rPr>
        <w:t>2020</w:t>
      </w:r>
      <w:r w:rsidR="0026458C" w:rsidRPr="00425EE9">
        <w:rPr>
          <w:lang w:val="fr-FR"/>
        </w:rPr>
        <w:t xml:space="preserve">, a </w:t>
      </w:r>
      <w:r w:rsidR="00605175" w:rsidRPr="00425EE9">
        <w:rPr>
          <w:lang w:val="fr-FR"/>
        </w:rPr>
        <w:t xml:space="preserve">déclaré une </w:t>
      </w:r>
      <w:r w:rsidR="00F10ED5" w:rsidRPr="00425EE9">
        <w:rPr>
          <w:lang w:val="fr-FR"/>
        </w:rPr>
        <w:t xml:space="preserve">consommation de </w:t>
      </w:r>
      <w:r w:rsidR="004421A7" w:rsidRPr="00425EE9">
        <w:rPr>
          <w:lang w:val="fr-FR"/>
        </w:rPr>
        <w:t>HCFC</w:t>
      </w:r>
      <w:r w:rsidR="006D6E7F" w:rsidRPr="006D6E7F">
        <w:rPr>
          <w:lang w:val="fr-FR"/>
        </w:rPr>
        <w:t xml:space="preserve"> </w:t>
      </w:r>
      <w:r w:rsidR="006D6E7F" w:rsidRPr="00425EE9">
        <w:rPr>
          <w:lang w:val="fr-FR"/>
        </w:rPr>
        <w:t>nulle</w:t>
      </w:r>
      <w:r w:rsidR="00F97753" w:rsidRPr="00425EE9">
        <w:rPr>
          <w:rStyle w:val="FootnoteReference"/>
          <w:lang w:val="fr-FR"/>
        </w:rPr>
        <w:footnoteReference w:id="6"/>
      </w:r>
      <w:r w:rsidR="006D6E7F">
        <w:rPr>
          <w:lang w:val="fr-FR"/>
        </w:rPr>
        <w:t>.</w:t>
      </w:r>
      <w:r w:rsidR="009A7E31" w:rsidRPr="00425EE9">
        <w:rPr>
          <w:lang w:val="fr-FR"/>
        </w:rPr>
        <w:t xml:space="preserve"> Conformément à la </w:t>
      </w:r>
      <w:r w:rsidR="003F4692" w:rsidRPr="00425EE9">
        <w:rPr>
          <w:lang w:val="fr-FR"/>
        </w:rPr>
        <w:t xml:space="preserve">décision </w:t>
      </w:r>
      <w:r w:rsidR="00CC036C" w:rsidRPr="00425EE9">
        <w:rPr>
          <w:lang w:val="fr-FR"/>
        </w:rPr>
        <w:t>90/32</w:t>
      </w:r>
      <w:r w:rsidR="00887D7D">
        <w:rPr>
          <w:lang w:val="fr-FR"/>
        </w:rPr>
        <w:t> </w:t>
      </w:r>
      <w:r w:rsidR="00CC036C" w:rsidRPr="00425EE9">
        <w:rPr>
          <w:lang w:val="fr-FR"/>
        </w:rPr>
        <w:t xml:space="preserve">a), le PNUD remettra </w:t>
      </w:r>
      <w:r w:rsidR="003B3B81" w:rsidRPr="00425EE9">
        <w:rPr>
          <w:lang w:val="fr-FR"/>
        </w:rPr>
        <w:t xml:space="preserve">le rapport de vérification de la mise en œuvre de la phase II du PGEH à la </w:t>
      </w:r>
      <w:r w:rsidR="009F1299">
        <w:rPr>
          <w:lang w:val="fr-FR"/>
        </w:rPr>
        <w:t>93</w:t>
      </w:r>
      <w:r w:rsidR="009F1299" w:rsidRPr="009F1299">
        <w:rPr>
          <w:vertAlign w:val="superscript"/>
          <w:lang w:val="fr-FR"/>
        </w:rPr>
        <w:t>e</w:t>
      </w:r>
      <w:r w:rsidR="009F1299">
        <w:rPr>
          <w:lang w:val="fr-FR"/>
        </w:rPr>
        <w:t xml:space="preserve"> </w:t>
      </w:r>
      <w:r w:rsidR="003B3B81" w:rsidRPr="00425EE9">
        <w:rPr>
          <w:lang w:val="fr-FR"/>
        </w:rPr>
        <w:t>réunion</w:t>
      </w:r>
      <w:r w:rsidR="00970946">
        <w:rPr>
          <w:lang w:val="fr-FR"/>
        </w:rPr>
        <w:t> ;</w:t>
      </w:r>
      <w:r w:rsidR="003B3B81" w:rsidRPr="00425EE9">
        <w:rPr>
          <w:lang w:val="fr-FR"/>
        </w:rPr>
        <w:t xml:space="preserve"> le rapport couvrira </w:t>
      </w:r>
      <w:r w:rsidR="00E83C6F" w:rsidRPr="00425EE9">
        <w:rPr>
          <w:lang w:val="fr-FR"/>
        </w:rPr>
        <w:t xml:space="preserve">les années </w:t>
      </w:r>
      <w:r w:rsidR="00AC551F">
        <w:rPr>
          <w:lang w:val="fr-FR"/>
        </w:rPr>
        <w:t xml:space="preserve">de </w:t>
      </w:r>
      <w:r w:rsidR="00E83C6F" w:rsidRPr="00425EE9">
        <w:rPr>
          <w:lang w:val="fr-FR"/>
        </w:rPr>
        <w:t>2019</w:t>
      </w:r>
      <w:r w:rsidR="00AC551F">
        <w:rPr>
          <w:lang w:val="fr-FR"/>
        </w:rPr>
        <w:t xml:space="preserve"> à </w:t>
      </w:r>
      <w:r w:rsidR="00E83C6F" w:rsidRPr="00425EE9">
        <w:rPr>
          <w:lang w:val="fr-FR"/>
        </w:rPr>
        <w:t xml:space="preserve">2022, conformément à la décision </w:t>
      </w:r>
      <w:r w:rsidR="008A5A5B" w:rsidRPr="00425EE9">
        <w:rPr>
          <w:lang w:val="fr-FR"/>
        </w:rPr>
        <w:t>85/22</w:t>
      </w:r>
      <w:r w:rsidR="00907F40">
        <w:rPr>
          <w:lang w:val="fr-FR"/>
        </w:rPr>
        <w:t> </w:t>
      </w:r>
      <w:r w:rsidR="008A5A5B" w:rsidRPr="00425EE9">
        <w:rPr>
          <w:lang w:val="fr-FR"/>
        </w:rPr>
        <w:t>a).</w:t>
      </w:r>
    </w:p>
    <w:p w14:paraId="3B31D87C" w14:textId="4910E5A0" w:rsidR="001B74DE" w:rsidRPr="00425EE9" w:rsidRDefault="00DC0EBE" w:rsidP="00595B7E">
      <w:pPr>
        <w:pStyle w:val="Heading1"/>
        <w:spacing w:after="120"/>
        <w:rPr>
          <w:lang w:val="fr-FR"/>
        </w:rPr>
      </w:pPr>
      <w:r w:rsidRPr="00425EE9">
        <w:rPr>
          <w:lang w:val="fr-FR"/>
        </w:rPr>
        <w:t xml:space="preserve">À </w:t>
      </w:r>
      <w:r w:rsidR="006A4909" w:rsidRPr="00425EE9">
        <w:rPr>
          <w:lang w:val="fr-FR"/>
        </w:rPr>
        <w:t xml:space="preserve">sa </w:t>
      </w:r>
      <w:r w:rsidR="00231B3E">
        <w:rPr>
          <w:lang w:val="fr-FR"/>
        </w:rPr>
        <w:t>89</w:t>
      </w:r>
      <w:r w:rsidR="00231B3E" w:rsidRPr="00231B3E">
        <w:rPr>
          <w:vertAlign w:val="superscript"/>
          <w:lang w:val="fr-FR"/>
        </w:rPr>
        <w:t>e</w:t>
      </w:r>
      <w:r w:rsidR="00231B3E">
        <w:rPr>
          <w:lang w:val="fr-FR"/>
        </w:rPr>
        <w:t xml:space="preserve"> </w:t>
      </w:r>
      <w:r w:rsidRPr="00425EE9">
        <w:rPr>
          <w:lang w:val="fr-FR"/>
        </w:rPr>
        <w:t>réunion</w:t>
      </w:r>
      <w:r w:rsidR="006A4909" w:rsidRPr="00425EE9">
        <w:rPr>
          <w:lang w:val="fr-FR"/>
        </w:rPr>
        <w:t xml:space="preserve">, </w:t>
      </w:r>
      <w:r w:rsidRPr="00425EE9">
        <w:rPr>
          <w:lang w:val="fr-FR"/>
        </w:rPr>
        <w:t xml:space="preserve">le Comité exécutif a </w:t>
      </w:r>
      <w:r w:rsidR="00F015A4" w:rsidRPr="006012CD">
        <w:rPr>
          <w:lang w:val="fr-FR"/>
        </w:rPr>
        <w:t>notamment</w:t>
      </w:r>
      <w:r w:rsidRPr="00425EE9">
        <w:rPr>
          <w:lang w:val="fr-FR"/>
        </w:rPr>
        <w:t xml:space="preserve"> décidé d</w:t>
      </w:r>
      <w:r w:rsidR="00842BDA">
        <w:rPr>
          <w:lang w:val="fr-FR"/>
        </w:rPr>
        <w:t>’</w:t>
      </w:r>
      <w:r w:rsidRPr="00425EE9">
        <w:rPr>
          <w:lang w:val="fr-FR"/>
        </w:rPr>
        <w:t>examiner un ensemble d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activités supplémentaires prescrites par la </w:t>
      </w:r>
      <w:r w:rsidR="00F015A4" w:rsidRPr="00425EE9">
        <w:rPr>
          <w:lang w:val="fr-FR"/>
        </w:rPr>
        <w:t xml:space="preserve">décision </w:t>
      </w:r>
      <w:r w:rsidRPr="00425EE9">
        <w:rPr>
          <w:lang w:val="fr-FR"/>
        </w:rPr>
        <w:t>89/6</w:t>
      </w:r>
      <w:r w:rsidR="0066401C">
        <w:rPr>
          <w:lang w:val="fr-FR"/>
        </w:rPr>
        <w:t> </w:t>
      </w:r>
      <w:r w:rsidRPr="00425EE9">
        <w:rPr>
          <w:lang w:val="fr-FR"/>
        </w:rPr>
        <w:t>b)</w:t>
      </w:r>
      <w:r w:rsidR="00753080">
        <w:rPr>
          <w:lang w:val="fr-FR"/>
        </w:rPr>
        <w:t>,</w:t>
      </w:r>
      <w:r w:rsidR="00753080" w:rsidRPr="00425EE9">
        <w:rPr>
          <w:lang w:val="fr-FR"/>
        </w:rPr>
        <w:t xml:space="preserve"> </w:t>
      </w:r>
      <w:r w:rsidRPr="00425EE9">
        <w:rPr>
          <w:lang w:val="fr-FR"/>
        </w:rPr>
        <w:t xml:space="preserve">à inclure dans les </w:t>
      </w:r>
      <w:r w:rsidR="00F015A4" w:rsidRPr="00425EE9">
        <w:rPr>
          <w:lang w:val="fr-FR"/>
        </w:rPr>
        <w:t xml:space="preserve">phases </w:t>
      </w:r>
      <w:r w:rsidRPr="00425EE9">
        <w:rPr>
          <w:lang w:val="fr-FR"/>
        </w:rPr>
        <w:t xml:space="preserve">existantes et futures </w:t>
      </w:r>
      <w:r w:rsidR="00F015A4" w:rsidRPr="00425EE9">
        <w:rPr>
          <w:lang w:val="fr-FR"/>
        </w:rPr>
        <w:t xml:space="preserve">des </w:t>
      </w:r>
      <w:r w:rsidRPr="00425EE9">
        <w:rPr>
          <w:lang w:val="fr-FR"/>
        </w:rPr>
        <w:t>PGEH</w:t>
      </w:r>
      <w:r w:rsidR="008C2CB4" w:rsidRPr="008C2CB4">
        <w:rPr>
          <w:lang w:val="fr-FR"/>
        </w:rPr>
        <w:t xml:space="preserve"> </w:t>
      </w:r>
      <w:r w:rsidR="008C2CB4">
        <w:rPr>
          <w:lang w:val="fr-FR"/>
        </w:rPr>
        <w:t xml:space="preserve">des </w:t>
      </w:r>
      <w:r w:rsidR="008C2CB4" w:rsidRPr="00425EE9">
        <w:rPr>
          <w:lang w:val="fr-FR"/>
        </w:rPr>
        <w:t>pays à faible consommation en volume</w:t>
      </w:r>
      <w:r w:rsidRPr="00425EE9">
        <w:rPr>
          <w:lang w:val="fr-FR"/>
        </w:rPr>
        <w:t xml:space="preserve">, si </w:t>
      </w:r>
      <w:r w:rsidR="003B7840">
        <w:rPr>
          <w:lang w:val="fr-FR"/>
        </w:rPr>
        <w:t>cela s</w:t>
      </w:r>
      <w:r w:rsidR="00842BDA">
        <w:rPr>
          <w:lang w:val="fr-FR"/>
        </w:rPr>
        <w:t>’</w:t>
      </w:r>
      <w:r w:rsidR="003B7840">
        <w:rPr>
          <w:lang w:val="fr-FR"/>
        </w:rPr>
        <w:t xml:space="preserve">avérait </w:t>
      </w:r>
      <w:r w:rsidRPr="00425EE9">
        <w:rPr>
          <w:lang w:val="fr-FR"/>
        </w:rPr>
        <w:t xml:space="preserve">nécessaire </w:t>
      </w:r>
      <w:r w:rsidR="00ED1A3E">
        <w:rPr>
          <w:lang w:val="fr-FR"/>
        </w:rPr>
        <w:t xml:space="preserve">à </w:t>
      </w:r>
      <w:r w:rsidRPr="00425EE9">
        <w:rPr>
          <w:lang w:val="fr-FR"/>
        </w:rPr>
        <w:t>l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introduction de produits de remplacement des HCFC ayant un potentiel de réchauffement de la planète (PRP) faible ou nul et </w:t>
      </w:r>
      <w:r w:rsidR="00C43F85">
        <w:rPr>
          <w:lang w:val="fr-FR"/>
        </w:rPr>
        <w:t xml:space="preserve">au maintien de </w:t>
      </w:r>
      <w:r w:rsidRPr="00425EE9">
        <w:rPr>
          <w:lang w:val="fr-FR"/>
        </w:rPr>
        <w:t>l</w:t>
      </w:r>
      <w:r w:rsidR="00842BDA">
        <w:rPr>
          <w:lang w:val="fr-FR"/>
        </w:rPr>
        <w:t>’</w:t>
      </w:r>
      <w:r w:rsidRPr="00425EE9">
        <w:rPr>
          <w:lang w:val="fr-FR"/>
        </w:rPr>
        <w:t>efficacité énergétique dans le secteur de l</w:t>
      </w:r>
      <w:r w:rsidR="00842BDA">
        <w:rPr>
          <w:lang w:val="fr-FR"/>
        </w:rPr>
        <w:t>’</w:t>
      </w:r>
      <w:r w:rsidRPr="00425EE9">
        <w:rPr>
          <w:lang w:val="fr-FR"/>
        </w:rPr>
        <w:t>entretien des installations frigorifiques</w:t>
      </w:r>
      <w:r w:rsidR="00F015A4" w:rsidRPr="00425EE9">
        <w:rPr>
          <w:lang w:val="fr-FR"/>
        </w:rPr>
        <w:t xml:space="preserve">, </w:t>
      </w:r>
      <w:r w:rsidRPr="00425EE9">
        <w:rPr>
          <w:lang w:val="fr-FR"/>
        </w:rPr>
        <w:t xml:space="preserve">et </w:t>
      </w:r>
      <w:r w:rsidR="00260D9A">
        <w:rPr>
          <w:lang w:val="fr-FR"/>
        </w:rPr>
        <w:t xml:space="preserve">a également décidé </w:t>
      </w:r>
      <w:r w:rsidRPr="00425EE9">
        <w:rPr>
          <w:lang w:val="fr-FR"/>
        </w:rPr>
        <w:t xml:space="preserve">de </w:t>
      </w:r>
      <w:r w:rsidR="00F015A4" w:rsidRPr="00425EE9">
        <w:rPr>
          <w:lang w:val="fr-FR"/>
        </w:rPr>
        <w:t xml:space="preserve">demander aux </w:t>
      </w:r>
      <w:r w:rsidRPr="00425EE9">
        <w:rPr>
          <w:lang w:val="fr-FR"/>
        </w:rPr>
        <w:t xml:space="preserve">agences </w:t>
      </w:r>
      <w:r w:rsidR="00F015A4" w:rsidRPr="00425EE9">
        <w:rPr>
          <w:lang w:val="fr-FR"/>
        </w:rPr>
        <w:t xml:space="preserve">bilatérales et aux </w:t>
      </w:r>
      <w:r w:rsidRPr="00425EE9">
        <w:rPr>
          <w:lang w:val="fr-FR"/>
        </w:rPr>
        <w:t>agences d</w:t>
      </w:r>
      <w:r w:rsidR="00842BDA">
        <w:rPr>
          <w:lang w:val="fr-FR"/>
        </w:rPr>
        <w:t>’</w:t>
      </w:r>
      <w:r w:rsidRPr="00425EE9">
        <w:rPr>
          <w:lang w:val="fr-FR"/>
        </w:rPr>
        <w:t>exécution</w:t>
      </w:r>
      <w:r w:rsidR="00F015A4" w:rsidRPr="00425EE9">
        <w:rPr>
          <w:lang w:val="fr-FR"/>
        </w:rPr>
        <w:t xml:space="preserve">, </w:t>
      </w:r>
      <w:r w:rsidRPr="00425EE9">
        <w:rPr>
          <w:lang w:val="fr-FR"/>
        </w:rPr>
        <w:t>lorsqu</w:t>
      </w:r>
      <w:r w:rsidR="00842BDA">
        <w:rPr>
          <w:lang w:val="fr-FR"/>
        </w:rPr>
        <w:t>’</w:t>
      </w:r>
      <w:r w:rsidRPr="00425EE9">
        <w:rPr>
          <w:lang w:val="fr-FR"/>
        </w:rPr>
        <w:t>elles remettent une demande de tranche de PGEH</w:t>
      </w:r>
      <w:r w:rsidR="00F015A4" w:rsidRPr="00425EE9">
        <w:rPr>
          <w:lang w:val="fr-FR"/>
        </w:rPr>
        <w:t>, d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inclure </w:t>
      </w:r>
      <w:r w:rsidR="009D4C58" w:rsidRPr="00425EE9">
        <w:rPr>
          <w:lang w:val="fr-FR"/>
        </w:rPr>
        <w:t xml:space="preserve">dans le plan de mise en œuvre de la tranche </w:t>
      </w:r>
      <w:r w:rsidRPr="00425EE9">
        <w:rPr>
          <w:lang w:val="fr-FR"/>
        </w:rPr>
        <w:t xml:space="preserve">les actions spécifiques, les indicateurs de performance </w:t>
      </w:r>
      <w:r w:rsidR="00296D0D" w:rsidRPr="00425EE9">
        <w:rPr>
          <w:lang w:val="fr-FR"/>
        </w:rPr>
        <w:t xml:space="preserve">et </w:t>
      </w:r>
      <w:r w:rsidRPr="00425EE9">
        <w:rPr>
          <w:lang w:val="fr-FR"/>
        </w:rPr>
        <w:t xml:space="preserve">le financement associés à </w:t>
      </w:r>
      <w:r w:rsidR="00F015A4" w:rsidRPr="00425EE9">
        <w:rPr>
          <w:lang w:val="fr-FR"/>
        </w:rPr>
        <w:t xml:space="preserve">ces </w:t>
      </w:r>
      <w:r w:rsidRPr="00425EE9">
        <w:rPr>
          <w:lang w:val="fr-FR"/>
        </w:rPr>
        <w:t>activités</w:t>
      </w:r>
      <w:r w:rsidR="009528D8">
        <w:rPr>
          <w:lang w:val="fr-FR"/>
        </w:rPr>
        <w:t>, ainsi qu</w:t>
      </w:r>
      <w:r w:rsidR="00842BDA">
        <w:rPr>
          <w:lang w:val="fr-FR"/>
        </w:rPr>
        <w:t>’</w:t>
      </w:r>
      <w:r w:rsidR="009528D8">
        <w:rPr>
          <w:lang w:val="fr-FR"/>
        </w:rPr>
        <w:t xml:space="preserve">un </w:t>
      </w:r>
      <w:r w:rsidRPr="00425EE9">
        <w:rPr>
          <w:lang w:val="fr-FR"/>
        </w:rPr>
        <w:t xml:space="preserve">rapport périodique sur la mise en œuvre de ces activités dans le cadre de la tranche de financement précédente. En </w:t>
      </w:r>
      <w:r w:rsidR="00223AFE" w:rsidRPr="00425EE9">
        <w:rPr>
          <w:lang w:val="fr-FR"/>
        </w:rPr>
        <w:t xml:space="preserve">outre, à sa </w:t>
      </w:r>
      <w:r w:rsidR="006F5A0D">
        <w:rPr>
          <w:lang w:val="fr-FR"/>
        </w:rPr>
        <w:t>91</w:t>
      </w:r>
      <w:r w:rsidR="006F5A0D" w:rsidRPr="006F5A0D">
        <w:rPr>
          <w:vertAlign w:val="superscript"/>
          <w:lang w:val="fr-FR"/>
        </w:rPr>
        <w:t>e</w:t>
      </w:r>
      <w:r w:rsidR="006F5A0D">
        <w:rPr>
          <w:lang w:val="fr-FR"/>
        </w:rPr>
        <w:t xml:space="preserve"> </w:t>
      </w:r>
      <w:r w:rsidR="00EB4A44" w:rsidRPr="00425EE9">
        <w:rPr>
          <w:lang w:val="fr-FR"/>
        </w:rPr>
        <w:t xml:space="preserve">réunion, le Comité exécutif a </w:t>
      </w:r>
      <w:r w:rsidR="0097570E">
        <w:rPr>
          <w:lang w:val="fr-FR"/>
        </w:rPr>
        <w:t>arrêté</w:t>
      </w:r>
      <w:r w:rsidR="00EB4A44" w:rsidRPr="00425EE9">
        <w:rPr>
          <w:lang w:val="fr-FR"/>
        </w:rPr>
        <w:t xml:space="preserve"> que la </w:t>
      </w:r>
      <w:r w:rsidR="00C07207" w:rsidRPr="00425EE9">
        <w:rPr>
          <w:lang w:val="fr-FR"/>
        </w:rPr>
        <w:t>décision 89/6 s</w:t>
      </w:r>
      <w:r w:rsidR="00842BDA">
        <w:rPr>
          <w:lang w:val="fr-FR"/>
        </w:rPr>
        <w:t>’</w:t>
      </w:r>
      <w:r w:rsidR="00C07207" w:rsidRPr="00425EE9">
        <w:rPr>
          <w:lang w:val="fr-FR"/>
        </w:rPr>
        <w:t xml:space="preserve">appliquait aux pays </w:t>
      </w:r>
      <w:r w:rsidR="00D1742A">
        <w:rPr>
          <w:lang w:val="fr-FR"/>
        </w:rPr>
        <w:t xml:space="preserve">à faible consommation en volume </w:t>
      </w:r>
      <w:r w:rsidR="00C07207" w:rsidRPr="00425EE9">
        <w:rPr>
          <w:lang w:val="fr-FR"/>
        </w:rPr>
        <w:t xml:space="preserve">qui avaient déjà achevé leur </w:t>
      </w:r>
      <w:r w:rsidR="00021C3D" w:rsidRPr="00425EE9">
        <w:rPr>
          <w:lang w:val="fr-FR"/>
        </w:rPr>
        <w:t xml:space="preserve">PGEH </w:t>
      </w:r>
      <w:r w:rsidR="00223AFE" w:rsidRPr="00425EE9">
        <w:rPr>
          <w:lang w:val="fr-FR"/>
        </w:rPr>
        <w:t>(décision 91/37</w:t>
      </w:r>
      <w:r w:rsidR="00885B6D">
        <w:rPr>
          <w:lang w:val="fr-FR"/>
        </w:rPr>
        <w:t> </w:t>
      </w:r>
      <w:r w:rsidR="00223AFE" w:rsidRPr="00425EE9">
        <w:rPr>
          <w:lang w:val="fr-FR"/>
        </w:rPr>
        <w:t>a))</w:t>
      </w:r>
      <w:r w:rsidR="00EB4A44" w:rsidRPr="00425EE9">
        <w:rPr>
          <w:lang w:val="fr-FR"/>
        </w:rPr>
        <w:t>.</w:t>
      </w:r>
    </w:p>
    <w:p w14:paraId="024ACE2A" w14:textId="636F09B1" w:rsidR="001B74DE" w:rsidRPr="00425EE9" w:rsidRDefault="00DC0EBE" w:rsidP="00595B7E">
      <w:pPr>
        <w:pStyle w:val="Heading1"/>
        <w:spacing w:after="120"/>
        <w:rPr>
          <w:lang w:val="fr-FR"/>
        </w:rPr>
      </w:pPr>
      <w:r w:rsidRPr="00425EE9">
        <w:rPr>
          <w:lang w:val="fr-FR"/>
        </w:rPr>
        <w:t xml:space="preserve">Au nom du gouvernement du Kirghizistan, le </w:t>
      </w:r>
      <w:r w:rsidR="00925EAD" w:rsidRPr="00425EE9">
        <w:rPr>
          <w:lang w:val="fr-FR"/>
        </w:rPr>
        <w:t>PNUE</w:t>
      </w:r>
      <w:r w:rsidR="00F80000" w:rsidRPr="00425EE9">
        <w:rPr>
          <w:lang w:val="fr-FR"/>
        </w:rPr>
        <w:t xml:space="preserve">, </w:t>
      </w:r>
      <w:r w:rsidR="00925EAD" w:rsidRPr="00425EE9">
        <w:rPr>
          <w:lang w:val="fr-FR"/>
        </w:rPr>
        <w:t>en tant qu</w:t>
      </w:r>
      <w:r w:rsidR="00842BDA">
        <w:rPr>
          <w:lang w:val="fr-FR"/>
        </w:rPr>
        <w:t>’</w:t>
      </w:r>
      <w:r w:rsidR="00925EAD" w:rsidRPr="00425EE9">
        <w:rPr>
          <w:lang w:val="fr-FR"/>
        </w:rPr>
        <w:t>agence d</w:t>
      </w:r>
      <w:r w:rsidR="00842BDA">
        <w:rPr>
          <w:lang w:val="fr-FR"/>
        </w:rPr>
        <w:t>’</w:t>
      </w:r>
      <w:r w:rsidR="00925EAD" w:rsidRPr="00425EE9">
        <w:rPr>
          <w:lang w:val="fr-FR"/>
        </w:rPr>
        <w:t xml:space="preserve">exécution </w:t>
      </w:r>
      <w:r w:rsidR="00E9532E" w:rsidRPr="00425EE9">
        <w:rPr>
          <w:lang w:val="fr-FR"/>
        </w:rPr>
        <w:t>désignée</w:t>
      </w:r>
      <w:r w:rsidR="00F80000" w:rsidRPr="00425EE9">
        <w:rPr>
          <w:lang w:val="fr-FR"/>
        </w:rPr>
        <w:t xml:space="preserve">, </w:t>
      </w:r>
      <w:r w:rsidR="00925EAD" w:rsidRPr="00425EE9">
        <w:rPr>
          <w:lang w:val="fr-FR"/>
        </w:rPr>
        <w:t xml:space="preserve">a soumis </w:t>
      </w:r>
      <w:r w:rsidR="00437B20" w:rsidRPr="00425EE9">
        <w:rPr>
          <w:lang w:val="fr-FR"/>
        </w:rPr>
        <w:t>une demande de financement d</w:t>
      </w:r>
      <w:r w:rsidR="00842BDA">
        <w:rPr>
          <w:lang w:val="fr-FR"/>
        </w:rPr>
        <w:t>’</w:t>
      </w:r>
      <w:r w:rsidR="009F6844" w:rsidRPr="00425EE9">
        <w:rPr>
          <w:lang w:val="fr-FR"/>
        </w:rPr>
        <w:t xml:space="preserve">activités supplémentaires </w:t>
      </w:r>
      <w:r w:rsidR="00B635E1">
        <w:rPr>
          <w:lang w:val="fr-FR"/>
        </w:rPr>
        <w:t>pour renforcer</w:t>
      </w:r>
      <w:r w:rsidR="00114C53">
        <w:rPr>
          <w:lang w:val="fr-FR"/>
        </w:rPr>
        <w:t xml:space="preserve"> </w:t>
      </w:r>
      <w:r w:rsidR="00BB540E" w:rsidRPr="00425EE9">
        <w:rPr>
          <w:lang w:val="fr-FR"/>
        </w:rPr>
        <w:t>l</w:t>
      </w:r>
      <w:r w:rsidR="00842BDA">
        <w:rPr>
          <w:lang w:val="fr-FR"/>
        </w:rPr>
        <w:t>’</w:t>
      </w:r>
      <w:r w:rsidR="00BB540E" w:rsidRPr="00425EE9">
        <w:rPr>
          <w:lang w:val="fr-FR"/>
        </w:rPr>
        <w:t>efficacité énergétique dans l</w:t>
      </w:r>
      <w:r w:rsidR="00842BDA">
        <w:rPr>
          <w:lang w:val="fr-FR"/>
        </w:rPr>
        <w:t>’</w:t>
      </w:r>
      <w:r w:rsidR="00BB540E" w:rsidRPr="00425EE9">
        <w:rPr>
          <w:lang w:val="fr-FR"/>
        </w:rPr>
        <w:t>entretien des</w:t>
      </w:r>
      <w:r w:rsidR="009E5EBA">
        <w:rPr>
          <w:lang w:val="fr-FR"/>
        </w:rPr>
        <w:t xml:space="preserve"> équipements de</w:t>
      </w:r>
      <w:r w:rsidR="00BB540E" w:rsidRPr="00425EE9">
        <w:rPr>
          <w:lang w:val="fr-FR"/>
        </w:rPr>
        <w:t xml:space="preserve"> R&amp;C et </w:t>
      </w:r>
      <w:r w:rsidR="000F6A97">
        <w:rPr>
          <w:lang w:val="fr-FR"/>
        </w:rPr>
        <w:t xml:space="preserve">pour </w:t>
      </w:r>
      <w:r w:rsidR="00BB540E" w:rsidRPr="00425EE9">
        <w:rPr>
          <w:lang w:val="fr-FR"/>
        </w:rPr>
        <w:t>promouvoir l</w:t>
      </w:r>
      <w:r w:rsidR="00842BDA">
        <w:rPr>
          <w:lang w:val="fr-FR"/>
        </w:rPr>
        <w:t>’</w:t>
      </w:r>
      <w:r w:rsidR="00BB540E" w:rsidRPr="00425EE9">
        <w:rPr>
          <w:lang w:val="fr-FR"/>
        </w:rPr>
        <w:t xml:space="preserve">utilisation de réfrigérants économes en énergie et à faible PRP, </w:t>
      </w:r>
      <w:r w:rsidR="008F7024" w:rsidRPr="00425EE9">
        <w:rPr>
          <w:lang w:val="fr-FR"/>
        </w:rPr>
        <w:t xml:space="preserve">conformément aux </w:t>
      </w:r>
      <w:r w:rsidR="00CD19AC" w:rsidRPr="00425EE9">
        <w:rPr>
          <w:lang w:val="fr-FR"/>
        </w:rPr>
        <w:t xml:space="preserve">décisions </w:t>
      </w:r>
      <w:r w:rsidR="008F7024" w:rsidRPr="00425EE9">
        <w:rPr>
          <w:lang w:val="fr-FR"/>
        </w:rPr>
        <w:t xml:space="preserve">89/6 </w:t>
      </w:r>
      <w:r w:rsidR="00CD19AC" w:rsidRPr="00425EE9">
        <w:rPr>
          <w:lang w:val="fr-FR"/>
        </w:rPr>
        <w:t>et 91/37</w:t>
      </w:r>
      <w:r w:rsidR="00430936">
        <w:rPr>
          <w:lang w:val="fr-FR"/>
        </w:rPr>
        <w:t> </w:t>
      </w:r>
      <w:r w:rsidR="00CD19AC" w:rsidRPr="00425EE9">
        <w:rPr>
          <w:lang w:val="fr-FR"/>
        </w:rPr>
        <w:t>a)</w:t>
      </w:r>
      <w:r w:rsidR="00E9532E" w:rsidRPr="00425EE9">
        <w:rPr>
          <w:lang w:val="fr-FR"/>
        </w:rPr>
        <w:t xml:space="preserve">, pour un montant de </w:t>
      </w:r>
      <w:r w:rsidR="00437B20" w:rsidRPr="00425EE9">
        <w:rPr>
          <w:lang w:val="fr-FR"/>
        </w:rPr>
        <w:t>100</w:t>
      </w:r>
      <w:r w:rsidR="00B875BB">
        <w:rPr>
          <w:lang w:val="fr-FR"/>
        </w:rPr>
        <w:t> </w:t>
      </w:r>
      <w:r w:rsidR="008F7024" w:rsidRPr="00425EE9">
        <w:rPr>
          <w:lang w:val="fr-FR"/>
        </w:rPr>
        <w:t>000</w:t>
      </w:r>
      <w:r w:rsidR="00B875BB">
        <w:rPr>
          <w:lang w:val="fr-FR"/>
        </w:rPr>
        <w:t> </w:t>
      </w:r>
      <w:r w:rsidR="00A20B3F">
        <w:rPr>
          <w:lang w:val="fr-FR"/>
        </w:rPr>
        <w:t>$US</w:t>
      </w:r>
      <w:r w:rsidR="00437B20" w:rsidRPr="00425EE9">
        <w:rPr>
          <w:lang w:val="fr-FR"/>
        </w:rPr>
        <w:t>, plus les coûts d</w:t>
      </w:r>
      <w:r w:rsidR="00842BDA">
        <w:rPr>
          <w:lang w:val="fr-FR"/>
        </w:rPr>
        <w:t>’</w:t>
      </w:r>
      <w:r w:rsidR="00437B20" w:rsidRPr="00425EE9">
        <w:rPr>
          <w:lang w:val="fr-FR"/>
        </w:rPr>
        <w:t>appui d</w:t>
      </w:r>
      <w:r w:rsidR="00842BDA">
        <w:rPr>
          <w:lang w:val="fr-FR"/>
        </w:rPr>
        <w:t>’</w:t>
      </w:r>
      <w:r w:rsidR="00437B20" w:rsidRPr="00425EE9">
        <w:rPr>
          <w:lang w:val="fr-FR"/>
        </w:rPr>
        <w:t>agence de 13</w:t>
      </w:r>
      <w:r w:rsidR="00393545">
        <w:rPr>
          <w:lang w:val="fr-FR"/>
        </w:rPr>
        <w:t> </w:t>
      </w:r>
      <w:r w:rsidR="008F7024" w:rsidRPr="00425EE9">
        <w:rPr>
          <w:lang w:val="fr-FR"/>
        </w:rPr>
        <w:t>000</w:t>
      </w:r>
      <w:r w:rsidR="00393545">
        <w:rPr>
          <w:lang w:val="fr-FR"/>
        </w:rPr>
        <w:t> </w:t>
      </w:r>
      <w:r w:rsidR="00A20B3F">
        <w:rPr>
          <w:lang w:val="fr-FR"/>
        </w:rPr>
        <w:t>$US</w:t>
      </w:r>
      <w:r w:rsidR="009F6844" w:rsidRPr="00425EE9">
        <w:rPr>
          <w:rStyle w:val="FootnoteReference"/>
          <w:lang w:val="fr-FR"/>
        </w:rPr>
        <w:footnoteReference w:id="7"/>
      </w:r>
      <w:r w:rsidR="001D5323">
        <w:rPr>
          <w:lang w:val="fr-FR"/>
        </w:rPr>
        <w:t>.</w:t>
      </w:r>
      <w:r w:rsidR="009F6844" w:rsidRPr="00425EE9">
        <w:rPr>
          <w:lang w:val="fr-FR"/>
        </w:rPr>
        <w:t xml:space="preserve"> Le PGEH </w:t>
      </w:r>
      <w:r w:rsidR="00392447" w:rsidRPr="00425EE9">
        <w:rPr>
          <w:lang w:val="fr-FR"/>
        </w:rPr>
        <w:t>étant déjà achevé</w:t>
      </w:r>
      <w:r w:rsidR="000623D5" w:rsidRPr="00425EE9">
        <w:rPr>
          <w:lang w:val="fr-FR"/>
        </w:rPr>
        <w:t xml:space="preserve">, </w:t>
      </w:r>
      <w:r w:rsidR="00392447" w:rsidRPr="00425EE9">
        <w:rPr>
          <w:lang w:val="fr-FR"/>
        </w:rPr>
        <w:t xml:space="preserve">cette demande a été remise en tant que proposition </w:t>
      </w:r>
      <w:r w:rsidR="007C3420">
        <w:rPr>
          <w:lang w:val="fr-FR"/>
        </w:rPr>
        <w:t>indépendante</w:t>
      </w:r>
      <w:r w:rsidR="00437B20" w:rsidRPr="00425EE9">
        <w:rPr>
          <w:lang w:val="fr-FR"/>
        </w:rPr>
        <w:t xml:space="preserve">. La demande comprend </w:t>
      </w:r>
      <w:r w:rsidR="000A31BB" w:rsidRPr="00425EE9">
        <w:rPr>
          <w:lang w:val="fr-FR"/>
        </w:rPr>
        <w:t xml:space="preserve">une description des </w:t>
      </w:r>
      <w:r w:rsidR="002605E5" w:rsidRPr="00425EE9">
        <w:rPr>
          <w:lang w:val="fr-FR"/>
        </w:rPr>
        <w:t xml:space="preserve">activités </w:t>
      </w:r>
      <w:r w:rsidR="000A31BB" w:rsidRPr="00425EE9">
        <w:rPr>
          <w:lang w:val="fr-FR"/>
        </w:rPr>
        <w:t>spécifiques</w:t>
      </w:r>
      <w:r w:rsidR="008F7024" w:rsidRPr="00425EE9">
        <w:rPr>
          <w:lang w:val="fr-FR"/>
        </w:rPr>
        <w:t xml:space="preserve">, des </w:t>
      </w:r>
      <w:r w:rsidR="005A4B8C" w:rsidRPr="00425EE9">
        <w:rPr>
          <w:lang w:val="fr-FR"/>
        </w:rPr>
        <w:t xml:space="preserve">objectifs </w:t>
      </w:r>
      <w:r w:rsidR="00646572" w:rsidRPr="00425EE9">
        <w:rPr>
          <w:lang w:val="fr-FR"/>
        </w:rPr>
        <w:t xml:space="preserve">et des indicateurs de </w:t>
      </w:r>
      <w:r w:rsidR="00E9532E" w:rsidRPr="00425EE9">
        <w:rPr>
          <w:lang w:val="fr-FR"/>
        </w:rPr>
        <w:t>performance</w:t>
      </w:r>
      <w:r w:rsidR="008F7024" w:rsidRPr="00425EE9">
        <w:rPr>
          <w:lang w:val="fr-FR"/>
        </w:rPr>
        <w:t>, ainsi qu</w:t>
      </w:r>
      <w:r w:rsidR="00842BDA">
        <w:rPr>
          <w:lang w:val="fr-FR"/>
        </w:rPr>
        <w:t>’</w:t>
      </w:r>
      <w:r w:rsidR="008F7024" w:rsidRPr="00425EE9">
        <w:rPr>
          <w:lang w:val="fr-FR"/>
        </w:rPr>
        <w:t xml:space="preserve">un </w:t>
      </w:r>
      <w:r w:rsidR="00437B20" w:rsidRPr="00425EE9">
        <w:rPr>
          <w:lang w:val="fr-FR"/>
        </w:rPr>
        <w:t xml:space="preserve">plan de mise en œuvre pour </w:t>
      </w:r>
      <w:r w:rsidR="00231FA7" w:rsidRPr="00425EE9">
        <w:rPr>
          <w:lang w:val="fr-FR"/>
        </w:rPr>
        <w:t xml:space="preserve">2023 </w:t>
      </w:r>
      <w:r w:rsidR="00437B20" w:rsidRPr="00425EE9">
        <w:rPr>
          <w:lang w:val="fr-FR"/>
        </w:rPr>
        <w:t xml:space="preserve">à </w:t>
      </w:r>
      <w:r w:rsidR="00956555" w:rsidRPr="00425EE9">
        <w:rPr>
          <w:lang w:val="fr-FR"/>
        </w:rPr>
        <w:t>2024</w:t>
      </w:r>
      <w:r w:rsidR="00437B20" w:rsidRPr="00425EE9">
        <w:rPr>
          <w:lang w:val="fr-FR"/>
        </w:rPr>
        <w:t>.</w:t>
      </w:r>
    </w:p>
    <w:p w14:paraId="0AD3CED1" w14:textId="77777777" w:rsidR="001B74DE" w:rsidRPr="00425EE9" w:rsidRDefault="00DC0EBE" w:rsidP="00595B7E">
      <w:pPr>
        <w:spacing w:after="120"/>
        <w:rPr>
          <w:u w:val="single"/>
          <w:lang w:val="fr-FR"/>
        </w:rPr>
      </w:pPr>
      <w:r w:rsidRPr="00425EE9">
        <w:rPr>
          <w:u w:val="single"/>
          <w:lang w:val="fr-FR"/>
        </w:rPr>
        <w:t>Rapport sur la consommation de HCFC</w:t>
      </w:r>
    </w:p>
    <w:p w14:paraId="71FACAC1" w14:textId="71478A0D" w:rsidR="00834D93" w:rsidRPr="00E316B9" w:rsidRDefault="00335893" w:rsidP="00595B7E">
      <w:pPr>
        <w:pStyle w:val="Heading1"/>
        <w:spacing w:after="120"/>
        <w:rPr>
          <w:b/>
          <w:lang w:val="fr-FR"/>
        </w:rPr>
      </w:pPr>
      <w:r w:rsidRPr="00E316B9">
        <w:rPr>
          <w:lang w:val="fr-FR"/>
        </w:rPr>
        <w:t xml:space="preserve">Dans le cadre du rapport de mise en œuvre du programme de pays (PP), le gouvernement du Kirghizistan a rapporté une consommation de </w:t>
      </w:r>
      <w:r w:rsidR="00192B51" w:rsidRPr="00E316B9">
        <w:rPr>
          <w:lang w:val="fr-FR"/>
        </w:rPr>
        <w:t xml:space="preserve">zéro </w:t>
      </w:r>
      <w:r w:rsidRPr="00E316B9">
        <w:rPr>
          <w:lang w:val="fr-FR"/>
        </w:rPr>
        <w:t>tonne PAO de HCFC en 2022, ce qui est 100</w:t>
      </w:r>
      <w:r w:rsidR="002B6636" w:rsidRPr="00E316B9">
        <w:rPr>
          <w:lang w:val="fr-FR"/>
        </w:rPr>
        <w:t> </w:t>
      </w:r>
      <w:r w:rsidRPr="00E316B9">
        <w:rPr>
          <w:lang w:val="fr-FR"/>
        </w:rPr>
        <w:t xml:space="preserve">% inférieur au niveau de référence de HCFC </w:t>
      </w:r>
      <w:r w:rsidR="005D3B9E" w:rsidRPr="00E316B9">
        <w:rPr>
          <w:lang w:val="fr-FR"/>
        </w:rPr>
        <w:t>aux fins de</w:t>
      </w:r>
      <w:r w:rsidRPr="00E316B9">
        <w:rPr>
          <w:lang w:val="fr-FR"/>
        </w:rPr>
        <w:t xml:space="preserve"> conformité. Les données </w:t>
      </w:r>
      <w:r w:rsidR="00895978" w:rsidRPr="00E316B9">
        <w:rPr>
          <w:lang w:val="fr-FR"/>
        </w:rPr>
        <w:t xml:space="preserve">visées à </w:t>
      </w:r>
      <w:r w:rsidRPr="00E316B9">
        <w:rPr>
          <w:lang w:val="fr-FR"/>
        </w:rPr>
        <w:t>l</w:t>
      </w:r>
      <w:r w:rsidR="00842BDA" w:rsidRPr="00E316B9">
        <w:rPr>
          <w:lang w:val="fr-FR"/>
        </w:rPr>
        <w:t>’</w:t>
      </w:r>
      <w:r w:rsidR="00895978" w:rsidRPr="00E316B9">
        <w:rPr>
          <w:lang w:val="fr-FR"/>
        </w:rPr>
        <w:t>A</w:t>
      </w:r>
      <w:r w:rsidRPr="00E316B9">
        <w:rPr>
          <w:lang w:val="fr-FR"/>
        </w:rPr>
        <w:t>rticle 7 pour 2022 n</w:t>
      </w:r>
      <w:r w:rsidR="00842BDA" w:rsidRPr="00E316B9">
        <w:rPr>
          <w:lang w:val="fr-FR"/>
        </w:rPr>
        <w:t>’</w:t>
      </w:r>
      <w:r w:rsidRPr="00E316B9">
        <w:rPr>
          <w:lang w:val="fr-FR"/>
        </w:rPr>
        <w:t xml:space="preserve">ont pas encore été remises. </w:t>
      </w:r>
    </w:p>
    <w:p w14:paraId="305C9F9D" w14:textId="2D2369D2" w:rsidR="001B74DE" w:rsidRPr="00425EE9" w:rsidRDefault="00DC0EBE" w:rsidP="00595B7E">
      <w:pPr>
        <w:rPr>
          <w:b/>
          <w:lang w:val="fr-FR"/>
        </w:rPr>
      </w:pPr>
      <w:r w:rsidRPr="00425EE9">
        <w:rPr>
          <w:b/>
          <w:lang w:val="fr-FR"/>
        </w:rPr>
        <w:t xml:space="preserve">Tableau 1. Consommation de HCFC au </w:t>
      </w:r>
      <w:r w:rsidR="00D773F0" w:rsidRPr="00425EE9">
        <w:rPr>
          <w:b/>
          <w:lang w:val="fr-FR"/>
        </w:rPr>
        <w:t xml:space="preserve">Kirghizstan </w:t>
      </w:r>
      <w:r w:rsidRPr="00425EE9">
        <w:rPr>
          <w:b/>
          <w:lang w:val="fr-FR"/>
        </w:rPr>
        <w:t xml:space="preserve">(données </w:t>
      </w:r>
      <w:r w:rsidR="00EC45AB">
        <w:rPr>
          <w:b/>
          <w:lang w:val="fr-FR"/>
        </w:rPr>
        <w:t>visées à</w:t>
      </w:r>
      <w:r w:rsidRPr="00425EE9">
        <w:rPr>
          <w:b/>
          <w:lang w:val="fr-FR"/>
        </w:rPr>
        <w:t xml:space="preserve"> l</w:t>
      </w:r>
      <w:r w:rsidR="00842BDA">
        <w:rPr>
          <w:b/>
          <w:lang w:val="fr-FR"/>
        </w:rPr>
        <w:t>’</w:t>
      </w:r>
      <w:r w:rsidR="007E629B">
        <w:rPr>
          <w:b/>
          <w:lang w:val="fr-FR"/>
        </w:rPr>
        <w:t>A</w:t>
      </w:r>
      <w:r w:rsidRPr="00425EE9">
        <w:rPr>
          <w:b/>
          <w:lang w:val="fr-FR"/>
        </w:rPr>
        <w:t xml:space="preserve">rticle 7 </w:t>
      </w:r>
      <w:r w:rsidR="00192B51" w:rsidRPr="00425EE9">
        <w:rPr>
          <w:b/>
          <w:lang w:val="fr-FR"/>
        </w:rPr>
        <w:t>pour 2018-2022</w:t>
      </w:r>
      <w:r w:rsidRPr="00425EE9">
        <w:rPr>
          <w:b/>
          <w:lang w:val="fr-FR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16"/>
        <w:gridCol w:w="889"/>
        <w:gridCol w:w="892"/>
        <w:gridCol w:w="890"/>
        <w:gridCol w:w="892"/>
        <w:gridCol w:w="890"/>
        <w:gridCol w:w="1981"/>
      </w:tblGrid>
      <w:tr w:rsidR="004C667F" w:rsidRPr="00425EE9" w14:paraId="27F06746" w14:textId="77777777" w:rsidTr="004C667F">
        <w:trPr>
          <w:trHeight w:val="248"/>
          <w:tblHeader/>
        </w:trPr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C642525" w14:textId="77777777" w:rsidR="001B74DE" w:rsidRPr="00425EE9" w:rsidRDefault="00DC0EBE" w:rsidP="00595B7E">
            <w:pPr>
              <w:jc w:val="left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b/>
                <w:bCs/>
                <w:color w:val="000000"/>
                <w:sz w:val="20"/>
                <w:szCs w:val="20"/>
                <w:lang w:val="fr-FR"/>
              </w:rPr>
              <w:t>HCFC-22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F7D9" w14:textId="77777777" w:rsidR="001B74DE" w:rsidRPr="00425EE9" w:rsidRDefault="00DC0EBE" w:rsidP="00595B7E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b/>
                <w:bCs/>
                <w:color w:val="000000"/>
                <w:sz w:val="20"/>
                <w:szCs w:val="20"/>
                <w:lang w:val="fr-FR"/>
              </w:rPr>
              <w:t>2018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E1FF7" w14:textId="77777777" w:rsidR="001B74DE" w:rsidRPr="00425EE9" w:rsidRDefault="00DC0EBE" w:rsidP="00595B7E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b/>
                <w:bCs/>
                <w:color w:val="000000"/>
                <w:sz w:val="20"/>
                <w:szCs w:val="20"/>
                <w:lang w:val="fr-FR"/>
              </w:rPr>
              <w:t>2019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DD224A" w14:textId="77777777" w:rsidR="001B74DE" w:rsidRPr="00425EE9" w:rsidRDefault="00DC0EBE" w:rsidP="00595B7E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b/>
                <w:bCs/>
                <w:color w:val="000000"/>
                <w:sz w:val="20"/>
                <w:szCs w:val="20"/>
                <w:lang w:val="fr-FR"/>
              </w:rPr>
              <w:t>2020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6FBD" w14:textId="77777777" w:rsidR="001B74DE" w:rsidRPr="00425EE9" w:rsidRDefault="00DC0EBE" w:rsidP="00595B7E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b/>
                <w:bCs/>
                <w:color w:val="000000"/>
                <w:sz w:val="20"/>
                <w:szCs w:val="20"/>
                <w:lang w:val="fr-FR"/>
              </w:rPr>
              <w:t>2021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6D11" w14:textId="77777777" w:rsidR="001B74DE" w:rsidRPr="00425EE9" w:rsidRDefault="00DC0EBE" w:rsidP="00595B7E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b/>
                <w:bCs/>
                <w:color w:val="000000"/>
                <w:sz w:val="20"/>
                <w:szCs w:val="20"/>
                <w:lang w:val="fr-FR"/>
              </w:rPr>
              <w:t>2022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02FC" w14:textId="5F60C5F2" w:rsidR="001B74DE" w:rsidRPr="00425EE9" w:rsidRDefault="00A52283" w:rsidP="00595B7E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FR"/>
              </w:rPr>
              <w:t>Niveau de</w:t>
            </w:r>
            <w:r w:rsidRPr="00425EE9">
              <w:rPr>
                <w:b/>
                <w:bCs/>
                <w:color w:val="000000"/>
                <w:sz w:val="20"/>
                <w:szCs w:val="20"/>
                <w:lang w:val="fr-FR"/>
              </w:rPr>
              <w:t xml:space="preserve"> référence</w:t>
            </w:r>
            <w:r w:rsidR="00A64FE5" w:rsidRPr="00425EE9">
              <w:rPr>
                <w:b/>
                <w:bCs/>
                <w:color w:val="000000"/>
                <w:sz w:val="20"/>
                <w:szCs w:val="20"/>
                <w:vertAlign w:val="superscript"/>
                <w:lang w:val="fr-FR"/>
              </w:rPr>
              <w:t>*</w:t>
            </w:r>
          </w:p>
        </w:tc>
      </w:tr>
      <w:tr w:rsidR="004C667F" w:rsidRPr="00425EE9" w14:paraId="2C563BC0" w14:textId="77777777" w:rsidTr="00454883">
        <w:trPr>
          <w:trHeight w:val="125"/>
        </w:trPr>
        <w:tc>
          <w:tcPr>
            <w:tcW w:w="1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CB6A74B" w14:textId="77777777" w:rsidR="001B74DE" w:rsidRPr="00425EE9" w:rsidRDefault="00DC0EBE" w:rsidP="00595B7E">
            <w:pPr>
              <w:jc w:val="left"/>
              <w:rPr>
                <w:bCs/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bCs/>
                <w:color w:val="000000"/>
                <w:sz w:val="20"/>
                <w:szCs w:val="20"/>
                <w:lang w:val="fr-FR"/>
              </w:rPr>
              <w:t>Tonnes métriques (mt)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CD14C" w14:textId="04EC972B" w:rsidR="001B74DE" w:rsidRPr="00425EE9" w:rsidRDefault="00DC0EBE" w:rsidP="00595B7E">
            <w:pPr>
              <w:jc w:val="right"/>
              <w:rPr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color w:val="000000"/>
                <w:sz w:val="20"/>
                <w:szCs w:val="20"/>
                <w:lang w:val="fr-FR"/>
              </w:rPr>
              <w:t>24</w:t>
            </w:r>
            <w:r w:rsidR="00FD2187">
              <w:rPr>
                <w:color w:val="000000"/>
                <w:sz w:val="20"/>
                <w:szCs w:val="20"/>
                <w:lang w:val="fr-FR"/>
              </w:rPr>
              <w:t>,</w:t>
            </w:r>
            <w:r w:rsidRPr="00425EE9">
              <w:rPr>
                <w:color w:val="000000"/>
                <w:sz w:val="20"/>
                <w:szCs w:val="20"/>
                <w:lang w:val="fr-FR"/>
              </w:rPr>
              <w:t>14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61D69" w14:textId="78762B22" w:rsidR="001B74DE" w:rsidRPr="00425EE9" w:rsidRDefault="00DC0EBE" w:rsidP="00595B7E">
            <w:pPr>
              <w:jc w:val="right"/>
              <w:rPr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color w:val="000000"/>
                <w:sz w:val="20"/>
                <w:szCs w:val="20"/>
                <w:lang w:val="fr-FR"/>
              </w:rPr>
              <w:t>12</w:t>
            </w:r>
            <w:r w:rsidR="00FD2187">
              <w:rPr>
                <w:color w:val="000000"/>
                <w:sz w:val="20"/>
                <w:szCs w:val="20"/>
                <w:lang w:val="fr-FR"/>
              </w:rPr>
              <w:t>,</w:t>
            </w:r>
            <w:r w:rsidRPr="00425EE9">
              <w:rPr>
                <w:color w:val="000000"/>
                <w:sz w:val="20"/>
                <w:szCs w:val="20"/>
                <w:lang w:val="fr-FR"/>
              </w:rPr>
              <w:t>90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325F3" w14:textId="073BDACE" w:rsidR="001B74DE" w:rsidRPr="00425EE9" w:rsidRDefault="00DC0EBE" w:rsidP="00595B7E">
            <w:pPr>
              <w:jc w:val="right"/>
              <w:rPr>
                <w:bCs/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bCs/>
                <w:color w:val="000000"/>
                <w:sz w:val="20"/>
                <w:szCs w:val="20"/>
                <w:lang w:val="fr-FR"/>
              </w:rPr>
              <w:t>0</w:t>
            </w:r>
            <w:r w:rsidR="00FD2187">
              <w:rPr>
                <w:bCs/>
                <w:color w:val="000000"/>
                <w:sz w:val="20"/>
                <w:szCs w:val="20"/>
                <w:lang w:val="fr-FR"/>
              </w:rPr>
              <w:t>,</w:t>
            </w:r>
            <w:r w:rsidRPr="00425EE9">
              <w:rPr>
                <w:bCs/>
                <w:color w:val="000000"/>
                <w:sz w:val="20"/>
                <w:szCs w:val="20"/>
                <w:lang w:val="fr-FR"/>
              </w:rPr>
              <w:t>00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CF31" w14:textId="72E58120" w:rsidR="001B74DE" w:rsidRPr="00425EE9" w:rsidRDefault="00DC0EBE" w:rsidP="00595B7E">
            <w:pPr>
              <w:jc w:val="right"/>
              <w:rPr>
                <w:bCs/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bCs/>
                <w:color w:val="000000"/>
                <w:sz w:val="20"/>
                <w:szCs w:val="20"/>
                <w:lang w:val="fr-FR"/>
              </w:rPr>
              <w:t>0</w:t>
            </w:r>
            <w:r w:rsidR="00FD2187">
              <w:rPr>
                <w:bCs/>
                <w:color w:val="000000"/>
                <w:sz w:val="20"/>
                <w:szCs w:val="20"/>
                <w:lang w:val="fr-FR"/>
              </w:rPr>
              <w:t>,</w:t>
            </w:r>
            <w:r w:rsidRPr="00425EE9">
              <w:rPr>
                <w:bCs/>
                <w:color w:val="000000"/>
                <w:sz w:val="20"/>
                <w:szCs w:val="20"/>
                <w:lang w:val="fr-FR"/>
              </w:rPr>
              <w:t>00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6490" w14:textId="75CAF1A9" w:rsidR="001B74DE" w:rsidRPr="00425EE9" w:rsidRDefault="00DC0EBE" w:rsidP="00595B7E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rFonts w:eastAsiaTheme="minorHAnsi"/>
                <w:color w:val="000000"/>
                <w:sz w:val="20"/>
                <w:szCs w:val="20"/>
                <w:lang w:val="fr-FR"/>
              </w:rPr>
              <w:t>0</w:t>
            </w:r>
            <w:r w:rsidR="00FD2187">
              <w:rPr>
                <w:rFonts w:eastAsiaTheme="minorHAnsi"/>
                <w:color w:val="000000"/>
                <w:sz w:val="20"/>
                <w:szCs w:val="20"/>
                <w:lang w:val="fr-FR"/>
              </w:rPr>
              <w:t>,</w:t>
            </w:r>
            <w:r w:rsidRPr="00425EE9">
              <w:rPr>
                <w:rFonts w:eastAsiaTheme="minorHAnsi"/>
                <w:color w:val="000000"/>
                <w:sz w:val="20"/>
                <w:szCs w:val="20"/>
                <w:lang w:val="fr-FR"/>
              </w:rPr>
              <w:t>00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ED960" w14:textId="452ADBFC" w:rsidR="001B74DE" w:rsidRPr="00425EE9" w:rsidRDefault="00DC0EBE" w:rsidP="00595B7E">
            <w:pPr>
              <w:jc w:val="right"/>
              <w:rPr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color w:val="000000"/>
                <w:sz w:val="20"/>
                <w:szCs w:val="20"/>
                <w:lang w:val="fr-FR"/>
              </w:rPr>
              <w:t>57</w:t>
            </w:r>
            <w:r w:rsidR="00FD2187">
              <w:rPr>
                <w:color w:val="000000"/>
                <w:sz w:val="20"/>
                <w:szCs w:val="20"/>
                <w:lang w:val="fr-FR"/>
              </w:rPr>
              <w:t>,</w:t>
            </w:r>
            <w:r w:rsidRPr="00425EE9">
              <w:rPr>
                <w:color w:val="000000"/>
                <w:sz w:val="20"/>
                <w:szCs w:val="20"/>
                <w:lang w:val="fr-FR"/>
              </w:rPr>
              <w:t>40</w:t>
            </w:r>
          </w:p>
        </w:tc>
      </w:tr>
      <w:tr w:rsidR="004C667F" w:rsidRPr="00425EE9" w14:paraId="17332B61" w14:textId="77777777" w:rsidTr="004C667F">
        <w:trPr>
          <w:trHeight w:val="248"/>
        </w:trPr>
        <w:tc>
          <w:tcPr>
            <w:tcW w:w="1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33F029B" w14:textId="77777777" w:rsidR="001B74DE" w:rsidRPr="00425EE9" w:rsidRDefault="00DC0EBE" w:rsidP="00595B7E">
            <w:pPr>
              <w:jc w:val="left"/>
              <w:rPr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bCs/>
                <w:color w:val="000000"/>
                <w:sz w:val="20"/>
                <w:szCs w:val="20"/>
                <w:lang w:val="fr-FR"/>
              </w:rPr>
              <w:t>Tonnes PAO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539D39" w14:textId="57A8BD8F" w:rsidR="001B74DE" w:rsidRPr="00425EE9" w:rsidRDefault="00DC0EBE" w:rsidP="00595B7E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rFonts w:eastAsiaTheme="minorHAnsi"/>
                <w:color w:val="000000"/>
                <w:sz w:val="20"/>
                <w:szCs w:val="20"/>
                <w:lang w:val="fr-FR"/>
              </w:rPr>
              <w:t>1</w:t>
            </w:r>
            <w:r w:rsidR="00FD2187">
              <w:rPr>
                <w:rFonts w:eastAsiaTheme="minorHAnsi"/>
                <w:color w:val="000000"/>
                <w:sz w:val="20"/>
                <w:szCs w:val="20"/>
                <w:lang w:val="fr-FR"/>
              </w:rPr>
              <w:t>,</w:t>
            </w:r>
            <w:r w:rsidRPr="00425EE9">
              <w:rPr>
                <w:rFonts w:eastAsiaTheme="minorHAnsi"/>
                <w:color w:val="000000"/>
                <w:sz w:val="20"/>
                <w:szCs w:val="20"/>
                <w:lang w:val="fr-FR"/>
              </w:rPr>
              <w:t>33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34DED" w14:textId="76D52B10" w:rsidR="001B74DE" w:rsidRPr="00425EE9" w:rsidRDefault="00DC0EBE" w:rsidP="00595B7E">
            <w:pPr>
              <w:jc w:val="right"/>
              <w:rPr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color w:val="000000"/>
                <w:sz w:val="20"/>
                <w:szCs w:val="20"/>
                <w:lang w:val="fr-FR"/>
              </w:rPr>
              <w:t>0</w:t>
            </w:r>
            <w:r w:rsidR="00FD2187">
              <w:rPr>
                <w:color w:val="000000"/>
                <w:sz w:val="20"/>
                <w:szCs w:val="20"/>
                <w:lang w:val="fr-FR"/>
              </w:rPr>
              <w:t>,</w:t>
            </w:r>
            <w:r w:rsidRPr="00425EE9">
              <w:rPr>
                <w:color w:val="000000"/>
                <w:sz w:val="20"/>
                <w:szCs w:val="20"/>
                <w:lang w:val="fr-FR"/>
              </w:rPr>
              <w:t>71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1731C" w14:textId="77FEE934" w:rsidR="001B74DE" w:rsidRPr="00425EE9" w:rsidRDefault="00DC0EBE" w:rsidP="00595B7E">
            <w:pPr>
              <w:jc w:val="right"/>
              <w:rPr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rFonts w:eastAsiaTheme="minorHAnsi"/>
                <w:color w:val="000000"/>
                <w:sz w:val="20"/>
                <w:szCs w:val="20"/>
                <w:lang w:val="fr-FR"/>
              </w:rPr>
              <w:t>0</w:t>
            </w:r>
            <w:r w:rsidR="00FD2187">
              <w:rPr>
                <w:rFonts w:eastAsiaTheme="minorHAnsi"/>
                <w:color w:val="000000"/>
                <w:sz w:val="20"/>
                <w:szCs w:val="20"/>
                <w:lang w:val="fr-FR"/>
              </w:rPr>
              <w:t>,</w:t>
            </w:r>
            <w:r w:rsidRPr="00425EE9">
              <w:rPr>
                <w:rFonts w:eastAsiaTheme="minorHAnsi"/>
                <w:color w:val="000000"/>
                <w:sz w:val="20"/>
                <w:szCs w:val="20"/>
                <w:lang w:val="fr-FR"/>
              </w:rPr>
              <w:t>00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D63C" w14:textId="455AB7F4" w:rsidR="001B74DE" w:rsidRPr="00425EE9" w:rsidRDefault="00DC0EBE" w:rsidP="00595B7E">
            <w:pPr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rFonts w:eastAsiaTheme="minorHAnsi"/>
                <w:color w:val="000000"/>
                <w:sz w:val="20"/>
                <w:szCs w:val="20"/>
                <w:lang w:val="fr-FR"/>
              </w:rPr>
              <w:t>0</w:t>
            </w:r>
            <w:r w:rsidR="00FD2187">
              <w:rPr>
                <w:rFonts w:eastAsiaTheme="minorHAnsi"/>
                <w:color w:val="000000"/>
                <w:sz w:val="20"/>
                <w:szCs w:val="20"/>
                <w:lang w:val="fr-FR"/>
              </w:rPr>
              <w:t>,</w:t>
            </w:r>
            <w:r w:rsidRPr="00425EE9">
              <w:rPr>
                <w:rFonts w:eastAsiaTheme="minorHAnsi"/>
                <w:color w:val="000000"/>
                <w:sz w:val="20"/>
                <w:szCs w:val="20"/>
                <w:lang w:val="fr-FR"/>
              </w:rPr>
              <w:t>00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8633" w14:textId="463227BB" w:rsidR="001B74DE" w:rsidRPr="00425EE9" w:rsidRDefault="00DC0EBE" w:rsidP="00595B7E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rFonts w:eastAsiaTheme="minorHAnsi"/>
                <w:color w:val="000000"/>
                <w:sz w:val="20"/>
                <w:szCs w:val="20"/>
                <w:lang w:val="fr-FR"/>
              </w:rPr>
              <w:t>0</w:t>
            </w:r>
            <w:r w:rsidR="00FD2187">
              <w:rPr>
                <w:rFonts w:eastAsiaTheme="minorHAnsi"/>
                <w:color w:val="000000"/>
                <w:sz w:val="20"/>
                <w:szCs w:val="20"/>
                <w:lang w:val="fr-FR"/>
              </w:rPr>
              <w:t>,</w:t>
            </w:r>
            <w:r w:rsidRPr="00425EE9">
              <w:rPr>
                <w:rFonts w:eastAsiaTheme="minorHAnsi"/>
                <w:color w:val="000000"/>
                <w:sz w:val="20"/>
                <w:szCs w:val="20"/>
                <w:lang w:val="fr-FR"/>
              </w:rPr>
              <w:t>00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53A88" w14:textId="44D39BED" w:rsidR="001B74DE" w:rsidRPr="00425EE9" w:rsidRDefault="00DC0EBE" w:rsidP="00595B7E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FR"/>
              </w:rPr>
            </w:pPr>
            <w:r w:rsidRPr="00425EE9">
              <w:rPr>
                <w:rFonts w:eastAsiaTheme="minorHAnsi"/>
                <w:color w:val="000000"/>
                <w:sz w:val="20"/>
                <w:szCs w:val="20"/>
                <w:lang w:val="fr-FR"/>
              </w:rPr>
              <w:t>3</w:t>
            </w:r>
            <w:r w:rsidR="00FD2187">
              <w:rPr>
                <w:rFonts w:eastAsiaTheme="minorHAnsi"/>
                <w:color w:val="000000"/>
                <w:sz w:val="20"/>
                <w:szCs w:val="20"/>
                <w:lang w:val="fr-FR"/>
              </w:rPr>
              <w:t>,</w:t>
            </w:r>
            <w:r w:rsidRPr="00425EE9">
              <w:rPr>
                <w:rFonts w:eastAsiaTheme="minorHAnsi"/>
                <w:color w:val="000000"/>
                <w:sz w:val="20"/>
                <w:szCs w:val="20"/>
                <w:lang w:val="fr-FR"/>
              </w:rPr>
              <w:t>16</w:t>
            </w:r>
          </w:p>
        </w:tc>
      </w:tr>
    </w:tbl>
    <w:p w14:paraId="2113F604" w14:textId="77777777" w:rsidR="001B74DE" w:rsidRPr="00425EE9" w:rsidRDefault="00DC0EBE" w:rsidP="00595B7E">
      <w:pPr>
        <w:rPr>
          <w:sz w:val="18"/>
          <w:szCs w:val="16"/>
          <w:lang w:val="fr-FR"/>
        </w:rPr>
      </w:pPr>
      <w:r w:rsidRPr="00425EE9">
        <w:rPr>
          <w:sz w:val="18"/>
          <w:szCs w:val="16"/>
          <w:vertAlign w:val="superscript"/>
          <w:lang w:val="fr-FR"/>
        </w:rPr>
        <w:t xml:space="preserve">* </w:t>
      </w:r>
      <w:r w:rsidR="00CA5168" w:rsidRPr="00425EE9">
        <w:rPr>
          <w:sz w:val="18"/>
          <w:szCs w:val="16"/>
          <w:lang w:val="fr-FR"/>
        </w:rPr>
        <w:t>Le niveau de référence du Kirghizistan comprenait également 0,73 tonne PAO de HCFC-141b et 0,</w:t>
      </w:r>
      <w:r w:rsidR="00BF1354" w:rsidRPr="00425EE9">
        <w:rPr>
          <w:sz w:val="18"/>
          <w:szCs w:val="16"/>
          <w:lang w:val="fr-FR"/>
        </w:rPr>
        <w:t xml:space="preserve">17 </w:t>
      </w:r>
      <w:r w:rsidR="00CA5168" w:rsidRPr="00425EE9">
        <w:rPr>
          <w:sz w:val="18"/>
          <w:szCs w:val="16"/>
          <w:lang w:val="fr-FR"/>
        </w:rPr>
        <w:t>tonne PAO de HCFC-142b</w:t>
      </w:r>
      <w:r w:rsidR="00814EE1" w:rsidRPr="00425EE9">
        <w:rPr>
          <w:sz w:val="18"/>
          <w:szCs w:val="16"/>
          <w:lang w:val="fr-FR"/>
        </w:rPr>
        <w:t xml:space="preserve">. La consommation de ces substances est nulle depuis </w:t>
      </w:r>
      <w:r w:rsidR="00474993" w:rsidRPr="00425EE9">
        <w:rPr>
          <w:sz w:val="18"/>
          <w:szCs w:val="16"/>
          <w:lang w:val="fr-FR"/>
        </w:rPr>
        <w:t>2011 et 2013, respectivement</w:t>
      </w:r>
      <w:r w:rsidR="00814EE1" w:rsidRPr="00425EE9">
        <w:rPr>
          <w:sz w:val="18"/>
          <w:szCs w:val="16"/>
          <w:lang w:val="fr-FR"/>
        </w:rPr>
        <w:t>.</w:t>
      </w:r>
    </w:p>
    <w:p w14:paraId="15D1BFC3" w14:textId="77777777" w:rsidR="00F676B2" w:rsidRPr="00425EE9" w:rsidRDefault="00F676B2" w:rsidP="00437B20">
      <w:pPr>
        <w:rPr>
          <w:sz w:val="18"/>
          <w:szCs w:val="16"/>
          <w:lang w:val="fr-FR"/>
        </w:rPr>
      </w:pPr>
    </w:p>
    <w:p w14:paraId="2AB65A2F" w14:textId="780C3CCA" w:rsidR="001B74DE" w:rsidRPr="00425EE9" w:rsidRDefault="00DC0EBE">
      <w:pPr>
        <w:pStyle w:val="Heading1"/>
        <w:rPr>
          <w:lang w:val="fr-FR"/>
        </w:rPr>
      </w:pPr>
      <w:r w:rsidRPr="00425EE9">
        <w:rPr>
          <w:lang w:val="fr-FR"/>
        </w:rPr>
        <w:t>Le gouvernement du Kirghizstan a respecté l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engagement pris dans le cadre de son accord avec le Comité exécutif, à savoir une réduction accélérée des HCFC de 97,5 % en 2020. </w:t>
      </w:r>
    </w:p>
    <w:p w14:paraId="30AE7559" w14:textId="77777777" w:rsidR="001B74DE" w:rsidRPr="00425EE9" w:rsidRDefault="00DC0EBE">
      <w:pPr>
        <w:keepNext/>
        <w:keepLines/>
        <w:rPr>
          <w:i/>
          <w:lang w:val="fr-FR"/>
        </w:rPr>
      </w:pPr>
      <w:r w:rsidRPr="00425EE9">
        <w:rPr>
          <w:i/>
          <w:lang w:val="fr-FR"/>
        </w:rPr>
        <w:t xml:space="preserve">Rapport sur la mise en œuvre du programme par pays </w:t>
      </w:r>
    </w:p>
    <w:p w14:paraId="2FD89A9E" w14:textId="77777777" w:rsidR="00437B20" w:rsidRPr="00425EE9" w:rsidRDefault="00437B20" w:rsidP="00543F61">
      <w:pPr>
        <w:keepNext/>
        <w:keepLines/>
        <w:rPr>
          <w:lang w:val="fr-FR"/>
        </w:rPr>
      </w:pPr>
    </w:p>
    <w:p w14:paraId="23B07D96" w14:textId="741A57FF" w:rsidR="001B74DE" w:rsidRPr="00425EE9" w:rsidRDefault="00DC0EBE">
      <w:pPr>
        <w:pStyle w:val="Heading1"/>
        <w:rPr>
          <w:i/>
          <w:lang w:val="fr-FR"/>
        </w:rPr>
      </w:pPr>
      <w:r w:rsidRPr="00425EE9">
        <w:rPr>
          <w:lang w:val="fr-FR"/>
        </w:rPr>
        <w:t xml:space="preserve">Le gouvernement du </w:t>
      </w:r>
      <w:r w:rsidR="00D773F0" w:rsidRPr="00425EE9">
        <w:rPr>
          <w:lang w:val="fr-FR"/>
        </w:rPr>
        <w:t xml:space="preserve">Kirghizistan </w:t>
      </w:r>
      <w:r w:rsidRPr="00425EE9">
        <w:rPr>
          <w:lang w:val="fr-FR"/>
        </w:rPr>
        <w:t xml:space="preserve">a communiqué des données sur la consommation du secteur des HCFC dans le cadre du rapport de mise en œuvre du </w:t>
      </w:r>
      <w:r w:rsidR="00C621BE">
        <w:rPr>
          <w:lang w:val="fr-FR"/>
        </w:rPr>
        <w:t>PP</w:t>
      </w:r>
      <w:r w:rsidRPr="00425EE9">
        <w:rPr>
          <w:lang w:val="fr-FR"/>
        </w:rPr>
        <w:t xml:space="preserve"> </w:t>
      </w:r>
      <w:r w:rsidR="00E7212D" w:rsidRPr="00425EE9">
        <w:rPr>
          <w:lang w:val="fr-FR"/>
        </w:rPr>
        <w:t xml:space="preserve">2021 </w:t>
      </w:r>
      <w:r w:rsidRPr="00425EE9">
        <w:rPr>
          <w:lang w:val="fr-FR"/>
        </w:rPr>
        <w:t>qui sont conformes aux données remises au titre de l</w:t>
      </w:r>
      <w:r w:rsidR="00842BDA">
        <w:rPr>
          <w:lang w:val="fr-FR"/>
        </w:rPr>
        <w:t>’</w:t>
      </w:r>
      <w:r w:rsidR="00563558">
        <w:rPr>
          <w:lang w:val="fr-FR"/>
        </w:rPr>
        <w:t>A</w:t>
      </w:r>
      <w:r w:rsidRPr="00425EE9">
        <w:rPr>
          <w:lang w:val="fr-FR"/>
        </w:rPr>
        <w:t xml:space="preserve">rticle 7 du Protocole de Montréal. </w:t>
      </w:r>
    </w:p>
    <w:p w14:paraId="44CEA355" w14:textId="77777777" w:rsidR="001B74DE" w:rsidRPr="00425EE9" w:rsidRDefault="00DC0EBE">
      <w:pPr>
        <w:rPr>
          <w:b/>
          <w:bCs/>
          <w:lang w:val="fr-FR"/>
        </w:rPr>
      </w:pPr>
      <w:r w:rsidRPr="00425EE9">
        <w:rPr>
          <w:b/>
          <w:bCs/>
          <w:lang w:val="fr-FR"/>
        </w:rPr>
        <w:t>Description du projet</w:t>
      </w:r>
    </w:p>
    <w:p w14:paraId="465CC46D" w14:textId="77777777" w:rsidR="00B578AB" w:rsidRPr="00425EE9" w:rsidRDefault="00B578AB" w:rsidP="00B578AB">
      <w:pPr>
        <w:rPr>
          <w:lang w:val="fr-FR"/>
        </w:rPr>
      </w:pPr>
    </w:p>
    <w:p w14:paraId="6FE86D8D" w14:textId="3CBB077B" w:rsidR="001B74DE" w:rsidRPr="00425EE9" w:rsidRDefault="00DC0EBE">
      <w:pPr>
        <w:pStyle w:val="Heading1"/>
        <w:rPr>
          <w:lang w:val="fr-FR"/>
        </w:rPr>
      </w:pPr>
      <w:r w:rsidRPr="00425EE9">
        <w:rPr>
          <w:lang w:val="fr-FR"/>
        </w:rPr>
        <w:t xml:space="preserve">Le Kirghizistan </w:t>
      </w:r>
      <w:r w:rsidR="00DE07FB" w:rsidRPr="00425EE9">
        <w:rPr>
          <w:lang w:val="fr-FR"/>
        </w:rPr>
        <w:t xml:space="preserve">a achevé </w:t>
      </w:r>
      <w:r w:rsidR="00EE3BDD" w:rsidRPr="00425EE9">
        <w:rPr>
          <w:lang w:val="fr-FR"/>
        </w:rPr>
        <w:t xml:space="preserve">avec succès son </w:t>
      </w:r>
      <w:r w:rsidR="0018060D" w:rsidRPr="00425EE9">
        <w:rPr>
          <w:lang w:val="fr-FR"/>
        </w:rPr>
        <w:t xml:space="preserve">PGEH et </w:t>
      </w:r>
      <w:r w:rsidR="00B578AB" w:rsidRPr="00425EE9">
        <w:rPr>
          <w:lang w:val="fr-FR"/>
        </w:rPr>
        <w:t>s</w:t>
      </w:r>
      <w:r w:rsidR="00842BDA">
        <w:rPr>
          <w:lang w:val="fr-FR"/>
        </w:rPr>
        <w:t>’</w:t>
      </w:r>
      <w:r w:rsidR="00B578AB" w:rsidRPr="00425EE9">
        <w:rPr>
          <w:lang w:val="fr-FR"/>
        </w:rPr>
        <w:t xml:space="preserve">est </w:t>
      </w:r>
      <w:r w:rsidR="00DE07FB" w:rsidRPr="00425EE9">
        <w:rPr>
          <w:lang w:val="fr-FR"/>
        </w:rPr>
        <w:t>efforcé d</w:t>
      </w:r>
      <w:r w:rsidR="00842BDA">
        <w:rPr>
          <w:lang w:val="fr-FR"/>
        </w:rPr>
        <w:t>’</w:t>
      </w:r>
      <w:r w:rsidR="00DE07FB" w:rsidRPr="00425EE9">
        <w:rPr>
          <w:lang w:val="fr-FR"/>
        </w:rPr>
        <w:t>améliorer l</w:t>
      </w:r>
      <w:r w:rsidR="00842BDA">
        <w:rPr>
          <w:lang w:val="fr-FR"/>
        </w:rPr>
        <w:t>’</w:t>
      </w:r>
      <w:r w:rsidR="00DE07FB" w:rsidRPr="00425EE9">
        <w:rPr>
          <w:lang w:val="fr-FR"/>
        </w:rPr>
        <w:t>efficacité énergétique tout en soutenant l</w:t>
      </w:r>
      <w:r w:rsidR="00842BDA">
        <w:rPr>
          <w:lang w:val="fr-FR"/>
        </w:rPr>
        <w:t>’</w:t>
      </w:r>
      <w:r w:rsidR="00DE07FB" w:rsidRPr="00425EE9">
        <w:rPr>
          <w:lang w:val="fr-FR"/>
        </w:rPr>
        <w:t xml:space="preserve">élimination </w:t>
      </w:r>
      <w:r w:rsidR="00B578AB" w:rsidRPr="00425EE9">
        <w:rPr>
          <w:lang w:val="fr-FR"/>
        </w:rPr>
        <w:t xml:space="preserve">progressive des </w:t>
      </w:r>
      <w:r w:rsidR="00DE07FB" w:rsidRPr="00425EE9">
        <w:rPr>
          <w:lang w:val="fr-FR"/>
        </w:rPr>
        <w:t xml:space="preserve">HCFC et en </w:t>
      </w:r>
      <w:r w:rsidR="00B578AB" w:rsidRPr="00425EE9">
        <w:rPr>
          <w:lang w:val="fr-FR"/>
        </w:rPr>
        <w:t xml:space="preserve">préparant la </w:t>
      </w:r>
      <w:r w:rsidR="00DE07FB" w:rsidRPr="00425EE9">
        <w:rPr>
          <w:lang w:val="fr-FR"/>
        </w:rPr>
        <w:t xml:space="preserve">réduction </w:t>
      </w:r>
      <w:r w:rsidR="00B578AB" w:rsidRPr="00425EE9">
        <w:rPr>
          <w:lang w:val="fr-FR"/>
        </w:rPr>
        <w:t xml:space="preserve">progressive </w:t>
      </w:r>
      <w:r w:rsidR="00DE07FB" w:rsidRPr="00425EE9">
        <w:rPr>
          <w:lang w:val="fr-FR"/>
        </w:rPr>
        <w:t xml:space="preserve">des HFC dans les équipements de </w:t>
      </w:r>
      <w:r w:rsidR="002944CB" w:rsidRPr="00425EE9">
        <w:rPr>
          <w:lang w:val="fr-FR"/>
        </w:rPr>
        <w:t>réfrigération</w:t>
      </w:r>
      <w:r w:rsidR="00B12A0E" w:rsidRPr="00425EE9">
        <w:rPr>
          <w:lang w:val="fr-FR"/>
        </w:rPr>
        <w:t xml:space="preserve">, de </w:t>
      </w:r>
      <w:r w:rsidR="002944CB" w:rsidRPr="00425EE9">
        <w:rPr>
          <w:lang w:val="fr-FR"/>
        </w:rPr>
        <w:t xml:space="preserve">climatisation </w:t>
      </w:r>
      <w:r w:rsidR="006301F0" w:rsidRPr="00425EE9">
        <w:rPr>
          <w:lang w:val="fr-FR"/>
        </w:rPr>
        <w:t>et de pompes à chaleur</w:t>
      </w:r>
      <w:r w:rsidR="000A7B92">
        <w:rPr>
          <w:lang w:val="fr-FR"/>
        </w:rPr>
        <w:t xml:space="preserve"> (RACHP)</w:t>
      </w:r>
      <w:r w:rsidR="002944CB" w:rsidRPr="00425EE9">
        <w:rPr>
          <w:lang w:val="fr-FR"/>
        </w:rPr>
        <w:t xml:space="preserve">. Le </w:t>
      </w:r>
      <w:r w:rsidR="00EE3BDD" w:rsidRPr="00425EE9">
        <w:rPr>
          <w:lang w:val="fr-FR"/>
        </w:rPr>
        <w:t>pays a ratifié l</w:t>
      </w:r>
      <w:r w:rsidR="00842BDA">
        <w:rPr>
          <w:lang w:val="fr-FR"/>
        </w:rPr>
        <w:t>’</w:t>
      </w:r>
      <w:r w:rsidR="00EE3BDD" w:rsidRPr="00425EE9">
        <w:rPr>
          <w:lang w:val="fr-FR"/>
        </w:rPr>
        <w:t xml:space="preserve">amendement de Kigali </w:t>
      </w:r>
      <w:r w:rsidR="00E762AE" w:rsidRPr="00425EE9">
        <w:rPr>
          <w:lang w:val="fr-FR"/>
        </w:rPr>
        <w:t xml:space="preserve">le </w:t>
      </w:r>
      <w:r w:rsidR="0007010C" w:rsidRPr="00425EE9">
        <w:rPr>
          <w:lang w:val="fr-FR"/>
        </w:rPr>
        <w:t>8 septembre 2020</w:t>
      </w:r>
      <w:r w:rsidR="00332BB3" w:rsidRPr="00425EE9">
        <w:rPr>
          <w:lang w:val="fr-FR"/>
        </w:rPr>
        <w:t>.</w:t>
      </w:r>
    </w:p>
    <w:p w14:paraId="42BF9FE7" w14:textId="053C1D84" w:rsidR="001B74DE" w:rsidRPr="00425EE9" w:rsidRDefault="00DC0EBE">
      <w:pPr>
        <w:pStyle w:val="Heading1"/>
        <w:rPr>
          <w:lang w:val="fr-FR"/>
        </w:rPr>
      </w:pPr>
      <w:r w:rsidRPr="00425EE9">
        <w:rPr>
          <w:lang w:val="fr-FR"/>
        </w:rPr>
        <w:t>La présente proposition s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appuie sur le succès du PGEH et sur les </w:t>
      </w:r>
      <w:r w:rsidR="00BC4638" w:rsidRPr="00425EE9">
        <w:rPr>
          <w:lang w:val="fr-FR"/>
        </w:rPr>
        <w:t xml:space="preserve">activités de </w:t>
      </w:r>
      <w:r w:rsidRPr="00425EE9">
        <w:rPr>
          <w:lang w:val="fr-FR"/>
        </w:rPr>
        <w:t xml:space="preserve">sensibilisation </w:t>
      </w:r>
      <w:r w:rsidR="00703648" w:rsidRPr="00425EE9">
        <w:rPr>
          <w:lang w:val="fr-FR"/>
        </w:rPr>
        <w:t xml:space="preserve">et de </w:t>
      </w:r>
      <w:r w:rsidR="00233937" w:rsidRPr="00425EE9">
        <w:rPr>
          <w:lang w:val="fr-FR"/>
        </w:rPr>
        <w:t xml:space="preserve">promotion des </w:t>
      </w:r>
      <w:r w:rsidR="00CD773C" w:rsidRPr="00425EE9">
        <w:rPr>
          <w:lang w:val="fr-FR"/>
        </w:rPr>
        <w:t xml:space="preserve">équipements à haut rendement énergétique utilisant des réfrigérants à faible PRP, mises en œuvre dans le cadre des </w:t>
      </w:r>
      <w:r w:rsidRPr="00425EE9">
        <w:rPr>
          <w:lang w:val="fr-FR"/>
        </w:rPr>
        <w:t>activités de facilitation de l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élimination des HFC </w:t>
      </w:r>
      <w:r w:rsidR="009D4235" w:rsidRPr="00425EE9">
        <w:rPr>
          <w:lang w:val="fr-FR"/>
        </w:rPr>
        <w:t xml:space="preserve">entreprises </w:t>
      </w:r>
      <w:r w:rsidRPr="00425EE9">
        <w:rPr>
          <w:lang w:val="fr-FR"/>
        </w:rPr>
        <w:t xml:space="preserve">par le ministère des </w:t>
      </w:r>
      <w:r w:rsidR="00060E68">
        <w:rPr>
          <w:lang w:val="fr-FR"/>
        </w:rPr>
        <w:t>R</w:t>
      </w:r>
      <w:r w:rsidRPr="00425EE9">
        <w:rPr>
          <w:lang w:val="fr-FR"/>
        </w:rPr>
        <w:t>essources naturelles, de l</w:t>
      </w:r>
      <w:r w:rsidR="00842BDA">
        <w:rPr>
          <w:lang w:val="fr-FR"/>
        </w:rPr>
        <w:t>’</w:t>
      </w:r>
      <w:r w:rsidR="006D4FCA">
        <w:rPr>
          <w:lang w:val="fr-FR"/>
        </w:rPr>
        <w:t>É</w:t>
      </w:r>
      <w:r w:rsidRPr="00425EE9">
        <w:rPr>
          <w:lang w:val="fr-FR"/>
        </w:rPr>
        <w:t xml:space="preserve">cologie et de la </w:t>
      </w:r>
      <w:r w:rsidR="006D4FCA">
        <w:rPr>
          <w:lang w:val="fr-FR"/>
        </w:rPr>
        <w:t>S</w:t>
      </w:r>
      <w:r w:rsidRPr="00425EE9">
        <w:rPr>
          <w:lang w:val="fr-FR"/>
        </w:rPr>
        <w:t>upervision technique. Le Kirghiz</w:t>
      </w:r>
      <w:r w:rsidR="00882C0B">
        <w:rPr>
          <w:lang w:val="fr-FR"/>
        </w:rPr>
        <w:t>i</w:t>
      </w:r>
      <w:r w:rsidRPr="00425EE9">
        <w:rPr>
          <w:lang w:val="fr-FR"/>
        </w:rPr>
        <w:t>stan ne dispose pas de normes minimales de performance énergétique (NMPE) ni d</w:t>
      </w:r>
      <w:r w:rsidR="00842BDA">
        <w:rPr>
          <w:lang w:val="fr-FR"/>
        </w:rPr>
        <w:t>’</w:t>
      </w:r>
      <w:r w:rsidRPr="00425EE9">
        <w:rPr>
          <w:lang w:val="fr-FR"/>
        </w:rPr>
        <w:t>exigences d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étiquetage obligatoires pour les équipements RACHP, et </w:t>
      </w:r>
      <w:r w:rsidR="0064326B">
        <w:rPr>
          <w:lang w:val="fr-FR"/>
        </w:rPr>
        <w:t>n</w:t>
      </w:r>
      <w:r w:rsidR="00842BDA">
        <w:rPr>
          <w:lang w:val="fr-FR"/>
        </w:rPr>
        <w:t>’</w:t>
      </w:r>
      <w:r w:rsidR="0064326B">
        <w:rPr>
          <w:lang w:val="fr-FR"/>
        </w:rPr>
        <w:t>accueille pas</w:t>
      </w:r>
      <w:r w:rsidRPr="00425EE9">
        <w:rPr>
          <w:lang w:val="fr-FR"/>
        </w:rPr>
        <w:t xml:space="preserve"> de fabrication d</w:t>
      </w:r>
      <w:r w:rsidR="00842BDA">
        <w:rPr>
          <w:lang w:val="fr-FR"/>
        </w:rPr>
        <w:t>’</w:t>
      </w:r>
      <w:r w:rsidRPr="00425EE9">
        <w:rPr>
          <w:lang w:val="fr-FR"/>
        </w:rPr>
        <w:t>équipements RACHP</w:t>
      </w:r>
      <w:r w:rsidR="0064326B">
        <w:rPr>
          <w:lang w:val="fr-FR"/>
        </w:rPr>
        <w:t xml:space="preserve"> sur son territoire</w:t>
      </w:r>
      <w:r w:rsidRPr="00425EE9">
        <w:rPr>
          <w:lang w:val="fr-FR"/>
        </w:rPr>
        <w:t>.</w:t>
      </w:r>
    </w:p>
    <w:p w14:paraId="4C662720" w14:textId="1A97A7D6" w:rsidR="001B74DE" w:rsidRPr="00425EE9" w:rsidRDefault="00DC0EBE">
      <w:pPr>
        <w:pStyle w:val="Heading1"/>
        <w:rPr>
          <w:lang w:val="fr-FR"/>
        </w:rPr>
      </w:pPr>
      <w:r w:rsidRPr="00425EE9">
        <w:rPr>
          <w:lang w:val="fr-FR"/>
        </w:rPr>
        <w:t>Les activités visant à maintenir l</w:t>
      </w:r>
      <w:r w:rsidR="00842BDA">
        <w:rPr>
          <w:lang w:val="fr-FR"/>
        </w:rPr>
        <w:t>’</w:t>
      </w:r>
      <w:r w:rsidRPr="00425EE9">
        <w:rPr>
          <w:lang w:val="fr-FR"/>
        </w:rPr>
        <w:t>efficacité énergétique dans le secteur de l</w:t>
      </w:r>
      <w:r w:rsidR="00842BDA">
        <w:rPr>
          <w:lang w:val="fr-FR"/>
        </w:rPr>
        <w:t>’</w:t>
      </w:r>
      <w:r w:rsidR="00D9453F" w:rsidRPr="00425EE9">
        <w:rPr>
          <w:lang w:val="fr-FR"/>
        </w:rPr>
        <w:t xml:space="preserve">entretien </w:t>
      </w:r>
      <w:r w:rsidRPr="00425EE9">
        <w:rPr>
          <w:lang w:val="fr-FR"/>
        </w:rPr>
        <w:t>comportent deux volets</w:t>
      </w:r>
      <w:r w:rsidR="00351249">
        <w:rPr>
          <w:lang w:val="fr-FR"/>
        </w:rPr>
        <w:t> </w:t>
      </w:r>
      <w:r w:rsidRPr="00425EE9">
        <w:rPr>
          <w:lang w:val="fr-FR"/>
        </w:rPr>
        <w:t>:</w:t>
      </w:r>
    </w:p>
    <w:p w14:paraId="05F7D809" w14:textId="4FC1222E" w:rsidR="001B74DE" w:rsidRPr="00425EE9" w:rsidRDefault="00192B51">
      <w:pPr>
        <w:pStyle w:val="Heading2"/>
        <w:rPr>
          <w:lang w:val="fr-FR"/>
        </w:rPr>
      </w:pPr>
      <w:r w:rsidRPr="00425EE9">
        <w:rPr>
          <w:lang w:val="fr-FR"/>
        </w:rPr>
        <w:t>l</w:t>
      </w:r>
      <w:r w:rsidR="00842BDA">
        <w:rPr>
          <w:lang w:val="fr-FR"/>
        </w:rPr>
        <w:t>’</w:t>
      </w:r>
      <w:r w:rsidRPr="00425EE9">
        <w:rPr>
          <w:lang w:val="fr-FR"/>
        </w:rPr>
        <w:t>amélioration de la coordination et de la collaboration entre les parties prenantes, les autorités compétentes en matière d</w:t>
      </w:r>
      <w:r w:rsidR="00842BDA">
        <w:rPr>
          <w:lang w:val="fr-FR"/>
        </w:rPr>
        <w:t>’</w:t>
      </w:r>
      <w:r w:rsidRPr="00425EE9">
        <w:rPr>
          <w:lang w:val="fr-FR"/>
        </w:rPr>
        <w:t>énergie et l</w:t>
      </w:r>
      <w:r w:rsidR="00842BDA">
        <w:rPr>
          <w:lang w:val="fr-FR"/>
        </w:rPr>
        <w:t>’</w:t>
      </w:r>
      <w:r w:rsidRPr="00425EE9">
        <w:rPr>
          <w:lang w:val="fr-FR"/>
        </w:rPr>
        <w:t>unité nationale d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ozone (UNO) grâce au développement des capacités </w:t>
      </w:r>
      <w:r w:rsidR="002051A7" w:rsidRPr="00425EE9">
        <w:rPr>
          <w:lang w:val="fr-FR"/>
        </w:rPr>
        <w:t>en matière de promotion de l</w:t>
      </w:r>
      <w:r w:rsidR="00842BDA">
        <w:rPr>
          <w:lang w:val="fr-FR"/>
        </w:rPr>
        <w:t>’</w:t>
      </w:r>
      <w:r w:rsidR="002051A7" w:rsidRPr="00425EE9">
        <w:rPr>
          <w:lang w:val="fr-FR"/>
        </w:rPr>
        <w:t>efficacité énergétique et de l</w:t>
      </w:r>
      <w:r w:rsidR="00842BDA">
        <w:rPr>
          <w:lang w:val="fr-FR"/>
        </w:rPr>
        <w:t>’</w:t>
      </w:r>
      <w:r w:rsidR="002051A7" w:rsidRPr="00425EE9">
        <w:rPr>
          <w:lang w:val="fr-FR"/>
        </w:rPr>
        <w:t>utilisation de réfrigérants à faible PRP dans les équipements RACHP</w:t>
      </w:r>
      <w:r w:rsidR="00970946">
        <w:rPr>
          <w:lang w:val="fr-FR"/>
        </w:rPr>
        <w:t> ;</w:t>
      </w:r>
      <w:r w:rsidR="00171B4A" w:rsidRPr="00425EE9">
        <w:rPr>
          <w:lang w:val="fr-FR"/>
        </w:rPr>
        <w:t xml:space="preserve"> et</w:t>
      </w:r>
    </w:p>
    <w:p w14:paraId="102789D8" w14:textId="71B5B119" w:rsidR="001B74DE" w:rsidRPr="00425EE9" w:rsidRDefault="00DC0EBE">
      <w:pPr>
        <w:pStyle w:val="Heading2"/>
        <w:rPr>
          <w:lang w:val="fr-FR"/>
        </w:rPr>
      </w:pPr>
      <w:r w:rsidRPr="00425EE9">
        <w:rPr>
          <w:lang w:val="fr-FR"/>
        </w:rPr>
        <w:t>Mise en œuvre d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activités de vulgarisation et de sensibilisation </w:t>
      </w:r>
      <w:r w:rsidR="0032124B" w:rsidRPr="00425EE9">
        <w:rPr>
          <w:lang w:val="fr-FR"/>
        </w:rPr>
        <w:t xml:space="preserve">du public et des consommateurs </w:t>
      </w:r>
      <w:r w:rsidR="00761C6C" w:rsidRPr="00425EE9">
        <w:rPr>
          <w:lang w:val="fr-FR"/>
        </w:rPr>
        <w:t>sur les équipements RACHP à haut rendement énergétique et à faible PRP</w:t>
      </w:r>
      <w:r w:rsidR="007C3250" w:rsidRPr="00425EE9">
        <w:rPr>
          <w:lang w:val="fr-FR"/>
        </w:rPr>
        <w:t>.</w:t>
      </w:r>
    </w:p>
    <w:p w14:paraId="57DFDC43" w14:textId="79FF19EB" w:rsidR="001B74DE" w:rsidRPr="00425EE9" w:rsidRDefault="00DC0EBE">
      <w:pPr>
        <w:pStyle w:val="Heading1"/>
        <w:rPr>
          <w:lang w:val="fr-FR"/>
        </w:rPr>
      </w:pPr>
      <w:r w:rsidRPr="00425EE9">
        <w:rPr>
          <w:lang w:val="fr-FR"/>
        </w:rPr>
        <w:t>Un des résultats du projet est l</w:t>
      </w:r>
      <w:r w:rsidR="00842BDA">
        <w:rPr>
          <w:lang w:val="fr-FR"/>
        </w:rPr>
        <w:t>’</w:t>
      </w:r>
      <w:r w:rsidR="00591736" w:rsidRPr="00425EE9">
        <w:rPr>
          <w:lang w:val="fr-FR"/>
        </w:rPr>
        <w:t>élaboration d</w:t>
      </w:r>
      <w:r w:rsidR="00842BDA">
        <w:rPr>
          <w:lang w:val="fr-FR"/>
        </w:rPr>
        <w:t>’</w:t>
      </w:r>
      <w:r w:rsidR="00ED3DAD" w:rsidRPr="00425EE9">
        <w:rPr>
          <w:lang w:val="fr-FR"/>
        </w:rPr>
        <w:t xml:space="preserve">un projet de résolution à approuver par le Cabinet des ministres avant le début du </w:t>
      </w:r>
      <w:r w:rsidR="00192B51" w:rsidRPr="00425EE9">
        <w:rPr>
          <w:lang w:val="fr-FR"/>
        </w:rPr>
        <w:t xml:space="preserve">plan de mise </w:t>
      </w:r>
      <w:r w:rsidR="00ED3DAD" w:rsidRPr="00425EE9">
        <w:rPr>
          <w:lang w:val="fr-FR"/>
        </w:rPr>
        <w:t xml:space="preserve">en œuvre </w:t>
      </w:r>
      <w:r w:rsidR="00E6584D" w:rsidRPr="00425EE9">
        <w:rPr>
          <w:lang w:val="fr-FR"/>
        </w:rPr>
        <w:t xml:space="preserve">HFC de Kigali pour les HFC </w:t>
      </w:r>
      <w:r w:rsidR="00ED3DAD" w:rsidRPr="00425EE9">
        <w:rPr>
          <w:lang w:val="fr-FR"/>
        </w:rPr>
        <w:t>du pays (KIP</w:t>
      </w:r>
      <w:r w:rsidR="00122B93" w:rsidRPr="00425EE9">
        <w:rPr>
          <w:lang w:val="fr-FR"/>
        </w:rPr>
        <w:t xml:space="preserve">). </w:t>
      </w:r>
      <w:r w:rsidR="00CC315C" w:rsidRPr="00425EE9">
        <w:rPr>
          <w:lang w:val="fr-FR"/>
        </w:rPr>
        <w:t>Le financement demandé est indiqué dans le tableau 2 ci-dessous :</w:t>
      </w:r>
    </w:p>
    <w:p w14:paraId="4211EA67" w14:textId="769D46A3" w:rsidR="001B74DE" w:rsidRPr="00425EE9" w:rsidRDefault="00DC0EBE">
      <w:pPr>
        <w:rPr>
          <w:b/>
          <w:bCs/>
          <w:lang w:val="fr-FR"/>
        </w:rPr>
      </w:pPr>
      <w:r w:rsidRPr="00425EE9">
        <w:rPr>
          <w:b/>
          <w:bCs/>
          <w:lang w:val="fr-FR"/>
        </w:rPr>
        <w:t>Tableau 2 : Financement demandé pour les activités visant à maintenir l</w:t>
      </w:r>
      <w:r w:rsidR="00842BDA">
        <w:rPr>
          <w:b/>
          <w:bCs/>
          <w:lang w:val="fr-FR"/>
        </w:rPr>
        <w:t>’</w:t>
      </w:r>
      <w:r w:rsidRPr="00425EE9">
        <w:rPr>
          <w:b/>
          <w:bCs/>
          <w:lang w:val="fr-FR"/>
        </w:rPr>
        <w:t>efficacité énergétique dans le secteur de l</w:t>
      </w:r>
      <w:r w:rsidR="00842BDA">
        <w:rPr>
          <w:b/>
          <w:bCs/>
          <w:lang w:val="fr-FR"/>
        </w:rPr>
        <w:t>’</w:t>
      </w:r>
      <w:r w:rsidRPr="00425EE9">
        <w:rPr>
          <w:b/>
          <w:bCs/>
          <w:lang w:val="fr-FR"/>
        </w:rPr>
        <w:t>entretien pour le Kirghizstan</w:t>
      </w:r>
    </w:p>
    <w:tbl>
      <w:tblPr>
        <w:tblStyle w:val="TableGrid"/>
        <w:tblW w:w="5003" w:type="pct"/>
        <w:tblInd w:w="-5" w:type="dxa"/>
        <w:tblLook w:val="04A0" w:firstRow="1" w:lastRow="0" w:firstColumn="1" w:lastColumn="0" w:noHBand="0" w:noVBand="1"/>
      </w:tblPr>
      <w:tblGrid>
        <w:gridCol w:w="2250"/>
        <w:gridCol w:w="5490"/>
        <w:gridCol w:w="1616"/>
      </w:tblGrid>
      <w:tr w:rsidR="00CA54BB" w:rsidRPr="00425EE9" w14:paraId="38483967" w14:textId="77777777" w:rsidTr="00F7733B">
        <w:tc>
          <w:tcPr>
            <w:tcW w:w="2250" w:type="dxa"/>
          </w:tcPr>
          <w:p w14:paraId="445A591E" w14:textId="77777777" w:rsidR="001B74DE" w:rsidRPr="00425EE9" w:rsidRDefault="00DC0EBE">
            <w:pPr>
              <w:spacing w:after="60"/>
              <w:contextualSpacing/>
              <w:jc w:val="lef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Activité</w:t>
            </w:r>
          </w:p>
        </w:tc>
        <w:tc>
          <w:tcPr>
            <w:tcW w:w="5490" w:type="dxa"/>
          </w:tcPr>
          <w:p w14:paraId="5919BCB9" w14:textId="77777777" w:rsidR="001B74DE" w:rsidRPr="00425EE9" w:rsidRDefault="00DC0EBE">
            <w:pPr>
              <w:spacing w:after="60"/>
              <w:contextualSpacing/>
              <w:jc w:val="lef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Description de la sous-activité</w:t>
            </w:r>
          </w:p>
        </w:tc>
        <w:tc>
          <w:tcPr>
            <w:tcW w:w="1616" w:type="dxa"/>
          </w:tcPr>
          <w:p w14:paraId="4B69E377" w14:textId="5CEE042E" w:rsidR="001B74DE" w:rsidRPr="00425EE9" w:rsidRDefault="00DC0EBE">
            <w:pPr>
              <w:spacing w:after="60"/>
              <w:contextualSpacing/>
              <w:jc w:val="center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Budget (</w:t>
            </w:r>
            <w:r w:rsidR="00A20B3F">
              <w:rPr>
                <w:b/>
                <w:sz w:val="20"/>
                <w:szCs w:val="20"/>
                <w:lang w:val="fr-FR"/>
              </w:rPr>
              <w:t>$US</w:t>
            </w:r>
            <w:r w:rsidRPr="00425EE9">
              <w:rPr>
                <w:b/>
                <w:sz w:val="20"/>
                <w:szCs w:val="20"/>
                <w:lang w:val="fr-FR"/>
              </w:rPr>
              <w:t>)</w:t>
            </w:r>
          </w:p>
        </w:tc>
      </w:tr>
      <w:tr w:rsidR="00CA54BB" w:rsidRPr="00425EE9" w14:paraId="43E5AE98" w14:textId="77777777" w:rsidTr="00BC6977">
        <w:tc>
          <w:tcPr>
            <w:tcW w:w="2250" w:type="dxa"/>
            <w:vMerge w:val="restart"/>
          </w:tcPr>
          <w:p w14:paraId="45CEF0D8" w14:textId="77777777" w:rsidR="001B74DE" w:rsidRPr="00425EE9" w:rsidRDefault="00DC0EBE">
            <w:pPr>
              <w:spacing w:after="60"/>
              <w:contextualSpacing/>
              <w:jc w:val="left"/>
              <w:rPr>
                <w:bCs/>
                <w:sz w:val="20"/>
                <w:szCs w:val="20"/>
                <w:lang w:val="fr-FR"/>
              </w:rPr>
            </w:pPr>
            <w:r w:rsidRPr="00425EE9">
              <w:rPr>
                <w:bCs/>
                <w:sz w:val="20"/>
                <w:szCs w:val="20"/>
                <w:lang w:val="fr-FR"/>
              </w:rPr>
              <w:t>Développement des capacités du personnel et des parties prenantes</w:t>
            </w:r>
          </w:p>
        </w:tc>
        <w:tc>
          <w:tcPr>
            <w:tcW w:w="5490" w:type="dxa"/>
          </w:tcPr>
          <w:p w14:paraId="2EFA72CD" w14:textId="2CC01F3A" w:rsidR="001B74DE" w:rsidRPr="00425EE9" w:rsidRDefault="00DC0EBE">
            <w:pPr>
              <w:spacing w:after="60"/>
              <w:contextualSpacing/>
              <w:jc w:val="lef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Coordination et collaboration avec les agences concernées par le biais d</w:t>
            </w:r>
            <w:r w:rsidR="00842BDA">
              <w:rPr>
                <w:sz w:val="20"/>
                <w:szCs w:val="20"/>
                <w:lang w:val="fr-FR"/>
              </w:rPr>
              <w:t>’</w:t>
            </w:r>
            <w:r w:rsidRPr="00425EE9">
              <w:rPr>
                <w:sz w:val="20"/>
                <w:szCs w:val="20"/>
                <w:lang w:val="fr-FR"/>
              </w:rPr>
              <w:t>un voyage d</w:t>
            </w:r>
            <w:r w:rsidR="00842BDA">
              <w:rPr>
                <w:sz w:val="20"/>
                <w:szCs w:val="20"/>
                <w:lang w:val="fr-FR"/>
              </w:rPr>
              <w:t>’</w:t>
            </w:r>
            <w:r w:rsidRPr="00425EE9">
              <w:rPr>
                <w:sz w:val="20"/>
                <w:szCs w:val="20"/>
                <w:lang w:val="fr-FR"/>
              </w:rPr>
              <w:t>étude et d</w:t>
            </w:r>
            <w:r w:rsidR="00842BDA">
              <w:rPr>
                <w:sz w:val="20"/>
                <w:szCs w:val="20"/>
                <w:lang w:val="fr-FR"/>
              </w:rPr>
              <w:t>’</w:t>
            </w:r>
            <w:r w:rsidRPr="00425EE9">
              <w:rPr>
                <w:sz w:val="20"/>
                <w:szCs w:val="20"/>
                <w:lang w:val="fr-FR"/>
              </w:rPr>
              <w:t xml:space="preserve">ateliers de développement des capacités </w:t>
            </w:r>
            <w:r w:rsidRPr="00425EE9">
              <w:rPr>
                <w:sz w:val="20"/>
                <w:szCs w:val="20"/>
                <w:lang w:val="fr-FR"/>
              </w:rPr>
              <w:noBreakHyphen/>
            </w:r>
          </w:p>
        </w:tc>
        <w:tc>
          <w:tcPr>
            <w:tcW w:w="1616" w:type="dxa"/>
          </w:tcPr>
          <w:p w14:paraId="5912DE44" w14:textId="27E4C18D" w:rsidR="001B74DE" w:rsidRPr="00425EE9" w:rsidRDefault="00DC0EBE">
            <w:pPr>
              <w:spacing w:after="60"/>
              <w:contextualSpacing/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25</w:t>
            </w:r>
            <w:r w:rsidR="00422D91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</w:tr>
      <w:tr w:rsidR="00CA54BB" w:rsidRPr="00425EE9" w14:paraId="2B6B7DBC" w14:textId="77777777" w:rsidTr="00F7733B">
        <w:tc>
          <w:tcPr>
            <w:tcW w:w="2250" w:type="dxa"/>
            <w:vMerge/>
          </w:tcPr>
          <w:p w14:paraId="5D67D987" w14:textId="77777777" w:rsidR="00CA54BB" w:rsidRPr="00425EE9" w:rsidRDefault="00CA54BB" w:rsidP="00F7733B">
            <w:pPr>
              <w:spacing w:after="60"/>
              <w:contextualSpacing/>
              <w:jc w:val="left"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5490" w:type="dxa"/>
          </w:tcPr>
          <w:p w14:paraId="741107DA" w14:textId="77777777" w:rsidR="001B74DE" w:rsidRPr="00425EE9" w:rsidRDefault="00DC0EBE">
            <w:pPr>
              <w:spacing w:after="60"/>
              <w:contextualSpacing/>
              <w:jc w:val="lef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 xml:space="preserve">Formation des </w:t>
            </w:r>
            <w:r w:rsidR="00F61C8F" w:rsidRPr="00425EE9">
              <w:rPr>
                <w:sz w:val="20"/>
                <w:szCs w:val="20"/>
                <w:lang w:val="fr-FR"/>
              </w:rPr>
              <w:t>importateurs</w:t>
            </w:r>
          </w:p>
        </w:tc>
        <w:tc>
          <w:tcPr>
            <w:tcW w:w="1616" w:type="dxa"/>
          </w:tcPr>
          <w:p w14:paraId="4C67210B" w14:textId="34719E9E" w:rsidR="001B74DE" w:rsidRPr="00425EE9" w:rsidRDefault="00DC0EBE">
            <w:pPr>
              <w:spacing w:after="60"/>
              <w:contextualSpacing/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14</w:t>
            </w:r>
            <w:r w:rsidR="00422D91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</w:tr>
      <w:tr w:rsidR="00CA54BB" w:rsidRPr="00425EE9" w14:paraId="37996BD6" w14:textId="77777777" w:rsidTr="00F7733B">
        <w:tc>
          <w:tcPr>
            <w:tcW w:w="2250" w:type="dxa"/>
            <w:vMerge/>
          </w:tcPr>
          <w:p w14:paraId="55C36DDC" w14:textId="77777777" w:rsidR="00CA54BB" w:rsidRPr="00425EE9" w:rsidRDefault="00CA54BB" w:rsidP="00F7733B">
            <w:pPr>
              <w:spacing w:after="60"/>
              <w:contextualSpacing/>
              <w:jc w:val="left"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5490" w:type="dxa"/>
          </w:tcPr>
          <w:p w14:paraId="455A8596" w14:textId="77777777" w:rsidR="001B74DE" w:rsidRPr="00425EE9" w:rsidRDefault="00DC0EBE">
            <w:pPr>
              <w:spacing w:after="60"/>
              <w:contextualSpacing/>
              <w:jc w:val="lef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 xml:space="preserve">Formation des </w:t>
            </w:r>
            <w:r w:rsidR="005154FB" w:rsidRPr="00425EE9">
              <w:rPr>
                <w:sz w:val="20"/>
                <w:szCs w:val="20"/>
                <w:lang w:val="fr-FR"/>
              </w:rPr>
              <w:t>autorités douanières et commerciales</w:t>
            </w:r>
          </w:p>
        </w:tc>
        <w:tc>
          <w:tcPr>
            <w:tcW w:w="1616" w:type="dxa"/>
          </w:tcPr>
          <w:p w14:paraId="3CC39E37" w14:textId="51B38C30" w:rsidR="001B74DE" w:rsidRPr="00425EE9" w:rsidRDefault="00DC0EBE">
            <w:pPr>
              <w:spacing w:after="60"/>
              <w:contextualSpacing/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16</w:t>
            </w:r>
            <w:r w:rsidR="00422D91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</w:tr>
      <w:tr w:rsidR="00CA54BB" w:rsidRPr="00425EE9" w14:paraId="62B99C95" w14:textId="77777777" w:rsidTr="00F7733B">
        <w:tc>
          <w:tcPr>
            <w:tcW w:w="2250" w:type="dxa"/>
            <w:vMerge/>
          </w:tcPr>
          <w:p w14:paraId="13CAD201" w14:textId="77777777" w:rsidR="00CA54BB" w:rsidRPr="00425EE9" w:rsidRDefault="00CA54BB" w:rsidP="00F7733B">
            <w:pPr>
              <w:spacing w:after="60"/>
              <w:contextualSpacing/>
              <w:jc w:val="left"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5490" w:type="dxa"/>
          </w:tcPr>
          <w:p w14:paraId="66E71AFF" w14:textId="3AC228CA" w:rsidR="001B74DE" w:rsidRPr="00425EE9" w:rsidRDefault="00DC0EBE">
            <w:pPr>
              <w:spacing w:after="60"/>
              <w:contextualSpacing/>
              <w:jc w:val="lef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Session d</w:t>
            </w:r>
            <w:r w:rsidR="00842BDA">
              <w:rPr>
                <w:sz w:val="20"/>
                <w:szCs w:val="20"/>
                <w:lang w:val="fr-FR"/>
              </w:rPr>
              <w:t>’</w:t>
            </w:r>
            <w:r w:rsidRPr="00425EE9">
              <w:rPr>
                <w:sz w:val="20"/>
                <w:szCs w:val="20"/>
                <w:lang w:val="fr-FR"/>
              </w:rPr>
              <w:t>information</w:t>
            </w:r>
          </w:p>
        </w:tc>
        <w:tc>
          <w:tcPr>
            <w:tcW w:w="1616" w:type="dxa"/>
          </w:tcPr>
          <w:p w14:paraId="4B03900A" w14:textId="157B67C4" w:rsidR="001B74DE" w:rsidRPr="00425EE9" w:rsidRDefault="00DC0EBE">
            <w:pPr>
              <w:spacing w:after="60"/>
              <w:contextualSpacing/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3</w:t>
            </w:r>
            <w:r w:rsidR="00422D91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</w:tr>
      <w:tr w:rsidR="00CA54BB" w:rsidRPr="00425EE9" w14:paraId="73A93016" w14:textId="77777777" w:rsidTr="00F7733B">
        <w:tc>
          <w:tcPr>
            <w:tcW w:w="7740" w:type="dxa"/>
            <w:gridSpan w:val="2"/>
          </w:tcPr>
          <w:p w14:paraId="05B8EEE0" w14:textId="30D79873" w:rsidR="001B74DE" w:rsidRPr="00425EE9" w:rsidRDefault="00DC0EBE">
            <w:pPr>
              <w:spacing w:after="60"/>
              <w:contextualSpacing/>
              <w:jc w:val="right"/>
              <w:rPr>
                <w:b/>
                <w:sz w:val="20"/>
                <w:szCs w:val="20"/>
                <w:lang w:val="fr-FR"/>
              </w:rPr>
            </w:pPr>
            <w:bookmarkStart w:id="0" w:name="_Hlk115084759"/>
            <w:r w:rsidRPr="00425EE9">
              <w:rPr>
                <w:b/>
                <w:sz w:val="20"/>
                <w:szCs w:val="20"/>
                <w:lang w:val="fr-FR"/>
              </w:rPr>
              <w:t>Total de l</w:t>
            </w:r>
            <w:r w:rsidR="00842BDA">
              <w:rPr>
                <w:b/>
                <w:sz w:val="20"/>
                <w:szCs w:val="20"/>
                <w:lang w:val="fr-FR"/>
              </w:rPr>
              <w:t>’</w:t>
            </w:r>
            <w:r w:rsidRPr="00425EE9">
              <w:rPr>
                <w:b/>
                <w:sz w:val="20"/>
                <w:szCs w:val="20"/>
                <w:lang w:val="fr-FR"/>
              </w:rPr>
              <w:t>activité</w:t>
            </w:r>
          </w:p>
        </w:tc>
        <w:tc>
          <w:tcPr>
            <w:tcW w:w="1616" w:type="dxa"/>
          </w:tcPr>
          <w:p w14:paraId="22B0CCB0" w14:textId="0CC1EE97" w:rsidR="001B74DE" w:rsidRPr="00425EE9" w:rsidRDefault="00DC0EBE">
            <w:pPr>
              <w:spacing w:after="60"/>
              <w:contextualSpacing/>
              <w:jc w:val="righ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58</w:t>
            </w:r>
            <w:r w:rsidR="00422D91">
              <w:rPr>
                <w:b/>
                <w:sz w:val="20"/>
                <w:szCs w:val="20"/>
                <w:lang w:val="fr-FR"/>
              </w:rPr>
              <w:t> </w:t>
            </w:r>
            <w:r w:rsidRPr="00425EE9">
              <w:rPr>
                <w:b/>
                <w:sz w:val="20"/>
                <w:szCs w:val="20"/>
                <w:lang w:val="fr-FR"/>
              </w:rPr>
              <w:t>000</w:t>
            </w:r>
          </w:p>
        </w:tc>
      </w:tr>
      <w:bookmarkEnd w:id="0"/>
      <w:tr w:rsidR="00CA54BB" w:rsidRPr="00425EE9" w14:paraId="5BB5A672" w14:textId="77777777" w:rsidTr="00BC6977">
        <w:trPr>
          <w:trHeight w:val="144"/>
        </w:trPr>
        <w:tc>
          <w:tcPr>
            <w:tcW w:w="2250" w:type="dxa"/>
            <w:vMerge w:val="restart"/>
          </w:tcPr>
          <w:p w14:paraId="3CA6A604" w14:textId="59A5ACF2" w:rsidR="001B74DE" w:rsidRPr="00425EE9" w:rsidRDefault="00E77AE2">
            <w:pPr>
              <w:spacing w:after="60"/>
              <w:contextualSpacing/>
              <w:jc w:val="left"/>
              <w:rPr>
                <w:bCs/>
                <w:sz w:val="20"/>
                <w:szCs w:val="20"/>
                <w:lang w:val="fr-FR"/>
              </w:rPr>
            </w:pPr>
            <w:r>
              <w:rPr>
                <w:bCs/>
                <w:sz w:val="20"/>
                <w:szCs w:val="20"/>
                <w:lang w:val="fr-FR"/>
              </w:rPr>
              <w:t>Sensibilisation</w:t>
            </w:r>
            <w:r w:rsidRPr="00425EE9">
              <w:rPr>
                <w:bCs/>
                <w:sz w:val="20"/>
                <w:szCs w:val="20"/>
                <w:lang w:val="fr-FR"/>
              </w:rPr>
              <w:t xml:space="preserve"> et </w:t>
            </w:r>
            <w:r w:rsidR="000F50F0">
              <w:rPr>
                <w:bCs/>
                <w:sz w:val="20"/>
                <w:szCs w:val="20"/>
                <w:lang w:val="fr-FR"/>
              </w:rPr>
              <w:t>étude d</w:t>
            </w:r>
            <w:r w:rsidR="00842BDA">
              <w:rPr>
                <w:bCs/>
                <w:sz w:val="20"/>
                <w:szCs w:val="20"/>
                <w:lang w:val="fr-FR"/>
              </w:rPr>
              <w:t>’</w:t>
            </w:r>
            <w:r w:rsidRPr="00425EE9">
              <w:rPr>
                <w:bCs/>
                <w:sz w:val="20"/>
                <w:szCs w:val="20"/>
                <w:lang w:val="fr-FR"/>
              </w:rPr>
              <w:t>impact</w:t>
            </w:r>
          </w:p>
        </w:tc>
        <w:tc>
          <w:tcPr>
            <w:tcW w:w="5490" w:type="dxa"/>
          </w:tcPr>
          <w:p w14:paraId="603BC231" w14:textId="0DA44B0F" w:rsidR="001B74DE" w:rsidRPr="00425EE9" w:rsidRDefault="00DC0EBE">
            <w:pPr>
              <w:spacing w:after="60"/>
              <w:contextualSpacing/>
              <w:jc w:val="lef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 xml:space="preserve">Élaboration </w:t>
            </w:r>
            <w:r w:rsidR="00E57B68" w:rsidRPr="00425EE9">
              <w:rPr>
                <w:sz w:val="20"/>
                <w:szCs w:val="20"/>
                <w:lang w:val="fr-FR"/>
              </w:rPr>
              <w:t xml:space="preserve">et diffusion </w:t>
            </w:r>
            <w:r w:rsidRPr="00425EE9">
              <w:rPr>
                <w:sz w:val="20"/>
                <w:szCs w:val="20"/>
                <w:lang w:val="fr-FR"/>
              </w:rPr>
              <w:t xml:space="preserve">de matériel de </w:t>
            </w:r>
            <w:r w:rsidR="006F356F">
              <w:rPr>
                <w:sz w:val="20"/>
                <w:szCs w:val="20"/>
                <w:lang w:val="fr-FR"/>
              </w:rPr>
              <w:t>sensibilisation</w:t>
            </w:r>
          </w:p>
        </w:tc>
        <w:tc>
          <w:tcPr>
            <w:tcW w:w="1616" w:type="dxa"/>
          </w:tcPr>
          <w:p w14:paraId="6F95AA5D" w14:textId="78557111" w:rsidR="001B74DE" w:rsidRPr="00425EE9" w:rsidRDefault="00DC0EBE">
            <w:pPr>
              <w:spacing w:after="60"/>
              <w:contextualSpacing/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27</w:t>
            </w:r>
            <w:r w:rsidR="00422D91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</w:tr>
      <w:tr w:rsidR="00CA54BB" w:rsidRPr="00425EE9" w14:paraId="16F22AA1" w14:textId="77777777" w:rsidTr="00F7733B">
        <w:tc>
          <w:tcPr>
            <w:tcW w:w="2250" w:type="dxa"/>
            <w:vMerge/>
          </w:tcPr>
          <w:p w14:paraId="62BF5C92" w14:textId="77777777" w:rsidR="00CA54BB" w:rsidRPr="00425EE9" w:rsidRDefault="00CA54BB" w:rsidP="00F7733B">
            <w:pPr>
              <w:spacing w:after="60"/>
              <w:contextualSpacing/>
              <w:jc w:val="left"/>
              <w:rPr>
                <w:sz w:val="20"/>
                <w:szCs w:val="20"/>
                <w:lang w:val="fr-FR"/>
              </w:rPr>
            </w:pPr>
          </w:p>
        </w:tc>
        <w:tc>
          <w:tcPr>
            <w:tcW w:w="5490" w:type="dxa"/>
          </w:tcPr>
          <w:p w14:paraId="624F423A" w14:textId="77777777" w:rsidR="001B74DE" w:rsidRPr="00425EE9" w:rsidRDefault="00DC0EBE">
            <w:pPr>
              <w:spacing w:after="60"/>
              <w:contextualSpacing/>
              <w:jc w:val="lef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Étude du comportement des consommateurs</w:t>
            </w:r>
          </w:p>
        </w:tc>
        <w:tc>
          <w:tcPr>
            <w:tcW w:w="1616" w:type="dxa"/>
          </w:tcPr>
          <w:p w14:paraId="15AC8836" w14:textId="19B35687" w:rsidR="001B74DE" w:rsidRPr="00425EE9" w:rsidRDefault="00DC0EBE">
            <w:pPr>
              <w:spacing w:after="60"/>
              <w:contextualSpacing/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15</w:t>
            </w:r>
            <w:r w:rsidR="00422D91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</w:tr>
      <w:tr w:rsidR="00CA54BB" w:rsidRPr="00425EE9" w14:paraId="48EB9428" w14:textId="77777777" w:rsidTr="00F7733B">
        <w:tc>
          <w:tcPr>
            <w:tcW w:w="7740" w:type="dxa"/>
            <w:gridSpan w:val="2"/>
          </w:tcPr>
          <w:p w14:paraId="635A2001" w14:textId="51AF2120" w:rsidR="001B74DE" w:rsidRPr="00425EE9" w:rsidRDefault="00DC0EBE">
            <w:pPr>
              <w:spacing w:after="60"/>
              <w:contextualSpacing/>
              <w:jc w:val="righ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Total de l</w:t>
            </w:r>
            <w:r w:rsidR="00842BDA">
              <w:rPr>
                <w:b/>
                <w:sz w:val="20"/>
                <w:szCs w:val="20"/>
                <w:lang w:val="fr-FR"/>
              </w:rPr>
              <w:t>’</w:t>
            </w:r>
            <w:r w:rsidRPr="00425EE9">
              <w:rPr>
                <w:b/>
                <w:sz w:val="20"/>
                <w:szCs w:val="20"/>
                <w:lang w:val="fr-FR"/>
              </w:rPr>
              <w:t>activité</w:t>
            </w:r>
          </w:p>
        </w:tc>
        <w:tc>
          <w:tcPr>
            <w:tcW w:w="1616" w:type="dxa"/>
          </w:tcPr>
          <w:p w14:paraId="138AA513" w14:textId="18C31B77" w:rsidR="001B74DE" w:rsidRPr="00425EE9" w:rsidRDefault="00DC0EBE">
            <w:pPr>
              <w:spacing w:after="60"/>
              <w:contextualSpacing/>
              <w:jc w:val="righ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42</w:t>
            </w:r>
            <w:r w:rsidR="00422D91">
              <w:rPr>
                <w:b/>
                <w:sz w:val="20"/>
                <w:szCs w:val="20"/>
                <w:lang w:val="fr-FR"/>
              </w:rPr>
              <w:t> </w:t>
            </w:r>
            <w:r w:rsidRPr="00425EE9">
              <w:rPr>
                <w:b/>
                <w:sz w:val="20"/>
                <w:szCs w:val="20"/>
                <w:lang w:val="fr-FR"/>
              </w:rPr>
              <w:t>000</w:t>
            </w:r>
          </w:p>
        </w:tc>
      </w:tr>
      <w:tr w:rsidR="00CA54BB" w:rsidRPr="00425EE9" w14:paraId="0A4CB424" w14:textId="77777777" w:rsidTr="00F7733B">
        <w:tc>
          <w:tcPr>
            <w:tcW w:w="7740" w:type="dxa"/>
            <w:gridSpan w:val="2"/>
          </w:tcPr>
          <w:p w14:paraId="109F9C99" w14:textId="77777777" w:rsidR="001B74DE" w:rsidRPr="00425EE9" w:rsidRDefault="00DC0EBE">
            <w:pPr>
              <w:spacing w:after="60"/>
              <w:contextualSpacing/>
              <w:jc w:val="righ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Total général</w:t>
            </w:r>
          </w:p>
        </w:tc>
        <w:tc>
          <w:tcPr>
            <w:tcW w:w="1616" w:type="dxa"/>
          </w:tcPr>
          <w:p w14:paraId="564759CB" w14:textId="20BDA346" w:rsidR="001B74DE" w:rsidRPr="00425EE9" w:rsidRDefault="00DC0EBE">
            <w:pPr>
              <w:spacing w:after="60"/>
              <w:contextualSpacing/>
              <w:jc w:val="righ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100</w:t>
            </w:r>
            <w:r w:rsidR="00422D91">
              <w:rPr>
                <w:b/>
                <w:sz w:val="20"/>
                <w:szCs w:val="20"/>
                <w:lang w:val="fr-FR"/>
              </w:rPr>
              <w:t> </w:t>
            </w:r>
            <w:r w:rsidRPr="00425EE9">
              <w:rPr>
                <w:b/>
                <w:sz w:val="20"/>
                <w:szCs w:val="20"/>
                <w:lang w:val="fr-FR"/>
              </w:rPr>
              <w:t>000</w:t>
            </w:r>
          </w:p>
        </w:tc>
      </w:tr>
    </w:tbl>
    <w:p w14:paraId="3BA77211" w14:textId="77777777" w:rsidR="00CA54BB" w:rsidRPr="00425EE9" w:rsidRDefault="00CA54BB" w:rsidP="00CA54BB">
      <w:pPr>
        <w:rPr>
          <w:lang w:val="fr-FR"/>
        </w:rPr>
      </w:pPr>
    </w:p>
    <w:p w14:paraId="21CFB75E" w14:textId="77777777" w:rsidR="001B74DE" w:rsidRPr="00425EE9" w:rsidRDefault="00DC0EBE">
      <w:pPr>
        <w:pStyle w:val="Heading1"/>
        <w:numPr>
          <w:ilvl w:val="0"/>
          <w:numId w:val="0"/>
        </w:numPr>
        <w:rPr>
          <w:u w:val="single"/>
          <w:lang w:val="fr-FR"/>
        </w:rPr>
      </w:pPr>
      <w:bookmarkStart w:id="1" w:name="_Hlk126662278"/>
      <w:bookmarkStart w:id="2" w:name="_Hlk126934445"/>
      <w:r w:rsidRPr="00425EE9">
        <w:rPr>
          <w:u w:val="single"/>
          <w:lang w:val="fr-FR"/>
        </w:rPr>
        <w:t xml:space="preserve">Plan de mise en œuvre </w:t>
      </w:r>
    </w:p>
    <w:p w14:paraId="38BA45AD" w14:textId="1A62523C" w:rsidR="001B74DE" w:rsidRPr="00425EE9" w:rsidRDefault="000265C0">
      <w:pPr>
        <w:pStyle w:val="Heading1"/>
        <w:rPr>
          <w:lang w:val="fr-FR"/>
        </w:rPr>
      </w:pPr>
      <w:r>
        <w:rPr>
          <w:lang w:val="fr-FR"/>
        </w:rPr>
        <w:t>L</w:t>
      </w:r>
      <w:r w:rsidR="00842BDA">
        <w:rPr>
          <w:lang w:val="fr-FR"/>
        </w:rPr>
        <w:t>’</w:t>
      </w:r>
      <w:r>
        <w:rPr>
          <w:lang w:val="fr-FR"/>
        </w:rPr>
        <w:t xml:space="preserve">achèvement du </w:t>
      </w:r>
      <w:r w:rsidRPr="00425EE9">
        <w:rPr>
          <w:lang w:val="fr-FR"/>
        </w:rPr>
        <w:t xml:space="preserve">projet </w:t>
      </w:r>
      <w:r>
        <w:rPr>
          <w:lang w:val="fr-FR"/>
        </w:rPr>
        <w:t xml:space="preserve">est prévu </w:t>
      </w:r>
      <w:r w:rsidRPr="00425EE9">
        <w:rPr>
          <w:lang w:val="fr-FR"/>
        </w:rPr>
        <w:t>dans les 18 mois suivant son approbation</w:t>
      </w:r>
      <w:r w:rsidR="00970946">
        <w:rPr>
          <w:lang w:val="fr-FR"/>
        </w:rPr>
        <w:t> ;</w:t>
      </w:r>
      <w:r w:rsidRPr="00425EE9">
        <w:rPr>
          <w:lang w:val="fr-FR"/>
        </w:rPr>
        <w:t xml:space="preserve"> les activités suivantes seront mises en œuvre entre juillet 2023 et décembre 2024</w:t>
      </w:r>
      <w:r w:rsidR="00DC63E9">
        <w:rPr>
          <w:lang w:val="fr-FR"/>
        </w:rPr>
        <w:t> </w:t>
      </w:r>
      <w:r w:rsidRPr="00425EE9">
        <w:rPr>
          <w:lang w:val="fr-FR"/>
        </w:rPr>
        <w:t>:</w:t>
      </w:r>
    </w:p>
    <w:p w14:paraId="5D0FBDFC" w14:textId="312BE2B5" w:rsidR="001B74DE" w:rsidRPr="00425EE9" w:rsidRDefault="00DC0EBE">
      <w:pPr>
        <w:pStyle w:val="Heading2"/>
        <w:rPr>
          <w:lang w:val="fr-FR"/>
        </w:rPr>
      </w:pPr>
      <w:r w:rsidRPr="00425EE9">
        <w:rPr>
          <w:lang w:val="fr-FR"/>
        </w:rPr>
        <w:t xml:space="preserve">Un </w:t>
      </w:r>
      <w:r w:rsidR="008B6040" w:rsidRPr="00425EE9">
        <w:rPr>
          <w:lang w:val="fr-FR"/>
        </w:rPr>
        <w:t>voyage d</w:t>
      </w:r>
      <w:r w:rsidR="00842BDA">
        <w:rPr>
          <w:lang w:val="fr-FR"/>
        </w:rPr>
        <w:t>’</w:t>
      </w:r>
      <w:r w:rsidR="008B6040" w:rsidRPr="00425EE9">
        <w:rPr>
          <w:lang w:val="fr-FR"/>
        </w:rPr>
        <w:t xml:space="preserve">étude de </w:t>
      </w:r>
      <w:r w:rsidR="009B6B8A" w:rsidRPr="00425EE9">
        <w:rPr>
          <w:lang w:val="fr-FR"/>
        </w:rPr>
        <w:t xml:space="preserve">cinq jours </w:t>
      </w:r>
      <w:r w:rsidR="00DD088E" w:rsidRPr="00425EE9">
        <w:rPr>
          <w:lang w:val="fr-FR"/>
        </w:rPr>
        <w:t xml:space="preserve">avec </w:t>
      </w:r>
      <w:r w:rsidR="00EB22E8" w:rsidRPr="00425EE9">
        <w:rPr>
          <w:lang w:val="fr-FR"/>
        </w:rPr>
        <w:t xml:space="preserve">10 </w:t>
      </w:r>
      <w:r w:rsidR="00930757" w:rsidRPr="00425EE9">
        <w:rPr>
          <w:lang w:val="fr-FR"/>
        </w:rPr>
        <w:t xml:space="preserve">participants </w:t>
      </w:r>
      <w:r w:rsidR="00DD088E" w:rsidRPr="00425EE9">
        <w:rPr>
          <w:lang w:val="fr-FR"/>
        </w:rPr>
        <w:t>de l</w:t>
      </w:r>
      <w:r w:rsidR="00842BDA">
        <w:rPr>
          <w:lang w:val="fr-FR"/>
        </w:rPr>
        <w:t>’</w:t>
      </w:r>
      <w:r w:rsidR="00995B80" w:rsidRPr="00425EE9">
        <w:rPr>
          <w:lang w:val="fr-FR"/>
        </w:rPr>
        <w:t xml:space="preserve">UNO </w:t>
      </w:r>
      <w:r w:rsidR="00D10D6E" w:rsidRPr="00425EE9">
        <w:rPr>
          <w:lang w:val="fr-FR"/>
        </w:rPr>
        <w:t xml:space="preserve">et des </w:t>
      </w:r>
      <w:r w:rsidR="007F6487" w:rsidRPr="00425EE9">
        <w:rPr>
          <w:lang w:val="fr-FR"/>
        </w:rPr>
        <w:t xml:space="preserve">autorités </w:t>
      </w:r>
      <w:r w:rsidR="00D10D6E" w:rsidRPr="00425EE9">
        <w:rPr>
          <w:lang w:val="fr-FR"/>
        </w:rPr>
        <w:t xml:space="preserve">compétentes </w:t>
      </w:r>
      <w:r w:rsidR="00E95DA6" w:rsidRPr="00425EE9">
        <w:rPr>
          <w:lang w:val="fr-FR"/>
        </w:rPr>
        <w:t xml:space="preserve">dans un pays </w:t>
      </w:r>
      <w:r w:rsidR="00D4296F" w:rsidRPr="00425EE9">
        <w:rPr>
          <w:lang w:val="fr-FR"/>
        </w:rPr>
        <w:t xml:space="preserve">dont les importations sont </w:t>
      </w:r>
      <w:r w:rsidR="00E95DA6" w:rsidRPr="00425EE9">
        <w:rPr>
          <w:lang w:val="fr-FR"/>
        </w:rPr>
        <w:t xml:space="preserve">similaires à celles du </w:t>
      </w:r>
      <w:r w:rsidR="00957E73" w:rsidRPr="00425EE9">
        <w:rPr>
          <w:lang w:val="fr-FR"/>
        </w:rPr>
        <w:t xml:space="preserve">Kirghizstan </w:t>
      </w:r>
      <w:r w:rsidR="00CB57E2" w:rsidRPr="00425EE9">
        <w:rPr>
          <w:lang w:val="fr-FR"/>
        </w:rPr>
        <w:t xml:space="preserve">et </w:t>
      </w:r>
      <w:r w:rsidR="002073DB" w:rsidRPr="00425EE9">
        <w:rPr>
          <w:lang w:val="fr-FR"/>
        </w:rPr>
        <w:t>qui a développé des normes d</w:t>
      </w:r>
      <w:r w:rsidR="00842BDA">
        <w:rPr>
          <w:lang w:val="fr-FR"/>
        </w:rPr>
        <w:t>’</w:t>
      </w:r>
      <w:r w:rsidR="002073DB" w:rsidRPr="00425EE9">
        <w:rPr>
          <w:lang w:val="fr-FR"/>
        </w:rPr>
        <w:t xml:space="preserve">étiquetage </w:t>
      </w:r>
      <w:r w:rsidR="0083761A">
        <w:rPr>
          <w:lang w:val="fr-FR"/>
        </w:rPr>
        <w:t>ainsi qu</w:t>
      </w:r>
      <w:r w:rsidR="00842BDA">
        <w:rPr>
          <w:lang w:val="fr-FR"/>
        </w:rPr>
        <w:t>’</w:t>
      </w:r>
      <w:r w:rsidR="002073DB" w:rsidRPr="00425EE9">
        <w:rPr>
          <w:lang w:val="fr-FR"/>
        </w:rPr>
        <w:t>un système d</w:t>
      </w:r>
      <w:r w:rsidR="00842BDA">
        <w:rPr>
          <w:lang w:val="fr-FR"/>
        </w:rPr>
        <w:t>’</w:t>
      </w:r>
      <w:r w:rsidR="002073DB" w:rsidRPr="00425EE9">
        <w:rPr>
          <w:lang w:val="fr-FR"/>
        </w:rPr>
        <w:t>évaluation de l</w:t>
      </w:r>
      <w:r w:rsidR="00842BDA">
        <w:rPr>
          <w:lang w:val="fr-FR"/>
        </w:rPr>
        <w:t>’</w:t>
      </w:r>
      <w:r w:rsidR="002073DB" w:rsidRPr="00425EE9">
        <w:rPr>
          <w:lang w:val="fr-FR"/>
        </w:rPr>
        <w:t>efficacité énergétique</w:t>
      </w:r>
      <w:r w:rsidR="003E0434" w:rsidRPr="00425EE9">
        <w:rPr>
          <w:lang w:val="fr-FR"/>
        </w:rPr>
        <w:t xml:space="preserve">. </w:t>
      </w:r>
      <w:r w:rsidR="007B3312" w:rsidRPr="00425EE9">
        <w:rPr>
          <w:lang w:val="fr-FR"/>
        </w:rPr>
        <w:t xml:space="preserve">Les enseignements et les recommandations </w:t>
      </w:r>
      <w:r w:rsidR="008964D3" w:rsidRPr="00425EE9">
        <w:rPr>
          <w:lang w:val="fr-FR"/>
        </w:rPr>
        <w:t xml:space="preserve">tirés </w:t>
      </w:r>
      <w:r w:rsidR="007B3312" w:rsidRPr="00425EE9">
        <w:rPr>
          <w:lang w:val="fr-FR"/>
        </w:rPr>
        <w:t>du voyage d</w:t>
      </w:r>
      <w:r w:rsidR="00842BDA">
        <w:rPr>
          <w:lang w:val="fr-FR"/>
        </w:rPr>
        <w:t>’</w:t>
      </w:r>
      <w:r w:rsidR="007B3312" w:rsidRPr="00425EE9">
        <w:rPr>
          <w:lang w:val="fr-FR"/>
        </w:rPr>
        <w:t xml:space="preserve">étude seront compilés dans un document stratégique qui constituera la base du projet de résolution à examiner </w:t>
      </w:r>
      <w:r w:rsidR="00C86F75" w:rsidRPr="00425EE9">
        <w:rPr>
          <w:lang w:val="fr-FR"/>
        </w:rPr>
        <w:t xml:space="preserve">par le </w:t>
      </w:r>
      <w:r w:rsidR="00FE724B">
        <w:rPr>
          <w:lang w:val="fr-FR"/>
        </w:rPr>
        <w:t>Conseil</w:t>
      </w:r>
      <w:r w:rsidR="00C86F75" w:rsidRPr="00425EE9">
        <w:rPr>
          <w:lang w:val="fr-FR"/>
        </w:rPr>
        <w:t xml:space="preserve"> des ministres </w:t>
      </w:r>
      <w:r w:rsidR="005639BC" w:rsidRPr="00425EE9">
        <w:rPr>
          <w:lang w:val="fr-FR"/>
        </w:rPr>
        <w:t>(25</w:t>
      </w:r>
      <w:r w:rsidR="004756FD">
        <w:rPr>
          <w:lang w:val="fr-FR"/>
        </w:rPr>
        <w:t> </w:t>
      </w:r>
      <w:r w:rsidR="005639BC" w:rsidRPr="00425EE9">
        <w:rPr>
          <w:lang w:val="fr-FR"/>
        </w:rPr>
        <w:t>000</w:t>
      </w:r>
      <w:r w:rsidR="004756FD">
        <w:rPr>
          <w:lang w:val="fr-FR"/>
        </w:rPr>
        <w:t> </w:t>
      </w:r>
      <w:r w:rsidR="00A20B3F">
        <w:rPr>
          <w:lang w:val="fr-FR"/>
        </w:rPr>
        <w:t>$US</w:t>
      </w:r>
      <w:r w:rsidR="005639BC" w:rsidRPr="00425EE9">
        <w:rPr>
          <w:lang w:val="fr-FR"/>
        </w:rPr>
        <w:t>)</w:t>
      </w:r>
      <w:r w:rsidR="00970946">
        <w:rPr>
          <w:lang w:val="fr-FR"/>
        </w:rPr>
        <w:t> ;</w:t>
      </w:r>
      <w:r w:rsidR="003C728E" w:rsidRPr="00425EE9">
        <w:rPr>
          <w:lang w:val="fr-FR"/>
        </w:rPr>
        <w:t xml:space="preserve"> </w:t>
      </w:r>
      <w:r w:rsidR="00B67DC9" w:rsidRPr="00425EE9">
        <w:rPr>
          <w:lang w:val="fr-FR"/>
        </w:rPr>
        <w:t xml:space="preserve">deux </w:t>
      </w:r>
      <w:r w:rsidR="00486D8B" w:rsidRPr="00425EE9">
        <w:rPr>
          <w:lang w:val="fr-FR"/>
        </w:rPr>
        <w:t xml:space="preserve">ateliers pour </w:t>
      </w:r>
      <w:r w:rsidR="00B67DC9" w:rsidRPr="00425EE9">
        <w:rPr>
          <w:lang w:val="fr-FR"/>
        </w:rPr>
        <w:t xml:space="preserve">30 importateurs </w:t>
      </w:r>
      <w:r w:rsidR="00394B97" w:rsidRPr="00425EE9">
        <w:rPr>
          <w:lang w:val="fr-FR"/>
        </w:rPr>
        <w:t>afin de sensibiliser à l</w:t>
      </w:r>
      <w:r w:rsidR="00842BDA">
        <w:rPr>
          <w:lang w:val="fr-FR"/>
        </w:rPr>
        <w:t>’</w:t>
      </w:r>
      <w:r w:rsidR="00394B97" w:rsidRPr="00425EE9">
        <w:rPr>
          <w:lang w:val="fr-FR"/>
        </w:rPr>
        <w:t>efficacité énergétique</w:t>
      </w:r>
      <w:r w:rsidR="00394B97" w:rsidRPr="00425EE9">
        <w:rPr>
          <w:lang w:val="fr-FR"/>
        </w:rPr>
        <w:noBreakHyphen/>
        <w:t xml:space="preserve"> des équipements RACHP basés sur des solutions de remplacement à faible </w:t>
      </w:r>
      <w:r w:rsidR="007F20F0" w:rsidRPr="00425EE9">
        <w:rPr>
          <w:lang w:val="fr-FR"/>
        </w:rPr>
        <w:t xml:space="preserve">PRP </w:t>
      </w:r>
      <w:r w:rsidR="0034528C" w:rsidRPr="00425EE9">
        <w:rPr>
          <w:lang w:val="fr-FR"/>
        </w:rPr>
        <w:t>(14</w:t>
      </w:r>
      <w:r w:rsidR="00BC22A7">
        <w:rPr>
          <w:lang w:val="fr-FR"/>
        </w:rPr>
        <w:t> </w:t>
      </w:r>
      <w:r w:rsidR="0034528C" w:rsidRPr="00425EE9">
        <w:rPr>
          <w:lang w:val="fr-FR"/>
        </w:rPr>
        <w:t>000</w:t>
      </w:r>
      <w:r w:rsidR="00BC22A7">
        <w:rPr>
          <w:lang w:val="fr-FR"/>
        </w:rPr>
        <w:t> </w:t>
      </w:r>
      <w:r w:rsidR="00A20B3F">
        <w:rPr>
          <w:lang w:val="fr-FR"/>
        </w:rPr>
        <w:t>$US</w:t>
      </w:r>
      <w:r w:rsidR="0034528C" w:rsidRPr="00425EE9">
        <w:rPr>
          <w:lang w:val="fr-FR"/>
        </w:rPr>
        <w:t>)</w:t>
      </w:r>
      <w:r w:rsidR="00970946">
        <w:rPr>
          <w:lang w:val="fr-FR"/>
        </w:rPr>
        <w:t> ;</w:t>
      </w:r>
      <w:r w:rsidR="007F20F0" w:rsidRPr="00425EE9">
        <w:rPr>
          <w:lang w:val="fr-FR"/>
        </w:rPr>
        <w:t xml:space="preserve"> </w:t>
      </w:r>
      <w:r w:rsidR="00403B54" w:rsidRPr="00425EE9">
        <w:rPr>
          <w:lang w:val="fr-FR"/>
        </w:rPr>
        <w:t xml:space="preserve">deux ateliers pour 60 </w:t>
      </w:r>
      <w:r w:rsidR="007508C7" w:rsidRPr="00425EE9">
        <w:rPr>
          <w:lang w:val="fr-FR"/>
        </w:rPr>
        <w:t>agents des douanes sur le suivi de l</w:t>
      </w:r>
      <w:r w:rsidR="00842BDA">
        <w:rPr>
          <w:lang w:val="fr-FR"/>
        </w:rPr>
        <w:t>’</w:t>
      </w:r>
      <w:r w:rsidR="007508C7" w:rsidRPr="00425EE9">
        <w:rPr>
          <w:lang w:val="fr-FR"/>
        </w:rPr>
        <w:t>importation de produits étiquetés, en mettant l</w:t>
      </w:r>
      <w:r w:rsidR="00842BDA">
        <w:rPr>
          <w:lang w:val="fr-FR"/>
        </w:rPr>
        <w:t>’</w:t>
      </w:r>
      <w:r w:rsidR="007508C7" w:rsidRPr="00425EE9">
        <w:rPr>
          <w:lang w:val="fr-FR"/>
        </w:rPr>
        <w:t xml:space="preserve">accent sur le PRP du réfrigérant </w:t>
      </w:r>
      <w:r w:rsidR="00F25CEE" w:rsidRPr="00425EE9">
        <w:rPr>
          <w:lang w:val="fr-FR"/>
        </w:rPr>
        <w:t>(16</w:t>
      </w:r>
      <w:r w:rsidR="00A440DC">
        <w:rPr>
          <w:lang w:val="fr-FR"/>
        </w:rPr>
        <w:t> </w:t>
      </w:r>
      <w:r w:rsidR="00F25CEE" w:rsidRPr="00425EE9">
        <w:rPr>
          <w:lang w:val="fr-FR"/>
        </w:rPr>
        <w:t>000</w:t>
      </w:r>
      <w:r w:rsidR="00A440DC">
        <w:rPr>
          <w:lang w:val="fr-FR"/>
        </w:rPr>
        <w:t> </w:t>
      </w:r>
      <w:r w:rsidR="00A20B3F">
        <w:rPr>
          <w:lang w:val="fr-FR"/>
        </w:rPr>
        <w:t>$US</w:t>
      </w:r>
      <w:r w:rsidR="00F25CEE" w:rsidRPr="00425EE9">
        <w:rPr>
          <w:lang w:val="fr-FR"/>
        </w:rPr>
        <w:t>)</w:t>
      </w:r>
      <w:r w:rsidR="00970946">
        <w:rPr>
          <w:lang w:val="fr-FR"/>
        </w:rPr>
        <w:t> ;</w:t>
      </w:r>
      <w:r w:rsidR="0094180E" w:rsidRPr="00425EE9">
        <w:rPr>
          <w:lang w:val="fr-FR"/>
        </w:rPr>
        <w:t xml:space="preserve"> le développement de </w:t>
      </w:r>
      <w:r w:rsidR="00B802E7">
        <w:rPr>
          <w:lang w:val="fr-FR"/>
        </w:rPr>
        <w:t xml:space="preserve">supports </w:t>
      </w:r>
      <w:r w:rsidR="00F96A6A" w:rsidRPr="00425EE9">
        <w:rPr>
          <w:lang w:val="fr-FR"/>
        </w:rPr>
        <w:t>d</w:t>
      </w:r>
      <w:r w:rsidR="00842BDA">
        <w:rPr>
          <w:lang w:val="fr-FR"/>
        </w:rPr>
        <w:t>’</w:t>
      </w:r>
      <w:r w:rsidR="00F96A6A" w:rsidRPr="00425EE9">
        <w:rPr>
          <w:lang w:val="fr-FR"/>
        </w:rPr>
        <w:t>information</w:t>
      </w:r>
      <w:r w:rsidR="009A0A86">
        <w:rPr>
          <w:lang w:val="fr-FR"/>
        </w:rPr>
        <w:t>,</w:t>
      </w:r>
      <w:r w:rsidR="00F96A6A" w:rsidRPr="00425EE9">
        <w:rPr>
          <w:lang w:val="fr-FR"/>
        </w:rPr>
        <w:t xml:space="preserve"> et une session d</w:t>
      </w:r>
      <w:r w:rsidR="00842BDA">
        <w:rPr>
          <w:lang w:val="fr-FR"/>
        </w:rPr>
        <w:t>’</w:t>
      </w:r>
      <w:r w:rsidR="00F96A6A" w:rsidRPr="00425EE9">
        <w:rPr>
          <w:lang w:val="fr-FR"/>
        </w:rPr>
        <w:t xml:space="preserve">information pour 50 agences de services publics, concepteurs de bâtiments, </w:t>
      </w:r>
      <w:r w:rsidR="0085614C">
        <w:rPr>
          <w:lang w:val="fr-FR"/>
        </w:rPr>
        <w:t>promoteurs</w:t>
      </w:r>
      <w:r w:rsidR="00F96A6A" w:rsidRPr="00425EE9">
        <w:rPr>
          <w:lang w:val="fr-FR"/>
        </w:rPr>
        <w:t xml:space="preserve"> et entreprises de construction</w:t>
      </w:r>
      <w:r w:rsidR="00942AFF">
        <w:rPr>
          <w:lang w:val="fr-FR"/>
        </w:rPr>
        <w:t>,</w:t>
      </w:r>
      <w:r w:rsidR="00F96A6A" w:rsidRPr="00425EE9">
        <w:rPr>
          <w:lang w:val="fr-FR"/>
        </w:rPr>
        <w:t xml:space="preserve"> promouvant l</w:t>
      </w:r>
      <w:r w:rsidR="00842BDA">
        <w:rPr>
          <w:lang w:val="fr-FR"/>
        </w:rPr>
        <w:t>’</w:t>
      </w:r>
      <w:r w:rsidR="00F96A6A" w:rsidRPr="00425EE9">
        <w:rPr>
          <w:lang w:val="fr-FR"/>
        </w:rPr>
        <w:t xml:space="preserve">utilisation de </w:t>
      </w:r>
      <w:r w:rsidR="00942AFF">
        <w:rPr>
          <w:lang w:val="fr-FR"/>
        </w:rPr>
        <w:t xml:space="preserve">fluides frigorigènes </w:t>
      </w:r>
      <w:r w:rsidR="00F96A6A" w:rsidRPr="00425EE9">
        <w:rPr>
          <w:lang w:val="fr-FR"/>
        </w:rPr>
        <w:t xml:space="preserve">économes en énergie et à faible PRP </w:t>
      </w:r>
      <w:r w:rsidR="008B6F6B" w:rsidRPr="00425EE9">
        <w:rPr>
          <w:lang w:val="fr-FR"/>
        </w:rPr>
        <w:t>dans l</w:t>
      </w:r>
      <w:r w:rsidR="00842BDA">
        <w:rPr>
          <w:lang w:val="fr-FR"/>
        </w:rPr>
        <w:t>’</w:t>
      </w:r>
      <w:r w:rsidR="008B6F6B" w:rsidRPr="00425EE9">
        <w:rPr>
          <w:lang w:val="fr-FR"/>
        </w:rPr>
        <w:t xml:space="preserve">équipement RACHP </w:t>
      </w:r>
      <w:r w:rsidR="00F96A6A" w:rsidRPr="00425EE9">
        <w:rPr>
          <w:lang w:val="fr-FR"/>
        </w:rPr>
        <w:t>(3</w:t>
      </w:r>
      <w:r w:rsidR="00477FAB">
        <w:rPr>
          <w:lang w:val="fr-FR"/>
        </w:rPr>
        <w:t> </w:t>
      </w:r>
      <w:r w:rsidR="00F96A6A" w:rsidRPr="00425EE9">
        <w:rPr>
          <w:lang w:val="fr-FR"/>
        </w:rPr>
        <w:t>000</w:t>
      </w:r>
      <w:r w:rsidR="00477FAB">
        <w:rPr>
          <w:lang w:val="fr-FR"/>
        </w:rPr>
        <w:t> </w:t>
      </w:r>
      <w:r w:rsidR="00A20B3F">
        <w:rPr>
          <w:lang w:val="fr-FR"/>
        </w:rPr>
        <w:t>$US</w:t>
      </w:r>
      <w:r w:rsidR="00F96A6A" w:rsidRPr="00425EE9">
        <w:rPr>
          <w:lang w:val="fr-FR"/>
        </w:rPr>
        <w:t>).</w:t>
      </w:r>
    </w:p>
    <w:p w14:paraId="3FF858F8" w14:textId="794A95EE" w:rsidR="001B74DE" w:rsidRPr="00425EE9" w:rsidRDefault="00DC0EBE">
      <w:pPr>
        <w:pStyle w:val="Heading2"/>
        <w:rPr>
          <w:lang w:val="fr-FR"/>
        </w:rPr>
      </w:pPr>
      <w:r w:rsidRPr="00425EE9">
        <w:rPr>
          <w:lang w:val="fr-FR"/>
        </w:rPr>
        <w:t xml:space="preserve">Les activités de sensibilisation cibleront les </w:t>
      </w:r>
      <w:r w:rsidR="006850AD" w:rsidRPr="00425EE9">
        <w:rPr>
          <w:lang w:val="fr-FR"/>
        </w:rPr>
        <w:t xml:space="preserve">utilisateurs finaux et les consommateurs </w:t>
      </w:r>
      <w:r w:rsidR="00B21040">
        <w:rPr>
          <w:lang w:val="fr-FR"/>
        </w:rPr>
        <w:t xml:space="preserve">pour les familiariser à </w:t>
      </w:r>
      <w:r w:rsidR="00D93652" w:rsidRPr="00425EE9">
        <w:rPr>
          <w:lang w:val="fr-FR"/>
        </w:rPr>
        <w:t xml:space="preserve">la disponibilité et </w:t>
      </w:r>
      <w:r w:rsidR="00B21040">
        <w:rPr>
          <w:lang w:val="fr-FR"/>
        </w:rPr>
        <w:t xml:space="preserve">aux </w:t>
      </w:r>
      <w:r w:rsidR="00D93652" w:rsidRPr="00425EE9">
        <w:rPr>
          <w:lang w:val="fr-FR"/>
        </w:rPr>
        <w:t xml:space="preserve">avantages des produits et équipements à haut rendement énergétique. </w:t>
      </w:r>
      <w:r w:rsidR="0043714F" w:rsidRPr="00425EE9">
        <w:rPr>
          <w:lang w:val="fr-FR"/>
        </w:rPr>
        <w:t>S</w:t>
      </w:r>
      <w:r w:rsidR="00842BDA">
        <w:rPr>
          <w:lang w:val="fr-FR"/>
        </w:rPr>
        <w:t>’</w:t>
      </w:r>
      <w:r w:rsidR="0043714F" w:rsidRPr="00425EE9">
        <w:rPr>
          <w:lang w:val="fr-FR"/>
        </w:rPr>
        <w:t>appuyant sur les publications élaborées dans le cadre des activités habilitantes pour l</w:t>
      </w:r>
      <w:r w:rsidR="00842BDA">
        <w:rPr>
          <w:lang w:val="fr-FR"/>
        </w:rPr>
        <w:t>’</w:t>
      </w:r>
      <w:r w:rsidR="0043714F" w:rsidRPr="00425EE9">
        <w:rPr>
          <w:lang w:val="fr-FR"/>
        </w:rPr>
        <w:t xml:space="preserve">élimination progressive des HFC, </w:t>
      </w:r>
      <w:r w:rsidR="0071124B">
        <w:rPr>
          <w:lang w:val="fr-FR"/>
        </w:rPr>
        <w:t xml:space="preserve">les supports de sensibilisation </w:t>
      </w:r>
      <w:r w:rsidR="00EC788B" w:rsidRPr="00425EE9">
        <w:rPr>
          <w:lang w:val="fr-FR"/>
        </w:rPr>
        <w:t>comprendr</w:t>
      </w:r>
      <w:r w:rsidR="0071124B">
        <w:rPr>
          <w:lang w:val="fr-FR"/>
        </w:rPr>
        <w:t>ont</w:t>
      </w:r>
      <w:r w:rsidR="00EC788B" w:rsidRPr="00425EE9">
        <w:rPr>
          <w:lang w:val="fr-FR"/>
        </w:rPr>
        <w:t xml:space="preserve"> deux vidéos et deux infographies sur les </w:t>
      </w:r>
      <w:r w:rsidR="00595B7E" w:rsidRPr="00425EE9">
        <w:rPr>
          <w:lang w:val="fr-FR"/>
        </w:rPr>
        <w:t>c</w:t>
      </w:r>
      <w:r w:rsidR="00595B7E">
        <w:rPr>
          <w:lang w:val="fr-FR"/>
        </w:rPr>
        <w:t>ou</w:t>
      </w:r>
      <w:r w:rsidR="00595B7E" w:rsidRPr="00425EE9">
        <w:rPr>
          <w:lang w:val="fr-FR"/>
        </w:rPr>
        <w:t>t</w:t>
      </w:r>
      <w:r w:rsidR="00595B7E">
        <w:rPr>
          <w:lang w:val="fr-FR"/>
        </w:rPr>
        <w:t>s</w:t>
      </w:r>
      <w:r w:rsidR="00EC788B" w:rsidRPr="00425EE9">
        <w:rPr>
          <w:lang w:val="fr-FR"/>
        </w:rPr>
        <w:t xml:space="preserve"> d</w:t>
      </w:r>
      <w:r w:rsidR="00842BDA">
        <w:rPr>
          <w:lang w:val="fr-FR"/>
        </w:rPr>
        <w:t>’</w:t>
      </w:r>
      <w:r w:rsidR="00EC788B" w:rsidRPr="00425EE9">
        <w:rPr>
          <w:lang w:val="fr-FR"/>
        </w:rPr>
        <w:t xml:space="preserve">efficacité énergétique et les valeurs PAO et </w:t>
      </w:r>
      <w:r w:rsidR="00036EEC" w:rsidRPr="00425EE9">
        <w:rPr>
          <w:lang w:val="fr-FR"/>
        </w:rPr>
        <w:t xml:space="preserve">PRP des </w:t>
      </w:r>
      <w:r w:rsidR="00EC788B" w:rsidRPr="00425EE9">
        <w:rPr>
          <w:lang w:val="fr-FR"/>
        </w:rPr>
        <w:t>réfrigérants (</w:t>
      </w:r>
      <w:r w:rsidR="00814B01" w:rsidRPr="00425EE9">
        <w:rPr>
          <w:lang w:val="fr-FR"/>
        </w:rPr>
        <w:t>27</w:t>
      </w:r>
      <w:r w:rsidR="002E5254">
        <w:rPr>
          <w:lang w:val="fr-FR"/>
        </w:rPr>
        <w:t> </w:t>
      </w:r>
      <w:r w:rsidR="00EC788B" w:rsidRPr="00425EE9">
        <w:rPr>
          <w:lang w:val="fr-FR"/>
        </w:rPr>
        <w:t>000</w:t>
      </w:r>
      <w:r w:rsidR="002E5254">
        <w:rPr>
          <w:lang w:val="fr-FR"/>
        </w:rPr>
        <w:t> </w:t>
      </w:r>
      <w:r w:rsidR="00A20B3F">
        <w:rPr>
          <w:lang w:val="fr-FR"/>
        </w:rPr>
        <w:t>$US</w:t>
      </w:r>
      <w:r w:rsidR="00EC788B" w:rsidRPr="00425EE9">
        <w:rPr>
          <w:lang w:val="fr-FR"/>
        </w:rPr>
        <w:t>)</w:t>
      </w:r>
      <w:r w:rsidR="00970946">
        <w:rPr>
          <w:lang w:val="fr-FR"/>
        </w:rPr>
        <w:t> ;</w:t>
      </w:r>
      <w:r w:rsidR="00814B01" w:rsidRPr="00425EE9">
        <w:rPr>
          <w:lang w:val="fr-FR"/>
        </w:rPr>
        <w:t xml:space="preserve"> </w:t>
      </w:r>
      <w:r w:rsidR="00B30E10" w:rsidRPr="00425EE9">
        <w:rPr>
          <w:lang w:val="fr-FR"/>
        </w:rPr>
        <w:t>une étude sur le comportement des consommateurs recueillera des données auprès d</w:t>
      </w:r>
      <w:r w:rsidR="00842BDA">
        <w:rPr>
          <w:lang w:val="fr-FR"/>
        </w:rPr>
        <w:t>’</w:t>
      </w:r>
      <w:r w:rsidR="00B30E10" w:rsidRPr="00425EE9">
        <w:rPr>
          <w:lang w:val="fr-FR"/>
        </w:rPr>
        <w:t>au moins 1</w:t>
      </w:r>
      <w:r w:rsidR="009E2C78">
        <w:rPr>
          <w:lang w:val="fr-FR"/>
        </w:rPr>
        <w:t> </w:t>
      </w:r>
      <w:r w:rsidR="00B30E10" w:rsidRPr="00425EE9">
        <w:rPr>
          <w:lang w:val="fr-FR"/>
        </w:rPr>
        <w:t>000</w:t>
      </w:r>
      <w:r w:rsidR="00595B7E">
        <w:rPr>
          <w:lang w:val="fr-FR"/>
        </w:rPr>
        <w:t> </w:t>
      </w:r>
      <w:r w:rsidR="00B30E10" w:rsidRPr="00425EE9">
        <w:rPr>
          <w:lang w:val="fr-FR"/>
        </w:rPr>
        <w:t>ménages sur l</w:t>
      </w:r>
      <w:r w:rsidR="00842BDA">
        <w:rPr>
          <w:lang w:val="fr-FR"/>
        </w:rPr>
        <w:t>’</w:t>
      </w:r>
      <w:r w:rsidR="00B30E10" w:rsidRPr="00425EE9">
        <w:rPr>
          <w:lang w:val="fr-FR"/>
        </w:rPr>
        <w:t xml:space="preserve">impact du projet et déterminera </w:t>
      </w:r>
      <w:r w:rsidR="00C11F65">
        <w:rPr>
          <w:lang w:val="fr-FR"/>
        </w:rPr>
        <w:t>des axes de renforcement du</w:t>
      </w:r>
      <w:r w:rsidR="00B30E10" w:rsidRPr="00425EE9">
        <w:rPr>
          <w:lang w:val="fr-FR"/>
        </w:rPr>
        <w:t xml:space="preserve"> programme d</w:t>
      </w:r>
      <w:r w:rsidR="00842BDA">
        <w:rPr>
          <w:lang w:val="fr-FR"/>
        </w:rPr>
        <w:t>’</w:t>
      </w:r>
      <w:r w:rsidR="00B30E10" w:rsidRPr="00425EE9">
        <w:rPr>
          <w:lang w:val="fr-FR"/>
        </w:rPr>
        <w:t xml:space="preserve">étiquetage </w:t>
      </w:r>
      <w:r w:rsidR="00F74D15">
        <w:rPr>
          <w:lang w:val="fr-FR"/>
        </w:rPr>
        <w:t>en matière d</w:t>
      </w:r>
      <w:r w:rsidR="00842BDA">
        <w:rPr>
          <w:lang w:val="fr-FR"/>
        </w:rPr>
        <w:t>’</w:t>
      </w:r>
      <w:r w:rsidR="0023752C" w:rsidRPr="00425EE9">
        <w:rPr>
          <w:lang w:val="fr-FR"/>
        </w:rPr>
        <w:t xml:space="preserve">efficacité énergétique </w:t>
      </w:r>
      <w:r w:rsidR="0039278C" w:rsidRPr="00425EE9">
        <w:rPr>
          <w:lang w:val="fr-FR"/>
        </w:rPr>
        <w:t>avant qu</w:t>
      </w:r>
      <w:r w:rsidR="00683F5C">
        <w:rPr>
          <w:lang w:val="fr-FR"/>
        </w:rPr>
        <w:t xml:space="preserve">e ce dernier </w:t>
      </w:r>
      <w:r w:rsidR="0039278C" w:rsidRPr="00425EE9">
        <w:rPr>
          <w:lang w:val="fr-FR"/>
        </w:rPr>
        <w:t xml:space="preserve">ne </w:t>
      </w:r>
      <w:r w:rsidR="00556BD0" w:rsidRPr="00425EE9">
        <w:rPr>
          <w:lang w:val="fr-FR"/>
        </w:rPr>
        <w:t xml:space="preserve">devienne </w:t>
      </w:r>
      <w:r w:rsidR="0039278C" w:rsidRPr="00425EE9">
        <w:rPr>
          <w:lang w:val="fr-FR"/>
        </w:rPr>
        <w:t>obligatoire</w:t>
      </w:r>
      <w:r w:rsidR="00970946">
        <w:rPr>
          <w:lang w:val="fr-FR"/>
        </w:rPr>
        <w:t> ;</w:t>
      </w:r>
      <w:r w:rsidR="0039278C" w:rsidRPr="00425EE9">
        <w:rPr>
          <w:lang w:val="fr-FR"/>
        </w:rPr>
        <w:t xml:space="preserve"> l</w:t>
      </w:r>
      <w:r w:rsidR="00842BDA">
        <w:rPr>
          <w:lang w:val="fr-FR"/>
        </w:rPr>
        <w:t>’</w:t>
      </w:r>
      <w:r w:rsidR="001E2319" w:rsidRPr="00425EE9">
        <w:rPr>
          <w:lang w:val="fr-FR"/>
        </w:rPr>
        <w:t xml:space="preserve">étude </w:t>
      </w:r>
      <w:r w:rsidR="00C30362" w:rsidRPr="00425EE9">
        <w:rPr>
          <w:lang w:val="fr-FR"/>
        </w:rPr>
        <w:t>évaluera la faisabilité et l</w:t>
      </w:r>
      <w:r w:rsidR="00842BDA">
        <w:rPr>
          <w:lang w:val="fr-FR"/>
        </w:rPr>
        <w:t>’</w:t>
      </w:r>
      <w:r w:rsidR="00C30362" w:rsidRPr="00425EE9">
        <w:rPr>
          <w:lang w:val="fr-FR"/>
        </w:rPr>
        <w:t>impact d</w:t>
      </w:r>
      <w:r w:rsidR="00842BDA">
        <w:rPr>
          <w:lang w:val="fr-FR"/>
        </w:rPr>
        <w:t>’</w:t>
      </w:r>
      <w:r w:rsidR="00C30362" w:rsidRPr="00425EE9">
        <w:rPr>
          <w:lang w:val="fr-FR"/>
        </w:rPr>
        <w:t xml:space="preserve">un </w:t>
      </w:r>
      <w:r w:rsidR="00735855" w:rsidRPr="00425EE9">
        <w:rPr>
          <w:lang w:val="fr-FR"/>
        </w:rPr>
        <w:t>programme d</w:t>
      </w:r>
      <w:r w:rsidR="00842BDA">
        <w:rPr>
          <w:lang w:val="fr-FR"/>
        </w:rPr>
        <w:t>’</w:t>
      </w:r>
      <w:r w:rsidR="00735855" w:rsidRPr="00425EE9">
        <w:rPr>
          <w:lang w:val="fr-FR"/>
        </w:rPr>
        <w:t xml:space="preserve">incitation financière </w:t>
      </w:r>
      <w:r w:rsidR="00767A75" w:rsidRPr="00425EE9">
        <w:rPr>
          <w:lang w:val="fr-FR"/>
        </w:rPr>
        <w:t>pour les appareils étiquetés</w:t>
      </w:r>
      <w:r w:rsidR="00735855" w:rsidRPr="00425EE9">
        <w:rPr>
          <w:lang w:val="fr-FR"/>
        </w:rPr>
        <w:t xml:space="preserve">, et </w:t>
      </w:r>
      <w:r w:rsidR="001E2319" w:rsidRPr="00425EE9">
        <w:rPr>
          <w:lang w:val="fr-FR"/>
        </w:rPr>
        <w:t>une évaluation des obstacles à l</w:t>
      </w:r>
      <w:r w:rsidR="00842BDA">
        <w:rPr>
          <w:lang w:val="fr-FR"/>
        </w:rPr>
        <w:t>’</w:t>
      </w:r>
      <w:r w:rsidR="001E2319" w:rsidRPr="00425EE9">
        <w:rPr>
          <w:lang w:val="fr-FR"/>
        </w:rPr>
        <w:t>adoption d</w:t>
      </w:r>
      <w:r w:rsidR="00842BDA">
        <w:rPr>
          <w:lang w:val="fr-FR"/>
        </w:rPr>
        <w:t>’</w:t>
      </w:r>
      <w:r w:rsidR="001E2319" w:rsidRPr="00425EE9">
        <w:rPr>
          <w:lang w:val="fr-FR"/>
        </w:rPr>
        <w:t xml:space="preserve">équipements RACHP à haut rendement énergétique et à faible PRP </w:t>
      </w:r>
      <w:r w:rsidR="00993D78">
        <w:rPr>
          <w:lang w:val="fr-FR"/>
        </w:rPr>
        <w:t xml:space="preserve">pourrait </w:t>
      </w:r>
      <w:r w:rsidR="00735855" w:rsidRPr="00425EE9">
        <w:rPr>
          <w:lang w:val="fr-FR"/>
        </w:rPr>
        <w:t xml:space="preserve">également </w:t>
      </w:r>
      <w:r w:rsidR="0038314F">
        <w:rPr>
          <w:lang w:val="fr-FR"/>
        </w:rPr>
        <w:t xml:space="preserve">y </w:t>
      </w:r>
      <w:r w:rsidR="00735855" w:rsidRPr="00425EE9">
        <w:rPr>
          <w:lang w:val="fr-FR"/>
        </w:rPr>
        <w:t xml:space="preserve">être incluse </w:t>
      </w:r>
      <w:r w:rsidR="00B30E10" w:rsidRPr="00425EE9">
        <w:rPr>
          <w:lang w:val="fr-FR"/>
        </w:rPr>
        <w:t>(15</w:t>
      </w:r>
      <w:r w:rsidR="00473160">
        <w:rPr>
          <w:lang w:val="fr-FR"/>
        </w:rPr>
        <w:t> </w:t>
      </w:r>
      <w:r w:rsidR="00B30E10" w:rsidRPr="00425EE9">
        <w:rPr>
          <w:lang w:val="fr-FR"/>
        </w:rPr>
        <w:t>000</w:t>
      </w:r>
      <w:r w:rsidR="00473160">
        <w:rPr>
          <w:lang w:val="fr-FR"/>
        </w:rPr>
        <w:t> </w:t>
      </w:r>
      <w:r w:rsidR="00A20B3F">
        <w:rPr>
          <w:lang w:val="fr-FR"/>
        </w:rPr>
        <w:t>$US</w:t>
      </w:r>
      <w:r w:rsidR="00B30E10" w:rsidRPr="00425EE9">
        <w:rPr>
          <w:lang w:val="fr-FR"/>
        </w:rPr>
        <w:t>).</w:t>
      </w:r>
    </w:p>
    <w:bookmarkEnd w:id="1"/>
    <w:bookmarkEnd w:id="2"/>
    <w:p w14:paraId="3579F591" w14:textId="77777777" w:rsidR="001B74DE" w:rsidRPr="00425EE9" w:rsidRDefault="00DC0EBE" w:rsidP="00595B7E">
      <w:pPr>
        <w:spacing w:after="120"/>
        <w:jc w:val="center"/>
        <w:rPr>
          <w:b/>
          <w:lang w:val="fr-FR"/>
        </w:rPr>
      </w:pPr>
      <w:r w:rsidRPr="00425EE9">
        <w:rPr>
          <w:b/>
          <w:lang w:val="fr-FR"/>
        </w:rPr>
        <w:t>OBSERVATIONS ET RECOMMANDATIONS DU SECRÉTARIAT</w:t>
      </w:r>
    </w:p>
    <w:p w14:paraId="668AA5D1" w14:textId="77777777" w:rsidR="001B74DE" w:rsidRPr="00425EE9" w:rsidRDefault="00DC0EBE" w:rsidP="00595B7E">
      <w:pPr>
        <w:spacing w:after="120"/>
        <w:rPr>
          <w:b/>
          <w:lang w:val="fr-FR"/>
        </w:rPr>
      </w:pPr>
      <w:r w:rsidRPr="00425EE9">
        <w:rPr>
          <w:b/>
          <w:lang w:val="fr-FR"/>
        </w:rPr>
        <w:t>COMMENTAIRES</w:t>
      </w:r>
    </w:p>
    <w:p w14:paraId="0740A375" w14:textId="7CA47840" w:rsidR="001B74DE" w:rsidRPr="00425EE9" w:rsidRDefault="00DC0EBE" w:rsidP="00595B7E">
      <w:pPr>
        <w:pStyle w:val="Heading1"/>
        <w:spacing w:after="120"/>
        <w:rPr>
          <w:lang w:val="fr-FR"/>
        </w:rPr>
      </w:pPr>
      <w:r w:rsidRPr="00425EE9">
        <w:rPr>
          <w:lang w:val="fr-FR"/>
        </w:rPr>
        <w:t>Les activités proposées s</w:t>
      </w:r>
      <w:r w:rsidR="00842BDA">
        <w:rPr>
          <w:lang w:val="fr-FR"/>
        </w:rPr>
        <w:t>’</w:t>
      </w:r>
      <w:r w:rsidRPr="00425EE9">
        <w:rPr>
          <w:lang w:val="fr-FR"/>
        </w:rPr>
        <w:t>appuient sur le succès du PGEH, sur les activités de sensibilisation mises en œuvre dans le cadre des activités habilitantes pour l</w:t>
      </w:r>
      <w:r w:rsidR="00842BDA">
        <w:rPr>
          <w:lang w:val="fr-FR"/>
        </w:rPr>
        <w:t>’</w:t>
      </w:r>
      <w:r w:rsidRPr="00425EE9">
        <w:rPr>
          <w:lang w:val="fr-FR"/>
        </w:rPr>
        <w:t>élimination progressive des HFC et sur un projet d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efficacité énergétique dans le secteur du génie civil mis en œuvre </w:t>
      </w:r>
      <w:r w:rsidR="00CB7900">
        <w:rPr>
          <w:lang w:val="fr-FR"/>
        </w:rPr>
        <w:t xml:space="preserve">via </w:t>
      </w:r>
      <w:r w:rsidRPr="00425EE9">
        <w:rPr>
          <w:lang w:val="fr-FR"/>
        </w:rPr>
        <w:t xml:space="preserve">la Banque européenne pour la reconstruction et le développement. </w:t>
      </w:r>
    </w:p>
    <w:p w14:paraId="55CB7E5E" w14:textId="6D2103D1" w:rsidR="001B74DE" w:rsidRPr="00425EE9" w:rsidRDefault="00DC0EBE" w:rsidP="00595B7E">
      <w:pPr>
        <w:pStyle w:val="Heading1"/>
        <w:spacing w:after="120"/>
        <w:rPr>
          <w:lang w:val="fr-FR"/>
        </w:rPr>
      </w:pPr>
      <w:r w:rsidRPr="00425EE9">
        <w:rPr>
          <w:lang w:val="fr-FR"/>
        </w:rPr>
        <w:t xml:space="preserve">Prenant note que le Kirghizistan ne fabriquait pas </w:t>
      </w:r>
      <w:r w:rsidR="005D0F93">
        <w:rPr>
          <w:lang w:val="fr-FR"/>
        </w:rPr>
        <w:t>d</w:t>
      </w:r>
      <w:r w:rsidR="00842BDA">
        <w:rPr>
          <w:lang w:val="fr-FR"/>
        </w:rPr>
        <w:t>’</w:t>
      </w:r>
      <w:r w:rsidRPr="00425EE9">
        <w:rPr>
          <w:lang w:val="fr-FR"/>
        </w:rPr>
        <w:t>équipements RACHP</w:t>
      </w:r>
      <w:r w:rsidR="005D0F93">
        <w:rPr>
          <w:lang w:val="fr-FR"/>
        </w:rPr>
        <w:t xml:space="preserve"> </w:t>
      </w:r>
      <w:r w:rsidR="005D0F93" w:rsidRPr="00425EE9">
        <w:rPr>
          <w:lang w:val="fr-FR"/>
        </w:rPr>
        <w:t xml:space="preserve">mais </w:t>
      </w:r>
      <w:r w:rsidR="005D0F93">
        <w:rPr>
          <w:lang w:val="fr-FR"/>
        </w:rPr>
        <w:t xml:space="preserve">les </w:t>
      </w:r>
      <w:r w:rsidR="005D0F93" w:rsidRPr="00425EE9">
        <w:rPr>
          <w:lang w:val="fr-FR"/>
        </w:rPr>
        <w:t>importait</w:t>
      </w:r>
      <w:r w:rsidRPr="00425EE9">
        <w:rPr>
          <w:lang w:val="fr-FR"/>
        </w:rPr>
        <w:t xml:space="preserve">, </w:t>
      </w:r>
      <w:r w:rsidR="00A45286" w:rsidRPr="00425EE9">
        <w:rPr>
          <w:lang w:val="fr-FR"/>
        </w:rPr>
        <w:t xml:space="preserve">le Secrétariat a demandé </w:t>
      </w:r>
      <w:r w:rsidR="009E2638" w:rsidRPr="00425EE9">
        <w:rPr>
          <w:lang w:val="fr-FR"/>
        </w:rPr>
        <w:t xml:space="preserve">au PNUE </w:t>
      </w:r>
      <w:r w:rsidR="00A45286" w:rsidRPr="00425EE9">
        <w:rPr>
          <w:lang w:val="fr-FR"/>
        </w:rPr>
        <w:t xml:space="preserve">des informations supplémentaires </w:t>
      </w:r>
      <w:r w:rsidR="00670B0B">
        <w:rPr>
          <w:lang w:val="fr-FR"/>
        </w:rPr>
        <w:t xml:space="preserve">afin de déterminer </w:t>
      </w:r>
      <w:r w:rsidR="00A55FD0" w:rsidRPr="00425EE9">
        <w:rPr>
          <w:lang w:val="fr-FR"/>
        </w:rPr>
        <w:t xml:space="preserve">si les pays de la région avaient mis en place des NMRÉ </w:t>
      </w:r>
      <w:r w:rsidR="00D93592" w:rsidRPr="00425EE9">
        <w:rPr>
          <w:lang w:val="fr-FR"/>
        </w:rPr>
        <w:t xml:space="preserve">et </w:t>
      </w:r>
      <w:r w:rsidR="006B5EF7" w:rsidRPr="00425EE9">
        <w:rPr>
          <w:lang w:val="fr-FR"/>
        </w:rPr>
        <w:t>s</w:t>
      </w:r>
      <w:r w:rsidR="00842BDA">
        <w:rPr>
          <w:lang w:val="fr-FR"/>
        </w:rPr>
        <w:t>’</w:t>
      </w:r>
      <w:r w:rsidR="006B5EF7" w:rsidRPr="00425EE9">
        <w:rPr>
          <w:lang w:val="fr-FR"/>
        </w:rPr>
        <w:t xml:space="preserve">il y avait </w:t>
      </w:r>
      <w:r w:rsidR="00A97B21" w:rsidRPr="00425EE9">
        <w:rPr>
          <w:lang w:val="fr-FR"/>
        </w:rPr>
        <w:t>eu une coordination sur les questions liées à l</w:t>
      </w:r>
      <w:r w:rsidR="00842BDA">
        <w:rPr>
          <w:lang w:val="fr-FR"/>
        </w:rPr>
        <w:t>’</w:t>
      </w:r>
      <w:r w:rsidR="00A97B21" w:rsidRPr="00425EE9">
        <w:rPr>
          <w:lang w:val="fr-FR"/>
        </w:rPr>
        <w:t xml:space="preserve">efficacité énergétique </w:t>
      </w:r>
      <w:r w:rsidR="006B5EF7" w:rsidRPr="00425EE9">
        <w:rPr>
          <w:lang w:val="fr-FR"/>
        </w:rPr>
        <w:t>au sein de l</w:t>
      </w:r>
      <w:r w:rsidR="00842BDA">
        <w:rPr>
          <w:lang w:val="fr-FR"/>
        </w:rPr>
        <w:t>’</w:t>
      </w:r>
      <w:r w:rsidR="006B5EF7" w:rsidRPr="00425EE9">
        <w:rPr>
          <w:lang w:val="fr-FR"/>
        </w:rPr>
        <w:t xml:space="preserve">Union économique eurasienne </w:t>
      </w:r>
      <w:r w:rsidR="005C0706" w:rsidRPr="00425EE9">
        <w:rPr>
          <w:lang w:val="fr-FR"/>
        </w:rPr>
        <w:t>(UEE)</w:t>
      </w:r>
      <w:r w:rsidR="00A97B21" w:rsidRPr="00425EE9">
        <w:rPr>
          <w:lang w:val="fr-FR"/>
        </w:rPr>
        <w:t xml:space="preserve">. Le </w:t>
      </w:r>
      <w:r w:rsidR="006C357B" w:rsidRPr="00425EE9">
        <w:rPr>
          <w:lang w:val="fr-FR"/>
        </w:rPr>
        <w:t xml:space="preserve">PNUE </w:t>
      </w:r>
      <w:r w:rsidR="00177562" w:rsidRPr="00425EE9">
        <w:rPr>
          <w:lang w:val="fr-FR"/>
        </w:rPr>
        <w:t xml:space="preserve">a précisé </w:t>
      </w:r>
      <w:r w:rsidR="006C357B" w:rsidRPr="00425EE9">
        <w:rPr>
          <w:lang w:val="fr-FR"/>
        </w:rPr>
        <w:t>que</w:t>
      </w:r>
      <w:r w:rsidR="00177562" w:rsidRPr="00425EE9">
        <w:rPr>
          <w:lang w:val="fr-FR"/>
        </w:rPr>
        <w:t xml:space="preserve">, </w:t>
      </w:r>
      <w:r w:rsidR="006C357B" w:rsidRPr="00425EE9">
        <w:rPr>
          <w:lang w:val="fr-FR"/>
        </w:rPr>
        <w:t>comme le Kirghizstan, d</w:t>
      </w:r>
      <w:r w:rsidR="00842BDA">
        <w:rPr>
          <w:lang w:val="fr-FR"/>
        </w:rPr>
        <w:t>’</w:t>
      </w:r>
      <w:r w:rsidR="006C357B" w:rsidRPr="00425EE9">
        <w:rPr>
          <w:lang w:val="fr-FR"/>
        </w:rPr>
        <w:t xml:space="preserve">autres pays de la région ne disposaient pas de normes minimales de performance énergétique pour les équipements RACHP et que </w:t>
      </w:r>
      <w:r w:rsidR="00405048" w:rsidRPr="00425EE9">
        <w:rPr>
          <w:lang w:val="fr-FR"/>
        </w:rPr>
        <w:t>ce sujet ne faisait pas l</w:t>
      </w:r>
      <w:r w:rsidR="00842BDA">
        <w:rPr>
          <w:lang w:val="fr-FR"/>
        </w:rPr>
        <w:t>’</w:t>
      </w:r>
      <w:r w:rsidR="00405048" w:rsidRPr="00425EE9">
        <w:rPr>
          <w:lang w:val="fr-FR"/>
        </w:rPr>
        <w:t>objet d</w:t>
      </w:r>
      <w:r w:rsidR="00842BDA">
        <w:rPr>
          <w:lang w:val="fr-FR"/>
        </w:rPr>
        <w:t>’</w:t>
      </w:r>
      <w:r w:rsidR="00405048" w:rsidRPr="00425EE9">
        <w:rPr>
          <w:lang w:val="fr-FR"/>
        </w:rPr>
        <w:t>une coordination au sein de l</w:t>
      </w:r>
      <w:r w:rsidR="00842BDA">
        <w:rPr>
          <w:lang w:val="fr-FR"/>
        </w:rPr>
        <w:t>’</w:t>
      </w:r>
      <w:r w:rsidR="005C0706" w:rsidRPr="00425EE9">
        <w:rPr>
          <w:lang w:val="fr-FR"/>
        </w:rPr>
        <w:t xml:space="preserve">UEE. </w:t>
      </w:r>
    </w:p>
    <w:p w14:paraId="7ABBC532" w14:textId="6143F727" w:rsidR="001B74DE" w:rsidRPr="00425EE9" w:rsidRDefault="00DC0EBE" w:rsidP="00595B7E">
      <w:pPr>
        <w:pStyle w:val="Heading1"/>
        <w:spacing w:after="120"/>
        <w:rPr>
          <w:lang w:val="fr-FR"/>
        </w:rPr>
      </w:pPr>
      <w:r w:rsidRPr="00425EE9">
        <w:rPr>
          <w:lang w:val="fr-FR"/>
        </w:rPr>
        <w:t xml:space="preserve">Bien que le projet comprenne des activités que le Secrétariat a examinées de manière significative, </w:t>
      </w:r>
      <w:r w:rsidR="00744344" w:rsidRPr="00425EE9">
        <w:rPr>
          <w:lang w:val="fr-FR"/>
        </w:rPr>
        <w:t>l</w:t>
      </w:r>
      <w:r w:rsidR="00842BDA">
        <w:rPr>
          <w:lang w:val="fr-FR"/>
        </w:rPr>
        <w:t>’</w:t>
      </w:r>
      <w:r w:rsidR="00744344" w:rsidRPr="00425EE9">
        <w:rPr>
          <w:lang w:val="fr-FR"/>
        </w:rPr>
        <w:t xml:space="preserve">absence de </w:t>
      </w:r>
      <w:r w:rsidR="00BE263E">
        <w:rPr>
          <w:lang w:val="fr-FR"/>
        </w:rPr>
        <w:t>NMRÉ</w:t>
      </w:r>
      <w:r w:rsidR="00744344" w:rsidRPr="00425EE9">
        <w:rPr>
          <w:lang w:val="fr-FR"/>
        </w:rPr>
        <w:t xml:space="preserve"> ou d</w:t>
      </w:r>
      <w:r w:rsidR="00842BDA">
        <w:rPr>
          <w:lang w:val="fr-FR"/>
        </w:rPr>
        <w:t>’</w:t>
      </w:r>
      <w:r w:rsidR="00744344" w:rsidRPr="00425EE9">
        <w:rPr>
          <w:lang w:val="fr-FR"/>
        </w:rPr>
        <w:t>exigences en matière d</w:t>
      </w:r>
      <w:r w:rsidR="00842BDA">
        <w:rPr>
          <w:lang w:val="fr-FR"/>
        </w:rPr>
        <w:t>’</w:t>
      </w:r>
      <w:r w:rsidR="00744344" w:rsidRPr="00425EE9">
        <w:rPr>
          <w:lang w:val="fr-FR"/>
        </w:rPr>
        <w:t xml:space="preserve">étiquetage pour les équipements RACHP </w:t>
      </w:r>
      <w:r w:rsidR="00FD1D94">
        <w:rPr>
          <w:lang w:val="fr-FR"/>
        </w:rPr>
        <w:t>rendrait</w:t>
      </w:r>
      <w:r w:rsidR="00744344" w:rsidRPr="00425EE9">
        <w:rPr>
          <w:lang w:val="fr-FR"/>
        </w:rPr>
        <w:t xml:space="preserve"> </w:t>
      </w:r>
      <w:r w:rsidR="000377B1" w:rsidRPr="00425EE9">
        <w:rPr>
          <w:lang w:val="fr-FR"/>
        </w:rPr>
        <w:t>prématurée</w:t>
      </w:r>
      <w:r w:rsidR="000377B1">
        <w:rPr>
          <w:lang w:val="fr-FR"/>
        </w:rPr>
        <w:t xml:space="preserve"> </w:t>
      </w:r>
      <w:r w:rsidR="00014135">
        <w:rPr>
          <w:lang w:val="fr-FR"/>
        </w:rPr>
        <w:t>une</w:t>
      </w:r>
      <w:r w:rsidR="001A43D9" w:rsidRPr="00425EE9">
        <w:rPr>
          <w:lang w:val="fr-FR"/>
        </w:rPr>
        <w:t xml:space="preserve"> </w:t>
      </w:r>
      <w:r w:rsidR="005B1922">
        <w:rPr>
          <w:lang w:val="fr-FR"/>
        </w:rPr>
        <w:t xml:space="preserve">éventuelle </w:t>
      </w:r>
      <w:r w:rsidR="00744344" w:rsidRPr="00425EE9">
        <w:rPr>
          <w:lang w:val="fr-FR"/>
        </w:rPr>
        <w:t>formation des douanes</w:t>
      </w:r>
      <w:r w:rsidR="00D251C1" w:rsidRPr="00425EE9">
        <w:rPr>
          <w:lang w:val="fr-FR"/>
        </w:rPr>
        <w:t>. En outre, le projet n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incluait </w:t>
      </w:r>
      <w:r w:rsidR="00D251C1" w:rsidRPr="00425EE9">
        <w:rPr>
          <w:lang w:val="fr-FR"/>
        </w:rPr>
        <w:t>pas d</w:t>
      </w:r>
      <w:r w:rsidR="00842BDA">
        <w:rPr>
          <w:lang w:val="fr-FR"/>
        </w:rPr>
        <w:t>’</w:t>
      </w:r>
      <w:r w:rsidRPr="00425EE9">
        <w:rPr>
          <w:lang w:val="fr-FR"/>
        </w:rPr>
        <w:t>activités liées au renforcement de la formation des techniciens d</w:t>
      </w:r>
      <w:r w:rsidR="00842BDA">
        <w:rPr>
          <w:lang w:val="fr-FR"/>
        </w:rPr>
        <w:t>’</w:t>
      </w:r>
      <w:r w:rsidRPr="00425EE9">
        <w:rPr>
          <w:lang w:val="fr-FR"/>
        </w:rPr>
        <w:t>entretien sur les bonnes pratiques et l</w:t>
      </w:r>
      <w:r w:rsidR="00842BDA">
        <w:rPr>
          <w:lang w:val="fr-FR"/>
        </w:rPr>
        <w:t>’</w:t>
      </w:r>
      <w:r w:rsidRPr="00425EE9">
        <w:rPr>
          <w:lang w:val="fr-FR"/>
        </w:rPr>
        <w:t>efficacité énergétique pendant l</w:t>
      </w:r>
      <w:r w:rsidR="00842BDA">
        <w:rPr>
          <w:lang w:val="fr-FR"/>
        </w:rPr>
        <w:t>’</w:t>
      </w:r>
      <w:r w:rsidRPr="00425EE9">
        <w:rPr>
          <w:lang w:val="fr-FR"/>
        </w:rPr>
        <w:t>évaluation, l</w:t>
      </w:r>
      <w:r w:rsidR="00842BDA">
        <w:rPr>
          <w:lang w:val="fr-FR"/>
        </w:rPr>
        <w:t>’</w:t>
      </w:r>
      <w:r w:rsidRPr="00425EE9">
        <w:rPr>
          <w:lang w:val="fr-FR"/>
        </w:rPr>
        <w:t>installation, l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entretien et la maintenance des équipements RACHP, </w:t>
      </w:r>
      <w:r w:rsidR="00BE4D74" w:rsidRPr="00425EE9">
        <w:rPr>
          <w:lang w:val="fr-FR"/>
        </w:rPr>
        <w:t xml:space="preserve">une activité éligible conformément </w:t>
      </w:r>
      <w:r w:rsidRPr="00425EE9">
        <w:rPr>
          <w:lang w:val="fr-FR"/>
        </w:rPr>
        <w:t>à la décision 89/6</w:t>
      </w:r>
      <w:r w:rsidR="00F87573">
        <w:rPr>
          <w:lang w:val="fr-FR"/>
        </w:rPr>
        <w:t> </w:t>
      </w:r>
      <w:r w:rsidRPr="00425EE9">
        <w:rPr>
          <w:lang w:val="fr-FR"/>
        </w:rPr>
        <w:t>b)</w:t>
      </w:r>
      <w:r w:rsidR="00F87573">
        <w:rPr>
          <w:lang w:val="fr-FR"/>
        </w:rPr>
        <w:t> </w:t>
      </w:r>
      <w:r w:rsidRPr="00425EE9">
        <w:rPr>
          <w:lang w:val="fr-FR"/>
        </w:rPr>
        <w:t xml:space="preserve">ii). </w:t>
      </w:r>
      <w:r w:rsidR="00432622" w:rsidRPr="00425EE9">
        <w:rPr>
          <w:lang w:val="fr-FR"/>
        </w:rPr>
        <w:t xml:space="preserve">En conséquence, </w:t>
      </w:r>
      <w:r w:rsidRPr="00425EE9">
        <w:rPr>
          <w:lang w:val="fr-FR"/>
        </w:rPr>
        <w:t xml:space="preserve">le Secrétariat </w:t>
      </w:r>
      <w:r w:rsidR="00F634AC" w:rsidRPr="00425EE9">
        <w:rPr>
          <w:lang w:val="fr-FR"/>
        </w:rPr>
        <w:t xml:space="preserve">a suggéré au </w:t>
      </w:r>
      <w:r w:rsidR="00222113" w:rsidRPr="00425EE9">
        <w:rPr>
          <w:lang w:val="fr-FR"/>
        </w:rPr>
        <w:t xml:space="preserve">pays </w:t>
      </w:r>
      <w:r w:rsidR="009F488B">
        <w:rPr>
          <w:lang w:val="fr-FR"/>
        </w:rPr>
        <w:t>d</w:t>
      </w:r>
      <w:r w:rsidR="00842BDA">
        <w:rPr>
          <w:lang w:val="fr-FR"/>
        </w:rPr>
        <w:t>’</w:t>
      </w:r>
      <w:r w:rsidR="009F488B">
        <w:rPr>
          <w:lang w:val="fr-FR"/>
        </w:rPr>
        <w:t>envisager</w:t>
      </w:r>
      <w:r w:rsidR="009A25D5">
        <w:rPr>
          <w:lang w:val="fr-FR"/>
        </w:rPr>
        <w:t xml:space="preserve"> de rationaliser</w:t>
      </w:r>
      <w:r w:rsidR="00222113" w:rsidRPr="00425EE9">
        <w:rPr>
          <w:lang w:val="fr-FR"/>
        </w:rPr>
        <w:t xml:space="preserve"> </w:t>
      </w:r>
      <w:r w:rsidR="004D7F76" w:rsidRPr="00425EE9">
        <w:rPr>
          <w:lang w:val="fr-FR"/>
        </w:rPr>
        <w:t xml:space="preserve">certaines des activités liées à la </w:t>
      </w:r>
      <w:r w:rsidR="001F239E" w:rsidRPr="00425EE9">
        <w:rPr>
          <w:lang w:val="fr-FR"/>
        </w:rPr>
        <w:t xml:space="preserve">formation des douaniers et des importateurs pour permettre la mise en œuvre </w:t>
      </w:r>
      <w:r w:rsidR="00F252C7" w:rsidRPr="00425EE9">
        <w:rPr>
          <w:lang w:val="fr-FR"/>
        </w:rPr>
        <w:t>des activités liées au renforcement de la formation des techniciens d</w:t>
      </w:r>
      <w:r w:rsidR="00842BDA">
        <w:rPr>
          <w:lang w:val="fr-FR"/>
        </w:rPr>
        <w:t>’</w:t>
      </w:r>
      <w:r w:rsidR="00F252C7" w:rsidRPr="00425EE9">
        <w:rPr>
          <w:lang w:val="fr-FR"/>
        </w:rPr>
        <w:t>entretien</w:t>
      </w:r>
      <w:r w:rsidRPr="00425EE9">
        <w:rPr>
          <w:lang w:val="fr-FR"/>
        </w:rPr>
        <w:t xml:space="preserve">. </w:t>
      </w:r>
    </w:p>
    <w:p w14:paraId="10890255" w14:textId="57571158" w:rsidR="001B74DE" w:rsidRPr="00425EE9" w:rsidRDefault="00DC0EBE" w:rsidP="00595B7E">
      <w:pPr>
        <w:pStyle w:val="Heading1"/>
        <w:spacing w:after="120"/>
        <w:rPr>
          <w:lang w:val="fr-FR"/>
        </w:rPr>
      </w:pPr>
      <w:r w:rsidRPr="00425EE9">
        <w:rPr>
          <w:lang w:val="fr-FR"/>
        </w:rPr>
        <w:t>Le PNUE a précisé que</w:t>
      </w:r>
      <w:r w:rsidR="00A45286" w:rsidRPr="00425EE9">
        <w:rPr>
          <w:lang w:val="fr-FR"/>
        </w:rPr>
        <w:t>, bien qu</w:t>
      </w:r>
      <w:r w:rsidR="00842BDA">
        <w:rPr>
          <w:lang w:val="fr-FR"/>
        </w:rPr>
        <w:t>’</w:t>
      </w:r>
      <w:r w:rsidR="00A45286" w:rsidRPr="00425EE9">
        <w:rPr>
          <w:lang w:val="fr-FR"/>
        </w:rPr>
        <w:t>il n</w:t>
      </w:r>
      <w:r w:rsidR="00842BDA">
        <w:rPr>
          <w:lang w:val="fr-FR"/>
        </w:rPr>
        <w:t>’</w:t>
      </w:r>
      <w:r w:rsidR="00A45286" w:rsidRPr="00425EE9">
        <w:rPr>
          <w:lang w:val="fr-FR"/>
        </w:rPr>
        <w:t>y ait pas d</w:t>
      </w:r>
      <w:r w:rsidR="00842BDA">
        <w:rPr>
          <w:lang w:val="fr-FR"/>
        </w:rPr>
        <w:t>’</w:t>
      </w:r>
      <w:r w:rsidR="00A45286" w:rsidRPr="00425EE9">
        <w:rPr>
          <w:lang w:val="fr-FR"/>
        </w:rPr>
        <w:t>exigences obligatoires en matière d</w:t>
      </w:r>
      <w:r w:rsidR="00842BDA">
        <w:rPr>
          <w:lang w:val="fr-FR"/>
        </w:rPr>
        <w:t>’</w:t>
      </w:r>
      <w:r w:rsidR="00A45286" w:rsidRPr="00425EE9">
        <w:rPr>
          <w:lang w:val="fr-FR"/>
        </w:rPr>
        <w:t>étiquetage de l</w:t>
      </w:r>
      <w:r w:rsidR="00842BDA">
        <w:rPr>
          <w:lang w:val="fr-FR"/>
        </w:rPr>
        <w:t>’</w:t>
      </w:r>
      <w:r w:rsidR="00A45286" w:rsidRPr="00425EE9">
        <w:rPr>
          <w:lang w:val="fr-FR"/>
        </w:rPr>
        <w:t xml:space="preserve">efficacité énergétique pour les équipements </w:t>
      </w:r>
      <w:r w:rsidR="001E68FB">
        <w:rPr>
          <w:lang w:val="fr-FR"/>
        </w:rPr>
        <w:t>RACHP</w:t>
      </w:r>
      <w:r w:rsidR="00A45286" w:rsidRPr="00425EE9">
        <w:rPr>
          <w:lang w:val="fr-FR"/>
        </w:rPr>
        <w:t xml:space="preserve">, le pays </w:t>
      </w:r>
      <w:r w:rsidR="00416818" w:rsidRPr="00425EE9">
        <w:rPr>
          <w:lang w:val="fr-FR"/>
        </w:rPr>
        <w:t xml:space="preserve">a mis </w:t>
      </w:r>
      <w:r w:rsidR="00A45286" w:rsidRPr="00425EE9">
        <w:rPr>
          <w:lang w:val="fr-FR"/>
        </w:rPr>
        <w:t>en place des exigences d</w:t>
      </w:r>
      <w:r w:rsidR="00842BDA">
        <w:rPr>
          <w:lang w:val="fr-FR"/>
        </w:rPr>
        <w:t>’</w:t>
      </w:r>
      <w:r w:rsidR="00A45286" w:rsidRPr="00425EE9">
        <w:rPr>
          <w:lang w:val="fr-FR"/>
        </w:rPr>
        <w:t xml:space="preserve">étiquetage </w:t>
      </w:r>
      <w:r w:rsidR="004A4C6C">
        <w:rPr>
          <w:lang w:val="fr-FR"/>
        </w:rPr>
        <w:t>sur</w:t>
      </w:r>
      <w:r w:rsidR="00A45286" w:rsidRPr="00425EE9">
        <w:rPr>
          <w:lang w:val="fr-FR"/>
        </w:rPr>
        <w:t xml:space="preserve"> d</w:t>
      </w:r>
      <w:r w:rsidR="00842BDA">
        <w:rPr>
          <w:lang w:val="fr-FR"/>
        </w:rPr>
        <w:t>’</w:t>
      </w:r>
      <w:r w:rsidR="00A45286" w:rsidRPr="00425EE9">
        <w:rPr>
          <w:lang w:val="fr-FR"/>
        </w:rPr>
        <w:t>autres aspects</w:t>
      </w:r>
      <w:r w:rsidRPr="00425EE9">
        <w:rPr>
          <w:lang w:val="fr-FR"/>
        </w:rPr>
        <w:t xml:space="preserve">, </w:t>
      </w:r>
      <w:r w:rsidR="00A45286" w:rsidRPr="00425EE9">
        <w:rPr>
          <w:lang w:val="fr-FR"/>
        </w:rPr>
        <w:t>tels que le type de réfrigérant, l</w:t>
      </w:r>
      <w:r w:rsidR="0071458F">
        <w:rPr>
          <w:lang w:val="fr-FR"/>
        </w:rPr>
        <w:t xml:space="preserve">e volume </w:t>
      </w:r>
      <w:r w:rsidR="00A45286" w:rsidRPr="00425EE9">
        <w:rPr>
          <w:lang w:val="fr-FR"/>
        </w:rPr>
        <w:t>de charge, le PRP et l</w:t>
      </w:r>
      <w:r w:rsidR="00842BDA">
        <w:rPr>
          <w:lang w:val="fr-FR"/>
        </w:rPr>
        <w:t>’</w:t>
      </w:r>
      <w:r w:rsidR="00A45286" w:rsidRPr="00425EE9">
        <w:rPr>
          <w:lang w:val="fr-FR"/>
        </w:rPr>
        <w:t>inflammabilité. En outre, le Kirghizstan a adopté une norme de construction</w:t>
      </w:r>
      <w:r w:rsidR="003955BD">
        <w:rPr>
          <w:lang w:val="fr-FR"/>
        </w:rPr>
        <w:t xml:space="preserve"> nommée</w:t>
      </w:r>
      <w:r w:rsidR="00A45286" w:rsidRPr="00425EE9">
        <w:rPr>
          <w:lang w:val="fr-FR"/>
        </w:rPr>
        <w:t xml:space="preserve"> </w:t>
      </w:r>
      <w:r w:rsidR="00DC4A5B">
        <w:rPr>
          <w:lang w:val="fr-FR"/>
        </w:rPr>
        <w:t>« </w:t>
      </w:r>
      <w:r w:rsidR="00A45286" w:rsidRPr="00425EE9">
        <w:rPr>
          <w:lang w:val="fr-FR"/>
        </w:rPr>
        <w:t>Chauffage, ventilation et climatisation</w:t>
      </w:r>
      <w:r w:rsidR="00DC4A5B">
        <w:rPr>
          <w:lang w:val="fr-FR"/>
        </w:rPr>
        <w:t> »</w:t>
      </w:r>
      <w:r w:rsidR="00A45286" w:rsidRPr="00425EE9">
        <w:rPr>
          <w:lang w:val="fr-FR"/>
        </w:rPr>
        <w:t xml:space="preserve">, qui </w:t>
      </w:r>
      <w:r w:rsidR="008E72F9">
        <w:rPr>
          <w:lang w:val="fr-FR"/>
        </w:rPr>
        <w:t>s</w:t>
      </w:r>
      <w:r w:rsidR="00842BDA">
        <w:rPr>
          <w:lang w:val="fr-FR"/>
        </w:rPr>
        <w:t>’</w:t>
      </w:r>
      <w:r w:rsidR="008E72F9">
        <w:rPr>
          <w:lang w:val="fr-FR"/>
        </w:rPr>
        <w:t>applique à</w:t>
      </w:r>
      <w:r w:rsidR="00A45286" w:rsidRPr="00425EE9">
        <w:rPr>
          <w:lang w:val="fr-FR"/>
        </w:rPr>
        <w:t xml:space="preserve"> la construction de nouveaux bâtiments et la </w:t>
      </w:r>
      <w:r w:rsidR="00CA5085">
        <w:rPr>
          <w:lang w:val="fr-FR"/>
        </w:rPr>
        <w:t>transformation</w:t>
      </w:r>
      <w:r w:rsidR="00A45286" w:rsidRPr="00425EE9">
        <w:rPr>
          <w:lang w:val="fr-FR"/>
        </w:rPr>
        <w:t xml:space="preserve"> de bâtiments existants</w:t>
      </w:r>
      <w:r w:rsidR="007F5E01">
        <w:rPr>
          <w:lang w:val="fr-FR"/>
        </w:rPr>
        <w:t>. C</w:t>
      </w:r>
      <w:r w:rsidR="00A45286" w:rsidRPr="00425EE9">
        <w:rPr>
          <w:lang w:val="fr-FR"/>
        </w:rPr>
        <w:t>ette norme spécifie les exigences d</w:t>
      </w:r>
      <w:r w:rsidR="00842BDA">
        <w:rPr>
          <w:lang w:val="fr-FR"/>
        </w:rPr>
        <w:t>’</w:t>
      </w:r>
      <w:r w:rsidR="00A45286" w:rsidRPr="00425EE9">
        <w:rPr>
          <w:lang w:val="fr-FR"/>
        </w:rPr>
        <w:t>efficacité énergétique pour les bâtiments et les critères de sélection des réfrigérants à faible PR</w:t>
      </w:r>
      <w:r w:rsidR="0009544E">
        <w:rPr>
          <w:lang w:val="fr-FR"/>
        </w:rPr>
        <w:t>P</w:t>
      </w:r>
      <w:r w:rsidR="00A45286" w:rsidRPr="00425EE9">
        <w:rPr>
          <w:lang w:val="fr-FR"/>
        </w:rPr>
        <w:t xml:space="preserve"> dans la conception de leurs systèmes de refroidissement et de chauffage, mais elle ne spécifie pas d</w:t>
      </w:r>
      <w:r w:rsidR="00842BDA">
        <w:rPr>
          <w:lang w:val="fr-FR"/>
        </w:rPr>
        <w:t>’</w:t>
      </w:r>
      <w:r w:rsidR="00A45286" w:rsidRPr="00425EE9">
        <w:rPr>
          <w:lang w:val="fr-FR"/>
        </w:rPr>
        <w:t>exigences d</w:t>
      </w:r>
      <w:r w:rsidR="00842BDA">
        <w:rPr>
          <w:lang w:val="fr-FR"/>
        </w:rPr>
        <w:t>’</w:t>
      </w:r>
      <w:r w:rsidR="00A45286" w:rsidRPr="00425EE9">
        <w:rPr>
          <w:lang w:val="fr-FR"/>
        </w:rPr>
        <w:t>efficacité énergétique pour les équipements RACHP. L</w:t>
      </w:r>
      <w:r w:rsidR="00842BDA">
        <w:rPr>
          <w:lang w:val="fr-FR"/>
        </w:rPr>
        <w:t>’</w:t>
      </w:r>
      <w:r w:rsidR="00275214" w:rsidRPr="00425EE9">
        <w:rPr>
          <w:lang w:val="fr-FR"/>
        </w:rPr>
        <w:t>objectif d</w:t>
      </w:r>
      <w:r w:rsidR="00842BDA">
        <w:rPr>
          <w:lang w:val="fr-FR"/>
        </w:rPr>
        <w:t>’</w:t>
      </w:r>
      <w:r w:rsidR="00275214" w:rsidRPr="00425EE9">
        <w:rPr>
          <w:lang w:val="fr-FR"/>
        </w:rPr>
        <w:t>activités telles que le voyage d</w:t>
      </w:r>
      <w:r w:rsidR="00842BDA">
        <w:rPr>
          <w:lang w:val="fr-FR"/>
        </w:rPr>
        <w:t>’</w:t>
      </w:r>
      <w:r w:rsidR="00275214" w:rsidRPr="00425EE9">
        <w:rPr>
          <w:lang w:val="fr-FR"/>
        </w:rPr>
        <w:t xml:space="preserve">étude et le document de stratégie est </w:t>
      </w:r>
      <w:r w:rsidR="00A14236">
        <w:rPr>
          <w:lang w:val="fr-FR"/>
        </w:rPr>
        <w:t>d</w:t>
      </w:r>
      <w:r w:rsidR="00842BDA">
        <w:rPr>
          <w:lang w:val="fr-FR"/>
        </w:rPr>
        <w:t>’</w:t>
      </w:r>
      <w:r w:rsidR="00A14236">
        <w:rPr>
          <w:lang w:val="fr-FR"/>
        </w:rPr>
        <w:t>envisager l</w:t>
      </w:r>
      <w:r w:rsidR="00275214" w:rsidRPr="00425EE9">
        <w:rPr>
          <w:lang w:val="fr-FR"/>
        </w:rPr>
        <w:t xml:space="preserve">es </w:t>
      </w:r>
      <w:r w:rsidR="00162B42" w:rsidRPr="00425EE9">
        <w:rPr>
          <w:lang w:val="fr-FR"/>
        </w:rPr>
        <w:t xml:space="preserve">options </w:t>
      </w:r>
      <w:r w:rsidR="00275214" w:rsidRPr="00425EE9">
        <w:rPr>
          <w:lang w:val="fr-FR"/>
        </w:rPr>
        <w:t>et d</w:t>
      </w:r>
      <w:r w:rsidR="00842BDA">
        <w:rPr>
          <w:lang w:val="fr-FR"/>
        </w:rPr>
        <w:t>’</w:t>
      </w:r>
      <w:r w:rsidR="00533BA8" w:rsidRPr="00425EE9">
        <w:rPr>
          <w:lang w:val="fr-FR"/>
        </w:rPr>
        <w:t xml:space="preserve">élaborer une stratégie </w:t>
      </w:r>
      <w:r w:rsidR="004021DB">
        <w:rPr>
          <w:lang w:val="fr-FR"/>
        </w:rPr>
        <w:t xml:space="preserve">afin de </w:t>
      </w:r>
      <w:r w:rsidR="00275214" w:rsidRPr="00425EE9">
        <w:rPr>
          <w:lang w:val="fr-FR"/>
        </w:rPr>
        <w:t>jeter les bases de l</w:t>
      </w:r>
      <w:r w:rsidR="00842BDA">
        <w:rPr>
          <w:lang w:val="fr-FR"/>
        </w:rPr>
        <w:t>’</w:t>
      </w:r>
      <w:r w:rsidR="00275214" w:rsidRPr="00425EE9">
        <w:rPr>
          <w:lang w:val="fr-FR"/>
        </w:rPr>
        <w:t>adoption future de normes et de classements en matière d</w:t>
      </w:r>
      <w:r w:rsidR="00842BDA">
        <w:rPr>
          <w:lang w:val="fr-FR"/>
        </w:rPr>
        <w:t>’</w:t>
      </w:r>
      <w:r w:rsidR="00275214" w:rsidRPr="00425EE9">
        <w:rPr>
          <w:lang w:val="fr-FR"/>
        </w:rPr>
        <w:t>efficacité énergétique dans le pays.</w:t>
      </w:r>
    </w:p>
    <w:p w14:paraId="732B3165" w14:textId="471F63A5" w:rsidR="001B74DE" w:rsidRPr="00425EE9" w:rsidRDefault="00DC0EBE" w:rsidP="00595B7E">
      <w:pPr>
        <w:pStyle w:val="Heading1"/>
        <w:spacing w:after="120"/>
        <w:rPr>
          <w:lang w:val="fr-FR"/>
        </w:rPr>
      </w:pPr>
      <w:r w:rsidRPr="00425EE9">
        <w:rPr>
          <w:lang w:val="fr-FR"/>
        </w:rPr>
        <w:t>Le PNUE a pris note que</w:t>
      </w:r>
      <w:r w:rsidR="00180AB0" w:rsidRPr="00425EE9">
        <w:rPr>
          <w:lang w:val="fr-FR"/>
        </w:rPr>
        <w:t xml:space="preserve"> le Kirghizistan </w:t>
      </w:r>
      <w:r w:rsidRPr="00425EE9">
        <w:rPr>
          <w:lang w:val="fr-FR"/>
        </w:rPr>
        <w:t xml:space="preserve">avait </w:t>
      </w:r>
      <w:r w:rsidR="00180AB0" w:rsidRPr="00425EE9">
        <w:rPr>
          <w:lang w:val="fr-FR"/>
        </w:rPr>
        <w:t>déjà formé</w:t>
      </w:r>
      <w:r w:rsidR="00B1377B">
        <w:rPr>
          <w:lang w:val="fr-FR"/>
        </w:rPr>
        <w:t xml:space="preserve"> </w:t>
      </w:r>
      <w:r w:rsidR="00180AB0" w:rsidRPr="00425EE9">
        <w:rPr>
          <w:lang w:val="fr-FR"/>
        </w:rPr>
        <w:t>des techniciens aux bonnes pratiques d</w:t>
      </w:r>
      <w:r w:rsidR="00842BDA">
        <w:rPr>
          <w:lang w:val="fr-FR"/>
        </w:rPr>
        <w:t>’</w:t>
      </w:r>
      <w:r w:rsidR="00180AB0" w:rsidRPr="00425EE9">
        <w:rPr>
          <w:lang w:val="fr-FR"/>
        </w:rPr>
        <w:t>entretien et de confinement</w:t>
      </w:r>
      <w:r w:rsidR="00C05500" w:rsidRPr="00C05500">
        <w:rPr>
          <w:lang w:val="fr-FR"/>
        </w:rPr>
        <w:t xml:space="preserve"> </w:t>
      </w:r>
      <w:r w:rsidR="00C05500" w:rsidRPr="00425EE9">
        <w:rPr>
          <w:lang w:val="fr-FR"/>
        </w:rPr>
        <w:t>dans le cadre du PGEH</w:t>
      </w:r>
      <w:r w:rsidRPr="00425EE9">
        <w:rPr>
          <w:lang w:val="fr-FR"/>
        </w:rPr>
        <w:t xml:space="preserve">, ce qui a </w:t>
      </w:r>
      <w:r w:rsidR="00180AB0" w:rsidRPr="00425EE9">
        <w:rPr>
          <w:lang w:val="fr-FR"/>
        </w:rPr>
        <w:t>contribué à l</w:t>
      </w:r>
      <w:r w:rsidR="00842BDA">
        <w:rPr>
          <w:lang w:val="fr-FR"/>
        </w:rPr>
        <w:t>’</w:t>
      </w:r>
      <w:r w:rsidR="00180AB0" w:rsidRPr="00425EE9">
        <w:rPr>
          <w:lang w:val="fr-FR"/>
        </w:rPr>
        <w:t xml:space="preserve">efficacité énergétique des équipements RACHP tout en réduisant les taux de fuite et en augmentant la </w:t>
      </w:r>
      <w:r w:rsidR="00A92A64" w:rsidRPr="00425EE9">
        <w:rPr>
          <w:lang w:val="fr-FR"/>
        </w:rPr>
        <w:t xml:space="preserve">durée de vie des </w:t>
      </w:r>
      <w:r w:rsidR="00180AB0" w:rsidRPr="00425EE9">
        <w:rPr>
          <w:lang w:val="fr-FR"/>
        </w:rPr>
        <w:t>équipements</w:t>
      </w:r>
      <w:r w:rsidR="00A92A64" w:rsidRPr="00425EE9">
        <w:rPr>
          <w:lang w:val="fr-FR"/>
        </w:rPr>
        <w:t xml:space="preserve">, et </w:t>
      </w:r>
      <w:r w:rsidR="00DD5395" w:rsidRPr="00425EE9">
        <w:rPr>
          <w:lang w:val="fr-FR"/>
        </w:rPr>
        <w:t>a convenu qu</w:t>
      </w:r>
      <w:r w:rsidR="00842BDA">
        <w:rPr>
          <w:lang w:val="fr-FR"/>
        </w:rPr>
        <w:t>’</w:t>
      </w:r>
      <w:r w:rsidR="00DD5395" w:rsidRPr="00425EE9">
        <w:rPr>
          <w:lang w:val="fr-FR"/>
        </w:rPr>
        <w:t xml:space="preserve">une </w:t>
      </w:r>
      <w:r w:rsidR="00180AB0" w:rsidRPr="00425EE9">
        <w:rPr>
          <w:lang w:val="fr-FR"/>
        </w:rPr>
        <w:t xml:space="preserve">formation supplémentaire des formateurs et des techniciens </w:t>
      </w:r>
      <w:r w:rsidR="001C137F">
        <w:rPr>
          <w:lang w:val="fr-FR"/>
        </w:rPr>
        <w:t xml:space="preserve">qui mettrait </w:t>
      </w:r>
      <w:r w:rsidR="006B3C50" w:rsidRPr="00425EE9">
        <w:rPr>
          <w:lang w:val="fr-FR"/>
        </w:rPr>
        <w:t>l</w:t>
      </w:r>
      <w:r w:rsidR="00842BDA">
        <w:rPr>
          <w:lang w:val="fr-FR"/>
        </w:rPr>
        <w:t>’</w:t>
      </w:r>
      <w:r w:rsidR="006B3C50" w:rsidRPr="00425EE9">
        <w:rPr>
          <w:lang w:val="fr-FR"/>
        </w:rPr>
        <w:t xml:space="preserve">accent sur </w:t>
      </w:r>
      <w:r w:rsidR="00180AB0" w:rsidRPr="00425EE9">
        <w:rPr>
          <w:lang w:val="fr-FR"/>
        </w:rPr>
        <w:t>l</w:t>
      </w:r>
      <w:r w:rsidR="00842BDA">
        <w:rPr>
          <w:lang w:val="fr-FR"/>
        </w:rPr>
        <w:t>’</w:t>
      </w:r>
      <w:r w:rsidR="00180AB0" w:rsidRPr="00425EE9">
        <w:rPr>
          <w:lang w:val="fr-FR"/>
        </w:rPr>
        <w:t>efficacité énergétique</w:t>
      </w:r>
      <w:r w:rsidR="006B3C50" w:rsidRPr="00425EE9">
        <w:rPr>
          <w:lang w:val="fr-FR"/>
        </w:rPr>
        <w:t>, comme l</w:t>
      </w:r>
      <w:r w:rsidR="00842BDA">
        <w:rPr>
          <w:lang w:val="fr-FR"/>
        </w:rPr>
        <w:t>’</w:t>
      </w:r>
      <w:r w:rsidR="00AA4CF1" w:rsidRPr="00425EE9">
        <w:rPr>
          <w:lang w:val="fr-FR"/>
        </w:rPr>
        <w:t>utilisation d</w:t>
      </w:r>
      <w:r w:rsidR="00842BDA">
        <w:rPr>
          <w:lang w:val="fr-FR"/>
        </w:rPr>
        <w:t>’</w:t>
      </w:r>
      <w:r w:rsidR="00180AB0" w:rsidRPr="00425EE9">
        <w:rPr>
          <w:lang w:val="fr-FR"/>
        </w:rPr>
        <w:t xml:space="preserve">appareils </w:t>
      </w:r>
      <w:r w:rsidR="006E52D8" w:rsidRPr="00425EE9">
        <w:rPr>
          <w:lang w:val="fr-FR"/>
        </w:rPr>
        <w:t xml:space="preserve">pour </w:t>
      </w:r>
      <w:r w:rsidR="00180AB0" w:rsidRPr="00425EE9">
        <w:rPr>
          <w:lang w:val="fr-FR"/>
        </w:rPr>
        <w:t xml:space="preserve">suivre </w:t>
      </w:r>
      <w:r w:rsidR="006E52D8" w:rsidRPr="00425EE9">
        <w:rPr>
          <w:lang w:val="fr-FR"/>
        </w:rPr>
        <w:t xml:space="preserve">en continu </w:t>
      </w:r>
      <w:r w:rsidR="00180AB0" w:rsidRPr="00425EE9">
        <w:rPr>
          <w:lang w:val="fr-FR"/>
        </w:rPr>
        <w:t>les paramètres de fonctionnement et l</w:t>
      </w:r>
      <w:r w:rsidR="00842BDA">
        <w:rPr>
          <w:lang w:val="fr-FR"/>
        </w:rPr>
        <w:t>’</w:t>
      </w:r>
      <w:r w:rsidR="00180AB0" w:rsidRPr="00425EE9">
        <w:rPr>
          <w:lang w:val="fr-FR"/>
        </w:rPr>
        <w:t xml:space="preserve">efficacité énergétique </w:t>
      </w:r>
      <w:r w:rsidR="006E52D8" w:rsidRPr="00425EE9">
        <w:rPr>
          <w:lang w:val="fr-FR"/>
        </w:rPr>
        <w:t xml:space="preserve">des équipements RACHP, </w:t>
      </w:r>
      <w:r w:rsidR="004267E6" w:rsidRPr="00425EE9">
        <w:rPr>
          <w:lang w:val="fr-FR"/>
        </w:rPr>
        <w:t>serait utile</w:t>
      </w:r>
      <w:r w:rsidR="00180AB0" w:rsidRPr="00425EE9">
        <w:rPr>
          <w:lang w:val="fr-FR"/>
        </w:rPr>
        <w:t xml:space="preserve">. </w:t>
      </w:r>
      <w:r w:rsidR="0016608E" w:rsidRPr="00425EE9">
        <w:rPr>
          <w:lang w:val="fr-FR"/>
        </w:rPr>
        <w:t xml:space="preserve">En conséquence, les </w:t>
      </w:r>
      <w:r w:rsidR="003B34AD" w:rsidRPr="00425EE9">
        <w:rPr>
          <w:lang w:val="fr-FR"/>
        </w:rPr>
        <w:t xml:space="preserve">modifications suivantes ont été apportées au </w:t>
      </w:r>
      <w:r w:rsidR="007A0BC7" w:rsidRPr="00425EE9">
        <w:rPr>
          <w:lang w:val="fr-FR"/>
        </w:rPr>
        <w:t>plan d</w:t>
      </w:r>
      <w:r w:rsidR="00842BDA">
        <w:rPr>
          <w:lang w:val="fr-FR"/>
        </w:rPr>
        <w:t>’</w:t>
      </w:r>
      <w:r w:rsidR="007A0BC7" w:rsidRPr="00425EE9">
        <w:rPr>
          <w:lang w:val="fr-FR"/>
        </w:rPr>
        <w:t>action</w:t>
      </w:r>
      <w:r w:rsidR="00404BC5">
        <w:rPr>
          <w:lang w:val="fr-FR"/>
        </w:rPr>
        <w:t> </w:t>
      </w:r>
      <w:r w:rsidR="007A0BC7" w:rsidRPr="00425EE9">
        <w:rPr>
          <w:lang w:val="fr-FR"/>
        </w:rPr>
        <w:t>:</w:t>
      </w:r>
    </w:p>
    <w:p w14:paraId="5B12EA93" w14:textId="0F62FB9C" w:rsidR="001B74DE" w:rsidRPr="00425EE9" w:rsidRDefault="00746803" w:rsidP="00595B7E">
      <w:pPr>
        <w:pStyle w:val="Heading2"/>
        <w:spacing w:after="120"/>
        <w:rPr>
          <w:lang w:val="fr-FR"/>
        </w:rPr>
      </w:pPr>
      <w:r>
        <w:rPr>
          <w:lang w:val="fr-FR"/>
        </w:rPr>
        <w:t>Ajout de</w:t>
      </w:r>
      <w:r w:rsidR="007A0BC7" w:rsidRPr="00425EE9">
        <w:rPr>
          <w:lang w:val="fr-FR"/>
        </w:rPr>
        <w:t xml:space="preserve"> la préparation de </w:t>
      </w:r>
      <w:r w:rsidR="00382690">
        <w:rPr>
          <w:lang w:val="fr-FR"/>
        </w:rPr>
        <w:t>supports</w:t>
      </w:r>
      <w:r w:rsidR="007A0BC7" w:rsidRPr="00425EE9">
        <w:rPr>
          <w:lang w:val="fr-FR"/>
        </w:rPr>
        <w:t xml:space="preserve"> de formation mis à jour </w:t>
      </w:r>
      <w:r w:rsidR="00784DA2">
        <w:rPr>
          <w:lang w:val="fr-FR"/>
        </w:rPr>
        <w:t>ainsi que</w:t>
      </w:r>
      <w:r w:rsidR="007A0BC7" w:rsidRPr="00425EE9">
        <w:rPr>
          <w:lang w:val="fr-FR"/>
        </w:rPr>
        <w:t xml:space="preserve"> </w:t>
      </w:r>
      <w:r w:rsidR="009D2506">
        <w:rPr>
          <w:lang w:val="fr-FR"/>
        </w:rPr>
        <w:t xml:space="preserve">de </w:t>
      </w:r>
      <w:r w:rsidR="007A0BC7" w:rsidRPr="00425EE9">
        <w:rPr>
          <w:lang w:val="fr-FR"/>
        </w:rPr>
        <w:t>deux ateliers pour les techniciens et les formateurs de R&amp;C</w:t>
      </w:r>
      <w:bookmarkStart w:id="3" w:name="_Hlk133745159"/>
      <w:r w:rsidR="007A0BC7" w:rsidRPr="00425EE9">
        <w:rPr>
          <w:lang w:val="fr-FR"/>
        </w:rPr>
        <w:t xml:space="preserve"> avec 30 participants chacun </w:t>
      </w:r>
      <w:r w:rsidR="00082D32" w:rsidRPr="00425EE9">
        <w:rPr>
          <w:lang w:val="fr-FR"/>
        </w:rPr>
        <w:t>sur les bonnes pratiques et l</w:t>
      </w:r>
      <w:r w:rsidR="00842BDA">
        <w:rPr>
          <w:lang w:val="fr-FR"/>
        </w:rPr>
        <w:t>’</w:t>
      </w:r>
      <w:r w:rsidR="00082D32" w:rsidRPr="00425EE9">
        <w:rPr>
          <w:lang w:val="fr-FR"/>
        </w:rPr>
        <w:t>efficacité énergétique pendant l</w:t>
      </w:r>
      <w:r w:rsidR="00842BDA">
        <w:rPr>
          <w:lang w:val="fr-FR"/>
        </w:rPr>
        <w:t>’</w:t>
      </w:r>
      <w:r w:rsidR="00082D32" w:rsidRPr="00425EE9">
        <w:rPr>
          <w:lang w:val="fr-FR"/>
        </w:rPr>
        <w:t>évaluation, l</w:t>
      </w:r>
      <w:r w:rsidR="00842BDA">
        <w:rPr>
          <w:lang w:val="fr-FR"/>
        </w:rPr>
        <w:t>’</w:t>
      </w:r>
      <w:r w:rsidR="00082D32" w:rsidRPr="00425EE9">
        <w:rPr>
          <w:lang w:val="fr-FR"/>
        </w:rPr>
        <w:t>installation, la maintenance et l</w:t>
      </w:r>
      <w:r w:rsidR="00842BDA">
        <w:rPr>
          <w:lang w:val="fr-FR"/>
        </w:rPr>
        <w:t>’</w:t>
      </w:r>
      <w:r w:rsidR="00082D32" w:rsidRPr="00425EE9">
        <w:rPr>
          <w:lang w:val="fr-FR"/>
        </w:rPr>
        <w:t>entretien des équipements de réfrigération et de climatisation</w:t>
      </w:r>
      <w:bookmarkEnd w:id="3"/>
      <w:r w:rsidR="00970946">
        <w:rPr>
          <w:sz w:val="24"/>
          <w:szCs w:val="24"/>
          <w:lang w:val="fr-FR"/>
        </w:rPr>
        <w:t> ;</w:t>
      </w:r>
      <w:r w:rsidR="00082D32" w:rsidRPr="00425EE9">
        <w:rPr>
          <w:lang w:val="fr-FR"/>
        </w:rPr>
        <w:t xml:space="preserve"> </w:t>
      </w:r>
    </w:p>
    <w:p w14:paraId="7FBDDF0B" w14:textId="507D56D7" w:rsidR="001B74DE" w:rsidRPr="00425EE9" w:rsidRDefault="00DC0EBE" w:rsidP="00595B7E">
      <w:pPr>
        <w:pStyle w:val="Heading2"/>
        <w:spacing w:after="120"/>
        <w:rPr>
          <w:lang w:val="fr-FR"/>
        </w:rPr>
      </w:pPr>
      <w:r w:rsidRPr="00425EE9">
        <w:rPr>
          <w:lang w:val="fr-FR"/>
        </w:rPr>
        <w:t xml:space="preserve">Les </w:t>
      </w:r>
      <w:r w:rsidR="004F364B" w:rsidRPr="00425EE9">
        <w:rPr>
          <w:lang w:val="fr-FR"/>
        </w:rPr>
        <w:t xml:space="preserve">deux ateliers destinés aux importateurs </w:t>
      </w:r>
      <w:r w:rsidR="00F06B51" w:rsidRPr="00425EE9">
        <w:rPr>
          <w:lang w:val="fr-FR"/>
        </w:rPr>
        <w:t xml:space="preserve">ont été </w:t>
      </w:r>
      <w:r w:rsidR="00551827">
        <w:rPr>
          <w:lang w:val="fr-FR"/>
        </w:rPr>
        <w:t>réorganisés</w:t>
      </w:r>
      <w:r w:rsidR="004F364B" w:rsidRPr="00425EE9">
        <w:rPr>
          <w:lang w:val="fr-FR"/>
        </w:rPr>
        <w:t xml:space="preserve"> en une </w:t>
      </w:r>
      <w:r w:rsidR="00077B8D" w:rsidRPr="00425EE9">
        <w:rPr>
          <w:lang w:val="fr-FR"/>
        </w:rPr>
        <w:t>session de sensibilisation pour 15 importateurs sur les exigences en matière d</w:t>
      </w:r>
      <w:r w:rsidR="00842BDA">
        <w:rPr>
          <w:lang w:val="fr-FR"/>
        </w:rPr>
        <w:t>’</w:t>
      </w:r>
      <w:r w:rsidR="00077B8D" w:rsidRPr="00425EE9">
        <w:rPr>
          <w:lang w:val="fr-FR"/>
        </w:rPr>
        <w:t xml:space="preserve">étiquetage des </w:t>
      </w:r>
      <w:r w:rsidR="001110CE" w:rsidRPr="00425EE9">
        <w:rPr>
          <w:lang w:val="fr-FR"/>
        </w:rPr>
        <w:t xml:space="preserve">équipements RACHP </w:t>
      </w:r>
      <w:r w:rsidR="00077B8D" w:rsidRPr="00425EE9">
        <w:rPr>
          <w:lang w:val="fr-FR"/>
        </w:rPr>
        <w:t>et sur l</w:t>
      </w:r>
      <w:r w:rsidR="00842BDA">
        <w:rPr>
          <w:lang w:val="fr-FR"/>
        </w:rPr>
        <w:t>’</w:t>
      </w:r>
      <w:r w:rsidR="00077B8D" w:rsidRPr="00425EE9">
        <w:rPr>
          <w:lang w:val="fr-FR"/>
        </w:rPr>
        <w:t>importance et les avantages de l</w:t>
      </w:r>
      <w:r w:rsidR="00842BDA">
        <w:rPr>
          <w:lang w:val="fr-FR"/>
        </w:rPr>
        <w:t>’</w:t>
      </w:r>
      <w:r w:rsidR="00077B8D" w:rsidRPr="00425EE9">
        <w:rPr>
          <w:lang w:val="fr-FR"/>
        </w:rPr>
        <w:t>importation d</w:t>
      </w:r>
      <w:r w:rsidR="00842BDA">
        <w:rPr>
          <w:lang w:val="fr-FR"/>
        </w:rPr>
        <w:t>’</w:t>
      </w:r>
      <w:r w:rsidR="00077B8D" w:rsidRPr="00425EE9">
        <w:rPr>
          <w:lang w:val="fr-FR"/>
        </w:rPr>
        <w:t>appareils à haut rendement énergétique</w:t>
      </w:r>
      <w:r w:rsidR="00970946">
        <w:rPr>
          <w:lang w:val="fr-FR"/>
        </w:rPr>
        <w:t> ;</w:t>
      </w:r>
      <w:r w:rsidR="00F06B51" w:rsidRPr="00425EE9">
        <w:rPr>
          <w:lang w:val="fr-FR"/>
        </w:rPr>
        <w:t xml:space="preserve"> </w:t>
      </w:r>
      <w:r w:rsidR="000A079C" w:rsidRPr="00425EE9">
        <w:rPr>
          <w:lang w:val="fr-FR"/>
        </w:rPr>
        <w:t>et</w:t>
      </w:r>
    </w:p>
    <w:p w14:paraId="32229A70" w14:textId="6DC2402A" w:rsidR="001B74DE" w:rsidRPr="00425EE9" w:rsidRDefault="00DC0EBE" w:rsidP="00595B7E">
      <w:pPr>
        <w:pStyle w:val="Heading2"/>
        <w:spacing w:after="120"/>
        <w:rPr>
          <w:lang w:val="fr-FR"/>
        </w:rPr>
      </w:pPr>
      <w:r w:rsidRPr="00425EE9">
        <w:rPr>
          <w:lang w:val="fr-FR"/>
        </w:rPr>
        <w:t>Plutôt que deux ateliers destinés aux douaniers, un atelier réunissant 30 participants sera organisé sur le suivi des importations d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équipements </w:t>
      </w:r>
      <w:r w:rsidR="00350827">
        <w:rPr>
          <w:lang w:val="fr-FR"/>
        </w:rPr>
        <w:t>RACHP</w:t>
      </w:r>
      <w:r w:rsidR="001B36DA" w:rsidRPr="00425EE9">
        <w:rPr>
          <w:lang w:val="fr-FR"/>
        </w:rPr>
        <w:t>, l</w:t>
      </w:r>
      <w:r w:rsidR="00842BDA">
        <w:rPr>
          <w:lang w:val="fr-FR"/>
        </w:rPr>
        <w:t>’</w:t>
      </w:r>
      <w:r w:rsidR="001B36DA" w:rsidRPr="00425EE9">
        <w:rPr>
          <w:lang w:val="fr-FR"/>
        </w:rPr>
        <w:t>accent étant mis sur le respect des exigences d</w:t>
      </w:r>
      <w:r w:rsidR="00842BDA">
        <w:rPr>
          <w:lang w:val="fr-FR"/>
        </w:rPr>
        <w:t>’</w:t>
      </w:r>
      <w:r w:rsidR="00483139" w:rsidRPr="00425EE9">
        <w:rPr>
          <w:lang w:val="fr-FR"/>
        </w:rPr>
        <w:t xml:space="preserve">étiquetage relatives au </w:t>
      </w:r>
      <w:r w:rsidRPr="00425EE9">
        <w:rPr>
          <w:lang w:val="fr-FR"/>
        </w:rPr>
        <w:t xml:space="preserve">type de réfrigérant, </w:t>
      </w:r>
      <w:r w:rsidR="00E51E31">
        <w:rPr>
          <w:lang w:val="fr-FR"/>
        </w:rPr>
        <w:t xml:space="preserve">au volume </w:t>
      </w:r>
      <w:r w:rsidRPr="00425EE9">
        <w:rPr>
          <w:lang w:val="fr-FR"/>
        </w:rPr>
        <w:t>de charge, au PRP et à l</w:t>
      </w:r>
      <w:r w:rsidR="00842BDA">
        <w:rPr>
          <w:lang w:val="fr-FR"/>
        </w:rPr>
        <w:t>’</w:t>
      </w:r>
      <w:r w:rsidRPr="00425EE9">
        <w:rPr>
          <w:lang w:val="fr-FR"/>
        </w:rPr>
        <w:t>inflammabilité</w:t>
      </w:r>
      <w:r w:rsidR="000A079C" w:rsidRPr="00425EE9">
        <w:rPr>
          <w:lang w:val="fr-FR"/>
        </w:rPr>
        <w:t>.</w:t>
      </w:r>
    </w:p>
    <w:p w14:paraId="748B94D3" w14:textId="4101E511" w:rsidR="001B74DE" w:rsidRPr="00425EE9" w:rsidRDefault="00DC0EBE" w:rsidP="00595B7E">
      <w:pPr>
        <w:pStyle w:val="Heading1"/>
        <w:spacing w:after="120"/>
        <w:rPr>
          <w:lang w:val="fr-FR"/>
        </w:rPr>
      </w:pPr>
      <w:r w:rsidRPr="00425EE9">
        <w:rPr>
          <w:lang w:val="fr-FR"/>
        </w:rPr>
        <w:t xml:space="preserve">Le Secrétariat </w:t>
      </w:r>
      <w:r w:rsidR="005624CD">
        <w:rPr>
          <w:lang w:val="fr-FR"/>
        </w:rPr>
        <w:t>a également examiné la question de l</w:t>
      </w:r>
      <w:r w:rsidR="00842BDA">
        <w:rPr>
          <w:lang w:val="fr-FR"/>
        </w:rPr>
        <w:t>’</w:t>
      </w:r>
      <w:r w:rsidR="005624CD">
        <w:rPr>
          <w:lang w:val="fr-FR"/>
        </w:rPr>
        <w:t>utilité</w:t>
      </w:r>
      <w:r w:rsidR="00AC2BA8" w:rsidRPr="00425EE9">
        <w:rPr>
          <w:lang w:val="fr-FR"/>
        </w:rPr>
        <w:t>, dans le cadre des activités visant à renforcer la coordination et la coopération</w:t>
      </w:r>
      <w:r w:rsidR="00DD5C11" w:rsidRPr="00425EE9">
        <w:rPr>
          <w:lang w:val="fr-FR"/>
        </w:rPr>
        <w:t xml:space="preserve">, </w:t>
      </w:r>
      <w:r w:rsidR="00615F68">
        <w:rPr>
          <w:lang w:val="fr-FR"/>
        </w:rPr>
        <w:t>de l</w:t>
      </w:r>
      <w:r w:rsidR="00842BDA">
        <w:rPr>
          <w:lang w:val="fr-FR"/>
        </w:rPr>
        <w:t>’</w:t>
      </w:r>
      <w:r w:rsidR="00615F68">
        <w:rPr>
          <w:lang w:val="fr-FR"/>
        </w:rPr>
        <w:t xml:space="preserve">obtention </w:t>
      </w:r>
      <w:r w:rsidR="005D2596">
        <w:rPr>
          <w:lang w:val="fr-FR"/>
        </w:rPr>
        <w:t>auprès d</w:t>
      </w:r>
      <w:r w:rsidR="00F37016" w:rsidRPr="00425EE9">
        <w:rPr>
          <w:lang w:val="fr-FR"/>
        </w:rPr>
        <w:t>es autorités chargées de l</w:t>
      </w:r>
      <w:r w:rsidR="00842BDA">
        <w:rPr>
          <w:lang w:val="fr-FR"/>
        </w:rPr>
        <w:t>’</w:t>
      </w:r>
      <w:r w:rsidR="00F37016" w:rsidRPr="00425EE9">
        <w:rPr>
          <w:lang w:val="fr-FR"/>
        </w:rPr>
        <w:t xml:space="preserve">efficacité énergétique </w:t>
      </w:r>
      <w:r w:rsidR="002315C0">
        <w:rPr>
          <w:lang w:val="fr-FR"/>
        </w:rPr>
        <w:t>d</w:t>
      </w:r>
      <w:r w:rsidR="00842BDA">
        <w:rPr>
          <w:lang w:val="fr-FR"/>
        </w:rPr>
        <w:t>’</w:t>
      </w:r>
      <w:r w:rsidR="002315C0" w:rsidRPr="00425EE9">
        <w:rPr>
          <w:lang w:val="fr-FR"/>
        </w:rPr>
        <w:t>une confirmation formelle (par exemple, un protocole d</w:t>
      </w:r>
      <w:r w:rsidR="00842BDA">
        <w:rPr>
          <w:lang w:val="fr-FR"/>
        </w:rPr>
        <w:t>’</w:t>
      </w:r>
      <w:r w:rsidR="002315C0" w:rsidRPr="00425EE9">
        <w:rPr>
          <w:lang w:val="fr-FR"/>
        </w:rPr>
        <w:t xml:space="preserve">accord ou équivalent) </w:t>
      </w:r>
      <w:r w:rsidR="00F37016" w:rsidRPr="00425EE9">
        <w:rPr>
          <w:lang w:val="fr-FR"/>
        </w:rPr>
        <w:t>sur la collaboration et le partage d</w:t>
      </w:r>
      <w:r w:rsidR="00842BDA">
        <w:rPr>
          <w:lang w:val="fr-FR"/>
        </w:rPr>
        <w:t>’</w:t>
      </w:r>
      <w:r w:rsidR="00F37016" w:rsidRPr="00425EE9">
        <w:rPr>
          <w:lang w:val="fr-FR"/>
        </w:rPr>
        <w:t xml:space="preserve">informations </w:t>
      </w:r>
      <w:r w:rsidR="002315C0">
        <w:rPr>
          <w:lang w:val="fr-FR"/>
        </w:rPr>
        <w:t>lors de l</w:t>
      </w:r>
      <w:r w:rsidR="00842BDA">
        <w:rPr>
          <w:lang w:val="fr-FR"/>
        </w:rPr>
        <w:t>’</w:t>
      </w:r>
      <w:r w:rsidR="002315C0">
        <w:rPr>
          <w:lang w:val="fr-FR"/>
        </w:rPr>
        <w:t>élaboration des</w:t>
      </w:r>
      <w:r w:rsidR="00F37016" w:rsidRPr="00425EE9">
        <w:rPr>
          <w:lang w:val="fr-FR"/>
        </w:rPr>
        <w:t xml:space="preserve"> normes d</w:t>
      </w:r>
      <w:r w:rsidR="00842BDA">
        <w:rPr>
          <w:lang w:val="fr-FR"/>
        </w:rPr>
        <w:t>’</w:t>
      </w:r>
      <w:r w:rsidR="00F37016" w:rsidRPr="00425EE9">
        <w:rPr>
          <w:lang w:val="fr-FR"/>
        </w:rPr>
        <w:t xml:space="preserve">efficacité énergétique et </w:t>
      </w:r>
      <w:r w:rsidR="002315C0">
        <w:rPr>
          <w:lang w:val="fr-FR"/>
        </w:rPr>
        <w:t>d</w:t>
      </w:r>
      <w:r w:rsidR="00F37016" w:rsidRPr="00425EE9">
        <w:rPr>
          <w:lang w:val="fr-FR"/>
        </w:rPr>
        <w:t xml:space="preserve">es réglementations associées </w:t>
      </w:r>
      <w:r w:rsidR="002315C0">
        <w:rPr>
          <w:lang w:val="fr-FR"/>
        </w:rPr>
        <w:t>s</w:t>
      </w:r>
      <w:r w:rsidR="00842BDA">
        <w:rPr>
          <w:lang w:val="fr-FR"/>
        </w:rPr>
        <w:t>’</w:t>
      </w:r>
      <w:r w:rsidR="002315C0">
        <w:rPr>
          <w:lang w:val="fr-FR"/>
        </w:rPr>
        <w:t xml:space="preserve">appliquant aux </w:t>
      </w:r>
      <w:r w:rsidR="00F37016" w:rsidRPr="00425EE9">
        <w:rPr>
          <w:lang w:val="fr-FR"/>
        </w:rPr>
        <w:t xml:space="preserve">équipements </w:t>
      </w:r>
      <w:r w:rsidR="008A7776" w:rsidRPr="00425EE9">
        <w:rPr>
          <w:lang w:val="fr-FR"/>
        </w:rPr>
        <w:t>RACHP. Le PNUE a précisé que l</w:t>
      </w:r>
      <w:r w:rsidR="00842BDA">
        <w:rPr>
          <w:lang w:val="fr-FR"/>
        </w:rPr>
        <w:t>’</w:t>
      </w:r>
      <w:r w:rsidR="008A7776" w:rsidRPr="00425EE9">
        <w:rPr>
          <w:lang w:val="fr-FR"/>
        </w:rPr>
        <w:t xml:space="preserve">UNO </w:t>
      </w:r>
      <w:r w:rsidR="00432424">
        <w:rPr>
          <w:lang w:val="fr-FR"/>
        </w:rPr>
        <w:t xml:space="preserve">collaborait déjà </w:t>
      </w:r>
      <w:r w:rsidR="008F04D4" w:rsidRPr="00425EE9">
        <w:rPr>
          <w:lang w:val="fr-FR"/>
        </w:rPr>
        <w:t xml:space="preserve">de longue date avec les agences gouvernementales concernées et a donc </w:t>
      </w:r>
      <w:r w:rsidR="00BF20AF">
        <w:rPr>
          <w:lang w:val="fr-FR"/>
        </w:rPr>
        <w:t xml:space="preserve">considéré </w:t>
      </w:r>
      <w:r w:rsidR="00422CCA" w:rsidRPr="00425EE9">
        <w:rPr>
          <w:lang w:val="fr-FR"/>
        </w:rPr>
        <w:t>qu</w:t>
      </w:r>
      <w:r w:rsidR="00842BDA">
        <w:rPr>
          <w:lang w:val="fr-FR"/>
        </w:rPr>
        <w:t>’</w:t>
      </w:r>
      <w:r w:rsidR="00422CCA" w:rsidRPr="00425EE9">
        <w:rPr>
          <w:lang w:val="fr-FR"/>
        </w:rPr>
        <w:t xml:space="preserve">il </w:t>
      </w:r>
      <w:r w:rsidR="008F04D4" w:rsidRPr="00425EE9">
        <w:rPr>
          <w:lang w:val="fr-FR"/>
        </w:rPr>
        <w:t>n</w:t>
      </w:r>
      <w:r w:rsidR="00842BDA">
        <w:rPr>
          <w:lang w:val="fr-FR"/>
        </w:rPr>
        <w:t>’</w:t>
      </w:r>
      <w:r w:rsidR="008F04D4" w:rsidRPr="00425EE9">
        <w:rPr>
          <w:lang w:val="fr-FR"/>
        </w:rPr>
        <w:t>était pas nécessaire d</w:t>
      </w:r>
      <w:r w:rsidR="00842BDA">
        <w:rPr>
          <w:lang w:val="fr-FR"/>
        </w:rPr>
        <w:t>’</w:t>
      </w:r>
      <w:r w:rsidR="008F04D4" w:rsidRPr="00425EE9">
        <w:rPr>
          <w:lang w:val="fr-FR"/>
        </w:rPr>
        <w:t xml:space="preserve">obtenir une confirmation formelle de </w:t>
      </w:r>
      <w:r w:rsidR="00422CCA" w:rsidRPr="00425EE9">
        <w:rPr>
          <w:lang w:val="fr-FR"/>
        </w:rPr>
        <w:t xml:space="preserve">cette coopération </w:t>
      </w:r>
      <w:r w:rsidR="00012BC1">
        <w:rPr>
          <w:lang w:val="fr-FR"/>
        </w:rPr>
        <w:t>accrue</w:t>
      </w:r>
      <w:r w:rsidR="00422CCA" w:rsidRPr="00425EE9">
        <w:rPr>
          <w:lang w:val="fr-FR"/>
        </w:rPr>
        <w:t xml:space="preserve"> </w:t>
      </w:r>
      <w:r w:rsidR="009A4127" w:rsidRPr="00425EE9">
        <w:rPr>
          <w:lang w:val="fr-FR"/>
        </w:rPr>
        <w:t xml:space="preserve">des </w:t>
      </w:r>
      <w:r w:rsidR="008F04D4" w:rsidRPr="00425EE9">
        <w:rPr>
          <w:lang w:val="fr-FR"/>
        </w:rPr>
        <w:t>autorités chargées de l</w:t>
      </w:r>
      <w:r w:rsidR="00842BDA">
        <w:rPr>
          <w:lang w:val="fr-FR"/>
        </w:rPr>
        <w:t>’</w:t>
      </w:r>
      <w:r w:rsidR="008F04D4" w:rsidRPr="00425EE9">
        <w:rPr>
          <w:lang w:val="fr-FR"/>
        </w:rPr>
        <w:t>efficacité énergétique</w:t>
      </w:r>
      <w:r w:rsidR="00422CCA" w:rsidRPr="00425EE9">
        <w:rPr>
          <w:lang w:val="fr-FR"/>
        </w:rPr>
        <w:t xml:space="preserve">. </w:t>
      </w:r>
    </w:p>
    <w:p w14:paraId="29D95033" w14:textId="0C2CB295" w:rsidR="001B74DE" w:rsidRPr="00425EE9" w:rsidRDefault="00DC0EBE" w:rsidP="00595B7E">
      <w:pPr>
        <w:pStyle w:val="Heading1"/>
        <w:widowControl w:val="0"/>
        <w:spacing w:after="120"/>
        <w:rPr>
          <w:lang w:val="fr-FR"/>
        </w:rPr>
      </w:pPr>
      <w:r w:rsidRPr="00425EE9">
        <w:rPr>
          <w:lang w:val="fr-FR"/>
        </w:rPr>
        <w:t xml:space="preserve">Le </w:t>
      </w:r>
      <w:r w:rsidR="005844B3">
        <w:rPr>
          <w:lang w:val="fr-FR"/>
        </w:rPr>
        <w:t>T</w:t>
      </w:r>
      <w:r w:rsidRPr="00425EE9">
        <w:rPr>
          <w:lang w:val="fr-FR"/>
        </w:rPr>
        <w:t xml:space="preserve">ableau 3 </w:t>
      </w:r>
      <w:r w:rsidR="00751FC6" w:rsidRPr="00425EE9">
        <w:rPr>
          <w:lang w:val="fr-FR"/>
        </w:rPr>
        <w:t>présente les activités révisées et le financement convenu.</w:t>
      </w:r>
    </w:p>
    <w:p w14:paraId="10E67D96" w14:textId="6322A742" w:rsidR="001B74DE" w:rsidRPr="00425EE9" w:rsidRDefault="00DC0EBE" w:rsidP="00595B7E">
      <w:pPr>
        <w:widowControl w:val="0"/>
        <w:spacing w:after="120"/>
        <w:rPr>
          <w:b/>
          <w:bCs/>
          <w:lang w:val="fr-FR"/>
        </w:rPr>
      </w:pPr>
      <w:r w:rsidRPr="00425EE9">
        <w:rPr>
          <w:b/>
          <w:bCs/>
          <w:lang w:val="fr-FR"/>
        </w:rPr>
        <w:t>Tableau 3</w:t>
      </w:r>
      <w:r w:rsidR="000F0BFA">
        <w:rPr>
          <w:b/>
          <w:bCs/>
          <w:lang w:val="fr-FR"/>
        </w:rPr>
        <w:t> </w:t>
      </w:r>
      <w:r w:rsidRPr="00425EE9">
        <w:rPr>
          <w:b/>
          <w:bCs/>
          <w:lang w:val="fr-FR"/>
        </w:rPr>
        <w:t>: Financement convenu pour des activités visant à maintenir l</w:t>
      </w:r>
      <w:r w:rsidR="00842BDA">
        <w:rPr>
          <w:b/>
          <w:bCs/>
          <w:lang w:val="fr-FR"/>
        </w:rPr>
        <w:t>’</w:t>
      </w:r>
      <w:r w:rsidRPr="00425EE9">
        <w:rPr>
          <w:b/>
          <w:bCs/>
          <w:lang w:val="fr-FR"/>
        </w:rPr>
        <w:t>efficacité énergétique dans le secteur de l</w:t>
      </w:r>
      <w:r w:rsidR="00842BDA">
        <w:rPr>
          <w:b/>
          <w:bCs/>
          <w:lang w:val="fr-FR"/>
        </w:rPr>
        <w:t>’</w:t>
      </w:r>
      <w:r w:rsidRPr="00425EE9">
        <w:rPr>
          <w:b/>
          <w:bCs/>
          <w:lang w:val="fr-FR"/>
        </w:rPr>
        <w:t>entretien pour le Kirghizstan</w:t>
      </w:r>
    </w:p>
    <w:tbl>
      <w:tblPr>
        <w:tblStyle w:val="TableGrid"/>
        <w:tblW w:w="5003" w:type="pct"/>
        <w:tblInd w:w="-5" w:type="dxa"/>
        <w:tblLook w:val="04A0" w:firstRow="1" w:lastRow="0" w:firstColumn="1" w:lastColumn="0" w:noHBand="0" w:noVBand="1"/>
      </w:tblPr>
      <w:tblGrid>
        <w:gridCol w:w="2250"/>
        <w:gridCol w:w="5490"/>
        <w:gridCol w:w="1616"/>
      </w:tblGrid>
      <w:tr w:rsidR="00DC6912" w:rsidRPr="00425EE9" w14:paraId="2DDCC8A8" w14:textId="77777777" w:rsidTr="00595B7E">
        <w:trPr>
          <w:tblHeader/>
        </w:trPr>
        <w:tc>
          <w:tcPr>
            <w:tcW w:w="2250" w:type="dxa"/>
          </w:tcPr>
          <w:p w14:paraId="756C9AC9" w14:textId="77777777" w:rsidR="001B74DE" w:rsidRPr="00425EE9" w:rsidRDefault="00DC0EBE" w:rsidP="00595B7E">
            <w:pPr>
              <w:widowControl w:val="0"/>
              <w:spacing w:after="120"/>
              <w:jc w:val="lef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Activité</w:t>
            </w:r>
          </w:p>
        </w:tc>
        <w:tc>
          <w:tcPr>
            <w:tcW w:w="5490" w:type="dxa"/>
          </w:tcPr>
          <w:p w14:paraId="627B132B" w14:textId="77777777" w:rsidR="001B74DE" w:rsidRPr="00425EE9" w:rsidRDefault="00DC0EBE" w:rsidP="00595B7E">
            <w:pPr>
              <w:widowControl w:val="0"/>
              <w:spacing w:after="120"/>
              <w:jc w:val="lef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Description de la sous-activité</w:t>
            </w:r>
          </w:p>
        </w:tc>
        <w:tc>
          <w:tcPr>
            <w:tcW w:w="1616" w:type="dxa"/>
          </w:tcPr>
          <w:p w14:paraId="269B4618" w14:textId="6CE19869" w:rsidR="001B74DE" w:rsidRPr="00425EE9" w:rsidRDefault="00DC0EBE" w:rsidP="00595B7E">
            <w:pPr>
              <w:widowControl w:val="0"/>
              <w:spacing w:after="120"/>
              <w:jc w:val="center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Budget (</w:t>
            </w:r>
            <w:r w:rsidR="00A20B3F">
              <w:rPr>
                <w:b/>
                <w:sz w:val="20"/>
                <w:szCs w:val="20"/>
                <w:lang w:val="fr-FR"/>
              </w:rPr>
              <w:t>$US</w:t>
            </w:r>
            <w:r w:rsidRPr="00425EE9">
              <w:rPr>
                <w:b/>
                <w:sz w:val="20"/>
                <w:szCs w:val="20"/>
                <w:lang w:val="fr-FR"/>
              </w:rPr>
              <w:t>)</w:t>
            </w:r>
          </w:p>
        </w:tc>
      </w:tr>
      <w:tr w:rsidR="00DC6912" w:rsidRPr="00425EE9" w14:paraId="6EF4CDBB" w14:textId="77777777" w:rsidTr="00BC6977">
        <w:tc>
          <w:tcPr>
            <w:tcW w:w="2250" w:type="dxa"/>
            <w:vMerge w:val="restart"/>
          </w:tcPr>
          <w:p w14:paraId="0A0AA8E1" w14:textId="77777777" w:rsidR="001B74DE" w:rsidRPr="00425EE9" w:rsidRDefault="00DC0EBE" w:rsidP="00595B7E">
            <w:pPr>
              <w:widowControl w:val="0"/>
              <w:spacing w:after="120"/>
              <w:jc w:val="left"/>
              <w:rPr>
                <w:bCs/>
                <w:sz w:val="20"/>
                <w:szCs w:val="20"/>
                <w:lang w:val="fr-FR"/>
              </w:rPr>
            </w:pPr>
            <w:r w:rsidRPr="00425EE9">
              <w:rPr>
                <w:bCs/>
                <w:sz w:val="20"/>
                <w:szCs w:val="20"/>
                <w:lang w:val="fr-FR"/>
              </w:rPr>
              <w:t>Développement des capacités du personnel clé et des parties prenantes</w:t>
            </w:r>
          </w:p>
        </w:tc>
        <w:tc>
          <w:tcPr>
            <w:tcW w:w="5490" w:type="dxa"/>
          </w:tcPr>
          <w:p w14:paraId="55FD7D07" w14:textId="2820FA47" w:rsidR="001B74DE" w:rsidRPr="00425EE9" w:rsidRDefault="00DC0EBE" w:rsidP="00595B7E">
            <w:pPr>
              <w:widowControl w:val="0"/>
              <w:spacing w:after="120"/>
              <w:jc w:val="lef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Coordination et collaboration avec les agences concernées par le biais d</w:t>
            </w:r>
            <w:r w:rsidR="00842BDA">
              <w:rPr>
                <w:sz w:val="20"/>
                <w:szCs w:val="20"/>
                <w:lang w:val="fr-FR"/>
              </w:rPr>
              <w:t>’</w:t>
            </w:r>
            <w:r w:rsidRPr="00425EE9">
              <w:rPr>
                <w:sz w:val="20"/>
                <w:szCs w:val="20"/>
                <w:lang w:val="fr-FR"/>
              </w:rPr>
              <w:t>un voyage d</w:t>
            </w:r>
            <w:r w:rsidR="00842BDA">
              <w:rPr>
                <w:sz w:val="20"/>
                <w:szCs w:val="20"/>
                <w:lang w:val="fr-FR"/>
              </w:rPr>
              <w:t>’</w:t>
            </w:r>
            <w:r w:rsidRPr="00425EE9">
              <w:rPr>
                <w:sz w:val="20"/>
                <w:szCs w:val="20"/>
                <w:lang w:val="fr-FR"/>
              </w:rPr>
              <w:t>étude et d</w:t>
            </w:r>
            <w:r w:rsidR="00842BDA">
              <w:rPr>
                <w:sz w:val="20"/>
                <w:szCs w:val="20"/>
                <w:lang w:val="fr-FR"/>
              </w:rPr>
              <w:t>’</w:t>
            </w:r>
            <w:r w:rsidRPr="00425EE9">
              <w:rPr>
                <w:sz w:val="20"/>
                <w:szCs w:val="20"/>
                <w:lang w:val="fr-FR"/>
              </w:rPr>
              <w:t>ateliers de développement des capacités</w:t>
            </w:r>
          </w:p>
        </w:tc>
        <w:tc>
          <w:tcPr>
            <w:tcW w:w="1616" w:type="dxa"/>
          </w:tcPr>
          <w:p w14:paraId="78B265B5" w14:textId="1676D50C" w:rsidR="001B74DE" w:rsidRPr="00425EE9" w:rsidRDefault="00DC0EBE" w:rsidP="00595B7E">
            <w:pPr>
              <w:widowControl w:val="0"/>
              <w:spacing w:after="120"/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25</w:t>
            </w:r>
            <w:r w:rsidR="0050116D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</w:tr>
      <w:tr w:rsidR="00DC6912" w:rsidRPr="00425EE9" w14:paraId="18A7B6BE" w14:textId="77777777" w:rsidTr="00BC6977">
        <w:trPr>
          <w:trHeight w:val="144"/>
        </w:trPr>
        <w:tc>
          <w:tcPr>
            <w:tcW w:w="2250" w:type="dxa"/>
            <w:vMerge/>
          </w:tcPr>
          <w:p w14:paraId="40857E3D" w14:textId="77777777" w:rsidR="00DC6912" w:rsidRPr="00425EE9" w:rsidRDefault="00DC6912" w:rsidP="00595B7E">
            <w:pPr>
              <w:widowControl w:val="0"/>
              <w:spacing w:after="120"/>
              <w:jc w:val="left"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5490" w:type="dxa"/>
          </w:tcPr>
          <w:p w14:paraId="5C48B503" w14:textId="77777777" w:rsidR="001B74DE" w:rsidRPr="00425EE9" w:rsidRDefault="00DC0EBE" w:rsidP="00595B7E">
            <w:pPr>
              <w:widowControl w:val="0"/>
              <w:spacing w:after="120"/>
              <w:jc w:val="lef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Formation des agents des douanes</w:t>
            </w:r>
          </w:p>
        </w:tc>
        <w:tc>
          <w:tcPr>
            <w:tcW w:w="1616" w:type="dxa"/>
          </w:tcPr>
          <w:p w14:paraId="6C551F89" w14:textId="64235202" w:rsidR="001B74DE" w:rsidRPr="00425EE9" w:rsidRDefault="00DC0EBE" w:rsidP="00595B7E">
            <w:pPr>
              <w:widowControl w:val="0"/>
              <w:spacing w:after="120"/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8</w:t>
            </w:r>
            <w:r w:rsidR="0050116D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</w:tr>
      <w:tr w:rsidR="00DC6912" w:rsidRPr="00425EE9" w14:paraId="7D445D8E" w14:textId="77777777" w:rsidTr="00BC6977">
        <w:trPr>
          <w:trHeight w:val="144"/>
        </w:trPr>
        <w:tc>
          <w:tcPr>
            <w:tcW w:w="2250" w:type="dxa"/>
            <w:vMerge/>
          </w:tcPr>
          <w:p w14:paraId="751A671E" w14:textId="77777777" w:rsidR="00DC6912" w:rsidRPr="00425EE9" w:rsidRDefault="00DC6912" w:rsidP="00595B7E">
            <w:pPr>
              <w:widowControl w:val="0"/>
              <w:spacing w:after="120"/>
              <w:jc w:val="left"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5490" w:type="dxa"/>
          </w:tcPr>
          <w:p w14:paraId="10F2F0C6" w14:textId="63934F0D" w:rsidR="001B74DE" w:rsidRPr="00425EE9" w:rsidRDefault="00DC0EBE" w:rsidP="00595B7E">
            <w:pPr>
              <w:widowControl w:val="0"/>
              <w:spacing w:after="120"/>
              <w:jc w:val="lef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 xml:space="preserve">Mise à jour du matériel de formation et </w:t>
            </w:r>
            <w:r w:rsidR="00DC6912" w:rsidRPr="00425EE9">
              <w:rPr>
                <w:sz w:val="20"/>
                <w:szCs w:val="20"/>
                <w:lang w:val="fr-FR"/>
              </w:rPr>
              <w:t xml:space="preserve">formation des formateurs et des techniciens </w:t>
            </w:r>
            <w:r w:rsidR="005A0F7D">
              <w:rPr>
                <w:sz w:val="20"/>
                <w:szCs w:val="20"/>
                <w:lang w:val="fr-FR"/>
              </w:rPr>
              <w:t xml:space="preserve">de </w:t>
            </w:r>
            <w:r w:rsidR="00DC6912" w:rsidRPr="00425EE9">
              <w:rPr>
                <w:sz w:val="20"/>
                <w:szCs w:val="20"/>
                <w:lang w:val="fr-FR"/>
              </w:rPr>
              <w:t>R&amp;C</w:t>
            </w:r>
          </w:p>
        </w:tc>
        <w:tc>
          <w:tcPr>
            <w:tcW w:w="1616" w:type="dxa"/>
          </w:tcPr>
          <w:p w14:paraId="530B8D9B" w14:textId="494D7D3D" w:rsidR="001B74DE" w:rsidRPr="00425EE9" w:rsidRDefault="00DC0EBE" w:rsidP="00595B7E">
            <w:pPr>
              <w:widowControl w:val="0"/>
              <w:spacing w:after="120"/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16</w:t>
            </w:r>
            <w:r w:rsidR="0050116D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</w:tr>
      <w:tr w:rsidR="00DC6912" w:rsidRPr="00425EE9" w14:paraId="41C03C6C" w14:textId="77777777" w:rsidTr="00BC6977">
        <w:trPr>
          <w:trHeight w:val="144"/>
        </w:trPr>
        <w:tc>
          <w:tcPr>
            <w:tcW w:w="2250" w:type="dxa"/>
            <w:vMerge/>
          </w:tcPr>
          <w:p w14:paraId="42C60028" w14:textId="77777777" w:rsidR="00DC6912" w:rsidRPr="00425EE9" w:rsidRDefault="00DC6912" w:rsidP="00595B7E">
            <w:pPr>
              <w:widowControl w:val="0"/>
              <w:spacing w:after="120"/>
              <w:jc w:val="left"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5490" w:type="dxa"/>
          </w:tcPr>
          <w:p w14:paraId="4100C3D7" w14:textId="4DE5E037" w:rsidR="001B74DE" w:rsidRPr="00425EE9" w:rsidRDefault="00DC0EBE" w:rsidP="00595B7E">
            <w:pPr>
              <w:widowControl w:val="0"/>
              <w:spacing w:after="120"/>
              <w:jc w:val="lef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Session d</w:t>
            </w:r>
            <w:r w:rsidR="00842BDA">
              <w:rPr>
                <w:sz w:val="20"/>
                <w:szCs w:val="20"/>
                <w:lang w:val="fr-FR"/>
              </w:rPr>
              <w:t>’</w:t>
            </w:r>
            <w:r w:rsidRPr="00425EE9">
              <w:rPr>
                <w:sz w:val="20"/>
                <w:szCs w:val="20"/>
                <w:lang w:val="fr-FR"/>
              </w:rPr>
              <w:t>information</w:t>
            </w:r>
          </w:p>
        </w:tc>
        <w:tc>
          <w:tcPr>
            <w:tcW w:w="1616" w:type="dxa"/>
          </w:tcPr>
          <w:p w14:paraId="5565E99E" w14:textId="39601962" w:rsidR="001B74DE" w:rsidRPr="00425EE9" w:rsidRDefault="00DC0EBE" w:rsidP="00595B7E">
            <w:pPr>
              <w:widowControl w:val="0"/>
              <w:spacing w:after="120"/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3</w:t>
            </w:r>
            <w:r w:rsidR="0050116D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</w:tr>
      <w:tr w:rsidR="00DC6912" w:rsidRPr="00425EE9" w14:paraId="5C286C96" w14:textId="77777777" w:rsidTr="00F7733B">
        <w:tc>
          <w:tcPr>
            <w:tcW w:w="7740" w:type="dxa"/>
            <w:gridSpan w:val="2"/>
          </w:tcPr>
          <w:p w14:paraId="06DAD5E7" w14:textId="141F3953" w:rsidR="001B74DE" w:rsidRPr="00425EE9" w:rsidRDefault="00DC0EBE" w:rsidP="00595B7E">
            <w:pPr>
              <w:widowControl w:val="0"/>
              <w:spacing w:after="120"/>
              <w:jc w:val="righ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Total de l</w:t>
            </w:r>
            <w:r w:rsidR="00842BDA">
              <w:rPr>
                <w:b/>
                <w:sz w:val="20"/>
                <w:szCs w:val="20"/>
                <w:lang w:val="fr-FR"/>
              </w:rPr>
              <w:t>’</w:t>
            </w:r>
            <w:r w:rsidRPr="00425EE9">
              <w:rPr>
                <w:b/>
                <w:sz w:val="20"/>
                <w:szCs w:val="20"/>
                <w:lang w:val="fr-FR"/>
              </w:rPr>
              <w:t>activité</w:t>
            </w:r>
          </w:p>
        </w:tc>
        <w:tc>
          <w:tcPr>
            <w:tcW w:w="1616" w:type="dxa"/>
          </w:tcPr>
          <w:p w14:paraId="144CAA28" w14:textId="2F6BB196" w:rsidR="001B74DE" w:rsidRPr="00425EE9" w:rsidRDefault="00DC0EBE" w:rsidP="00595B7E">
            <w:pPr>
              <w:widowControl w:val="0"/>
              <w:spacing w:after="120"/>
              <w:jc w:val="righ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52</w:t>
            </w:r>
            <w:r w:rsidR="0050116D">
              <w:rPr>
                <w:b/>
                <w:sz w:val="20"/>
                <w:szCs w:val="20"/>
                <w:lang w:val="fr-FR"/>
              </w:rPr>
              <w:t> </w:t>
            </w:r>
            <w:r w:rsidRPr="00425EE9">
              <w:rPr>
                <w:b/>
                <w:sz w:val="20"/>
                <w:szCs w:val="20"/>
                <w:lang w:val="fr-FR"/>
              </w:rPr>
              <w:t>000</w:t>
            </w:r>
          </w:p>
        </w:tc>
      </w:tr>
      <w:tr w:rsidR="00DC6912" w:rsidRPr="00425EE9" w14:paraId="451488CD" w14:textId="77777777" w:rsidTr="00BC6977">
        <w:trPr>
          <w:trHeight w:val="144"/>
        </w:trPr>
        <w:tc>
          <w:tcPr>
            <w:tcW w:w="2250" w:type="dxa"/>
            <w:vMerge w:val="restart"/>
          </w:tcPr>
          <w:p w14:paraId="15DAAF34" w14:textId="33E9D91B" w:rsidR="001B74DE" w:rsidRPr="00425EE9" w:rsidRDefault="005C1903" w:rsidP="00595B7E">
            <w:pPr>
              <w:widowControl w:val="0"/>
              <w:spacing w:after="120"/>
              <w:jc w:val="left"/>
              <w:rPr>
                <w:bCs/>
                <w:sz w:val="20"/>
                <w:szCs w:val="20"/>
                <w:lang w:val="fr-FR"/>
              </w:rPr>
            </w:pPr>
            <w:r>
              <w:rPr>
                <w:bCs/>
                <w:sz w:val="20"/>
                <w:szCs w:val="20"/>
                <w:lang w:val="fr-FR"/>
              </w:rPr>
              <w:t>Sensibilisation</w:t>
            </w:r>
            <w:r w:rsidRPr="00425EE9">
              <w:rPr>
                <w:bCs/>
                <w:sz w:val="20"/>
                <w:szCs w:val="20"/>
                <w:lang w:val="fr-FR"/>
              </w:rPr>
              <w:t xml:space="preserve"> et </w:t>
            </w:r>
            <w:r w:rsidR="00987D88">
              <w:rPr>
                <w:bCs/>
                <w:sz w:val="20"/>
                <w:szCs w:val="20"/>
                <w:lang w:val="fr-FR"/>
              </w:rPr>
              <w:t>étude d’</w:t>
            </w:r>
            <w:r w:rsidRPr="00425EE9">
              <w:rPr>
                <w:bCs/>
                <w:sz w:val="20"/>
                <w:szCs w:val="20"/>
                <w:lang w:val="fr-FR"/>
              </w:rPr>
              <w:t>impact</w:t>
            </w:r>
          </w:p>
        </w:tc>
        <w:tc>
          <w:tcPr>
            <w:tcW w:w="5490" w:type="dxa"/>
          </w:tcPr>
          <w:p w14:paraId="01802946" w14:textId="77777777" w:rsidR="001B74DE" w:rsidRPr="00425EE9" w:rsidRDefault="00DC0EBE" w:rsidP="00595B7E">
            <w:pPr>
              <w:widowControl w:val="0"/>
              <w:spacing w:after="120"/>
              <w:jc w:val="lef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Élaboration et diffusion de matériel de vulgarisation</w:t>
            </w:r>
          </w:p>
        </w:tc>
        <w:tc>
          <w:tcPr>
            <w:tcW w:w="1616" w:type="dxa"/>
          </w:tcPr>
          <w:p w14:paraId="2CBC0B91" w14:textId="01B34AC7" w:rsidR="001B74DE" w:rsidRPr="00425EE9" w:rsidRDefault="00DC0EBE" w:rsidP="00595B7E">
            <w:pPr>
              <w:widowControl w:val="0"/>
              <w:spacing w:after="120"/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25</w:t>
            </w:r>
            <w:r w:rsidR="0050116D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</w:tr>
      <w:tr w:rsidR="00DC6912" w:rsidRPr="00425EE9" w14:paraId="1D87D7C5" w14:textId="77777777" w:rsidTr="00BC6977">
        <w:trPr>
          <w:trHeight w:val="144"/>
        </w:trPr>
        <w:tc>
          <w:tcPr>
            <w:tcW w:w="2250" w:type="dxa"/>
            <w:vMerge/>
            <w:vAlign w:val="center"/>
          </w:tcPr>
          <w:p w14:paraId="3FD0FE9F" w14:textId="77777777" w:rsidR="00DC6912" w:rsidRPr="00425EE9" w:rsidRDefault="00DC6912" w:rsidP="00595B7E">
            <w:pPr>
              <w:widowControl w:val="0"/>
              <w:spacing w:after="120"/>
              <w:jc w:val="left"/>
              <w:rPr>
                <w:bCs/>
                <w:sz w:val="20"/>
                <w:szCs w:val="20"/>
                <w:lang w:val="fr-FR"/>
              </w:rPr>
            </w:pPr>
          </w:p>
        </w:tc>
        <w:tc>
          <w:tcPr>
            <w:tcW w:w="5490" w:type="dxa"/>
          </w:tcPr>
          <w:p w14:paraId="4FC4E956" w14:textId="32473AB9" w:rsidR="001B74DE" w:rsidRPr="00425EE9" w:rsidRDefault="00DC0EBE" w:rsidP="00595B7E">
            <w:pPr>
              <w:widowControl w:val="0"/>
              <w:spacing w:after="120"/>
              <w:jc w:val="lef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 xml:space="preserve">Atelier de sensibilisation </w:t>
            </w:r>
            <w:r w:rsidRPr="00425EE9">
              <w:rPr>
                <w:sz w:val="20"/>
                <w:szCs w:val="20"/>
                <w:lang w:val="fr-FR"/>
              </w:rPr>
              <w:noBreakHyphen/>
              <w:t>pour les importateurs</w:t>
            </w:r>
          </w:p>
        </w:tc>
        <w:tc>
          <w:tcPr>
            <w:tcW w:w="1616" w:type="dxa"/>
          </w:tcPr>
          <w:p w14:paraId="50385E56" w14:textId="34BBAB7B" w:rsidR="001B74DE" w:rsidRPr="00425EE9" w:rsidRDefault="00DC0EBE" w:rsidP="00595B7E">
            <w:pPr>
              <w:widowControl w:val="0"/>
              <w:spacing w:after="120"/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8</w:t>
            </w:r>
            <w:r w:rsidR="0050116D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</w:tr>
      <w:tr w:rsidR="00DC6912" w:rsidRPr="00425EE9" w14:paraId="64E8DCDD" w14:textId="77777777" w:rsidTr="00BC6977">
        <w:trPr>
          <w:trHeight w:val="144"/>
        </w:trPr>
        <w:tc>
          <w:tcPr>
            <w:tcW w:w="2250" w:type="dxa"/>
            <w:vMerge/>
          </w:tcPr>
          <w:p w14:paraId="7F6D61D3" w14:textId="77777777" w:rsidR="00DC6912" w:rsidRPr="00425EE9" w:rsidRDefault="00DC6912" w:rsidP="00595B7E">
            <w:pPr>
              <w:widowControl w:val="0"/>
              <w:spacing w:after="120"/>
              <w:jc w:val="left"/>
              <w:rPr>
                <w:sz w:val="20"/>
                <w:szCs w:val="20"/>
                <w:lang w:val="fr-FR"/>
              </w:rPr>
            </w:pPr>
          </w:p>
        </w:tc>
        <w:tc>
          <w:tcPr>
            <w:tcW w:w="5490" w:type="dxa"/>
          </w:tcPr>
          <w:p w14:paraId="224EE3E0" w14:textId="77777777" w:rsidR="001B74DE" w:rsidRPr="00425EE9" w:rsidRDefault="00DC0EBE" w:rsidP="00595B7E">
            <w:pPr>
              <w:widowControl w:val="0"/>
              <w:spacing w:after="120"/>
              <w:jc w:val="lef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Étude du comportement des consommateurs</w:t>
            </w:r>
          </w:p>
        </w:tc>
        <w:tc>
          <w:tcPr>
            <w:tcW w:w="1616" w:type="dxa"/>
          </w:tcPr>
          <w:p w14:paraId="4788C48B" w14:textId="21F1C66F" w:rsidR="001B74DE" w:rsidRPr="00425EE9" w:rsidRDefault="00DC0EBE" w:rsidP="00595B7E">
            <w:pPr>
              <w:widowControl w:val="0"/>
              <w:spacing w:after="120"/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15</w:t>
            </w:r>
            <w:r w:rsidR="0050116D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</w:tr>
      <w:tr w:rsidR="00DC6912" w:rsidRPr="00425EE9" w14:paraId="63ABF87A" w14:textId="77777777" w:rsidTr="00F7733B">
        <w:tc>
          <w:tcPr>
            <w:tcW w:w="7740" w:type="dxa"/>
            <w:gridSpan w:val="2"/>
          </w:tcPr>
          <w:p w14:paraId="546DF85B" w14:textId="2583A000" w:rsidR="001B74DE" w:rsidRPr="00425EE9" w:rsidRDefault="00DC0EBE" w:rsidP="00595B7E">
            <w:pPr>
              <w:widowControl w:val="0"/>
              <w:spacing w:after="120"/>
              <w:jc w:val="righ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Total de l</w:t>
            </w:r>
            <w:r w:rsidR="00842BDA">
              <w:rPr>
                <w:b/>
                <w:sz w:val="20"/>
                <w:szCs w:val="20"/>
                <w:lang w:val="fr-FR"/>
              </w:rPr>
              <w:t>’</w:t>
            </w:r>
            <w:r w:rsidRPr="00425EE9">
              <w:rPr>
                <w:b/>
                <w:sz w:val="20"/>
                <w:szCs w:val="20"/>
                <w:lang w:val="fr-FR"/>
              </w:rPr>
              <w:t>activité</w:t>
            </w:r>
          </w:p>
        </w:tc>
        <w:tc>
          <w:tcPr>
            <w:tcW w:w="1616" w:type="dxa"/>
          </w:tcPr>
          <w:p w14:paraId="19DD8E62" w14:textId="3250E02B" w:rsidR="001B74DE" w:rsidRPr="00425EE9" w:rsidRDefault="00DC0EBE" w:rsidP="00595B7E">
            <w:pPr>
              <w:widowControl w:val="0"/>
              <w:spacing w:after="120"/>
              <w:jc w:val="righ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48</w:t>
            </w:r>
            <w:r w:rsidR="0050116D">
              <w:rPr>
                <w:b/>
                <w:sz w:val="20"/>
                <w:szCs w:val="20"/>
                <w:lang w:val="fr-FR"/>
              </w:rPr>
              <w:t> </w:t>
            </w:r>
            <w:r w:rsidRPr="00425EE9">
              <w:rPr>
                <w:b/>
                <w:sz w:val="20"/>
                <w:szCs w:val="20"/>
                <w:lang w:val="fr-FR"/>
              </w:rPr>
              <w:t>000</w:t>
            </w:r>
          </w:p>
        </w:tc>
      </w:tr>
      <w:tr w:rsidR="00DC6912" w:rsidRPr="00425EE9" w14:paraId="443A375E" w14:textId="77777777" w:rsidTr="00F7733B">
        <w:tc>
          <w:tcPr>
            <w:tcW w:w="7740" w:type="dxa"/>
            <w:gridSpan w:val="2"/>
          </w:tcPr>
          <w:p w14:paraId="576846F9" w14:textId="77777777" w:rsidR="001B74DE" w:rsidRPr="00425EE9" w:rsidRDefault="00DC0EBE" w:rsidP="00595B7E">
            <w:pPr>
              <w:widowControl w:val="0"/>
              <w:spacing w:after="120"/>
              <w:jc w:val="righ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Total général</w:t>
            </w:r>
          </w:p>
        </w:tc>
        <w:tc>
          <w:tcPr>
            <w:tcW w:w="1616" w:type="dxa"/>
          </w:tcPr>
          <w:p w14:paraId="56779273" w14:textId="22CF9A50" w:rsidR="001B74DE" w:rsidRPr="00425EE9" w:rsidRDefault="00DC0EBE" w:rsidP="00595B7E">
            <w:pPr>
              <w:widowControl w:val="0"/>
              <w:spacing w:after="120"/>
              <w:jc w:val="right"/>
              <w:rPr>
                <w:b/>
                <w:sz w:val="20"/>
                <w:szCs w:val="20"/>
                <w:lang w:val="fr-FR"/>
              </w:rPr>
            </w:pPr>
            <w:r w:rsidRPr="00425EE9">
              <w:rPr>
                <w:b/>
                <w:sz w:val="20"/>
                <w:szCs w:val="20"/>
                <w:lang w:val="fr-FR"/>
              </w:rPr>
              <w:t>100</w:t>
            </w:r>
            <w:r w:rsidR="0050116D">
              <w:rPr>
                <w:b/>
                <w:sz w:val="20"/>
                <w:szCs w:val="20"/>
                <w:lang w:val="fr-FR"/>
              </w:rPr>
              <w:t> </w:t>
            </w:r>
            <w:r w:rsidRPr="00425EE9">
              <w:rPr>
                <w:b/>
                <w:sz w:val="20"/>
                <w:szCs w:val="20"/>
                <w:lang w:val="fr-FR"/>
              </w:rPr>
              <w:t>000</w:t>
            </w:r>
          </w:p>
        </w:tc>
      </w:tr>
    </w:tbl>
    <w:p w14:paraId="2E429EC4" w14:textId="77777777" w:rsidR="00CE69E4" w:rsidRDefault="00CE69E4" w:rsidP="00595B7E">
      <w:pPr>
        <w:pStyle w:val="Heading1"/>
        <w:widowControl w:val="0"/>
        <w:numPr>
          <w:ilvl w:val="0"/>
          <w:numId w:val="0"/>
        </w:numPr>
        <w:spacing w:after="120"/>
        <w:rPr>
          <w:u w:val="single"/>
          <w:lang w:val="fr-FR"/>
        </w:rPr>
      </w:pPr>
    </w:p>
    <w:p w14:paraId="086AF914" w14:textId="27F2F235" w:rsidR="001B74DE" w:rsidRPr="00425EE9" w:rsidRDefault="00DC0EBE" w:rsidP="00595B7E">
      <w:pPr>
        <w:pStyle w:val="Heading1"/>
        <w:widowControl w:val="0"/>
        <w:numPr>
          <w:ilvl w:val="0"/>
          <w:numId w:val="0"/>
        </w:numPr>
        <w:spacing w:after="120"/>
        <w:rPr>
          <w:u w:val="single"/>
          <w:lang w:val="fr-FR"/>
        </w:rPr>
      </w:pPr>
      <w:r w:rsidRPr="00425EE9">
        <w:rPr>
          <w:u w:val="single"/>
          <w:lang w:val="fr-FR"/>
        </w:rPr>
        <w:t>Stratégie en faveur de l</w:t>
      </w:r>
      <w:r w:rsidR="00842BDA">
        <w:rPr>
          <w:u w:val="single"/>
          <w:lang w:val="fr-FR"/>
        </w:rPr>
        <w:t>’</w:t>
      </w:r>
      <w:r w:rsidRPr="00425EE9">
        <w:rPr>
          <w:u w:val="single"/>
          <w:lang w:val="fr-FR"/>
        </w:rPr>
        <w:t>égalité entre les femmes et les hommes</w:t>
      </w:r>
      <w:r w:rsidR="00CB0A2C" w:rsidRPr="00425EE9">
        <w:rPr>
          <w:rStyle w:val="FootnoteReference"/>
          <w:lang w:val="fr-FR"/>
        </w:rPr>
        <w:footnoteReference w:id="8"/>
      </w:r>
    </w:p>
    <w:p w14:paraId="0AE22546" w14:textId="7D33E335" w:rsidR="001B74DE" w:rsidRPr="00425EE9" w:rsidRDefault="00DC0EBE" w:rsidP="00595B7E">
      <w:pPr>
        <w:pStyle w:val="Heading1"/>
        <w:widowControl w:val="0"/>
        <w:spacing w:after="120"/>
        <w:rPr>
          <w:lang w:val="fr-FR"/>
        </w:rPr>
      </w:pPr>
      <w:r w:rsidRPr="00425EE9">
        <w:rPr>
          <w:lang w:val="fr-FR"/>
        </w:rPr>
        <w:t xml:space="preserve">Conformément aux </w:t>
      </w:r>
      <w:r w:rsidR="00673BF9" w:rsidRPr="00425EE9">
        <w:rPr>
          <w:lang w:val="fr-FR"/>
        </w:rPr>
        <w:t xml:space="preserve">décisions </w:t>
      </w:r>
      <w:r w:rsidRPr="00425EE9">
        <w:rPr>
          <w:lang w:val="fr-FR"/>
        </w:rPr>
        <w:t>84/92</w:t>
      </w:r>
      <w:r w:rsidR="00FF7A7F">
        <w:rPr>
          <w:lang w:val="fr-FR"/>
        </w:rPr>
        <w:t> </w:t>
      </w:r>
      <w:r w:rsidRPr="00425EE9">
        <w:rPr>
          <w:lang w:val="fr-FR"/>
        </w:rPr>
        <w:t xml:space="preserve">d) </w:t>
      </w:r>
      <w:r w:rsidR="00CB0A2C" w:rsidRPr="00425EE9">
        <w:rPr>
          <w:lang w:val="fr-FR"/>
        </w:rPr>
        <w:t>et 90/48</w:t>
      </w:r>
      <w:r w:rsidR="00FF7A7F">
        <w:rPr>
          <w:lang w:val="fr-FR"/>
        </w:rPr>
        <w:t> </w:t>
      </w:r>
      <w:r w:rsidR="00CB0A2C" w:rsidRPr="00425EE9">
        <w:rPr>
          <w:lang w:val="fr-FR"/>
        </w:rPr>
        <w:t>c)</w:t>
      </w:r>
      <w:r w:rsidR="003138D0" w:rsidRPr="00425EE9">
        <w:rPr>
          <w:lang w:val="fr-FR"/>
        </w:rPr>
        <w:t xml:space="preserve">, </w:t>
      </w:r>
      <w:r w:rsidR="00CB0A2C" w:rsidRPr="00425EE9">
        <w:rPr>
          <w:lang w:val="fr-FR"/>
        </w:rPr>
        <w:t xml:space="preserve">le </w:t>
      </w:r>
      <w:r w:rsidRPr="00425EE9">
        <w:rPr>
          <w:lang w:val="fr-FR"/>
        </w:rPr>
        <w:t xml:space="preserve">gouvernement du </w:t>
      </w:r>
      <w:r w:rsidR="00D773F0" w:rsidRPr="00425EE9">
        <w:rPr>
          <w:lang w:val="fr-FR"/>
        </w:rPr>
        <w:t xml:space="preserve">Kirghizstan </w:t>
      </w:r>
      <w:r w:rsidRPr="00425EE9">
        <w:rPr>
          <w:lang w:val="fr-FR"/>
        </w:rPr>
        <w:t xml:space="preserve">et le PNUE intégreront </w:t>
      </w:r>
      <w:r w:rsidR="0044079C" w:rsidRPr="00425EE9">
        <w:rPr>
          <w:lang w:val="fr-FR"/>
        </w:rPr>
        <w:t xml:space="preserve">la dimension de genre dans la mise en œuvre des activités du projet et </w:t>
      </w:r>
      <w:r w:rsidR="00304DC3">
        <w:rPr>
          <w:lang w:val="fr-FR"/>
        </w:rPr>
        <w:t>remettront des</w:t>
      </w:r>
      <w:r w:rsidR="00155434" w:rsidRPr="00425EE9">
        <w:rPr>
          <w:lang w:val="fr-FR"/>
        </w:rPr>
        <w:t xml:space="preserve"> rapport</w:t>
      </w:r>
      <w:r w:rsidR="00304DC3">
        <w:rPr>
          <w:lang w:val="fr-FR"/>
        </w:rPr>
        <w:t>s</w:t>
      </w:r>
      <w:r w:rsidR="00155434" w:rsidRPr="00425EE9">
        <w:rPr>
          <w:lang w:val="fr-FR"/>
        </w:rPr>
        <w:t xml:space="preserve"> </w:t>
      </w:r>
      <w:r w:rsidR="008F7DBF" w:rsidRPr="00425EE9">
        <w:rPr>
          <w:lang w:val="fr-FR"/>
        </w:rPr>
        <w:t xml:space="preserve">sur les </w:t>
      </w:r>
      <w:r w:rsidR="00D737F0" w:rsidRPr="00425EE9">
        <w:rPr>
          <w:lang w:val="fr-FR"/>
        </w:rPr>
        <w:t xml:space="preserve">indicateurs spécifiques </w:t>
      </w:r>
      <w:r w:rsidR="00155434" w:rsidRPr="00425EE9">
        <w:rPr>
          <w:lang w:val="fr-FR"/>
        </w:rPr>
        <w:t xml:space="preserve">développés </w:t>
      </w:r>
      <w:r w:rsidR="0044079C" w:rsidRPr="00425EE9">
        <w:rPr>
          <w:lang w:val="fr-FR"/>
        </w:rPr>
        <w:t>pour le projet.</w:t>
      </w:r>
    </w:p>
    <w:p w14:paraId="20BC99F7" w14:textId="77777777" w:rsidR="001B74DE" w:rsidRPr="00425EE9" w:rsidRDefault="00DC0EBE" w:rsidP="00595B7E">
      <w:pPr>
        <w:widowControl w:val="0"/>
        <w:spacing w:after="120"/>
        <w:rPr>
          <w:b/>
          <w:bCs/>
          <w:lang w:val="fr-FR"/>
        </w:rPr>
      </w:pPr>
      <w:r w:rsidRPr="00425EE9">
        <w:rPr>
          <w:b/>
          <w:bCs/>
          <w:lang w:val="fr-FR"/>
        </w:rPr>
        <w:t>Conclusion</w:t>
      </w:r>
    </w:p>
    <w:p w14:paraId="78681B9E" w14:textId="4497AF7D" w:rsidR="001B74DE" w:rsidRPr="00425EE9" w:rsidRDefault="00DC0EBE" w:rsidP="00595B7E">
      <w:pPr>
        <w:pStyle w:val="Heading1"/>
        <w:widowControl w:val="0"/>
        <w:spacing w:after="120"/>
        <w:rPr>
          <w:lang w:val="fr-FR"/>
        </w:rPr>
      </w:pPr>
      <w:r w:rsidRPr="00425EE9">
        <w:rPr>
          <w:lang w:val="fr-FR"/>
        </w:rPr>
        <w:t>L</w:t>
      </w:r>
      <w:r w:rsidR="00F67F84">
        <w:rPr>
          <w:lang w:val="fr-FR"/>
        </w:rPr>
        <w:t>a proposition de</w:t>
      </w:r>
      <w:r w:rsidRPr="00425EE9">
        <w:rPr>
          <w:lang w:val="fr-FR"/>
        </w:rPr>
        <w:t xml:space="preserve"> projet </w:t>
      </w:r>
      <w:r w:rsidR="002906BE" w:rsidRPr="00425EE9">
        <w:rPr>
          <w:lang w:val="fr-FR"/>
        </w:rPr>
        <w:t xml:space="preserve">a été </w:t>
      </w:r>
      <w:r w:rsidRPr="00425EE9">
        <w:rPr>
          <w:lang w:val="fr-FR"/>
        </w:rPr>
        <w:t>remis</w:t>
      </w:r>
      <w:r w:rsidR="00F67F84">
        <w:rPr>
          <w:lang w:val="fr-FR"/>
        </w:rPr>
        <w:t>e</w:t>
      </w:r>
      <w:r w:rsidRPr="00425EE9">
        <w:rPr>
          <w:lang w:val="fr-FR"/>
        </w:rPr>
        <w:t xml:space="preserve"> </w:t>
      </w:r>
      <w:r w:rsidR="002906BE" w:rsidRPr="00425EE9">
        <w:rPr>
          <w:lang w:val="fr-FR"/>
        </w:rPr>
        <w:t xml:space="preserve">conformément aux </w:t>
      </w:r>
      <w:r w:rsidR="00EB1EE0" w:rsidRPr="00425EE9">
        <w:rPr>
          <w:lang w:val="fr-FR"/>
        </w:rPr>
        <w:t xml:space="preserve">décisions </w:t>
      </w:r>
      <w:r w:rsidRPr="00425EE9">
        <w:rPr>
          <w:lang w:val="fr-FR"/>
        </w:rPr>
        <w:t>89/6</w:t>
      </w:r>
      <w:r w:rsidR="00722276">
        <w:rPr>
          <w:lang w:val="fr-FR"/>
        </w:rPr>
        <w:t> </w:t>
      </w:r>
      <w:r w:rsidRPr="00425EE9">
        <w:rPr>
          <w:lang w:val="fr-FR"/>
        </w:rPr>
        <w:t xml:space="preserve">b) </w:t>
      </w:r>
      <w:r w:rsidR="00EB1EE0" w:rsidRPr="00425EE9">
        <w:rPr>
          <w:lang w:val="fr-FR"/>
        </w:rPr>
        <w:t xml:space="preserve">et </w:t>
      </w:r>
      <w:r w:rsidR="002F65A1" w:rsidRPr="00425EE9">
        <w:rPr>
          <w:lang w:val="fr-FR"/>
        </w:rPr>
        <w:t>91/37</w:t>
      </w:r>
      <w:r w:rsidR="004C6F9E">
        <w:rPr>
          <w:lang w:val="fr-FR"/>
        </w:rPr>
        <w:t> </w:t>
      </w:r>
      <w:r w:rsidR="002F65A1" w:rsidRPr="00425EE9">
        <w:rPr>
          <w:lang w:val="fr-FR"/>
        </w:rPr>
        <w:t xml:space="preserve">a) </w:t>
      </w:r>
      <w:r w:rsidR="002906BE" w:rsidRPr="00425EE9">
        <w:rPr>
          <w:lang w:val="fr-FR"/>
        </w:rPr>
        <w:t xml:space="preserve">et </w:t>
      </w:r>
      <w:r w:rsidR="00CE7BE1" w:rsidRPr="00425EE9">
        <w:rPr>
          <w:lang w:val="fr-FR"/>
        </w:rPr>
        <w:t>comprend des activités significatives visant à renforcer la coordination avec les autorités chargées de l</w:t>
      </w:r>
      <w:r w:rsidR="00842BDA">
        <w:rPr>
          <w:lang w:val="fr-FR"/>
        </w:rPr>
        <w:t>’</w:t>
      </w:r>
      <w:r w:rsidR="00CE7BE1" w:rsidRPr="00425EE9">
        <w:rPr>
          <w:lang w:val="fr-FR"/>
        </w:rPr>
        <w:t>efficacité énergétique dans le pays</w:t>
      </w:r>
      <w:r w:rsidR="00970946">
        <w:rPr>
          <w:lang w:val="fr-FR"/>
        </w:rPr>
        <w:t> ;</w:t>
      </w:r>
      <w:r w:rsidR="00CE7BE1" w:rsidRPr="00425EE9">
        <w:rPr>
          <w:lang w:val="fr-FR"/>
        </w:rPr>
        <w:t xml:space="preserve"> la </w:t>
      </w:r>
      <w:r w:rsidR="008542B0" w:rsidRPr="00425EE9">
        <w:rPr>
          <w:lang w:val="fr-FR"/>
        </w:rPr>
        <w:t>formation des techniciens et des formateurs aux bonnes pratiques et à l</w:t>
      </w:r>
      <w:r w:rsidR="00842BDA">
        <w:rPr>
          <w:lang w:val="fr-FR"/>
        </w:rPr>
        <w:t>’</w:t>
      </w:r>
      <w:r w:rsidR="008542B0" w:rsidRPr="00425EE9">
        <w:rPr>
          <w:lang w:val="fr-FR"/>
        </w:rPr>
        <w:t xml:space="preserve">efficacité énergétique lors de </w:t>
      </w:r>
      <w:r w:rsidR="0019209D" w:rsidRPr="00425EE9">
        <w:rPr>
          <w:lang w:val="fr-FR"/>
        </w:rPr>
        <w:t>l</w:t>
      </w:r>
      <w:r w:rsidR="00842BDA">
        <w:rPr>
          <w:lang w:val="fr-FR"/>
        </w:rPr>
        <w:t>’</w:t>
      </w:r>
      <w:r w:rsidR="008542B0" w:rsidRPr="00425EE9">
        <w:rPr>
          <w:lang w:val="fr-FR"/>
        </w:rPr>
        <w:t>évaluation, de l</w:t>
      </w:r>
      <w:r w:rsidR="00842BDA">
        <w:rPr>
          <w:lang w:val="fr-FR"/>
        </w:rPr>
        <w:t>’</w:t>
      </w:r>
      <w:r w:rsidR="008542B0" w:rsidRPr="00425EE9">
        <w:rPr>
          <w:lang w:val="fr-FR"/>
        </w:rPr>
        <w:t>installation, de l</w:t>
      </w:r>
      <w:r w:rsidR="00842BDA">
        <w:rPr>
          <w:lang w:val="fr-FR"/>
        </w:rPr>
        <w:t>’</w:t>
      </w:r>
      <w:r w:rsidR="008542B0" w:rsidRPr="00425EE9">
        <w:rPr>
          <w:lang w:val="fr-FR"/>
        </w:rPr>
        <w:t>entretien et de la maintenance des équipements RACHP</w:t>
      </w:r>
      <w:r w:rsidR="00970946">
        <w:rPr>
          <w:lang w:val="fr-FR"/>
        </w:rPr>
        <w:t> ;</w:t>
      </w:r>
      <w:r w:rsidR="00E8211F" w:rsidRPr="00425EE9">
        <w:rPr>
          <w:lang w:val="fr-FR"/>
        </w:rPr>
        <w:t xml:space="preserve"> la </w:t>
      </w:r>
      <w:r w:rsidR="001C6BAF" w:rsidRPr="00425EE9">
        <w:rPr>
          <w:lang w:val="fr-FR"/>
        </w:rPr>
        <w:t xml:space="preserve">garantie de </w:t>
      </w:r>
      <w:r w:rsidR="00B129F8" w:rsidRPr="00425EE9">
        <w:rPr>
          <w:lang w:val="fr-FR"/>
        </w:rPr>
        <w:t>l</w:t>
      </w:r>
      <w:r w:rsidR="00842BDA">
        <w:rPr>
          <w:lang w:val="fr-FR"/>
        </w:rPr>
        <w:t>’</w:t>
      </w:r>
      <w:r w:rsidR="00B129F8" w:rsidRPr="00425EE9">
        <w:rPr>
          <w:lang w:val="fr-FR"/>
        </w:rPr>
        <w:t>application des exigences existantes en matière d</w:t>
      </w:r>
      <w:r w:rsidR="00842BDA">
        <w:rPr>
          <w:lang w:val="fr-FR"/>
        </w:rPr>
        <w:t>’</w:t>
      </w:r>
      <w:r w:rsidR="00483139" w:rsidRPr="00425EE9">
        <w:rPr>
          <w:lang w:val="fr-FR"/>
        </w:rPr>
        <w:t>étiquetage</w:t>
      </w:r>
      <w:r w:rsidR="00B129F8" w:rsidRPr="00425EE9">
        <w:rPr>
          <w:lang w:val="fr-FR"/>
        </w:rPr>
        <w:t xml:space="preserve"> des équipements RACHP</w:t>
      </w:r>
      <w:r w:rsidR="00970946">
        <w:rPr>
          <w:lang w:val="fr-FR"/>
        </w:rPr>
        <w:t> ;</w:t>
      </w:r>
      <w:r w:rsidR="00B129F8" w:rsidRPr="00425EE9">
        <w:rPr>
          <w:lang w:val="fr-FR"/>
        </w:rPr>
        <w:t xml:space="preserve"> </w:t>
      </w:r>
      <w:r w:rsidR="00CE7BE1" w:rsidRPr="00425EE9">
        <w:rPr>
          <w:lang w:val="fr-FR"/>
        </w:rPr>
        <w:t xml:space="preserve">et le soutien </w:t>
      </w:r>
      <w:r w:rsidR="00B75D67" w:rsidRPr="00425EE9">
        <w:rPr>
          <w:lang w:val="fr-FR"/>
        </w:rPr>
        <w:t xml:space="preserve">à une </w:t>
      </w:r>
      <w:r w:rsidR="00CE7BE1" w:rsidRPr="00425EE9">
        <w:rPr>
          <w:lang w:val="fr-FR"/>
        </w:rPr>
        <w:t>meilleure compréhension des besoins des consommateurs afin de permettre la sélection de produits à faible PRP et efficaces sur le plan énergétique disponibles sur le marché. Il établira également le cadre permettant d</w:t>
      </w:r>
      <w:r w:rsidR="00842BDA">
        <w:rPr>
          <w:lang w:val="fr-FR"/>
        </w:rPr>
        <w:t>’</w:t>
      </w:r>
      <w:r w:rsidR="00CE7BE1" w:rsidRPr="00425EE9">
        <w:rPr>
          <w:lang w:val="fr-FR"/>
        </w:rPr>
        <w:t xml:space="preserve">examiner les actions </w:t>
      </w:r>
      <w:r w:rsidR="00CE7BE1" w:rsidRPr="00425EE9">
        <w:rPr>
          <w:lang w:val="fr-FR"/>
        </w:rPr>
        <w:noBreakHyphen/>
      </w:r>
      <w:r w:rsidR="00304D74">
        <w:rPr>
          <w:lang w:val="fr-FR"/>
        </w:rPr>
        <w:t>en lien avec</w:t>
      </w:r>
      <w:r w:rsidR="00CE7BE1" w:rsidRPr="00425EE9">
        <w:rPr>
          <w:lang w:val="fr-FR"/>
        </w:rPr>
        <w:t xml:space="preserve"> l</w:t>
      </w:r>
      <w:r w:rsidR="0011611E">
        <w:rPr>
          <w:lang w:val="fr-FR"/>
        </w:rPr>
        <w:t>’</w:t>
      </w:r>
      <w:r w:rsidR="00CE7BE1" w:rsidRPr="00425EE9">
        <w:rPr>
          <w:lang w:val="fr-FR"/>
        </w:rPr>
        <w:t>efficacité énergétique dans le plan de mise en œuvre en cours de préparation</w:t>
      </w:r>
      <w:r w:rsidR="005422BC">
        <w:rPr>
          <w:lang w:val="fr-FR"/>
        </w:rPr>
        <w:t>,</w:t>
      </w:r>
      <w:r w:rsidR="00CE7BE1" w:rsidRPr="00425EE9">
        <w:rPr>
          <w:lang w:val="fr-FR"/>
        </w:rPr>
        <w:t xml:space="preserve"> et soutiendra les activités relatives à l</w:t>
      </w:r>
      <w:r w:rsidR="00842BDA">
        <w:rPr>
          <w:lang w:val="fr-FR"/>
        </w:rPr>
        <w:t>’</w:t>
      </w:r>
      <w:r w:rsidR="00CE7BE1" w:rsidRPr="00425EE9">
        <w:rPr>
          <w:lang w:val="fr-FR"/>
        </w:rPr>
        <w:t>adoption d</w:t>
      </w:r>
      <w:r w:rsidR="00842BDA">
        <w:rPr>
          <w:lang w:val="fr-FR"/>
        </w:rPr>
        <w:t>’</w:t>
      </w:r>
      <w:r w:rsidR="0073290F" w:rsidRPr="00425EE9">
        <w:rPr>
          <w:lang w:val="fr-FR"/>
        </w:rPr>
        <w:t xml:space="preserve">équipements RACHP à </w:t>
      </w:r>
      <w:r w:rsidR="00CE7BE1" w:rsidRPr="00425EE9">
        <w:rPr>
          <w:lang w:val="fr-FR"/>
        </w:rPr>
        <w:t xml:space="preserve">faible consommation </w:t>
      </w:r>
      <w:r w:rsidR="001C3D22">
        <w:rPr>
          <w:lang w:val="fr-FR"/>
        </w:rPr>
        <w:t>énergétique</w:t>
      </w:r>
      <w:r w:rsidR="00CE7BE1" w:rsidRPr="00425EE9">
        <w:rPr>
          <w:lang w:val="fr-FR"/>
        </w:rPr>
        <w:t xml:space="preserve"> et à faible PRP.</w:t>
      </w:r>
      <w:r w:rsidR="00842BDA">
        <w:rPr>
          <w:lang w:val="fr-FR"/>
        </w:rPr>
        <w:t xml:space="preserve"> </w:t>
      </w:r>
    </w:p>
    <w:p w14:paraId="4CF86FB6" w14:textId="11E11C86" w:rsidR="001B74DE" w:rsidRPr="00425EE9" w:rsidRDefault="00DC0EBE" w:rsidP="00595B7E">
      <w:pPr>
        <w:widowControl w:val="0"/>
        <w:spacing w:after="120"/>
        <w:rPr>
          <w:lang w:val="fr-FR"/>
        </w:rPr>
      </w:pPr>
      <w:r w:rsidRPr="00425EE9">
        <w:rPr>
          <w:b/>
          <w:lang w:val="fr-FR"/>
        </w:rPr>
        <w:t xml:space="preserve">RECOMMANDATION </w:t>
      </w:r>
    </w:p>
    <w:p w14:paraId="1A85CE78" w14:textId="680553D4" w:rsidR="001B74DE" w:rsidRPr="00425EE9" w:rsidRDefault="00DC0EBE" w:rsidP="00595B7E">
      <w:pPr>
        <w:pStyle w:val="Heading1"/>
        <w:widowControl w:val="0"/>
        <w:spacing w:after="120"/>
        <w:rPr>
          <w:lang w:val="fr-FR"/>
        </w:rPr>
      </w:pPr>
      <w:r w:rsidRPr="00425EE9">
        <w:rPr>
          <w:lang w:val="fr-FR"/>
        </w:rPr>
        <w:t>Le Secrétariat du Fonds recommande l</w:t>
      </w:r>
      <w:r w:rsidR="00842BDA">
        <w:rPr>
          <w:lang w:val="fr-FR"/>
        </w:rPr>
        <w:t>’</w:t>
      </w:r>
      <w:r w:rsidRPr="00425EE9">
        <w:rPr>
          <w:lang w:val="fr-FR"/>
        </w:rPr>
        <w:t xml:space="preserve">approbation globale du </w:t>
      </w:r>
      <w:r w:rsidR="001D50FF" w:rsidRPr="00425EE9">
        <w:rPr>
          <w:lang w:val="fr-FR"/>
        </w:rPr>
        <w:t>projet d</w:t>
      </w:r>
      <w:r w:rsidR="00842BDA">
        <w:rPr>
          <w:lang w:val="fr-FR"/>
        </w:rPr>
        <w:t>’</w:t>
      </w:r>
      <w:r w:rsidR="001D50FF" w:rsidRPr="00425EE9">
        <w:rPr>
          <w:lang w:val="fr-FR"/>
        </w:rPr>
        <w:t>activités supplémentaires pour l</w:t>
      </w:r>
      <w:r w:rsidR="00842BDA">
        <w:rPr>
          <w:lang w:val="fr-FR"/>
        </w:rPr>
        <w:t>’</w:t>
      </w:r>
      <w:r w:rsidR="001D50FF" w:rsidRPr="00425EE9">
        <w:rPr>
          <w:lang w:val="fr-FR"/>
        </w:rPr>
        <w:t>introduction de solutions de remplacement des HCFC ayant un potentiel de réchauffement planétaire faible ou nul et pour le maintien de l</w:t>
      </w:r>
      <w:r w:rsidR="00842BDA">
        <w:rPr>
          <w:lang w:val="fr-FR"/>
        </w:rPr>
        <w:t>’</w:t>
      </w:r>
      <w:r w:rsidR="001D50FF" w:rsidRPr="00425EE9">
        <w:rPr>
          <w:lang w:val="fr-FR"/>
        </w:rPr>
        <w:t>efficacité énergétique dans le secteur de l</w:t>
      </w:r>
      <w:r w:rsidR="00842BDA">
        <w:rPr>
          <w:lang w:val="fr-FR"/>
        </w:rPr>
        <w:t>’</w:t>
      </w:r>
      <w:r w:rsidR="001D50FF" w:rsidRPr="00425EE9">
        <w:rPr>
          <w:lang w:val="fr-FR"/>
        </w:rPr>
        <w:t xml:space="preserve">entretien des réfrigérateurs au Kirghizistan, </w:t>
      </w:r>
      <w:r w:rsidR="00A63DBD">
        <w:rPr>
          <w:lang w:val="fr-FR"/>
        </w:rPr>
        <w:t>ainsi que</w:t>
      </w:r>
      <w:r w:rsidRPr="00425EE9">
        <w:rPr>
          <w:lang w:val="fr-FR"/>
        </w:rPr>
        <w:t xml:space="preserve"> du plan de mise en œuvre </w:t>
      </w:r>
      <w:r w:rsidR="001D50FF" w:rsidRPr="00425EE9">
        <w:rPr>
          <w:lang w:val="fr-FR"/>
        </w:rPr>
        <w:t>2023-2024</w:t>
      </w:r>
      <w:r w:rsidRPr="00425EE9">
        <w:rPr>
          <w:lang w:val="fr-FR"/>
        </w:rPr>
        <w:t xml:space="preserve"> correspondant, au niveau de financement indiqué dans le </w:t>
      </w:r>
      <w:r w:rsidR="00AA1E15">
        <w:rPr>
          <w:lang w:val="fr-FR"/>
        </w:rPr>
        <w:t>T</w:t>
      </w:r>
      <w:r w:rsidRPr="00425EE9">
        <w:rPr>
          <w:lang w:val="fr-FR"/>
        </w:rPr>
        <w:t>ableau ci-dessous</w:t>
      </w:r>
      <w:r w:rsidR="00045DFD" w:rsidRPr="00425EE9">
        <w:rPr>
          <w:lang w:val="fr-FR"/>
        </w:rPr>
        <w:t xml:space="preserve">, étant entendu que </w:t>
      </w:r>
      <w:r w:rsidR="005E57C0" w:rsidRPr="00425EE9">
        <w:rPr>
          <w:lang w:val="fr-FR"/>
        </w:rPr>
        <w:t>le PNUE</w:t>
      </w:r>
      <w:r w:rsidR="00821B68" w:rsidRPr="00425EE9">
        <w:rPr>
          <w:lang w:val="fr-FR"/>
        </w:rPr>
        <w:t xml:space="preserve">, au nom du gouvernement du Kirghizistan, </w:t>
      </w:r>
      <w:r w:rsidR="00351B9C">
        <w:rPr>
          <w:lang w:val="fr-FR"/>
        </w:rPr>
        <w:t>remettra</w:t>
      </w:r>
      <w:r w:rsidR="00551552" w:rsidRPr="00425EE9">
        <w:rPr>
          <w:lang w:val="fr-FR"/>
        </w:rPr>
        <w:t xml:space="preserve"> </w:t>
      </w:r>
      <w:r w:rsidR="005E57C0" w:rsidRPr="00425EE9">
        <w:rPr>
          <w:lang w:val="fr-FR"/>
        </w:rPr>
        <w:t xml:space="preserve">un </w:t>
      </w:r>
      <w:r w:rsidR="00011F4A" w:rsidRPr="00425EE9">
        <w:rPr>
          <w:lang w:val="fr-FR"/>
        </w:rPr>
        <w:t>rapport final sur le projet lors de la première réunion de 2025 :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704"/>
        <w:gridCol w:w="1167"/>
        <w:gridCol w:w="1872"/>
        <w:gridCol w:w="647"/>
        <w:gridCol w:w="1225"/>
        <w:gridCol w:w="759"/>
        <w:gridCol w:w="1113"/>
        <w:gridCol w:w="327"/>
        <w:gridCol w:w="1546"/>
      </w:tblGrid>
      <w:tr w:rsidR="00236BEE" w:rsidRPr="00425EE9" w14:paraId="746EDEC8" w14:textId="77777777" w:rsidTr="00CE69E4">
        <w:tc>
          <w:tcPr>
            <w:tcW w:w="704" w:type="dxa"/>
          </w:tcPr>
          <w:p w14:paraId="1A4E81C6" w14:textId="77777777" w:rsidR="00236BEE" w:rsidRPr="00425EE9" w:rsidRDefault="00236BEE" w:rsidP="00236BEE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686" w:type="dxa"/>
            <w:gridSpan w:val="3"/>
          </w:tcPr>
          <w:p w14:paraId="50D55AE7" w14:textId="77777777" w:rsidR="001B74DE" w:rsidRPr="00425EE9" w:rsidRDefault="00DC0EBE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425EE9">
              <w:rPr>
                <w:b/>
                <w:bCs/>
                <w:sz w:val="20"/>
                <w:szCs w:val="20"/>
                <w:lang w:val="fr-FR"/>
              </w:rPr>
              <w:t>Titre du projet</w:t>
            </w:r>
          </w:p>
        </w:tc>
        <w:tc>
          <w:tcPr>
            <w:tcW w:w="1984" w:type="dxa"/>
            <w:gridSpan w:val="2"/>
          </w:tcPr>
          <w:p w14:paraId="240D1ED2" w14:textId="2638E0A4" w:rsidR="001B74DE" w:rsidRPr="00425EE9" w:rsidRDefault="00DC0EBE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425EE9">
              <w:rPr>
                <w:b/>
                <w:bCs/>
                <w:sz w:val="20"/>
                <w:szCs w:val="20"/>
                <w:lang w:val="fr-FR"/>
              </w:rPr>
              <w:t>Financement du projet (</w:t>
            </w:r>
            <w:r w:rsidR="00A20B3F">
              <w:rPr>
                <w:b/>
                <w:bCs/>
                <w:sz w:val="20"/>
                <w:szCs w:val="20"/>
                <w:lang w:val="fr-FR"/>
              </w:rPr>
              <w:t>$US</w:t>
            </w:r>
            <w:r w:rsidRPr="00425EE9">
              <w:rPr>
                <w:b/>
                <w:bCs/>
                <w:sz w:val="20"/>
                <w:szCs w:val="20"/>
                <w:lang w:val="fr-FR"/>
              </w:rPr>
              <w:t>)</w:t>
            </w:r>
          </w:p>
        </w:tc>
        <w:tc>
          <w:tcPr>
            <w:tcW w:w="1440" w:type="dxa"/>
            <w:gridSpan w:val="2"/>
          </w:tcPr>
          <w:p w14:paraId="26641C08" w14:textId="6C23AE94" w:rsidR="001B74DE" w:rsidRPr="00425EE9" w:rsidRDefault="00DC0EBE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425EE9">
              <w:rPr>
                <w:b/>
                <w:bCs/>
                <w:sz w:val="20"/>
                <w:szCs w:val="20"/>
                <w:lang w:val="fr-FR"/>
              </w:rPr>
              <w:t xml:space="preserve">Coûts </w:t>
            </w:r>
            <w:r w:rsidR="00CA470C">
              <w:rPr>
                <w:b/>
                <w:bCs/>
                <w:sz w:val="20"/>
                <w:szCs w:val="20"/>
                <w:lang w:val="fr-FR"/>
              </w:rPr>
              <w:t>d’appui</w:t>
            </w:r>
            <w:r w:rsidRPr="00425EE9">
              <w:rPr>
                <w:b/>
                <w:bCs/>
                <w:sz w:val="20"/>
                <w:szCs w:val="20"/>
                <w:lang w:val="fr-FR"/>
              </w:rPr>
              <w:t xml:space="preserve"> (</w:t>
            </w:r>
            <w:r w:rsidR="00A20B3F">
              <w:rPr>
                <w:b/>
                <w:bCs/>
                <w:sz w:val="20"/>
                <w:szCs w:val="20"/>
                <w:lang w:val="fr-FR"/>
              </w:rPr>
              <w:t>$US</w:t>
            </w:r>
            <w:r w:rsidRPr="00425EE9">
              <w:rPr>
                <w:b/>
                <w:bCs/>
                <w:sz w:val="20"/>
                <w:szCs w:val="20"/>
                <w:lang w:val="fr-FR"/>
              </w:rPr>
              <w:t>)</w:t>
            </w:r>
          </w:p>
        </w:tc>
        <w:tc>
          <w:tcPr>
            <w:tcW w:w="1536" w:type="dxa"/>
          </w:tcPr>
          <w:p w14:paraId="69942C28" w14:textId="1294F11E" w:rsidR="001B74DE" w:rsidRPr="00425EE9" w:rsidRDefault="00DC0EBE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425EE9">
              <w:rPr>
                <w:b/>
                <w:bCs/>
                <w:sz w:val="20"/>
                <w:szCs w:val="20"/>
                <w:lang w:val="fr-FR"/>
              </w:rPr>
              <w:t>Agence d</w:t>
            </w:r>
            <w:r w:rsidR="00842BDA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425EE9">
              <w:rPr>
                <w:b/>
                <w:bCs/>
                <w:sz w:val="20"/>
                <w:szCs w:val="20"/>
                <w:lang w:val="fr-FR"/>
              </w:rPr>
              <w:t>exécution</w:t>
            </w:r>
          </w:p>
        </w:tc>
      </w:tr>
      <w:tr w:rsidR="00236BEE" w:rsidRPr="00425EE9" w14:paraId="7B76024E" w14:textId="77777777" w:rsidTr="00CE69E4">
        <w:tc>
          <w:tcPr>
            <w:tcW w:w="704" w:type="dxa"/>
          </w:tcPr>
          <w:p w14:paraId="5C65A035" w14:textId="77777777" w:rsidR="001B74DE" w:rsidRPr="00425EE9" w:rsidRDefault="00DC0EBE">
            <w:pPr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(a)</w:t>
            </w:r>
          </w:p>
        </w:tc>
        <w:tc>
          <w:tcPr>
            <w:tcW w:w="3686" w:type="dxa"/>
            <w:gridSpan w:val="3"/>
          </w:tcPr>
          <w:p w14:paraId="41BFED57" w14:textId="0877CC01" w:rsidR="001B74DE" w:rsidRPr="00425EE9" w:rsidRDefault="00DC0EBE">
            <w:pPr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Activités supplémentaires pour l</w:t>
            </w:r>
            <w:r w:rsidR="00842BDA">
              <w:rPr>
                <w:sz w:val="20"/>
                <w:szCs w:val="20"/>
                <w:lang w:val="fr-FR"/>
              </w:rPr>
              <w:t>’</w:t>
            </w:r>
            <w:r w:rsidRPr="00425EE9">
              <w:rPr>
                <w:sz w:val="20"/>
                <w:szCs w:val="20"/>
                <w:lang w:val="fr-FR"/>
              </w:rPr>
              <w:t xml:space="preserve">introduction de produits de remplacement </w:t>
            </w:r>
            <w:r w:rsidR="00DF008B">
              <w:rPr>
                <w:sz w:val="20"/>
                <w:szCs w:val="20"/>
                <w:lang w:val="fr-FR"/>
              </w:rPr>
              <w:t>aux</w:t>
            </w:r>
            <w:r w:rsidRPr="00425EE9">
              <w:rPr>
                <w:sz w:val="20"/>
                <w:szCs w:val="20"/>
                <w:lang w:val="fr-FR"/>
              </w:rPr>
              <w:t xml:space="preserve"> HCFC ayant un potentiel de réchauffement de la planète faible ou nul et pour le maintien de l</w:t>
            </w:r>
            <w:r w:rsidR="00842BDA">
              <w:rPr>
                <w:sz w:val="20"/>
                <w:szCs w:val="20"/>
                <w:lang w:val="fr-FR"/>
              </w:rPr>
              <w:t>’</w:t>
            </w:r>
            <w:r w:rsidRPr="00425EE9">
              <w:rPr>
                <w:sz w:val="20"/>
                <w:szCs w:val="20"/>
                <w:lang w:val="fr-FR"/>
              </w:rPr>
              <w:t>efficacité énergétique dans le secteur de l</w:t>
            </w:r>
            <w:r w:rsidR="00842BDA">
              <w:rPr>
                <w:sz w:val="20"/>
                <w:szCs w:val="20"/>
                <w:lang w:val="fr-FR"/>
              </w:rPr>
              <w:t>’</w:t>
            </w:r>
            <w:r w:rsidRPr="00425EE9">
              <w:rPr>
                <w:sz w:val="20"/>
                <w:szCs w:val="20"/>
                <w:lang w:val="fr-FR"/>
              </w:rPr>
              <w:t>entretien des installations frigorifiques au Kirghizstan</w:t>
            </w:r>
          </w:p>
        </w:tc>
        <w:tc>
          <w:tcPr>
            <w:tcW w:w="1984" w:type="dxa"/>
            <w:gridSpan w:val="2"/>
          </w:tcPr>
          <w:p w14:paraId="7B010582" w14:textId="6EA08626" w:rsidR="001B74DE" w:rsidRPr="00425EE9" w:rsidRDefault="00DC0EBE">
            <w:pPr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100</w:t>
            </w:r>
            <w:r w:rsidR="00284341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440" w:type="dxa"/>
            <w:gridSpan w:val="2"/>
          </w:tcPr>
          <w:p w14:paraId="713D436F" w14:textId="0CD6E588" w:rsidR="001B74DE" w:rsidRPr="00425EE9" w:rsidRDefault="00DC0EBE">
            <w:pPr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13</w:t>
            </w:r>
            <w:r w:rsidR="00284341">
              <w:rPr>
                <w:sz w:val="20"/>
                <w:szCs w:val="20"/>
                <w:lang w:val="fr-FR"/>
              </w:rPr>
              <w:t> </w:t>
            </w:r>
            <w:r w:rsidRPr="00425EE9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536" w:type="dxa"/>
          </w:tcPr>
          <w:p w14:paraId="5650F93A" w14:textId="77777777" w:rsidR="001B74DE" w:rsidRPr="00425EE9" w:rsidRDefault="00DC0EBE">
            <w:pPr>
              <w:jc w:val="right"/>
              <w:rPr>
                <w:sz w:val="20"/>
                <w:szCs w:val="20"/>
                <w:lang w:val="fr-FR"/>
              </w:rPr>
            </w:pPr>
            <w:r w:rsidRPr="00425EE9">
              <w:rPr>
                <w:sz w:val="20"/>
                <w:szCs w:val="20"/>
                <w:lang w:val="fr-FR"/>
              </w:rPr>
              <w:t>PNUE</w:t>
            </w:r>
          </w:p>
        </w:tc>
      </w:tr>
      <w:tr w:rsidR="00B96BBE" w:rsidRPr="00425EE9" w14:paraId="6580051E" w14:textId="77777777" w:rsidTr="00CE69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gridSpan w:val="2"/>
          </w:tcPr>
          <w:p w14:paraId="6C8E6303" w14:textId="77777777" w:rsidR="00B96BBE" w:rsidRPr="00425EE9" w:rsidRDefault="00B96BBE" w:rsidP="00454883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2D7959E2" w14:textId="77777777" w:rsidR="00B96BBE" w:rsidRPr="00425EE9" w:rsidRDefault="00B96BBE" w:rsidP="00454883">
            <w:pPr>
              <w:rPr>
                <w:lang w:val="fr-FR"/>
              </w:rPr>
            </w:pPr>
          </w:p>
        </w:tc>
        <w:tc>
          <w:tcPr>
            <w:tcW w:w="1872" w:type="dxa"/>
            <w:gridSpan w:val="2"/>
            <w:tcBorders>
              <w:bottom w:val="single" w:sz="4" w:space="0" w:color="auto"/>
            </w:tcBorders>
          </w:tcPr>
          <w:p w14:paraId="237A0D3E" w14:textId="77777777" w:rsidR="00B96BBE" w:rsidRPr="00425EE9" w:rsidRDefault="00B96BBE" w:rsidP="00454883">
            <w:pPr>
              <w:rPr>
                <w:lang w:val="fr-FR"/>
              </w:rPr>
            </w:pPr>
          </w:p>
        </w:tc>
        <w:tc>
          <w:tcPr>
            <w:tcW w:w="1872" w:type="dxa"/>
            <w:gridSpan w:val="2"/>
          </w:tcPr>
          <w:p w14:paraId="1C5ACAB5" w14:textId="77777777" w:rsidR="00B96BBE" w:rsidRPr="00425EE9" w:rsidRDefault="00B96BBE" w:rsidP="00454883">
            <w:pPr>
              <w:rPr>
                <w:lang w:val="fr-FR"/>
              </w:rPr>
            </w:pPr>
          </w:p>
        </w:tc>
        <w:tc>
          <w:tcPr>
            <w:tcW w:w="1873" w:type="dxa"/>
            <w:gridSpan w:val="2"/>
          </w:tcPr>
          <w:p w14:paraId="621F4AA8" w14:textId="77777777" w:rsidR="00B96BBE" w:rsidRPr="00425EE9" w:rsidRDefault="00B96BBE" w:rsidP="00454883">
            <w:pPr>
              <w:rPr>
                <w:lang w:val="fr-FR"/>
              </w:rPr>
            </w:pPr>
          </w:p>
        </w:tc>
      </w:tr>
    </w:tbl>
    <w:p w14:paraId="7541F7BE" w14:textId="77777777" w:rsidR="00437B20" w:rsidRPr="00425EE9" w:rsidRDefault="00437B20" w:rsidP="00B96BBE">
      <w:pPr>
        <w:rPr>
          <w:lang w:val="fr-FR"/>
        </w:rPr>
      </w:pPr>
    </w:p>
    <w:sectPr w:rsidR="00437B20" w:rsidRPr="00425EE9" w:rsidSect="00595B7E">
      <w:headerReference w:type="even" r:id="rId20"/>
      <w:headerReference w:type="default" r:id="rId21"/>
      <w:footerReference w:type="default" r:id="rId22"/>
      <w:headerReference w:type="first" r:id="rId23"/>
      <w:footerReference w:type="first" r:id="rId24"/>
      <w:pgSz w:w="12240" w:h="15840" w:code="1"/>
      <w:pgMar w:top="720" w:right="1440" w:bottom="864" w:left="1440" w:header="720" w:footer="475" w:gutter="0"/>
      <w:pgNumType w:start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A1795" w14:textId="77777777" w:rsidR="00730C9B" w:rsidRDefault="00730C9B" w:rsidP="004A504B">
      <w:r>
        <w:separator/>
      </w:r>
    </w:p>
  </w:endnote>
  <w:endnote w:type="continuationSeparator" w:id="0">
    <w:p w14:paraId="440B163F" w14:textId="77777777" w:rsidR="00730C9B" w:rsidRDefault="00730C9B" w:rsidP="004A504B">
      <w:r>
        <w:continuationSeparator/>
      </w:r>
    </w:p>
  </w:endnote>
  <w:endnote w:type="continuationNotice" w:id="1">
    <w:p w14:paraId="458F0BFF" w14:textId="77777777" w:rsidR="00730C9B" w:rsidRDefault="00730C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DB152" w14:textId="77777777" w:rsidR="001B74DE" w:rsidRDefault="00DC0EBE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8E7B5" w14:textId="77777777" w:rsidR="001B74DE" w:rsidRDefault="00DC0EBE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EB89D" w14:textId="6977BF1E" w:rsidR="00A20B3F" w:rsidRPr="00A20B3F" w:rsidRDefault="00A20B3F" w:rsidP="00A20B3F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  <w:r w:rsidRPr="00A20B3F">
      <w:rPr>
        <w:sz w:val="18"/>
        <w:szCs w:val="18"/>
        <w:lang w:val="fr-FR"/>
      </w:rPr>
      <w:t>Les documents de présession du Comité exécutif du Fonds multilatéral aux fins d</w:t>
    </w:r>
    <w:r w:rsidR="00842BDA">
      <w:rPr>
        <w:sz w:val="18"/>
        <w:szCs w:val="18"/>
        <w:lang w:val="fr-FR"/>
      </w:rPr>
      <w:t>’</w:t>
    </w:r>
    <w:r w:rsidRPr="00A20B3F">
      <w:rPr>
        <w:sz w:val="18"/>
        <w:szCs w:val="18"/>
        <w:lang w:val="fr-FR"/>
      </w:rPr>
      <w:t xml:space="preserve">application du Protocole de </w:t>
    </w:r>
  </w:p>
  <w:p w14:paraId="63821FB4" w14:textId="13A7C37E" w:rsidR="004E7F9C" w:rsidRPr="00A20B3F" w:rsidRDefault="00A20B3F" w:rsidP="00A20B3F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  <w:r w:rsidRPr="00A20B3F">
      <w:rPr>
        <w:sz w:val="18"/>
        <w:szCs w:val="18"/>
        <w:lang w:val="fr-FR"/>
      </w:rPr>
      <w:t>Montréal sont présentés sous réserve des décisions pouvant être prises par le Comité exécutif après leur publication.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D423E" w14:textId="77777777" w:rsidR="001B74DE" w:rsidRDefault="00DC0EB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06048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583D7A" w14:textId="5F335795" w:rsidR="00595B7E" w:rsidRDefault="00595B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BBAA45" w14:textId="2E7FBEE8" w:rsidR="00595B7E" w:rsidRPr="00595B7E" w:rsidRDefault="00595B7E" w:rsidP="00595B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0C275" w14:textId="77777777" w:rsidR="00730C9B" w:rsidRDefault="00730C9B" w:rsidP="004A504B">
      <w:r>
        <w:separator/>
      </w:r>
    </w:p>
  </w:footnote>
  <w:footnote w:type="continuationSeparator" w:id="0">
    <w:p w14:paraId="38CE8B3E" w14:textId="77777777" w:rsidR="00730C9B" w:rsidRDefault="00730C9B" w:rsidP="004A504B">
      <w:r>
        <w:continuationSeparator/>
      </w:r>
    </w:p>
  </w:footnote>
  <w:footnote w:type="continuationNotice" w:id="1">
    <w:p w14:paraId="03E99F42" w14:textId="77777777" w:rsidR="00730C9B" w:rsidRDefault="00730C9B"/>
  </w:footnote>
  <w:footnote w:id="2">
    <w:p w14:paraId="3B2CE9B0" w14:textId="77777777" w:rsidR="001B74DE" w:rsidRDefault="00DC0EBE">
      <w:pPr>
        <w:pStyle w:val="FootnoteText"/>
        <w:spacing w:after="60"/>
        <w:rPr>
          <w:lang w:val="fr-FR"/>
        </w:rPr>
      </w:pPr>
      <w:r w:rsidRPr="00834D93">
        <w:rPr>
          <w:rStyle w:val="FootnoteReference"/>
          <w:lang w:val="fr-FR"/>
        </w:rPr>
        <w:footnoteRef/>
      </w:r>
      <w:r w:rsidRPr="00834D93">
        <w:rPr>
          <w:lang w:val="fr-FR"/>
        </w:rPr>
        <w:t xml:space="preserve"> UNEP/</w:t>
      </w:r>
      <w:proofErr w:type="spellStart"/>
      <w:r w:rsidRPr="00834D93">
        <w:rPr>
          <w:lang w:val="fr-FR"/>
        </w:rPr>
        <w:t>OzL.Pro</w:t>
      </w:r>
      <w:proofErr w:type="spellEnd"/>
      <w:r w:rsidRPr="00834D93">
        <w:rPr>
          <w:lang w:val="fr-FR"/>
        </w:rPr>
        <w:t>/</w:t>
      </w:r>
      <w:proofErr w:type="spellStart"/>
      <w:r w:rsidRPr="00834D93">
        <w:rPr>
          <w:lang w:val="fr-FR"/>
        </w:rPr>
        <w:t>ExCom</w:t>
      </w:r>
      <w:proofErr w:type="spellEnd"/>
      <w:r w:rsidRPr="00834D93">
        <w:rPr>
          <w:lang w:val="fr-FR"/>
        </w:rPr>
        <w:t>/91/1</w:t>
      </w:r>
    </w:p>
    <w:p w14:paraId="1A571451" w14:textId="77777777" w:rsidR="00E77184" w:rsidRPr="00834D93" w:rsidRDefault="00E77184">
      <w:pPr>
        <w:pStyle w:val="FootnoteText"/>
        <w:spacing w:after="60"/>
        <w:rPr>
          <w:lang w:val="fr-FR"/>
        </w:rPr>
      </w:pPr>
    </w:p>
  </w:footnote>
  <w:footnote w:id="3">
    <w:p w14:paraId="5E879B52" w14:textId="10429C2D" w:rsidR="00A20B3F" w:rsidRPr="00834D93" w:rsidRDefault="00A20B3F" w:rsidP="00A20B3F">
      <w:pPr>
        <w:pStyle w:val="FootnoteText"/>
        <w:rPr>
          <w:lang w:val="fr-FR"/>
        </w:rPr>
      </w:pPr>
      <w:r w:rsidRPr="00834D93">
        <w:rPr>
          <w:rStyle w:val="FootnoteReference"/>
          <w:lang w:val="fr-FR"/>
        </w:rPr>
        <w:footnoteRef/>
      </w:r>
      <w:r w:rsidRPr="00834D93">
        <w:rPr>
          <w:lang w:val="fr-FR"/>
        </w:rPr>
        <w:t xml:space="preserve"> Annexe XII </w:t>
      </w:r>
      <w:r w:rsidR="00CD3B09" w:rsidRPr="00834D93">
        <w:rPr>
          <w:lang w:val="fr-FR"/>
        </w:rPr>
        <w:t>au</w:t>
      </w:r>
      <w:r w:rsidRPr="00834D93">
        <w:rPr>
          <w:lang w:val="fr-FR"/>
        </w:rPr>
        <w:t xml:space="preserve"> document UNEP/OzL.Pro/ExCom/74/56.</w:t>
      </w:r>
    </w:p>
  </w:footnote>
  <w:footnote w:id="4">
    <w:p w14:paraId="40228A39" w14:textId="14BE78AD" w:rsidR="001B74DE" w:rsidRPr="00834D93" w:rsidRDefault="00DC0EBE">
      <w:pPr>
        <w:pStyle w:val="FootnoteText"/>
        <w:rPr>
          <w:lang w:val="fr-FR"/>
        </w:rPr>
      </w:pPr>
      <w:r w:rsidRPr="00834D93">
        <w:rPr>
          <w:rStyle w:val="FootnoteReference"/>
          <w:lang w:val="fr-FR"/>
        </w:rPr>
        <w:footnoteRef/>
      </w:r>
      <w:r w:rsidR="005C700D" w:rsidRPr="00834D93">
        <w:rPr>
          <w:lang w:val="fr-FR"/>
        </w:rPr>
        <w:t xml:space="preserve"> Annexe V </w:t>
      </w:r>
      <w:r w:rsidR="00CD3B09" w:rsidRPr="00834D93">
        <w:rPr>
          <w:lang w:val="fr-FR"/>
        </w:rPr>
        <w:t>au</w:t>
      </w:r>
      <w:r w:rsidR="005C700D" w:rsidRPr="00834D93">
        <w:rPr>
          <w:lang w:val="fr-FR"/>
        </w:rPr>
        <w:t xml:space="preserve"> document UNEP/OzL.Pro/ExCom/85/67</w:t>
      </w:r>
      <w:r w:rsidR="003F0A64" w:rsidRPr="00834D93">
        <w:rPr>
          <w:lang w:val="fr-FR"/>
        </w:rPr>
        <w:t>.</w:t>
      </w:r>
    </w:p>
  </w:footnote>
  <w:footnote w:id="5">
    <w:p w14:paraId="081D8E58" w14:textId="7782CAA1" w:rsidR="001B74DE" w:rsidRPr="00834D93" w:rsidRDefault="00DC0EBE">
      <w:pPr>
        <w:pStyle w:val="FootnoteText"/>
        <w:rPr>
          <w:lang w:val="fr-FR"/>
        </w:rPr>
      </w:pPr>
      <w:r w:rsidRPr="00834D93">
        <w:rPr>
          <w:rStyle w:val="FootnoteReference"/>
          <w:lang w:val="fr-FR"/>
        </w:rPr>
        <w:footnoteRef/>
      </w:r>
      <w:r w:rsidR="00D83F8B" w:rsidRPr="00834D93">
        <w:rPr>
          <w:lang w:val="fr-FR"/>
        </w:rPr>
        <w:t xml:space="preserve"> Annexe IV </w:t>
      </w:r>
      <w:r w:rsidR="00CD3B09" w:rsidRPr="00834D93">
        <w:rPr>
          <w:lang w:val="fr-FR"/>
        </w:rPr>
        <w:t>au</w:t>
      </w:r>
      <w:r w:rsidR="00D83F8B" w:rsidRPr="00834D93">
        <w:rPr>
          <w:lang w:val="fr-FR"/>
        </w:rPr>
        <w:t xml:space="preserve"> document UNEP/OzL.Pro/ExCom/85/67</w:t>
      </w:r>
      <w:r w:rsidR="003F0A64" w:rsidRPr="00834D93">
        <w:rPr>
          <w:lang w:val="fr-FR"/>
        </w:rPr>
        <w:t>.</w:t>
      </w:r>
    </w:p>
  </w:footnote>
  <w:footnote w:id="6">
    <w:p w14:paraId="70EA6D14" w14:textId="7F697446" w:rsidR="001B74DE" w:rsidRPr="00834D93" w:rsidRDefault="00DC0EBE">
      <w:pPr>
        <w:pStyle w:val="FootnoteText"/>
        <w:rPr>
          <w:lang w:val="fr-FR"/>
        </w:rPr>
      </w:pPr>
      <w:r w:rsidRPr="00834D93">
        <w:rPr>
          <w:rStyle w:val="FootnoteReference"/>
          <w:lang w:val="fr-FR"/>
        </w:rPr>
        <w:footnoteRef/>
      </w:r>
      <w:r w:rsidR="00C00851" w:rsidRPr="00834D93">
        <w:rPr>
          <w:lang w:val="fr-FR"/>
        </w:rPr>
        <w:t xml:space="preserve"> Conformément à l</w:t>
      </w:r>
      <w:r w:rsidR="00842BDA">
        <w:rPr>
          <w:lang w:val="fr-FR"/>
        </w:rPr>
        <w:t>’</w:t>
      </w:r>
      <w:r w:rsidR="00C00851" w:rsidRPr="00834D93">
        <w:rPr>
          <w:lang w:val="fr-FR"/>
        </w:rPr>
        <w:t>accord conclu entre le pays et le Comité exécutif, et à la décision 74/40</w:t>
      </w:r>
      <w:r w:rsidR="005537EF" w:rsidRPr="00834D93">
        <w:rPr>
          <w:lang w:val="fr-FR"/>
        </w:rPr>
        <w:t> </w:t>
      </w:r>
      <w:r w:rsidR="00C00851" w:rsidRPr="00834D93">
        <w:rPr>
          <w:lang w:val="fr-FR"/>
        </w:rPr>
        <w:t>a)</w:t>
      </w:r>
      <w:r w:rsidR="005537EF" w:rsidRPr="00834D93">
        <w:rPr>
          <w:lang w:val="fr-FR"/>
        </w:rPr>
        <w:t> </w:t>
      </w:r>
      <w:r w:rsidR="00C00851" w:rsidRPr="00834D93">
        <w:rPr>
          <w:lang w:val="fr-FR"/>
        </w:rPr>
        <w:t xml:space="preserve">iii), le pays </w:t>
      </w:r>
      <w:r w:rsidR="00B3119B">
        <w:rPr>
          <w:lang w:val="fr-FR"/>
        </w:rPr>
        <w:t>est autorisé à</w:t>
      </w:r>
      <w:r w:rsidR="00C00851" w:rsidRPr="00834D93">
        <w:rPr>
          <w:lang w:val="fr-FR"/>
        </w:rPr>
        <w:t xml:space="preserve"> consommer jusqu</w:t>
      </w:r>
      <w:r w:rsidR="00842BDA">
        <w:rPr>
          <w:lang w:val="fr-FR"/>
        </w:rPr>
        <w:t>’</w:t>
      </w:r>
      <w:r w:rsidR="00C00851" w:rsidRPr="00834D93">
        <w:rPr>
          <w:lang w:val="fr-FR"/>
        </w:rPr>
        <w:t xml:space="preserve">à </w:t>
      </w:r>
      <w:r w:rsidR="00681210" w:rsidRPr="00834D93">
        <w:rPr>
          <w:lang w:val="fr-FR"/>
        </w:rPr>
        <w:t xml:space="preserve">0,10 tonne PAO </w:t>
      </w:r>
      <w:r w:rsidR="009F346E" w:rsidRPr="00834D93">
        <w:rPr>
          <w:lang w:val="fr-FR"/>
        </w:rPr>
        <w:t>(</w:t>
      </w:r>
      <w:r w:rsidR="00C00851" w:rsidRPr="00834D93">
        <w:rPr>
          <w:lang w:val="fr-FR"/>
        </w:rPr>
        <w:t>2,5</w:t>
      </w:r>
      <w:r w:rsidR="00D51451" w:rsidRPr="00834D93">
        <w:rPr>
          <w:lang w:val="fr-FR"/>
        </w:rPr>
        <w:t> </w:t>
      </w:r>
      <w:r w:rsidR="00C00851" w:rsidRPr="00834D93">
        <w:rPr>
          <w:lang w:val="fr-FR"/>
        </w:rPr>
        <w:t xml:space="preserve">% </w:t>
      </w:r>
      <w:r w:rsidR="00334BC8" w:rsidRPr="00834D93">
        <w:rPr>
          <w:lang w:val="fr-FR"/>
        </w:rPr>
        <w:t xml:space="preserve">de </w:t>
      </w:r>
      <w:r w:rsidR="00D51451" w:rsidRPr="00834D93">
        <w:rPr>
          <w:lang w:val="fr-FR"/>
        </w:rPr>
        <w:t xml:space="preserve">son niveau de </w:t>
      </w:r>
      <w:r w:rsidR="00334BC8" w:rsidRPr="00834D93">
        <w:rPr>
          <w:lang w:val="fr-FR"/>
        </w:rPr>
        <w:t>HCFC</w:t>
      </w:r>
      <w:r w:rsidR="00D51451" w:rsidRPr="00834D93">
        <w:rPr>
          <w:lang w:val="fr-FR"/>
        </w:rPr>
        <w:t xml:space="preserve"> de référence</w:t>
      </w:r>
      <w:r w:rsidR="009F346E" w:rsidRPr="00834D93">
        <w:rPr>
          <w:lang w:val="fr-FR"/>
        </w:rPr>
        <w:t xml:space="preserve">) </w:t>
      </w:r>
      <w:r w:rsidR="00334BC8" w:rsidRPr="00834D93">
        <w:rPr>
          <w:lang w:val="fr-FR"/>
        </w:rPr>
        <w:t xml:space="preserve">entre 2020 et 2025. </w:t>
      </w:r>
    </w:p>
  </w:footnote>
  <w:footnote w:id="7">
    <w:p w14:paraId="6C67916C" w14:textId="0F02E928" w:rsidR="001B74DE" w:rsidRPr="00834D93" w:rsidRDefault="00DC0EBE">
      <w:pPr>
        <w:pStyle w:val="FootnoteText"/>
        <w:rPr>
          <w:lang w:val="fr-FR"/>
        </w:rPr>
      </w:pPr>
      <w:r w:rsidRPr="00834D93">
        <w:rPr>
          <w:rStyle w:val="FootnoteReference"/>
          <w:lang w:val="fr-FR"/>
        </w:rPr>
        <w:footnoteRef/>
      </w:r>
      <w:r w:rsidRPr="00834D93">
        <w:rPr>
          <w:lang w:val="fr-FR"/>
        </w:rPr>
        <w:t xml:space="preserve"> </w:t>
      </w:r>
      <w:r w:rsidR="000E0762" w:rsidRPr="00834D93">
        <w:rPr>
          <w:lang w:val="fr-FR"/>
        </w:rPr>
        <w:t>Selon</w:t>
      </w:r>
      <w:r w:rsidRPr="00834D93">
        <w:rPr>
          <w:lang w:val="fr-FR"/>
        </w:rPr>
        <w:t xml:space="preserve"> la lettre du </w:t>
      </w:r>
      <w:r w:rsidR="0010613D" w:rsidRPr="00834D93">
        <w:rPr>
          <w:lang w:val="fr-FR"/>
        </w:rPr>
        <w:t xml:space="preserve">15 mars 2023 </w:t>
      </w:r>
      <w:r w:rsidRPr="00834D93">
        <w:rPr>
          <w:lang w:val="fr-FR"/>
        </w:rPr>
        <w:t xml:space="preserve">adressée au PNUE par le </w:t>
      </w:r>
      <w:r w:rsidR="00575957" w:rsidRPr="00834D93">
        <w:rPr>
          <w:lang w:val="fr-FR"/>
        </w:rPr>
        <w:t>Centre de l</w:t>
      </w:r>
      <w:r w:rsidR="00842BDA">
        <w:rPr>
          <w:lang w:val="fr-FR"/>
        </w:rPr>
        <w:t>’</w:t>
      </w:r>
      <w:r w:rsidR="00575957" w:rsidRPr="00834D93">
        <w:rPr>
          <w:lang w:val="fr-FR"/>
        </w:rPr>
        <w:t xml:space="preserve">ozone </w:t>
      </w:r>
      <w:r w:rsidRPr="00834D93">
        <w:rPr>
          <w:lang w:val="fr-FR"/>
        </w:rPr>
        <w:t xml:space="preserve">du </w:t>
      </w:r>
      <w:r w:rsidR="00D773F0" w:rsidRPr="00834D93">
        <w:rPr>
          <w:lang w:val="fr-FR"/>
        </w:rPr>
        <w:t>Kirghizstan</w:t>
      </w:r>
      <w:r w:rsidR="005640E8" w:rsidRPr="00834D93">
        <w:rPr>
          <w:lang w:val="fr-FR"/>
        </w:rPr>
        <w:t>.</w:t>
      </w:r>
    </w:p>
  </w:footnote>
  <w:footnote w:id="8">
    <w:p w14:paraId="5C42D17F" w14:textId="2FC553F5" w:rsidR="001B74DE" w:rsidRPr="00834D93" w:rsidRDefault="00DC0EBE">
      <w:pPr>
        <w:pStyle w:val="FootnoteText"/>
        <w:rPr>
          <w:lang w:val="fr-FR"/>
        </w:rPr>
      </w:pPr>
      <w:r w:rsidRPr="00834D93">
        <w:rPr>
          <w:rStyle w:val="FootnoteReference"/>
          <w:lang w:val="fr-FR"/>
        </w:rPr>
        <w:footnoteRef/>
      </w:r>
      <w:r w:rsidRPr="00834D93">
        <w:rPr>
          <w:lang w:val="fr-FR"/>
        </w:rPr>
        <w:t xml:space="preserve"> Conformément à la décision 84/92</w:t>
      </w:r>
      <w:r w:rsidR="00C64952">
        <w:rPr>
          <w:lang w:val="fr-FR"/>
        </w:rPr>
        <w:t> </w:t>
      </w:r>
      <w:r w:rsidRPr="00834D93">
        <w:rPr>
          <w:lang w:val="fr-FR"/>
        </w:rPr>
        <w:t>d), la décision 90/48</w:t>
      </w:r>
      <w:r w:rsidR="00C64952">
        <w:rPr>
          <w:lang w:val="fr-FR"/>
        </w:rPr>
        <w:t> </w:t>
      </w:r>
      <w:r w:rsidRPr="00834D93">
        <w:rPr>
          <w:lang w:val="fr-FR"/>
        </w:rPr>
        <w:t>c) a encouragé les agences bilatérales et les agences d</w:t>
      </w:r>
      <w:r w:rsidR="00842BDA">
        <w:rPr>
          <w:lang w:val="fr-FR"/>
        </w:rPr>
        <w:t>’</w:t>
      </w:r>
      <w:r w:rsidRPr="00834D93">
        <w:rPr>
          <w:lang w:val="fr-FR"/>
        </w:rPr>
        <w:t>exécution à continuer à veiller à ce que la stratégie en faveur de l</w:t>
      </w:r>
      <w:r w:rsidR="00842BDA">
        <w:rPr>
          <w:lang w:val="fr-FR"/>
        </w:rPr>
        <w:t>’</w:t>
      </w:r>
      <w:r w:rsidRPr="00834D93">
        <w:rPr>
          <w:lang w:val="fr-FR"/>
        </w:rPr>
        <w:t xml:space="preserve">égalité entre les femmes et les hommes soit appliquée à tous les projets, en tenant compte des activités spécifiques présentées dans le </w:t>
      </w:r>
      <w:r w:rsidR="004B24A9">
        <w:rPr>
          <w:lang w:val="fr-FR"/>
        </w:rPr>
        <w:t>T</w:t>
      </w:r>
      <w:r w:rsidRPr="00834D93">
        <w:rPr>
          <w:lang w:val="fr-FR"/>
        </w:rPr>
        <w:t>ableau 2 du document UNEP/OzL.Pro/ExCom/90/37.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D51FD" w14:textId="7B785F06" w:rsidR="00595B7E" w:rsidRPr="00735855" w:rsidRDefault="00595B7E" w:rsidP="00595B7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/ExCom/92/30</w:t>
    </w:r>
    <w:r>
      <w:fldChar w:fldCharType="end"/>
    </w:r>
  </w:p>
  <w:p w14:paraId="450CC1EE" w14:textId="77777777" w:rsidR="00DC6A10" w:rsidRPr="0033525D" w:rsidRDefault="00DC6A10"/>
  <w:p w14:paraId="1578AD37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FCFF3" w14:textId="77777777" w:rsidR="001B74DE" w:rsidRDefault="00DC0EB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A29AD">
      <w:t>UNEP/</w:t>
    </w:r>
    <w:proofErr w:type="spellStart"/>
    <w:r w:rsidR="006A29AD">
      <w:t>OzL.Pro</w:t>
    </w:r>
    <w:proofErr w:type="spellEnd"/>
    <w:r w:rsidR="006A29AD">
      <w:t>/ExCom/91/44</w:t>
    </w:r>
    <w:r>
      <w:fldChar w:fldCharType="end"/>
    </w:r>
  </w:p>
  <w:p w14:paraId="1A695A59" w14:textId="77777777" w:rsidR="00DC6A10" w:rsidRPr="0033525D" w:rsidRDefault="00DC6A10"/>
  <w:p w14:paraId="56BBBD3B" w14:textId="77777777" w:rsidR="00DC6A10" w:rsidRPr="0033525D" w:rsidRDefault="00DC6A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77ABA" w14:textId="77777777" w:rsidR="00595B7E" w:rsidRPr="00735855" w:rsidRDefault="00595B7E" w:rsidP="00595B7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/ExCom/92/30</w:t>
    </w:r>
    <w:r>
      <w:fldChar w:fldCharType="end"/>
    </w:r>
  </w:p>
  <w:p w14:paraId="762BEC16" w14:textId="77777777" w:rsidR="00595B7E" w:rsidRPr="0033525D" w:rsidRDefault="00595B7E"/>
  <w:p w14:paraId="0E0D02E1" w14:textId="77777777" w:rsidR="00595B7E" w:rsidRPr="0033525D" w:rsidRDefault="00595B7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2CC86" w14:textId="77777777" w:rsidR="001B74DE" w:rsidRDefault="00DC0EBE" w:rsidP="00595B7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517E9">
      <w:t>UNEP/</w:t>
    </w:r>
    <w:proofErr w:type="spellStart"/>
    <w:r w:rsidR="00F517E9">
      <w:t>OzL.Pro</w:t>
    </w:r>
    <w:proofErr w:type="spellEnd"/>
    <w:r w:rsidR="00F517E9">
      <w:t>/ExCom/92/30</w:t>
    </w:r>
    <w:r>
      <w:fldChar w:fldCharType="end"/>
    </w:r>
  </w:p>
  <w:p w14:paraId="186CF0AC" w14:textId="77777777" w:rsidR="008E0D28" w:rsidRDefault="008E0D28" w:rsidP="00346B32">
    <w:pPr>
      <w:pStyle w:val="Header"/>
      <w:jc w:val="right"/>
    </w:pPr>
  </w:p>
  <w:p w14:paraId="2659AE9C" w14:textId="77777777" w:rsidR="00346B32" w:rsidRPr="0033525D" w:rsidRDefault="00346B32" w:rsidP="00346B32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69A6E" w14:textId="5156F236" w:rsidR="00595B7E" w:rsidRPr="00735855" w:rsidRDefault="00595B7E" w:rsidP="00595B7E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/ExCom/92/30</w:t>
    </w:r>
    <w:r>
      <w:fldChar w:fldCharType="end"/>
    </w:r>
  </w:p>
  <w:p w14:paraId="111F5B19" w14:textId="77777777" w:rsidR="00595B7E" w:rsidRDefault="00595B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699E55D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/>
        <w:i w:val="0"/>
        <w:iCs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515B4D"/>
    <w:multiLevelType w:val="hybridMultilevel"/>
    <w:tmpl w:val="A4A612D2"/>
    <w:lvl w:ilvl="0" w:tplc="646E49AC">
      <w:start w:val="1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  <w:color w:val="auto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8"/>
  </w:num>
  <w:num w:numId="20" w16cid:durableId="444007775">
    <w:abstractNumId w:val="12"/>
  </w:num>
  <w:num w:numId="21" w16cid:durableId="1915971864">
    <w:abstractNumId w:val="13"/>
  </w:num>
  <w:num w:numId="22" w16cid:durableId="2062318438">
    <w:abstractNumId w:val="17"/>
  </w:num>
  <w:num w:numId="23" w16cid:durableId="1628973457">
    <w:abstractNumId w:val="10"/>
  </w:num>
  <w:num w:numId="24" w16cid:durableId="2010256376">
    <w:abstractNumId w:val="10"/>
  </w:num>
  <w:num w:numId="25" w16cid:durableId="108857363">
    <w:abstractNumId w:val="10"/>
  </w:num>
  <w:num w:numId="26" w16cid:durableId="195971620">
    <w:abstractNumId w:val="10"/>
  </w:num>
  <w:num w:numId="27" w16cid:durableId="9302377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480153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28329">
    <w:abstractNumId w:val="10"/>
  </w:num>
  <w:num w:numId="30" w16cid:durableId="2047607027">
    <w:abstractNumId w:val="10"/>
  </w:num>
  <w:num w:numId="31" w16cid:durableId="1948153047">
    <w:abstractNumId w:val="14"/>
  </w:num>
  <w:num w:numId="32" w16cid:durableId="233857444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37B20"/>
    <w:rsid w:val="00000767"/>
    <w:rsid w:val="00000AF2"/>
    <w:rsid w:val="00000FED"/>
    <w:rsid w:val="00003DCC"/>
    <w:rsid w:val="0000434E"/>
    <w:rsid w:val="0001172F"/>
    <w:rsid w:val="00011F4A"/>
    <w:rsid w:val="00012BC1"/>
    <w:rsid w:val="00014135"/>
    <w:rsid w:val="0001483B"/>
    <w:rsid w:val="000153C1"/>
    <w:rsid w:val="00015CD3"/>
    <w:rsid w:val="00015D53"/>
    <w:rsid w:val="000170B3"/>
    <w:rsid w:val="000211A9"/>
    <w:rsid w:val="00021238"/>
    <w:rsid w:val="00021C3D"/>
    <w:rsid w:val="00022767"/>
    <w:rsid w:val="000229DA"/>
    <w:rsid w:val="00024B16"/>
    <w:rsid w:val="000260BE"/>
    <w:rsid w:val="0002633A"/>
    <w:rsid w:val="000265C0"/>
    <w:rsid w:val="00031260"/>
    <w:rsid w:val="000333D6"/>
    <w:rsid w:val="000339A4"/>
    <w:rsid w:val="00036552"/>
    <w:rsid w:val="0003681A"/>
    <w:rsid w:val="00036EEC"/>
    <w:rsid w:val="000372B7"/>
    <w:rsid w:val="000377B1"/>
    <w:rsid w:val="000410C9"/>
    <w:rsid w:val="000439DC"/>
    <w:rsid w:val="0004509A"/>
    <w:rsid w:val="00045320"/>
    <w:rsid w:val="00045DFD"/>
    <w:rsid w:val="00046C4F"/>
    <w:rsid w:val="00050F6E"/>
    <w:rsid w:val="00056168"/>
    <w:rsid w:val="0005668F"/>
    <w:rsid w:val="000573BB"/>
    <w:rsid w:val="00057A6C"/>
    <w:rsid w:val="00060E68"/>
    <w:rsid w:val="00061EC2"/>
    <w:rsid w:val="000623D5"/>
    <w:rsid w:val="00062B72"/>
    <w:rsid w:val="00065786"/>
    <w:rsid w:val="00066CE8"/>
    <w:rsid w:val="00067F33"/>
    <w:rsid w:val="0007010C"/>
    <w:rsid w:val="00071612"/>
    <w:rsid w:val="00071C04"/>
    <w:rsid w:val="0007244E"/>
    <w:rsid w:val="00077B8D"/>
    <w:rsid w:val="00077E8B"/>
    <w:rsid w:val="00080ED0"/>
    <w:rsid w:val="0008120B"/>
    <w:rsid w:val="000824E2"/>
    <w:rsid w:val="00082A58"/>
    <w:rsid w:val="00082D32"/>
    <w:rsid w:val="00084305"/>
    <w:rsid w:val="00085B8F"/>
    <w:rsid w:val="000869F7"/>
    <w:rsid w:val="00090481"/>
    <w:rsid w:val="00090EDF"/>
    <w:rsid w:val="00091513"/>
    <w:rsid w:val="0009194F"/>
    <w:rsid w:val="00092CE5"/>
    <w:rsid w:val="00094984"/>
    <w:rsid w:val="000949C0"/>
    <w:rsid w:val="0009528B"/>
    <w:rsid w:val="0009544E"/>
    <w:rsid w:val="000959B6"/>
    <w:rsid w:val="00095BF4"/>
    <w:rsid w:val="000A079C"/>
    <w:rsid w:val="000A2237"/>
    <w:rsid w:val="000A2F95"/>
    <w:rsid w:val="000A31BB"/>
    <w:rsid w:val="000A3826"/>
    <w:rsid w:val="000A6C26"/>
    <w:rsid w:val="000A7B92"/>
    <w:rsid w:val="000B17B4"/>
    <w:rsid w:val="000B509D"/>
    <w:rsid w:val="000B57FB"/>
    <w:rsid w:val="000B6933"/>
    <w:rsid w:val="000B7760"/>
    <w:rsid w:val="000C1821"/>
    <w:rsid w:val="000C37BA"/>
    <w:rsid w:val="000D284F"/>
    <w:rsid w:val="000D4A20"/>
    <w:rsid w:val="000D52A4"/>
    <w:rsid w:val="000D687F"/>
    <w:rsid w:val="000D7F93"/>
    <w:rsid w:val="000E0762"/>
    <w:rsid w:val="000E07BC"/>
    <w:rsid w:val="000E1CF7"/>
    <w:rsid w:val="000E364B"/>
    <w:rsid w:val="000E50CD"/>
    <w:rsid w:val="000E6020"/>
    <w:rsid w:val="000F0BFA"/>
    <w:rsid w:val="000F1CD4"/>
    <w:rsid w:val="000F3FDA"/>
    <w:rsid w:val="000F4103"/>
    <w:rsid w:val="000F50F0"/>
    <w:rsid w:val="000F6A97"/>
    <w:rsid w:val="000F70A7"/>
    <w:rsid w:val="00103C65"/>
    <w:rsid w:val="0010613D"/>
    <w:rsid w:val="00106211"/>
    <w:rsid w:val="00110232"/>
    <w:rsid w:val="001110CE"/>
    <w:rsid w:val="00113CCA"/>
    <w:rsid w:val="00114A8A"/>
    <w:rsid w:val="00114C53"/>
    <w:rsid w:val="001159AD"/>
    <w:rsid w:val="0011611E"/>
    <w:rsid w:val="00116536"/>
    <w:rsid w:val="001165D9"/>
    <w:rsid w:val="00117217"/>
    <w:rsid w:val="0012046B"/>
    <w:rsid w:val="0012080C"/>
    <w:rsid w:val="00121D82"/>
    <w:rsid w:val="00122B93"/>
    <w:rsid w:val="00122F25"/>
    <w:rsid w:val="0012379E"/>
    <w:rsid w:val="00126708"/>
    <w:rsid w:val="00130ABE"/>
    <w:rsid w:val="00131261"/>
    <w:rsid w:val="001312E6"/>
    <w:rsid w:val="00133F94"/>
    <w:rsid w:val="0013410B"/>
    <w:rsid w:val="00135980"/>
    <w:rsid w:val="0013786F"/>
    <w:rsid w:val="00142562"/>
    <w:rsid w:val="00142660"/>
    <w:rsid w:val="00143990"/>
    <w:rsid w:val="00147B16"/>
    <w:rsid w:val="001509E4"/>
    <w:rsid w:val="00151461"/>
    <w:rsid w:val="0015193C"/>
    <w:rsid w:val="00154730"/>
    <w:rsid w:val="00155434"/>
    <w:rsid w:val="00155673"/>
    <w:rsid w:val="00155D20"/>
    <w:rsid w:val="00155D23"/>
    <w:rsid w:val="00157ED5"/>
    <w:rsid w:val="001614F4"/>
    <w:rsid w:val="00161B63"/>
    <w:rsid w:val="00162ADA"/>
    <w:rsid w:val="00162B42"/>
    <w:rsid w:val="00163FEE"/>
    <w:rsid w:val="0016437B"/>
    <w:rsid w:val="00164719"/>
    <w:rsid w:val="001655D0"/>
    <w:rsid w:val="0016608E"/>
    <w:rsid w:val="00166FC4"/>
    <w:rsid w:val="001677AC"/>
    <w:rsid w:val="001711C0"/>
    <w:rsid w:val="00171B4A"/>
    <w:rsid w:val="001773B9"/>
    <w:rsid w:val="00177562"/>
    <w:rsid w:val="001804EA"/>
    <w:rsid w:val="0018060D"/>
    <w:rsid w:val="00180AB0"/>
    <w:rsid w:val="00180CC8"/>
    <w:rsid w:val="00181DE6"/>
    <w:rsid w:val="00183415"/>
    <w:rsid w:val="0018388A"/>
    <w:rsid w:val="00184C13"/>
    <w:rsid w:val="001850FE"/>
    <w:rsid w:val="00185393"/>
    <w:rsid w:val="001874BC"/>
    <w:rsid w:val="00187D82"/>
    <w:rsid w:val="00190A61"/>
    <w:rsid w:val="00190C63"/>
    <w:rsid w:val="0019209D"/>
    <w:rsid w:val="00192B51"/>
    <w:rsid w:val="001A0627"/>
    <w:rsid w:val="001A2215"/>
    <w:rsid w:val="001A3342"/>
    <w:rsid w:val="001A3E3D"/>
    <w:rsid w:val="001A40EE"/>
    <w:rsid w:val="001A43D9"/>
    <w:rsid w:val="001A7049"/>
    <w:rsid w:val="001B141F"/>
    <w:rsid w:val="001B1604"/>
    <w:rsid w:val="001B1E40"/>
    <w:rsid w:val="001B36DA"/>
    <w:rsid w:val="001B74DE"/>
    <w:rsid w:val="001C137F"/>
    <w:rsid w:val="001C1BB6"/>
    <w:rsid w:val="001C2A79"/>
    <w:rsid w:val="001C2BFA"/>
    <w:rsid w:val="001C3D22"/>
    <w:rsid w:val="001C6BAF"/>
    <w:rsid w:val="001C6C3A"/>
    <w:rsid w:val="001C73D2"/>
    <w:rsid w:val="001C7414"/>
    <w:rsid w:val="001C764E"/>
    <w:rsid w:val="001D1BFB"/>
    <w:rsid w:val="001D2E4F"/>
    <w:rsid w:val="001D50FF"/>
    <w:rsid w:val="001D52F2"/>
    <w:rsid w:val="001D5323"/>
    <w:rsid w:val="001D53D9"/>
    <w:rsid w:val="001D6DA3"/>
    <w:rsid w:val="001D776A"/>
    <w:rsid w:val="001E01D9"/>
    <w:rsid w:val="001E067E"/>
    <w:rsid w:val="001E1052"/>
    <w:rsid w:val="001E21B1"/>
    <w:rsid w:val="001E2319"/>
    <w:rsid w:val="001E2F93"/>
    <w:rsid w:val="001E4554"/>
    <w:rsid w:val="001E4D56"/>
    <w:rsid w:val="001E603B"/>
    <w:rsid w:val="001E61E5"/>
    <w:rsid w:val="001E68FB"/>
    <w:rsid w:val="001E6D38"/>
    <w:rsid w:val="001E72EB"/>
    <w:rsid w:val="001F02B3"/>
    <w:rsid w:val="001F2159"/>
    <w:rsid w:val="001F239E"/>
    <w:rsid w:val="001F53FD"/>
    <w:rsid w:val="001F55CE"/>
    <w:rsid w:val="002021E4"/>
    <w:rsid w:val="002051A7"/>
    <w:rsid w:val="00205B3A"/>
    <w:rsid w:val="00206607"/>
    <w:rsid w:val="0020702E"/>
    <w:rsid w:val="002073DB"/>
    <w:rsid w:val="00210B8B"/>
    <w:rsid w:val="00211DF0"/>
    <w:rsid w:val="00211FB5"/>
    <w:rsid w:val="00214863"/>
    <w:rsid w:val="002156B4"/>
    <w:rsid w:val="00215CD7"/>
    <w:rsid w:val="002172CB"/>
    <w:rsid w:val="00220F7D"/>
    <w:rsid w:val="002216C7"/>
    <w:rsid w:val="00222113"/>
    <w:rsid w:val="00223AFE"/>
    <w:rsid w:val="0022432A"/>
    <w:rsid w:val="00224B1B"/>
    <w:rsid w:val="00224CDE"/>
    <w:rsid w:val="00224FCD"/>
    <w:rsid w:val="00225A22"/>
    <w:rsid w:val="00225ACE"/>
    <w:rsid w:val="00225DA1"/>
    <w:rsid w:val="0022654F"/>
    <w:rsid w:val="0022659B"/>
    <w:rsid w:val="002315C0"/>
    <w:rsid w:val="00231B3E"/>
    <w:rsid w:val="00231B5F"/>
    <w:rsid w:val="00231FA7"/>
    <w:rsid w:val="002323CB"/>
    <w:rsid w:val="00233937"/>
    <w:rsid w:val="00234E4D"/>
    <w:rsid w:val="00236BEE"/>
    <w:rsid w:val="0023752C"/>
    <w:rsid w:val="002425D0"/>
    <w:rsid w:val="00242C81"/>
    <w:rsid w:val="00244941"/>
    <w:rsid w:val="00247443"/>
    <w:rsid w:val="00250929"/>
    <w:rsid w:val="00250C0E"/>
    <w:rsid w:val="00253222"/>
    <w:rsid w:val="00256E78"/>
    <w:rsid w:val="00257A72"/>
    <w:rsid w:val="002604AF"/>
    <w:rsid w:val="002605E5"/>
    <w:rsid w:val="00260D9A"/>
    <w:rsid w:val="00261C13"/>
    <w:rsid w:val="00262847"/>
    <w:rsid w:val="0026392B"/>
    <w:rsid w:val="0026458C"/>
    <w:rsid w:val="00264C3A"/>
    <w:rsid w:val="0027204C"/>
    <w:rsid w:val="00275214"/>
    <w:rsid w:val="0027596C"/>
    <w:rsid w:val="00280480"/>
    <w:rsid w:val="00281BB2"/>
    <w:rsid w:val="0028431E"/>
    <w:rsid w:val="00284341"/>
    <w:rsid w:val="002906BE"/>
    <w:rsid w:val="002928C3"/>
    <w:rsid w:val="002944CB"/>
    <w:rsid w:val="00296D0D"/>
    <w:rsid w:val="002975DD"/>
    <w:rsid w:val="002A03C3"/>
    <w:rsid w:val="002A49FC"/>
    <w:rsid w:val="002A5512"/>
    <w:rsid w:val="002A5E34"/>
    <w:rsid w:val="002A5ED6"/>
    <w:rsid w:val="002A66F6"/>
    <w:rsid w:val="002A6817"/>
    <w:rsid w:val="002B254E"/>
    <w:rsid w:val="002B3773"/>
    <w:rsid w:val="002B5E55"/>
    <w:rsid w:val="002B6636"/>
    <w:rsid w:val="002B72E9"/>
    <w:rsid w:val="002C19D0"/>
    <w:rsid w:val="002C4C15"/>
    <w:rsid w:val="002C4FDA"/>
    <w:rsid w:val="002C5AFC"/>
    <w:rsid w:val="002C63A1"/>
    <w:rsid w:val="002C7998"/>
    <w:rsid w:val="002D0270"/>
    <w:rsid w:val="002D0891"/>
    <w:rsid w:val="002D50C8"/>
    <w:rsid w:val="002D61B6"/>
    <w:rsid w:val="002E32A8"/>
    <w:rsid w:val="002E4484"/>
    <w:rsid w:val="002E5254"/>
    <w:rsid w:val="002E5C8B"/>
    <w:rsid w:val="002E647C"/>
    <w:rsid w:val="002F075B"/>
    <w:rsid w:val="002F09A0"/>
    <w:rsid w:val="002F154F"/>
    <w:rsid w:val="002F1E53"/>
    <w:rsid w:val="002F2CAA"/>
    <w:rsid w:val="002F3512"/>
    <w:rsid w:val="002F4126"/>
    <w:rsid w:val="002F65A1"/>
    <w:rsid w:val="002F6ED9"/>
    <w:rsid w:val="0030052C"/>
    <w:rsid w:val="0030350D"/>
    <w:rsid w:val="0030404A"/>
    <w:rsid w:val="00304D74"/>
    <w:rsid w:val="00304DC3"/>
    <w:rsid w:val="00304F40"/>
    <w:rsid w:val="00305EE8"/>
    <w:rsid w:val="00307003"/>
    <w:rsid w:val="0030760D"/>
    <w:rsid w:val="00310467"/>
    <w:rsid w:val="00310DD8"/>
    <w:rsid w:val="003138D0"/>
    <w:rsid w:val="00317D52"/>
    <w:rsid w:val="00320E5A"/>
    <w:rsid w:val="003210F2"/>
    <w:rsid w:val="0032124B"/>
    <w:rsid w:val="003228FE"/>
    <w:rsid w:val="0032305E"/>
    <w:rsid w:val="00324950"/>
    <w:rsid w:val="003306E1"/>
    <w:rsid w:val="003320E4"/>
    <w:rsid w:val="00332BB3"/>
    <w:rsid w:val="00334477"/>
    <w:rsid w:val="00334BC8"/>
    <w:rsid w:val="0033525D"/>
    <w:rsid w:val="00335893"/>
    <w:rsid w:val="00336FCF"/>
    <w:rsid w:val="00337108"/>
    <w:rsid w:val="00337562"/>
    <w:rsid w:val="00337B62"/>
    <w:rsid w:val="00340681"/>
    <w:rsid w:val="00340D1E"/>
    <w:rsid w:val="003414F3"/>
    <w:rsid w:val="00342CD6"/>
    <w:rsid w:val="00343885"/>
    <w:rsid w:val="0034503F"/>
    <w:rsid w:val="00345239"/>
    <w:rsid w:val="0034528C"/>
    <w:rsid w:val="00345ACF"/>
    <w:rsid w:val="00345D7C"/>
    <w:rsid w:val="00345EBA"/>
    <w:rsid w:val="00346B32"/>
    <w:rsid w:val="00350827"/>
    <w:rsid w:val="00350DC0"/>
    <w:rsid w:val="00351249"/>
    <w:rsid w:val="00351B9C"/>
    <w:rsid w:val="00352123"/>
    <w:rsid w:val="0035613E"/>
    <w:rsid w:val="0036231D"/>
    <w:rsid w:val="00363EE9"/>
    <w:rsid w:val="00364AF6"/>
    <w:rsid w:val="003653F2"/>
    <w:rsid w:val="003713B1"/>
    <w:rsid w:val="0037295D"/>
    <w:rsid w:val="0037587E"/>
    <w:rsid w:val="00376128"/>
    <w:rsid w:val="00376FCE"/>
    <w:rsid w:val="0037742E"/>
    <w:rsid w:val="00377D56"/>
    <w:rsid w:val="00380B13"/>
    <w:rsid w:val="0038245A"/>
    <w:rsid w:val="00382690"/>
    <w:rsid w:val="0038314F"/>
    <w:rsid w:val="003840E6"/>
    <w:rsid w:val="00385CFC"/>
    <w:rsid w:val="00392447"/>
    <w:rsid w:val="0039278C"/>
    <w:rsid w:val="0039337A"/>
    <w:rsid w:val="00393545"/>
    <w:rsid w:val="003935AC"/>
    <w:rsid w:val="0039481A"/>
    <w:rsid w:val="00394B97"/>
    <w:rsid w:val="003955BD"/>
    <w:rsid w:val="00396C04"/>
    <w:rsid w:val="00397AA6"/>
    <w:rsid w:val="003A04AE"/>
    <w:rsid w:val="003A1A23"/>
    <w:rsid w:val="003A2573"/>
    <w:rsid w:val="003A3189"/>
    <w:rsid w:val="003A31E8"/>
    <w:rsid w:val="003A3CA7"/>
    <w:rsid w:val="003A43DB"/>
    <w:rsid w:val="003B33BD"/>
    <w:rsid w:val="003B34AD"/>
    <w:rsid w:val="003B3B81"/>
    <w:rsid w:val="003B4CD6"/>
    <w:rsid w:val="003B569D"/>
    <w:rsid w:val="003B7840"/>
    <w:rsid w:val="003C1C44"/>
    <w:rsid w:val="003C1FD9"/>
    <w:rsid w:val="003C3C0E"/>
    <w:rsid w:val="003C3E4D"/>
    <w:rsid w:val="003C5B07"/>
    <w:rsid w:val="003C60FC"/>
    <w:rsid w:val="003C728E"/>
    <w:rsid w:val="003D11DD"/>
    <w:rsid w:val="003D1A11"/>
    <w:rsid w:val="003D41CF"/>
    <w:rsid w:val="003D42A6"/>
    <w:rsid w:val="003D480D"/>
    <w:rsid w:val="003D4BF2"/>
    <w:rsid w:val="003D4F21"/>
    <w:rsid w:val="003D4FAC"/>
    <w:rsid w:val="003D511D"/>
    <w:rsid w:val="003D68AA"/>
    <w:rsid w:val="003E0434"/>
    <w:rsid w:val="003E17E2"/>
    <w:rsid w:val="003E45BB"/>
    <w:rsid w:val="003E6669"/>
    <w:rsid w:val="003E7906"/>
    <w:rsid w:val="003F000F"/>
    <w:rsid w:val="003F0A64"/>
    <w:rsid w:val="003F3C50"/>
    <w:rsid w:val="003F4692"/>
    <w:rsid w:val="003F4ACA"/>
    <w:rsid w:val="003F55F3"/>
    <w:rsid w:val="003F79A7"/>
    <w:rsid w:val="00401BF7"/>
    <w:rsid w:val="004021DB"/>
    <w:rsid w:val="00403B14"/>
    <w:rsid w:val="00403B54"/>
    <w:rsid w:val="0040435D"/>
    <w:rsid w:val="00404BC5"/>
    <w:rsid w:val="00405048"/>
    <w:rsid w:val="00406202"/>
    <w:rsid w:val="00406A6A"/>
    <w:rsid w:val="00406B22"/>
    <w:rsid w:val="00410A47"/>
    <w:rsid w:val="00411F15"/>
    <w:rsid w:val="004131C9"/>
    <w:rsid w:val="0041426E"/>
    <w:rsid w:val="00416818"/>
    <w:rsid w:val="00416D56"/>
    <w:rsid w:val="0042013F"/>
    <w:rsid w:val="00422CCA"/>
    <w:rsid w:val="00422D91"/>
    <w:rsid w:val="004240D5"/>
    <w:rsid w:val="00425EE9"/>
    <w:rsid w:val="004267E6"/>
    <w:rsid w:val="00426CD6"/>
    <w:rsid w:val="0043083F"/>
    <w:rsid w:val="00430936"/>
    <w:rsid w:val="00430DDE"/>
    <w:rsid w:val="00432424"/>
    <w:rsid w:val="00432622"/>
    <w:rsid w:val="004328A7"/>
    <w:rsid w:val="00434C74"/>
    <w:rsid w:val="004351E7"/>
    <w:rsid w:val="004362A3"/>
    <w:rsid w:val="004363CA"/>
    <w:rsid w:val="0043714F"/>
    <w:rsid w:val="00437391"/>
    <w:rsid w:val="00437B20"/>
    <w:rsid w:val="0044079C"/>
    <w:rsid w:val="00441402"/>
    <w:rsid w:val="00441849"/>
    <w:rsid w:val="004421A7"/>
    <w:rsid w:val="004436AF"/>
    <w:rsid w:val="004458A7"/>
    <w:rsid w:val="0044623B"/>
    <w:rsid w:val="00446B19"/>
    <w:rsid w:val="00447242"/>
    <w:rsid w:val="00447A8D"/>
    <w:rsid w:val="00447B9E"/>
    <w:rsid w:val="00452F7F"/>
    <w:rsid w:val="00454492"/>
    <w:rsid w:val="00454883"/>
    <w:rsid w:val="004558FE"/>
    <w:rsid w:val="00456EB4"/>
    <w:rsid w:val="00457827"/>
    <w:rsid w:val="004604A6"/>
    <w:rsid w:val="004717FD"/>
    <w:rsid w:val="004718F3"/>
    <w:rsid w:val="00473160"/>
    <w:rsid w:val="00474993"/>
    <w:rsid w:val="00475040"/>
    <w:rsid w:val="004756FD"/>
    <w:rsid w:val="00475763"/>
    <w:rsid w:val="00477FAB"/>
    <w:rsid w:val="00482FE4"/>
    <w:rsid w:val="00483139"/>
    <w:rsid w:val="00486D8B"/>
    <w:rsid w:val="0048788F"/>
    <w:rsid w:val="00490C06"/>
    <w:rsid w:val="00491823"/>
    <w:rsid w:val="00492F0F"/>
    <w:rsid w:val="00493D40"/>
    <w:rsid w:val="00493EE3"/>
    <w:rsid w:val="004967B6"/>
    <w:rsid w:val="004972E9"/>
    <w:rsid w:val="004A1795"/>
    <w:rsid w:val="004A4C6C"/>
    <w:rsid w:val="004A504B"/>
    <w:rsid w:val="004A5687"/>
    <w:rsid w:val="004A575A"/>
    <w:rsid w:val="004A6911"/>
    <w:rsid w:val="004A6CC9"/>
    <w:rsid w:val="004A7688"/>
    <w:rsid w:val="004B09AD"/>
    <w:rsid w:val="004B183F"/>
    <w:rsid w:val="004B24A9"/>
    <w:rsid w:val="004B3AC2"/>
    <w:rsid w:val="004B54E0"/>
    <w:rsid w:val="004B674D"/>
    <w:rsid w:val="004B7384"/>
    <w:rsid w:val="004B7DE0"/>
    <w:rsid w:val="004C03EA"/>
    <w:rsid w:val="004C1DBF"/>
    <w:rsid w:val="004C221E"/>
    <w:rsid w:val="004C3768"/>
    <w:rsid w:val="004C403B"/>
    <w:rsid w:val="004C4269"/>
    <w:rsid w:val="004C5D1C"/>
    <w:rsid w:val="004C667F"/>
    <w:rsid w:val="004C6F9E"/>
    <w:rsid w:val="004D5B2A"/>
    <w:rsid w:val="004D6236"/>
    <w:rsid w:val="004D7F76"/>
    <w:rsid w:val="004D7F90"/>
    <w:rsid w:val="004E43F3"/>
    <w:rsid w:val="004E4DBB"/>
    <w:rsid w:val="004E4E41"/>
    <w:rsid w:val="004E706E"/>
    <w:rsid w:val="004E73DB"/>
    <w:rsid w:val="004E7F9C"/>
    <w:rsid w:val="004F003A"/>
    <w:rsid w:val="004F3493"/>
    <w:rsid w:val="004F364B"/>
    <w:rsid w:val="004F5143"/>
    <w:rsid w:val="004F6268"/>
    <w:rsid w:val="00500452"/>
    <w:rsid w:val="00500996"/>
    <w:rsid w:val="0050116D"/>
    <w:rsid w:val="0050168A"/>
    <w:rsid w:val="005049C1"/>
    <w:rsid w:val="005115A6"/>
    <w:rsid w:val="00511F02"/>
    <w:rsid w:val="00512B09"/>
    <w:rsid w:val="00513578"/>
    <w:rsid w:val="005154FB"/>
    <w:rsid w:val="00515DB7"/>
    <w:rsid w:val="00515F0A"/>
    <w:rsid w:val="005220ED"/>
    <w:rsid w:val="0052224D"/>
    <w:rsid w:val="00522312"/>
    <w:rsid w:val="00523966"/>
    <w:rsid w:val="00526521"/>
    <w:rsid w:val="00526D13"/>
    <w:rsid w:val="00532A93"/>
    <w:rsid w:val="00533796"/>
    <w:rsid w:val="00533BA8"/>
    <w:rsid w:val="00534292"/>
    <w:rsid w:val="00535EC0"/>
    <w:rsid w:val="00537267"/>
    <w:rsid w:val="00537343"/>
    <w:rsid w:val="00540BBD"/>
    <w:rsid w:val="005422BC"/>
    <w:rsid w:val="00543F61"/>
    <w:rsid w:val="00543FEC"/>
    <w:rsid w:val="00546BE2"/>
    <w:rsid w:val="00550550"/>
    <w:rsid w:val="0055082E"/>
    <w:rsid w:val="00551552"/>
    <w:rsid w:val="00551827"/>
    <w:rsid w:val="00553585"/>
    <w:rsid w:val="005537EF"/>
    <w:rsid w:val="00554924"/>
    <w:rsid w:val="00555D75"/>
    <w:rsid w:val="00556BD0"/>
    <w:rsid w:val="00557B57"/>
    <w:rsid w:val="00560DF0"/>
    <w:rsid w:val="005624CD"/>
    <w:rsid w:val="00562587"/>
    <w:rsid w:val="00563558"/>
    <w:rsid w:val="00563609"/>
    <w:rsid w:val="005639BC"/>
    <w:rsid w:val="00564045"/>
    <w:rsid w:val="005640E8"/>
    <w:rsid w:val="0056759C"/>
    <w:rsid w:val="00575957"/>
    <w:rsid w:val="00576966"/>
    <w:rsid w:val="00577DB2"/>
    <w:rsid w:val="00580EC6"/>
    <w:rsid w:val="005844B3"/>
    <w:rsid w:val="00586195"/>
    <w:rsid w:val="00591736"/>
    <w:rsid w:val="00591AD9"/>
    <w:rsid w:val="0059255C"/>
    <w:rsid w:val="005926EE"/>
    <w:rsid w:val="005936FC"/>
    <w:rsid w:val="00594F6F"/>
    <w:rsid w:val="0059513E"/>
    <w:rsid w:val="005957CD"/>
    <w:rsid w:val="00595B7E"/>
    <w:rsid w:val="005A0F7D"/>
    <w:rsid w:val="005A1706"/>
    <w:rsid w:val="005A18EB"/>
    <w:rsid w:val="005A1D45"/>
    <w:rsid w:val="005A26A1"/>
    <w:rsid w:val="005A2A87"/>
    <w:rsid w:val="005A4158"/>
    <w:rsid w:val="005A4B8C"/>
    <w:rsid w:val="005A6AA4"/>
    <w:rsid w:val="005A6D9F"/>
    <w:rsid w:val="005B0507"/>
    <w:rsid w:val="005B1922"/>
    <w:rsid w:val="005B361E"/>
    <w:rsid w:val="005B48FF"/>
    <w:rsid w:val="005C0706"/>
    <w:rsid w:val="005C0B1C"/>
    <w:rsid w:val="005C1903"/>
    <w:rsid w:val="005C1E32"/>
    <w:rsid w:val="005C5D08"/>
    <w:rsid w:val="005C700D"/>
    <w:rsid w:val="005D0651"/>
    <w:rsid w:val="005D0A2D"/>
    <w:rsid w:val="005D0F93"/>
    <w:rsid w:val="005D2596"/>
    <w:rsid w:val="005D2C97"/>
    <w:rsid w:val="005D363F"/>
    <w:rsid w:val="005D3B9E"/>
    <w:rsid w:val="005D4D04"/>
    <w:rsid w:val="005E08E3"/>
    <w:rsid w:val="005E2B2F"/>
    <w:rsid w:val="005E401F"/>
    <w:rsid w:val="005E57C0"/>
    <w:rsid w:val="005E7F1A"/>
    <w:rsid w:val="005F15D8"/>
    <w:rsid w:val="005F4A20"/>
    <w:rsid w:val="005F77BB"/>
    <w:rsid w:val="005F7FA0"/>
    <w:rsid w:val="006012CD"/>
    <w:rsid w:val="00601BCC"/>
    <w:rsid w:val="00602990"/>
    <w:rsid w:val="00604C15"/>
    <w:rsid w:val="00605175"/>
    <w:rsid w:val="006063D6"/>
    <w:rsid w:val="006070D5"/>
    <w:rsid w:val="0061131A"/>
    <w:rsid w:val="006158D5"/>
    <w:rsid w:val="00615F68"/>
    <w:rsid w:val="00620EBF"/>
    <w:rsid w:val="00624882"/>
    <w:rsid w:val="00625D83"/>
    <w:rsid w:val="006301F0"/>
    <w:rsid w:val="00630A4E"/>
    <w:rsid w:val="00633D26"/>
    <w:rsid w:val="00634C51"/>
    <w:rsid w:val="006361B4"/>
    <w:rsid w:val="006367E7"/>
    <w:rsid w:val="0064083A"/>
    <w:rsid w:val="00643152"/>
    <w:rsid w:val="0064326B"/>
    <w:rsid w:val="00643975"/>
    <w:rsid w:val="00645371"/>
    <w:rsid w:val="00646572"/>
    <w:rsid w:val="00646AAD"/>
    <w:rsid w:val="006500C5"/>
    <w:rsid w:val="00650A64"/>
    <w:rsid w:val="00651984"/>
    <w:rsid w:val="00656BCB"/>
    <w:rsid w:val="00660B5A"/>
    <w:rsid w:val="00660F36"/>
    <w:rsid w:val="006623E7"/>
    <w:rsid w:val="00662B80"/>
    <w:rsid w:val="0066401C"/>
    <w:rsid w:val="00666F91"/>
    <w:rsid w:val="00670380"/>
    <w:rsid w:val="00670B0B"/>
    <w:rsid w:val="00670F6C"/>
    <w:rsid w:val="00672E3F"/>
    <w:rsid w:val="00673BF9"/>
    <w:rsid w:val="006769EE"/>
    <w:rsid w:val="00676E58"/>
    <w:rsid w:val="00681210"/>
    <w:rsid w:val="00682758"/>
    <w:rsid w:val="00683F5C"/>
    <w:rsid w:val="006850AD"/>
    <w:rsid w:val="006852C7"/>
    <w:rsid w:val="006852CE"/>
    <w:rsid w:val="00687D2A"/>
    <w:rsid w:val="00692D14"/>
    <w:rsid w:val="00694807"/>
    <w:rsid w:val="00694817"/>
    <w:rsid w:val="00695337"/>
    <w:rsid w:val="00697B8F"/>
    <w:rsid w:val="006A29AD"/>
    <w:rsid w:val="006A2B0D"/>
    <w:rsid w:val="006A2F97"/>
    <w:rsid w:val="006A4909"/>
    <w:rsid w:val="006A51C3"/>
    <w:rsid w:val="006B1EDB"/>
    <w:rsid w:val="006B3C50"/>
    <w:rsid w:val="006B5EF7"/>
    <w:rsid w:val="006B65C7"/>
    <w:rsid w:val="006B7D6C"/>
    <w:rsid w:val="006C0B5B"/>
    <w:rsid w:val="006C1727"/>
    <w:rsid w:val="006C32FD"/>
    <w:rsid w:val="006C3525"/>
    <w:rsid w:val="006C357B"/>
    <w:rsid w:val="006C39CE"/>
    <w:rsid w:val="006C4111"/>
    <w:rsid w:val="006D0FCC"/>
    <w:rsid w:val="006D0FE0"/>
    <w:rsid w:val="006D1400"/>
    <w:rsid w:val="006D21F5"/>
    <w:rsid w:val="006D3089"/>
    <w:rsid w:val="006D4724"/>
    <w:rsid w:val="006D4EF6"/>
    <w:rsid w:val="006D4FCA"/>
    <w:rsid w:val="006D56DC"/>
    <w:rsid w:val="006D6B77"/>
    <w:rsid w:val="006D6E7F"/>
    <w:rsid w:val="006E126D"/>
    <w:rsid w:val="006E1FC3"/>
    <w:rsid w:val="006E2FAF"/>
    <w:rsid w:val="006E52D8"/>
    <w:rsid w:val="006E678E"/>
    <w:rsid w:val="006F064E"/>
    <w:rsid w:val="006F11AF"/>
    <w:rsid w:val="006F2AAE"/>
    <w:rsid w:val="006F356F"/>
    <w:rsid w:val="006F3D50"/>
    <w:rsid w:val="006F4ABD"/>
    <w:rsid w:val="006F5A0D"/>
    <w:rsid w:val="007005A8"/>
    <w:rsid w:val="00703648"/>
    <w:rsid w:val="00704CE9"/>
    <w:rsid w:val="00705192"/>
    <w:rsid w:val="0070616B"/>
    <w:rsid w:val="00706295"/>
    <w:rsid w:val="00706FDA"/>
    <w:rsid w:val="0071004E"/>
    <w:rsid w:val="0071124B"/>
    <w:rsid w:val="00711F9A"/>
    <w:rsid w:val="00713810"/>
    <w:rsid w:val="0071458F"/>
    <w:rsid w:val="00715A35"/>
    <w:rsid w:val="007166C8"/>
    <w:rsid w:val="0071734E"/>
    <w:rsid w:val="00722276"/>
    <w:rsid w:val="00722F2B"/>
    <w:rsid w:val="007301FF"/>
    <w:rsid w:val="007303A5"/>
    <w:rsid w:val="00730B3E"/>
    <w:rsid w:val="00730C9B"/>
    <w:rsid w:val="00732121"/>
    <w:rsid w:val="0073290F"/>
    <w:rsid w:val="00733502"/>
    <w:rsid w:val="00733C50"/>
    <w:rsid w:val="0073420B"/>
    <w:rsid w:val="0073458C"/>
    <w:rsid w:val="00735855"/>
    <w:rsid w:val="00735B49"/>
    <w:rsid w:val="00736367"/>
    <w:rsid w:val="00736880"/>
    <w:rsid w:val="00737CE9"/>
    <w:rsid w:val="00740B09"/>
    <w:rsid w:val="00743952"/>
    <w:rsid w:val="00744344"/>
    <w:rsid w:val="00746803"/>
    <w:rsid w:val="0074744C"/>
    <w:rsid w:val="0074760E"/>
    <w:rsid w:val="007501C4"/>
    <w:rsid w:val="007508C7"/>
    <w:rsid w:val="00751FC6"/>
    <w:rsid w:val="00753080"/>
    <w:rsid w:val="00754ABA"/>
    <w:rsid w:val="00761C6C"/>
    <w:rsid w:val="0076599C"/>
    <w:rsid w:val="00765EF1"/>
    <w:rsid w:val="00767A75"/>
    <w:rsid w:val="00780DB7"/>
    <w:rsid w:val="007823E9"/>
    <w:rsid w:val="0078268B"/>
    <w:rsid w:val="00782B0D"/>
    <w:rsid w:val="00784DA2"/>
    <w:rsid w:val="00785FF2"/>
    <w:rsid w:val="0078634D"/>
    <w:rsid w:val="00786C91"/>
    <w:rsid w:val="00786D38"/>
    <w:rsid w:val="007873B8"/>
    <w:rsid w:val="0079198E"/>
    <w:rsid w:val="00792073"/>
    <w:rsid w:val="00793DA4"/>
    <w:rsid w:val="00794568"/>
    <w:rsid w:val="00796372"/>
    <w:rsid w:val="00796678"/>
    <w:rsid w:val="007A0BC7"/>
    <w:rsid w:val="007A1546"/>
    <w:rsid w:val="007A228C"/>
    <w:rsid w:val="007A2308"/>
    <w:rsid w:val="007A368E"/>
    <w:rsid w:val="007A3B3A"/>
    <w:rsid w:val="007A4008"/>
    <w:rsid w:val="007A5868"/>
    <w:rsid w:val="007A5B16"/>
    <w:rsid w:val="007B04CE"/>
    <w:rsid w:val="007B3312"/>
    <w:rsid w:val="007B647F"/>
    <w:rsid w:val="007B6871"/>
    <w:rsid w:val="007B7545"/>
    <w:rsid w:val="007B7A2F"/>
    <w:rsid w:val="007C2935"/>
    <w:rsid w:val="007C3250"/>
    <w:rsid w:val="007C3420"/>
    <w:rsid w:val="007C3D33"/>
    <w:rsid w:val="007C3E35"/>
    <w:rsid w:val="007D0263"/>
    <w:rsid w:val="007D0E0D"/>
    <w:rsid w:val="007D197C"/>
    <w:rsid w:val="007D294A"/>
    <w:rsid w:val="007D47D2"/>
    <w:rsid w:val="007D59C3"/>
    <w:rsid w:val="007D6920"/>
    <w:rsid w:val="007D6EC0"/>
    <w:rsid w:val="007D7E1D"/>
    <w:rsid w:val="007E066E"/>
    <w:rsid w:val="007E2C5E"/>
    <w:rsid w:val="007E2D0D"/>
    <w:rsid w:val="007E4DD8"/>
    <w:rsid w:val="007E4F32"/>
    <w:rsid w:val="007E629B"/>
    <w:rsid w:val="007E6605"/>
    <w:rsid w:val="007F052A"/>
    <w:rsid w:val="007F20F0"/>
    <w:rsid w:val="007F3CAB"/>
    <w:rsid w:val="007F41CE"/>
    <w:rsid w:val="007F5E01"/>
    <w:rsid w:val="007F6487"/>
    <w:rsid w:val="007F78BE"/>
    <w:rsid w:val="007F7FB6"/>
    <w:rsid w:val="00800C5C"/>
    <w:rsid w:val="008148EE"/>
    <w:rsid w:val="00814B01"/>
    <w:rsid w:val="00814EE1"/>
    <w:rsid w:val="00821B68"/>
    <w:rsid w:val="0082322F"/>
    <w:rsid w:val="00823714"/>
    <w:rsid w:val="0082651C"/>
    <w:rsid w:val="00830019"/>
    <w:rsid w:val="0083071A"/>
    <w:rsid w:val="00831386"/>
    <w:rsid w:val="00831938"/>
    <w:rsid w:val="00831979"/>
    <w:rsid w:val="008335FB"/>
    <w:rsid w:val="00834943"/>
    <w:rsid w:val="00834D93"/>
    <w:rsid w:val="0083761A"/>
    <w:rsid w:val="00842BDA"/>
    <w:rsid w:val="00842FFA"/>
    <w:rsid w:val="00846F7B"/>
    <w:rsid w:val="00851352"/>
    <w:rsid w:val="008542B0"/>
    <w:rsid w:val="0085614C"/>
    <w:rsid w:val="00857077"/>
    <w:rsid w:val="00857F21"/>
    <w:rsid w:val="00861AE3"/>
    <w:rsid w:val="00862292"/>
    <w:rsid w:val="00862CC9"/>
    <w:rsid w:val="00863230"/>
    <w:rsid w:val="00865BD0"/>
    <w:rsid w:val="008717D8"/>
    <w:rsid w:val="0087215C"/>
    <w:rsid w:val="00872768"/>
    <w:rsid w:val="008735F1"/>
    <w:rsid w:val="00873C17"/>
    <w:rsid w:val="0087417C"/>
    <w:rsid w:val="00875D25"/>
    <w:rsid w:val="008761F4"/>
    <w:rsid w:val="00880E35"/>
    <w:rsid w:val="00881953"/>
    <w:rsid w:val="00882C0B"/>
    <w:rsid w:val="008833EA"/>
    <w:rsid w:val="008846A4"/>
    <w:rsid w:val="00885B6D"/>
    <w:rsid w:val="008875FE"/>
    <w:rsid w:val="00887D7D"/>
    <w:rsid w:val="00887F8E"/>
    <w:rsid w:val="0089029C"/>
    <w:rsid w:val="00891FBA"/>
    <w:rsid w:val="00895832"/>
    <w:rsid w:val="00895978"/>
    <w:rsid w:val="00896234"/>
    <w:rsid w:val="008964D3"/>
    <w:rsid w:val="00897E43"/>
    <w:rsid w:val="008A07FD"/>
    <w:rsid w:val="008A0BE0"/>
    <w:rsid w:val="008A23B0"/>
    <w:rsid w:val="008A5A5B"/>
    <w:rsid w:val="008A68FB"/>
    <w:rsid w:val="008A6EF8"/>
    <w:rsid w:val="008A6F28"/>
    <w:rsid w:val="008A7776"/>
    <w:rsid w:val="008B05FD"/>
    <w:rsid w:val="008B0EED"/>
    <w:rsid w:val="008B0F16"/>
    <w:rsid w:val="008B4EDF"/>
    <w:rsid w:val="008B6040"/>
    <w:rsid w:val="008B6F6B"/>
    <w:rsid w:val="008C07B5"/>
    <w:rsid w:val="008C222B"/>
    <w:rsid w:val="008C2CB4"/>
    <w:rsid w:val="008C5738"/>
    <w:rsid w:val="008C5B35"/>
    <w:rsid w:val="008C64A9"/>
    <w:rsid w:val="008C7EAD"/>
    <w:rsid w:val="008D0CFE"/>
    <w:rsid w:val="008D2B27"/>
    <w:rsid w:val="008D48D0"/>
    <w:rsid w:val="008D5BE5"/>
    <w:rsid w:val="008D6152"/>
    <w:rsid w:val="008E0D28"/>
    <w:rsid w:val="008E2117"/>
    <w:rsid w:val="008E2403"/>
    <w:rsid w:val="008E4294"/>
    <w:rsid w:val="008E583D"/>
    <w:rsid w:val="008E5DFA"/>
    <w:rsid w:val="008E620E"/>
    <w:rsid w:val="008E64AB"/>
    <w:rsid w:val="008E72F9"/>
    <w:rsid w:val="008E7BA9"/>
    <w:rsid w:val="008F04D4"/>
    <w:rsid w:val="008F0F81"/>
    <w:rsid w:val="008F153F"/>
    <w:rsid w:val="008F27BF"/>
    <w:rsid w:val="008F301E"/>
    <w:rsid w:val="008F7024"/>
    <w:rsid w:val="008F7A95"/>
    <w:rsid w:val="008F7DBF"/>
    <w:rsid w:val="00901BF3"/>
    <w:rsid w:val="0090265B"/>
    <w:rsid w:val="009028FC"/>
    <w:rsid w:val="00902914"/>
    <w:rsid w:val="00907C06"/>
    <w:rsid w:val="00907F40"/>
    <w:rsid w:val="00910FC7"/>
    <w:rsid w:val="0091159F"/>
    <w:rsid w:val="00911BBC"/>
    <w:rsid w:val="00911BEE"/>
    <w:rsid w:val="009120E0"/>
    <w:rsid w:val="009142EC"/>
    <w:rsid w:val="009154C3"/>
    <w:rsid w:val="009226D2"/>
    <w:rsid w:val="00922CD5"/>
    <w:rsid w:val="00923540"/>
    <w:rsid w:val="00925A0B"/>
    <w:rsid w:val="00925EAD"/>
    <w:rsid w:val="00926767"/>
    <w:rsid w:val="00927334"/>
    <w:rsid w:val="00930757"/>
    <w:rsid w:val="009361D5"/>
    <w:rsid w:val="00936B10"/>
    <w:rsid w:val="0094113B"/>
    <w:rsid w:val="0094180E"/>
    <w:rsid w:val="00941893"/>
    <w:rsid w:val="0094215C"/>
    <w:rsid w:val="009428A4"/>
    <w:rsid w:val="00942AFF"/>
    <w:rsid w:val="00947A98"/>
    <w:rsid w:val="009520F9"/>
    <w:rsid w:val="009528D8"/>
    <w:rsid w:val="00953BAF"/>
    <w:rsid w:val="00954AD3"/>
    <w:rsid w:val="00956555"/>
    <w:rsid w:val="00956D88"/>
    <w:rsid w:val="00957E73"/>
    <w:rsid w:val="00960C07"/>
    <w:rsid w:val="009631A9"/>
    <w:rsid w:val="00963263"/>
    <w:rsid w:val="009640D0"/>
    <w:rsid w:val="009659F4"/>
    <w:rsid w:val="00966CDA"/>
    <w:rsid w:val="00970434"/>
    <w:rsid w:val="00970946"/>
    <w:rsid w:val="00970D60"/>
    <w:rsid w:val="009718C8"/>
    <w:rsid w:val="0097570E"/>
    <w:rsid w:val="00977B84"/>
    <w:rsid w:val="00983418"/>
    <w:rsid w:val="00986A5F"/>
    <w:rsid w:val="00987D88"/>
    <w:rsid w:val="00987EC0"/>
    <w:rsid w:val="00987EEE"/>
    <w:rsid w:val="0099390E"/>
    <w:rsid w:val="009939DE"/>
    <w:rsid w:val="00993D78"/>
    <w:rsid w:val="009940DF"/>
    <w:rsid w:val="009943AD"/>
    <w:rsid w:val="00995B80"/>
    <w:rsid w:val="009960E5"/>
    <w:rsid w:val="009A0635"/>
    <w:rsid w:val="009A0A86"/>
    <w:rsid w:val="009A14D5"/>
    <w:rsid w:val="009A25D5"/>
    <w:rsid w:val="009A40F1"/>
    <w:rsid w:val="009A4127"/>
    <w:rsid w:val="009A5F80"/>
    <w:rsid w:val="009A7ADC"/>
    <w:rsid w:val="009A7E31"/>
    <w:rsid w:val="009B0AD3"/>
    <w:rsid w:val="009B0D30"/>
    <w:rsid w:val="009B14BC"/>
    <w:rsid w:val="009B3F15"/>
    <w:rsid w:val="009B53F4"/>
    <w:rsid w:val="009B6B8A"/>
    <w:rsid w:val="009B7D06"/>
    <w:rsid w:val="009C037C"/>
    <w:rsid w:val="009C092D"/>
    <w:rsid w:val="009C183A"/>
    <w:rsid w:val="009C19B7"/>
    <w:rsid w:val="009C4A77"/>
    <w:rsid w:val="009C59C3"/>
    <w:rsid w:val="009C5ABB"/>
    <w:rsid w:val="009C6C25"/>
    <w:rsid w:val="009C7B50"/>
    <w:rsid w:val="009D04A5"/>
    <w:rsid w:val="009D0668"/>
    <w:rsid w:val="009D0D4C"/>
    <w:rsid w:val="009D0ECF"/>
    <w:rsid w:val="009D2506"/>
    <w:rsid w:val="009D26BB"/>
    <w:rsid w:val="009D4235"/>
    <w:rsid w:val="009D49B0"/>
    <w:rsid w:val="009D4C58"/>
    <w:rsid w:val="009D7C51"/>
    <w:rsid w:val="009E196C"/>
    <w:rsid w:val="009E2638"/>
    <w:rsid w:val="009E29F3"/>
    <w:rsid w:val="009E2C78"/>
    <w:rsid w:val="009E5EBA"/>
    <w:rsid w:val="009F068A"/>
    <w:rsid w:val="009F1299"/>
    <w:rsid w:val="009F2912"/>
    <w:rsid w:val="009F346E"/>
    <w:rsid w:val="009F36BF"/>
    <w:rsid w:val="009F488B"/>
    <w:rsid w:val="009F6844"/>
    <w:rsid w:val="009F7A83"/>
    <w:rsid w:val="009F7AF9"/>
    <w:rsid w:val="00A032C6"/>
    <w:rsid w:val="00A06C0E"/>
    <w:rsid w:val="00A10035"/>
    <w:rsid w:val="00A10369"/>
    <w:rsid w:val="00A111B6"/>
    <w:rsid w:val="00A11E9D"/>
    <w:rsid w:val="00A13532"/>
    <w:rsid w:val="00A13740"/>
    <w:rsid w:val="00A14236"/>
    <w:rsid w:val="00A17391"/>
    <w:rsid w:val="00A20043"/>
    <w:rsid w:val="00A20B3F"/>
    <w:rsid w:val="00A20D12"/>
    <w:rsid w:val="00A26D27"/>
    <w:rsid w:val="00A31530"/>
    <w:rsid w:val="00A33601"/>
    <w:rsid w:val="00A34EE0"/>
    <w:rsid w:val="00A36675"/>
    <w:rsid w:val="00A376EE"/>
    <w:rsid w:val="00A37D38"/>
    <w:rsid w:val="00A37D93"/>
    <w:rsid w:val="00A41A47"/>
    <w:rsid w:val="00A42A99"/>
    <w:rsid w:val="00A42C60"/>
    <w:rsid w:val="00A440DC"/>
    <w:rsid w:val="00A44C66"/>
    <w:rsid w:val="00A45286"/>
    <w:rsid w:val="00A468B7"/>
    <w:rsid w:val="00A46F35"/>
    <w:rsid w:val="00A50B46"/>
    <w:rsid w:val="00A5151A"/>
    <w:rsid w:val="00A52283"/>
    <w:rsid w:val="00A55FD0"/>
    <w:rsid w:val="00A561C7"/>
    <w:rsid w:val="00A57E0A"/>
    <w:rsid w:val="00A60098"/>
    <w:rsid w:val="00A63DBD"/>
    <w:rsid w:val="00A64B1B"/>
    <w:rsid w:val="00A64B82"/>
    <w:rsid w:val="00A64FE5"/>
    <w:rsid w:val="00A667C2"/>
    <w:rsid w:val="00A67827"/>
    <w:rsid w:val="00A704A3"/>
    <w:rsid w:val="00A75FB0"/>
    <w:rsid w:val="00A82336"/>
    <w:rsid w:val="00A823F6"/>
    <w:rsid w:val="00A82538"/>
    <w:rsid w:val="00A8260F"/>
    <w:rsid w:val="00A82CA5"/>
    <w:rsid w:val="00A84507"/>
    <w:rsid w:val="00A86D09"/>
    <w:rsid w:val="00A8719E"/>
    <w:rsid w:val="00A90C0A"/>
    <w:rsid w:val="00A92A64"/>
    <w:rsid w:val="00A94721"/>
    <w:rsid w:val="00A9549C"/>
    <w:rsid w:val="00A97B21"/>
    <w:rsid w:val="00AA0A89"/>
    <w:rsid w:val="00AA1E15"/>
    <w:rsid w:val="00AA2BE4"/>
    <w:rsid w:val="00AA4CF1"/>
    <w:rsid w:val="00AA5368"/>
    <w:rsid w:val="00AA6429"/>
    <w:rsid w:val="00AA678C"/>
    <w:rsid w:val="00AB101C"/>
    <w:rsid w:val="00AB23F9"/>
    <w:rsid w:val="00AB376E"/>
    <w:rsid w:val="00AB4479"/>
    <w:rsid w:val="00AB50A4"/>
    <w:rsid w:val="00AB528A"/>
    <w:rsid w:val="00AB52BF"/>
    <w:rsid w:val="00AC01AA"/>
    <w:rsid w:val="00AC0C60"/>
    <w:rsid w:val="00AC1997"/>
    <w:rsid w:val="00AC2BA8"/>
    <w:rsid w:val="00AC4D86"/>
    <w:rsid w:val="00AC4F72"/>
    <w:rsid w:val="00AC551F"/>
    <w:rsid w:val="00AC7D06"/>
    <w:rsid w:val="00AD0935"/>
    <w:rsid w:val="00AD25A6"/>
    <w:rsid w:val="00AD2FBC"/>
    <w:rsid w:val="00AD76DE"/>
    <w:rsid w:val="00AE005B"/>
    <w:rsid w:val="00AE3C7F"/>
    <w:rsid w:val="00AE40E7"/>
    <w:rsid w:val="00AE531A"/>
    <w:rsid w:val="00AF0F1C"/>
    <w:rsid w:val="00AF1D90"/>
    <w:rsid w:val="00AF2C76"/>
    <w:rsid w:val="00AF496F"/>
    <w:rsid w:val="00AF741A"/>
    <w:rsid w:val="00B01447"/>
    <w:rsid w:val="00B01ADB"/>
    <w:rsid w:val="00B036C5"/>
    <w:rsid w:val="00B04161"/>
    <w:rsid w:val="00B056F9"/>
    <w:rsid w:val="00B065E3"/>
    <w:rsid w:val="00B10231"/>
    <w:rsid w:val="00B106E9"/>
    <w:rsid w:val="00B11E3D"/>
    <w:rsid w:val="00B11FC0"/>
    <w:rsid w:val="00B129F8"/>
    <w:rsid w:val="00B12A0E"/>
    <w:rsid w:val="00B131F3"/>
    <w:rsid w:val="00B13772"/>
    <w:rsid w:val="00B1377B"/>
    <w:rsid w:val="00B14D29"/>
    <w:rsid w:val="00B14D2C"/>
    <w:rsid w:val="00B1570C"/>
    <w:rsid w:val="00B17E82"/>
    <w:rsid w:val="00B209D5"/>
    <w:rsid w:val="00B20A5F"/>
    <w:rsid w:val="00B21040"/>
    <w:rsid w:val="00B22D31"/>
    <w:rsid w:val="00B25655"/>
    <w:rsid w:val="00B300F3"/>
    <w:rsid w:val="00B30E10"/>
    <w:rsid w:val="00B3119B"/>
    <w:rsid w:val="00B31D40"/>
    <w:rsid w:val="00B32253"/>
    <w:rsid w:val="00B331CF"/>
    <w:rsid w:val="00B3338F"/>
    <w:rsid w:val="00B34C1A"/>
    <w:rsid w:val="00B35271"/>
    <w:rsid w:val="00B364E9"/>
    <w:rsid w:val="00B43EE0"/>
    <w:rsid w:val="00B4575A"/>
    <w:rsid w:val="00B46845"/>
    <w:rsid w:val="00B4705D"/>
    <w:rsid w:val="00B50DD9"/>
    <w:rsid w:val="00B51ADB"/>
    <w:rsid w:val="00B53B5A"/>
    <w:rsid w:val="00B556A5"/>
    <w:rsid w:val="00B575BA"/>
    <w:rsid w:val="00B578AB"/>
    <w:rsid w:val="00B60F36"/>
    <w:rsid w:val="00B612B1"/>
    <w:rsid w:val="00B626B6"/>
    <w:rsid w:val="00B635E1"/>
    <w:rsid w:val="00B636A5"/>
    <w:rsid w:val="00B653C3"/>
    <w:rsid w:val="00B65712"/>
    <w:rsid w:val="00B6627C"/>
    <w:rsid w:val="00B66CEB"/>
    <w:rsid w:val="00B67190"/>
    <w:rsid w:val="00B67DC9"/>
    <w:rsid w:val="00B70F11"/>
    <w:rsid w:val="00B71608"/>
    <w:rsid w:val="00B742F2"/>
    <w:rsid w:val="00B75293"/>
    <w:rsid w:val="00B75B22"/>
    <w:rsid w:val="00B75BDA"/>
    <w:rsid w:val="00B75D67"/>
    <w:rsid w:val="00B76429"/>
    <w:rsid w:val="00B77638"/>
    <w:rsid w:val="00B777A9"/>
    <w:rsid w:val="00B779B1"/>
    <w:rsid w:val="00B800B5"/>
    <w:rsid w:val="00B802E7"/>
    <w:rsid w:val="00B80343"/>
    <w:rsid w:val="00B81AD3"/>
    <w:rsid w:val="00B8361C"/>
    <w:rsid w:val="00B83BF3"/>
    <w:rsid w:val="00B86471"/>
    <w:rsid w:val="00B86F25"/>
    <w:rsid w:val="00B875BB"/>
    <w:rsid w:val="00B907DD"/>
    <w:rsid w:val="00B92DD7"/>
    <w:rsid w:val="00B93265"/>
    <w:rsid w:val="00B94040"/>
    <w:rsid w:val="00B94152"/>
    <w:rsid w:val="00B95566"/>
    <w:rsid w:val="00B95592"/>
    <w:rsid w:val="00B956D4"/>
    <w:rsid w:val="00B96BBE"/>
    <w:rsid w:val="00B97446"/>
    <w:rsid w:val="00B979D2"/>
    <w:rsid w:val="00BA3730"/>
    <w:rsid w:val="00BA7432"/>
    <w:rsid w:val="00BA7AA7"/>
    <w:rsid w:val="00BB0253"/>
    <w:rsid w:val="00BB075C"/>
    <w:rsid w:val="00BB2764"/>
    <w:rsid w:val="00BB540E"/>
    <w:rsid w:val="00BC11BE"/>
    <w:rsid w:val="00BC1AA0"/>
    <w:rsid w:val="00BC22A7"/>
    <w:rsid w:val="00BC2426"/>
    <w:rsid w:val="00BC2495"/>
    <w:rsid w:val="00BC314A"/>
    <w:rsid w:val="00BC40C9"/>
    <w:rsid w:val="00BC4638"/>
    <w:rsid w:val="00BC6977"/>
    <w:rsid w:val="00BC7EB9"/>
    <w:rsid w:val="00BC7FCC"/>
    <w:rsid w:val="00BD087F"/>
    <w:rsid w:val="00BD2643"/>
    <w:rsid w:val="00BD56B1"/>
    <w:rsid w:val="00BD6558"/>
    <w:rsid w:val="00BD769A"/>
    <w:rsid w:val="00BD76B0"/>
    <w:rsid w:val="00BE1DAB"/>
    <w:rsid w:val="00BE1EEB"/>
    <w:rsid w:val="00BE263E"/>
    <w:rsid w:val="00BE2873"/>
    <w:rsid w:val="00BE4B44"/>
    <w:rsid w:val="00BE4D74"/>
    <w:rsid w:val="00BE530E"/>
    <w:rsid w:val="00BE7273"/>
    <w:rsid w:val="00BE7B58"/>
    <w:rsid w:val="00BF1354"/>
    <w:rsid w:val="00BF20AF"/>
    <w:rsid w:val="00BF2AAA"/>
    <w:rsid w:val="00BF2AD7"/>
    <w:rsid w:val="00BF2F76"/>
    <w:rsid w:val="00BF3022"/>
    <w:rsid w:val="00BF3214"/>
    <w:rsid w:val="00BF4DB8"/>
    <w:rsid w:val="00BF4FE4"/>
    <w:rsid w:val="00BF5573"/>
    <w:rsid w:val="00BF65C0"/>
    <w:rsid w:val="00C00851"/>
    <w:rsid w:val="00C01D8C"/>
    <w:rsid w:val="00C03306"/>
    <w:rsid w:val="00C045ED"/>
    <w:rsid w:val="00C05500"/>
    <w:rsid w:val="00C07207"/>
    <w:rsid w:val="00C108B6"/>
    <w:rsid w:val="00C11F65"/>
    <w:rsid w:val="00C15867"/>
    <w:rsid w:val="00C15A78"/>
    <w:rsid w:val="00C16EC7"/>
    <w:rsid w:val="00C16FAF"/>
    <w:rsid w:val="00C20185"/>
    <w:rsid w:val="00C20FF4"/>
    <w:rsid w:val="00C2296D"/>
    <w:rsid w:val="00C23155"/>
    <w:rsid w:val="00C23D20"/>
    <w:rsid w:val="00C30362"/>
    <w:rsid w:val="00C317A1"/>
    <w:rsid w:val="00C32FFB"/>
    <w:rsid w:val="00C35070"/>
    <w:rsid w:val="00C4041F"/>
    <w:rsid w:val="00C40C41"/>
    <w:rsid w:val="00C42FB5"/>
    <w:rsid w:val="00C43F85"/>
    <w:rsid w:val="00C44DB1"/>
    <w:rsid w:val="00C45885"/>
    <w:rsid w:val="00C50F22"/>
    <w:rsid w:val="00C52AB0"/>
    <w:rsid w:val="00C558CC"/>
    <w:rsid w:val="00C55EE4"/>
    <w:rsid w:val="00C57971"/>
    <w:rsid w:val="00C60ECB"/>
    <w:rsid w:val="00C621BE"/>
    <w:rsid w:val="00C626F3"/>
    <w:rsid w:val="00C642BD"/>
    <w:rsid w:val="00C64952"/>
    <w:rsid w:val="00C65BD7"/>
    <w:rsid w:val="00C674C9"/>
    <w:rsid w:val="00C76BA4"/>
    <w:rsid w:val="00C77B9C"/>
    <w:rsid w:val="00C80BEE"/>
    <w:rsid w:val="00C83A48"/>
    <w:rsid w:val="00C85865"/>
    <w:rsid w:val="00C85E85"/>
    <w:rsid w:val="00C86F75"/>
    <w:rsid w:val="00C9047C"/>
    <w:rsid w:val="00C9132B"/>
    <w:rsid w:val="00C9205F"/>
    <w:rsid w:val="00C95B28"/>
    <w:rsid w:val="00C963E4"/>
    <w:rsid w:val="00C9673A"/>
    <w:rsid w:val="00CA2EAE"/>
    <w:rsid w:val="00CA37D3"/>
    <w:rsid w:val="00CA470C"/>
    <w:rsid w:val="00CA4AC1"/>
    <w:rsid w:val="00CA5085"/>
    <w:rsid w:val="00CA5168"/>
    <w:rsid w:val="00CA54BB"/>
    <w:rsid w:val="00CA59FB"/>
    <w:rsid w:val="00CA6BBA"/>
    <w:rsid w:val="00CB0316"/>
    <w:rsid w:val="00CB0A2C"/>
    <w:rsid w:val="00CB0B11"/>
    <w:rsid w:val="00CB426A"/>
    <w:rsid w:val="00CB5354"/>
    <w:rsid w:val="00CB57E2"/>
    <w:rsid w:val="00CB7900"/>
    <w:rsid w:val="00CC036C"/>
    <w:rsid w:val="00CC0DE9"/>
    <w:rsid w:val="00CC1072"/>
    <w:rsid w:val="00CC315C"/>
    <w:rsid w:val="00CC34C6"/>
    <w:rsid w:val="00CC3C9E"/>
    <w:rsid w:val="00CC4FA5"/>
    <w:rsid w:val="00CC5482"/>
    <w:rsid w:val="00CC6A14"/>
    <w:rsid w:val="00CC70A3"/>
    <w:rsid w:val="00CC77A6"/>
    <w:rsid w:val="00CD19AC"/>
    <w:rsid w:val="00CD3B09"/>
    <w:rsid w:val="00CD4442"/>
    <w:rsid w:val="00CD53C3"/>
    <w:rsid w:val="00CD574E"/>
    <w:rsid w:val="00CD5790"/>
    <w:rsid w:val="00CD5DCF"/>
    <w:rsid w:val="00CD773C"/>
    <w:rsid w:val="00CE06F2"/>
    <w:rsid w:val="00CE4C22"/>
    <w:rsid w:val="00CE5BF9"/>
    <w:rsid w:val="00CE69E4"/>
    <w:rsid w:val="00CE6B65"/>
    <w:rsid w:val="00CE76E5"/>
    <w:rsid w:val="00CE7BE1"/>
    <w:rsid w:val="00CF1175"/>
    <w:rsid w:val="00CF3834"/>
    <w:rsid w:val="00CF41EC"/>
    <w:rsid w:val="00CF5D04"/>
    <w:rsid w:val="00CF68E4"/>
    <w:rsid w:val="00CF6F65"/>
    <w:rsid w:val="00D04DE4"/>
    <w:rsid w:val="00D063F1"/>
    <w:rsid w:val="00D1024A"/>
    <w:rsid w:val="00D10D6E"/>
    <w:rsid w:val="00D14F22"/>
    <w:rsid w:val="00D16ED3"/>
    <w:rsid w:val="00D1742A"/>
    <w:rsid w:val="00D17440"/>
    <w:rsid w:val="00D20938"/>
    <w:rsid w:val="00D219F4"/>
    <w:rsid w:val="00D21CF6"/>
    <w:rsid w:val="00D251C1"/>
    <w:rsid w:val="00D27FFE"/>
    <w:rsid w:val="00D31A8B"/>
    <w:rsid w:val="00D334B6"/>
    <w:rsid w:val="00D34ED3"/>
    <w:rsid w:val="00D34F1D"/>
    <w:rsid w:val="00D34F2E"/>
    <w:rsid w:val="00D350DA"/>
    <w:rsid w:val="00D3524A"/>
    <w:rsid w:val="00D371AD"/>
    <w:rsid w:val="00D4296F"/>
    <w:rsid w:val="00D42980"/>
    <w:rsid w:val="00D42F15"/>
    <w:rsid w:val="00D44C5E"/>
    <w:rsid w:val="00D45270"/>
    <w:rsid w:val="00D45656"/>
    <w:rsid w:val="00D45971"/>
    <w:rsid w:val="00D46D7A"/>
    <w:rsid w:val="00D4741C"/>
    <w:rsid w:val="00D47A2B"/>
    <w:rsid w:val="00D51451"/>
    <w:rsid w:val="00D51D95"/>
    <w:rsid w:val="00D52DD9"/>
    <w:rsid w:val="00D538E1"/>
    <w:rsid w:val="00D560A1"/>
    <w:rsid w:val="00D57918"/>
    <w:rsid w:val="00D60A53"/>
    <w:rsid w:val="00D6567F"/>
    <w:rsid w:val="00D65D33"/>
    <w:rsid w:val="00D737F0"/>
    <w:rsid w:val="00D73DC6"/>
    <w:rsid w:val="00D74C1A"/>
    <w:rsid w:val="00D754C1"/>
    <w:rsid w:val="00D7565F"/>
    <w:rsid w:val="00D77393"/>
    <w:rsid w:val="00D773F0"/>
    <w:rsid w:val="00D77A35"/>
    <w:rsid w:val="00D80B9F"/>
    <w:rsid w:val="00D81B3E"/>
    <w:rsid w:val="00D83F8B"/>
    <w:rsid w:val="00D8476E"/>
    <w:rsid w:val="00D84F85"/>
    <w:rsid w:val="00D870A9"/>
    <w:rsid w:val="00D87C33"/>
    <w:rsid w:val="00D87C42"/>
    <w:rsid w:val="00D90AEE"/>
    <w:rsid w:val="00D90C70"/>
    <w:rsid w:val="00D90E49"/>
    <w:rsid w:val="00D919AE"/>
    <w:rsid w:val="00D92695"/>
    <w:rsid w:val="00D93592"/>
    <w:rsid w:val="00D93652"/>
    <w:rsid w:val="00D9453F"/>
    <w:rsid w:val="00D94574"/>
    <w:rsid w:val="00D96ADE"/>
    <w:rsid w:val="00D96D43"/>
    <w:rsid w:val="00DA0C85"/>
    <w:rsid w:val="00DA0CE2"/>
    <w:rsid w:val="00DA1E78"/>
    <w:rsid w:val="00DA2D2B"/>
    <w:rsid w:val="00DA3411"/>
    <w:rsid w:val="00DA475E"/>
    <w:rsid w:val="00DA7A07"/>
    <w:rsid w:val="00DB2CC0"/>
    <w:rsid w:val="00DB6CC1"/>
    <w:rsid w:val="00DC0B2C"/>
    <w:rsid w:val="00DC0EBE"/>
    <w:rsid w:val="00DC31EE"/>
    <w:rsid w:val="00DC4A5B"/>
    <w:rsid w:val="00DC63E9"/>
    <w:rsid w:val="00DC6759"/>
    <w:rsid w:val="00DC6912"/>
    <w:rsid w:val="00DC6A10"/>
    <w:rsid w:val="00DD088E"/>
    <w:rsid w:val="00DD5347"/>
    <w:rsid w:val="00DD5395"/>
    <w:rsid w:val="00DD5C11"/>
    <w:rsid w:val="00DD6980"/>
    <w:rsid w:val="00DD7100"/>
    <w:rsid w:val="00DE07FB"/>
    <w:rsid w:val="00DE2478"/>
    <w:rsid w:val="00DE26F5"/>
    <w:rsid w:val="00DE2D3C"/>
    <w:rsid w:val="00DE3BB9"/>
    <w:rsid w:val="00DE5FDC"/>
    <w:rsid w:val="00DE657E"/>
    <w:rsid w:val="00DF008B"/>
    <w:rsid w:val="00DF110D"/>
    <w:rsid w:val="00DF21FA"/>
    <w:rsid w:val="00DF4704"/>
    <w:rsid w:val="00DF493F"/>
    <w:rsid w:val="00DF6AE6"/>
    <w:rsid w:val="00E01BD7"/>
    <w:rsid w:val="00E024AA"/>
    <w:rsid w:val="00E03A39"/>
    <w:rsid w:val="00E03A7E"/>
    <w:rsid w:val="00E048F9"/>
    <w:rsid w:val="00E15C77"/>
    <w:rsid w:val="00E16AFA"/>
    <w:rsid w:val="00E22755"/>
    <w:rsid w:val="00E23521"/>
    <w:rsid w:val="00E250F1"/>
    <w:rsid w:val="00E257A6"/>
    <w:rsid w:val="00E26B53"/>
    <w:rsid w:val="00E26FEE"/>
    <w:rsid w:val="00E30C5D"/>
    <w:rsid w:val="00E316B9"/>
    <w:rsid w:val="00E33229"/>
    <w:rsid w:val="00E3550D"/>
    <w:rsid w:val="00E36C9C"/>
    <w:rsid w:val="00E40021"/>
    <w:rsid w:val="00E4484F"/>
    <w:rsid w:val="00E44D62"/>
    <w:rsid w:val="00E5091B"/>
    <w:rsid w:val="00E51A77"/>
    <w:rsid w:val="00E51D99"/>
    <w:rsid w:val="00E51E31"/>
    <w:rsid w:val="00E52838"/>
    <w:rsid w:val="00E53FF2"/>
    <w:rsid w:val="00E56F0C"/>
    <w:rsid w:val="00E57278"/>
    <w:rsid w:val="00E574DF"/>
    <w:rsid w:val="00E57B68"/>
    <w:rsid w:val="00E60DB9"/>
    <w:rsid w:val="00E610FA"/>
    <w:rsid w:val="00E612ED"/>
    <w:rsid w:val="00E614E0"/>
    <w:rsid w:val="00E62554"/>
    <w:rsid w:val="00E62D48"/>
    <w:rsid w:val="00E6584D"/>
    <w:rsid w:val="00E668C5"/>
    <w:rsid w:val="00E66BA1"/>
    <w:rsid w:val="00E7212D"/>
    <w:rsid w:val="00E72996"/>
    <w:rsid w:val="00E73C68"/>
    <w:rsid w:val="00E73F7F"/>
    <w:rsid w:val="00E753E8"/>
    <w:rsid w:val="00E75ED9"/>
    <w:rsid w:val="00E762AE"/>
    <w:rsid w:val="00E76A36"/>
    <w:rsid w:val="00E76C82"/>
    <w:rsid w:val="00E77184"/>
    <w:rsid w:val="00E77AE2"/>
    <w:rsid w:val="00E807E9"/>
    <w:rsid w:val="00E816F3"/>
    <w:rsid w:val="00E8211F"/>
    <w:rsid w:val="00E82824"/>
    <w:rsid w:val="00E83954"/>
    <w:rsid w:val="00E83C6F"/>
    <w:rsid w:val="00E85409"/>
    <w:rsid w:val="00E85C34"/>
    <w:rsid w:val="00E87E83"/>
    <w:rsid w:val="00E90778"/>
    <w:rsid w:val="00E91266"/>
    <w:rsid w:val="00E92D25"/>
    <w:rsid w:val="00E94037"/>
    <w:rsid w:val="00E94A67"/>
    <w:rsid w:val="00E9532E"/>
    <w:rsid w:val="00E95B38"/>
    <w:rsid w:val="00E95DA6"/>
    <w:rsid w:val="00E96D81"/>
    <w:rsid w:val="00E976E0"/>
    <w:rsid w:val="00EA2FA0"/>
    <w:rsid w:val="00EA429F"/>
    <w:rsid w:val="00EA4F9E"/>
    <w:rsid w:val="00EA5276"/>
    <w:rsid w:val="00EA63CA"/>
    <w:rsid w:val="00EA6D3B"/>
    <w:rsid w:val="00EB00AD"/>
    <w:rsid w:val="00EB136C"/>
    <w:rsid w:val="00EB1878"/>
    <w:rsid w:val="00EB1EE0"/>
    <w:rsid w:val="00EB22E8"/>
    <w:rsid w:val="00EB2FD1"/>
    <w:rsid w:val="00EB433F"/>
    <w:rsid w:val="00EB480E"/>
    <w:rsid w:val="00EB4A44"/>
    <w:rsid w:val="00EB5EC6"/>
    <w:rsid w:val="00EB7F58"/>
    <w:rsid w:val="00EB7FC9"/>
    <w:rsid w:val="00EC45AB"/>
    <w:rsid w:val="00EC6E05"/>
    <w:rsid w:val="00EC788B"/>
    <w:rsid w:val="00ED0377"/>
    <w:rsid w:val="00ED0EE6"/>
    <w:rsid w:val="00ED1728"/>
    <w:rsid w:val="00ED1A3E"/>
    <w:rsid w:val="00ED27E8"/>
    <w:rsid w:val="00ED2AB7"/>
    <w:rsid w:val="00ED3DAD"/>
    <w:rsid w:val="00ED47AE"/>
    <w:rsid w:val="00ED6CD4"/>
    <w:rsid w:val="00ED7137"/>
    <w:rsid w:val="00ED7909"/>
    <w:rsid w:val="00EE015B"/>
    <w:rsid w:val="00EE2FF8"/>
    <w:rsid w:val="00EE3BDD"/>
    <w:rsid w:val="00EE72E5"/>
    <w:rsid w:val="00EF0624"/>
    <w:rsid w:val="00EF0651"/>
    <w:rsid w:val="00EF06EA"/>
    <w:rsid w:val="00EF566B"/>
    <w:rsid w:val="00F015A4"/>
    <w:rsid w:val="00F0190B"/>
    <w:rsid w:val="00F0278F"/>
    <w:rsid w:val="00F0316C"/>
    <w:rsid w:val="00F03AFD"/>
    <w:rsid w:val="00F03F1A"/>
    <w:rsid w:val="00F045B5"/>
    <w:rsid w:val="00F0611C"/>
    <w:rsid w:val="00F06B51"/>
    <w:rsid w:val="00F06D77"/>
    <w:rsid w:val="00F10ED5"/>
    <w:rsid w:val="00F14627"/>
    <w:rsid w:val="00F2096C"/>
    <w:rsid w:val="00F21088"/>
    <w:rsid w:val="00F242EE"/>
    <w:rsid w:val="00F252C7"/>
    <w:rsid w:val="00F25CEE"/>
    <w:rsid w:val="00F327E7"/>
    <w:rsid w:val="00F34114"/>
    <w:rsid w:val="00F34705"/>
    <w:rsid w:val="00F34C8D"/>
    <w:rsid w:val="00F35746"/>
    <w:rsid w:val="00F36F07"/>
    <w:rsid w:val="00F37016"/>
    <w:rsid w:val="00F3770C"/>
    <w:rsid w:val="00F40CD5"/>
    <w:rsid w:val="00F415D7"/>
    <w:rsid w:val="00F43C5F"/>
    <w:rsid w:val="00F447C7"/>
    <w:rsid w:val="00F459B4"/>
    <w:rsid w:val="00F45A02"/>
    <w:rsid w:val="00F4694A"/>
    <w:rsid w:val="00F471D0"/>
    <w:rsid w:val="00F47BFD"/>
    <w:rsid w:val="00F51374"/>
    <w:rsid w:val="00F517E9"/>
    <w:rsid w:val="00F5211B"/>
    <w:rsid w:val="00F53699"/>
    <w:rsid w:val="00F544E7"/>
    <w:rsid w:val="00F54FB6"/>
    <w:rsid w:val="00F554A9"/>
    <w:rsid w:val="00F56BCA"/>
    <w:rsid w:val="00F57D3D"/>
    <w:rsid w:val="00F61C8F"/>
    <w:rsid w:val="00F61E37"/>
    <w:rsid w:val="00F634AC"/>
    <w:rsid w:val="00F644C0"/>
    <w:rsid w:val="00F6480A"/>
    <w:rsid w:val="00F652AA"/>
    <w:rsid w:val="00F6619A"/>
    <w:rsid w:val="00F676B2"/>
    <w:rsid w:val="00F67F84"/>
    <w:rsid w:val="00F716FD"/>
    <w:rsid w:val="00F74D15"/>
    <w:rsid w:val="00F76AE4"/>
    <w:rsid w:val="00F7733E"/>
    <w:rsid w:val="00F80000"/>
    <w:rsid w:val="00F80355"/>
    <w:rsid w:val="00F809E1"/>
    <w:rsid w:val="00F81D2E"/>
    <w:rsid w:val="00F82FC9"/>
    <w:rsid w:val="00F84BFD"/>
    <w:rsid w:val="00F84CAD"/>
    <w:rsid w:val="00F84F18"/>
    <w:rsid w:val="00F8624C"/>
    <w:rsid w:val="00F87573"/>
    <w:rsid w:val="00F87C43"/>
    <w:rsid w:val="00F905A5"/>
    <w:rsid w:val="00F90DB5"/>
    <w:rsid w:val="00F915F2"/>
    <w:rsid w:val="00F91ACE"/>
    <w:rsid w:val="00F96A6A"/>
    <w:rsid w:val="00F97753"/>
    <w:rsid w:val="00F977BD"/>
    <w:rsid w:val="00FA5722"/>
    <w:rsid w:val="00FA674B"/>
    <w:rsid w:val="00FB0C73"/>
    <w:rsid w:val="00FB0C81"/>
    <w:rsid w:val="00FB274C"/>
    <w:rsid w:val="00FB3238"/>
    <w:rsid w:val="00FC1FA8"/>
    <w:rsid w:val="00FC2200"/>
    <w:rsid w:val="00FC2540"/>
    <w:rsid w:val="00FC3586"/>
    <w:rsid w:val="00FC44C0"/>
    <w:rsid w:val="00FC4B1C"/>
    <w:rsid w:val="00FC4F77"/>
    <w:rsid w:val="00FC6DC8"/>
    <w:rsid w:val="00FC7C1A"/>
    <w:rsid w:val="00FD1A8D"/>
    <w:rsid w:val="00FD1D94"/>
    <w:rsid w:val="00FD2187"/>
    <w:rsid w:val="00FD77E8"/>
    <w:rsid w:val="00FE0DEB"/>
    <w:rsid w:val="00FE2BDA"/>
    <w:rsid w:val="00FE3DF8"/>
    <w:rsid w:val="00FE5734"/>
    <w:rsid w:val="00FE724B"/>
    <w:rsid w:val="00FF0204"/>
    <w:rsid w:val="00FF2E02"/>
    <w:rsid w:val="00FF3AED"/>
    <w:rsid w:val="00FF4239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3B613"/>
  <w15:docId w15:val="{D7E12DAB-4EB6-481C-93B9-5DC929432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6B6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tabs>
        <w:tab w:val="clear" w:pos="0"/>
        <w:tab w:val="num" w:pos="360"/>
      </w:tabs>
      <w:spacing w:after="240"/>
      <w:ind w:left="0" w:firstLine="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rsid w:val="007B6871"/>
    <w:pPr>
      <w:keepNext/>
      <w:numPr>
        <w:ilvl w:val="3"/>
        <w:numId w:val="4"/>
      </w:numPr>
      <w:tabs>
        <w:tab w:val="clear" w:pos="-90"/>
        <w:tab w:val="num" w:pos="360"/>
      </w:tabs>
      <w:spacing w:before="240" w:after="60"/>
      <w:ind w:left="0" w:firstLine="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126D"/>
    <w:rPr>
      <w:vertAlign w:val="superscript"/>
    </w:rPr>
  </w:style>
  <w:style w:type="paragraph" w:styleId="ListParagraph">
    <w:name w:val="List Paragraph"/>
    <w:basedOn w:val="Normal"/>
    <w:uiPriority w:val="34"/>
    <w:qFormat/>
    <w:rsid w:val="00437B20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437B20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437B20"/>
    <w:rPr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DE07FB"/>
    <w:rPr>
      <w:color w:val="0000FF"/>
      <w:u w:val="single"/>
    </w:rPr>
  </w:style>
  <w:style w:type="character" w:customStyle="1" w:styleId="cf01">
    <w:name w:val="cf01"/>
    <w:basedOn w:val="DefaultParagraphFont"/>
    <w:rsid w:val="002C4FDA"/>
    <w:rPr>
      <w:rFonts w:ascii="Segoe UI" w:hAnsi="Segoe UI" w:cs="Segoe UI" w:hint="default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95B7E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eader" Target="head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UNEP/OzL.Pro/ExCom/92/30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8742A83DA7E44866438886F8FE531" ma:contentTypeVersion="5" ma:contentTypeDescription="Create a new document." ma:contentTypeScope="" ma:versionID="38c044dc85fbb7a10128d22936cd6595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592A24F-4CE0-4842-8839-18C0B0D5F7D1}"/>
</file>

<file path=customXml/itemProps2.xml><?xml version="1.0" encoding="utf-8"?>
<ds:datastoreItem xmlns:ds="http://schemas.openxmlformats.org/officeDocument/2006/customXml" ds:itemID="{0B7B3FDD-7C6F-4422-A579-50E342479E4D}"/>
</file>

<file path=customXml/itemProps3.xml><?xml version="1.0" encoding="utf-8"?>
<ds:datastoreItem xmlns:ds="http://schemas.openxmlformats.org/officeDocument/2006/customXml" ds:itemID="{040DF03A-C922-43B9-8547-ABBA4CBB9C7D}"/>
</file>

<file path=customXml/itemProps4.xml><?xml version="1.0" encoding="utf-8"?>
<ds:datastoreItem xmlns:ds="http://schemas.openxmlformats.org/officeDocument/2006/customXml" ds:itemID="{476159A2-1FF0-4D82-9F31-AB7349F40E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2722</Words>
  <Characters>15519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 : Kirghizistan</vt:lpstr>
    </vt:vector>
  </TitlesOfParts>
  <Company>UNMFS</Company>
  <LinksUpToDate>false</LinksUpToDate>
  <CharactersWithSpaces>18205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Kirghizistan</dc:title>
  <dc:subject/>
  <dc:creator>FSM / JS</dc:creator>
  <cp:keywords>92nd ExCom, docId:E8E596ECDA955546F53AD3B89E014A0C</cp:keywords>
  <cp:lastModifiedBy>HBE</cp:lastModifiedBy>
  <cp:revision>4</cp:revision>
  <cp:lastPrinted>2001-05-26T16:40:00Z</cp:lastPrinted>
  <dcterms:created xsi:type="dcterms:W3CDTF">2023-05-12T20:43:00Z</dcterms:created>
  <dcterms:modified xsi:type="dcterms:W3CDTF">2023-05-13T01:33:00Z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UNEP/OzL.Pro/ExCom/92/30</vt:lpwstr>
  </property>
  <property fmtid="{D5CDD505-2E9C-101B-9397-08002B2CF9AE}" pid="3" name="Revision date">
    <vt:lpwstr>5/1/2023</vt:lpwstr>
  </property>
  <property fmtid="{D5CDD505-2E9C-101B-9397-08002B2CF9AE}" pid="4" name="MediaServiceImageTags">
    <vt:lpwstr/>
  </property>
  <property fmtid="{D5CDD505-2E9C-101B-9397-08002B2CF9AE}" pid="5" name="ContentTypeId">
    <vt:lpwstr>0x010100A2E8742A83DA7E44866438886F8FE531</vt:lpwstr>
  </property>
  <property fmtid="{D5CDD505-2E9C-101B-9397-08002B2CF9AE}" pid="7" name="lcf76f155ced4ddcb4097134ff3c332f">
    <vt:lpwstr/>
  </property>
</Properties>
</file>