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14:paraId="5885943A" w14:textId="77777777" w:rsidTr="00F840A5">
        <w:trPr>
          <w:trHeight w:val="720"/>
        </w:trPr>
        <w:tc>
          <w:tcPr>
            <w:tcW w:w="5490" w:type="dxa"/>
            <w:gridSpan w:val="2"/>
            <w:tcBorders>
              <w:bottom w:val="single" w:sz="18" w:space="0" w:color="auto"/>
            </w:tcBorders>
          </w:tcPr>
          <w:p w14:paraId="16338446" w14:textId="77777777" w:rsidR="00C15867" w:rsidRPr="0000434E" w:rsidRDefault="00C15867" w:rsidP="00F840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5166317E" w14:textId="77777777" w:rsidR="00C15867" w:rsidRPr="00493D40" w:rsidRDefault="00C15867" w:rsidP="00F840A5">
            <w:pPr>
              <w:jc w:val="right"/>
              <w:rPr>
                <w:sz w:val="52"/>
                <w:szCs w:val="52"/>
              </w:rPr>
            </w:pPr>
            <w:r>
              <w:rPr>
                <w:rFonts w:ascii="Univers Bold" w:hAnsi="Univers Bold"/>
                <w:b/>
                <w:sz w:val="72"/>
              </w:rPr>
              <w:t>EP</w:t>
            </w:r>
          </w:p>
        </w:tc>
      </w:tr>
      <w:tr w:rsidR="00C15867" w14:paraId="747B1310" w14:textId="77777777" w:rsidTr="00F84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7944CAA" w14:textId="77777777" w:rsidR="00C15867" w:rsidRDefault="00E52838" w:rsidP="00F840A5">
            <w:pPr>
              <w:spacing w:before="120"/>
            </w:pPr>
            <w:r>
              <w:rPr>
                <w:noProof/>
                <w:lang w:val="en-CA" w:eastAsia="en-CA"/>
              </w:rPr>
              <mc:AlternateContent>
                <mc:Choice Requires="wpg">
                  <w:drawing>
                    <wp:anchor distT="0" distB="0" distL="114300" distR="114300" simplePos="0" relativeHeight="251660288" behindDoc="0" locked="0" layoutInCell="1" allowOverlap="1" wp14:anchorId="0CD06960" wp14:editId="3267329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9930E7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2F4DD633" w14:textId="77777777" w:rsidR="00C15867" w:rsidRDefault="00C15867" w:rsidP="00F840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581F1E18" w14:textId="77777777" w:rsidR="00C15867" w:rsidRDefault="00C15867" w:rsidP="00F840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3CD26812" w14:textId="77777777" w:rsidR="00C15867" w:rsidRDefault="00C15867" w:rsidP="00F840A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EEF3CD9" w14:textId="77777777" w:rsidR="00C15867" w:rsidRDefault="00C15867" w:rsidP="00F840A5">
            <w:pPr>
              <w:spacing w:before="720"/>
              <w:ind w:left="158"/>
            </w:pPr>
          </w:p>
        </w:tc>
        <w:tc>
          <w:tcPr>
            <w:tcW w:w="4590" w:type="dxa"/>
            <w:tcBorders>
              <w:top w:val="nil"/>
              <w:left w:val="nil"/>
              <w:bottom w:val="single" w:sz="36" w:space="0" w:color="auto"/>
              <w:right w:val="nil"/>
            </w:tcBorders>
          </w:tcPr>
          <w:p w14:paraId="6AFE4784" w14:textId="77777777" w:rsidR="00C15867" w:rsidRPr="0033525D" w:rsidRDefault="00C15867" w:rsidP="00F840A5">
            <w:r w:rsidRPr="0033525D">
              <w:t>Distr.</w:t>
            </w:r>
          </w:p>
          <w:p w14:paraId="380A885E" w14:textId="77777777" w:rsidR="00923540" w:rsidRPr="0033525D" w:rsidRDefault="00923540" w:rsidP="00923540">
            <w:r w:rsidRPr="0033525D">
              <w:t>GENERAL</w:t>
            </w:r>
          </w:p>
          <w:p w14:paraId="071E49E8" w14:textId="77777777" w:rsidR="00C15867" w:rsidRPr="0033525D" w:rsidRDefault="00C15867" w:rsidP="00F840A5"/>
          <w:p w14:paraId="3005EEE6" w14:textId="77777777" w:rsidR="00C15867" w:rsidRPr="003F73BA" w:rsidRDefault="00C15867" w:rsidP="00F840A5"/>
          <w:p w14:paraId="6EAAA812" w14:textId="66E004A8" w:rsidR="00C15867" w:rsidRPr="003F73BA" w:rsidRDefault="00681B1B" w:rsidP="00F840A5">
            <w:r>
              <w:fldChar w:fldCharType="begin"/>
            </w:r>
            <w:r>
              <w:instrText xml:space="preserve"> DOCPROPERTY "Document number"  \* MERGEFORMAT </w:instrText>
            </w:r>
            <w:r>
              <w:fldChar w:fldCharType="separate"/>
            </w:r>
            <w:r w:rsidR="00D03E31">
              <w:t>UNEP/</w:t>
            </w:r>
            <w:proofErr w:type="spellStart"/>
            <w:r w:rsidR="00D03E31">
              <w:t>OzL.Pro</w:t>
            </w:r>
            <w:proofErr w:type="spellEnd"/>
            <w:r w:rsidR="00D03E31">
              <w:t>/ExCom/85/22</w:t>
            </w:r>
            <w:r>
              <w:fldChar w:fldCharType="end"/>
            </w:r>
          </w:p>
          <w:p w14:paraId="23FEB56C" w14:textId="08FFC6C0" w:rsidR="00C15867" w:rsidRPr="003F73BA" w:rsidRDefault="00BC2495" w:rsidP="00F840A5">
            <w:r>
              <w:fldChar w:fldCharType="begin"/>
            </w:r>
            <w:r w:rsidR="00851352">
              <w:instrText xml:space="preserve"> DOCPROPERTY "Revision date" \@ "d MMMM YYYY"  \* MERGEFORMAT </w:instrText>
            </w:r>
            <w:r>
              <w:fldChar w:fldCharType="separate"/>
            </w:r>
            <w:r w:rsidR="00F03164">
              <w:t>5 May 2020</w:t>
            </w:r>
            <w:r>
              <w:fldChar w:fldCharType="end"/>
            </w:r>
          </w:p>
          <w:p w14:paraId="7D82C5E0" w14:textId="77777777" w:rsidR="00C15867" w:rsidRPr="00000FED" w:rsidRDefault="00C15867" w:rsidP="00F840A5">
            <w:pPr>
              <w:rPr>
                <w:caps/>
              </w:rPr>
            </w:pPr>
          </w:p>
          <w:p w14:paraId="1CEE13D2" w14:textId="77777777" w:rsidR="00C15867" w:rsidRDefault="00C15867" w:rsidP="00F840A5">
            <w:r w:rsidRPr="0033525D">
              <w:t>ORIGINAL: ENGLISH</w:t>
            </w:r>
          </w:p>
        </w:tc>
      </w:tr>
    </w:tbl>
    <w:p w14:paraId="30973A5C" w14:textId="49E001E4" w:rsidR="00857077" w:rsidRPr="00612F2F" w:rsidRDefault="00C15867" w:rsidP="00857077">
      <w:pPr>
        <w:jc w:val="left"/>
      </w:pPr>
      <w:r w:rsidRPr="0033525D">
        <w:t>EXECUTIVE COMMITTEE OF</w:t>
      </w:r>
      <w:r w:rsidRPr="0033525D">
        <w:br/>
      </w:r>
      <w:r w:rsidR="007E2457">
        <w:t xml:space="preserve"> </w:t>
      </w:r>
      <w:r w:rsidRPr="0033525D">
        <w:t>THE MULTILATERAL FUND FOR THE</w:t>
      </w:r>
      <w:r w:rsidRPr="0033525D">
        <w:br/>
      </w:r>
      <w:r w:rsidR="007E2457">
        <w:t xml:space="preserve"> </w:t>
      </w:r>
      <w:r w:rsidRPr="0033525D">
        <w:t>IMPLEMENTATION OF THE MONTREAL PROTOCOL</w:t>
      </w:r>
      <w:r w:rsidRPr="0033525D">
        <w:br/>
      </w:r>
      <w:r w:rsidR="00EF06EA">
        <w:rPr>
          <w:lang w:val="en-CA"/>
        </w:rPr>
        <w:t>Eighty-</w:t>
      </w:r>
      <w:r w:rsidR="00CC3C9E">
        <w:t>fifth</w:t>
      </w:r>
      <w:r w:rsidR="00857077">
        <w:rPr>
          <w:lang w:val="en-CA"/>
        </w:rPr>
        <w:t xml:space="preserve"> </w:t>
      </w:r>
      <w:r w:rsidR="00857077">
        <w:t>Meeting</w:t>
      </w:r>
    </w:p>
    <w:p w14:paraId="34A6A47A" w14:textId="77777777" w:rsidR="00857077" w:rsidRPr="006C39CE" w:rsidRDefault="00857077" w:rsidP="00857077">
      <w:pPr>
        <w:jc w:val="left"/>
        <w:rPr>
          <w:lang w:val="en-CA"/>
        </w:rPr>
      </w:pPr>
      <w:r>
        <w:rPr>
          <w:lang w:val="en-CA"/>
        </w:rPr>
        <w:t>Montreal</w:t>
      </w:r>
      <w:r w:rsidRPr="00042E3E">
        <w:rPr>
          <w:lang w:val="en-CA"/>
        </w:rPr>
        <w:t xml:space="preserve">, </w:t>
      </w:r>
      <w:r w:rsidR="002B254E">
        <w:rPr>
          <w:lang w:val="en-CA"/>
        </w:rPr>
        <w:t>25-</w:t>
      </w:r>
      <w:r w:rsidR="009C5ABB" w:rsidRPr="009C5ABB">
        <w:rPr>
          <w:lang w:val="en-CA"/>
        </w:rPr>
        <w:t>29 May 2020</w:t>
      </w:r>
    </w:p>
    <w:p w14:paraId="7800B9FA" w14:textId="77777777" w:rsidR="00C15867" w:rsidRDefault="00AD03A4" w:rsidP="00857077">
      <w:pPr>
        <w:jc w:val="left"/>
        <w:rPr>
          <w:lang w:val="en-US"/>
        </w:rPr>
      </w:pPr>
      <w:r w:rsidRPr="00D03E31">
        <w:rPr>
          <w:lang w:val="en-US"/>
        </w:rPr>
        <w:t>Postponed to 19-22 July 2020*</w:t>
      </w:r>
    </w:p>
    <w:p w14:paraId="4EEBADF8" w14:textId="77777777" w:rsidR="00AD03A4" w:rsidRPr="00765DE4" w:rsidRDefault="00AD03A4" w:rsidP="00857077">
      <w:pPr>
        <w:jc w:val="left"/>
        <w:rPr>
          <w:lang w:val="en-US"/>
        </w:rPr>
      </w:pPr>
    </w:p>
    <w:p w14:paraId="427DF090" w14:textId="77777777" w:rsidR="004E7F9C" w:rsidRDefault="004E7F9C" w:rsidP="00D03E31">
      <w:pPr>
        <w:pStyle w:val="Title1"/>
        <w:jc w:val="left"/>
      </w:pPr>
    </w:p>
    <w:p w14:paraId="7482AC9C" w14:textId="0C8C9629" w:rsidR="004E7F9C" w:rsidRDefault="004E7F9C" w:rsidP="00D03E31">
      <w:pPr>
        <w:pStyle w:val="Title1"/>
        <w:jc w:val="both"/>
      </w:pPr>
    </w:p>
    <w:p w14:paraId="086947C3" w14:textId="49F2C567" w:rsidR="00D03E31" w:rsidRDefault="00D03E31" w:rsidP="00D03E31">
      <w:pPr>
        <w:pStyle w:val="Title1"/>
        <w:jc w:val="left"/>
      </w:pPr>
    </w:p>
    <w:p w14:paraId="018BD7CA" w14:textId="77777777" w:rsidR="00D03E31" w:rsidRDefault="00D03E31" w:rsidP="00D03E31">
      <w:pPr>
        <w:pStyle w:val="Title1"/>
        <w:jc w:val="left"/>
      </w:pPr>
    </w:p>
    <w:p w14:paraId="36EFFE4E" w14:textId="77777777" w:rsidR="00D03E31" w:rsidRDefault="00D03E31" w:rsidP="00D03E31">
      <w:pPr>
        <w:jc w:val="left"/>
        <w:rPr>
          <w:b/>
          <w:lang w:val="en-CA"/>
        </w:rPr>
      </w:pPr>
    </w:p>
    <w:p w14:paraId="16C668DB" w14:textId="6CE20BEA" w:rsidR="00D03E31" w:rsidRPr="009836EB" w:rsidRDefault="00D03E31" w:rsidP="00D03E31">
      <w:pPr>
        <w:jc w:val="center"/>
        <w:rPr>
          <w:b/>
          <w:lang w:val="en-CA"/>
        </w:rPr>
      </w:pPr>
      <w:r w:rsidRPr="009836EB">
        <w:rPr>
          <w:b/>
          <w:lang w:val="en-CA"/>
        </w:rPr>
        <w:t>PROJECT PROPOSAL: CHILE</w:t>
      </w:r>
    </w:p>
    <w:p w14:paraId="54B14DDC" w14:textId="77777777" w:rsidR="00D03E31" w:rsidRPr="009836EB" w:rsidRDefault="00D03E31" w:rsidP="00D03E31">
      <w:pPr>
        <w:rPr>
          <w:lang w:val="en-CA"/>
        </w:rPr>
      </w:pPr>
    </w:p>
    <w:p w14:paraId="3104C285" w14:textId="77777777" w:rsidR="00D03E31" w:rsidRPr="009836EB" w:rsidRDefault="00D03E31" w:rsidP="00D03E31">
      <w:pPr>
        <w:rPr>
          <w:lang w:val="en-CA"/>
        </w:rPr>
      </w:pPr>
    </w:p>
    <w:p w14:paraId="1EA73ABD" w14:textId="77777777" w:rsidR="00D03E31" w:rsidRPr="009836EB" w:rsidRDefault="00D03E31" w:rsidP="00D03E31">
      <w:pPr>
        <w:ind w:firstLine="720"/>
        <w:rPr>
          <w:lang w:val="en-CA"/>
        </w:rPr>
      </w:pPr>
      <w:r w:rsidRPr="009836EB">
        <w:rPr>
          <w:lang w:val="en-CA"/>
        </w:rPr>
        <w:t xml:space="preserve">This document consists of the comments and recommendation of the Secretariat on the following project proposal: </w:t>
      </w:r>
    </w:p>
    <w:p w14:paraId="10853702" w14:textId="77777777" w:rsidR="00D03E31" w:rsidRPr="009836EB" w:rsidRDefault="00D03E31" w:rsidP="00D03E31">
      <w:pPr>
        <w:rPr>
          <w:lang w:val="en-CA"/>
        </w:rPr>
      </w:pPr>
    </w:p>
    <w:p w14:paraId="619C131A" w14:textId="77777777" w:rsidR="00D03E31" w:rsidRPr="009836EB" w:rsidRDefault="00D03E31" w:rsidP="00D03E31">
      <w:pPr>
        <w:rPr>
          <w:u w:val="single"/>
          <w:lang w:val="en-CA"/>
        </w:rPr>
      </w:pPr>
      <w:r w:rsidRPr="009836EB">
        <w:rPr>
          <w:u w:val="single"/>
          <w:lang w:val="en-CA"/>
        </w:rPr>
        <w:t>Phase-out</w:t>
      </w:r>
    </w:p>
    <w:p w14:paraId="3B95C24F" w14:textId="77777777" w:rsidR="00D03E31" w:rsidRPr="009836EB" w:rsidRDefault="00D03E31" w:rsidP="00D03E3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03E31" w:rsidRPr="009836EB" w14:paraId="7005F32B" w14:textId="77777777" w:rsidTr="00F840A5">
        <w:tc>
          <w:tcPr>
            <w:tcW w:w="6941" w:type="dxa"/>
          </w:tcPr>
          <w:p w14:paraId="7B4C1FD2" w14:textId="77777777" w:rsidR="00D03E31" w:rsidRPr="009836EB" w:rsidRDefault="00D03E31" w:rsidP="00D03E31">
            <w:pPr>
              <w:pStyle w:val="ListParagraph"/>
              <w:numPr>
                <w:ilvl w:val="0"/>
                <w:numId w:val="21"/>
              </w:numPr>
              <w:ind w:hanging="830"/>
              <w:rPr>
                <w:lang w:val="en-CA"/>
              </w:rPr>
            </w:pPr>
            <w:r w:rsidRPr="009836EB">
              <w:rPr>
                <w:lang w:val="en-CA"/>
              </w:rPr>
              <w:t>HCFC phase-out management plan (stage II, third tranche)</w:t>
            </w:r>
          </w:p>
        </w:tc>
        <w:tc>
          <w:tcPr>
            <w:tcW w:w="2409" w:type="dxa"/>
          </w:tcPr>
          <w:p w14:paraId="326DB44D" w14:textId="77777777" w:rsidR="00D03E31" w:rsidRPr="009836EB" w:rsidRDefault="00D03E31" w:rsidP="00F840A5">
            <w:pPr>
              <w:jc w:val="right"/>
              <w:rPr>
                <w:snapToGrid w:val="0"/>
                <w:lang w:val="en-CA"/>
              </w:rPr>
            </w:pPr>
            <w:r w:rsidRPr="009836EB">
              <w:rPr>
                <w:snapToGrid w:val="0"/>
                <w:lang w:val="en-CA"/>
              </w:rPr>
              <w:t>UNDP, U</w:t>
            </w:r>
            <w:r>
              <w:rPr>
                <w:snapToGrid w:val="0"/>
                <w:lang w:val="en-CA"/>
              </w:rPr>
              <w:t>NEP</w:t>
            </w:r>
          </w:p>
          <w:p w14:paraId="35AAAEF0" w14:textId="77777777" w:rsidR="00D03E31" w:rsidRPr="009836EB" w:rsidRDefault="00D03E31" w:rsidP="00F840A5">
            <w:pPr>
              <w:jc w:val="right"/>
              <w:rPr>
                <w:lang w:val="en-CA"/>
              </w:rPr>
            </w:pPr>
            <w:r w:rsidRPr="009836EB">
              <w:rPr>
                <w:snapToGrid w:val="0"/>
                <w:lang w:val="en-CA"/>
              </w:rPr>
              <w:t>and UN</w:t>
            </w:r>
            <w:r>
              <w:rPr>
                <w:snapToGrid w:val="0"/>
                <w:lang w:val="en-CA"/>
              </w:rPr>
              <w:t>IDO</w:t>
            </w:r>
          </w:p>
        </w:tc>
      </w:tr>
    </w:tbl>
    <w:p w14:paraId="5424D6E1" w14:textId="77777777" w:rsidR="008C5738" w:rsidRDefault="008C5738" w:rsidP="004E7F9C">
      <w:pPr>
        <w:pStyle w:val="StyleHeader4Para4Left0Firstline0"/>
        <w:numPr>
          <w:ilvl w:val="0"/>
          <w:numId w:val="0"/>
        </w:numPr>
      </w:pPr>
    </w:p>
    <w:p w14:paraId="24545978" w14:textId="77777777" w:rsidR="00AD03A4" w:rsidRDefault="00AD03A4" w:rsidP="004E7F9C">
      <w:pPr>
        <w:pStyle w:val="StyleHeader4Para4Left0Firstline0"/>
        <w:numPr>
          <w:ilvl w:val="0"/>
          <w:numId w:val="0"/>
        </w:numPr>
      </w:pPr>
    </w:p>
    <w:p w14:paraId="52F9215E" w14:textId="77777777" w:rsidR="00AD03A4" w:rsidRDefault="00AD03A4" w:rsidP="004E7F9C">
      <w:pPr>
        <w:pStyle w:val="StyleHeader4Para4Left0Firstline0"/>
        <w:numPr>
          <w:ilvl w:val="0"/>
          <w:numId w:val="0"/>
        </w:numPr>
      </w:pPr>
    </w:p>
    <w:p w14:paraId="3A81E5A5" w14:textId="77777777" w:rsidR="00AD03A4" w:rsidRDefault="00AD03A4" w:rsidP="004E7F9C">
      <w:pPr>
        <w:pStyle w:val="StyleHeader4Para4Left0Firstline0"/>
        <w:numPr>
          <w:ilvl w:val="0"/>
          <w:numId w:val="0"/>
        </w:numPr>
      </w:pPr>
    </w:p>
    <w:p w14:paraId="692CD0AB" w14:textId="77777777" w:rsidR="00AD03A4" w:rsidRDefault="00AD03A4" w:rsidP="004E7F9C">
      <w:pPr>
        <w:pStyle w:val="StyleHeader4Para4Left0Firstline0"/>
        <w:numPr>
          <w:ilvl w:val="0"/>
          <w:numId w:val="0"/>
        </w:numPr>
      </w:pPr>
    </w:p>
    <w:p w14:paraId="774E2215" w14:textId="77777777" w:rsidR="00AD03A4" w:rsidRDefault="00AD03A4" w:rsidP="004E7F9C">
      <w:pPr>
        <w:pStyle w:val="StyleHeader4Para4Left0Firstline0"/>
        <w:numPr>
          <w:ilvl w:val="0"/>
          <w:numId w:val="0"/>
        </w:numPr>
      </w:pPr>
    </w:p>
    <w:p w14:paraId="3F719301" w14:textId="77777777" w:rsidR="00AD03A4" w:rsidRDefault="00AD03A4" w:rsidP="004E7F9C">
      <w:pPr>
        <w:pStyle w:val="StyleHeader4Para4Left0Firstline0"/>
        <w:numPr>
          <w:ilvl w:val="0"/>
          <w:numId w:val="0"/>
        </w:numPr>
      </w:pPr>
    </w:p>
    <w:p w14:paraId="032169E7" w14:textId="77777777" w:rsidR="00AD03A4" w:rsidRDefault="00AD03A4" w:rsidP="004E7F9C">
      <w:pPr>
        <w:pStyle w:val="StyleHeader4Para4Left0Firstline0"/>
        <w:numPr>
          <w:ilvl w:val="0"/>
          <w:numId w:val="0"/>
        </w:numPr>
      </w:pPr>
    </w:p>
    <w:p w14:paraId="33E882E8" w14:textId="77777777" w:rsidR="00AD03A4" w:rsidRDefault="00AD03A4" w:rsidP="004E7F9C">
      <w:pPr>
        <w:pStyle w:val="StyleHeader4Para4Left0Firstline0"/>
        <w:numPr>
          <w:ilvl w:val="0"/>
          <w:numId w:val="0"/>
        </w:numPr>
      </w:pPr>
    </w:p>
    <w:p w14:paraId="750C3DEA" w14:textId="16A0B3AD" w:rsidR="008C5738" w:rsidRPr="00D03E31" w:rsidRDefault="00AD03A4" w:rsidP="00D03E31">
      <w:pPr>
        <w:pStyle w:val="StyleHeader4Para4Left0Firstline0"/>
        <w:numPr>
          <w:ilvl w:val="0"/>
          <w:numId w:val="0"/>
        </w:numPr>
      </w:pPr>
      <w:r w:rsidRPr="00D03E31">
        <w:t xml:space="preserve">* Due to coronavirus disease </w:t>
      </w:r>
      <w:r w:rsidR="00EA065E" w:rsidRPr="00D03E31">
        <w:t>(COVID-19)</w:t>
      </w:r>
      <w:r w:rsidR="004E7F9C" w:rsidRPr="001E4554">
        <w:rPr>
          <w:b/>
        </w:rPr>
        <w:br w:type="page"/>
      </w:r>
    </w:p>
    <w:p w14:paraId="70A823B0" w14:textId="77777777" w:rsidR="00D03E31" w:rsidRPr="009836EB" w:rsidRDefault="00D03E31" w:rsidP="00D03E31">
      <w:pPr>
        <w:jc w:val="center"/>
        <w:rPr>
          <w:b/>
          <w:lang w:val="en-CA"/>
        </w:rPr>
      </w:pPr>
      <w:r w:rsidRPr="009836EB">
        <w:rPr>
          <w:b/>
          <w:lang w:val="en-CA"/>
        </w:rPr>
        <w:lastRenderedPageBreak/>
        <w:t>PROJECT EVALUATION SHEET – MULTI-YEAR PROJECTS</w:t>
      </w:r>
    </w:p>
    <w:p w14:paraId="7D6E0DEC" w14:textId="77777777" w:rsidR="00D03E31" w:rsidRPr="009836EB" w:rsidRDefault="00D03E31" w:rsidP="00D03E31">
      <w:pPr>
        <w:jc w:val="center"/>
        <w:rPr>
          <w:lang w:val="en-CA"/>
        </w:rPr>
      </w:pPr>
    </w:p>
    <w:p w14:paraId="021901A9" w14:textId="77777777" w:rsidR="00D03E31" w:rsidRPr="009836EB" w:rsidRDefault="00D03E31" w:rsidP="00D03E31">
      <w:pPr>
        <w:jc w:val="center"/>
        <w:rPr>
          <w:b/>
          <w:lang w:val="en-CA"/>
        </w:rPr>
      </w:pPr>
      <w:r w:rsidRPr="009836EB">
        <w:rPr>
          <w:b/>
          <w:lang w:val="en-CA"/>
        </w:rPr>
        <w:t>Chile</w:t>
      </w:r>
    </w:p>
    <w:p w14:paraId="14616BAA" w14:textId="77777777" w:rsidR="00D03E31" w:rsidRPr="009836EB" w:rsidRDefault="00D03E31" w:rsidP="00D03E31">
      <w:pPr>
        <w:jc w:val="center"/>
        <w:rPr>
          <w:b/>
          <w:sz w:val="18"/>
          <w:szCs w:val="18"/>
          <w:lang w:val="en-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338"/>
        <w:gridCol w:w="2339"/>
        <w:gridCol w:w="2340"/>
        <w:gridCol w:w="2337"/>
      </w:tblGrid>
      <w:tr w:rsidR="00D03E31" w:rsidRPr="009836EB" w14:paraId="1F7E8B20" w14:textId="77777777" w:rsidTr="00F840A5">
        <w:trPr>
          <w:trHeight w:val="240"/>
        </w:trPr>
        <w:tc>
          <w:tcPr>
            <w:tcW w:w="1250" w:type="pct"/>
            <w:shd w:val="clear" w:color="auto" w:fill="auto"/>
          </w:tcPr>
          <w:p w14:paraId="786C263C" w14:textId="77777777" w:rsidR="00D03E31" w:rsidRPr="009836EB" w:rsidRDefault="00D03E31" w:rsidP="00F840A5">
            <w:pPr>
              <w:spacing w:after="80"/>
              <w:jc w:val="left"/>
              <w:rPr>
                <w:b/>
                <w:sz w:val="16"/>
                <w:szCs w:val="16"/>
                <w:lang w:val="en-CA"/>
              </w:rPr>
            </w:pPr>
            <w:r w:rsidRPr="009836EB">
              <w:rPr>
                <w:b/>
                <w:sz w:val="16"/>
                <w:szCs w:val="16"/>
                <w:lang w:val="en-CA"/>
              </w:rPr>
              <w:t>(I) PROJECT TITLE</w:t>
            </w:r>
          </w:p>
        </w:tc>
        <w:tc>
          <w:tcPr>
            <w:tcW w:w="1250" w:type="pct"/>
            <w:shd w:val="clear" w:color="auto" w:fill="auto"/>
          </w:tcPr>
          <w:p w14:paraId="6803B598" w14:textId="77777777" w:rsidR="00D03E31" w:rsidRPr="009836EB" w:rsidRDefault="00D03E31" w:rsidP="00F840A5">
            <w:pPr>
              <w:spacing w:after="80"/>
              <w:jc w:val="center"/>
              <w:rPr>
                <w:b/>
                <w:sz w:val="16"/>
                <w:szCs w:val="16"/>
                <w:lang w:val="en-CA"/>
              </w:rPr>
            </w:pPr>
            <w:r w:rsidRPr="009836EB">
              <w:rPr>
                <w:b/>
                <w:sz w:val="16"/>
                <w:szCs w:val="16"/>
                <w:lang w:val="en-CA"/>
              </w:rPr>
              <w:t>AGENCY</w:t>
            </w:r>
          </w:p>
        </w:tc>
        <w:tc>
          <w:tcPr>
            <w:tcW w:w="1251" w:type="pct"/>
            <w:shd w:val="clear" w:color="auto" w:fill="auto"/>
          </w:tcPr>
          <w:p w14:paraId="715A7456" w14:textId="77777777" w:rsidR="00D03E31" w:rsidRPr="009836EB" w:rsidRDefault="00D03E31" w:rsidP="00F840A5">
            <w:pPr>
              <w:spacing w:after="80"/>
              <w:jc w:val="center"/>
              <w:rPr>
                <w:b/>
                <w:sz w:val="16"/>
                <w:szCs w:val="16"/>
                <w:lang w:val="en-CA"/>
              </w:rPr>
            </w:pPr>
            <w:r w:rsidRPr="009836EB">
              <w:rPr>
                <w:b/>
                <w:sz w:val="16"/>
                <w:szCs w:val="16"/>
                <w:lang w:val="en-CA"/>
              </w:rPr>
              <w:t>MEETING APPROVED</w:t>
            </w:r>
          </w:p>
        </w:tc>
        <w:tc>
          <w:tcPr>
            <w:tcW w:w="1251" w:type="pct"/>
            <w:shd w:val="clear" w:color="auto" w:fill="auto"/>
          </w:tcPr>
          <w:p w14:paraId="362E0B91" w14:textId="77777777" w:rsidR="00D03E31" w:rsidRPr="009836EB" w:rsidRDefault="00D03E31" w:rsidP="00F840A5">
            <w:pPr>
              <w:spacing w:after="80"/>
              <w:jc w:val="center"/>
              <w:rPr>
                <w:b/>
                <w:sz w:val="16"/>
                <w:szCs w:val="16"/>
                <w:lang w:val="en-CA"/>
              </w:rPr>
            </w:pPr>
            <w:r w:rsidRPr="009836EB">
              <w:rPr>
                <w:b/>
                <w:sz w:val="16"/>
                <w:szCs w:val="16"/>
                <w:lang w:val="en-CA"/>
              </w:rPr>
              <w:t>CONTROL MEASURE</w:t>
            </w:r>
          </w:p>
        </w:tc>
      </w:tr>
      <w:tr w:rsidR="00D03E31" w:rsidRPr="009836EB" w14:paraId="14DA30B0" w14:textId="77777777" w:rsidTr="00F840A5">
        <w:trPr>
          <w:trHeight w:val="240"/>
        </w:trPr>
        <w:tc>
          <w:tcPr>
            <w:tcW w:w="1250" w:type="pct"/>
            <w:shd w:val="clear" w:color="auto" w:fill="auto"/>
          </w:tcPr>
          <w:p w14:paraId="54AC0F1C" w14:textId="39097EE2" w:rsidR="00D03E31" w:rsidRPr="009836EB" w:rsidRDefault="00D03E31" w:rsidP="00F840A5">
            <w:pPr>
              <w:spacing w:after="80"/>
              <w:jc w:val="center"/>
              <w:rPr>
                <w:sz w:val="16"/>
                <w:szCs w:val="16"/>
                <w:lang w:val="en-CA"/>
              </w:rPr>
            </w:pPr>
            <w:r w:rsidRPr="009836EB">
              <w:rPr>
                <w:sz w:val="16"/>
                <w:szCs w:val="16"/>
                <w:lang w:val="en-CA"/>
              </w:rPr>
              <w:t xml:space="preserve">HCFC </w:t>
            </w:r>
            <w:r w:rsidR="00402ED4">
              <w:rPr>
                <w:sz w:val="16"/>
                <w:szCs w:val="16"/>
                <w:lang w:val="en-CA"/>
              </w:rPr>
              <w:t>phase-out</w:t>
            </w:r>
            <w:r w:rsidRPr="009836EB">
              <w:rPr>
                <w:sz w:val="16"/>
                <w:szCs w:val="16"/>
                <w:lang w:val="en-CA"/>
              </w:rPr>
              <w:t xml:space="preserve"> plan (Stage II)</w:t>
            </w:r>
          </w:p>
        </w:tc>
        <w:tc>
          <w:tcPr>
            <w:tcW w:w="1250" w:type="pct"/>
            <w:shd w:val="clear" w:color="auto" w:fill="auto"/>
          </w:tcPr>
          <w:p w14:paraId="67CC7FC2" w14:textId="77777777" w:rsidR="00D03E31" w:rsidRPr="009836EB" w:rsidRDefault="00D03E31" w:rsidP="00F840A5">
            <w:pPr>
              <w:spacing w:after="80"/>
              <w:jc w:val="center"/>
              <w:rPr>
                <w:sz w:val="16"/>
                <w:szCs w:val="16"/>
                <w:lang w:val="en-CA"/>
              </w:rPr>
            </w:pPr>
            <w:r w:rsidRPr="009836EB">
              <w:rPr>
                <w:sz w:val="16"/>
                <w:szCs w:val="16"/>
                <w:lang w:val="en-CA"/>
              </w:rPr>
              <w:t>UNDP (lead), UNEP, UNIDO</w:t>
            </w:r>
          </w:p>
        </w:tc>
        <w:tc>
          <w:tcPr>
            <w:tcW w:w="1251" w:type="pct"/>
            <w:shd w:val="clear" w:color="auto" w:fill="auto"/>
          </w:tcPr>
          <w:p w14:paraId="2B4E2678" w14:textId="77777777" w:rsidR="00D03E31" w:rsidRPr="009836EB" w:rsidRDefault="00D03E31" w:rsidP="00F840A5">
            <w:pPr>
              <w:spacing w:after="80"/>
              <w:jc w:val="center"/>
              <w:rPr>
                <w:sz w:val="16"/>
                <w:szCs w:val="16"/>
                <w:lang w:val="en-CA"/>
              </w:rPr>
            </w:pPr>
            <w:r w:rsidRPr="009836EB">
              <w:rPr>
                <w:sz w:val="16"/>
                <w:szCs w:val="16"/>
                <w:lang w:val="en-CA"/>
              </w:rPr>
              <w:t>76</w:t>
            </w:r>
            <w:r w:rsidRPr="009836EB">
              <w:rPr>
                <w:sz w:val="16"/>
                <w:szCs w:val="16"/>
                <w:vertAlign w:val="superscript"/>
                <w:lang w:val="en-CA"/>
              </w:rPr>
              <w:t>th</w:t>
            </w:r>
          </w:p>
        </w:tc>
        <w:tc>
          <w:tcPr>
            <w:tcW w:w="1251" w:type="pct"/>
            <w:shd w:val="clear" w:color="auto" w:fill="auto"/>
          </w:tcPr>
          <w:p w14:paraId="7026A022" w14:textId="77777777" w:rsidR="00D03E31" w:rsidRPr="009836EB" w:rsidRDefault="00D03E31" w:rsidP="00F840A5">
            <w:pPr>
              <w:spacing w:after="80"/>
              <w:jc w:val="center"/>
              <w:rPr>
                <w:sz w:val="16"/>
                <w:szCs w:val="16"/>
                <w:lang w:val="en-CA"/>
              </w:rPr>
            </w:pPr>
            <w:r w:rsidRPr="009836EB">
              <w:rPr>
                <w:sz w:val="16"/>
                <w:szCs w:val="16"/>
                <w:lang w:val="en-CA"/>
              </w:rPr>
              <w:t xml:space="preserve"> 65% by 2021</w:t>
            </w:r>
          </w:p>
        </w:tc>
      </w:tr>
    </w:tbl>
    <w:p w14:paraId="118A9EFD" w14:textId="77777777" w:rsidR="00D03E31" w:rsidRPr="009836EB" w:rsidRDefault="00D03E31" w:rsidP="00D03E31">
      <w:pPr>
        <w:spacing w:after="60"/>
        <w:jc w:val="center"/>
        <w:rPr>
          <w:sz w:val="16"/>
          <w:szCs w:val="16"/>
          <w:lang w:val="en-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64"/>
        <w:gridCol w:w="2245"/>
        <w:gridCol w:w="2245"/>
      </w:tblGrid>
      <w:tr w:rsidR="00D03E31" w:rsidRPr="009836EB" w14:paraId="46BED608" w14:textId="77777777" w:rsidTr="00F840A5">
        <w:trPr>
          <w:trHeight w:val="240"/>
        </w:trPr>
        <w:tc>
          <w:tcPr>
            <w:tcW w:w="2600" w:type="pct"/>
            <w:shd w:val="clear" w:color="auto" w:fill="auto"/>
          </w:tcPr>
          <w:p w14:paraId="0E021B97" w14:textId="77777777" w:rsidR="00D03E31" w:rsidRPr="009836EB" w:rsidRDefault="00D03E31" w:rsidP="00F840A5">
            <w:pPr>
              <w:spacing w:after="60"/>
              <w:jc w:val="left"/>
              <w:rPr>
                <w:b/>
                <w:sz w:val="16"/>
                <w:szCs w:val="16"/>
                <w:lang w:val="en-CA"/>
              </w:rPr>
            </w:pPr>
            <w:r w:rsidRPr="009836EB">
              <w:rPr>
                <w:b/>
                <w:sz w:val="16"/>
                <w:szCs w:val="16"/>
                <w:lang w:val="en-CA"/>
              </w:rPr>
              <w:t>(II) LATEST ARTICLE 7 DATA (Annex C Group l)</w:t>
            </w:r>
          </w:p>
        </w:tc>
        <w:tc>
          <w:tcPr>
            <w:tcW w:w="1200" w:type="pct"/>
            <w:shd w:val="clear" w:color="auto" w:fill="auto"/>
          </w:tcPr>
          <w:p w14:paraId="01E934DE" w14:textId="77777777" w:rsidR="00D03E31" w:rsidRPr="009836EB" w:rsidRDefault="00D03E31" w:rsidP="00F840A5">
            <w:pPr>
              <w:spacing w:after="60"/>
              <w:jc w:val="center"/>
              <w:rPr>
                <w:sz w:val="16"/>
                <w:szCs w:val="16"/>
                <w:lang w:val="en-CA"/>
              </w:rPr>
            </w:pPr>
            <w:r w:rsidRPr="009836EB">
              <w:rPr>
                <w:sz w:val="16"/>
                <w:szCs w:val="16"/>
                <w:lang w:val="en-CA"/>
              </w:rPr>
              <w:t>Year: 2018</w:t>
            </w:r>
          </w:p>
        </w:tc>
        <w:tc>
          <w:tcPr>
            <w:tcW w:w="1200" w:type="pct"/>
            <w:shd w:val="clear" w:color="auto" w:fill="auto"/>
          </w:tcPr>
          <w:p w14:paraId="6A9DE749" w14:textId="77777777" w:rsidR="00D03E31" w:rsidRPr="009836EB" w:rsidRDefault="00D03E31" w:rsidP="00F840A5">
            <w:pPr>
              <w:spacing w:after="60"/>
              <w:jc w:val="right"/>
              <w:rPr>
                <w:sz w:val="16"/>
                <w:szCs w:val="16"/>
                <w:lang w:val="en-CA"/>
              </w:rPr>
            </w:pPr>
            <w:r w:rsidRPr="009836EB">
              <w:rPr>
                <w:sz w:val="16"/>
                <w:szCs w:val="16"/>
                <w:lang w:val="en-CA"/>
              </w:rPr>
              <w:t>38.18 (ODP tonnes)</w:t>
            </w:r>
          </w:p>
        </w:tc>
      </w:tr>
    </w:tbl>
    <w:p w14:paraId="2225BAB6" w14:textId="77777777" w:rsidR="00D03E31" w:rsidRPr="009836EB" w:rsidRDefault="00D03E31" w:rsidP="00D03E31">
      <w:pPr>
        <w:spacing w:after="60"/>
        <w:jc w:val="center"/>
        <w:rPr>
          <w:sz w:val="16"/>
          <w:szCs w:val="16"/>
          <w:lang w:val="en-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077"/>
        <w:gridCol w:w="723"/>
        <w:gridCol w:w="581"/>
        <w:gridCol w:w="932"/>
        <w:gridCol w:w="1167"/>
        <w:gridCol w:w="831"/>
        <w:gridCol w:w="705"/>
        <w:gridCol w:w="995"/>
        <w:gridCol w:w="644"/>
        <w:gridCol w:w="1699"/>
      </w:tblGrid>
      <w:tr w:rsidR="00D03E31" w:rsidRPr="009836EB" w14:paraId="54F15DF0" w14:textId="77777777" w:rsidTr="00F840A5">
        <w:trPr>
          <w:trHeight w:val="240"/>
        </w:trPr>
        <w:tc>
          <w:tcPr>
            <w:tcW w:w="3748" w:type="pct"/>
            <w:gridSpan w:val="8"/>
            <w:shd w:val="clear" w:color="auto" w:fill="auto"/>
          </w:tcPr>
          <w:p w14:paraId="1C78AEBD" w14:textId="77777777" w:rsidR="00D03E31" w:rsidRPr="009836EB" w:rsidRDefault="00D03E31" w:rsidP="00F840A5">
            <w:pPr>
              <w:spacing w:after="60"/>
              <w:jc w:val="left"/>
              <w:rPr>
                <w:b/>
                <w:sz w:val="16"/>
                <w:szCs w:val="16"/>
                <w:lang w:val="en-CA"/>
              </w:rPr>
            </w:pPr>
            <w:r w:rsidRPr="009836EB">
              <w:rPr>
                <w:b/>
                <w:sz w:val="16"/>
                <w:szCs w:val="16"/>
                <w:lang w:val="en-CA"/>
              </w:rPr>
              <w:t>(III) LATEST COUNTRY PROGRAMME SECTORAL DATA (ODP tonnes)</w:t>
            </w:r>
          </w:p>
        </w:tc>
        <w:tc>
          <w:tcPr>
            <w:tcW w:w="1252" w:type="pct"/>
            <w:gridSpan w:val="2"/>
            <w:shd w:val="clear" w:color="auto" w:fill="auto"/>
          </w:tcPr>
          <w:p w14:paraId="5CD43B3C" w14:textId="2C7C52AB" w:rsidR="00D03E31" w:rsidRPr="009836EB" w:rsidRDefault="00D03E31" w:rsidP="00F840A5">
            <w:pPr>
              <w:spacing w:after="60"/>
              <w:jc w:val="right"/>
              <w:rPr>
                <w:b/>
                <w:sz w:val="16"/>
                <w:szCs w:val="16"/>
                <w:lang w:val="en-CA"/>
              </w:rPr>
            </w:pPr>
            <w:r w:rsidRPr="009836EB">
              <w:rPr>
                <w:b/>
                <w:sz w:val="16"/>
                <w:szCs w:val="16"/>
                <w:lang w:val="en-CA"/>
              </w:rPr>
              <w:t xml:space="preserve">Year: </w:t>
            </w:r>
            <w:r w:rsidRPr="00CD5695">
              <w:rPr>
                <w:b/>
                <w:sz w:val="16"/>
                <w:szCs w:val="16"/>
                <w:lang w:val="en-CA"/>
              </w:rPr>
              <w:t>201</w:t>
            </w:r>
            <w:r w:rsidR="00F840A5" w:rsidRPr="00CD5695">
              <w:rPr>
                <w:b/>
                <w:sz w:val="16"/>
                <w:szCs w:val="16"/>
                <w:lang w:val="en-CA"/>
              </w:rPr>
              <w:t>9</w:t>
            </w:r>
          </w:p>
        </w:tc>
      </w:tr>
      <w:tr w:rsidR="00D03E31" w:rsidRPr="009836EB" w14:paraId="217159E2" w14:textId="77777777" w:rsidTr="00F840A5">
        <w:trPr>
          <w:trHeight w:val="240"/>
        </w:trPr>
        <w:tc>
          <w:tcPr>
            <w:tcW w:w="576" w:type="pct"/>
            <w:shd w:val="clear" w:color="auto" w:fill="auto"/>
          </w:tcPr>
          <w:p w14:paraId="4AADA4AA" w14:textId="77777777" w:rsidR="00D03E31" w:rsidRPr="009836EB" w:rsidRDefault="00D03E31" w:rsidP="00F840A5">
            <w:pPr>
              <w:spacing w:after="60"/>
              <w:jc w:val="center"/>
              <w:rPr>
                <w:sz w:val="16"/>
                <w:szCs w:val="16"/>
                <w:lang w:val="en-CA"/>
              </w:rPr>
            </w:pPr>
            <w:r w:rsidRPr="009836EB">
              <w:rPr>
                <w:sz w:val="16"/>
                <w:szCs w:val="16"/>
                <w:lang w:val="en-CA"/>
              </w:rPr>
              <w:t>Chemical</w:t>
            </w:r>
          </w:p>
        </w:tc>
        <w:tc>
          <w:tcPr>
            <w:tcW w:w="386" w:type="pct"/>
            <w:shd w:val="clear" w:color="auto" w:fill="auto"/>
          </w:tcPr>
          <w:p w14:paraId="0292FDDB" w14:textId="77777777" w:rsidR="00D03E31" w:rsidRPr="009836EB" w:rsidRDefault="00D03E31" w:rsidP="00F840A5">
            <w:pPr>
              <w:spacing w:after="60"/>
              <w:jc w:val="center"/>
              <w:rPr>
                <w:sz w:val="16"/>
                <w:szCs w:val="16"/>
                <w:lang w:val="en-CA"/>
              </w:rPr>
            </w:pPr>
            <w:r w:rsidRPr="009836EB">
              <w:rPr>
                <w:sz w:val="16"/>
                <w:szCs w:val="16"/>
                <w:lang w:val="en-CA"/>
              </w:rPr>
              <w:t>Aerosol</w:t>
            </w:r>
          </w:p>
        </w:tc>
        <w:tc>
          <w:tcPr>
            <w:tcW w:w="311" w:type="pct"/>
            <w:shd w:val="clear" w:color="auto" w:fill="auto"/>
          </w:tcPr>
          <w:p w14:paraId="5C2163D8" w14:textId="77777777" w:rsidR="00D03E31" w:rsidRPr="009836EB" w:rsidRDefault="00D03E31" w:rsidP="00F840A5">
            <w:pPr>
              <w:spacing w:after="60"/>
              <w:jc w:val="center"/>
              <w:rPr>
                <w:sz w:val="16"/>
                <w:szCs w:val="16"/>
                <w:lang w:val="en-CA"/>
              </w:rPr>
            </w:pPr>
            <w:r w:rsidRPr="009836EB">
              <w:rPr>
                <w:sz w:val="16"/>
                <w:szCs w:val="16"/>
                <w:lang w:val="en-CA"/>
              </w:rPr>
              <w:t>Foam</w:t>
            </w:r>
          </w:p>
        </w:tc>
        <w:tc>
          <w:tcPr>
            <w:tcW w:w="498" w:type="pct"/>
            <w:shd w:val="clear" w:color="auto" w:fill="auto"/>
          </w:tcPr>
          <w:p w14:paraId="08003289" w14:textId="77777777" w:rsidR="00D03E31" w:rsidRPr="009836EB" w:rsidRDefault="00D03E31" w:rsidP="00F840A5">
            <w:pPr>
              <w:spacing w:after="60"/>
              <w:jc w:val="center"/>
              <w:rPr>
                <w:sz w:val="16"/>
                <w:szCs w:val="16"/>
                <w:lang w:val="en-CA"/>
              </w:rPr>
            </w:pPr>
            <w:r w:rsidRPr="009836EB">
              <w:rPr>
                <w:sz w:val="16"/>
                <w:szCs w:val="16"/>
                <w:lang w:val="en-CA"/>
              </w:rPr>
              <w:t>Fire fighting</w:t>
            </w:r>
          </w:p>
        </w:tc>
        <w:tc>
          <w:tcPr>
            <w:tcW w:w="1068" w:type="pct"/>
            <w:gridSpan w:val="2"/>
            <w:shd w:val="clear" w:color="auto" w:fill="auto"/>
          </w:tcPr>
          <w:p w14:paraId="0A9F6CD1" w14:textId="77777777" w:rsidR="00D03E31" w:rsidRPr="009836EB" w:rsidRDefault="00D03E31" w:rsidP="00F840A5">
            <w:pPr>
              <w:spacing w:after="60"/>
              <w:jc w:val="center"/>
              <w:rPr>
                <w:sz w:val="16"/>
                <w:szCs w:val="16"/>
                <w:lang w:val="en-CA"/>
              </w:rPr>
            </w:pPr>
            <w:r w:rsidRPr="009836EB">
              <w:rPr>
                <w:sz w:val="16"/>
                <w:szCs w:val="16"/>
                <w:lang w:val="en-CA"/>
              </w:rPr>
              <w:t>Refrigeration</w:t>
            </w:r>
          </w:p>
        </w:tc>
        <w:tc>
          <w:tcPr>
            <w:tcW w:w="377" w:type="pct"/>
            <w:shd w:val="clear" w:color="auto" w:fill="auto"/>
          </w:tcPr>
          <w:p w14:paraId="211E4680" w14:textId="77777777" w:rsidR="00D03E31" w:rsidRPr="009836EB" w:rsidRDefault="00D03E31" w:rsidP="00F840A5">
            <w:pPr>
              <w:spacing w:after="60"/>
              <w:jc w:val="center"/>
              <w:rPr>
                <w:sz w:val="16"/>
                <w:szCs w:val="16"/>
                <w:lang w:val="en-CA"/>
              </w:rPr>
            </w:pPr>
            <w:r w:rsidRPr="009836EB">
              <w:rPr>
                <w:sz w:val="16"/>
                <w:szCs w:val="16"/>
                <w:lang w:val="en-CA"/>
              </w:rPr>
              <w:t>Solvent</w:t>
            </w:r>
          </w:p>
        </w:tc>
        <w:tc>
          <w:tcPr>
            <w:tcW w:w="532" w:type="pct"/>
            <w:shd w:val="clear" w:color="auto" w:fill="auto"/>
          </w:tcPr>
          <w:p w14:paraId="2183554C" w14:textId="77777777" w:rsidR="00D03E31" w:rsidRPr="009836EB" w:rsidRDefault="00D03E31" w:rsidP="00F840A5">
            <w:pPr>
              <w:spacing w:after="60"/>
              <w:jc w:val="center"/>
              <w:rPr>
                <w:sz w:val="16"/>
                <w:szCs w:val="16"/>
                <w:lang w:val="en-CA"/>
              </w:rPr>
            </w:pPr>
            <w:r w:rsidRPr="009836EB">
              <w:rPr>
                <w:sz w:val="16"/>
                <w:szCs w:val="16"/>
                <w:lang w:val="en-CA"/>
              </w:rPr>
              <w:t>Process agent</w:t>
            </w:r>
          </w:p>
        </w:tc>
        <w:tc>
          <w:tcPr>
            <w:tcW w:w="344" w:type="pct"/>
            <w:shd w:val="clear" w:color="auto" w:fill="auto"/>
          </w:tcPr>
          <w:p w14:paraId="466C124F" w14:textId="77777777" w:rsidR="00D03E31" w:rsidRPr="009836EB" w:rsidRDefault="00D03E31" w:rsidP="00F840A5">
            <w:pPr>
              <w:spacing w:after="60"/>
              <w:jc w:val="center"/>
              <w:rPr>
                <w:sz w:val="16"/>
                <w:szCs w:val="16"/>
                <w:lang w:val="en-CA"/>
              </w:rPr>
            </w:pPr>
            <w:r w:rsidRPr="009836EB">
              <w:rPr>
                <w:sz w:val="16"/>
                <w:szCs w:val="16"/>
                <w:lang w:val="en-CA"/>
              </w:rPr>
              <w:t>Lab use</w:t>
            </w:r>
          </w:p>
        </w:tc>
        <w:tc>
          <w:tcPr>
            <w:tcW w:w="908" w:type="pct"/>
            <w:shd w:val="clear" w:color="auto" w:fill="auto"/>
          </w:tcPr>
          <w:p w14:paraId="3B074867" w14:textId="77777777" w:rsidR="00D03E31" w:rsidRPr="009836EB" w:rsidRDefault="00D03E31" w:rsidP="00F840A5">
            <w:pPr>
              <w:spacing w:after="60"/>
              <w:jc w:val="center"/>
              <w:rPr>
                <w:sz w:val="16"/>
                <w:szCs w:val="16"/>
                <w:lang w:val="en-CA"/>
              </w:rPr>
            </w:pPr>
            <w:r w:rsidRPr="009836EB">
              <w:rPr>
                <w:sz w:val="16"/>
                <w:szCs w:val="16"/>
                <w:lang w:val="en-CA"/>
              </w:rPr>
              <w:t>Total sector consumption</w:t>
            </w:r>
          </w:p>
        </w:tc>
      </w:tr>
      <w:tr w:rsidR="00D03E31" w:rsidRPr="009836EB" w14:paraId="22C8BC4C" w14:textId="77777777" w:rsidTr="00F840A5">
        <w:trPr>
          <w:trHeight w:val="240"/>
        </w:trPr>
        <w:tc>
          <w:tcPr>
            <w:tcW w:w="1771" w:type="pct"/>
            <w:gridSpan w:val="4"/>
            <w:shd w:val="clear" w:color="auto" w:fill="auto"/>
          </w:tcPr>
          <w:p w14:paraId="1491EB00" w14:textId="77777777" w:rsidR="00D03E31" w:rsidRPr="009836EB" w:rsidRDefault="00D03E31" w:rsidP="00F840A5">
            <w:pPr>
              <w:spacing w:after="60"/>
              <w:jc w:val="center"/>
              <w:rPr>
                <w:sz w:val="16"/>
                <w:szCs w:val="16"/>
                <w:lang w:val="en-CA"/>
              </w:rPr>
            </w:pPr>
            <w:r w:rsidRPr="009836EB">
              <w:rPr>
                <w:sz w:val="16"/>
                <w:szCs w:val="16"/>
                <w:lang w:val="en-CA"/>
              </w:rPr>
              <w:t xml:space="preserve"> </w:t>
            </w:r>
          </w:p>
        </w:tc>
        <w:tc>
          <w:tcPr>
            <w:tcW w:w="624" w:type="pct"/>
            <w:shd w:val="clear" w:color="auto" w:fill="auto"/>
          </w:tcPr>
          <w:p w14:paraId="3CF125CF" w14:textId="77777777" w:rsidR="00D03E31" w:rsidRPr="009836EB" w:rsidRDefault="00D03E31" w:rsidP="00F840A5">
            <w:pPr>
              <w:spacing w:after="60"/>
              <w:jc w:val="center"/>
              <w:rPr>
                <w:sz w:val="16"/>
                <w:szCs w:val="16"/>
                <w:lang w:val="en-CA"/>
              </w:rPr>
            </w:pPr>
            <w:r w:rsidRPr="009836EB">
              <w:rPr>
                <w:sz w:val="16"/>
                <w:szCs w:val="16"/>
                <w:lang w:val="en-CA"/>
              </w:rPr>
              <w:t>Manufacturing</w:t>
            </w:r>
          </w:p>
        </w:tc>
        <w:tc>
          <w:tcPr>
            <w:tcW w:w="444" w:type="pct"/>
            <w:shd w:val="clear" w:color="auto" w:fill="auto"/>
          </w:tcPr>
          <w:p w14:paraId="0A4442A1" w14:textId="77777777" w:rsidR="00D03E31" w:rsidRPr="009836EB" w:rsidRDefault="00D03E31" w:rsidP="00F840A5">
            <w:pPr>
              <w:spacing w:after="60"/>
              <w:jc w:val="center"/>
              <w:rPr>
                <w:sz w:val="16"/>
                <w:szCs w:val="16"/>
                <w:lang w:val="en-CA"/>
              </w:rPr>
            </w:pPr>
            <w:r w:rsidRPr="009836EB">
              <w:rPr>
                <w:sz w:val="16"/>
                <w:szCs w:val="16"/>
                <w:lang w:val="en-CA"/>
              </w:rPr>
              <w:t>Servicing</w:t>
            </w:r>
          </w:p>
        </w:tc>
        <w:tc>
          <w:tcPr>
            <w:tcW w:w="2161" w:type="pct"/>
            <w:gridSpan w:val="4"/>
            <w:shd w:val="clear" w:color="auto" w:fill="auto"/>
          </w:tcPr>
          <w:p w14:paraId="77BCD873" w14:textId="77777777" w:rsidR="00D03E31" w:rsidRPr="009836EB" w:rsidRDefault="00D03E31" w:rsidP="00F840A5">
            <w:pPr>
              <w:spacing w:after="60"/>
              <w:jc w:val="center"/>
              <w:rPr>
                <w:sz w:val="16"/>
                <w:szCs w:val="16"/>
                <w:lang w:val="en-CA"/>
              </w:rPr>
            </w:pPr>
          </w:p>
        </w:tc>
      </w:tr>
      <w:tr w:rsidR="00D03E31" w:rsidRPr="009836EB" w14:paraId="26D92A99" w14:textId="77777777" w:rsidTr="00F840A5">
        <w:trPr>
          <w:trHeight w:val="240"/>
        </w:trPr>
        <w:tc>
          <w:tcPr>
            <w:tcW w:w="576" w:type="pct"/>
            <w:shd w:val="clear" w:color="auto" w:fill="auto"/>
          </w:tcPr>
          <w:p w14:paraId="09EC87A7" w14:textId="77777777" w:rsidR="00D03E31" w:rsidRPr="009836EB" w:rsidRDefault="00D03E31" w:rsidP="00F840A5">
            <w:pPr>
              <w:spacing w:after="60"/>
              <w:jc w:val="left"/>
              <w:rPr>
                <w:sz w:val="16"/>
                <w:szCs w:val="16"/>
                <w:lang w:val="en-CA"/>
              </w:rPr>
            </w:pPr>
            <w:r w:rsidRPr="009836EB">
              <w:rPr>
                <w:sz w:val="16"/>
                <w:szCs w:val="16"/>
                <w:lang w:val="en-CA"/>
              </w:rPr>
              <w:t>HCFC-22</w:t>
            </w:r>
          </w:p>
        </w:tc>
        <w:tc>
          <w:tcPr>
            <w:tcW w:w="386" w:type="pct"/>
            <w:shd w:val="clear" w:color="auto" w:fill="auto"/>
          </w:tcPr>
          <w:p w14:paraId="521CD58D" w14:textId="77777777" w:rsidR="00D03E31" w:rsidRPr="009836EB" w:rsidRDefault="00D03E31" w:rsidP="00F840A5">
            <w:pPr>
              <w:spacing w:after="60"/>
              <w:jc w:val="right"/>
              <w:rPr>
                <w:sz w:val="16"/>
                <w:szCs w:val="16"/>
                <w:lang w:val="en-CA"/>
              </w:rPr>
            </w:pPr>
          </w:p>
        </w:tc>
        <w:tc>
          <w:tcPr>
            <w:tcW w:w="311" w:type="pct"/>
            <w:shd w:val="clear" w:color="auto" w:fill="auto"/>
          </w:tcPr>
          <w:p w14:paraId="373971CB" w14:textId="77777777" w:rsidR="00D03E31" w:rsidRPr="009836EB" w:rsidRDefault="00D03E31" w:rsidP="00F840A5">
            <w:pPr>
              <w:spacing w:after="60"/>
              <w:jc w:val="right"/>
              <w:rPr>
                <w:sz w:val="16"/>
                <w:szCs w:val="16"/>
                <w:lang w:val="en-CA"/>
              </w:rPr>
            </w:pPr>
          </w:p>
        </w:tc>
        <w:tc>
          <w:tcPr>
            <w:tcW w:w="498" w:type="pct"/>
            <w:shd w:val="clear" w:color="auto" w:fill="auto"/>
          </w:tcPr>
          <w:p w14:paraId="31CF3DFB" w14:textId="77777777" w:rsidR="00D03E31" w:rsidRPr="009836EB" w:rsidRDefault="00D03E31" w:rsidP="00F840A5">
            <w:pPr>
              <w:spacing w:after="60"/>
              <w:jc w:val="right"/>
              <w:rPr>
                <w:sz w:val="16"/>
                <w:szCs w:val="16"/>
                <w:lang w:val="en-CA"/>
              </w:rPr>
            </w:pPr>
          </w:p>
        </w:tc>
        <w:tc>
          <w:tcPr>
            <w:tcW w:w="624" w:type="pct"/>
            <w:shd w:val="clear" w:color="auto" w:fill="auto"/>
          </w:tcPr>
          <w:p w14:paraId="768999BA" w14:textId="77777777" w:rsidR="00D03E31" w:rsidRPr="009836EB" w:rsidRDefault="00D03E31" w:rsidP="00F840A5">
            <w:pPr>
              <w:spacing w:after="60"/>
              <w:jc w:val="right"/>
              <w:rPr>
                <w:sz w:val="16"/>
                <w:szCs w:val="16"/>
                <w:lang w:val="en-CA"/>
              </w:rPr>
            </w:pPr>
          </w:p>
        </w:tc>
        <w:tc>
          <w:tcPr>
            <w:tcW w:w="444" w:type="pct"/>
            <w:shd w:val="clear" w:color="auto" w:fill="auto"/>
          </w:tcPr>
          <w:p w14:paraId="17DB62B8" w14:textId="07CF94C9" w:rsidR="00D03E31" w:rsidRPr="009836EB" w:rsidRDefault="00F840A5" w:rsidP="00F840A5">
            <w:pPr>
              <w:spacing w:after="60"/>
              <w:jc w:val="right"/>
              <w:rPr>
                <w:sz w:val="16"/>
                <w:szCs w:val="16"/>
                <w:lang w:val="en-CA"/>
              </w:rPr>
            </w:pPr>
            <w:r>
              <w:rPr>
                <w:sz w:val="16"/>
                <w:szCs w:val="16"/>
                <w:lang w:val="en-CA"/>
              </w:rPr>
              <w:t>24.01</w:t>
            </w:r>
          </w:p>
        </w:tc>
        <w:tc>
          <w:tcPr>
            <w:tcW w:w="377" w:type="pct"/>
            <w:shd w:val="clear" w:color="auto" w:fill="auto"/>
          </w:tcPr>
          <w:p w14:paraId="5666E0EB" w14:textId="77777777" w:rsidR="00D03E31" w:rsidRPr="009836EB" w:rsidRDefault="00D03E31" w:rsidP="00F840A5">
            <w:pPr>
              <w:spacing w:after="60"/>
              <w:jc w:val="right"/>
              <w:rPr>
                <w:sz w:val="16"/>
                <w:szCs w:val="16"/>
                <w:lang w:val="en-CA"/>
              </w:rPr>
            </w:pPr>
          </w:p>
        </w:tc>
        <w:tc>
          <w:tcPr>
            <w:tcW w:w="532" w:type="pct"/>
            <w:shd w:val="clear" w:color="auto" w:fill="auto"/>
          </w:tcPr>
          <w:p w14:paraId="43CF7A6D" w14:textId="77777777" w:rsidR="00D03E31" w:rsidRPr="009836EB" w:rsidRDefault="00D03E31" w:rsidP="00F840A5">
            <w:pPr>
              <w:spacing w:after="60"/>
              <w:jc w:val="right"/>
              <w:rPr>
                <w:sz w:val="16"/>
                <w:szCs w:val="16"/>
                <w:lang w:val="en-CA"/>
              </w:rPr>
            </w:pPr>
          </w:p>
        </w:tc>
        <w:tc>
          <w:tcPr>
            <w:tcW w:w="344" w:type="pct"/>
            <w:shd w:val="clear" w:color="auto" w:fill="auto"/>
          </w:tcPr>
          <w:p w14:paraId="09988663" w14:textId="77777777" w:rsidR="00D03E31" w:rsidRPr="009836EB" w:rsidRDefault="00D03E31" w:rsidP="00F840A5">
            <w:pPr>
              <w:spacing w:after="60"/>
              <w:jc w:val="right"/>
              <w:rPr>
                <w:sz w:val="16"/>
                <w:szCs w:val="16"/>
                <w:lang w:val="en-CA"/>
              </w:rPr>
            </w:pPr>
          </w:p>
        </w:tc>
        <w:tc>
          <w:tcPr>
            <w:tcW w:w="908" w:type="pct"/>
            <w:shd w:val="clear" w:color="auto" w:fill="auto"/>
          </w:tcPr>
          <w:p w14:paraId="3B682ED3" w14:textId="2D6EB5B2" w:rsidR="00D03E31" w:rsidRPr="009836EB" w:rsidRDefault="00F840A5" w:rsidP="00F840A5">
            <w:pPr>
              <w:spacing w:after="60"/>
              <w:jc w:val="right"/>
              <w:rPr>
                <w:sz w:val="16"/>
                <w:szCs w:val="16"/>
                <w:lang w:val="en-CA"/>
              </w:rPr>
            </w:pPr>
            <w:r>
              <w:rPr>
                <w:sz w:val="16"/>
                <w:szCs w:val="16"/>
                <w:lang w:val="en-CA"/>
              </w:rPr>
              <w:t>24.01</w:t>
            </w:r>
          </w:p>
        </w:tc>
      </w:tr>
      <w:tr w:rsidR="00D03E31" w:rsidRPr="009836EB" w14:paraId="3D09B431" w14:textId="77777777" w:rsidTr="00F840A5">
        <w:trPr>
          <w:trHeight w:val="240"/>
        </w:trPr>
        <w:tc>
          <w:tcPr>
            <w:tcW w:w="576" w:type="pct"/>
            <w:shd w:val="clear" w:color="auto" w:fill="auto"/>
          </w:tcPr>
          <w:p w14:paraId="7443F02B" w14:textId="77777777" w:rsidR="00D03E31" w:rsidRPr="009836EB" w:rsidRDefault="00D03E31" w:rsidP="00F840A5">
            <w:pPr>
              <w:spacing w:after="60"/>
              <w:jc w:val="left"/>
              <w:rPr>
                <w:sz w:val="16"/>
                <w:szCs w:val="16"/>
                <w:lang w:val="en-CA"/>
              </w:rPr>
            </w:pPr>
            <w:r w:rsidRPr="009836EB">
              <w:rPr>
                <w:sz w:val="16"/>
                <w:szCs w:val="16"/>
                <w:lang w:val="en-CA"/>
              </w:rPr>
              <w:t>HCFC-123</w:t>
            </w:r>
          </w:p>
        </w:tc>
        <w:tc>
          <w:tcPr>
            <w:tcW w:w="386" w:type="pct"/>
            <w:shd w:val="clear" w:color="auto" w:fill="auto"/>
          </w:tcPr>
          <w:p w14:paraId="6D61917D" w14:textId="77777777" w:rsidR="00D03E31" w:rsidRPr="009836EB" w:rsidRDefault="00D03E31" w:rsidP="00F840A5">
            <w:pPr>
              <w:spacing w:after="60"/>
              <w:jc w:val="right"/>
              <w:rPr>
                <w:sz w:val="16"/>
                <w:szCs w:val="16"/>
                <w:lang w:val="en-CA"/>
              </w:rPr>
            </w:pPr>
          </w:p>
        </w:tc>
        <w:tc>
          <w:tcPr>
            <w:tcW w:w="311" w:type="pct"/>
            <w:shd w:val="clear" w:color="auto" w:fill="auto"/>
          </w:tcPr>
          <w:p w14:paraId="53174997" w14:textId="77777777" w:rsidR="00D03E31" w:rsidRPr="009836EB" w:rsidRDefault="00D03E31" w:rsidP="00F840A5">
            <w:pPr>
              <w:spacing w:after="60"/>
              <w:jc w:val="right"/>
              <w:rPr>
                <w:sz w:val="16"/>
                <w:szCs w:val="16"/>
                <w:lang w:val="en-CA"/>
              </w:rPr>
            </w:pPr>
          </w:p>
        </w:tc>
        <w:tc>
          <w:tcPr>
            <w:tcW w:w="498" w:type="pct"/>
            <w:shd w:val="clear" w:color="auto" w:fill="auto"/>
          </w:tcPr>
          <w:p w14:paraId="3F6F1653" w14:textId="77777777" w:rsidR="00D03E31" w:rsidRPr="009836EB" w:rsidRDefault="00D03E31" w:rsidP="00F840A5">
            <w:pPr>
              <w:spacing w:after="60"/>
              <w:jc w:val="right"/>
              <w:rPr>
                <w:sz w:val="16"/>
                <w:szCs w:val="16"/>
                <w:lang w:val="en-CA"/>
              </w:rPr>
            </w:pPr>
          </w:p>
        </w:tc>
        <w:tc>
          <w:tcPr>
            <w:tcW w:w="624" w:type="pct"/>
            <w:shd w:val="clear" w:color="auto" w:fill="auto"/>
          </w:tcPr>
          <w:p w14:paraId="23B83A48" w14:textId="77777777" w:rsidR="00D03E31" w:rsidRPr="009836EB" w:rsidRDefault="00D03E31" w:rsidP="00F840A5">
            <w:pPr>
              <w:spacing w:after="60"/>
              <w:jc w:val="right"/>
              <w:rPr>
                <w:sz w:val="16"/>
                <w:szCs w:val="16"/>
                <w:lang w:val="en-CA"/>
              </w:rPr>
            </w:pPr>
          </w:p>
        </w:tc>
        <w:tc>
          <w:tcPr>
            <w:tcW w:w="444" w:type="pct"/>
            <w:shd w:val="clear" w:color="auto" w:fill="auto"/>
          </w:tcPr>
          <w:p w14:paraId="6DA0A49C" w14:textId="02F59B25" w:rsidR="00D03E31" w:rsidRPr="009836EB" w:rsidRDefault="00F840A5" w:rsidP="00F840A5">
            <w:pPr>
              <w:spacing w:after="60"/>
              <w:jc w:val="right"/>
              <w:rPr>
                <w:sz w:val="16"/>
                <w:szCs w:val="16"/>
                <w:lang w:val="en-CA"/>
              </w:rPr>
            </w:pPr>
            <w:r>
              <w:rPr>
                <w:sz w:val="16"/>
                <w:szCs w:val="16"/>
                <w:lang w:val="en-CA"/>
              </w:rPr>
              <w:t>0.05</w:t>
            </w:r>
          </w:p>
        </w:tc>
        <w:tc>
          <w:tcPr>
            <w:tcW w:w="377" w:type="pct"/>
            <w:shd w:val="clear" w:color="auto" w:fill="auto"/>
          </w:tcPr>
          <w:p w14:paraId="46D7E750" w14:textId="77777777" w:rsidR="00D03E31" w:rsidRPr="009836EB" w:rsidRDefault="00D03E31" w:rsidP="00F840A5">
            <w:pPr>
              <w:spacing w:after="60"/>
              <w:jc w:val="right"/>
              <w:rPr>
                <w:sz w:val="16"/>
                <w:szCs w:val="16"/>
                <w:lang w:val="en-CA"/>
              </w:rPr>
            </w:pPr>
          </w:p>
        </w:tc>
        <w:tc>
          <w:tcPr>
            <w:tcW w:w="532" w:type="pct"/>
            <w:shd w:val="clear" w:color="auto" w:fill="auto"/>
          </w:tcPr>
          <w:p w14:paraId="63D1BE9A" w14:textId="77777777" w:rsidR="00D03E31" w:rsidRPr="009836EB" w:rsidRDefault="00D03E31" w:rsidP="00F840A5">
            <w:pPr>
              <w:spacing w:after="60"/>
              <w:jc w:val="right"/>
              <w:rPr>
                <w:sz w:val="16"/>
                <w:szCs w:val="16"/>
                <w:lang w:val="en-CA"/>
              </w:rPr>
            </w:pPr>
          </w:p>
        </w:tc>
        <w:tc>
          <w:tcPr>
            <w:tcW w:w="344" w:type="pct"/>
            <w:shd w:val="clear" w:color="auto" w:fill="auto"/>
          </w:tcPr>
          <w:p w14:paraId="008A1249" w14:textId="77777777" w:rsidR="00D03E31" w:rsidRPr="009836EB" w:rsidRDefault="00D03E31" w:rsidP="00F840A5">
            <w:pPr>
              <w:spacing w:after="60"/>
              <w:jc w:val="right"/>
              <w:rPr>
                <w:sz w:val="16"/>
                <w:szCs w:val="16"/>
                <w:lang w:val="en-CA"/>
              </w:rPr>
            </w:pPr>
          </w:p>
        </w:tc>
        <w:tc>
          <w:tcPr>
            <w:tcW w:w="908" w:type="pct"/>
            <w:shd w:val="clear" w:color="auto" w:fill="auto"/>
          </w:tcPr>
          <w:p w14:paraId="4BEC230E" w14:textId="70280986" w:rsidR="00D03E31" w:rsidRPr="009836EB" w:rsidRDefault="00D03E31" w:rsidP="00F840A5">
            <w:pPr>
              <w:spacing w:after="60"/>
              <w:jc w:val="right"/>
              <w:rPr>
                <w:sz w:val="16"/>
                <w:szCs w:val="16"/>
                <w:lang w:val="en-CA"/>
              </w:rPr>
            </w:pPr>
            <w:r w:rsidRPr="009836EB">
              <w:rPr>
                <w:sz w:val="16"/>
                <w:szCs w:val="16"/>
                <w:lang w:val="en-CA"/>
              </w:rPr>
              <w:t>0.</w:t>
            </w:r>
            <w:r w:rsidR="00F840A5">
              <w:rPr>
                <w:sz w:val="16"/>
                <w:szCs w:val="16"/>
                <w:lang w:val="en-CA"/>
              </w:rPr>
              <w:t>05</w:t>
            </w:r>
          </w:p>
        </w:tc>
      </w:tr>
      <w:tr w:rsidR="00D03E31" w:rsidRPr="009836EB" w14:paraId="123189E7" w14:textId="77777777" w:rsidTr="00F840A5">
        <w:trPr>
          <w:trHeight w:val="240"/>
        </w:trPr>
        <w:tc>
          <w:tcPr>
            <w:tcW w:w="576" w:type="pct"/>
            <w:shd w:val="clear" w:color="auto" w:fill="auto"/>
          </w:tcPr>
          <w:p w14:paraId="38529484" w14:textId="77777777" w:rsidR="00D03E31" w:rsidRPr="009836EB" w:rsidRDefault="00D03E31" w:rsidP="00F840A5">
            <w:pPr>
              <w:spacing w:after="60"/>
              <w:jc w:val="left"/>
              <w:rPr>
                <w:sz w:val="16"/>
                <w:szCs w:val="16"/>
                <w:lang w:val="en-CA"/>
              </w:rPr>
            </w:pPr>
            <w:r w:rsidRPr="009836EB">
              <w:rPr>
                <w:sz w:val="16"/>
                <w:szCs w:val="16"/>
                <w:lang w:val="en-CA"/>
              </w:rPr>
              <w:t>HCFC-124</w:t>
            </w:r>
          </w:p>
        </w:tc>
        <w:tc>
          <w:tcPr>
            <w:tcW w:w="386" w:type="pct"/>
            <w:shd w:val="clear" w:color="auto" w:fill="auto"/>
          </w:tcPr>
          <w:p w14:paraId="53186830" w14:textId="77777777" w:rsidR="00D03E31" w:rsidRPr="009836EB" w:rsidRDefault="00D03E31" w:rsidP="00F840A5">
            <w:pPr>
              <w:spacing w:after="60"/>
              <w:jc w:val="right"/>
              <w:rPr>
                <w:sz w:val="16"/>
                <w:szCs w:val="16"/>
                <w:lang w:val="en-CA"/>
              </w:rPr>
            </w:pPr>
          </w:p>
        </w:tc>
        <w:tc>
          <w:tcPr>
            <w:tcW w:w="311" w:type="pct"/>
            <w:shd w:val="clear" w:color="auto" w:fill="auto"/>
          </w:tcPr>
          <w:p w14:paraId="6A61EA47" w14:textId="77777777" w:rsidR="00D03E31" w:rsidRPr="009836EB" w:rsidRDefault="00D03E31" w:rsidP="00F840A5">
            <w:pPr>
              <w:spacing w:after="60"/>
              <w:jc w:val="right"/>
              <w:rPr>
                <w:sz w:val="16"/>
                <w:szCs w:val="16"/>
                <w:lang w:val="en-CA"/>
              </w:rPr>
            </w:pPr>
          </w:p>
        </w:tc>
        <w:tc>
          <w:tcPr>
            <w:tcW w:w="498" w:type="pct"/>
            <w:shd w:val="clear" w:color="auto" w:fill="auto"/>
          </w:tcPr>
          <w:p w14:paraId="496594C3" w14:textId="77777777" w:rsidR="00D03E31" w:rsidRPr="009836EB" w:rsidRDefault="00D03E31" w:rsidP="00F840A5">
            <w:pPr>
              <w:spacing w:after="60"/>
              <w:jc w:val="right"/>
              <w:rPr>
                <w:sz w:val="16"/>
                <w:szCs w:val="16"/>
                <w:lang w:val="en-CA"/>
              </w:rPr>
            </w:pPr>
          </w:p>
        </w:tc>
        <w:tc>
          <w:tcPr>
            <w:tcW w:w="624" w:type="pct"/>
            <w:shd w:val="clear" w:color="auto" w:fill="auto"/>
          </w:tcPr>
          <w:p w14:paraId="5908D70D" w14:textId="77777777" w:rsidR="00D03E31" w:rsidRPr="009836EB" w:rsidRDefault="00D03E31" w:rsidP="00F840A5">
            <w:pPr>
              <w:spacing w:after="60"/>
              <w:jc w:val="right"/>
              <w:rPr>
                <w:sz w:val="16"/>
                <w:szCs w:val="16"/>
                <w:lang w:val="en-CA"/>
              </w:rPr>
            </w:pPr>
          </w:p>
        </w:tc>
        <w:tc>
          <w:tcPr>
            <w:tcW w:w="444" w:type="pct"/>
            <w:shd w:val="clear" w:color="auto" w:fill="auto"/>
          </w:tcPr>
          <w:p w14:paraId="432F023C" w14:textId="1DAA4B4D" w:rsidR="00D03E31" w:rsidRPr="009836EB" w:rsidRDefault="00F840A5" w:rsidP="00F840A5">
            <w:pPr>
              <w:spacing w:after="60"/>
              <w:jc w:val="right"/>
              <w:rPr>
                <w:sz w:val="16"/>
                <w:szCs w:val="16"/>
                <w:lang w:val="en-CA"/>
              </w:rPr>
            </w:pPr>
            <w:r>
              <w:rPr>
                <w:sz w:val="16"/>
                <w:szCs w:val="16"/>
                <w:lang w:val="en-CA"/>
              </w:rPr>
              <w:t>0.01</w:t>
            </w:r>
          </w:p>
        </w:tc>
        <w:tc>
          <w:tcPr>
            <w:tcW w:w="377" w:type="pct"/>
            <w:shd w:val="clear" w:color="auto" w:fill="auto"/>
          </w:tcPr>
          <w:p w14:paraId="7D75A2F1" w14:textId="77777777" w:rsidR="00D03E31" w:rsidRPr="009836EB" w:rsidRDefault="00D03E31" w:rsidP="00F840A5">
            <w:pPr>
              <w:spacing w:after="60"/>
              <w:jc w:val="right"/>
              <w:rPr>
                <w:sz w:val="16"/>
                <w:szCs w:val="16"/>
                <w:lang w:val="en-CA"/>
              </w:rPr>
            </w:pPr>
          </w:p>
        </w:tc>
        <w:tc>
          <w:tcPr>
            <w:tcW w:w="532" w:type="pct"/>
            <w:shd w:val="clear" w:color="auto" w:fill="auto"/>
          </w:tcPr>
          <w:p w14:paraId="24F8EE04" w14:textId="77777777" w:rsidR="00D03E31" w:rsidRPr="009836EB" w:rsidRDefault="00D03E31" w:rsidP="00F840A5">
            <w:pPr>
              <w:spacing w:after="60"/>
              <w:jc w:val="right"/>
              <w:rPr>
                <w:sz w:val="16"/>
                <w:szCs w:val="16"/>
                <w:lang w:val="en-CA"/>
              </w:rPr>
            </w:pPr>
          </w:p>
        </w:tc>
        <w:tc>
          <w:tcPr>
            <w:tcW w:w="344" w:type="pct"/>
            <w:shd w:val="clear" w:color="auto" w:fill="auto"/>
          </w:tcPr>
          <w:p w14:paraId="7CCFC9AB" w14:textId="77777777" w:rsidR="00D03E31" w:rsidRPr="009836EB" w:rsidRDefault="00D03E31" w:rsidP="00F840A5">
            <w:pPr>
              <w:spacing w:after="60"/>
              <w:jc w:val="right"/>
              <w:rPr>
                <w:sz w:val="16"/>
                <w:szCs w:val="16"/>
                <w:lang w:val="en-CA"/>
              </w:rPr>
            </w:pPr>
          </w:p>
        </w:tc>
        <w:tc>
          <w:tcPr>
            <w:tcW w:w="908" w:type="pct"/>
            <w:shd w:val="clear" w:color="auto" w:fill="auto"/>
          </w:tcPr>
          <w:p w14:paraId="4A78AA7E" w14:textId="09C6E7DA" w:rsidR="00D03E31" w:rsidRPr="009836EB" w:rsidRDefault="00F840A5" w:rsidP="00F840A5">
            <w:pPr>
              <w:spacing w:after="60"/>
              <w:jc w:val="right"/>
              <w:rPr>
                <w:sz w:val="16"/>
                <w:szCs w:val="16"/>
                <w:lang w:val="en-CA"/>
              </w:rPr>
            </w:pPr>
            <w:r>
              <w:rPr>
                <w:sz w:val="16"/>
                <w:szCs w:val="16"/>
                <w:lang w:val="en-CA"/>
              </w:rPr>
              <w:t>0.01</w:t>
            </w:r>
          </w:p>
        </w:tc>
      </w:tr>
      <w:tr w:rsidR="00D03E31" w:rsidRPr="009836EB" w14:paraId="183BA9E5" w14:textId="77777777" w:rsidTr="00F840A5">
        <w:trPr>
          <w:trHeight w:val="240"/>
        </w:trPr>
        <w:tc>
          <w:tcPr>
            <w:tcW w:w="576" w:type="pct"/>
            <w:shd w:val="clear" w:color="auto" w:fill="auto"/>
          </w:tcPr>
          <w:p w14:paraId="11842C80" w14:textId="77777777" w:rsidR="00D03E31" w:rsidRPr="009836EB" w:rsidRDefault="00D03E31" w:rsidP="00F840A5">
            <w:pPr>
              <w:spacing w:after="60"/>
              <w:jc w:val="left"/>
              <w:rPr>
                <w:sz w:val="16"/>
                <w:szCs w:val="16"/>
                <w:lang w:val="en-CA"/>
              </w:rPr>
            </w:pPr>
            <w:r w:rsidRPr="009836EB">
              <w:rPr>
                <w:sz w:val="16"/>
                <w:szCs w:val="16"/>
                <w:lang w:val="en-CA"/>
              </w:rPr>
              <w:t>HCFC-141b</w:t>
            </w:r>
          </w:p>
        </w:tc>
        <w:tc>
          <w:tcPr>
            <w:tcW w:w="386" w:type="pct"/>
            <w:shd w:val="clear" w:color="auto" w:fill="auto"/>
          </w:tcPr>
          <w:p w14:paraId="16ABEC37" w14:textId="77777777" w:rsidR="00D03E31" w:rsidRPr="009836EB" w:rsidRDefault="00D03E31" w:rsidP="00F840A5">
            <w:pPr>
              <w:spacing w:after="60"/>
              <w:jc w:val="right"/>
              <w:rPr>
                <w:sz w:val="16"/>
                <w:szCs w:val="16"/>
                <w:lang w:val="en-CA"/>
              </w:rPr>
            </w:pPr>
          </w:p>
        </w:tc>
        <w:tc>
          <w:tcPr>
            <w:tcW w:w="311" w:type="pct"/>
            <w:shd w:val="clear" w:color="auto" w:fill="auto"/>
          </w:tcPr>
          <w:p w14:paraId="5C91B8EB" w14:textId="75370045" w:rsidR="00D03E31" w:rsidRPr="009836EB" w:rsidRDefault="00F840A5" w:rsidP="00F840A5">
            <w:pPr>
              <w:spacing w:after="60"/>
              <w:jc w:val="right"/>
              <w:rPr>
                <w:sz w:val="16"/>
                <w:szCs w:val="16"/>
                <w:lang w:val="en-CA"/>
              </w:rPr>
            </w:pPr>
            <w:r>
              <w:rPr>
                <w:sz w:val="16"/>
                <w:szCs w:val="16"/>
                <w:lang w:val="en-CA"/>
              </w:rPr>
              <w:t>7.40</w:t>
            </w:r>
          </w:p>
        </w:tc>
        <w:tc>
          <w:tcPr>
            <w:tcW w:w="498" w:type="pct"/>
            <w:shd w:val="clear" w:color="auto" w:fill="auto"/>
          </w:tcPr>
          <w:p w14:paraId="5D6FFF63" w14:textId="77777777" w:rsidR="00D03E31" w:rsidRPr="009836EB" w:rsidRDefault="00D03E31" w:rsidP="00F840A5">
            <w:pPr>
              <w:spacing w:after="60"/>
              <w:jc w:val="right"/>
              <w:rPr>
                <w:sz w:val="16"/>
                <w:szCs w:val="16"/>
                <w:lang w:val="en-CA"/>
              </w:rPr>
            </w:pPr>
          </w:p>
        </w:tc>
        <w:tc>
          <w:tcPr>
            <w:tcW w:w="624" w:type="pct"/>
            <w:shd w:val="clear" w:color="auto" w:fill="auto"/>
          </w:tcPr>
          <w:p w14:paraId="2CA56803" w14:textId="77777777" w:rsidR="00D03E31" w:rsidRPr="009836EB" w:rsidRDefault="00D03E31" w:rsidP="00F840A5">
            <w:pPr>
              <w:spacing w:after="60"/>
              <w:jc w:val="right"/>
              <w:rPr>
                <w:sz w:val="16"/>
                <w:szCs w:val="16"/>
                <w:lang w:val="en-CA"/>
              </w:rPr>
            </w:pPr>
          </w:p>
        </w:tc>
        <w:tc>
          <w:tcPr>
            <w:tcW w:w="444" w:type="pct"/>
            <w:shd w:val="clear" w:color="auto" w:fill="auto"/>
          </w:tcPr>
          <w:p w14:paraId="6093F5E8" w14:textId="4CFC3640" w:rsidR="00D03E31" w:rsidRPr="009836EB" w:rsidRDefault="00F840A5" w:rsidP="00F840A5">
            <w:pPr>
              <w:spacing w:after="60"/>
              <w:jc w:val="right"/>
              <w:rPr>
                <w:sz w:val="16"/>
                <w:szCs w:val="16"/>
                <w:lang w:val="en-CA"/>
              </w:rPr>
            </w:pPr>
            <w:r>
              <w:rPr>
                <w:sz w:val="16"/>
                <w:szCs w:val="16"/>
                <w:lang w:val="en-CA"/>
              </w:rPr>
              <w:t>0.61</w:t>
            </w:r>
          </w:p>
        </w:tc>
        <w:tc>
          <w:tcPr>
            <w:tcW w:w="377" w:type="pct"/>
            <w:shd w:val="clear" w:color="auto" w:fill="auto"/>
          </w:tcPr>
          <w:p w14:paraId="274DB5AD" w14:textId="77777777" w:rsidR="00D03E31" w:rsidRPr="009836EB" w:rsidRDefault="00D03E31" w:rsidP="00F840A5">
            <w:pPr>
              <w:spacing w:after="60"/>
              <w:jc w:val="right"/>
              <w:rPr>
                <w:sz w:val="16"/>
                <w:szCs w:val="16"/>
                <w:lang w:val="en-CA"/>
              </w:rPr>
            </w:pPr>
          </w:p>
        </w:tc>
        <w:tc>
          <w:tcPr>
            <w:tcW w:w="532" w:type="pct"/>
            <w:shd w:val="clear" w:color="auto" w:fill="auto"/>
          </w:tcPr>
          <w:p w14:paraId="6B3F7301" w14:textId="77777777" w:rsidR="00D03E31" w:rsidRPr="009836EB" w:rsidRDefault="00D03E31" w:rsidP="00F840A5">
            <w:pPr>
              <w:spacing w:after="60"/>
              <w:jc w:val="right"/>
              <w:rPr>
                <w:sz w:val="16"/>
                <w:szCs w:val="16"/>
                <w:lang w:val="en-CA"/>
              </w:rPr>
            </w:pPr>
          </w:p>
        </w:tc>
        <w:tc>
          <w:tcPr>
            <w:tcW w:w="344" w:type="pct"/>
            <w:shd w:val="clear" w:color="auto" w:fill="auto"/>
          </w:tcPr>
          <w:p w14:paraId="7C2BE04D" w14:textId="77777777" w:rsidR="00D03E31" w:rsidRPr="009836EB" w:rsidRDefault="00D03E31" w:rsidP="00F840A5">
            <w:pPr>
              <w:spacing w:after="60"/>
              <w:jc w:val="right"/>
              <w:rPr>
                <w:sz w:val="16"/>
                <w:szCs w:val="16"/>
                <w:lang w:val="en-CA"/>
              </w:rPr>
            </w:pPr>
          </w:p>
        </w:tc>
        <w:tc>
          <w:tcPr>
            <w:tcW w:w="908" w:type="pct"/>
            <w:shd w:val="clear" w:color="auto" w:fill="auto"/>
          </w:tcPr>
          <w:p w14:paraId="3A48DC64" w14:textId="6DE89105" w:rsidR="00D03E31" w:rsidRPr="009836EB" w:rsidRDefault="00F840A5" w:rsidP="00F840A5">
            <w:pPr>
              <w:spacing w:after="60"/>
              <w:jc w:val="right"/>
              <w:rPr>
                <w:sz w:val="16"/>
                <w:szCs w:val="16"/>
                <w:lang w:val="en-CA"/>
              </w:rPr>
            </w:pPr>
            <w:r>
              <w:rPr>
                <w:sz w:val="16"/>
                <w:szCs w:val="16"/>
                <w:lang w:val="en-CA"/>
              </w:rPr>
              <w:t>8.02</w:t>
            </w:r>
          </w:p>
        </w:tc>
      </w:tr>
      <w:tr w:rsidR="00D03E31" w:rsidRPr="009836EB" w14:paraId="69982727" w14:textId="77777777" w:rsidTr="00F840A5">
        <w:trPr>
          <w:trHeight w:val="240"/>
        </w:trPr>
        <w:tc>
          <w:tcPr>
            <w:tcW w:w="576" w:type="pct"/>
            <w:shd w:val="clear" w:color="auto" w:fill="auto"/>
          </w:tcPr>
          <w:p w14:paraId="43F16732" w14:textId="77777777" w:rsidR="00D03E31" w:rsidRPr="009836EB" w:rsidRDefault="00D03E31" w:rsidP="00F840A5">
            <w:pPr>
              <w:spacing w:after="60"/>
              <w:jc w:val="left"/>
              <w:rPr>
                <w:sz w:val="16"/>
                <w:szCs w:val="16"/>
                <w:lang w:val="en-CA"/>
              </w:rPr>
            </w:pPr>
            <w:r w:rsidRPr="009836EB">
              <w:rPr>
                <w:sz w:val="16"/>
                <w:szCs w:val="16"/>
                <w:lang w:val="en-CA"/>
              </w:rPr>
              <w:t>HCFC-142b</w:t>
            </w:r>
          </w:p>
        </w:tc>
        <w:tc>
          <w:tcPr>
            <w:tcW w:w="386" w:type="pct"/>
            <w:shd w:val="clear" w:color="auto" w:fill="auto"/>
          </w:tcPr>
          <w:p w14:paraId="1F10BB10" w14:textId="77777777" w:rsidR="00D03E31" w:rsidRPr="009836EB" w:rsidRDefault="00D03E31" w:rsidP="00F840A5">
            <w:pPr>
              <w:spacing w:after="60"/>
              <w:jc w:val="right"/>
              <w:rPr>
                <w:sz w:val="16"/>
                <w:szCs w:val="16"/>
                <w:lang w:val="en-CA"/>
              </w:rPr>
            </w:pPr>
          </w:p>
        </w:tc>
        <w:tc>
          <w:tcPr>
            <w:tcW w:w="311" w:type="pct"/>
            <w:shd w:val="clear" w:color="auto" w:fill="auto"/>
          </w:tcPr>
          <w:p w14:paraId="5FE51CBE" w14:textId="77777777" w:rsidR="00D03E31" w:rsidRPr="009836EB" w:rsidRDefault="00D03E31" w:rsidP="00F840A5">
            <w:pPr>
              <w:spacing w:after="60"/>
              <w:jc w:val="right"/>
              <w:rPr>
                <w:sz w:val="16"/>
                <w:szCs w:val="16"/>
                <w:lang w:val="en-CA"/>
              </w:rPr>
            </w:pPr>
          </w:p>
        </w:tc>
        <w:tc>
          <w:tcPr>
            <w:tcW w:w="498" w:type="pct"/>
            <w:shd w:val="clear" w:color="auto" w:fill="auto"/>
          </w:tcPr>
          <w:p w14:paraId="738C8D3F" w14:textId="77777777" w:rsidR="00D03E31" w:rsidRPr="009836EB" w:rsidRDefault="00D03E31" w:rsidP="00F840A5">
            <w:pPr>
              <w:spacing w:after="60"/>
              <w:jc w:val="right"/>
              <w:rPr>
                <w:sz w:val="16"/>
                <w:szCs w:val="16"/>
                <w:lang w:val="en-CA"/>
              </w:rPr>
            </w:pPr>
          </w:p>
        </w:tc>
        <w:tc>
          <w:tcPr>
            <w:tcW w:w="624" w:type="pct"/>
            <w:shd w:val="clear" w:color="auto" w:fill="auto"/>
          </w:tcPr>
          <w:p w14:paraId="72139D20" w14:textId="77777777" w:rsidR="00D03E31" w:rsidRPr="009836EB" w:rsidRDefault="00D03E31" w:rsidP="00F840A5">
            <w:pPr>
              <w:spacing w:after="60"/>
              <w:jc w:val="right"/>
              <w:rPr>
                <w:sz w:val="16"/>
                <w:szCs w:val="16"/>
                <w:lang w:val="en-CA"/>
              </w:rPr>
            </w:pPr>
          </w:p>
        </w:tc>
        <w:tc>
          <w:tcPr>
            <w:tcW w:w="444" w:type="pct"/>
            <w:shd w:val="clear" w:color="auto" w:fill="auto"/>
          </w:tcPr>
          <w:p w14:paraId="757FBC8C" w14:textId="16C92B71" w:rsidR="00D03E31" w:rsidRPr="009836EB" w:rsidRDefault="00D03E31" w:rsidP="00F840A5">
            <w:pPr>
              <w:spacing w:after="60"/>
              <w:jc w:val="right"/>
              <w:rPr>
                <w:sz w:val="16"/>
                <w:szCs w:val="16"/>
                <w:lang w:val="en-CA"/>
              </w:rPr>
            </w:pPr>
            <w:r w:rsidRPr="009836EB">
              <w:rPr>
                <w:sz w:val="16"/>
                <w:szCs w:val="16"/>
                <w:lang w:val="en-CA"/>
              </w:rPr>
              <w:t>0.</w:t>
            </w:r>
            <w:r w:rsidR="00F840A5">
              <w:rPr>
                <w:sz w:val="16"/>
                <w:szCs w:val="16"/>
                <w:lang w:val="en-CA"/>
              </w:rPr>
              <w:t>11</w:t>
            </w:r>
          </w:p>
        </w:tc>
        <w:tc>
          <w:tcPr>
            <w:tcW w:w="377" w:type="pct"/>
            <w:shd w:val="clear" w:color="auto" w:fill="auto"/>
          </w:tcPr>
          <w:p w14:paraId="407144AA" w14:textId="77777777" w:rsidR="00D03E31" w:rsidRPr="009836EB" w:rsidRDefault="00D03E31" w:rsidP="00F840A5">
            <w:pPr>
              <w:spacing w:after="60"/>
              <w:jc w:val="right"/>
              <w:rPr>
                <w:sz w:val="16"/>
                <w:szCs w:val="16"/>
                <w:lang w:val="en-CA"/>
              </w:rPr>
            </w:pPr>
          </w:p>
        </w:tc>
        <w:tc>
          <w:tcPr>
            <w:tcW w:w="532" w:type="pct"/>
            <w:shd w:val="clear" w:color="auto" w:fill="auto"/>
          </w:tcPr>
          <w:p w14:paraId="546406B2" w14:textId="77777777" w:rsidR="00D03E31" w:rsidRPr="009836EB" w:rsidRDefault="00D03E31" w:rsidP="00F840A5">
            <w:pPr>
              <w:spacing w:after="60"/>
              <w:jc w:val="right"/>
              <w:rPr>
                <w:sz w:val="16"/>
                <w:szCs w:val="16"/>
                <w:lang w:val="en-CA"/>
              </w:rPr>
            </w:pPr>
          </w:p>
        </w:tc>
        <w:tc>
          <w:tcPr>
            <w:tcW w:w="344" w:type="pct"/>
            <w:shd w:val="clear" w:color="auto" w:fill="auto"/>
          </w:tcPr>
          <w:p w14:paraId="1C61CBCF" w14:textId="77777777" w:rsidR="00D03E31" w:rsidRPr="009836EB" w:rsidRDefault="00D03E31" w:rsidP="00F840A5">
            <w:pPr>
              <w:spacing w:after="60"/>
              <w:jc w:val="right"/>
              <w:rPr>
                <w:sz w:val="16"/>
                <w:szCs w:val="16"/>
                <w:lang w:val="en-CA"/>
              </w:rPr>
            </w:pPr>
          </w:p>
        </w:tc>
        <w:tc>
          <w:tcPr>
            <w:tcW w:w="908" w:type="pct"/>
            <w:shd w:val="clear" w:color="auto" w:fill="auto"/>
          </w:tcPr>
          <w:p w14:paraId="6ED48250" w14:textId="44C392D0" w:rsidR="00D03E31" w:rsidRPr="009836EB" w:rsidRDefault="00D03E31" w:rsidP="00F840A5">
            <w:pPr>
              <w:spacing w:after="60"/>
              <w:jc w:val="right"/>
              <w:rPr>
                <w:sz w:val="16"/>
                <w:szCs w:val="16"/>
                <w:lang w:val="en-CA"/>
              </w:rPr>
            </w:pPr>
            <w:r w:rsidRPr="009836EB">
              <w:rPr>
                <w:sz w:val="16"/>
                <w:szCs w:val="16"/>
                <w:lang w:val="en-CA"/>
              </w:rPr>
              <w:t>0.</w:t>
            </w:r>
            <w:r w:rsidR="00F840A5">
              <w:rPr>
                <w:sz w:val="16"/>
                <w:szCs w:val="16"/>
                <w:lang w:val="en-CA"/>
              </w:rPr>
              <w:t>11</w:t>
            </w:r>
          </w:p>
        </w:tc>
      </w:tr>
      <w:tr w:rsidR="00D03E31" w:rsidRPr="009836EB" w14:paraId="3DE77F06" w14:textId="77777777" w:rsidTr="00F840A5">
        <w:trPr>
          <w:trHeight w:val="240"/>
        </w:trPr>
        <w:tc>
          <w:tcPr>
            <w:tcW w:w="576" w:type="pct"/>
            <w:shd w:val="clear" w:color="auto" w:fill="auto"/>
          </w:tcPr>
          <w:p w14:paraId="0D22F92F" w14:textId="77777777" w:rsidR="00D03E31" w:rsidRPr="009836EB" w:rsidRDefault="00D03E31" w:rsidP="00F840A5">
            <w:pPr>
              <w:spacing w:after="60"/>
              <w:jc w:val="left"/>
              <w:rPr>
                <w:sz w:val="16"/>
                <w:szCs w:val="16"/>
                <w:lang w:val="en-CA"/>
              </w:rPr>
            </w:pPr>
            <w:r w:rsidRPr="009836EB">
              <w:rPr>
                <w:sz w:val="16"/>
                <w:szCs w:val="16"/>
                <w:lang w:val="en-CA"/>
              </w:rPr>
              <w:t>HCFC-225</w:t>
            </w:r>
          </w:p>
        </w:tc>
        <w:tc>
          <w:tcPr>
            <w:tcW w:w="386" w:type="pct"/>
            <w:shd w:val="clear" w:color="auto" w:fill="auto"/>
          </w:tcPr>
          <w:p w14:paraId="11BE36C6" w14:textId="77777777" w:rsidR="00D03E31" w:rsidRPr="009836EB" w:rsidRDefault="00D03E31" w:rsidP="00F840A5">
            <w:pPr>
              <w:spacing w:after="60"/>
              <w:jc w:val="right"/>
              <w:rPr>
                <w:sz w:val="16"/>
                <w:szCs w:val="16"/>
                <w:lang w:val="en-CA"/>
              </w:rPr>
            </w:pPr>
          </w:p>
        </w:tc>
        <w:tc>
          <w:tcPr>
            <w:tcW w:w="311" w:type="pct"/>
            <w:shd w:val="clear" w:color="auto" w:fill="auto"/>
          </w:tcPr>
          <w:p w14:paraId="49481455" w14:textId="77777777" w:rsidR="00D03E31" w:rsidRPr="009836EB" w:rsidRDefault="00D03E31" w:rsidP="00F840A5">
            <w:pPr>
              <w:spacing w:after="60"/>
              <w:jc w:val="right"/>
              <w:rPr>
                <w:sz w:val="16"/>
                <w:szCs w:val="16"/>
                <w:lang w:val="en-CA"/>
              </w:rPr>
            </w:pPr>
          </w:p>
        </w:tc>
        <w:tc>
          <w:tcPr>
            <w:tcW w:w="498" w:type="pct"/>
            <w:shd w:val="clear" w:color="auto" w:fill="auto"/>
          </w:tcPr>
          <w:p w14:paraId="6D40E8E0" w14:textId="77777777" w:rsidR="00D03E31" w:rsidRPr="009836EB" w:rsidRDefault="00D03E31" w:rsidP="00F840A5">
            <w:pPr>
              <w:spacing w:after="60"/>
              <w:jc w:val="right"/>
              <w:rPr>
                <w:sz w:val="16"/>
                <w:szCs w:val="16"/>
                <w:lang w:val="en-CA"/>
              </w:rPr>
            </w:pPr>
          </w:p>
        </w:tc>
        <w:tc>
          <w:tcPr>
            <w:tcW w:w="624" w:type="pct"/>
            <w:shd w:val="clear" w:color="auto" w:fill="auto"/>
          </w:tcPr>
          <w:p w14:paraId="6E32DE12" w14:textId="77777777" w:rsidR="00D03E31" w:rsidRPr="009836EB" w:rsidRDefault="00D03E31" w:rsidP="00F840A5">
            <w:pPr>
              <w:spacing w:after="60"/>
              <w:jc w:val="right"/>
              <w:rPr>
                <w:sz w:val="16"/>
                <w:szCs w:val="16"/>
                <w:lang w:val="en-CA"/>
              </w:rPr>
            </w:pPr>
          </w:p>
        </w:tc>
        <w:tc>
          <w:tcPr>
            <w:tcW w:w="444" w:type="pct"/>
            <w:shd w:val="clear" w:color="auto" w:fill="auto"/>
          </w:tcPr>
          <w:p w14:paraId="307E4CC1" w14:textId="77777777" w:rsidR="00D03E31" w:rsidRPr="009836EB" w:rsidRDefault="00D03E31" w:rsidP="00F840A5">
            <w:pPr>
              <w:spacing w:after="60"/>
              <w:jc w:val="right"/>
              <w:rPr>
                <w:sz w:val="16"/>
                <w:szCs w:val="16"/>
                <w:lang w:val="en-CA"/>
              </w:rPr>
            </w:pPr>
          </w:p>
        </w:tc>
        <w:tc>
          <w:tcPr>
            <w:tcW w:w="377" w:type="pct"/>
            <w:shd w:val="clear" w:color="auto" w:fill="auto"/>
          </w:tcPr>
          <w:p w14:paraId="78535776" w14:textId="77777777" w:rsidR="00D03E31" w:rsidRPr="009836EB" w:rsidRDefault="00D03E31" w:rsidP="00F840A5">
            <w:pPr>
              <w:spacing w:after="60"/>
              <w:jc w:val="right"/>
              <w:rPr>
                <w:sz w:val="16"/>
                <w:szCs w:val="16"/>
                <w:lang w:val="en-CA"/>
              </w:rPr>
            </w:pPr>
          </w:p>
        </w:tc>
        <w:tc>
          <w:tcPr>
            <w:tcW w:w="532" w:type="pct"/>
            <w:shd w:val="clear" w:color="auto" w:fill="auto"/>
          </w:tcPr>
          <w:p w14:paraId="304F316B" w14:textId="77777777" w:rsidR="00D03E31" w:rsidRPr="009836EB" w:rsidRDefault="00D03E31" w:rsidP="00F840A5">
            <w:pPr>
              <w:spacing w:after="60"/>
              <w:jc w:val="right"/>
              <w:rPr>
                <w:sz w:val="16"/>
                <w:szCs w:val="16"/>
                <w:lang w:val="en-CA"/>
              </w:rPr>
            </w:pPr>
          </w:p>
        </w:tc>
        <w:tc>
          <w:tcPr>
            <w:tcW w:w="344" w:type="pct"/>
            <w:shd w:val="clear" w:color="auto" w:fill="auto"/>
          </w:tcPr>
          <w:p w14:paraId="6927B0E8" w14:textId="77777777" w:rsidR="00D03E31" w:rsidRPr="009836EB" w:rsidRDefault="00D03E31" w:rsidP="00F840A5">
            <w:pPr>
              <w:spacing w:after="60"/>
              <w:jc w:val="right"/>
              <w:rPr>
                <w:sz w:val="16"/>
                <w:szCs w:val="16"/>
                <w:lang w:val="en-CA"/>
              </w:rPr>
            </w:pPr>
          </w:p>
        </w:tc>
        <w:tc>
          <w:tcPr>
            <w:tcW w:w="908" w:type="pct"/>
            <w:shd w:val="clear" w:color="auto" w:fill="auto"/>
          </w:tcPr>
          <w:p w14:paraId="32BAA8B9" w14:textId="77777777" w:rsidR="00D03E31" w:rsidRPr="009836EB" w:rsidRDefault="00D03E31" w:rsidP="00F840A5">
            <w:pPr>
              <w:spacing w:after="60"/>
              <w:jc w:val="right"/>
              <w:rPr>
                <w:sz w:val="16"/>
                <w:szCs w:val="16"/>
                <w:lang w:val="en-CA"/>
              </w:rPr>
            </w:pPr>
          </w:p>
        </w:tc>
      </w:tr>
      <w:tr w:rsidR="00D03E31" w:rsidRPr="009836EB" w14:paraId="2BC7F93A" w14:textId="77777777" w:rsidTr="00F840A5">
        <w:trPr>
          <w:trHeight w:val="240"/>
        </w:trPr>
        <w:tc>
          <w:tcPr>
            <w:tcW w:w="576" w:type="pct"/>
            <w:shd w:val="clear" w:color="auto" w:fill="auto"/>
          </w:tcPr>
          <w:p w14:paraId="7500DD65" w14:textId="77777777" w:rsidR="00D03E31" w:rsidRPr="009836EB" w:rsidRDefault="00D03E31" w:rsidP="00F840A5">
            <w:pPr>
              <w:spacing w:after="60"/>
              <w:jc w:val="left"/>
              <w:rPr>
                <w:sz w:val="16"/>
                <w:szCs w:val="16"/>
                <w:lang w:val="en-CA"/>
              </w:rPr>
            </w:pPr>
            <w:r w:rsidRPr="009836EB">
              <w:rPr>
                <w:sz w:val="16"/>
                <w:szCs w:val="16"/>
                <w:lang w:val="en-CA"/>
              </w:rPr>
              <w:t>HCFC-141b in imported pre-blended polyols</w:t>
            </w:r>
          </w:p>
        </w:tc>
        <w:tc>
          <w:tcPr>
            <w:tcW w:w="386" w:type="pct"/>
            <w:shd w:val="clear" w:color="auto" w:fill="auto"/>
          </w:tcPr>
          <w:p w14:paraId="3D3A7230" w14:textId="77777777" w:rsidR="00D03E31" w:rsidRPr="009836EB" w:rsidRDefault="00D03E31" w:rsidP="00F840A5">
            <w:pPr>
              <w:spacing w:after="60"/>
              <w:jc w:val="right"/>
              <w:rPr>
                <w:sz w:val="16"/>
                <w:szCs w:val="16"/>
                <w:lang w:val="en-CA"/>
              </w:rPr>
            </w:pPr>
          </w:p>
        </w:tc>
        <w:tc>
          <w:tcPr>
            <w:tcW w:w="311" w:type="pct"/>
            <w:shd w:val="clear" w:color="auto" w:fill="auto"/>
          </w:tcPr>
          <w:p w14:paraId="063B7714" w14:textId="2CFADEFD" w:rsidR="00D03E31" w:rsidRPr="009836EB" w:rsidRDefault="00D03E31" w:rsidP="00F840A5">
            <w:pPr>
              <w:spacing w:after="60"/>
              <w:jc w:val="right"/>
              <w:rPr>
                <w:sz w:val="16"/>
                <w:szCs w:val="16"/>
                <w:lang w:val="en-CA"/>
              </w:rPr>
            </w:pPr>
            <w:r w:rsidRPr="009836EB">
              <w:rPr>
                <w:sz w:val="16"/>
                <w:szCs w:val="16"/>
                <w:lang w:val="en-CA"/>
              </w:rPr>
              <w:t>3.</w:t>
            </w:r>
            <w:r w:rsidR="00F840A5">
              <w:rPr>
                <w:sz w:val="16"/>
                <w:szCs w:val="16"/>
                <w:lang w:val="en-CA"/>
              </w:rPr>
              <w:t>03</w:t>
            </w:r>
          </w:p>
        </w:tc>
        <w:tc>
          <w:tcPr>
            <w:tcW w:w="498" w:type="pct"/>
            <w:shd w:val="clear" w:color="auto" w:fill="auto"/>
          </w:tcPr>
          <w:p w14:paraId="3253F35D" w14:textId="77777777" w:rsidR="00D03E31" w:rsidRPr="009836EB" w:rsidRDefault="00D03E31" w:rsidP="00F840A5">
            <w:pPr>
              <w:spacing w:after="60"/>
              <w:jc w:val="right"/>
              <w:rPr>
                <w:sz w:val="16"/>
                <w:szCs w:val="16"/>
                <w:lang w:val="en-CA"/>
              </w:rPr>
            </w:pPr>
          </w:p>
        </w:tc>
        <w:tc>
          <w:tcPr>
            <w:tcW w:w="624" w:type="pct"/>
            <w:shd w:val="clear" w:color="auto" w:fill="auto"/>
          </w:tcPr>
          <w:p w14:paraId="59ABF9FF" w14:textId="77777777" w:rsidR="00D03E31" w:rsidRPr="009836EB" w:rsidRDefault="00D03E31" w:rsidP="00F840A5">
            <w:pPr>
              <w:spacing w:after="60"/>
              <w:jc w:val="right"/>
              <w:rPr>
                <w:sz w:val="16"/>
                <w:szCs w:val="16"/>
                <w:lang w:val="en-CA"/>
              </w:rPr>
            </w:pPr>
          </w:p>
        </w:tc>
        <w:tc>
          <w:tcPr>
            <w:tcW w:w="444" w:type="pct"/>
            <w:shd w:val="clear" w:color="auto" w:fill="auto"/>
          </w:tcPr>
          <w:p w14:paraId="35A282DB" w14:textId="77777777" w:rsidR="00D03E31" w:rsidRPr="009836EB" w:rsidRDefault="00D03E31" w:rsidP="00F840A5">
            <w:pPr>
              <w:spacing w:after="60"/>
              <w:jc w:val="right"/>
              <w:rPr>
                <w:sz w:val="16"/>
                <w:szCs w:val="16"/>
                <w:lang w:val="en-CA"/>
              </w:rPr>
            </w:pPr>
          </w:p>
        </w:tc>
        <w:tc>
          <w:tcPr>
            <w:tcW w:w="377" w:type="pct"/>
            <w:shd w:val="clear" w:color="auto" w:fill="auto"/>
          </w:tcPr>
          <w:p w14:paraId="3682CF85" w14:textId="77777777" w:rsidR="00D03E31" w:rsidRPr="009836EB" w:rsidRDefault="00D03E31" w:rsidP="00F840A5">
            <w:pPr>
              <w:spacing w:after="60"/>
              <w:jc w:val="right"/>
              <w:rPr>
                <w:sz w:val="16"/>
                <w:szCs w:val="16"/>
                <w:lang w:val="en-CA"/>
              </w:rPr>
            </w:pPr>
          </w:p>
        </w:tc>
        <w:tc>
          <w:tcPr>
            <w:tcW w:w="532" w:type="pct"/>
            <w:shd w:val="clear" w:color="auto" w:fill="auto"/>
          </w:tcPr>
          <w:p w14:paraId="535FF17D" w14:textId="77777777" w:rsidR="00D03E31" w:rsidRPr="009836EB" w:rsidRDefault="00D03E31" w:rsidP="00F840A5">
            <w:pPr>
              <w:spacing w:after="60"/>
              <w:jc w:val="right"/>
              <w:rPr>
                <w:sz w:val="16"/>
                <w:szCs w:val="16"/>
                <w:lang w:val="en-CA"/>
              </w:rPr>
            </w:pPr>
          </w:p>
        </w:tc>
        <w:tc>
          <w:tcPr>
            <w:tcW w:w="344" w:type="pct"/>
            <w:shd w:val="clear" w:color="auto" w:fill="auto"/>
          </w:tcPr>
          <w:p w14:paraId="22C02FE3" w14:textId="77777777" w:rsidR="00D03E31" w:rsidRPr="009836EB" w:rsidRDefault="00D03E31" w:rsidP="00F840A5">
            <w:pPr>
              <w:spacing w:after="60"/>
              <w:jc w:val="right"/>
              <w:rPr>
                <w:sz w:val="16"/>
                <w:szCs w:val="16"/>
                <w:lang w:val="en-CA"/>
              </w:rPr>
            </w:pPr>
          </w:p>
        </w:tc>
        <w:tc>
          <w:tcPr>
            <w:tcW w:w="908" w:type="pct"/>
            <w:shd w:val="clear" w:color="auto" w:fill="auto"/>
          </w:tcPr>
          <w:p w14:paraId="41F9EB62" w14:textId="1CED9DBA" w:rsidR="00D03E31" w:rsidRPr="009836EB" w:rsidRDefault="00D03E31" w:rsidP="00F840A5">
            <w:pPr>
              <w:spacing w:after="60"/>
              <w:jc w:val="right"/>
              <w:rPr>
                <w:sz w:val="16"/>
                <w:szCs w:val="16"/>
                <w:lang w:val="en-CA"/>
              </w:rPr>
            </w:pPr>
            <w:r w:rsidRPr="009836EB">
              <w:rPr>
                <w:sz w:val="16"/>
                <w:szCs w:val="16"/>
                <w:lang w:val="en-CA"/>
              </w:rPr>
              <w:t>3.</w:t>
            </w:r>
            <w:r w:rsidR="00F840A5">
              <w:rPr>
                <w:sz w:val="16"/>
                <w:szCs w:val="16"/>
                <w:lang w:val="en-CA"/>
              </w:rPr>
              <w:t>03</w:t>
            </w:r>
          </w:p>
        </w:tc>
      </w:tr>
    </w:tbl>
    <w:p w14:paraId="31B0EBC1" w14:textId="77777777" w:rsidR="00D03E31" w:rsidRPr="009836EB" w:rsidRDefault="00D03E31" w:rsidP="00D03E31">
      <w:pPr>
        <w:spacing w:after="60"/>
        <w:jc w:val="center"/>
        <w:rPr>
          <w:sz w:val="16"/>
          <w:szCs w:val="16"/>
          <w:lang w:val="en-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093"/>
        <w:gridCol w:w="649"/>
        <w:gridCol w:w="4408"/>
        <w:gridCol w:w="2204"/>
      </w:tblGrid>
      <w:tr w:rsidR="00D03E31" w:rsidRPr="009836EB" w14:paraId="22963B3B" w14:textId="77777777" w:rsidTr="00F840A5">
        <w:trPr>
          <w:trHeight w:val="240"/>
        </w:trPr>
        <w:tc>
          <w:tcPr>
            <w:tcW w:w="5000" w:type="pct"/>
            <w:gridSpan w:val="4"/>
            <w:shd w:val="clear" w:color="auto" w:fill="auto"/>
          </w:tcPr>
          <w:p w14:paraId="6B51221A" w14:textId="77777777" w:rsidR="00D03E31" w:rsidRPr="009836EB" w:rsidRDefault="00D03E31" w:rsidP="00F840A5">
            <w:pPr>
              <w:spacing w:after="60"/>
              <w:jc w:val="left"/>
              <w:rPr>
                <w:b/>
                <w:sz w:val="16"/>
                <w:szCs w:val="16"/>
                <w:lang w:val="en-CA"/>
              </w:rPr>
            </w:pPr>
            <w:r w:rsidRPr="009836EB">
              <w:rPr>
                <w:b/>
                <w:sz w:val="16"/>
                <w:szCs w:val="16"/>
                <w:lang w:val="en-CA"/>
              </w:rPr>
              <w:t>(IV) CONSUMPTION DATA (ODP tonnes)</w:t>
            </w:r>
          </w:p>
        </w:tc>
      </w:tr>
      <w:tr w:rsidR="00D03E31" w:rsidRPr="009836EB" w14:paraId="4F0231FC" w14:textId="77777777" w:rsidTr="00F840A5">
        <w:trPr>
          <w:trHeight w:val="240"/>
        </w:trPr>
        <w:tc>
          <w:tcPr>
            <w:tcW w:w="1119" w:type="pct"/>
            <w:shd w:val="clear" w:color="auto" w:fill="auto"/>
          </w:tcPr>
          <w:p w14:paraId="786AFC9B" w14:textId="77777777" w:rsidR="00D03E31" w:rsidRPr="009836EB" w:rsidRDefault="00D03E31" w:rsidP="00F840A5">
            <w:pPr>
              <w:spacing w:after="60"/>
              <w:jc w:val="center"/>
              <w:rPr>
                <w:sz w:val="16"/>
                <w:szCs w:val="16"/>
                <w:lang w:val="en-CA"/>
              </w:rPr>
            </w:pPr>
            <w:r w:rsidRPr="009836EB">
              <w:rPr>
                <w:sz w:val="16"/>
                <w:szCs w:val="16"/>
                <w:lang w:val="en-CA"/>
              </w:rPr>
              <w:t>2009 - 2010 baseline:</w:t>
            </w:r>
          </w:p>
        </w:tc>
        <w:tc>
          <w:tcPr>
            <w:tcW w:w="347" w:type="pct"/>
            <w:shd w:val="clear" w:color="auto" w:fill="auto"/>
          </w:tcPr>
          <w:p w14:paraId="3B69ACA9" w14:textId="77777777" w:rsidR="00D03E31" w:rsidRPr="009836EB" w:rsidRDefault="00D03E31" w:rsidP="00F840A5">
            <w:pPr>
              <w:spacing w:after="60"/>
              <w:jc w:val="right"/>
              <w:rPr>
                <w:sz w:val="16"/>
                <w:szCs w:val="16"/>
                <w:lang w:val="en-CA"/>
              </w:rPr>
            </w:pPr>
            <w:r w:rsidRPr="009836EB">
              <w:rPr>
                <w:sz w:val="16"/>
                <w:szCs w:val="16"/>
                <w:lang w:val="en-CA"/>
              </w:rPr>
              <w:t>87.5</w:t>
            </w:r>
          </w:p>
        </w:tc>
        <w:tc>
          <w:tcPr>
            <w:tcW w:w="2356" w:type="pct"/>
            <w:shd w:val="clear" w:color="auto" w:fill="auto"/>
          </w:tcPr>
          <w:p w14:paraId="6011AE07" w14:textId="77777777" w:rsidR="00D03E31" w:rsidRPr="009836EB" w:rsidRDefault="00D03E31" w:rsidP="00F840A5">
            <w:pPr>
              <w:spacing w:after="60"/>
              <w:jc w:val="center"/>
              <w:rPr>
                <w:sz w:val="16"/>
                <w:szCs w:val="16"/>
                <w:lang w:val="en-CA"/>
              </w:rPr>
            </w:pPr>
            <w:r w:rsidRPr="009836EB">
              <w:rPr>
                <w:sz w:val="16"/>
                <w:szCs w:val="16"/>
                <w:lang w:val="en-CA"/>
              </w:rPr>
              <w:t>Starting point for sustained aggregate reductions:</w:t>
            </w:r>
          </w:p>
        </w:tc>
        <w:tc>
          <w:tcPr>
            <w:tcW w:w="1178" w:type="pct"/>
            <w:shd w:val="clear" w:color="auto" w:fill="auto"/>
          </w:tcPr>
          <w:p w14:paraId="214E2C32" w14:textId="77777777" w:rsidR="00D03E31" w:rsidRPr="009836EB" w:rsidRDefault="00D03E31" w:rsidP="00F840A5">
            <w:pPr>
              <w:spacing w:after="60"/>
              <w:jc w:val="right"/>
              <w:rPr>
                <w:sz w:val="16"/>
                <w:szCs w:val="16"/>
                <w:lang w:val="en-CA"/>
              </w:rPr>
            </w:pPr>
            <w:r w:rsidRPr="009836EB">
              <w:rPr>
                <w:sz w:val="16"/>
                <w:szCs w:val="16"/>
                <w:lang w:val="en-CA"/>
              </w:rPr>
              <w:t>87.5</w:t>
            </w:r>
          </w:p>
        </w:tc>
      </w:tr>
      <w:tr w:rsidR="00D03E31" w:rsidRPr="009836EB" w14:paraId="378C744C" w14:textId="77777777" w:rsidTr="00F840A5">
        <w:trPr>
          <w:trHeight w:val="240"/>
        </w:trPr>
        <w:tc>
          <w:tcPr>
            <w:tcW w:w="5000" w:type="pct"/>
            <w:gridSpan w:val="4"/>
            <w:shd w:val="clear" w:color="auto" w:fill="auto"/>
          </w:tcPr>
          <w:p w14:paraId="224476C0" w14:textId="77777777" w:rsidR="00D03E31" w:rsidRPr="009836EB" w:rsidRDefault="00D03E31" w:rsidP="00F840A5">
            <w:pPr>
              <w:spacing w:after="60"/>
              <w:jc w:val="center"/>
              <w:rPr>
                <w:b/>
                <w:sz w:val="16"/>
                <w:szCs w:val="16"/>
                <w:lang w:val="en-CA"/>
              </w:rPr>
            </w:pPr>
            <w:r w:rsidRPr="009836EB">
              <w:rPr>
                <w:b/>
                <w:sz w:val="16"/>
                <w:szCs w:val="16"/>
                <w:lang w:val="en-CA"/>
              </w:rPr>
              <w:t>CONSUMPTION ELIGIBLE FOR FUNDING (ODP tonnes)</w:t>
            </w:r>
          </w:p>
        </w:tc>
      </w:tr>
      <w:tr w:rsidR="00D03E31" w:rsidRPr="009836EB" w14:paraId="18C0B567" w14:textId="77777777" w:rsidTr="00F840A5">
        <w:trPr>
          <w:trHeight w:val="240"/>
        </w:trPr>
        <w:tc>
          <w:tcPr>
            <w:tcW w:w="1119" w:type="pct"/>
            <w:shd w:val="clear" w:color="auto" w:fill="auto"/>
          </w:tcPr>
          <w:p w14:paraId="22566B91" w14:textId="77777777" w:rsidR="00D03E31" w:rsidRPr="009836EB" w:rsidRDefault="00D03E31" w:rsidP="00F840A5">
            <w:pPr>
              <w:spacing w:after="60"/>
              <w:jc w:val="center"/>
              <w:rPr>
                <w:sz w:val="16"/>
                <w:szCs w:val="16"/>
                <w:lang w:val="en-CA"/>
              </w:rPr>
            </w:pPr>
            <w:r w:rsidRPr="009836EB">
              <w:rPr>
                <w:sz w:val="16"/>
                <w:szCs w:val="16"/>
                <w:lang w:val="en-CA"/>
              </w:rPr>
              <w:t>Already approved:</w:t>
            </w:r>
          </w:p>
        </w:tc>
        <w:tc>
          <w:tcPr>
            <w:tcW w:w="347" w:type="pct"/>
            <w:shd w:val="clear" w:color="auto" w:fill="auto"/>
          </w:tcPr>
          <w:p w14:paraId="686958FD" w14:textId="77777777" w:rsidR="00D03E31" w:rsidRPr="009836EB" w:rsidRDefault="00D03E31" w:rsidP="00F840A5">
            <w:pPr>
              <w:spacing w:after="60"/>
              <w:jc w:val="right"/>
              <w:rPr>
                <w:sz w:val="16"/>
                <w:szCs w:val="16"/>
                <w:lang w:val="en-CA"/>
              </w:rPr>
            </w:pPr>
            <w:r w:rsidRPr="009836EB">
              <w:rPr>
                <w:sz w:val="16"/>
                <w:szCs w:val="16"/>
                <w:lang w:val="en-CA"/>
              </w:rPr>
              <w:t>71.52</w:t>
            </w:r>
          </w:p>
        </w:tc>
        <w:tc>
          <w:tcPr>
            <w:tcW w:w="2356" w:type="pct"/>
            <w:shd w:val="clear" w:color="auto" w:fill="auto"/>
          </w:tcPr>
          <w:p w14:paraId="2C87CE68" w14:textId="77777777" w:rsidR="00D03E31" w:rsidRPr="009836EB" w:rsidRDefault="00D03E31" w:rsidP="00F840A5">
            <w:pPr>
              <w:spacing w:after="60"/>
              <w:jc w:val="center"/>
              <w:rPr>
                <w:sz w:val="16"/>
                <w:szCs w:val="16"/>
                <w:lang w:val="en-CA"/>
              </w:rPr>
            </w:pPr>
            <w:r w:rsidRPr="009836EB">
              <w:rPr>
                <w:sz w:val="16"/>
                <w:szCs w:val="16"/>
                <w:lang w:val="en-CA"/>
              </w:rPr>
              <w:t>Remaining:</w:t>
            </w:r>
          </w:p>
        </w:tc>
        <w:tc>
          <w:tcPr>
            <w:tcW w:w="1178" w:type="pct"/>
            <w:shd w:val="clear" w:color="auto" w:fill="auto"/>
          </w:tcPr>
          <w:p w14:paraId="71064638" w14:textId="77777777" w:rsidR="00D03E31" w:rsidRPr="009836EB" w:rsidRDefault="00D03E31" w:rsidP="00F840A5">
            <w:pPr>
              <w:spacing w:after="60"/>
              <w:jc w:val="right"/>
              <w:rPr>
                <w:sz w:val="16"/>
                <w:szCs w:val="16"/>
                <w:lang w:val="en-CA"/>
              </w:rPr>
            </w:pPr>
            <w:r w:rsidRPr="009836EB">
              <w:rPr>
                <w:sz w:val="16"/>
                <w:szCs w:val="16"/>
                <w:lang w:val="en-CA"/>
              </w:rPr>
              <w:t>15.98</w:t>
            </w:r>
          </w:p>
        </w:tc>
      </w:tr>
    </w:tbl>
    <w:p w14:paraId="33FBE8FD" w14:textId="77777777" w:rsidR="00D03E31" w:rsidRPr="009836EB" w:rsidRDefault="00D03E31" w:rsidP="00D03E31">
      <w:pPr>
        <w:jc w:val="left"/>
        <w:rPr>
          <w:sz w:val="16"/>
          <w:szCs w:val="16"/>
          <w:lang w:val="en-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554"/>
        <w:gridCol w:w="2754"/>
        <w:gridCol w:w="1682"/>
        <w:gridCol w:w="1682"/>
        <w:gridCol w:w="1682"/>
      </w:tblGrid>
      <w:tr w:rsidR="00D03E31" w:rsidRPr="009836EB" w14:paraId="3EB9E1A6" w14:textId="77777777" w:rsidTr="00F840A5">
        <w:trPr>
          <w:trHeight w:val="240"/>
        </w:trPr>
        <w:tc>
          <w:tcPr>
            <w:tcW w:w="2303" w:type="pct"/>
            <w:gridSpan w:val="2"/>
            <w:shd w:val="clear" w:color="auto" w:fill="auto"/>
          </w:tcPr>
          <w:p w14:paraId="62261111" w14:textId="77777777" w:rsidR="00D03E31" w:rsidRPr="009836EB" w:rsidRDefault="00D03E31" w:rsidP="00F840A5">
            <w:pPr>
              <w:spacing w:after="60"/>
              <w:jc w:val="left"/>
              <w:rPr>
                <w:b/>
                <w:sz w:val="16"/>
                <w:szCs w:val="16"/>
                <w:lang w:val="en-CA"/>
              </w:rPr>
            </w:pPr>
            <w:r w:rsidRPr="009836EB">
              <w:rPr>
                <w:b/>
                <w:sz w:val="16"/>
                <w:szCs w:val="16"/>
                <w:lang w:val="en-CA"/>
              </w:rPr>
              <w:t>(V) BUSINESS PLAN</w:t>
            </w:r>
          </w:p>
        </w:tc>
        <w:tc>
          <w:tcPr>
            <w:tcW w:w="899" w:type="pct"/>
            <w:shd w:val="clear" w:color="auto" w:fill="auto"/>
          </w:tcPr>
          <w:p w14:paraId="6969AD3D" w14:textId="77777777" w:rsidR="00D03E31" w:rsidRPr="009836EB" w:rsidRDefault="00D03E31" w:rsidP="00F840A5">
            <w:pPr>
              <w:spacing w:after="60"/>
              <w:jc w:val="center"/>
              <w:rPr>
                <w:b/>
                <w:sz w:val="16"/>
                <w:szCs w:val="16"/>
                <w:lang w:val="en-CA"/>
              </w:rPr>
            </w:pPr>
            <w:r w:rsidRPr="009836EB">
              <w:rPr>
                <w:b/>
                <w:sz w:val="16"/>
                <w:szCs w:val="16"/>
                <w:lang w:val="en-CA"/>
              </w:rPr>
              <w:t>2020</w:t>
            </w:r>
          </w:p>
        </w:tc>
        <w:tc>
          <w:tcPr>
            <w:tcW w:w="899" w:type="pct"/>
            <w:shd w:val="clear" w:color="auto" w:fill="auto"/>
          </w:tcPr>
          <w:p w14:paraId="1627E4DD" w14:textId="77777777" w:rsidR="00D03E31" w:rsidRPr="009836EB" w:rsidRDefault="00D03E31" w:rsidP="00F840A5">
            <w:pPr>
              <w:spacing w:after="60"/>
              <w:jc w:val="center"/>
              <w:rPr>
                <w:b/>
                <w:sz w:val="16"/>
                <w:szCs w:val="16"/>
                <w:lang w:val="en-CA"/>
              </w:rPr>
            </w:pPr>
            <w:r w:rsidRPr="009836EB">
              <w:rPr>
                <w:b/>
                <w:sz w:val="16"/>
                <w:szCs w:val="16"/>
                <w:lang w:val="en-CA"/>
              </w:rPr>
              <w:t>2021</w:t>
            </w:r>
          </w:p>
        </w:tc>
        <w:tc>
          <w:tcPr>
            <w:tcW w:w="899" w:type="pct"/>
            <w:shd w:val="clear" w:color="auto" w:fill="auto"/>
          </w:tcPr>
          <w:p w14:paraId="1383B4C0" w14:textId="77777777" w:rsidR="00D03E31" w:rsidRPr="009836EB" w:rsidRDefault="00D03E31" w:rsidP="00F840A5">
            <w:pPr>
              <w:spacing w:after="60"/>
              <w:jc w:val="center"/>
              <w:rPr>
                <w:b/>
                <w:sz w:val="16"/>
                <w:szCs w:val="16"/>
                <w:lang w:val="en-CA"/>
              </w:rPr>
            </w:pPr>
            <w:r w:rsidRPr="009836EB">
              <w:rPr>
                <w:b/>
                <w:sz w:val="16"/>
                <w:szCs w:val="16"/>
                <w:lang w:val="en-CA"/>
              </w:rPr>
              <w:t>Total</w:t>
            </w:r>
          </w:p>
        </w:tc>
      </w:tr>
      <w:tr w:rsidR="00D03E31" w:rsidRPr="009836EB" w14:paraId="54A30C06" w14:textId="77777777" w:rsidTr="00F840A5">
        <w:trPr>
          <w:trHeight w:val="240"/>
        </w:trPr>
        <w:tc>
          <w:tcPr>
            <w:tcW w:w="831" w:type="pct"/>
            <w:vMerge w:val="restart"/>
            <w:shd w:val="clear" w:color="auto" w:fill="auto"/>
          </w:tcPr>
          <w:p w14:paraId="7C12641C" w14:textId="77777777" w:rsidR="00D03E31" w:rsidRPr="009836EB" w:rsidRDefault="00D03E31" w:rsidP="00F840A5">
            <w:pPr>
              <w:spacing w:after="60"/>
              <w:jc w:val="center"/>
              <w:rPr>
                <w:sz w:val="16"/>
                <w:szCs w:val="16"/>
                <w:lang w:val="en-CA"/>
              </w:rPr>
            </w:pPr>
            <w:r w:rsidRPr="009836EB">
              <w:rPr>
                <w:sz w:val="16"/>
                <w:szCs w:val="16"/>
                <w:lang w:val="en-CA"/>
              </w:rPr>
              <w:t>UNDP</w:t>
            </w:r>
          </w:p>
        </w:tc>
        <w:tc>
          <w:tcPr>
            <w:tcW w:w="1472" w:type="pct"/>
            <w:shd w:val="clear" w:color="auto" w:fill="auto"/>
          </w:tcPr>
          <w:p w14:paraId="689778F6" w14:textId="77777777" w:rsidR="00D03E31" w:rsidRPr="009836EB" w:rsidRDefault="00D03E31" w:rsidP="00F840A5">
            <w:pPr>
              <w:spacing w:after="60"/>
              <w:jc w:val="left"/>
              <w:rPr>
                <w:sz w:val="16"/>
                <w:szCs w:val="16"/>
                <w:lang w:val="en-CA"/>
              </w:rPr>
            </w:pPr>
            <w:r w:rsidRPr="009836EB">
              <w:rPr>
                <w:sz w:val="16"/>
                <w:szCs w:val="16"/>
                <w:lang w:val="en-CA"/>
              </w:rPr>
              <w:t>ODS phase-out (ODP tonnes)</w:t>
            </w:r>
          </w:p>
        </w:tc>
        <w:tc>
          <w:tcPr>
            <w:tcW w:w="899" w:type="pct"/>
            <w:shd w:val="clear" w:color="auto" w:fill="auto"/>
          </w:tcPr>
          <w:p w14:paraId="160859B3" w14:textId="77777777" w:rsidR="00D03E31" w:rsidRPr="009836EB" w:rsidRDefault="00D03E31" w:rsidP="00F840A5">
            <w:pPr>
              <w:spacing w:after="60"/>
              <w:jc w:val="right"/>
              <w:rPr>
                <w:sz w:val="16"/>
                <w:szCs w:val="16"/>
                <w:lang w:val="en-CA"/>
              </w:rPr>
            </w:pPr>
            <w:r w:rsidRPr="009836EB">
              <w:rPr>
                <w:sz w:val="16"/>
                <w:szCs w:val="16"/>
                <w:lang w:val="en-CA"/>
              </w:rPr>
              <w:t>0.6</w:t>
            </w:r>
          </w:p>
        </w:tc>
        <w:tc>
          <w:tcPr>
            <w:tcW w:w="899" w:type="pct"/>
            <w:shd w:val="clear" w:color="auto" w:fill="auto"/>
          </w:tcPr>
          <w:p w14:paraId="5965E3D2" w14:textId="77777777" w:rsidR="00D03E31" w:rsidRPr="009836EB" w:rsidRDefault="00D03E31" w:rsidP="00F840A5">
            <w:pPr>
              <w:spacing w:after="60"/>
              <w:jc w:val="right"/>
              <w:rPr>
                <w:sz w:val="16"/>
                <w:szCs w:val="16"/>
                <w:lang w:val="en-CA"/>
              </w:rPr>
            </w:pPr>
            <w:r w:rsidRPr="009836EB">
              <w:rPr>
                <w:sz w:val="16"/>
                <w:szCs w:val="16"/>
                <w:lang w:val="en-CA"/>
              </w:rPr>
              <w:t>0.00</w:t>
            </w:r>
          </w:p>
        </w:tc>
        <w:tc>
          <w:tcPr>
            <w:tcW w:w="899" w:type="pct"/>
            <w:shd w:val="clear" w:color="auto" w:fill="auto"/>
          </w:tcPr>
          <w:p w14:paraId="34E1C72E" w14:textId="77777777" w:rsidR="00D03E31" w:rsidRPr="009836EB" w:rsidRDefault="00D03E31" w:rsidP="00F840A5">
            <w:pPr>
              <w:spacing w:after="60"/>
              <w:jc w:val="right"/>
              <w:rPr>
                <w:sz w:val="16"/>
                <w:szCs w:val="16"/>
                <w:lang w:val="en-CA"/>
              </w:rPr>
            </w:pPr>
            <w:r w:rsidRPr="009836EB">
              <w:rPr>
                <w:sz w:val="16"/>
                <w:szCs w:val="16"/>
                <w:lang w:val="en-CA"/>
              </w:rPr>
              <w:t>0.6</w:t>
            </w:r>
          </w:p>
        </w:tc>
      </w:tr>
      <w:tr w:rsidR="00D03E31" w:rsidRPr="009836EB" w14:paraId="176F4C1D" w14:textId="77777777" w:rsidTr="00F840A5">
        <w:trPr>
          <w:trHeight w:val="240"/>
        </w:trPr>
        <w:tc>
          <w:tcPr>
            <w:tcW w:w="831" w:type="pct"/>
            <w:vMerge/>
            <w:shd w:val="clear" w:color="auto" w:fill="auto"/>
          </w:tcPr>
          <w:p w14:paraId="0E1113A1" w14:textId="77777777" w:rsidR="00D03E31" w:rsidRPr="009836EB" w:rsidRDefault="00D03E31" w:rsidP="00F840A5">
            <w:pPr>
              <w:spacing w:after="60"/>
              <w:jc w:val="center"/>
              <w:rPr>
                <w:sz w:val="16"/>
                <w:szCs w:val="16"/>
                <w:lang w:val="en-CA"/>
              </w:rPr>
            </w:pPr>
          </w:p>
        </w:tc>
        <w:tc>
          <w:tcPr>
            <w:tcW w:w="1472" w:type="pct"/>
            <w:shd w:val="clear" w:color="auto" w:fill="auto"/>
          </w:tcPr>
          <w:p w14:paraId="402ACBF9" w14:textId="2C505927" w:rsidR="00D03E31" w:rsidRPr="009836EB" w:rsidRDefault="00D03E31" w:rsidP="00F840A5">
            <w:pPr>
              <w:spacing w:after="60"/>
              <w:jc w:val="left"/>
              <w:rPr>
                <w:sz w:val="16"/>
                <w:szCs w:val="16"/>
                <w:lang w:val="en-CA"/>
              </w:rPr>
            </w:pPr>
            <w:r w:rsidRPr="009836EB">
              <w:rPr>
                <w:sz w:val="16"/>
                <w:szCs w:val="16"/>
                <w:lang w:val="en-CA"/>
              </w:rPr>
              <w:t>Funding (</w:t>
            </w:r>
            <w:r w:rsidR="009447B3">
              <w:rPr>
                <w:sz w:val="16"/>
                <w:szCs w:val="16"/>
                <w:lang w:val="en-CA"/>
              </w:rPr>
              <w:t>US $</w:t>
            </w:r>
            <w:r w:rsidRPr="009836EB">
              <w:rPr>
                <w:sz w:val="16"/>
                <w:szCs w:val="16"/>
                <w:lang w:val="en-CA"/>
              </w:rPr>
              <w:t>)</w:t>
            </w:r>
          </w:p>
        </w:tc>
        <w:tc>
          <w:tcPr>
            <w:tcW w:w="899" w:type="pct"/>
            <w:shd w:val="clear" w:color="auto" w:fill="auto"/>
          </w:tcPr>
          <w:p w14:paraId="44DFEA0C" w14:textId="77777777" w:rsidR="00D03E31" w:rsidRPr="009836EB" w:rsidRDefault="00D03E31" w:rsidP="00F840A5">
            <w:pPr>
              <w:spacing w:after="60"/>
              <w:jc w:val="right"/>
              <w:rPr>
                <w:sz w:val="16"/>
                <w:szCs w:val="16"/>
                <w:lang w:val="en-CA"/>
              </w:rPr>
            </w:pPr>
            <w:r w:rsidRPr="009836EB">
              <w:rPr>
                <w:sz w:val="16"/>
                <w:szCs w:val="16"/>
                <w:lang w:val="en-CA"/>
              </w:rPr>
              <w:t>45,133</w:t>
            </w:r>
          </w:p>
        </w:tc>
        <w:tc>
          <w:tcPr>
            <w:tcW w:w="899" w:type="pct"/>
            <w:shd w:val="clear" w:color="auto" w:fill="auto"/>
          </w:tcPr>
          <w:p w14:paraId="5D2298FD" w14:textId="77777777" w:rsidR="00D03E31" w:rsidRPr="009836EB" w:rsidRDefault="00D03E31" w:rsidP="00F840A5">
            <w:pPr>
              <w:spacing w:after="60"/>
              <w:jc w:val="right"/>
              <w:rPr>
                <w:sz w:val="16"/>
                <w:szCs w:val="16"/>
                <w:lang w:val="en-CA"/>
              </w:rPr>
            </w:pPr>
            <w:r w:rsidRPr="009836EB">
              <w:rPr>
                <w:sz w:val="16"/>
                <w:szCs w:val="16"/>
                <w:lang w:val="en-CA"/>
              </w:rPr>
              <w:t>0.00</w:t>
            </w:r>
          </w:p>
        </w:tc>
        <w:tc>
          <w:tcPr>
            <w:tcW w:w="899" w:type="pct"/>
            <w:shd w:val="clear" w:color="auto" w:fill="auto"/>
          </w:tcPr>
          <w:p w14:paraId="1353F875" w14:textId="77777777" w:rsidR="00D03E31" w:rsidRPr="009836EB" w:rsidRDefault="00D03E31" w:rsidP="00F840A5">
            <w:pPr>
              <w:spacing w:after="60"/>
              <w:jc w:val="right"/>
              <w:rPr>
                <w:sz w:val="16"/>
                <w:szCs w:val="16"/>
                <w:lang w:val="en-CA"/>
              </w:rPr>
            </w:pPr>
            <w:r w:rsidRPr="009836EB">
              <w:rPr>
                <w:sz w:val="16"/>
                <w:szCs w:val="16"/>
                <w:lang w:val="en-CA"/>
              </w:rPr>
              <w:t>45,133</w:t>
            </w:r>
          </w:p>
        </w:tc>
      </w:tr>
      <w:tr w:rsidR="00D03E31" w:rsidRPr="009836EB" w14:paraId="13D25B8B" w14:textId="77777777" w:rsidTr="00F840A5">
        <w:trPr>
          <w:trHeight w:val="240"/>
        </w:trPr>
        <w:tc>
          <w:tcPr>
            <w:tcW w:w="831" w:type="pct"/>
            <w:vMerge w:val="restart"/>
            <w:shd w:val="clear" w:color="auto" w:fill="auto"/>
          </w:tcPr>
          <w:p w14:paraId="23C7C370" w14:textId="77777777" w:rsidR="00D03E31" w:rsidRPr="009836EB" w:rsidRDefault="00D03E31" w:rsidP="00F840A5">
            <w:pPr>
              <w:spacing w:after="60"/>
              <w:jc w:val="center"/>
              <w:rPr>
                <w:sz w:val="16"/>
                <w:szCs w:val="16"/>
                <w:lang w:val="en-CA"/>
              </w:rPr>
            </w:pPr>
            <w:r w:rsidRPr="009836EB">
              <w:rPr>
                <w:sz w:val="16"/>
                <w:szCs w:val="16"/>
                <w:lang w:val="en-CA"/>
              </w:rPr>
              <w:t>UNEP</w:t>
            </w:r>
          </w:p>
        </w:tc>
        <w:tc>
          <w:tcPr>
            <w:tcW w:w="1472" w:type="pct"/>
            <w:shd w:val="clear" w:color="auto" w:fill="auto"/>
          </w:tcPr>
          <w:p w14:paraId="41A15D6E" w14:textId="77777777" w:rsidR="00D03E31" w:rsidRPr="009836EB" w:rsidRDefault="00D03E31" w:rsidP="00F840A5">
            <w:pPr>
              <w:spacing w:after="60"/>
              <w:jc w:val="left"/>
              <w:rPr>
                <w:sz w:val="16"/>
                <w:szCs w:val="16"/>
                <w:lang w:val="en-CA"/>
              </w:rPr>
            </w:pPr>
            <w:r w:rsidRPr="009836EB">
              <w:rPr>
                <w:sz w:val="16"/>
                <w:szCs w:val="16"/>
                <w:lang w:val="en-CA"/>
              </w:rPr>
              <w:t>ODS phase-out (ODP tonnes)</w:t>
            </w:r>
          </w:p>
        </w:tc>
        <w:tc>
          <w:tcPr>
            <w:tcW w:w="899" w:type="pct"/>
            <w:shd w:val="clear" w:color="auto" w:fill="auto"/>
          </w:tcPr>
          <w:p w14:paraId="668A1236" w14:textId="77777777" w:rsidR="00D03E31" w:rsidRPr="009836EB" w:rsidRDefault="00D03E31" w:rsidP="00F840A5">
            <w:pPr>
              <w:spacing w:after="60"/>
              <w:jc w:val="right"/>
              <w:rPr>
                <w:sz w:val="16"/>
                <w:szCs w:val="16"/>
                <w:lang w:val="en-CA"/>
              </w:rPr>
            </w:pPr>
            <w:r w:rsidRPr="009836EB">
              <w:rPr>
                <w:sz w:val="16"/>
                <w:szCs w:val="16"/>
                <w:lang w:val="en-CA"/>
              </w:rPr>
              <w:t>0.3</w:t>
            </w:r>
          </w:p>
        </w:tc>
        <w:tc>
          <w:tcPr>
            <w:tcW w:w="899" w:type="pct"/>
            <w:shd w:val="clear" w:color="auto" w:fill="auto"/>
          </w:tcPr>
          <w:p w14:paraId="59E985DF" w14:textId="77777777" w:rsidR="00D03E31" w:rsidRPr="009836EB" w:rsidRDefault="00D03E31" w:rsidP="00F840A5">
            <w:pPr>
              <w:spacing w:after="60"/>
              <w:jc w:val="right"/>
              <w:rPr>
                <w:sz w:val="16"/>
                <w:szCs w:val="16"/>
                <w:lang w:val="en-CA"/>
              </w:rPr>
            </w:pPr>
            <w:r w:rsidRPr="009836EB">
              <w:rPr>
                <w:sz w:val="16"/>
                <w:szCs w:val="16"/>
                <w:lang w:val="en-CA"/>
              </w:rPr>
              <w:t>0.00</w:t>
            </w:r>
          </w:p>
        </w:tc>
        <w:tc>
          <w:tcPr>
            <w:tcW w:w="899" w:type="pct"/>
            <w:shd w:val="clear" w:color="auto" w:fill="auto"/>
          </w:tcPr>
          <w:p w14:paraId="6EC19732" w14:textId="77777777" w:rsidR="00D03E31" w:rsidRPr="009836EB" w:rsidRDefault="00D03E31" w:rsidP="00F840A5">
            <w:pPr>
              <w:spacing w:after="60"/>
              <w:jc w:val="right"/>
              <w:rPr>
                <w:sz w:val="16"/>
                <w:szCs w:val="16"/>
                <w:lang w:val="en-CA"/>
              </w:rPr>
            </w:pPr>
            <w:r w:rsidRPr="009836EB">
              <w:rPr>
                <w:sz w:val="16"/>
                <w:szCs w:val="16"/>
                <w:lang w:val="en-CA"/>
              </w:rPr>
              <w:t>0.3</w:t>
            </w:r>
          </w:p>
        </w:tc>
      </w:tr>
      <w:tr w:rsidR="00D03E31" w:rsidRPr="009836EB" w14:paraId="4B29E6E7" w14:textId="77777777" w:rsidTr="00F840A5">
        <w:trPr>
          <w:trHeight w:val="240"/>
        </w:trPr>
        <w:tc>
          <w:tcPr>
            <w:tcW w:w="831" w:type="pct"/>
            <w:vMerge/>
            <w:shd w:val="clear" w:color="auto" w:fill="auto"/>
          </w:tcPr>
          <w:p w14:paraId="080E9913" w14:textId="77777777" w:rsidR="00D03E31" w:rsidRPr="009836EB" w:rsidRDefault="00D03E31" w:rsidP="00F840A5">
            <w:pPr>
              <w:spacing w:after="60"/>
              <w:jc w:val="center"/>
              <w:rPr>
                <w:sz w:val="16"/>
                <w:szCs w:val="16"/>
                <w:lang w:val="en-CA"/>
              </w:rPr>
            </w:pPr>
          </w:p>
        </w:tc>
        <w:tc>
          <w:tcPr>
            <w:tcW w:w="1472" w:type="pct"/>
            <w:shd w:val="clear" w:color="auto" w:fill="auto"/>
          </w:tcPr>
          <w:p w14:paraId="33131C82" w14:textId="365FFF54" w:rsidR="00D03E31" w:rsidRPr="009836EB" w:rsidRDefault="00D03E31" w:rsidP="00F840A5">
            <w:pPr>
              <w:spacing w:after="60"/>
              <w:jc w:val="left"/>
              <w:rPr>
                <w:sz w:val="16"/>
                <w:szCs w:val="16"/>
                <w:lang w:val="en-CA"/>
              </w:rPr>
            </w:pPr>
            <w:r w:rsidRPr="009836EB">
              <w:rPr>
                <w:sz w:val="16"/>
                <w:szCs w:val="16"/>
                <w:lang w:val="en-CA"/>
              </w:rPr>
              <w:t>Funding (</w:t>
            </w:r>
            <w:r w:rsidR="009447B3">
              <w:rPr>
                <w:sz w:val="16"/>
                <w:szCs w:val="16"/>
                <w:lang w:val="en-CA"/>
              </w:rPr>
              <w:t>US $</w:t>
            </w:r>
            <w:r w:rsidRPr="009836EB">
              <w:rPr>
                <w:sz w:val="16"/>
                <w:szCs w:val="16"/>
                <w:lang w:val="en-CA"/>
              </w:rPr>
              <w:t>)</w:t>
            </w:r>
          </w:p>
        </w:tc>
        <w:tc>
          <w:tcPr>
            <w:tcW w:w="899" w:type="pct"/>
            <w:shd w:val="clear" w:color="auto" w:fill="auto"/>
          </w:tcPr>
          <w:p w14:paraId="7F398050" w14:textId="77777777" w:rsidR="00D03E31" w:rsidRPr="009836EB" w:rsidRDefault="00D03E31" w:rsidP="00F840A5">
            <w:pPr>
              <w:spacing w:after="60"/>
              <w:jc w:val="right"/>
              <w:rPr>
                <w:sz w:val="16"/>
                <w:szCs w:val="16"/>
                <w:lang w:val="en-CA"/>
              </w:rPr>
            </w:pPr>
            <w:r w:rsidRPr="009836EB">
              <w:rPr>
                <w:sz w:val="16"/>
                <w:szCs w:val="16"/>
                <w:lang w:val="en-CA"/>
              </w:rPr>
              <w:t>24,664</w:t>
            </w:r>
          </w:p>
        </w:tc>
        <w:tc>
          <w:tcPr>
            <w:tcW w:w="899" w:type="pct"/>
            <w:shd w:val="clear" w:color="auto" w:fill="auto"/>
          </w:tcPr>
          <w:p w14:paraId="5BFC7C24" w14:textId="77777777" w:rsidR="00D03E31" w:rsidRPr="009836EB" w:rsidRDefault="00D03E31" w:rsidP="00F840A5">
            <w:pPr>
              <w:spacing w:after="60"/>
              <w:jc w:val="right"/>
              <w:rPr>
                <w:sz w:val="16"/>
                <w:szCs w:val="16"/>
                <w:lang w:val="en-CA"/>
              </w:rPr>
            </w:pPr>
            <w:r w:rsidRPr="009836EB">
              <w:rPr>
                <w:sz w:val="16"/>
                <w:szCs w:val="16"/>
                <w:lang w:val="en-CA"/>
              </w:rPr>
              <w:t>0.00</w:t>
            </w:r>
          </w:p>
        </w:tc>
        <w:tc>
          <w:tcPr>
            <w:tcW w:w="899" w:type="pct"/>
            <w:shd w:val="clear" w:color="auto" w:fill="auto"/>
          </w:tcPr>
          <w:p w14:paraId="00334D52" w14:textId="77777777" w:rsidR="00D03E31" w:rsidRPr="009836EB" w:rsidRDefault="00D03E31" w:rsidP="00F840A5">
            <w:pPr>
              <w:spacing w:after="60"/>
              <w:jc w:val="right"/>
              <w:rPr>
                <w:sz w:val="16"/>
                <w:szCs w:val="16"/>
                <w:lang w:val="en-CA"/>
              </w:rPr>
            </w:pPr>
            <w:r w:rsidRPr="009836EB">
              <w:rPr>
                <w:sz w:val="16"/>
                <w:szCs w:val="16"/>
                <w:lang w:val="en-CA"/>
              </w:rPr>
              <w:t>24,664</w:t>
            </w:r>
          </w:p>
        </w:tc>
      </w:tr>
      <w:tr w:rsidR="00D03E31" w:rsidRPr="009836EB" w14:paraId="255AFC12" w14:textId="77777777" w:rsidTr="00F840A5">
        <w:trPr>
          <w:trHeight w:val="240"/>
        </w:trPr>
        <w:tc>
          <w:tcPr>
            <w:tcW w:w="831" w:type="pct"/>
            <w:vMerge w:val="restart"/>
            <w:shd w:val="clear" w:color="auto" w:fill="auto"/>
          </w:tcPr>
          <w:p w14:paraId="218C1AE4" w14:textId="77777777" w:rsidR="00D03E31" w:rsidRPr="009836EB" w:rsidRDefault="00D03E31" w:rsidP="00F840A5">
            <w:pPr>
              <w:spacing w:after="60"/>
              <w:jc w:val="center"/>
              <w:rPr>
                <w:sz w:val="16"/>
                <w:szCs w:val="16"/>
                <w:lang w:val="en-CA"/>
              </w:rPr>
            </w:pPr>
            <w:r w:rsidRPr="009836EB">
              <w:rPr>
                <w:sz w:val="16"/>
                <w:szCs w:val="16"/>
                <w:lang w:val="en-CA"/>
              </w:rPr>
              <w:t>UNIDO</w:t>
            </w:r>
          </w:p>
        </w:tc>
        <w:tc>
          <w:tcPr>
            <w:tcW w:w="1472" w:type="pct"/>
            <w:shd w:val="clear" w:color="auto" w:fill="auto"/>
          </w:tcPr>
          <w:p w14:paraId="16F05F11" w14:textId="77777777" w:rsidR="00D03E31" w:rsidRPr="009836EB" w:rsidRDefault="00D03E31" w:rsidP="00F840A5">
            <w:pPr>
              <w:spacing w:after="60"/>
              <w:jc w:val="left"/>
              <w:rPr>
                <w:sz w:val="16"/>
                <w:szCs w:val="16"/>
                <w:lang w:val="en-CA"/>
              </w:rPr>
            </w:pPr>
            <w:r w:rsidRPr="009836EB">
              <w:rPr>
                <w:sz w:val="16"/>
                <w:szCs w:val="16"/>
                <w:lang w:val="en-CA"/>
              </w:rPr>
              <w:t>ODS phase-out (ODP tonnes)</w:t>
            </w:r>
          </w:p>
        </w:tc>
        <w:tc>
          <w:tcPr>
            <w:tcW w:w="899" w:type="pct"/>
            <w:shd w:val="clear" w:color="auto" w:fill="auto"/>
          </w:tcPr>
          <w:p w14:paraId="1E7BD888" w14:textId="77777777" w:rsidR="00D03E31" w:rsidRPr="009836EB" w:rsidRDefault="00D03E31" w:rsidP="00F840A5">
            <w:pPr>
              <w:spacing w:after="60"/>
              <w:jc w:val="right"/>
              <w:rPr>
                <w:sz w:val="16"/>
                <w:szCs w:val="16"/>
                <w:lang w:val="en-CA"/>
              </w:rPr>
            </w:pPr>
            <w:r w:rsidRPr="009836EB">
              <w:rPr>
                <w:sz w:val="16"/>
                <w:szCs w:val="16"/>
                <w:lang w:val="en-CA"/>
              </w:rPr>
              <w:t>1.5</w:t>
            </w:r>
          </w:p>
        </w:tc>
        <w:tc>
          <w:tcPr>
            <w:tcW w:w="899" w:type="pct"/>
            <w:shd w:val="clear" w:color="auto" w:fill="auto"/>
          </w:tcPr>
          <w:p w14:paraId="102EAC94" w14:textId="77777777" w:rsidR="00D03E31" w:rsidRPr="009836EB" w:rsidRDefault="00D03E31" w:rsidP="00F840A5">
            <w:pPr>
              <w:spacing w:after="60"/>
              <w:jc w:val="right"/>
              <w:rPr>
                <w:sz w:val="16"/>
                <w:szCs w:val="16"/>
                <w:lang w:val="en-CA"/>
              </w:rPr>
            </w:pPr>
            <w:r w:rsidRPr="009836EB">
              <w:rPr>
                <w:sz w:val="16"/>
                <w:szCs w:val="16"/>
                <w:lang w:val="en-CA"/>
              </w:rPr>
              <w:t>0.00</w:t>
            </w:r>
          </w:p>
        </w:tc>
        <w:tc>
          <w:tcPr>
            <w:tcW w:w="899" w:type="pct"/>
            <w:shd w:val="clear" w:color="auto" w:fill="auto"/>
          </w:tcPr>
          <w:p w14:paraId="699F7511" w14:textId="77777777" w:rsidR="00D03E31" w:rsidRPr="009836EB" w:rsidRDefault="00D03E31" w:rsidP="00F840A5">
            <w:pPr>
              <w:spacing w:after="60"/>
              <w:jc w:val="right"/>
              <w:rPr>
                <w:sz w:val="16"/>
                <w:szCs w:val="16"/>
                <w:lang w:val="en-CA"/>
              </w:rPr>
            </w:pPr>
            <w:r w:rsidRPr="009836EB">
              <w:rPr>
                <w:sz w:val="16"/>
                <w:szCs w:val="16"/>
                <w:lang w:val="en-CA"/>
              </w:rPr>
              <w:t>1.5</w:t>
            </w:r>
          </w:p>
        </w:tc>
      </w:tr>
      <w:tr w:rsidR="00D03E31" w:rsidRPr="009836EB" w14:paraId="7C41C309" w14:textId="77777777" w:rsidTr="00F840A5">
        <w:trPr>
          <w:trHeight w:val="240"/>
        </w:trPr>
        <w:tc>
          <w:tcPr>
            <w:tcW w:w="831" w:type="pct"/>
            <w:vMerge/>
            <w:shd w:val="clear" w:color="auto" w:fill="auto"/>
          </w:tcPr>
          <w:p w14:paraId="2E8511C9" w14:textId="77777777" w:rsidR="00D03E31" w:rsidRPr="009836EB" w:rsidRDefault="00D03E31" w:rsidP="00F840A5">
            <w:pPr>
              <w:spacing w:after="60"/>
              <w:jc w:val="center"/>
              <w:rPr>
                <w:sz w:val="16"/>
                <w:szCs w:val="16"/>
                <w:lang w:val="en-CA"/>
              </w:rPr>
            </w:pPr>
          </w:p>
        </w:tc>
        <w:tc>
          <w:tcPr>
            <w:tcW w:w="1472" w:type="pct"/>
            <w:shd w:val="clear" w:color="auto" w:fill="auto"/>
          </w:tcPr>
          <w:p w14:paraId="42081E4A" w14:textId="0A5B4A17" w:rsidR="00D03E31" w:rsidRPr="009836EB" w:rsidRDefault="00D03E31" w:rsidP="00F840A5">
            <w:pPr>
              <w:spacing w:after="60"/>
              <w:jc w:val="left"/>
              <w:rPr>
                <w:sz w:val="16"/>
                <w:szCs w:val="16"/>
                <w:lang w:val="en-CA"/>
              </w:rPr>
            </w:pPr>
            <w:r w:rsidRPr="009836EB">
              <w:rPr>
                <w:sz w:val="16"/>
                <w:szCs w:val="16"/>
                <w:lang w:val="en-CA"/>
              </w:rPr>
              <w:t>Funding (</w:t>
            </w:r>
            <w:r w:rsidR="009447B3">
              <w:rPr>
                <w:sz w:val="16"/>
                <w:szCs w:val="16"/>
                <w:lang w:val="en-CA"/>
              </w:rPr>
              <w:t>US $</w:t>
            </w:r>
            <w:r w:rsidRPr="009836EB">
              <w:rPr>
                <w:sz w:val="16"/>
                <w:szCs w:val="16"/>
                <w:lang w:val="en-CA"/>
              </w:rPr>
              <w:t>)</w:t>
            </w:r>
          </w:p>
        </w:tc>
        <w:tc>
          <w:tcPr>
            <w:tcW w:w="899" w:type="pct"/>
            <w:shd w:val="clear" w:color="auto" w:fill="auto"/>
          </w:tcPr>
          <w:p w14:paraId="4C7EE7A8" w14:textId="77777777" w:rsidR="00D03E31" w:rsidRPr="009836EB" w:rsidRDefault="00D03E31" w:rsidP="00F840A5">
            <w:pPr>
              <w:spacing w:after="60"/>
              <w:jc w:val="right"/>
              <w:rPr>
                <w:sz w:val="16"/>
                <w:szCs w:val="16"/>
                <w:lang w:val="en-CA"/>
              </w:rPr>
            </w:pPr>
            <w:r w:rsidRPr="009836EB">
              <w:rPr>
                <w:sz w:val="16"/>
                <w:szCs w:val="16"/>
                <w:lang w:val="en-CA"/>
              </w:rPr>
              <w:t>110,285</w:t>
            </w:r>
          </w:p>
        </w:tc>
        <w:tc>
          <w:tcPr>
            <w:tcW w:w="899" w:type="pct"/>
            <w:shd w:val="clear" w:color="auto" w:fill="auto"/>
          </w:tcPr>
          <w:p w14:paraId="3B89EBA7" w14:textId="77777777" w:rsidR="00D03E31" w:rsidRPr="009836EB" w:rsidRDefault="00D03E31" w:rsidP="00F840A5">
            <w:pPr>
              <w:spacing w:after="60"/>
              <w:jc w:val="right"/>
              <w:rPr>
                <w:sz w:val="16"/>
                <w:szCs w:val="16"/>
                <w:lang w:val="en-CA"/>
              </w:rPr>
            </w:pPr>
            <w:r w:rsidRPr="009836EB">
              <w:rPr>
                <w:sz w:val="16"/>
                <w:szCs w:val="16"/>
                <w:lang w:val="en-CA"/>
              </w:rPr>
              <w:t>0.00</w:t>
            </w:r>
          </w:p>
        </w:tc>
        <w:tc>
          <w:tcPr>
            <w:tcW w:w="899" w:type="pct"/>
            <w:shd w:val="clear" w:color="auto" w:fill="auto"/>
          </w:tcPr>
          <w:p w14:paraId="3522346B" w14:textId="77777777" w:rsidR="00D03E31" w:rsidRPr="009836EB" w:rsidRDefault="00D03E31" w:rsidP="00F840A5">
            <w:pPr>
              <w:spacing w:after="60"/>
              <w:jc w:val="right"/>
              <w:rPr>
                <w:sz w:val="16"/>
                <w:szCs w:val="16"/>
                <w:lang w:val="en-CA"/>
              </w:rPr>
            </w:pPr>
            <w:r w:rsidRPr="009836EB">
              <w:rPr>
                <w:sz w:val="16"/>
                <w:szCs w:val="16"/>
                <w:lang w:val="en-CA"/>
              </w:rPr>
              <w:t>110,285</w:t>
            </w:r>
          </w:p>
        </w:tc>
      </w:tr>
    </w:tbl>
    <w:p w14:paraId="01E42C21" w14:textId="77777777" w:rsidR="00D03E31" w:rsidRPr="009836EB" w:rsidRDefault="00D03E31" w:rsidP="00D03E31">
      <w:pPr>
        <w:jc w:val="left"/>
        <w:rPr>
          <w:sz w:val="16"/>
          <w:szCs w:val="16"/>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13"/>
        <w:gridCol w:w="874"/>
        <w:gridCol w:w="1148"/>
        <w:gridCol w:w="931"/>
        <w:gridCol w:w="931"/>
        <w:gridCol w:w="931"/>
        <w:gridCol w:w="931"/>
        <w:gridCol w:w="931"/>
        <w:gridCol w:w="931"/>
        <w:gridCol w:w="929"/>
      </w:tblGrid>
      <w:tr w:rsidR="00D03E31" w:rsidRPr="009836EB" w14:paraId="1158B0C6" w14:textId="77777777" w:rsidTr="00F840A5">
        <w:tc>
          <w:tcPr>
            <w:tcW w:w="1515" w:type="pct"/>
            <w:gridSpan w:val="3"/>
            <w:tcBorders>
              <w:top w:val="single" w:sz="4" w:space="0" w:color="666699"/>
              <w:left w:val="single" w:sz="4" w:space="0" w:color="666699"/>
              <w:bottom w:val="single" w:sz="4" w:space="0" w:color="666699"/>
              <w:right w:val="single" w:sz="4" w:space="0" w:color="666699"/>
            </w:tcBorders>
            <w:hideMark/>
          </w:tcPr>
          <w:p w14:paraId="297DAB35" w14:textId="77777777" w:rsidR="00D03E31" w:rsidRPr="009836EB" w:rsidRDefault="00D03E31" w:rsidP="00F840A5">
            <w:pPr>
              <w:spacing w:after="60"/>
              <w:jc w:val="left"/>
              <w:rPr>
                <w:b/>
                <w:sz w:val="16"/>
                <w:szCs w:val="16"/>
                <w:lang w:val="en-CA"/>
              </w:rPr>
            </w:pPr>
            <w:r w:rsidRPr="009836EB">
              <w:rPr>
                <w:b/>
                <w:sz w:val="16"/>
                <w:szCs w:val="16"/>
                <w:lang w:val="en-CA"/>
              </w:rPr>
              <w:t>(VI) PROJECT DATA</w:t>
            </w:r>
          </w:p>
        </w:tc>
        <w:tc>
          <w:tcPr>
            <w:tcW w:w="498" w:type="pct"/>
            <w:tcBorders>
              <w:top w:val="single" w:sz="4" w:space="0" w:color="666699"/>
              <w:left w:val="single" w:sz="4" w:space="0" w:color="666699"/>
              <w:bottom w:val="single" w:sz="4" w:space="0" w:color="666699"/>
              <w:right w:val="single" w:sz="4" w:space="0" w:color="666699"/>
            </w:tcBorders>
            <w:hideMark/>
          </w:tcPr>
          <w:p w14:paraId="551DD317" w14:textId="77777777" w:rsidR="00D03E31" w:rsidRPr="009836EB" w:rsidRDefault="00D03E31" w:rsidP="00F840A5">
            <w:pPr>
              <w:spacing w:after="60"/>
              <w:jc w:val="center"/>
              <w:rPr>
                <w:b/>
                <w:sz w:val="16"/>
                <w:szCs w:val="16"/>
                <w:lang w:val="en-CA"/>
              </w:rPr>
            </w:pPr>
            <w:r w:rsidRPr="009836EB">
              <w:rPr>
                <w:b/>
                <w:sz w:val="16"/>
                <w:szCs w:val="16"/>
                <w:lang w:val="en-CA"/>
              </w:rPr>
              <w:t>2016</w:t>
            </w:r>
          </w:p>
        </w:tc>
        <w:tc>
          <w:tcPr>
            <w:tcW w:w="498" w:type="pct"/>
            <w:tcBorders>
              <w:top w:val="single" w:sz="4" w:space="0" w:color="666699"/>
              <w:left w:val="single" w:sz="4" w:space="0" w:color="666699"/>
              <w:bottom w:val="single" w:sz="4" w:space="0" w:color="666699"/>
              <w:right w:val="single" w:sz="4" w:space="0" w:color="666699"/>
            </w:tcBorders>
            <w:hideMark/>
          </w:tcPr>
          <w:p w14:paraId="74380B18" w14:textId="77777777" w:rsidR="00D03E31" w:rsidRPr="009836EB" w:rsidRDefault="00D03E31" w:rsidP="00F840A5">
            <w:pPr>
              <w:spacing w:after="60"/>
              <w:jc w:val="center"/>
              <w:rPr>
                <w:b/>
                <w:sz w:val="16"/>
                <w:szCs w:val="16"/>
                <w:lang w:val="en-CA"/>
              </w:rPr>
            </w:pPr>
            <w:r w:rsidRPr="009836EB">
              <w:rPr>
                <w:b/>
                <w:sz w:val="16"/>
                <w:szCs w:val="16"/>
                <w:lang w:val="en-CA"/>
              </w:rPr>
              <w:t>2017</w:t>
            </w:r>
          </w:p>
        </w:tc>
        <w:tc>
          <w:tcPr>
            <w:tcW w:w="498" w:type="pct"/>
            <w:tcBorders>
              <w:top w:val="single" w:sz="4" w:space="0" w:color="666699"/>
              <w:left w:val="single" w:sz="4" w:space="0" w:color="666699"/>
              <w:bottom w:val="single" w:sz="4" w:space="0" w:color="666699"/>
              <w:right w:val="single" w:sz="4" w:space="0" w:color="666699"/>
            </w:tcBorders>
            <w:hideMark/>
          </w:tcPr>
          <w:p w14:paraId="250E8D95" w14:textId="77777777" w:rsidR="00D03E31" w:rsidRPr="009836EB" w:rsidRDefault="00D03E31" w:rsidP="00F840A5">
            <w:pPr>
              <w:spacing w:after="60"/>
              <w:jc w:val="center"/>
              <w:rPr>
                <w:b/>
                <w:sz w:val="16"/>
                <w:szCs w:val="16"/>
                <w:lang w:val="en-CA"/>
              </w:rPr>
            </w:pPr>
            <w:r w:rsidRPr="009836EB">
              <w:rPr>
                <w:b/>
                <w:sz w:val="16"/>
                <w:szCs w:val="16"/>
                <w:lang w:val="en-CA"/>
              </w:rPr>
              <w:t>2018</w:t>
            </w:r>
          </w:p>
        </w:tc>
        <w:tc>
          <w:tcPr>
            <w:tcW w:w="498" w:type="pct"/>
            <w:tcBorders>
              <w:top w:val="single" w:sz="4" w:space="0" w:color="666699"/>
              <w:left w:val="single" w:sz="4" w:space="0" w:color="666699"/>
              <w:bottom w:val="single" w:sz="4" w:space="0" w:color="666699"/>
              <w:right w:val="single" w:sz="4" w:space="0" w:color="666699"/>
            </w:tcBorders>
            <w:hideMark/>
          </w:tcPr>
          <w:p w14:paraId="3A5A5C54" w14:textId="77777777" w:rsidR="00D03E31" w:rsidRPr="009836EB" w:rsidRDefault="00D03E31" w:rsidP="00F840A5">
            <w:pPr>
              <w:spacing w:after="60"/>
              <w:jc w:val="center"/>
              <w:rPr>
                <w:b/>
                <w:sz w:val="16"/>
                <w:szCs w:val="16"/>
                <w:lang w:val="en-CA"/>
              </w:rPr>
            </w:pPr>
            <w:r w:rsidRPr="009836EB">
              <w:rPr>
                <w:b/>
                <w:sz w:val="16"/>
                <w:szCs w:val="16"/>
                <w:lang w:val="en-CA"/>
              </w:rPr>
              <w:t>2019</w:t>
            </w:r>
          </w:p>
        </w:tc>
        <w:tc>
          <w:tcPr>
            <w:tcW w:w="498" w:type="pct"/>
            <w:tcBorders>
              <w:top w:val="single" w:sz="4" w:space="0" w:color="666699"/>
              <w:left w:val="single" w:sz="4" w:space="0" w:color="666699"/>
              <w:bottom w:val="single" w:sz="4" w:space="0" w:color="666699"/>
              <w:right w:val="single" w:sz="4" w:space="0" w:color="666699"/>
            </w:tcBorders>
          </w:tcPr>
          <w:p w14:paraId="3794DC21" w14:textId="77777777" w:rsidR="00D03E31" w:rsidRPr="009836EB" w:rsidRDefault="00D03E31" w:rsidP="00F840A5">
            <w:pPr>
              <w:spacing w:after="60"/>
              <w:jc w:val="center"/>
              <w:rPr>
                <w:b/>
                <w:sz w:val="16"/>
                <w:szCs w:val="16"/>
                <w:lang w:val="en-CA"/>
              </w:rPr>
            </w:pPr>
            <w:r w:rsidRPr="009836EB">
              <w:rPr>
                <w:b/>
                <w:sz w:val="16"/>
                <w:szCs w:val="16"/>
                <w:lang w:val="en-CA"/>
              </w:rPr>
              <w:t>2020</w:t>
            </w:r>
          </w:p>
        </w:tc>
        <w:tc>
          <w:tcPr>
            <w:tcW w:w="498" w:type="pct"/>
            <w:tcBorders>
              <w:top w:val="single" w:sz="4" w:space="0" w:color="666699"/>
              <w:left w:val="single" w:sz="4" w:space="0" w:color="666699"/>
              <w:bottom w:val="single" w:sz="4" w:space="0" w:color="666699"/>
              <w:right w:val="single" w:sz="4" w:space="0" w:color="666699"/>
            </w:tcBorders>
          </w:tcPr>
          <w:p w14:paraId="64CDC11E" w14:textId="77777777" w:rsidR="00D03E31" w:rsidRPr="009836EB" w:rsidRDefault="00D03E31" w:rsidP="00F840A5">
            <w:pPr>
              <w:spacing w:after="60"/>
              <w:jc w:val="center"/>
              <w:rPr>
                <w:b/>
                <w:sz w:val="16"/>
                <w:szCs w:val="16"/>
                <w:lang w:val="en-CA"/>
              </w:rPr>
            </w:pPr>
            <w:r w:rsidRPr="009836EB">
              <w:rPr>
                <w:b/>
                <w:sz w:val="16"/>
                <w:szCs w:val="16"/>
                <w:lang w:val="en-CA"/>
              </w:rPr>
              <w:t>2021</w:t>
            </w:r>
          </w:p>
        </w:tc>
        <w:tc>
          <w:tcPr>
            <w:tcW w:w="498" w:type="pct"/>
            <w:tcBorders>
              <w:top w:val="single" w:sz="4" w:space="0" w:color="666699"/>
              <w:left w:val="single" w:sz="4" w:space="0" w:color="666699"/>
              <w:bottom w:val="single" w:sz="4" w:space="0" w:color="666699"/>
              <w:right w:val="single" w:sz="4" w:space="0" w:color="666699"/>
            </w:tcBorders>
            <w:hideMark/>
          </w:tcPr>
          <w:p w14:paraId="447681A7" w14:textId="77777777" w:rsidR="00D03E31" w:rsidRPr="009836EB" w:rsidRDefault="00D03E31" w:rsidP="00F840A5">
            <w:pPr>
              <w:spacing w:after="60"/>
              <w:jc w:val="center"/>
              <w:rPr>
                <w:b/>
                <w:sz w:val="16"/>
                <w:szCs w:val="16"/>
                <w:lang w:val="en-CA"/>
              </w:rPr>
            </w:pPr>
            <w:r w:rsidRPr="009836EB">
              <w:rPr>
                <w:b/>
                <w:sz w:val="16"/>
                <w:szCs w:val="16"/>
                <w:lang w:val="en-CA"/>
              </w:rPr>
              <w:t>Total</w:t>
            </w:r>
          </w:p>
        </w:tc>
      </w:tr>
      <w:tr w:rsidR="00D03E31" w:rsidRPr="009836EB" w14:paraId="3F184455" w14:textId="77777777" w:rsidTr="00F840A5">
        <w:tc>
          <w:tcPr>
            <w:tcW w:w="1515" w:type="pct"/>
            <w:gridSpan w:val="3"/>
            <w:tcBorders>
              <w:top w:val="single" w:sz="4" w:space="0" w:color="666699"/>
              <w:left w:val="single" w:sz="4" w:space="0" w:color="666699"/>
              <w:bottom w:val="single" w:sz="4" w:space="0" w:color="666699"/>
              <w:right w:val="single" w:sz="4" w:space="0" w:color="666699"/>
            </w:tcBorders>
            <w:hideMark/>
          </w:tcPr>
          <w:p w14:paraId="12824BE3" w14:textId="77777777" w:rsidR="00D03E31" w:rsidRPr="009836EB" w:rsidRDefault="00D03E31" w:rsidP="00F840A5">
            <w:pPr>
              <w:spacing w:after="60"/>
              <w:jc w:val="left"/>
              <w:rPr>
                <w:sz w:val="16"/>
                <w:szCs w:val="16"/>
                <w:lang w:val="en-CA"/>
              </w:rPr>
            </w:pPr>
            <w:r w:rsidRPr="009836EB">
              <w:rPr>
                <w:sz w:val="16"/>
                <w:szCs w:val="16"/>
                <w:lang w:val="en-CA"/>
              </w:rPr>
              <w:t>Montreal Protocol consumption limits</w:t>
            </w:r>
          </w:p>
        </w:tc>
        <w:tc>
          <w:tcPr>
            <w:tcW w:w="498" w:type="pct"/>
            <w:tcBorders>
              <w:top w:val="nil"/>
              <w:left w:val="nil"/>
              <w:bottom w:val="single" w:sz="4" w:space="0" w:color="auto"/>
              <w:right w:val="single" w:sz="4" w:space="0" w:color="auto"/>
            </w:tcBorders>
            <w:shd w:val="clear" w:color="auto" w:fill="auto"/>
          </w:tcPr>
          <w:p w14:paraId="2BA60088"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78.75</w:t>
            </w:r>
          </w:p>
        </w:tc>
        <w:tc>
          <w:tcPr>
            <w:tcW w:w="498" w:type="pct"/>
            <w:tcBorders>
              <w:top w:val="nil"/>
              <w:left w:val="nil"/>
              <w:bottom w:val="single" w:sz="4" w:space="0" w:color="auto"/>
              <w:right w:val="single" w:sz="4" w:space="0" w:color="auto"/>
            </w:tcBorders>
            <w:shd w:val="clear" w:color="auto" w:fill="auto"/>
          </w:tcPr>
          <w:p w14:paraId="1A6F3CAC"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78.75</w:t>
            </w:r>
          </w:p>
        </w:tc>
        <w:tc>
          <w:tcPr>
            <w:tcW w:w="498" w:type="pct"/>
            <w:tcBorders>
              <w:top w:val="nil"/>
              <w:left w:val="nil"/>
              <w:bottom w:val="single" w:sz="4" w:space="0" w:color="auto"/>
              <w:right w:val="single" w:sz="4" w:space="0" w:color="auto"/>
            </w:tcBorders>
            <w:shd w:val="clear" w:color="auto" w:fill="auto"/>
          </w:tcPr>
          <w:p w14:paraId="38774F1A"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78.75</w:t>
            </w:r>
          </w:p>
        </w:tc>
        <w:tc>
          <w:tcPr>
            <w:tcW w:w="498" w:type="pct"/>
            <w:tcBorders>
              <w:top w:val="nil"/>
              <w:left w:val="nil"/>
              <w:bottom w:val="single" w:sz="4" w:space="0" w:color="auto"/>
              <w:right w:val="single" w:sz="4" w:space="0" w:color="auto"/>
            </w:tcBorders>
            <w:shd w:val="clear" w:color="auto" w:fill="auto"/>
          </w:tcPr>
          <w:p w14:paraId="54227043"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78.75</w:t>
            </w:r>
          </w:p>
        </w:tc>
        <w:tc>
          <w:tcPr>
            <w:tcW w:w="498" w:type="pct"/>
            <w:tcBorders>
              <w:top w:val="nil"/>
              <w:left w:val="nil"/>
              <w:bottom w:val="single" w:sz="4" w:space="0" w:color="auto"/>
              <w:right w:val="single" w:sz="4" w:space="0" w:color="auto"/>
            </w:tcBorders>
            <w:shd w:val="clear" w:color="auto" w:fill="auto"/>
          </w:tcPr>
          <w:p w14:paraId="48398FAF"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56.88</w:t>
            </w:r>
          </w:p>
        </w:tc>
        <w:tc>
          <w:tcPr>
            <w:tcW w:w="498" w:type="pct"/>
            <w:tcBorders>
              <w:top w:val="nil"/>
              <w:left w:val="nil"/>
              <w:bottom w:val="single" w:sz="4" w:space="0" w:color="auto"/>
              <w:right w:val="single" w:sz="4" w:space="0" w:color="auto"/>
            </w:tcBorders>
            <w:shd w:val="clear" w:color="auto" w:fill="auto"/>
          </w:tcPr>
          <w:p w14:paraId="634A0224" w14:textId="77777777" w:rsidR="00D03E31" w:rsidRPr="009836EB" w:rsidRDefault="00D03E31" w:rsidP="00F840A5">
            <w:pPr>
              <w:jc w:val="right"/>
              <w:rPr>
                <w:sz w:val="16"/>
                <w:szCs w:val="16"/>
                <w:lang w:val="en-CA"/>
              </w:rPr>
            </w:pPr>
            <w:r w:rsidRPr="009836EB">
              <w:rPr>
                <w:sz w:val="16"/>
                <w:szCs w:val="16"/>
                <w:lang w:val="en-CA"/>
              </w:rPr>
              <w:t>56.88</w:t>
            </w:r>
          </w:p>
        </w:tc>
        <w:tc>
          <w:tcPr>
            <w:tcW w:w="498" w:type="pct"/>
            <w:tcBorders>
              <w:top w:val="nil"/>
              <w:left w:val="single" w:sz="4" w:space="0" w:color="auto"/>
              <w:bottom w:val="single" w:sz="4" w:space="0" w:color="auto"/>
              <w:right w:val="single" w:sz="4" w:space="0" w:color="auto"/>
            </w:tcBorders>
            <w:shd w:val="clear" w:color="auto" w:fill="auto"/>
          </w:tcPr>
          <w:p w14:paraId="2941098E"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n/a</w:t>
            </w:r>
          </w:p>
        </w:tc>
      </w:tr>
      <w:tr w:rsidR="00D03E31" w:rsidRPr="009836EB" w14:paraId="0405E67F" w14:textId="77777777" w:rsidTr="00F840A5">
        <w:tc>
          <w:tcPr>
            <w:tcW w:w="1515" w:type="pct"/>
            <w:gridSpan w:val="3"/>
            <w:tcBorders>
              <w:top w:val="single" w:sz="4" w:space="0" w:color="666699"/>
              <w:left w:val="single" w:sz="4" w:space="0" w:color="666699"/>
              <w:bottom w:val="single" w:sz="4" w:space="0" w:color="666699"/>
              <w:right w:val="single" w:sz="4" w:space="0" w:color="666699"/>
            </w:tcBorders>
            <w:hideMark/>
          </w:tcPr>
          <w:p w14:paraId="2102501D" w14:textId="77777777" w:rsidR="00D03E31" w:rsidRPr="009836EB" w:rsidRDefault="00D03E31" w:rsidP="00F840A5">
            <w:pPr>
              <w:spacing w:after="60"/>
              <w:jc w:val="left"/>
              <w:rPr>
                <w:sz w:val="16"/>
                <w:szCs w:val="16"/>
                <w:lang w:val="en-CA"/>
              </w:rPr>
            </w:pPr>
            <w:r w:rsidRPr="009836EB">
              <w:rPr>
                <w:sz w:val="16"/>
                <w:szCs w:val="16"/>
                <w:lang w:val="en-CA"/>
              </w:rPr>
              <w:t xml:space="preserve">Maximum allowable consumption (ODP tonnes) </w:t>
            </w:r>
          </w:p>
        </w:tc>
        <w:tc>
          <w:tcPr>
            <w:tcW w:w="498" w:type="pct"/>
            <w:tcBorders>
              <w:top w:val="nil"/>
              <w:left w:val="nil"/>
              <w:bottom w:val="single" w:sz="4" w:space="0" w:color="auto"/>
              <w:right w:val="single" w:sz="4" w:space="0" w:color="auto"/>
            </w:tcBorders>
            <w:shd w:val="clear" w:color="auto" w:fill="auto"/>
          </w:tcPr>
          <w:p w14:paraId="70C83D34"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78.75</w:t>
            </w:r>
          </w:p>
        </w:tc>
        <w:tc>
          <w:tcPr>
            <w:tcW w:w="498" w:type="pct"/>
            <w:tcBorders>
              <w:top w:val="nil"/>
              <w:left w:val="nil"/>
              <w:bottom w:val="single" w:sz="4" w:space="0" w:color="auto"/>
              <w:right w:val="single" w:sz="4" w:space="0" w:color="auto"/>
            </w:tcBorders>
            <w:shd w:val="clear" w:color="auto" w:fill="auto"/>
          </w:tcPr>
          <w:p w14:paraId="4CE0D778"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78.75</w:t>
            </w:r>
          </w:p>
        </w:tc>
        <w:tc>
          <w:tcPr>
            <w:tcW w:w="498" w:type="pct"/>
            <w:tcBorders>
              <w:top w:val="nil"/>
              <w:left w:val="nil"/>
              <w:bottom w:val="single" w:sz="4" w:space="0" w:color="auto"/>
              <w:right w:val="single" w:sz="4" w:space="0" w:color="auto"/>
            </w:tcBorders>
            <w:shd w:val="clear" w:color="auto" w:fill="auto"/>
          </w:tcPr>
          <w:p w14:paraId="68B6FFDE"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78.75</w:t>
            </w:r>
          </w:p>
        </w:tc>
        <w:tc>
          <w:tcPr>
            <w:tcW w:w="498" w:type="pct"/>
            <w:tcBorders>
              <w:top w:val="nil"/>
              <w:left w:val="nil"/>
              <w:bottom w:val="single" w:sz="4" w:space="0" w:color="auto"/>
              <w:right w:val="single" w:sz="4" w:space="0" w:color="auto"/>
            </w:tcBorders>
            <w:shd w:val="clear" w:color="auto" w:fill="auto"/>
          </w:tcPr>
          <w:p w14:paraId="4F82C95B"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78.75</w:t>
            </w:r>
          </w:p>
        </w:tc>
        <w:tc>
          <w:tcPr>
            <w:tcW w:w="498" w:type="pct"/>
            <w:tcBorders>
              <w:top w:val="nil"/>
              <w:left w:val="nil"/>
              <w:bottom w:val="single" w:sz="4" w:space="0" w:color="auto"/>
              <w:right w:val="single" w:sz="4" w:space="0" w:color="auto"/>
            </w:tcBorders>
            <w:shd w:val="clear" w:color="auto" w:fill="auto"/>
          </w:tcPr>
          <w:p w14:paraId="67737C80"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48.12</w:t>
            </w:r>
          </w:p>
        </w:tc>
        <w:tc>
          <w:tcPr>
            <w:tcW w:w="498" w:type="pct"/>
            <w:tcBorders>
              <w:top w:val="nil"/>
              <w:left w:val="nil"/>
              <w:bottom w:val="single" w:sz="4" w:space="0" w:color="auto"/>
              <w:right w:val="single" w:sz="4" w:space="0" w:color="auto"/>
            </w:tcBorders>
            <w:shd w:val="clear" w:color="auto" w:fill="auto"/>
          </w:tcPr>
          <w:p w14:paraId="547C2F89" w14:textId="77777777" w:rsidR="00D03E31" w:rsidRPr="009836EB" w:rsidRDefault="00D03E31" w:rsidP="00F840A5">
            <w:pPr>
              <w:jc w:val="right"/>
              <w:rPr>
                <w:sz w:val="16"/>
                <w:szCs w:val="16"/>
                <w:lang w:val="en-CA"/>
              </w:rPr>
            </w:pPr>
            <w:r w:rsidRPr="009836EB">
              <w:rPr>
                <w:sz w:val="16"/>
                <w:szCs w:val="16"/>
                <w:lang w:val="en-CA"/>
              </w:rPr>
              <w:t>30.62</w:t>
            </w:r>
          </w:p>
        </w:tc>
        <w:tc>
          <w:tcPr>
            <w:tcW w:w="498" w:type="pct"/>
            <w:tcBorders>
              <w:top w:val="nil"/>
              <w:left w:val="single" w:sz="4" w:space="0" w:color="auto"/>
              <w:bottom w:val="single" w:sz="4" w:space="0" w:color="auto"/>
              <w:right w:val="single" w:sz="4" w:space="0" w:color="auto"/>
            </w:tcBorders>
            <w:shd w:val="clear" w:color="auto" w:fill="auto"/>
          </w:tcPr>
          <w:p w14:paraId="3B389055"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n/a</w:t>
            </w:r>
          </w:p>
        </w:tc>
      </w:tr>
      <w:tr w:rsidR="00D03E31" w:rsidRPr="009836EB" w14:paraId="011E8802" w14:textId="77777777" w:rsidTr="00F840A5">
        <w:tc>
          <w:tcPr>
            <w:tcW w:w="434" w:type="pct"/>
            <w:vMerge w:val="restart"/>
            <w:tcBorders>
              <w:top w:val="single" w:sz="4" w:space="0" w:color="666699"/>
              <w:left w:val="single" w:sz="4" w:space="0" w:color="666699"/>
              <w:right w:val="single" w:sz="4" w:space="0" w:color="666699"/>
            </w:tcBorders>
            <w:hideMark/>
          </w:tcPr>
          <w:p w14:paraId="716852E7" w14:textId="1255EDE0" w:rsidR="00D03E31" w:rsidRPr="009836EB" w:rsidRDefault="00D03E31" w:rsidP="00F840A5">
            <w:pPr>
              <w:spacing w:after="60"/>
              <w:jc w:val="left"/>
              <w:rPr>
                <w:sz w:val="16"/>
                <w:szCs w:val="16"/>
                <w:lang w:val="en-CA"/>
              </w:rPr>
            </w:pPr>
            <w:r w:rsidRPr="009836EB">
              <w:rPr>
                <w:sz w:val="16"/>
                <w:szCs w:val="16"/>
                <w:lang w:val="en-CA"/>
              </w:rPr>
              <w:t>Agreed* funding (</w:t>
            </w:r>
            <w:r w:rsidR="009447B3">
              <w:rPr>
                <w:sz w:val="16"/>
                <w:szCs w:val="16"/>
                <w:lang w:val="en-CA"/>
              </w:rPr>
              <w:t>US $</w:t>
            </w:r>
            <w:r w:rsidRPr="009836EB">
              <w:rPr>
                <w:sz w:val="16"/>
                <w:szCs w:val="16"/>
                <w:lang w:val="en-CA"/>
              </w:rPr>
              <w:t>)</w:t>
            </w:r>
          </w:p>
        </w:tc>
        <w:tc>
          <w:tcPr>
            <w:tcW w:w="467" w:type="pct"/>
            <w:vMerge w:val="restart"/>
            <w:tcBorders>
              <w:top w:val="single" w:sz="4" w:space="0" w:color="666699"/>
              <w:left w:val="single" w:sz="4" w:space="0" w:color="666699"/>
              <w:bottom w:val="single" w:sz="4" w:space="0" w:color="666699"/>
              <w:right w:val="single" w:sz="4" w:space="0" w:color="666699"/>
            </w:tcBorders>
            <w:vAlign w:val="center"/>
            <w:hideMark/>
          </w:tcPr>
          <w:p w14:paraId="4A414DAC" w14:textId="77777777" w:rsidR="00D03E31" w:rsidRPr="009836EB" w:rsidRDefault="00D03E31" w:rsidP="00F840A5">
            <w:pPr>
              <w:spacing w:after="60"/>
              <w:jc w:val="left"/>
              <w:rPr>
                <w:sz w:val="16"/>
                <w:szCs w:val="16"/>
                <w:lang w:val="en-CA"/>
              </w:rPr>
            </w:pPr>
            <w:r w:rsidRPr="009836EB">
              <w:rPr>
                <w:sz w:val="16"/>
                <w:szCs w:val="16"/>
                <w:lang w:val="en-CA"/>
              </w:rPr>
              <w:t>UNDP</w:t>
            </w:r>
          </w:p>
        </w:tc>
        <w:tc>
          <w:tcPr>
            <w:tcW w:w="614" w:type="pct"/>
            <w:tcBorders>
              <w:top w:val="single" w:sz="4" w:space="0" w:color="666699"/>
              <w:left w:val="single" w:sz="4" w:space="0" w:color="666699"/>
              <w:bottom w:val="single" w:sz="4" w:space="0" w:color="666699"/>
              <w:right w:val="single" w:sz="4" w:space="0" w:color="666699"/>
            </w:tcBorders>
            <w:hideMark/>
          </w:tcPr>
          <w:p w14:paraId="464D8CBC" w14:textId="77777777" w:rsidR="00D03E31" w:rsidRPr="009836EB" w:rsidRDefault="00D03E31" w:rsidP="00F840A5">
            <w:pPr>
              <w:spacing w:after="60"/>
              <w:jc w:val="left"/>
              <w:rPr>
                <w:sz w:val="16"/>
                <w:szCs w:val="16"/>
                <w:lang w:val="en-CA"/>
              </w:rPr>
            </w:pPr>
            <w:r w:rsidRPr="009836EB">
              <w:rPr>
                <w:sz w:val="16"/>
                <w:szCs w:val="16"/>
                <w:lang w:val="en-CA"/>
              </w:rPr>
              <w:t>Project costs</w:t>
            </w:r>
          </w:p>
        </w:tc>
        <w:tc>
          <w:tcPr>
            <w:tcW w:w="498" w:type="pct"/>
            <w:tcBorders>
              <w:top w:val="nil"/>
              <w:left w:val="nil"/>
              <w:bottom w:val="single" w:sz="4" w:space="0" w:color="auto"/>
              <w:right w:val="single" w:sz="4" w:space="0" w:color="auto"/>
            </w:tcBorders>
            <w:shd w:val="clear" w:color="auto" w:fill="auto"/>
          </w:tcPr>
          <w:p w14:paraId="281CEC8D"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700,955</w:t>
            </w:r>
          </w:p>
        </w:tc>
        <w:tc>
          <w:tcPr>
            <w:tcW w:w="498" w:type="pct"/>
            <w:tcBorders>
              <w:top w:val="nil"/>
              <w:left w:val="nil"/>
              <w:bottom w:val="single" w:sz="4" w:space="0" w:color="auto"/>
              <w:right w:val="single" w:sz="4" w:space="0" w:color="auto"/>
            </w:tcBorders>
            <w:shd w:val="clear" w:color="auto" w:fill="auto"/>
          </w:tcPr>
          <w:p w14:paraId="78ABB868"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6ECE7027"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1,401,911</w:t>
            </w:r>
          </w:p>
        </w:tc>
        <w:tc>
          <w:tcPr>
            <w:tcW w:w="498" w:type="pct"/>
            <w:tcBorders>
              <w:top w:val="nil"/>
              <w:left w:val="nil"/>
              <w:bottom w:val="single" w:sz="4" w:space="0" w:color="auto"/>
              <w:right w:val="single" w:sz="4" w:space="0" w:color="auto"/>
            </w:tcBorders>
            <w:shd w:val="clear" w:color="auto" w:fill="auto"/>
          </w:tcPr>
          <w:p w14:paraId="00B18A79"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3619F2A3"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42,181</w:t>
            </w:r>
          </w:p>
        </w:tc>
        <w:tc>
          <w:tcPr>
            <w:tcW w:w="498" w:type="pct"/>
            <w:tcBorders>
              <w:top w:val="nil"/>
              <w:left w:val="nil"/>
              <w:bottom w:val="single" w:sz="4" w:space="0" w:color="auto"/>
              <w:right w:val="single" w:sz="4" w:space="0" w:color="auto"/>
            </w:tcBorders>
            <w:shd w:val="clear" w:color="auto" w:fill="auto"/>
          </w:tcPr>
          <w:p w14:paraId="1C7E3747" w14:textId="77777777" w:rsidR="00D03E31" w:rsidRPr="009836EB" w:rsidRDefault="00D03E31" w:rsidP="00F840A5">
            <w:pPr>
              <w:jc w:val="right"/>
              <w:rPr>
                <w:sz w:val="16"/>
                <w:szCs w:val="16"/>
                <w:lang w:val="en-CA"/>
              </w:rPr>
            </w:pPr>
            <w:r w:rsidRPr="009836EB">
              <w:rPr>
                <w:sz w:val="16"/>
                <w:szCs w:val="16"/>
                <w:lang w:val="en-CA"/>
              </w:rPr>
              <w:t>0</w:t>
            </w:r>
          </w:p>
        </w:tc>
        <w:tc>
          <w:tcPr>
            <w:tcW w:w="498" w:type="pct"/>
            <w:tcBorders>
              <w:top w:val="nil"/>
              <w:left w:val="single" w:sz="4" w:space="0" w:color="auto"/>
              <w:bottom w:val="single" w:sz="4" w:space="0" w:color="auto"/>
              <w:right w:val="single" w:sz="4" w:space="0" w:color="auto"/>
            </w:tcBorders>
            <w:shd w:val="clear" w:color="auto" w:fill="auto"/>
          </w:tcPr>
          <w:p w14:paraId="311B587D"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2,145,047</w:t>
            </w:r>
          </w:p>
        </w:tc>
      </w:tr>
      <w:tr w:rsidR="00D03E31" w:rsidRPr="009836EB" w14:paraId="7671C2E1" w14:textId="77777777" w:rsidTr="00F840A5">
        <w:tc>
          <w:tcPr>
            <w:tcW w:w="434" w:type="pct"/>
            <w:vMerge/>
            <w:tcBorders>
              <w:left w:val="single" w:sz="4" w:space="0" w:color="666699"/>
              <w:right w:val="single" w:sz="4" w:space="0" w:color="666699"/>
            </w:tcBorders>
            <w:vAlign w:val="center"/>
            <w:hideMark/>
          </w:tcPr>
          <w:p w14:paraId="0B546AFA" w14:textId="77777777" w:rsidR="00D03E31" w:rsidRPr="009836EB" w:rsidRDefault="00D03E31" w:rsidP="00F840A5">
            <w:pPr>
              <w:jc w:val="left"/>
              <w:rPr>
                <w:sz w:val="16"/>
                <w:szCs w:val="16"/>
                <w:lang w:val="en-CA"/>
              </w:rPr>
            </w:pPr>
          </w:p>
        </w:tc>
        <w:tc>
          <w:tcPr>
            <w:tcW w:w="467" w:type="pct"/>
            <w:vMerge/>
            <w:tcBorders>
              <w:top w:val="single" w:sz="4" w:space="0" w:color="666699"/>
              <w:left w:val="single" w:sz="4" w:space="0" w:color="666699"/>
              <w:bottom w:val="single" w:sz="4" w:space="0" w:color="666699"/>
              <w:right w:val="single" w:sz="4" w:space="0" w:color="666699"/>
            </w:tcBorders>
            <w:vAlign w:val="center"/>
            <w:hideMark/>
          </w:tcPr>
          <w:p w14:paraId="4098BFC7" w14:textId="77777777" w:rsidR="00D03E31" w:rsidRPr="009836EB" w:rsidRDefault="00D03E31" w:rsidP="00F840A5">
            <w:pPr>
              <w:jc w:val="left"/>
              <w:rPr>
                <w:sz w:val="16"/>
                <w:szCs w:val="16"/>
                <w:lang w:val="en-CA"/>
              </w:rPr>
            </w:pPr>
          </w:p>
        </w:tc>
        <w:tc>
          <w:tcPr>
            <w:tcW w:w="614" w:type="pct"/>
            <w:tcBorders>
              <w:top w:val="single" w:sz="4" w:space="0" w:color="666699"/>
              <w:left w:val="single" w:sz="4" w:space="0" w:color="666699"/>
              <w:bottom w:val="single" w:sz="4" w:space="0" w:color="666699"/>
              <w:right w:val="single" w:sz="4" w:space="0" w:color="666699"/>
            </w:tcBorders>
            <w:hideMark/>
          </w:tcPr>
          <w:p w14:paraId="3F021B29" w14:textId="77777777" w:rsidR="00D03E31" w:rsidRPr="009836EB" w:rsidRDefault="00D03E31" w:rsidP="00F840A5">
            <w:pPr>
              <w:spacing w:after="60"/>
              <w:jc w:val="left"/>
              <w:rPr>
                <w:sz w:val="16"/>
                <w:szCs w:val="16"/>
                <w:lang w:val="en-CA"/>
              </w:rPr>
            </w:pPr>
            <w:r w:rsidRPr="009836EB">
              <w:rPr>
                <w:sz w:val="16"/>
                <w:szCs w:val="16"/>
                <w:lang w:val="en-CA"/>
              </w:rPr>
              <w:t>Support costs</w:t>
            </w:r>
          </w:p>
        </w:tc>
        <w:tc>
          <w:tcPr>
            <w:tcW w:w="498" w:type="pct"/>
            <w:tcBorders>
              <w:top w:val="nil"/>
              <w:left w:val="nil"/>
              <w:bottom w:val="single" w:sz="4" w:space="0" w:color="auto"/>
              <w:right w:val="single" w:sz="4" w:space="0" w:color="auto"/>
            </w:tcBorders>
            <w:shd w:val="clear" w:color="auto" w:fill="auto"/>
          </w:tcPr>
          <w:p w14:paraId="4ED8B83B"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49,067</w:t>
            </w:r>
          </w:p>
        </w:tc>
        <w:tc>
          <w:tcPr>
            <w:tcW w:w="498" w:type="pct"/>
            <w:tcBorders>
              <w:top w:val="nil"/>
              <w:left w:val="nil"/>
              <w:bottom w:val="single" w:sz="4" w:space="0" w:color="auto"/>
              <w:right w:val="single" w:sz="4" w:space="0" w:color="auto"/>
            </w:tcBorders>
            <w:shd w:val="clear" w:color="auto" w:fill="auto"/>
          </w:tcPr>
          <w:p w14:paraId="6B207C15"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58452ADD"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98,134</w:t>
            </w:r>
          </w:p>
        </w:tc>
        <w:tc>
          <w:tcPr>
            <w:tcW w:w="498" w:type="pct"/>
            <w:tcBorders>
              <w:top w:val="nil"/>
              <w:left w:val="nil"/>
              <w:bottom w:val="single" w:sz="4" w:space="0" w:color="auto"/>
              <w:right w:val="single" w:sz="4" w:space="0" w:color="auto"/>
            </w:tcBorders>
            <w:shd w:val="clear" w:color="auto" w:fill="auto"/>
          </w:tcPr>
          <w:p w14:paraId="708A363A"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014F3607"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2,952</w:t>
            </w:r>
          </w:p>
        </w:tc>
        <w:tc>
          <w:tcPr>
            <w:tcW w:w="498" w:type="pct"/>
            <w:tcBorders>
              <w:top w:val="nil"/>
              <w:left w:val="nil"/>
              <w:bottom w:val="single" w:sz="4" w:space="0" w:color="auto"/>
              <w:right w:val="single" w:sz="4" w:space="0" w:color="auto"/>
            </w:tcBorders>
            <w:shd w:val="clear" w:color="auto" w:fill="auto"/>
          </w:tcPr>
          <w:p w14:paraId="56D84DD5" w14:textId="77777777" w:rsidR="00D03E31" w:rsidRPr="009836EB" w:rsidRDefault="00D03E31" w:rsidP="00F840A5">
            <w:pPr>
              <w:jc w:val="right"/>
              <w:rPr>
                <w:sz w:val="16"/>
                <w:szCs w:val="16"/>
                <w:lang w:val="en-CA"/>
              </w:rPr>
            </w:pPr>
            <w:r w:rsidRPr="009836EB">
              <w:rPr>
                <w:sz w:val="16"/>
                <w:szCs w:val="16"/>
                <w:lang w:val="en-CA"/>
              </w:rPr>
              <w:t>0</w:t>
            </w:r>
          </w:p>
        </w:tc>
        <w:tc>
          <w:tcPr>
            <w:tcW w:w="498" w:type="pct"/>
            <w:tcBorders>
              <w:top w:val="nil"/>
              <w:left w:val="single" w:sz="4" w:space="0" w:color="auto"/>
              <w:bottom w:val="single" w:sz="4" w:space="0" w:color="auto"/>
              <w:right w:val="single" w:sz="4" w:space="0" w:color="auto"/>
            </w:tcBorders>
            <w:shd w:val="clear" w:color="auto" w:fill="auto"/>
          </w:tcPr>
          <w:p w14:paraId="432ED36D"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150,153</w:t>
            </w:r>
          </w:p>
        </w:tc>
      </w:tr>
      <w:tr w:rsidR="00D03E31" w:rsidRPr="009836EB" w14:paraId="1F31056F" w14:textId="77777777" w:rsidTr="00F840A5">
        <w:tc>
          <w:tcPr>
            <w:tcW w:w="434" w:type="pct"/>
            <w:vMerge/>
            <w:tcBorders>
              <w:left w:val="single" w:sz="4" w:space="0" w:color="666699"/>
              <w:right w:val="single" w:sz="4" w:space="0" w:color="666699"/>
            </w:tcBorders>
            <w:vAlign w:val="center"/>
            <w:hideMark/>
          </w:tcPr>
          <w:p w14:paraId="054E1A1E" w14:textId="77777777" w:rsidR="00D03E31" w:rsidRPr="009836EB" w:rsidRDefault="00D03E31" w:rsidP="00F840A5">
            <w:pPr>
              <w:jc w:val="left"/>
              <w:rPr>
                <w:sz w:val="16"/>
                <w:szCs w:val="16"/>
                <w:lang w:val="en-CA"/>
              </w:rPr>
            </w:pPr>
          </w:p>
        </w:tc>
        <w:tc>
          <w:tcPr>
            <w:tcW w:w="467" w:type="pct"/>
            <w:vMerge w:val="restart"/>
            <w:tcBorders>
              <w:top w:val="single" w:sz="4" w:space="0" w:color="666699"/>
              <w:left w:val="single" w:sz="4" w:space="0" w:color="666699"/>
              <w:bottom w:val="single" w:sz="4" w:space="0" w:color="666699"/>
              <w:right w:val="single" w:sz="4" w:space="0" w:color="666699"/>
            </w:tcBorders>
            <w:vAlign w:val="center"/>
            <w:hideMark/>
          </w:tcPr>
          <w:p w14:paraId="204CA56D" w14:textId="77777777" w:rsidR="00D03E31" w:rsidRPr="009836EB" w:rsidRDefault="00D03E31" w:rsidP="00F840A5">
            <w:pPr>
              <w:spacing w:after="60"/>
              <w:jc w:val="left"/>
              <w:rPr>
                <w:sz w:val="16"/>
                <w:szCs w:val="16"/>
                <w:lang w:val="en-CA"/>
              </w:rPr>
            </w:pPr>
            <w:r w:rsidRPr="009836EB">
              <w:rPr>
                <w:sz w:val="16"/>
                <w:szCs w:val="16"/>
                <w:lang w:val="en-CA"/>
              </w:rPr>
              <w:t>UNEP</w:t>
            </w:r>
          </w:p>
        </w:tc>
        <w:tc>
          <w:tcPr>
            <w:tcW w:w="614" w:type="pct"/>
            <w:tcBorders>
              <w:top w:val="single" w:sz="4" w:space="0" w:color="666699"/>
              <w:left w:val="single" w:sz="4" w:space="0" w:color="666699"/>
              <w:bottom w:val="single" w:sz="4" w:space="0" w:color="666699"/>
              <w:right w:val="single" w:sz="4" w:space="0" w:color="666699"/>
            </w:tcBorders>
            <w:hideMark/>
          </w:tcPr>
          <w:p w14:paraId="377306BD" w14:textId="77777777" w:rsidR="00D03E31" w:rsidRPr="009836EB" w:rsidRDefault="00D03E31" w:rsidP="00F840A5">
            <w:pPr>
              <w:spacing w:after="60"/>
              <w:jc w:val="left"/>
              <w:rPr>
                <w:sz w:val="16"/>
                <w:szCs w:val="16"/>
                <w:lang w:val="en-CA"/>
              </w:rPr>
            </w:pPr>
            <w:r w:rsidRPr="009836EB">
              <w:rPr>
                <w:sz w:val="16"/>
                <w:szCs w:val="16"/>
                <w:lang w:val="en-CA"/>
              </w:rPr>
              <w:t>Project costs</w:t>
            </w:r>
          </w:p>
        </w:tc>
        <w:tc>
          <w:tcPr>
            <w:tcW w:w="498" w:type="pct"/>
            <w:tcBorders>
              <w:top w:val="nil"/>
              <w:left w:val="nil"/>
              <w:bottom w:val="single" w:sz="4" w:space="0" w:color="auto"/>
              <w:right w:val="single" w:sz="4" w:space="0" w:color="auto"/>
            </w:tcBorders>
            <w:shd w:val="clear" w:color="auto" w:fill="auto"/>
          </w:tcPr>
          <w:p w14:paraId="52D646B8"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65,481</w:t>
            </w:r>
          </w:p>
        </w:tc>
        <w:tc>
          <w:tcPr>
            <w:tcW w:w="498" w:type="pct"/>
            <w:tcBorders>
              <w:top w:val="nil"/>
              <w:left w:val="nil"/>
              <w:bottom w:val="single" w:sz="4" w:space="0" w:color="auto"/>
              <w:right w:val="single" w:sz="4" w:space="0" w:color="auto"/>
            </w:tcBorders>
            <w:shd w:val="clear" w:color="auto" w:fill="auto"/>
          </w:tcPr>
          <w:p w14:paraId="0163D451"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6DD4E83C"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130,962</w:t>
            </w:r>
          </w:p>
        </w:tc>
        <w:tc>
          <w:tcPr>
            <w:tcW w:w="498" w:type="pct"/>
            <w:tcBorders>
              <w:top w:val="nil"/>
              <w:left w:val="nil"/>
              <w:bottom w:val="single" w:sz="4" w:space="0" w:color="auto"/>
              <w:right w:val="single" w:sz="4" w:space="0" w:color="auto"/>
            </w:tcBorders>
            <w:shd w:val="clear" w:color="auto" w:fill="auto"/>
          </w:tcPr>
          <w:p w14:paraId="1BDE4A93"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39DFA353"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21,827</w:t>
            </w:r>
          </w:p>
        </w:tc>
        <w:tc>
          <w:tcPr>
            <w:tcW w:w="498" w:type="pct"/>
            <w:tcBorders>
              <w:top w:val="nil"/>
              <w:left w:val="nil"/>
              <w:bottom w:val="single" w:sz="4" w:space="0" w:color="auto"/>
              <w:right w:val="single" w:sz="4" w:space="0" w:color="auto"/>
            </w:tcBorders>
            <w:shd w:val="clear" w:color="auto" w:fill="auto"/>
          </w:tcPr>
          <w:p w14:paraId="53896A4A" w14:textId="77777777" w:rsidR="00D03E31" w:rsidRPr="009836EB" w:rsidRDefault="00D03E31" w:rsidP="00F840A5">
            <w:pPr>
              <w:jc w:val="right"/>
              <w:rPr>
                <w:sz w:val="16"/>
                <w:szCs w:val="16"/>
                <w:lang w:val="en-CA"/>
              </w:rPr>
            </w:pPr>
            <w:r w:rsidRPr="009836EB">
              <w:rPr>
                <w:sz w:val="16"/>
                <w:szCs w:val="16"/>
                <w:lang w:val="en-CA"/>
              </w:rPr>
              <w:t>0</w:t>
            </w:r>
          </w:p>
        </w:tc>
        <w:tc>
          <w:tcPr>
            <w:tcW w:w="498" w:type="pct"/>
            <w:tcBorders>
              <w:top w:val="nil"/>
              <w:left w:val="single" w:sz="4" w:space="0" w:color="auto"/>
              <w:bottom w:val="single" w:sz="4" w:space="0" w:color="auto"/>
              <w:right w:val="single" w:sz="4" w:space="0" w:color="auto"/>
            </w:tcBorders>
            <w:shd w:val="clear" w:color="auto" w:fill="auto"/>
          </w:tcPr>
          <w:p w14:paraId="59BF6921"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218,270</w:t>
            </w:r>
          </w:p>
        </w:tc>
      </w:tr>
      <w:tr w:rsidR="00D03E31" w:rsidRPr="009836EB" w14:paraId="453DB089" w14:textId="77777777" w:rsidTr="00F840A5">
        <w:tc>
          <w:tcPr>
            <w:tcW w:w="434" w:type="pct"/>
            <w:vMerge/>
            <w:tcBorders>
              <w:left w:val="single" w:sz="4" w:space="0" w:color="666699"/>
              <w:right w:val="single" w:sz="4" w:space="0" w:color="666699"/>
            </w:tcBorders>
            <w:vAlign w:val="center"/>
            <w:hideMark/>
          </w:tcPr>
          <w:p w14:paraId="36AA4320" w14:textId="77777777" w:rsidR="00D03E31" w:rsidRPr="009836EB" w:rsidRDefault="00D03E31" w:rsidP="00F840A5">
            <w:pPr>
              <w:jc w:val="left"/>
              <w:rPr>
                <w:sz w:val="16"/>
                <w:szCs w:val="16"/>
                <w:lang w:val="en-CA"/>
              </w:rPr>
            </w:pPr>
          </w:p>
        </w:tc>
        <w:tc>
          <w:tcPr>
            <w:tcW w:w="467" w:type="pct"/>
            <w:vMerge/>
            <w:tcBorders>
              <w:top w:val="single" w:sz="4" w:space="0" w:color="666699"/>
              <w:left w:val="single" w:sz="4" w:space="0" w:color="666699"/>
              <w:bottom w:val="single" w:sz="4" w:space="0" w:color="666699"/>
              <w:right w:val="single" w:sz="4" w:space="0" w:color="666699"/>
            </w:tcBorders>
            <w:vAlign w:val="center"/>
            <w:hideMark/>
          </w:tcPr>
          <w:p w14:paraId="3CDDE743" w14:textId="77777777" w:rsidR="00D03E31" w:rsidRPr="009836EB" w:rsidRDefault="00D03E31" w:rsidP="00F840A5">
            <w:pPr>
              <w:jc w:val="left"/>
              <w:rPr>
                <w:sz w:val="16"/>
                <w:szCs w:val="16"/>
                <w:lang w:val="en-CA"/>
              </w:rPr>
            </w:pPr>
          </w:p>
        </w:tc>
        <w:tc>
          <w:tcPr>
            <w:tcW w:w="614" w:type="pct"/>
            <w:tcBorders>
              <w:top w:val="single" w:sz="4" w:space="0" w:color="666699"/>
              <w:left w:val="single" w:sz="4" w:space="0" w:color="666699"/>
              <w:bottom w:val="single" w:sz="4" w:space="0" w:color="666699"/>
              <w:right w:val="single" w:sz="4" w:space="0" w:color="666699"/>
            </w:tcBorders>
            <w:hideMark/>
          </w:tcPr>
          <w:p w14:paraId="27FDB781" w14:textId="77777777" w:rsidR="00D03E31" w:rsidRPr="009836EB" w:rsidRDefault="00D03E31" w:rsidP="00F840A5">
            <w:pPr>
              <w:spacing w:after="60"/>
              <w:jc w:val="left"/>
              <w:rPr>
                <w:sz w:val="16"/>
                <w:szCs w:val="16"/>
                <w:lang w:val="en-CA"/>
              </w:rPr>
            </w:pPr>
            <w:r w:rsidRPr="009836EB">
              <w:rPr>
                <w:sz w:val="16"/>
                <w:szCs w:val="16"/>
                <w:lang w:val="en-CA"/>
              </w:rPr>
              <w:t>Support costs</w:t>
            </w:r>
          </w:p>
        </w:tc>
        <w:tc>
          <w:tcPr>
            <w:tcW w:w="498" w:type="pct"/>
            <w:tcBorders>
              <w:top w:val="nil"/>
              <w:left w:val="nil"/>
              <w:bottom w:val="single" w:sz="4" w:space="0" w:color="auto"/>
              <w:right w:val="single" w:sz="4" w:space="0" w:color="auto"/>
            </w:tcBorders>
            <w:shd w:val="clear" w:color="auto" w:fill="auto"/>
          </w:tcPr>
          <w:p w14:paraId="4B759240"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8,513</w:t>
            </w:r>
          </w:p>
        </w:tc>
        <w:tc>
          <w:tcPr>
            <w:tcW w:w="498" w:type="pct"/>
            <w:tcBorders>
              <w:top w:val="nil"/>
              <w:left w:val="nil"/>
              <w:bottom w:val="single" w:sz="4" w:space="0" w:color="auto"/>
              <w:right w:val="single" w:sz="4" w:space="0" w:color="auto"/>
            </w:tcBorders>
            <w:shd w:val="clear" w:color="auto" w:fill="auto"/>
          </w:tcPr>
          <w:p w14:paraId="7878788A"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40B5376D"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17,025</w:t>
            </w:r>
          </w:p>
        </w:tc>
        <w:tc>
          <w:tcPr>
            <w:tcW w:w="498" w:type="pct"/>
            <w:tcBorders>
              <w:top w:val="nil"/>
              <w:left w:val="nil"/>
              <w:bottom w:val="single" w:sz="4" w:space="0" w:color="auto"/>
              <w:right w:val="single" w:sz="4" w:space="0" w:color="auto"/>
            </w:tcBorders>
            <w:shd w:val="clear" w:color="auto" w:fill="auto"/>
          </w:tcPr>
          <w:p w14:paraId="031C1CA7"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6883F427"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2,837</w:t>
            </w:r>
          </w:p>
        </w:tc>
        <w:tc>
          <w:tcPr>
            <w:tcW w:w="498" w:type="pct"/>
            <w:tcBorders>
              <w:top w:val="nil"/>
              <w:left w:val="nil"/>
              <w:bottom w:val="single" w:sz="4" w:space="0" w:color="auto"/>
              <w:right w:val="single" w:sz="4" w:space="0" w:color="auto"/>
            </w:tcBorders>
            <w:shd w:val="clear" w:color="auto" w:fill="auto"/>
          </w:tcPr>
          <w:p w14:paraId="293A72EF" w14:textId="77777777" w:rsidR="00D03E31" w:rsidRPr="009836EB" w:rsidRDefault="00D03E31" w:rsidP="00F840A5">
            <w:pPr>
              <w:jc w:val="right"/>
              <w:rPr>
                <w:sz w:val="16"/>
                <w:szCs w:val="16"/>
                <w:lang w:val="en-CA"/>
              </w:rPr>
            </w:pPr>
            <w:r w:rsidRPr="009836EB">
              <w:rPr>
                <w:sz w:val="16"/>
                <w:szCs w:val="16"/>
                <w:lang w:val="en-CA"/>
              </w:rPr>
              <w:t>0</w:t>
            </w:r>
          </w:p>
        </w:tc>
        <w:tc>
          <w:tcPr>
            <w:tcW w:w="498" w:type="pct"/>
            <w:tcBorders>
              <w:top w:val="nil"/>
              <w:left w:val="single" w:sz="4" w:space="0" w:color="auto"/>
              <w:bottom w:val="single" w:sz="4" w:space="0" w:color="auto"/>
              <w:right w:val="single" w:sz="4" w:space="0" w:color="auto"/>
            </w:tcBorders>
            <w:shd w:val="clear" w:color="auto" w:fill="auto"/>
          </w:tcPr>
          <w:p w14:paraId="4258017B"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28,375</w:t>
            </w:r>
          </w:p>
        </w:tc>
      </w:tr>
      <w:tr w:rsidR="00D03E31" w:rsidRPr="009836EB" w14:paraId="023093DF" w14:textId="77777777" w:rsidTr="00F840A5">
        <w:tc>
          <w:tcPr>
            <w:tcW w:w="434" w:type="pct"/>
            <w:vMerge/>
            <w:tcBorders>
              <w:left w:val="single" w:sz="4" w:space="0" w:color="666699"/>
              <w:right w:val="single" w:sz="4" w:space="0" w:color="666699"/>
            </w:tcBorders>
            <w:vAlign w:val="center"/>
          </w:tcPr>
          <w:p w14:paraId="6AAA6457" w14:textId="77777777" w:rsidR="00D03E31" w:rsidRPr="009836EB" w:rsidRDefault="00D03E31" w:rsidP="00F840A5">
            <w:pPr>
              <w:jc w:val="left"/>
              <w:rPr>
                <w:sz w:val="16"/>
                <w:szCs w:val="16"/>
                <w:lang w:val="en-CA"/>
              </w:rPr>
            </w:pPr>
          </w:p>
        </w:tc>
        <w:tc>
          <w:tcPr>
            <w:tcW w:w="467" w:type="pct"/>
            <w:vMerge w:val="restart"/>
            <w:tcBorders>
              <w:top w:val="single" w:sz="4" w:space="0" w:color="666699"/>
              <w:left w:val="single" w:sz="4" w:space="0" w:color="666699"/>
              <w:right w:val="single" w:sz="4" w:space="0" w:color="666699"/>
            </w:tcBorders>
            <w:vAlign w:val="center"/>
          </w:tcPr>
          <w:p w14:paraId="25D83F04" w14:textId="77777777" w:rsidR="00D03E31" w:rsidRPr="009836EB" w:rsidRDefault="00D03E31" w:rsidP="00F840A5">
            <w:pPr>
              <w:jc w:val="left"/>
              <w:rPr>
                <w:sz w:val="16"/>
                <w:szCs w:val="16"/>
                <w:lang w:val="en-CA"/>
              </w:rPr>
            </w:pPr>
            <w:r w:rsidRPr="009836EB">
              <w:rPr>
                <w:sz w:val="16"/>
                <w:szCs w:val="16"/>
                <w:lang w:val="en-CA"/>
              </w:rPr>
              <w:t>UNIDO</w:t>
            </w:r>
          </w:p>
        </w:tc>
        <w:tc>
          <w:tcPr>
            <w:tcW w:w="614" w:type="pct"/>
            <w:tcBorders>
              <w:top w:val="single" w:sz="4" w:space="0" w:color="666699"/>
              <w:left w:val="single" w:sz="4" w:space="0" w:color="666699"/>
              <w:bottom w:val="single" w:sz="4" w:space="0" w:color="666699"/>
              <w:right w:val="single" w:sz="4" w:space="0" w:color="666699"/>
            </w:tcBorders>
          </w:tcPr>
          <w:p w14:paraId="73F63505" w14:textId="77777777" w:rsidR="00D03E31" w:rsidRPr="009836EB" w:rsidRDefault="00D03E31" w:rsidP="00F840A5">
            <w:pPr>
              <w:spacing w:after="60"/>
              <w:jc w:val="left"/>
              <w:rPr>
                <w:sz w:val="16"/>
                <w:szCs w:val="16"/>
                <w:lang w:val="en-CA"/>
              </w:rPr>
            </w:pPr>
            <w:r w:rsidRPr="009836EB">
              <w:rPr>
                <w:sz w:val="16"/>
                <w:szCs w:val="16"/>
                <w:lang w:val="en-CA"/>
              </w:rPr>
              <w:t>Project costs</w:t>
            </w:r>
          </w:p>
        </w:tc>
        <w:tc>
          <w:tcPr>
            <w:tcW w:w="498" w:type="pct"/>
            <w:tcBorders>
              <w:top w:val="nil"/>
              <w:left w:val="nil"/>
              <w:bottom w:val="single" w:sz="4" w:space="0" w:color="auto"/>
              <w:right w:val="single" w:sz="4" w:space="0" w:color="auto"/>
            </w:tcBorders>
            <w:shd w:val="clear" w:color="auto" w:fill="auto"/>
          </w:tcPr>
          <w:p w14:paraId="475D0657"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309,210</w:t>
            </w:r>
          </w:p>
        </w:tc>
        <w:tc>
          <w:tcPr>
            <w:tcW w:w="498" w:type="pct"/>
            <w:tcBorders>
              <w:top w:val="nil"/>
              <w:left w:val="nil"/>
              <w:bottom w:val="single" w:sz="4" w:space="0" w:color="auto"/>
              <w:right w:val="single" w:sz="4" w:space="0" w:color="auto"/>
            </w:tcBorders>
            <w:shd w:val="clear" w:color="auto" w:fill="auto"/>
          </w:tcPr>
          <w:p w14:paraId="56C90574"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78E328C6"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618,420</w:t>
            </w:r>
          </w:p>
        </w:tc>
        <w:tc>
          <w:tcPr>
            <w:tcW w:w="498" w:type="pct"/>
            <w:tcBorders>
              <w:top w:val="nil"/>
              <w:left w:val="nil"/>
              <w:bottom w:val="single" w:sz="4" w:space="0" w:color="auto"/>
              <w:right w:val="single" w:sz="4" w:space="0" w:color="auto"/>
            </w:tcBorders>
            <w:shd w:val="clear" w:color="auto" w:fill="auto"/>
          </w:tcPr>
          <w:p w14:paraId="3DA03AE0"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46FF8275" w14:textId="77777777" w:rsidR="00D03E31" w:rsidRPr="009836EB" w:rsidRDefault="00D03E31" w:rsidP="00F840A5">
            <w:pPr>
              <w:jc w:val="right"/>
              <w:rPr>
                <w:sz w:val="16"/>
                <w:szCs w:val="16"/>
                <w:lang w:val="en-CA"/>
              </w:rPr>
            </w:pPr>
            <w:r w:rsidRPr="009836EB">
              <w:rPr>
                <w:sz w:val="16"/>
                <w:szCs w:val="16"/>
                <w:lang w:val="en-CA"/>
              </w:rPr>
              <w:t>103,070</w:t>
            </w:r>
          </w:p>
        </w:tc>
        <w:tc>
          <w:tcPr>
            <w:tcW w:w="498" w:type="pct"/>
            <w:tcBorders>
              <w:top w:val="nil"/>
              <w:left w:val="nil"/>
              <w:bottom w:val="single" w:sz="4" w:space="0" w:color="auto"/>
              <w:right w:val="single" w:sz="4" w:space="0" w:color="auto"/>
            </w:tcBorders>
            <w:shd w:val="clear" w:color="auto" w:fill="auto"/>
          </w:tcPr>
          <w:p w14:paraId="533CAF99" w14:textId="77777777" w:rsidR="00D03E31" w:rsidRPr="009836EB" w:rsidRDefault="00D03E31" w:rsidP="00F840A5">
            <w:pPr>
              <w:jc w:val="right"/>
              <w:rPr>
                <w:sz w:val="16"/>
                <w:szCs w:val="16"/>
                <w:lang w:val="en-CA"/>
              </w:rPr>
            </w:pPr>
            <w:r w:rsidRPr="009836EB">
              <w:rPr>
                <w:sz w:val="16"/>
                <w:szCs w:val="16"/>
                <w:lang w:val="en-CA"/>
              </w:rPr>
              <w:t>0</w:t>
            </w:r>
          </w:p>
        </w:tc>
        <w:tc>
          <w:tcPr>
            <w:tcW w:w="498" w:type="pct"/>
            <w:tcBorders>
              <w:top w:val="nil"/>
              <w:left w:val="single" w:sz="4" w:space="0" w:color="auto"/>
              <w:bottom w:val="single" w:sz="4" w:space="0" w:color="auto"/>
              <w:right w:val="single" w:sz="4" w:space="0" w:color="auto"/>
            </w:tcBorders>
            <w:shd w:val="clear" w:color="auto" w:fill="auto"/>
          </w:tcPr>
          <w:p w14:paraId="5A296C67" w14:textId="77777777" w:rsidR="00D03E31" w:rsidRPr="009836EB" w:rsidRDefault="00D03E31" w:rsidP="00F840A5">
            <w:pPr>
              <w:jc w:val="right"/>
              <w:rPr>
                <w:sz w:val="16"/>
                <w:szCs w:val="16"/>
                <w:lang w:val="en-CA"/>
              </w:rPr>
            </w:pPr>
            <w:r w:rsidRPr="009836EB">
              <w:rPr>
                <w:sz w:val="16"/>
                <w:szCs w:val="16"/>
                <w:lang w:val="en-CA"/>
              </w:rPr>
              <w:t>1,030,700</w:t>
            </w:r>
          </w:p>
        </w:tc>
      </w:tr>
      <w:tr w:rsidR="00D03E31" w:rsidRPr="009836EB" w14:paraId="4A1F20B1" w14:textId="77777777" w:rsidTr="00F840A5">
        <w:tc>
          <w:tcPr>
            <w:tcW w:w="434" w:type="pct"/>
            <w:vMerge/>
            <w:tcBorders>
              <w:left w:val="single" w:sz="4" w:space="0" w:color="666699"/>
              <w:bottom w:val="single" w:sz="4" w:space="0" w:color="666699"/>
              <w:right w:val="single" w:sz="4" w:space="0" w:color="666699"/>
            </w:tcBorders>
            <w:vAlign w:val="center"/>
          </w:tcPr>
          <w:p w14:paraId="1CA58D6F" w14:textId="77777777" w:rsidR="00D03E31" w:rsidRPr="009836EB" w:rsidRDefault="00D03E31" w:rsidP="00F840A5">
            <w:pPr>
              <w:jc w:val="left"/>
              <w:rPr>
                <w:sz w:val="16"/>
                <w:szCs w:val="16"/>
                <w:lang w:val="en-CA"/>
              </w:rPr>
            </w:pPr>
          </w:p>
        </w:tc>
        <w:tc>
          <w:tcPr>
            <w:tcW w:w="467" w:type="pct"/>
            <w:vMerge/>
            <w:tcBorders>
              <w:left w:val="single" w:sz="4" w:space="0" w:color="666699"/>
              <w:bottom w:val="single" w:sz="4" w:space="0" w:color="666699"/>
              <w:right w:val="single" w:sz="4" w:space="0" w:color="666699"/>
            </w:tcBorders>
            <w:vAlign w:val="center"/>
          </w:tcPr>
          <w:p w14:paraId="162F9061" w14:textId="77777777" w:rsidR="00D03E31" w:rsidRPr="009836EB" w:rsidRDefault="00D03E31" w:rsidP="00F840A5">
            <w:pPr>
              <w:jc w:val="left"/>
              <w:rPr>
                <w:sz w:val="16"/>
                <w:szCs w:val="16"/>
                <w:lang w:val="en-CA"/>
              </w:rPr>
            </w:pPr>
          </w:p>
        </w:tc>
        <w:tc>
          <w:tcPr>
            <w:tcW w:w="614" w:type="pct"/>
            <w:tcBorders>
              <w:top w:val="single" w:sz="4" w:space="0" w:color="666699"/>
              <w:left w:val="single" w:sz="4" w:space="0" w:color="666699"/>
              <w:bottom w:val="single" w:sz="4" w:space="0" w:color="666699"/>
              <w:right w:val="single" w:sz="4" w:space="0" w:color="666699"/>
            </w:tcBorders>
          </w:tcPr>
          <w:p w14:paraId="39C2946F" w14:textId="77777777" w:rsidR="00D03E31" w:rsidRPr="009836EB" w:rsidRDefault="00D03E31" w:rsidP="00F840A5">
            <w:pPr>
              <w:spacing w:after="60"/>
              <w:jc w:val="left"/>
              <w:rPr>
                <w:sz w:val="16"/>
                <w:szCs w:val="16"/>
                <w:lang w:val="en-CA"/>
              </w:rPr>
            </w:pPr>
            <w:r w:rsidRPr="009836EB">
              <w:rPr>
                <w:sz w:val="16"/>
                <w:szCs w:val="16"/>
                <w:lang w:val="en-CA"/>
              </w:rPr>
              <w:t>Support costs</w:t>
            </w:r>
          </w:p>
        </w:tc>
        <w:tc>
          <w:tcPr>
            <w:tcW w:w="498" w:type="pct"/>
            <w:tcBorders>
              <w:top w:val="nil"/>
              <w:left w:val="nil"/>
              <w:bottom w:val="single" w:sz="4" w:space="0" w:color="auto"/>
              <w:right w:val="single" w:sz="4" w:space="0" w:color="auto"/>
            </w:tcBorders>
            <w:shd w:val="clear" w:color="auto" w:fill="auto"/>
          </w:tcPr>
          <w:p w14:paraId="78C52CD4"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21,645</w:t>
            </w:r>
          </w:p>
        </w:tc>
        <w:tc>
          <w:tcPr>
            <w:tcW w:w="498" w:type="pct"/>
            <w:tcBorders>
              <w:top w:val="nil"/>
              <w:left w:val="nil"/>
              <w:bottom w:val="single" w:sz="4" w:space="0" w:color="auto"/>
              <w:right w:val="single" w:sz="4" w:space="0" w:color="auto"/>
            </w:tcBorders>
            <w:shd w:val="clear" w:color="auto" w:fill="auto"/>
          </w:tcPr>
          <w:p w14:paraId="3F55BE4C"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5772380F"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43,289</w:t>
            </w:r>
          </w:p>
        </w:tc>
        <w:tc>
          <w:tcPr>
            <w:tcW w:w="498" w:type="pct"/>
            <w:tcBorders>
              <w:top w:val="nil"/>
              <w:left w:val="nil"/>
              <w:bottom w:val="single" w:sz="4" w:space="0" w:color="auto"/>
              <w:right w:val="single" w:sz="4" w:space="0" w:color="auto"/>
            </w:tcBorders>
            <w:shd w:val="clear" w:color="auto" w:fill="auto"/>
          </w:tcPr>
          <w:p w14:paraId="53DD781B" w14:textId="77777777" w:rsidR="00D03E31" w:rsidRPr="009836EB" w:rsidRDefault="00D03E31" w:rsidP="00F840A5">
            <w:pPr>
              <w:jc w:val="right"/>
              <w:rPr>
                <w:rFonts w:eastAsiaTheme="minorHAnsi"/>
                <w:sz w:val="16"/>
                <w:szCs w:val="16"/>
                <w:lang w:val="en-CA"/>
              </w:rPr>
            </w:pPr>
            <w:r w:rsidRPr="009836EB">
              <w:rPr>
                <w:rFonts w:eastAsiaTheme="minorHAnsi"/>
                <w:sz w:val="16"/>
                <w:szCs w:val="16"/>
                <w:lang w:val="en-CA"/>
              </w:rPr>
              <w:t>0</w:t>
            </w:r>
          </w:p>
        </w:tc>
        <w:tc>
          <w:tcPr>
            <w:tcW w:w="498" w:type="pct"/>
            <w:tcBorders>
              <w:top w:val="nil"/>
              <w:left w:val="nil"/>
              <w:bottom w:val="single" w:sz="4" w:space="0" w:color="auto"/>
              <w:right w:val="single" w:sz="4" w:space="0" w:color="auto"/>
            </w:tcBorders>
            <w:shd w:val="clear" w:color="auto" w:fill="auto"/>
          </w:tcPr>
          <w:p w14:paraId="725589C9" w14:textId="77777777" w:rsidR="00D03E31" w:rsidRPr="009836EB" w:rsidRDefault="00D03E31" w:rsidP="00F840A5">
            <w:pPr>
              <w:jc w:val="right"/>
              <w:rPr>
                <w:sz w:val="16"/>
                <w:szCs w:val="16"/>
                <w:lang w:val="en-CA"/>
              </w:rPr>
            </w:pPr>
            <w:r w:rsidRPr="009836EB">
              <w:rPr>
                <w:sz w:val="16"/>
                <w:szCs w:val="16"/>
                <w:lang w:val="en-CA"/>
              </w:rPr>
              <w:t>7,215</w:t>
            </w:r>
          </w:p>
        </w:tc>
        <w:tc>
          <w:tcPr>
            <w:tcW w:w="498" w:type="pct"/>
            <w:tcBorders>
              <w:top w:val="nil"/>
              <w:left w:val="nil"/>
              <w:bottom w:val="single" w:sz="4" w:space="0" w:color="auto"/>
              <w:right w:val="single" w:sz="4" w:space="0" w:color="auto"/>
            </w:tcBorders>
            <w:shd w:val="clear" w:color="auto" w:fill="auto"/>
          </w:tcPr>
          <w:p w14:paraId="5693C606" w14:textId="77777777" w:rsidR="00D03E31" w:rsidRPr="009836EB" w:rsidRDefault="00D03E31" w:rsidP="00F840A5">
            <w:pPr>
              <w:jc w:val="right"/>
              <w:rPr>
                <w:sz w:val="16"/>
                <w:szCs w:val="16"/>
                <w:lang w:val="en-CA"/>
              </w:rPr>
            </w:pPr>
            <w:r w:rsidRPr="009836EB">
              <w:rPr>
                <w:sz w:val="16"/>
                <w:szCs w:val="16"/>
                <w:lang w:val="en-CA"/>
              </w:rPr>
              <w:t>0</w:t>
            </w:r>
          </w:p>
        </w:tc>
        <w:tc>
          <w:tcPr>
            <w:tcW w:w="498" w:type="pct"/>
            <w:tcBorders>
              <w:top w:val="nil"/>
              <w:left w:val="single" w:sz="4" w:space="0" w:color="auto"/>
              <w:bottom w:val="single" w:sz="4" w:space="0" w:color="auto"/>
              <w:right w:val="single" w:sz="4" w:space="0" w:color="auto"/>
            </w:tcBorders>
            <w:shd w:val="clear" w:color="auto" w:fill="auto"/>
          </w:tcPr>
          <w:p w14:paraId="7E20C47E" w14:textId="77777777" w:rsidR="00D03E31" w:rsidRPr="009836EB" w:rsidRDefault="00D03E31" w:rsidP="00F840A5">
            <w:pPr>
              <w:jc w:val="right"/>
              <w:rPr>
                <w:sz w:val="16"/>
                <w:szCs w:val="16"/>
                <w:lang w:val="en-CA"/>
              </w:rPr>
            </w:pPr>
            <w:r w:rsidRPr="009836EB">
              <w:rPr>
                <w:sz w:val="16"/>
                <w:szCs w:val="16"/>
                <w:lang w:val="en-CA"/>
              </w:rPr>
              <w:t>72,149</w:t>
            </w:r>
          </w:p>
        </w:tc>
      </w:tr>
      <w:tr w:rsidR="00D03E31" w:rsidRPr="009836EB" w14:paraId="3515ED35" w14:textId="77777777" w:rsidTr="00F840A5">
        <w:tc>
          <w:tcPr>
            <w:tcW w:w="901" w:type="pct"/>
            <w:gridSpan w:val="2"/>
            <w:vMerge w:val="restart"/>
            <w:tcBorders>
              <w:left w:val="single" w:sz="4" w:space="0" w:color="666699"/>
              <w:right w:val="single" w:sz="4" w:space="0" w:color="666699"/>
            </w:tcBorders>
            <w:vAlign w:val="center"/>
          </w:tcPr>
          <w:p w14:paraId="2735F726" w14:textId="77777777" w:rsidR="00D03E31" w:rsidRPr="009836EB" w:rsidRDefault="00D03E31" w:rsidP="00F840A5">
            <w:pPr>
              <w:jc w:val="left"/>
              <w:rPr>
                <w:sz w:val="16"/>
                <w:szCs w:val="16"/>
                <w:lang w:val="en-CA"/>
              </w:rPr>
            </w:pPr>
            <w:r w:rsidRPr="009836EB">
              <w:rPr>
                <w:sz w:val="16"/>
                <w:szCs w:val="16"/>
                <w:lang w:val="en-CA"/>
              </w:rPr>
              <w:t>Funds approved by ExCom (US$)</w:t>
            </w:r>
          </w:p>
        </w:tc>
        <w:tc>
          <w:tcPr>
            <w:tcW w:w="614" w:type="pct"/>
            <w:tcBorders>
              <w:top w:val="single" w:sz="4" w:space="0" w:color="666699"/>
              <w:left w:val="single" w:sz="4" w:space="0" w:color="666699"/>
              <w:bottom w:val="single" w:sz="4" w:space="0" w:color="666699"/>
              <w:right w:val="single" w:sz="4" w:space="0" w:color="666699"/>
            </w:tcBorders>
          </w:tcPr>
          <w:p w14:paraId="5C574645" w14:textId="77777777" w:rsidR="00D03E31" w:rsidRPr="009836EB" w:rsidRDefault="00D03E31" w:rsidP="00F840A5">
            <w:pPr>
              <w:spacing w:after="60"/>
              <w:jc w:val="left"/>
              <w:rPr>
                <w:sz w:val="16"/>
                <w:szCs w:val="16"/>
                <w:lang w:val="en-CA"/>
              </w:rPr>
            </w:pPr>
            <w:r w:rsidRPr="009836EB">
              <w:rPr>
                <w:sz w:val="16"/>
                <w:szCs w:val="16"/>
                <w:lang w:val="en-CA"/>
              </w:rPr>
              <w:t>Project costs</w:t>
            </w:r>
          </w:p>
        </w:tc>
        <w:tc>
          <w:tcPr>
            <w:tcW w:w="498" w:type="pct"/>
            <w:tcBorders>
              <w:top w:val="nil"/>
              <w:left w:val="nil"/>
              <w:bottom w:val="single" w:sz="4" w:space="0" w:color="auto"/>
              <w:right w:val="single" w:sz="4" w:space="0" w:color="auto"/>
            </w:tcBorders>
            <w:shd w:val="clear" w:color="auto" w:fill="auto"/>
          </w:tcPr>
          <w:p w14:paraId="1B2F9A43" w14:textId="77777777" w:rsidR="00D03E31" w:rsidRPr="009836EB" w:rsidRDefault="00D03E31" w:rsidP="00F840A5">
            <w:pPr>
              <w:jc w:val="right"/>
              <w:rPr>
                <w:color w:val="000000"/>
                <w:sz w:val="16"/>
                <w:szCs w:val="16"/>
                <w:lang w:val="en-CA"/>
              </w:rPr>
            </w:pPr>
            <w:r w:rsidRPr="009836EB">
              <w:rPr>
                <w:color w:val="000000"/>
                <w:sz w:val="16"/>
                <w:szCs w:val="16"/>
                <w:lang w:val="en-CA"/>
              </w:rPr>
              <w:t>1,075,646</w:t>
            </w:r>
          </w:p>
        </w:tc>
        <w:tc>
          <w:tcPr>
            <w:tcW w:w="498" w:type="pct"/>
            <w:tcBorders>
              <w:top w:val="nil"/>
              <w:left w:val="nil"/>
              <w:bottom w:val="single" w:sz="4" w:space="0" w:color="auto"/>
              <w:right w:val="single" w:sz="4" w:space="0" w:color="auto"/>
            </w:tcBorders>
            <w:shd w:val="clear" w:color="auto" w:fill="auto"/>
          </w:tcPr>
          <w:p w14:paraId="0C3DC3FA" w14:textId="77777777" w:rsidR="00D03E31" w:rsidRPr="009836EB" w:rsidRDefault="00D03E31" w:rsidP="00F840A5">
            <w:pPr>
              <w:tabs>
                <w:tab w:val="left" w:pos="198"/>
              </w:tabs>
              <w:jc w:val="right"/>
              <w:rPr>
                <w:color w:val="000000"/>
                <w:sz w:val="16"/>
                <w:szCs w:val="16"/>
                <w:lang w:val="en-CA"/>
              </w:rPr>
            </w:pPr>
            <w:r w:rsidRPr="009836EB">
              <w:rPr>
                <w:color w:val="000000"/>
                <w:sz w:val="16"/>
                <w:szCs w:val="16"/>
                <w:lang w:val="en-CA"/>
              </w:rPr>
              <w:t>0</w:t>
            </w:r>
          </w:p>
        </w:tc>
        <w:tc>
          <w:tcPr>
            <w:tcW w:w="498" w:type="pct"/>
            <w:tcBorders>
              <w:top w:val="single" w:sz="4" w:space="0" w:color="auto"/>
              <w:left w:val="nil"/>
              <w:bottom w:val="single" w:sz="4" w:space="0" w:color="auto"/>
              <w:right w:val="single" w:sz="4" w:space="0" w:color="auto"/>
            </w:tcBorders>
            <w:shd w:val="clear" w:color="auto" w:fill="auto"/>
          </w:tcPr>
          <w:p w14:paraId="3893F3CF" w14:textId="77777777" w:rsidR="00D03E31" w:rsidRPr="009836EB" w:rsidRDefault="00D03E31" w:rsidP="00F840A5">
            <w:pPr>
              <w:jc w:val="right"/>
              <w:rPr>
                <w:color w:val="000000"/>
                <w:sz w:val="16"/>
                <w:szCs w:val="16"/>
                <w:lang w:val="en-CA"/>
              </w:rPr>
            </w:pPr>
            <w:r w:rsidRPr="009836EB">
              <w:rPr>
                <w:color w:val="000000"/>
                <w:sz w:val="16"/>
                <w:szCs w:val="16"/>
                <w:lang w:val="en-CA"/>
              </w:rPr>
              <w:t>2,151,293</w:t>
            </w:r>
          </w:p>
        </w:tc>
        <w:tc>
          <w:tcPr>
            <w:tcW w:w="498" w:type="pct"/>
            <w:tcBorders>
              <w:top w:val="nil"/>
              <w:left w:val="nil"/>
              <w:bottom w:val="single" w:sz="4" w:space="0" w:color="auto"/>
              <w:right w:val="single" w:sz="4" w:space="0" w:color="auto"/>
            </w:tcBorders>
            <w:shd w:val="clear" w:color="auto" w:fill="auto"/>
          </w:tcPr>
          <w:p w14:paraId="1EFD2990" w14:textId="77777777" w:rsidR="00D03E31" w:rsidRPr="009836EB" w:rsidRDefault="00D03E31" w:rsidP="00F840A5">
            <w:pPr>
              <w:jc w:val="right"/>
              <w:rPr>
                <w:color w:val="000000"/>
                <w:sz w:val="16"/>
                <w:szCs w:val="16"/>
                <w:lang w:val="en-CA"/>
              </w:rPr>
            </w:pPr>
            <w:r w:rsidRPr="009836EB">
              <w:rPr>
                <w:color w:val="000000"/>
                <w:sz w:val="16"/>
                <w:szCs w:val="16"/>
                <w:lang w:val="en-CA"/>
              </w:rPr>
              <w:t>0</w:t>
            </w:r>
          </w:p>
        </w:tc>
        <w:tc>
          <w:tcPr>
            <w:tcW w:w="498" w:type="pct"/>
            <w:tcBorders>
              <w:top w:val="nil"/>
              <w:left w:val="nil"/>
              <w:bottom w:val="single" w:sz="4" w:space="0" w:color="auto"/>
              <w:right w:val="single" w:sz="4" w:space="0" w:color="auto"/>
            </w:tcBorders>
            <w:shd w:val="clear" w:color="auto" w:fill="auto"/>
          </w:tcPr>
          <w:p w14:paraId="71303939" w14:textId="77777777" w:rsidR="00D03E31" w:rsidRPr="009836EB" w:rsidRDefault="00D03E31" w:rsidP="00F840A5">
            <w:pPr>
              <w:jc w:val="right"/>
              <w:rPr>
                <w:color w:val="000000"/>
                <w:sz w:val="16"/>
                <w:szCs w:val="16"/>
                <w:lang w:val="en-CA"/>
              </w:rPr>
            </w:pPr>
            <w:r w:rsidRPr="009836EB">
              <w:rPr>
                <w:color w:val="000000"/>
                <w:sz w:val="16"/>
                <w:szCs w:val="16"/>
                <w:lang w:val="en-CA"/>
              </w:rPr>
              <w:t>0</w:t>
            </w:r>
          </w:p>
        </w:tc>
        <w:tc>
          <w:tcPr>
            <w:tcW w:w="498" w:type="pct"/>
            <w:tcBorders>
              <w:top w:val="nil"/>
              <w:left w:val="nil"/>
              <w:bottom w:val="single" w:sz="4" w:space="0" w:color="auto"/>
              <w:right w:val="single" w:sz="4" w:space="0" w:color="auto"/>
            </w:tcBorders>
            <w:shd w:val="clear" w:color="auto" w:fill="auto"/>
          </w:tcPr>
          <w:p w14:paraId="62103D96" w14:textId="77777777" w:rsidR="00D03E31" w:rsidRPr="009836EB" w:rsidRDefault="00D03E31" w:rsidP="00F840A5">
            <w:pPr>
              <w:jc w:val="right"/>
              <w:rPr>
                <w:color w:val="000000"/>
                <w:sz w:val="16"/>
                <w:szCs w:val="16"/>
                <w:lang w:val="en-CA"/>
              </w:rPr>
            </w:pPr>
            <w:r w:rsidRPr="009836EB">
              <w:rPr>
                <w:color w:val="000000"/>
                <w:sz w:val="16"/>
                <w:szCs w:val="16"/>
                <w:lang w:val="en-CA"/>
              </w:rPr>
              <w:t>0</w:t>
            </w:r>
          </w:p>
        </w:tc>
        <w:tc>
          <w:tcPr>
            <w:tcW w:w="498" w:type="pct"/>
            <w:tcBorders>
              <w:top w:val="nil"/>
              <w:left w:val="single" w:sz="4" w:space="0" w:color="auto"/>
              <w:bottom w:val="single" w:sz="4" w:space="0" w:color="auto"/>
              <w:right w:val="single" w:sz="4" w:space="0" w:color="auto"/>
            </w:tcBorders>
            <w:shd w:val="clear" w:color="auto" w:fill="auto"/>
          </w:tcPr>
          <w:p w14:paraId="24178354" w14:textId="77777777" w:rsidR="00D03E31" w:rsidRPr="009836EB" w:rsidRDefault="00D03E31" w:rsidP="00F840A5">
            <w:pPr>
              <w:jc w:val="right"/>
              <w:rPr>
                <w:color w:val="000000"/>
                <w:sz w:val="16"/>
                <w:szCs w:val="16"/>
                <w:lang w:val="en-CA"/>
              </w:rPr>
            </w:pPr>
            <w:r w:rsidRPr="009836EB">
              <w:rPr>
                <w:color w:val="000000"/>
                <w:sz w:val="16"/>
                <w:szCs w:val="16"/>
                <w:lang w:val="en-CA"/>
              </w:rPr>
              <w:t>3,226,939</w:t>
            </w:r>
          </w:p>
        </w:tc>
      </w:tr>
      <w:tr w:rsidR="00D03E31" w:rsidRPr="009836EB" w14:paraId="0C531043" w14:textId="77777777" w:rsidTr="00F840A5">
        <w:tc>
          <w:tcPr>
            <w:tcW w:w="901" w:type="pct"/>
            <w:gridSpan w:val="2"/>
            <w:vMerge/>
            <w:tcBorders>
              <w:left w:val="single" w:sz="4" w:space="0" w:color="666699"/>
              <w:bottom w:val="single" w:sz="4" w:space="0" w:color="666699"/>
              <w:right w:val="single" w:sz="4" w:space="0" w:color="666699"/>
            </w:tcBorders>
            <w:vAlign w:val="center"/>
          </w:tcPr>
          <w:p w14:paraId="2539CCDE" w14:textId="77777777" w:rsidR="00D03E31" w:rsidRPr="009836EB" w:rsidRDefault="00D03E31" w:rsidP="00F840A5">
            <w:pPr>
              <w:jc w:val="left"/>
              <w:rPr>
                <w:sz w:val="16"/>
                <w:szCs w:val="16"/>
                <w:lang w:val="en-CA"/>
              </w:rPr>
            </w:pPr>
          </w:p>
        </w:tc>
        <w:tc>
          <w:tcPr>
            <w:tcW w:w="614" w:type="pct"/>
            <w:tcBorders>
              <w:top w:val="single" w:sz="4" w:space="0" w:color="666699"/>
              <w:left w:val="single" w:sz="4" w:space="0" w:color="666699"/>
              <w:bottom w:val="single" w:sz="4" w:space="0" w:color="666699"/>
              <w:right w:val="single" w:sz="4" w:space="0" w:color="666699"/>
            </w:tcBorders>
          </w:tcPr>
          <w:p w14:paraId="3575267C" w14:textId="77777777" w:rsidR="00D03E31" w:rsidRPr="009836EB" w:rsidRDefault="00D03E31" w:rsidP="00F840A5">
            <w:pPr>
              <w:spacing w:after="60"/>
              <w:jc w:val="left"/>
              <w:rPr>
                <w:sz w:val="16"/>
                <w:szCs w:val="16"/>
                <w:lang w:val="en-CA"/>
              </w:rPr>
            </w:pPr>
            <w:r w:rsidRPr="009836EB">
              <w:rPr>
                <w:sz w:val="16"/>
                <w:szCs w:val="16"/>
                <w:lang w:val="en-CA"/>
              </w:rPr>
              <w:t>Support costs</w:t>
            </w:r>
          </w:p>
        </w:tc>
        <w:tc>
          <w:tcPr>
            <w:tcW w:w="498" w:type="pct"/>
            <w:tcBorders>
              <w:top w:val="nil"/>
              <w:left w:val="nil"/>
              <w:bottom w:val="single" w:sz="4" w:space="0" w:color="auto"/>
              <w:right w:val="single" w:sz="4" w:space="0" w:color="auto"/>
            </w:tcBorders>
            <w:shd w:val="clear" w:color="auto" w:fill="auto"/>
          </w:tcPr>
          <w:p w14:paraId="6A52219C" w14:textId="77777777" w:rsidR="00D03E31" w:rsidRPr="009836EB" w:rsidRDefault="00D03E31" w:rsidP="00F840A5">
            <w:pPr>
              <w:jc w:val="right"/>
              <w:rPr>
                <w:color w:val="000000"/>
                <w:sz w:val="16"/>
                <w:szCs w:val="16"/>
                <w:lang w:val="en-CA"/>
              </w:rPr>
            </w:pPr>
            <w:r w:rsidRPr="009836EB">
              <w:rPr>
                <w:color w:val="000000"/>
                <w:sz w:val="16"/>
                <w:szCs w:val="16"/>
                <w:lang w:val="en-CA"/>
              </w:rPr>
              <w:t>79,225</w:t>
            </w:r>
          </w:p>
        </w:tc>
        <w:tc>
          <w:tcPr>
            <w:tcW w:w="498" w:type="pct"/>
            <w:tcBorders>
              <w:top w:val="nil"/>
              <w:left w:val="nil"/>
              <w:bottom w:val="single" w:sz="4" w:space="0" w:color="auto"/>
              <w:right w:val="single" w:sz="4" w:space="0" w:color="auto"/>
            </w:tcBorders>
            <w:shd w:val="clear" w:color="auto" w:fill="auto"/>
          </w:tcPr>
          <w:p w14:paraId="6BE05135" w14:textId="77777777" w:rsidR="00D03E31" w:rsidRPr="009836EB" w:rsidRDefault="00D03E31" w:rsidP="00F840A5">
            <w:pPr>
              <w:tabs>
                <w:tab w:val="left" w:pos="198"/>
              </w:tabs>
              <w:jc w:val="right"/>
              <w:rPr>
                <w:color w:val="000000"/>
                <w:sz w:val="16"/>
                <w:szCs w:val="16"/>
                <w:lang w:val="en-CA"/>
              </w:rPr>
            </w:pPr>
            <w:r w:rsidRPr="009836EB">
              <w:rPr>
                <w:color w:val="000000"/>
                <w:sz w:val="16"/>
                <w:szCs w:val="16"/>
                <w:lang w:val="en-CA"/>
              </w:rPr>
              <w:t>0</w:t>
            </w:r>
          </w:p>
        </w:tc>
        <w:tc>
          <w:tcPr>
            <w:tcW w:w="498" w:type="pct"/>
            <w:tcBorders>
              <w:top w:val="nil"/>
              <w:left w:val="nil"/>
              <w:bottom w:val="single" w:sz="4" w:space="0" w:color="auto"/>
              <w:right w:val="single" w:sz="4" w:space="0" w:color="auto"/>
            </w:tcBorders>
            <w:shd w:val="clear" w:color="auto" w:fill="auto"/>
          </w:tcPr>
          <w:p w14:paraId="179861E8" w14:textId="77777777" w:rsidR="00D03E31" w:rsidRPr="009836EB" w:rsidRDefault="00D03E31" w:rsidP="00F840A5">
            <w:pPr>
              <w:jc w:val="right"/>
              <w:rPr>
                <w:color w:val="000000"/>
                <w:sz w:val="16"/>
                <w:szCs w:val="16"/>
                <w:lang w:val="en-CA"/>
              </w:rPr>
            </w:pPr>
            <w:r w:rsidRPr="009836EB">
              <w:rPr>
                <w:color w:val="000000"/>
                <w:sz w:val="16"/>
                <w:szCs w:val="16"/>
                <w:lang w:val="en-CA"/>
              </w:rPr>
              <w:t>158,448</w:t>
            </w:r>
          </w:p>
        </w:tc>
        <w:tc>
          <w:tcPr>
            <w:tcW w:w="498" w:type="pct"/>
            <w:tcBorders>
              <w:top w:val="nil"/>
              <w:left w:val="nil"/>
              <w:bottom w:val="single" w:sz="4" w:space="0" w:color="auto"/>
              <w:right w:val="single" w:sz="4" w:space="0" w:color="auto"/>
            </w:tcBorders>
            <w:shd w:val="clear" w:color="auto" w:fill="auto"/>
          </w:tcPr>
          <w:p w14:paraId="4BF0BA4D" w14:textId="77777777" w:rsidR="00D03E31" w:rsidRPr="009836EB" w:rsidRDefault="00D03E31" w:rsidP="00F840A5">
            <w:pPr>
              <w:jc w:val="right"/>
              <w:rPr>
                <w:color w:val="000000"/>
                <w:sz w:val="16"/>
                <w:szCs w:val="16"/>
                <w:lang w:val="en-CA"/>
              </w:rPr>
            </w:pPr>
            <w:r w:rsidRPr="009836EB">
              <w:rPr>
                <w:color w:val="000000"/>
                <w:sz w:val="16"/>
                <w:szCs w:val="16"/>
                <w:lang w:val="en-CA"/>
              </w:rPr>
              <w:t>0</w:t>
            </w:r>
          </w:p>
        </w:tc>
        <w:tc>
          <w:tcPr>
            <w:tcW w:w="498" w:type="pct"/>
            <w:tcBorders>
              <w:top w:val="nil"/>
              <w:left w:val="nil"/>
              <w:bottom w:val="single" w:sz="4" w:space="0" w:color="auto"/>
              <w:right w:val="single" w:sz="4" w:space="0" w:color="auto"/>
            </w:tcBorders>
            <w:shd w:val="clear" w:color="auto" w:fill="auto"/>
          </w:tcPr>
          <w:p w14:paraId="6D27FE93" w14:textId="77777777" w:rsidR="00D03E31" w:rsidRPr="009836EB" w:rsidRDefault="00D03E31" w:rsidP="00F840A5">
            <w:pPr>
              <w:jc w:val="right"/>
              <w:rPr>
                <w:color w:val="000000"/>
                <w:sz w:val="16"/>
                <w:szCs w:val="16"/>
                <w:lang w:val="en-CA"/>
              </w:rPr>
            </w:pPr>
            <w:r w:rsidRPr="009836EB">
              <w:rPr>
                <w:color w:val="000000"/>
                <w:sz w:val="16"/>
                <w:szCs w:val="16"/>
                <w:lang w:val="en-CA"/>
              </w:rPr>
              <w:t>0</w:t>
            </w:r>
          </w:p>
        </w:tc>
        <w:tc>
          <w:tcPr>
            <w:tcW w:w="498" w:type="pct"/>
            <w:tcBorders>
              <w:top w:val="nil"/>
              <w:left w:val="nil"/>
              <w:bottom w:val="single" w:sz="4" w:space="0" w:color="auto"/>
              <w:right w:val="single" w:sz="4" w:space="0" w:color="auto"/>
            </w:tcBorders>
            <w:shd w:val="clear" w:color="auto" w:fill="auto"/>
          </w:tcPr>
          <w:p w14:paraId="325E4F1B" w14:textId="77777777" w:rsidR="00D03E31" w:rsidRPr="009836EB" w:rsidRDefault="00D03E31" w:rsidP="00F840A5">
            <w:pPr>
              <w:jc w:val="right"/>
              <w:rPr>
                <w:color w:val="000000"/>
                <w:sz w:val="16"/>
                <w:szCs w:val="16"/>
                <w:lang w:val="en-CA"/>
              </w:rPr>
            </w:pPr>
            <w:r w:rsidRPr="009836EB">
              <w:rPr>
                <w:color w:val="000000"/>
                <w:sz w:val="16"/>
                <w:szCs w:val="16"/>
                <w:lang w:val="en-CA"/>
              </w:rPr>
              <w:t>0</w:t>
            </w:r>
          </w:p>
        </w:tc>
        <w:tc>
          <w:tcPr>
            <w:tcW w:w="498" w:type="pct"/>
            <w:tcBorders>
              <w:top w:val="nil"/>
              <w:left w:val="single" w:sz="4" w:space="0" w:color="auto"/>
              <w:bottom w:val="single" w:sz="4" w:space="0" w:color="auto"/>
              <w:right w:val="single" w:sz="4" w:space="0" w:color="auto"/>
            </w:tcBorders>
            <w:shd w:val="clear" w:color="auto" w:fill="auto"/>
          </w:tcPr>
          <w:p w14:paraId="670D8277" w14:textId="77777777" w:rsidR="00D03E31" w:rsidRPr="009836EB" w:rsidRDefault="00D03E31" w:rsidP="00F840A5">
            <w:pPr>
              <w:jc w:val="right"/>
              <w:rPr>
                <w:color w:val="000000"/>
                <w:sz w:val="16"/>
                <w:szCs w:val="16"/>
                <w:lang w:val="en-CA"/>
              </w:rPr>
            </w:pPr>
            <w:r w:rsidRPr="009836EB">
              <w:rPr>
                <w:color w:val="000000"/>
                <w:sz w:val="16"/>
                <w:szCs w:val="16"/>
                <w:lang w:val="en-CA"/>
              </w:rPr>
              <w:t>237,673</w:t>
            </w:r>
          </w:p>
        </w:tc>
      </w:tr>
      <w:tr w:rsidR="00D03E31" w:rsidRPr="009836EB" w14:paraId="7B18A6CC" w14:textId="77777777" w:rsidTr="00F84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 w:type="pct"/>
            <w:gridSpan w:val="2"/>
            <w:vMerge w:val="restart"/>
          </w:tcPr>
          <w:p w14:paraId="69A38592" w14:textId="77777777" w:rsidR="00D03E31" w:rsidRPr="009836EB" w:rsidRDefault="00D03E31" w:rsidP="00F840A5">
            <w:pPr>
              <w:jc w:val="left"/>
              <w:rPr>
                <w:sz w:val="16"/>
                <w:szCs w:val="16"/>
                <w:lang w:val="en-CA"/>
              </w:rPr>
            </w:pPr>
            <w:r w:rsidRPr="009836EB">
              <w:rPr>
                <w:sz w:val="16"/>
                <w:szCs w:val="16"/>
                <w:lang w:val="en-CA"/>
              </w:rPr>
              <w:t>Total funds requested for approval at this meeting (US$)</w:t>
            </w:r>
          </w:p>
        </w:tc>
        <w:tc>
          <w:tcPr>
            <w:tcW w:w="614" w:type="pct"/>
          </w:tcPr>
          <w:p w14:paraId="41482AD3" w14:textId="77777777" w:rsidR="00D03E31" w:rsidRPr="009836EB" w:rsidRDefault="00D03E31" w:rsidP="00F840A5">
            <w:pPr>
              <w:spacing w:after="60"/>
              <w:jc w:val="left"/>
              <w:rPr>
                <w:sz w:val="16"/>
                <w:szCs w:val="16"/>
                <w:lang w:val="en-CA"/>
              </w:rPr>
            </w:pPr>
            <w:r w:rsidRPr="009836EB">
              <w:rPr>
                <w:sz w:val="16"/>
                <w:szCs w:val="16"/>
                <w:lang w:val="en-CA"/>
              </w:rPr>
              <w:t>Project costs</w:t>
            </w:r>
          </w:p>
        </w:tc>
        <w:tc>
          <w:tcPr>
            <w:tcW w:w="498" w:type="pct"/>
          </w:tcPr>
          <w:p w14:paraId="089FB301" w14:textId="77777777" w:rsidR="00D03E31" w:rsidRPr="009836EB" w:rsidRDefault="00D03E31" w:rsidP="00F840A5">
            <w:pPr>
              <w:jc w:val="right"/>
              <w:rPr>
                <w:color w:val="000000"/>
                <w:sz w:val="16"/>
                <w:szCs w:val="16"/>
                <w:lang w:val="en-CA"/>
              </w:rPr>
            </w:pPr>
          </w:p>
        </w:tc>
        <w:tc>
          <w:tcPr>
            <w:tcW w:w="498" w:type="pct"/>
          </w:tcPr>
          <w:p w14:paraId="71A2D260" w14:textId="77777777" w:rsidR="00D03E31" w:rsidRPr="009836EB" w:rsidRDefault="00D03E31" w:rsidP="00F840A5">
            <w:pPr>
              <w:jc w:val="right"/>
              <w:rPr>
                <w:b/>
                <w:color w:val="000000"/>
                <w:sz w:val="16"/>
                <w:szCs w:val="16"/>
                <w:lang w:val="en-CA"/>
              </w:rPr>
            </w:pPr>
          </w:p>
        </w:tc>
        <w:tc>
          <w:tcPr>
            <w:tcW w:w="498" w:type="pct"/>
            <w:tcBorders>
              <w:top w:val="nil"/>
              <w:left w:val="nil"/>
              <w:bottom w:val="single" w:sz="4" w:space="0" w:color="auto"/>
              <w:right w:val="single" w:sz="4" w:space="0" w:color="auto"/>
            </w:tcBorders>
            <w:shd w:val="clear" w:color="auto" w:fill="auto"/>
          </w:tcPr>
          <w:p w14:paraId="0E6DA2BE" w14:textId="77777777" w:rsidR="00D03E31" w:rsidRPr="009836EB" w:rsidRDefault="00D03E31" w:rsidP="00F840A5">
            <w:pPr>
              <w:jc w:val="right"/>
              <w:rPr>
                <w:color w:val="000000"/>
                <w:sz w:val="16"/>
                <w:szCs w:val="16"/>
                <w:lang w:val="en-CA"/>
              </w:rPr>
            </w:pPr>
          </w:p>
        </w:tc>
        <w:tc>
          <w:tcPr>
            <w:tcW w:w="498" w:type="pct"/>
            <w:tcBorders>
              <w:top w:val="nil"/>
              <w:left w:val="nil"/>
              <w:bottom w:val="single" w:sz="4" w:space="0" w:color="auto"/>
              <w:right w:val="single" w:sz="4" w:space="0" w:color="auto"/>
            </w:tcBorders>
            <w:shd w:val="clear" w:color="auto" w:fill="auto"/>
          </w:tcPr>
          <w:p w14:paraId="1F08FBDD" w14:textId="77777777" w:rsidR="00D03E31" w:rsidRPr="009836EB" w:rsidRDefault="00D03E31" w:rsidP="00F840A5">
            <w:pPr>
              <w:jc w:val="right"/>
              <w:rPr>
                <w:color w:val="000000"/>
                <w:sz w:val="16"/>
                <w:szCs w:val="16"/>
                <w:lang w:val="en-CA"/>
              </w:rPr>
            </w:pPr>
          </w:p>
        </w:tc>
        <w:tc>
          <w:tcPr>
            <w:tcW w:w="498" w:type="pct"/>
            <w:tcBorders>
              <w:top w:val="nil"/>
              <w:left w:val="nil"/>
              <w:bottom w:val="single" w:sz="4" w:space="0" w:color="auto"/>
              <w:right w:val="single" w:sz="4" w:space="0" w:color="auto"/>
            </w:tcBorders>
            <w:shd w:val="clear" w:color="auto" w:fill="auto"/>
          </w:tcPr>
          <w:p w14:paraId="36B30089" w14:textId="77777777" w:rsidR="00D03E31" w:rsidRPr="009836EB" w:rsidRDefault="00D03E31" w:rsidP="00F840A5">
            <w:pPr>
              <w:jc w:val="right"/>
              <w:rPr>
                <w:color w:val="000000"/>
                <w:sz w:val="16"/>
                <w:szCs w:val="16"/>
                <w:lang w:val="en-CA"/>
              </w:rPr>
            </w:pPr>
            <w:r w:rsidRPr="009836EB">
              <w:rPr>
                <w:color w:val="000000"/>
                <w:sz w:val="16"/>
                <w:szCs w:val="16"/>
                <w:lang w:val="en-CA"/>
              </w:rPr>
              <w:t>167,078</w:t>
            </w:r>
          </w:p>
        </w:tc>
        <w:tc>
          <w:tcPr>
            <w:tcW w:w="498" w:type="pct"/>
            <w:tcBorders>
              <w:top w:val="nil"/>
              <w:left w:val="nil"/>
              <w:bottom w:val="single" w:sz="4" w:space="0" w:color="auto"/>
              <w:right w:val="single" w:sz="4" w:space="0" w:color="auto"/>
            </w:tcBorders>
            <w:shd w:val="clear" w:color="auto" w:fill="auto"/>
          </w:tcPr>
          <w:p w14:paraId="0C286AE7" w14:textId="77777777" w:rsidR="00D03E31" w:rsidRPr="009836EB" w:rsidRDefault="00D03E31" w:rsidP="00F840A5">
            <w:pPr>
              <w:jc w:val="right"/>
              <w:rPr>
                <w:color w:val="000000"/>
                <w:sz w:val="16"/>
                <w:szCs w:val="16"/>
                <w:lang w:val="en-CA"/>
              </w:rPr>
            </w:pPr>
          </w:p>
        </w:tc>
        <w:tc>
          <w:tcPr>
            <w:tcW w:w="498" w:type="pct"/>
            <w:tcBorders>
              <w:top w:val="nil"/>
              <w:left w:val="nil"/>
              <w:bottom w:val="single" w:sz="4" w:space="0" w:color="auto"/>
              <w:right w:val="single" w:sz="4" w:space="0" w:color="auto"/>
            </w:tcBorders>
            <w:shd w:val="clear" w:color="auto" w:fill="auto"/>
          </w:tcPr>
          <w:p w14:paraId="0599DF50" w14:textId="77777777" w:rsidR="00D03E31" w:rsidRPr="009836EB" w:rsidRDefault="00D03E31" w:rsidP="00F840A5">
            <w:pPr>
              <w:jc w:val="right"/>
              <w:rPr>
                <w:color w:val="000000"/>
                <w:sz w:val="16"/>
                <w:szCs w:val="16"/>
                <w:lang w:val="en-CA"/>
              </w:rPr>
            </w:pPr>
            <w:r w:rsidRPr="009836EB">
              <w:rPr>
                <w:color w:val="000000"/>
                <w:sz w:val="16"/>
                <w:szCs w:val="16"/>
                <w:lang w:val="en-CA"/>
              </w:rPr>
              <w:t>167,078</w:t>
            </w:r>
          </w:p>
        </w:tc>
      </w:tr>
      <w:tr w:rsidR="00D03E31" w:rsidRPr="009836EB" w14:paraId="4F177E64" w14:textId="77777777" w:rsidTr="00F84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1" w:type="pct"/>
            <w:gridSpan w:val="2"/>
            <w:vMerge/>
          </w:tcPr>
          <w:p w14:paraId="7BC3DCC9" w14:textId="77777777" w:rsidR="00D03E31" w:rsidRPr="009836EB" w:rsidRDefault="00D03E31" w:rsidP="00F840A5">
            <w:pPr>
              <w:jc w:val="left"/>
              <w:rPr>
                <w:sz w:val="16"/>
                <w:szCs w:val="16"/>
                <w:lang w:val="en-CA"/>
              </w:rPr>
            </w:pPr>
          </w:p>
        </w:tc>
        <w:tc>
          <w:tcPr>
            <w:tcW w:w="614" w:type="pct"/>
          </w:tcPr>
          <w:p w14:paraId="23FA14D1" w14:textId="77777777" w:rsidR="00D03E31" w:rsidRPr="009836EB" w:rsidRDefault="00D03E31" w:rsidP="00F840A5">
            <w:pPr>
              <w:spacing w:after="60"/>
              <w:jc w:val="left"/>
              <w:rPr>
                <w:sz w:val="16"/>
                <w:szCs w:val="16"/>
                <w:lang w:val="en-CA"/>
              </w:rPr>
            </w:pPr>
            <w:r w:rsidRPr="009836EB">
              <w:rPr>
                <w:sz w:val="16"/>
                <w:szCs w:val="16"/>
                <w:lang w:val="en-CA"/>
              </w:rPr>
              <w:t>Support costs</w:t>
            </w:r>
          </w:p>
        </w:tc>
        <w:tc>
          <w:tcPr>
            <w:tcW w:w="498" w:type="pct"/>
          </w:tcPr>
          <w:p w14:paraId="4BFD4AE6" w14:textId="77777777" w:rsidR="00D03E31" w:rsidRPr="009836EB" w:rsidRDefault="00D03E31" w:rsidP="00F840A5">
            <w:pPr>
              <w:jc w:val="right"/>
              <w:rPr>
                <w:color w:val="000000"/>
                <w:sz w:val="16"/>
                <w:szCs w:val="16"/>
                <w:lang w:val="en-CA"/>
              </w:rPr>
            </w:pPr>
          </w:p>
        </w:tc>
        <w:tc>
          <w:tcPr>
            <w:tcW w:w="498" w:type="pct"/>
          </w:tcPr>
          <w:p w14:paraId="4F2F4381" w14:textId="77777777" w:rsidR="00D03E31" w:rsidRPr="009836EB" w:rsidRDefault="00D03E31" w:rsidP="00F840A5">
            <w:pPr>
              <w:jc w:val="right"/>
              <w:rPr>
                <w:b/>
                <w:color w:val="000000"/>
                <w:sz w:val="16"/>
                <w:szCs w:val="16"/>
                <w:lang w:val="en-CA"/>
              </w:rPr>
            </w:pPr>
          </w:p>
        </w:tc>
        <w:tc>
          <w:tcPr>
            <w:tcW w:w="498" w:type="pct"/>
            <w:tcBorders>
              <w:top w:val="nil"/>
              <w:left w:val="nil"/>
              <w:bottom w:val="single" w:sz="4" w:space="0" w:color="auto"/>
              <w:right w:val="single" w:sz="4" w:space="0" w:color="auto"/>
            </w:tcBorders>
            <w:shd w:val="clear" w:color="auto" w:fill="auto"/>
          </w:tcPr>
          <w:p w14:paraId="633D7F8E" w14:textId="77777777" w:rsidR="00D03E31" w:rsidRPr="009836EB" w:rsidRDefault="00D03E31" w:rsidP="00F840A5">
            <w:pPr>
              <w:jc w:val="right"/>
              <w:rPr>
                <w:color w:val="000000"/>
                <w:sz w:val="16"/>
                <w:szCs w:val="16"/>
                <w:lang w:val="en-CA"/>
              </w:rPr>
            </w:pPr>
          </w:p>
        </w:tc>
        <w:tc>
          <w:tcPr>
            <w:tcW w:w="498" w:type="pct"/>
            <w:tcBorders>
              <w:top w:val="nil"/>
              <w:left w:val="nil"/>
              <w:bottom w:val="single" w:sz="4" w:space="0" w:color="auto"/>
              <w:right w:val="single" w:sz="4" w:space="0" w:color="auto"/>
            </w:tcBorders>
            <w:shd w:val="clear" w:color="auto" w:fill="auto"/>
          </w:tcPr>
          <w:p w14:paraId="495366AB" w14:textId="77777777" w:rsidR="00D03E31" w:rsidRPr="009836EB" w:rsidRDefault="00D03E31" w:rsidP="00F840A5">
            <w:pPr>
              <w:jc w:val="right"/>
              <w:rPr>
                <w:color w:val="000000"/>
                <w:sz w:val="16"/>
                <w:szCs w:val="16"/>
                <w:lang w:val="en-CA"/>
              </w:rPr>
            </w:pPr>
          </w:p>
        </w:tc>
        <w:tc>
          <w:tcPr>
            <w:tcW w:w="498" w:type="pct"/>
            <w:tcBorders>
              <w:top w:val="nil"/>
              <w:left w:val="nil"/>
              <w:bottom w:val="single" w:sz="4" w:space="0" w:color="auto"/>
              <w:right w:val="single" w:sz="4" w:space="0" w:color="auto"/>
            </w:tcBorders>
            <w:shd w:val="clear" w:color="auto" w:fill="auto"/>
          </w:tcPr>
          <w:p w14:paraId="1F96802B" w14:textId="77777777" w:rsidR="00D03E31" w:rsidRPr="009836EB" w:rsidRDefault="00D03E31" w:rsidP="00F840A5">
            <w:pPr>
              <w:jc w:val="right"/>
              <w:rPr>
                <w:color w:val="000000"/>
                <w:sz w:val="16"/>
                <w:szCs w:val="16"/>
                <w:lang w:val="en-CA"/>
              </w:rPr>
            </w:pPr>
            <w:r w:rsidRPr="009836EB">
              <w:rPr>
                <w:color w:val="000000"/>
                <w:sz w:val="16"/>
                <w:szCs w:val="16"/>
                <w:lang w:val="en-CA"/>
              </w:rPr>
              <w:t>13,004</w:t>
            </w:r>
          </w:p>
        </w:tc>
        <w:tc>
          <w:tcPr>
            <w:tcW w:w="498" w:type="pct"/>
            <w:tcBorders>
              <w:top w:val="nil"/>
              <w:left w:val="nil"/>
              <w:bottom w:val="single" w:sz="4" w:space="0" w:color="auto"/>
              <w:right w:val="single" w:sz="4" w:space="0" w:color="auto"/>
            </w:tcBorders>
            <w:shd w:val="clear" w:color="auto" w:fill="auto"/>
          </w:tcPr>
          <w:p w14:paraId="6BBFC77D" w14:textId="77777777" w:rsidR="00D03E31" w:rsidRPr="009836EB" w:rsidRDefault="00D03E31" w:rsidP="00F840A5">
            <w:pPr>
              <w:jc w:val="right"/>
              <w:rPr>
                <w:color w:val="000000"/>
                <w:sz w:val="16"/>
                <w:szCs w:val="16"/>
                <w:lang w:val="en-CA"/>
              </w:rPr>
            </w:pPr>
          </w:p>
        </w:tc>
        <w:tc>
          <w:tcPr>
            <w:tcW w:w="498" w:type="pct"/>
            <w:tcBorders>
              <w:top w:val="nil"/>
              <w:left w:val="nil"/>
              <w:bottom w:val="single" w:sz="4" w:space="0" w:color="auto"/>
              <w:right w:val="single" w:sz="4" w:space="0" w:color="auto"/>
            </w:tcBorders>
            <w:shd w:val="clear" w:color="auto" w:fill="auto"/>
          </w:tcPr>
          <w:p w14:paraId="3754E665" w14:textId="77777777" w:rsidR="00D03E31" w:rsidRPr="009836EB" w:rsidRDefault="00D03E31" w:rsidP="00F840A5">
            <w:pPr>
              <w:jc w:val="right"/>
              <w:rPr>
                <w:color w:val="000000"/>
                <w:sz w:val="16"/>
                <w:szCs w:val="16"/>
                <w:lang w:val="en-CA"/>
              </w:rPr>
            </w:pPr>
            <w:r w:rsidRPr="009836EB">
              <w:rPr>
                <w:color w:val="000000"/>
                <w:sz w:val="16"/>
                <w:szCs w:val="16"/>
                <w:lang w:val="en-CA"/>
              </w:rPr>
              <w:t>13,004</w:t>
            </w:r>
          </w:p>
        </w:tc>
      </w:tr>
    </w:tbl>
    <w:p w14:paraId="5358AA07" w14:textId="77777777" w:rsidR="00D03E31" w:rsidRPr="009836EB" w:rsidRDefault="00D03E31" w:rsidP="00D03E31">
      <w:pPr>
        <w:spacing w:after="120"/>
        <w:rPr>
          <w:sz w:val="16"/>
          <w:szCs w:val="16"/>
          <w:lang w:val="en-CA"/>
        </w:rPr>
      </w:pP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750"/>
        <w:gridCol w:w="6604"/>
      </w:tblGrid>
      <w:tr w:rsidR="00D03E31" w:rsidRPr="009836EB" w14:paraId="4E80D5F4" w14:textId="77777777" w:rsidTr="00F840A5">
        <w:trPr>
          <w:trHeight w:val="240"/>
        </w:trPr>
        <w:tc>
          <w:tcPr>
            <w:tcW w:w="1470" w:type="pct"/>
            <w:shd w:val="clear" w:color="auto" w:fill="auto"/>
          </w:tcPr>
          <w:p w14:paraId="0B7FB75F" w14:textId="77777777" w:rsidR="00D03E31" w:rsidRPr="009836EB" w:rsidRDefault="00D03E31" w:rsidP="00F840A5">
            <w:pPr>
              <w:spacing w:after="60"/>
              <w:jc w:val="left"/>
              <w:rPr>
                <w:b/>
                <w:sz w:val="16"/>
                <w:szCs w:val="16"/>
                <w:lang w:val="en-CA"/>
              </w:rPr>
            </w:pPr>
            <w:r w:rsidRPr="009836EB">
              <w:rPr>
                <w:b/>
                <w:sz w:val="16"/>
                <w:szCs w:val="16"/>
                <w:lang w:val="en-CA"/>
              </w:rPr>
              <w:t>Secretariat's recommendation:</w:t>
            </w:r>
          </w:p>
        </w:tc>
        <w:tc>
          <w:tcPr>
            <w:tcW w:w="3530" w:type="pct"/>
            <w:shd w:val="clear" w:color="auto" w:fill="auto"/>
          </w:tcPr>
          <w:p w14:paraId="3DAA6F69" w14:textId="77777777" w:rsidR="00D03E31" w:rsidRPr="009836EB" w:rsidRDefault="00D03E31" w:rsidP="00F840A5">
            <w:pPr>
              <w:spacing w:after="60"/>
              <w:jc w:val="center"/>
              <w:rPr>
                <w:sz w:val="16"/>
                <w:szCs w:val="16"/>
                <w:lang w:val="en-CA"/>
              </w:rPr>
            </w:pPr>
            <w:r w:rsidRPr="009836EB">
              <w:rPr>
                <w:sz w:val="16"/>
                <w:szCs w:val="16"/>
                <w:lang w:val="en-CA"/>
              </w:rPr>
              <w:t>Blanket approval</w:t>
            </w:r>
          </w:p>
        </w:tc>
      </w:tr>
    </w:tbl>
    <w:p w14:paraId="5DACD9F8" w14:textId="77777777" w:rsidR="004E7F9C" w:rsidRDefault="004E7F9C" w:rsidP="004E7F9C">
      <w:pPr>
        <w:pStyle w:val="StyleHeader4Para4Left0Firstline0"/>
        <w:numPr>
          <w:ilvl w:val="0"/>
          <w:numId w:val="0"/>
        </w:numPr>
      </w:pPr>
      <w:r>
        <w:br w:type="page"/>
      </w:r>
    </w:p>
    <w:p w14:paraId="4B32E226" w14:textId="77777777" w:rsidR="00B04161" w:rsidRDefault="00B04161" w:rsidP="004E7F9C">
      <w:pPr>
        <w:rPr>
          <w:lang w:val="en-CA"/>
        </w:rPr>
      </w:pPr>
    </w:p>
    <w:p w14:paraId="60E0AB76" w14:textId="77777777" w:rsidR="001E6A17" w:rsidRPr="009836EB" w:rsidRDefault="001E6A17" w:rsidP="001E6A17">
      <w:pPr>
        <w:jc w:val="center"/>
        <w:rPr>
          <w:b/>
          <w:lang w:val="en-CA"/>
        </w:rPr>
      </w:pPr>
      <w:r w:rsidRPr="009836EB">
        <w:rPr>
          <w:b/>
          <w:lang w:val="en-CA"/>
        </w:rPr>
        <w:t>PROJECT DESCRIPTION</w:t>
      </w:r>
    </w:p>
    <w:p w14:paraId="261EC588" w14:textId="77777777" w:rsidR="001E6A17" w:rsidRPr="009836EB" w:rsidRDefault="001E6A17" w:rsidP="001E6A17">
      <w:pPr>
        <w:rPr>
          <w:lang w:val="en-CA"/>
        </w:rPr>
      </w:pPr>
    </w:p>
    <w:p w14:paraId="058CA8F5" w14:textId="44C83715" w:rsidR="001E6A17" w:rsidRPr="009836EB" w:rsidRDefault="001E6A17" w:rsidP="001E6A17">
      <w:pPr>
        <w:pStyle w:val="Heading1"/>
        <w:rPr>
          <w:lang w:val="en-CA"/>
        </w:rPr>
      </w:pPr>
      <w:r w:rsidRPr="009836EB">
        <w:rPr>
          <w:lang w:val="en-CA"/>
        </w:rPr>
        <w:t xml:space="preserve">On behalf of the Government of Chile, UNDP as the lead implementing agency, has submitted a request for funding for the third and final tranche of stage II of the HCFC phase-out management plan (HPMP), at a total cost of </w:t>
      </w:r>
      <w:r w:rsidR="009447B3">
        <w:rPr>
          <w:lang w:val="en-CA"/>
        </w:rPr>
        <w:t>US $</w:t>
      </w:r>
      <w:r w:rsidRPr="009836EB">
        <w:rPr>
          <w:lang w:val="en-CA"/>
        </w:rPr>
        <w:t xml:space="preserve">180,082, consisting of </w:t>
      </w:r>
      <w:r w:rsidR="009447B3">
        <w:rPr>
          <w:lang w:val="en-CA"/>
        </w:rPr>
        <w:t>US $</w:t>
      </w:r>
      <w:r w:rsidRPr="009836EB">
        <w:rPr>
          <w:rFonts w:eastAsiaTheme="minorHAnsi"/>
          <w:szCs w:val="16"/>
          <w:lang w:val="en-CA"/>
        </w:rPr>
        <w:t xml:space="preserve">42,181, </w:t>
      </w:r>
      <w:r w:rsidRPr="009836EB">
        <w:rPr>
          <w:lang w:val="en-CA"/>
        </w:rPr>
        <w:t xml:space="preserve">plus agency support costs of </w:t>
      </w:r>
      <w:r w:rsidR="009447B3">
        <w:rPr>
          <w:lang w:val="en-CA"/>
        </w:rPr>
        <w:t>US $</w:t>
      </w:r>
      <w:r w:rsidRPr="009836EB">
        <w:rPr>
          <w:lang w:val="en-CA"/>
        </w:rPr>
        <w:t xml:space="preserve">2,952 for UNDP, </w:t>
      </w:r>
      <w:r w:rsidR="009447B3">
        <w:rPr>
          <w:lang w:val="en-CA"/>
        </w:rPr>
        <w:t>US $</w:t>
      </w:r>
      <w:r w:rsidRPr="009836EB">
        <w:rPr>
          <w:rFonts w:eastAsiaTheme="minorHAnsi"/>
          <w:szCs w:val="16"/>
          <w:lang w:val="en-CA"/>
        </w:rPr>
        <w:t>21,827</w:t>
      </w:r>
      <w:r w:rsidRPr="009836EB">
        <w:rPr>
          <w:lang w:val="en-CA"/>
        </w:rPr>
        <w:t xml:space="preserve">, plus agency support costs of </w:t>
      </w:r>
      <w:r w:rsidR="009447B3">
        <w:rPr>
          <w:lang w:val="en-CA"/>
        </w:rPr>
        <w:t>US $</w:t>
      </w:r>
      <w:r w:rsidRPr="009836EB">
        <w:rPr>
          <w:lang w:val="en-CA"/>
        </w:rPr>
        <w:t xml:space="preserve">2,837 for UNEP, and </w:t>
      </w:r>
      <w:r w:rsidR="009447B3">
        <w:rPr>
          <w:lang w:val="en-CA"/>
        </w:rPr>
        <w:t>US $</w:t>
      </w:r>
      <w:r w:rsidRPr="009836EB">
        <w:rPr>
          <w:lang w:val="en-CA"/>
        </w:rPr>
        <w:t xml:space="preserve">103,070, plus agency support costs of </w:t>
      </w:r>
      <w:r w:rsidR="009447B3">
        <w:rPr>
          <w:lang w:val="en-CA"/>
        </w:rPr>
        <w:t>US $</w:t>
      </w:r>
      <w:r w:rsidRPr="009836EB">
        <w:rPr>
          <w:lang w:val="en-CA"/>
        </w:rPr>
        <w:t>7,215 for UNIDO.</w:t>
      </w:r>
      <w:r w:rsidRPr="009836EB">
        <w:rPr>
          <w:rStyle w:val="FootnoteReference"/>
          <w:lang w:val="en-CA"/>
        </w:rPr>
        <w:footnoteReference w:id="1"/>
      </w:r>
      <w:r w:rsidRPr="009836EB">
        <w:rPr>
          <w:lang w:val="en-CA"/>
        </w:rPr>
        <w:t xml:space="preserve"> The submission includes a progress report on the implementation of the second tranche</w:t>
      </w:r>
      <w:r>
        <w:rPr>
          <w:lang w:val="en-CA"/>
        </w:rPr>
        <w:t>,</w:t>
      </w:r>
      <w:r w:rsidRPr="009836EB">
        <w:rPr>
          <w:lang w:val="en-CA"/>
        </w:rPr>
        <w:t xml:space="preserve"> </w:t>
      </w:r>
      <w:r w:rsidRPr="00AA0AB4">
        <w:rPr>
          <w:lang w:val="en-CA"/>
        </w:rPr>
        <w:t>the verification report on HCFC consumption for 201</w:t>
      </w:r>
      <w:r>
        <w:rPr>
          <w:lang w:val="en-CA"/>
        </w:rPr>
        <w:t xml:space="preserve">7 to </w:t>
      </w:r>
      <w:r w:rsidRPr="00AA0AB4">
        <w:rPr>
          <w:lang w:val="en-CA"/>
        </w:rPr>
        <w:t xml:space="preserve">2019 </w:t>
      </w:r>
      <w:r w:rsidRPr="009836EB">
        <w:rPr>
          <w:lang w:val="en-CA"/>
        </w:rPr>
        <w:t>and the tranche implementation plan for 2020 to 2022.</w:t>
      </w:r>
    </w:p>
    <w:p w14:paraId="003A7B7A" w14:textId="77777777" w:rsidR="001E6A17" w:rsidRPr="009836EB" w:rsidRDefault="001E6A17" w:rsidP="001E6A17">
      <w:pPr>
        <w:rPr>
          <w:u w:val="single"/>
          <w:lang w:val="en-CA"/>
        </w:rPr>
      </w:pPr>
      <w:r w:rsidRPr="009836EB">
        <w:rPr>
          <w:u w:val="single"/>
          <w:lang w:val="en-CA"/>
        </w:rPr>
        <w:t>Report on HCFC consumption</w:t>
      </w:r>
    </w:p>
    <w:p w14:paraId="5E9F9AD6" w14:textId="77777777" w:rsidR="001E6A17" w:rsidRPr="009836EB" w:rsidRDefault="001E6A17" w:rsidP="001E6A17">
      <w:pPr>
        <w:rPr>
          <w:lang w:val="en-CA"/>
        </w:rPr>
      </w:pPr>
    </w:p>
    <w:p w14:paraId="2C03E155" w14:textId="7657D648" w:rsidR="001E6A17" w:rsidRPr="009836EB" w:rsidRDefault="001E6A17" w:rsidP="001E6A17">
      <w:pPr>
        <w:pStyle w:val="Heading1"/>
        <w:rPr>
          <w:lang w:val="en-CA"/>
        </w:rPr>
      </w:pPr>
      <w:r w:rsidRPr="009836EB">
        <w:rPr>
          <w:lang w:val="en-CA"/>
        </w:rPr>
        <w:t xml:space="preserve">The Government of Chile </w:t>
      </w:r>
      <w:r w:rsidR="000455E8" w:rsidRPr="00CD5695">
        <w:rPr>
          <w:lang w:val="en-CA"/>
        </w:rPr>
        <w:t>reported under country programme implementation report a consumption of 32.20</w:t>
      </w:r>
      <w:r w:rsidR="000455E8" w:rsidRPr="009836EB">
        <w:rPr>
          <w:lang w:val="en-CA"/>
        </w:rPr>
        <w:t> </w:t>
      </w:r>
      <w:r w:rsidRPr="009836EB">
        <w:rPr>
          <w:lang w:val="en-CA"/>
        </w:rPr>
        <w:t>ODP tonnes of HCFC in 2019, which is 63 per cent below the HCFC baseline for compliance. The 2015</w:t>
      </w:r>
      <w:r w:rsidRPr="009836EB">
        <w:rPr>
          <w:lang w:val="en-CA"/>
        </w:rPr>
        <w:noBreakHyphen/>
        <w:t>2019 HCFC consumption is shown in Table 1.</w:t>
      </w:r>
    </w:p>
    <w:p w14:paraId="2BE836B9" w14:textId="77777777" w:rsidR="001E6A17" w:rsidRPr="009836EB" w:rsidRDefault="001E6A17" w:rsidP="001E6A17">
      <w:pPr>
        <w:rPr>
          <w:b/>
          <w:lang w:val="en-CA"/>
        </w:rPr>
      </w:pPr>
      <w:r w:rsidRPr="009836EB">
        <w:rPr>
          <w:b/>
          <w:lang w:val="en-CA"/>
        </w:rPr>
        <w:t>Table 1. HCFC consumption in Chile (2015-2019 Article 7 data)</w:t>
      </w:r>
    </w:p>
    <w:tbl>
      <w:tblPr>
        <w:tblW w:w="5000" w:type="pct"/>
        <w:tblLayout w:type="fixed"/>
        <w:tblLook w:val="04A0" w:firstRow="1" w:lastRow="0" w:firstColumn="1" w:lastColumn="0" w:noHBand="0" w:noVBand="1"/>
      </w:tblPr>
      <w:tblGrid>
        <w:gridCol w:w="3236"/>
        <w:gridCol w:w="1019"/>
        <w:gridCol w:w="1019"/>
        <w:gridCol w:w="1019"/>
        <w:gridCol w:w="1019"/>
        <w:gridCol w:w="1019"/>
        <w:gridCol w:w="1019"/>
      </w:tblGrid>
      <w:tr w:rsidR="001E6A17" w:rsidRPr="00B2385A" w14:paraId="220B1399" w14:textId="77777777" w:rsidTr="00CD5695">
        <w:trPr>
          <w:tblHeader/>
        </w:trPr>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881D92" w14:textId="77777777" w:rsidR="001E6A17" w:rsidRPr="00B2385A" w:rsidRDefault="001E6A17" w:rsidP="00F840A5">
            <w:pPr>
              <w:widowControl w:val="0"/>
              <w:jc w:val="left"/>
              <w:rPr>
                <w:b/>
                <w:bCs/>
                <w:color w:val="000000"/>
                <w:sz w:val="20"/>
                <w:szCs w:val="20"/>
                <w:lang w:val="en-CA"/>
              </w:rPr>
            </w:pPr>
            <w:r w:rsidRPr="00B2385A">
              <w:rPr>
                <w:b/>
                <w:bCs/>
                <w:color w:val="000000"/>
                <w:sz w:val="20"/>
                <w:szCs w:val="20"/>
                <w:lang w:val="en-CA"/>
              </w:rPr>
              <w:t>HCFC</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2EE30CA8" w14:textId="77777777" w:rsidR="001E6A17" w:rsidRPr="00B2385A" w:rsidRDefault="001E6A17" w:rsidP="00F840A5">
            <w:pPr>
              <w:widowControl w:val="0"/>
              <w:jc w:val="center"/>
              <w:rPr>
                <w:b/>
                <w:bCs/>
                <w:color w:val="000000"/>
                <w:sz w:val="20"/>
                <w:szCs w:val="20"/>
                <w:lang w:val="en-CA"/>
              </w:rPr>
            </w:pPr>
            <w:r w:rsidRPr="00B2385A">
              <w:rPr>
                <w:b/>
                <w:bCs/>
                <w:color w:val="000000"/>
                <w:sz w:val="20"/>
                <w:szCs w:val="20"/>
                <w:lang w:val="en-CA"/>
              </w:rPr>
              <w:t>2015</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57695FB9" w14:textId="77777777" w:rsidR="001E6A17" w:rsidRPr="00B2385A" w:rsidRDefault="001E6A17" w:rsidP="00F840A5">
            <w:pPr>
              <w:widowControl w:val="0"/>
              <w:jc w:val="center"/>
              <w:rPr>
                <w:b/>
                <w:bCs/>
                <w:color w:val="000000"/>
                <w:sz w:val="20"/>
                <w:szCs w:val="20"/>
                <w:lang w:val="en-CA"/>
              </w:rPr>
            </w:pPr>
            <w:r w:rsidRPr="00B2385A">
              <w:rPr>
                <w:b/>
                <w:bCs/>
                <w:color w:val="000000"/>
                <w:sz w:val="20"/>
                <w:szCs w:val="20"/>
                <w:lang w:val="en-CA"/>
              </w:rPr>
              <w:t>2016</w:t>
            </w:r>
          </w:p>
        </w:tc>
        <w:tc>
          <w:tcPr>
            <w:tcW w:w="545" w:type="pct"/>
            <w:tcBorders>
              <w:top w:val="single" w:sz="4" w:space="0" w:color="auto"/>
              <w:left w:val="nil"/>
              <w:bottom w:val="single" w:sz="4" w:space="0" w:color="auto"/>
              <w:right w:val="single" w:sz="4" w:space="0" w:color="auto"/>
            </w:tcBorders>
            <w:shd w:val="clear" w:color="auto" w:fill="auto"/>
            <w:noWrap/>
            <w:vAlign w:val="center"/>
            <w:hideMark/>
          </w:tcPr>
          <w:p w14:paraId="008A1C1F" w14:textId="77777777" w:rsidR="001E6A17" w:rsidRPr="00B2385A" w:rsidRDefault="001E6A17" w:rsidP="00F840A5">
            <w:pPr>
              <w:widowControl w:val="0"/>
              <w:jc w:val="center"/>
              <w:rPr>
                <w:b/>
                <w:bCs/>
                <w:color w:val="000000"/>
                <w:sz w:val="20"/>
                <w:szCs w:val="20"/>
                <w:lang w:val="en-CA"/>
              </w:rPr>
            </w:pPr>
            <w:r w:rsidRPr="00B2385A">
              <w:rPr>
                <w:b/>
                <w:bCs/>
                <w:color w:val="000000"/>
                <w:sz w:val="20"/>
                <w:szCs w:val="20"/>
                <w:lang w:val="en-CA"/>
              </w:rPr>
              <w:t>2017</w:t>
            </w:r>
          </w:p>
        </w:tc>
        <w:tc>
          <w:tcPr>
            <w:tcW w:w="545" w:type="pct"/>
            <w:tcBorders>
              <w:top w:val="single" w:sz="4" w:space="0" w:color="auto"/>
              <w:left w:val="nil"/>
              <w:bottom w:val="single" w:sz="4" w:space="0" w:color="auto"/>
              <w:right w:val="single" w:sz="4" w:space="0" w:color="auto"/>
            </w:tcBorders>
            <w:vAlign w:val="center"/>
          </w:tcPr>
          <w:p w14:paraId="4D65718E" w14:textId="77777777" w:rsidR="001E6A17" w:rsidRPr="00B2385A" w:rsidRDefault="001E6A17" w:rsidP="00F840A5">
            <w:pPr>
              <w:widowControl w:val="0"/>
              <w:jc w:val="center"/>
              <w:rPr>
                <w:b/>
                <w:bCs/>
                <w:color w:val="000000"/>
                <w:sz w:val="20"/>
                <w:szCs w:val="20"/>
                <w:lang w:val="en-CA"/>
              </w:rPr>
            </w:pPr>
            <w:r w:rsidRPr="00B2385A">
              <w:rPr>
                <w:b/>
                <w:bCs/>
                <w:color w:val="000000"/>
                <w:sz w:val="20"/>
                <w:szCs w:val="20"/>
                <w:lang w:val="en-CA"/>
              </w:rPr>
              <w:t>2018</w:t>
            </w:r>
          </w:p>
        </w:tc>
        <w:tc>
          <w:tcPr>
            <w:tcW w:w="545" w:type="pct"/>
            <w:tcBorders>
              <w:top w:val="single" w:sz="4" w:space="0" w:color="auto"/>
              <w:left w:val="single" w:sz="4" w:space="0" w:color="auto"/>
              <w:bottom w:val="single" w:sz="4" w:space="0" w:color="auto"/>
              <w:right w:val="single" w:sz="4" w:space="0" w:color="auto"/>
            </w:tcBorders>
            <w:shd w:val="clear" w:color="auto" w:fill="auto"/>
            <w:vAlign w:val="center"/>
          </w:tcPr>
          <w:p w14:paraId="47C23971" w14:textId="77777777" w:rsidR="001E6A17" w:rsidRPr="00B2385A" w:rsidRDefault="001E6A17" w:rsidP="00F840A5">
            <w:pPr>
              <w:widowControl w:val="0"/>
              <w:jc w:val="center"/>
              <w:rPr>
                <w:b/>
                <w:bCs/>
                <w:color w:val="000000"/>
                <w:sz w:val="20"/>
                <w:szCs w:val="20"/>
                <w:lang w:val="en-CA"/>
              </w:rPr>
            </w:pPr>
            <w:r w:rsidRPr="00CD5695">
              <w:rPr>
                <w:b/>
                <w:bCs/>
                <w:color w:val="000000"/>
                <w:sz w:val="20"/>
                <w:szCs w:val="20"/>
                <w:lang w:val="en-CA"/>
              </w:rPr>
              <w:t>2019*</w:t>
            </w:r>
          </w:p>
        </w:tc>
        <w:tc>
          <w:tcPr>
            <w:tcW w:w="54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275BA" w14:textId="77777777" w:rsidR="001E6A17" w:rsidRPr="00B2385A" w:rsidRDefault="001E6A17" w:rsidP="00F840A5">
            <w:pPr>
              <w:widowControl w:val="0"/>
              <w:jc w:val="center"/>
              <w:rPr>
                <w:b/>
                <w:bCs/>
                <w:color w:val="000000"/>
                <w:sz w:val="20"/>
                <w:szCs w:val="20"/>
                <w:lang w:val="en-CA"/>
              </w:rPr>
            </w:pPr>
            <w:r w:rsidRPr="00B2385A">
              <w:rPr>
                <w:b/>
                <w:bCs/>
                <w:color w:val="000000"/>
                <w:sz w:val="20"/>
                <w:szCs w:val="20"/>
                <w:lang w:val="en-CA"/>
              </w:rPr>
              <w:t>Baseline</w:t>
            </w:r>
          </w:p>
        </w:tc>
      </w:tr>
      <w:tr w:rsidR="001E6A17" w:rsidRPr="00B2385A" w14:paraId="41D2531A" w14:textId="77777777" w:rsidTr="00F840A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FBA2D0" w14:textId="77777777" w:rsidR="001E6A17" w:rsidRPr="00B2385A" w:rsidRDefault="001E6A17" w:rsidP="00F840A5">
            <w:pPr>
              <w:widowControl w:val="0"/>
              <w:jc w:val="left"/>
              <w:rPr>
                <w:b/>
                <w:bCs/>
                <w:color w:val="000000"/>
                <w:sz w:val="20"/>
                <w:szCs w:val="20"/>
                <w:lang w:val="en-CA"/>
              </w:rPr>
            </w:pPr>
            <w:r w:rsidRPr="00B2385A">
              <w:rPr>
                <w:b/>
                <w:bCs/>
                <w:color w:val="000000"/>
                <w:sz w:val="20"/>
                <w:szCs w:val="20"/>
                <w:lang w:val="en-CA"/>
              </w:rPr>
              <w:t>Metric tonnes</w:t>
            </w:r>
          </w:p>
        </w:tc>
        <w:tc>
          <w:tcPr>
            <w:tcW w:w="545" w:type="pct"/>
            <w:tcBorders>
              <w:top w:val="nil"/>
              <w:left w:val="nil"/>
              <w:bottom w:val="single" w:sz="4" w:space="0" w:color="auto"/>
              <w:right w:val="single" w:sz="4" w:space="0" w:color="auto"/>
            </w:tcBorders>
            <w:shd w:val="clear" w:color="auto" w:fill="auto"/>
            <w:noWrap/>
            <w:hideMark/>
          </w:tcPr>
          <w:p w14:paraId="59A1B674" w14:textId="77777777" w:rsidR="001E6A17" w:rsidRPr="00B2385A" w:rsidRDefault="001E6A17" w:rsidP="00F840A5">
            <w:pPr>
              <w:widowControl w:val="0"/>
              <w:jc w:val="right"/>
              <w:rPr>
                <w:b/>
                <w:bCs/>
                <w:color w:val="000000"/>
                <w:sz w:val="20"/>
                <w:szCs w:val="20"/>
                <w:lang w:val="en-CA"/>
              </w:rPr>
            </w:pPr>
          </w:p>
        </w:tc>
        <w:tc>
          <w:tcPr>
            <w:tcW w:w="545" w:type="pct"/>
            <w:tcBorders>
              <w:top w:val="nil"/>
              <w:left w:val="nil"/>
              <w:bottom w:val="single" w:sz="4" w:space="0" w:color="auto"/>
              <w:right w:val="single" w:sz="4" w:space="0" w:color="auto"/>
            </w:tcBorders>
            <w:shd w:val="clear" w:color="auto" w:fill="auto"/>
            <w:noWrap/>
            <w:hideMark/>
          </w:tcPr>
          <w:p w14:paraId="2BE15AC5" w14:textId="77777777" w:rsidR="001E6A17" w:rsidRPr="00B2385A" w:rsidRDefault="001E6A17" w:rsidP="00F840A5">
            <w:pPr>
              <w:widowControl w:val="0"/>
              <w:jc w:val="right"/>
              <w:rPr>
                <w:b/>
                <w:bCs/>
                <w:color w:val="000000"/>
                <w:sz w:val="20"/>
                <w:szCs w:val="20"/>
                <w:lang w:val="en-CA"/>
              </w:rPr>
            </w:pPr>
          </w:p>
        </w:tc>
        <w:tc>
          <w:tcPr>
            <w:tcW w:w="545" w:type="pct"/>
            <w:tcBorders>
              <w:top w:val="nil"/>
              <w:left w:val="nil"/>
              <w:bottom w:val="single" w:sz="4" w:space="0" w:color="auto"/>
              <w:right w:val="single" w:sz="4" w:space="0" w:color="auto"/>
            </w:tcBorders>
            <w:shd w:val="clear" w:color="auto" w:fill="auto"/>
            <w:noWrap/>
            <w:hideMark/>
          </w:tcPr>
          <w:p w14:paraId="7F63F275" w14:textId="77777777" w:rsidR="001E6A17" w:rsidRPr="00B2385A" w:rsidRDefault="001E6A17" w:rsidP="00F840A5">
            <w:pPr>
              <w:widowControl w:val="0"/>
              <w:jc w:val="right"/>
              <w:rPr>
                <w:b/>
                <w:bCs/>
                <w:color w:val="000000"/>
                <w:sz w:val="20"/>
                <w:szCs w:val="20"/>
                <w:lang w:val="en-CA"/>
              </w:rPr>
            </w:pPr>
          </w:p>
        </w:tc>
        <w:tc>
          <w:tcPr>
            <w:tcW w:w="545" w:type="pct"/>
            <w:tcBorders>
              <w:top w:val="single" w:sz="4" w:space="0" w:color="auto"/>
              <w:left w:val="nil"/>
              <w:bottom w:val="single" w:sz="4" w:space="0" w:color="auto"/>
              <w:right w:val="single" w:sz="4" w:space="0" w:color="auto"/>
            </w:tcBorders>
          </w:tcPr>
          <w:p w14:paraId="385969DE" w14:textId="77777777" w:rsidR="001E6A17" w:rsidRPr="00B2385A" w:rsidRDefault="001E6A17" w:rsidP="00F840A5">
            <w:pPr>
              <w:widowControl w:val="0"/>
              <w:jc w:val="right"/>
              <w:rPr>
                <w:b/>
                <w:bCs/>
                <w:color w:val="000000"/>
                <w:sz w:val="20"/>
                <w:szCs w:val="20"/>
                <w:lang w:val="en-CA"/>
              </w:rPr>
            </w:pPr>
          </w:p>
        </w:tc>
        <w:tc>
          <w:tcPr>
            <w:tcW w:w="545" w:type="pct"/>
            <w:tcBorders>
              <w:top w:val="nil"/>
              <w:left w:val="single" w:sz="4" w:space="0" w:color="auto"/>
              <w:bottom w:val="single" w:sz="4" w:space="0" w:color="auto"/>
              <w:right w:val="single" w:sz="4" w:space="0" w:color="auto"/>
            </w:tcBorders>
          </w:tcPr>
          <w:p w14:paraId="593F2AC3" w14:textId="77777777" w:rsidR="001E6A17" w:rsidRPr="00B2385A" w:rsidRDefault="001E6A17" w:rsidP="00F840A5">
            <w:pPr>
              <w:widowControl w:val="0"/>
              <w:jc w:val="right"/>
              <w:rPr>
                <w:b/>
                <w:bCs/>
                <w:color w:val="000000"/>
                <w:sz w:val="20"/>
                <w:szCs w:val="20"/>
                <w:lang w:val="en-CA"/>
              </w:rPr>
            </w:pPr>
          </w:p>
        </w:tc>
        <w:tc>
          <w:tcPr>
            <w:tcW w:w="545" w:type="pct"/>
            <w:tcBorders>
              <w:top w:val="nil"/>
              <w:left w:val="single" w:sz="4" w:space="0" w:color="auto"/>
              <w:bottom w:val="single" w:sz="4" w:space="0" w:color="auto"/>
              <w:right w:val="single" w:sz="4" w:space="0" w:color="auto"/>
            </w:tcBorders>
            <w:shd w:val="clear" w:color="auto" w:fill="auto"/>
            <w:noWrap/>
            <w:hideMark/>
          </w:tcPr>
          <w:p w14:paraId="67584EC2" w14:textId="77777777" w:rsidR="001E6A17" w:rsidRPr="00B2385A" w:rsidRDefault="001E6A17" w:rsidP="00F840A5">
            <w:pPr>
              <w:widowControl w:val="0"/>
              <w:jc w:val="right"/>
              <w:rPr>
                <w:b/>
                <w:bCs/>
                <w:color w:val="000000"/>
                <w:sz w:val="20"/>
                <w:szCs w:val="20"/>
                <w:lang w:val="en-CA"/>
              </w:rPr>
            </w:pPr>
          </w:p>
        </w:tc>
      </w:tr>
      <w:tr w:rsidR="001E6A17" w:rsidRPr="00B2385A" w14:paraId="69ACE414" w14:textId="77777777" w:rsidTr="00F840A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CCAD221"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HCFC-22</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BEC12FB" w14:textId="77777777" w:rsidR="001E6A17" w:rsidRPr="00B2385A" w:rsidRDefault="001E6A17" w:rsidP="00F840A5">
            <w:pPr>
              <w:widowControl w:val="0"/>
              <w:jc w:val="right"/>
              <w:rPr>
                <w:sz w:val="20"/>
                <w:szCs w:val="20"/>
                <w:lang w:val="en-CA"/>
              </w:rPr>
            </w:pPr>
            <w:r w:rsidRPr="00B2385A">
              <w:rPr>
                <w:color w:val="000000"/>
                <w:sz w:val="20"/>
                <w:szCs w:val="20"/>
                <w:lang w:val="en-CA"/>
              </w:rPr>
              <w:t>661.06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AA0FC9A" w14:textId="77777777" w:rsidR="001E6A17" w:rsidRPr="00B2385A" w:rsidRDefault="001E6A17" w:rsidP="00F840A5">
            <w:pPr>
              <w:widowControl w:val="0"/>
              <w:jc w:val="right"/>
              <w:rPr>
                <w:sz w:val="20"/>
                <w:szCs w:val="20"/>
                <w:lang w:val="en-CA"/>
              </w:rPr>
            </w:pPr>
            <w:r w:rsidRPr="00B2385A">
              <w:rPr>
                <w:color w:val="000000"/>
                <w:sz w:val="20"/>
                <w:szCs w:val="20"/>
                <w:lang w:val="en-CA"/>
              </w:rPr>
              <w:t>915.63</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D077C7B"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710.09</w:t>
            </w:r>
          </w:p>
        </w:tc>
        <w:tc>
          <w:tcPr>
            <w:tcW w:w="545" w:type="pct"/>
            <w:tcBorders>
              <w:top w:val="single" w:sz="4" w:space="0" w:color="auto"/>
              <w:left w:val="nil"/>
              <w:bottom w:val="single" w:sz="4" w:space="0" w:color="auto"/>
              <w:right w:val="single" w:sz="4" w:space="0" w:color="auto"/>
            </w:tcBorders>
            <w:tcMar>
              <w:left w:w="115" w:type="dxa"/>
              <w:right w:w="202" w:type="dxa"/>
            </w:tcMar>
          </w:tcPr>
          <w:p w14:paraId="333F6109"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570.73</w:t>
            </w:r>
          </w:p>
        </w:tc>
        <w:tc>
          <w:tcPr>
            <w:tcW w:w="545" w:type="pct"/>
            <w:tcBorders>
              <w:top w:val="nil"/>
              <w:left w:val="single" w:sz="4" w:space="0" w:color="auto"/>
              <w:bottom w:val="single" w:sz="4" w:space="0" w:color="auto"/>
              <w:right w:val="single" w:sz="4" w:space="0" w:color="auto"/>
            </w:tcBorders>
            <w:tcMar>
              <w:left w:w="115" w:type="dxa"/>
              <w:right w:w="202" w:type="dxa"/>
            </w:tcMar>
          </w:tcPr>
          <w:p w14:paraId="217A74C2" w14:textId="27E46675" w:rsidR="001E6A17" w:rsidRPr="00B2385A" w:rsidRDefault="00C55F52" w:rsidP="00F840A5">
            <w:pPr>
              <w:widowControl w:val="0"/>
              <w:jc w:val="right"/>
              <w:rPr>
                <w:color w:val="000000"/>
                <w:sz w:val="20"/>
                <w:szCs w:val="20"/>
                <w:lang w:val="en-CA"/>
              </w:rPr>
            </w:pPr>
            <w:r>
              <w:rPr>
                <w:color w:val="000000"/>
                <w:sz w:val="20"/>
                <w:szCs w:val="20"/>
                <w:lang w:val="en-CA"/>
              </w:rPr>
              <w:t>436.56</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1DDEBD3"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859.19</w:t>
            </w:r>
          </w:p>
        </w:tc>
      </w:tr>
      <w:tr w:rsidR="001E6A17" w:rsidRPr="00B2385A" w14:paraId="2E6515A0" w14:textId="77777777" w:rsidTr="00F840A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B6B8CC"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HCFC-123</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4DC224F" w14:textId="77777777" w:rsidR="001E6A17" w:rsidRPr="00B2385A" w:rsidRDefault="001E6A17" w:rsidP="00F840A5">
            <w:pPr>
              <w:widowControl w:val="0"/>
              <w:jc w:val="right"/>
              <w:rPr>
                <w:sz w:val="20"/>
                <w:szCs w:val="20"/>
                <w:lang w:val="en-CA"/>
              </w:rPr>
            </w:pPr>
            <w:r w:rsidRPr="00B2385A">
              <w:rPr>
                <w:color w:val="000000"/>
                <w:sz w:val="20"/>
                <w:szCs w:val="20"/>
                <w:lang w:val="en-CA"/>
              </w:rPr>
              <w:t>2.26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C1CED05" w14:textId="77777777" w:rsidR="001E6A17" w:rsidRPr="00B2385A" w:rsidRDefault="001E6A17" w:rsidP="00F840A5">
            <w:pPr>
              <w:widowControl w:val="0"/>
              <w:jc w:val="right"/>
              <w:rPr>
                <w:sz w:val="20"/>
                <w:szCs w:val="20"/>
                <w:lang w:val="en-CA"/>
              </w:rPr>
            </w:pPr>
            <w:r w:rsidRPr="00B2385A">
              <w:rPr>
                <w:color w:val="000000"/>
                <w:sz w:val="20"/>
                <w:szCs w:val="20"/>
                <w:lang w:val="en-CA"/>
              </w:rPr>
              <w:t>3.77</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CBD94C2"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0.91</w:t>
            </w:r>
          </w:p>
        </w:tc>
        <w:tc>
          <w:tcPr>
            <w:tcW w:w="545" w:type="pct"/>
            <w:tcBorders>
              <w:top w:val="single" w:sz="4" w:space="0" w:color="auto"/>
              <w:left w:val="nil"/>
              <w:bottom w:val="single" w:sz="4" w:space="0" w:color="auto"/>
              <w:right w:val="single" w:sz="4" w:space="0" w:color="auto"/>
            </w:tcBorders>
            <w:tcMar>
              <w:left w:w="115" w:type="dxa"/>
              <w:right w:w="202" w:type="dxa"/>
            </w:tcMar>
          </w:tcPr>
          <w:p w14:paraId="2000BC4E"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10.34</w:t>
            </w:r>
          </w:p>
        </w:tc>
        <w:tc>
          <w:tcPr>
            <w:tcW w:w="545" w:type="pct"/>
            <w:tcBorders>
              <w:top w:val="nil"/>
              <w:left w:val="single" w:sz="4" w:space="0" w:color="auto"/>
              <w:bottom w:val="single" w:sz="4" w:space="0" w:color="auto"/>
              <w:right w:val="single" w:sz="4" w:space="0" w:color="auto"/>
            </w:tcBorders>
            <w:tcMar>
              <w:left w:w="115" w:type="dxa"/>
              <w:right w:w="202" w:type="dxa"/>
            </w:tcMar>
          </w:tcPr>
          <w:p w14:paraId="5744D068"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2.71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5FBF7FB"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1.41</w:t>
            </w:r>
          </w:p>
        </w:tc>
      </w:tr>
      <w:tr w:rsidR="001E6A17" w:rsidRPr="00B2385A" w14:paraId="21D73B0B" w14:textId="77777777" w:rsidTr="00F840A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FB72DD"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HCFC-124</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7727D06" w14:textId="77777777" w:rsidR="001E6A17" w:rsidRPr="00B2385A" w:rsidRDefault="001E6A17" w:rsidP="00F840A5">
            <w:pPr>
              <w:widowControl w:val="0"/>
              <w:jc w:val="right"/>
              <w:rPr>
                <w:sz w:val="20"/>
                <w:szCs w:val="20"/>
                <w:lang w:val="en-CA"/>
              </w:rPr>
            </w:pPr>
            <w:r w:rsidRPr="00B2385A">
              <w:rPr>
                <w:color w:val="000000"/>
                <w:sz w:val="20"/>
                <w:szCs w:val="20"/>
                <w:lang w:val="en-CA"/>
              </w:rPr>
              <w:t>1.09</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6E332904" w14:textId="77777777" w:rsidR="001E6A17" w:rsidRPr="00B2385A" w:rsidRDefault="001E6A17" w:rsidP="00F840A5">
            <w:pPr>
              <w:widowControl w:val="0"/>
              <w:jc w:val="right"/>
              <w:rPr>
                <w:sz w:val="20"/>
                <w:szCs w:val="20"/>
                <w:lang w:val="en-CA"/>
              </w:rPr>
            </w:pPr>
            <w:r w:rsidRPr="00B2385A">
              <w:rPr>
                <w:color w:val="000000"/>
                <w:sz w:val="20"/>
                <w:szCs w:val="20"/>
                <w:lang w:val="en-CA"/>
              </w:rPr>
              <w:t>0.27</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BB9767D"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w:t>
            </w:r>
          </w:p>
        </w:tc>
        <w:tc>
          <w:tcPr>
            <w:tcW w:w="545" w:type="pct"/>
            <w:tcBorders>
              <w:top w:val="single" w:sz="4" w:space="0" w:color="auto"/>
              <w:left w:val="nil"/>
              <w:bottom w:val="single" w:sz="4" w:space="0" w:color="auto"/>
              <w:right w:val="single" w:sz="4" w:space="0" w:color="auto"/>
            </w:tcBorders>
            <w:tcMar>
              <w:left w:w="115" w:type="dxa"/>
              <w:right w:w="202" w:type="dxa"/>
            </w:tcMar>
          </w:tcPr>
          <w:p w14:paraId="550372F3"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w:t>
            </w:r>
          </w:p>
        </w:tc>
        <w:tc>
          <w:tcPr>
            <w:tcW w:w="545" w:type="pct"/>
            <w:tcBorders>
              <w:top w:val="nil"/>
              <w:left w:val="single" w:sz="4" w:space="0" w:color="auto"/>
              <w:bottom w:val="single" w:sz="4" w:space="0" w:color="auto"/>
              <w:right w:val="single" w:sz="4" w:space="0" w:color="auto"/>
            </w:tcBorders>
            <w:tcMar>
              <w:left w:w="115" w:type="dxa"/>
              <w:right w:w="202" w:type="dxa"/>
            </w:tcMar>
          </w:tcPr>
          <w:p w14:paraId="005DB071"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0.57</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546A290"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0.52</w:t>
            </w:r>
          </w:p>
        </w:tc>
      </w:tr>
      <w:tr w:rsidR="001E6A17" w:rsidRPr="00B2385A" w14:paraId="4E1FA791" w14:textId="77777777" w:rsidTr="00F840A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00D6DB"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HCFC-141b</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03F82CD" w14:textId="77777777" w:rsidR="001E6A17" w:rsidRPr="00B2385A" w:rsidRDefault="001E6A17" w:rsidP="00F840A5">
            <w:pPr>
              <w:widowControl w:val="0"/>
              <w:jc w:val="right"/>
              <w:rPr>
                <w:sz w:val="20"/>
                <w:szCs w:val="20"/>
                <w:lang w:val="en-CA"/>
              </w:rPr>
            </w:pPr>
            <w:r w:rsidRPr="00B2385A">
              <w:rPr>
                <w:color w:val="000000"/>
                <w:sz w:val="20"/>
                <w:szCs w:val="20"/>
                <w:lang w:val="en-CA"/>
              </w:rPr>
              <w:t>282.36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6F89B3E2" w14:textId="77777777" w:rsidR="001E6A17" w:rsidRPr="00B2385A" w:rsidRDefault="001E6A17" w:rsidP="00F840A5">
            <w:pPr>
              <w:widowControl w:val="0"/>
              <w:jc w:val="right"/>
              <w:rPr>
                <w:sz w:val="20"/>
                <w:szCs w:val="20"/>
                <w:lang w:val="en-CA"/>
              </w:rPr>
            </w:pPr>
            <w:r w:rsidRPr="00B2385A">
              <w:rPr>
                <w:color w:val="000000"/>
                <w:sz w:val="20"/>
                <w:szCs w:val="20"/>
                <w:lang w:val="en-CA"/>
              </w:rPr>
              <w:t>116.98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0C6D4E6"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244.74</w:t>
            </w:r>
          </w:p>
        </w:tc>
        <w:tc>
          <w:tcPr>
            <w:tcW w:w="545" w:type="pct"/>
            <w:tcBorders>
              <w:top w:val="single" w:sz="4" w:space="0" w:color="auto"/>
              <w:left w:val="nil"/>
              <w:bottom w:val="single" w:sz="4" w:space="0" w:color="auto"/>
              <w:right w:val="single" w:sz="4" w:space="0" w:color="auto"/>
            </w:tcBorders>
            <w:tcMar>
              <w:left w:w="115" w:type="dxa"/>
              <w:right w:w="202" w:type="dxa"/>
            </w:tcMar>
          </w:tcPr>
          <w:p w14:paraId="36E22F55"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59.32</w:t>
            </w:r>
          </w:p>
        </w:tc>
        <w:tc>
          <w:tcPr>
            <w:tcW w:w="545" w:type="pct"/>
            <w:tcBorders>
              <w:top w:val="nil"/>
              <w:left w:val="single" w:sz="4" w:space="0" w:color="auto"/>
              <w:bottom w:val="single" w:sz="4" w:space="0" w:color="auto"/>
              <w:right w:val="single" w:sz="4" w:space="0" w:color="auto"/>
            </w:tcBorders>
            <w:tcMar>
              <w:left w:w="115" w:type="dxa"/>
              <w:right w:w="202" w:type="dxa"/>
            </w:tcMar>
          </w:tcPr>
          <w:p w14:paraId="1E3E9710" w14:textId="003B6FBF" w:rsidR="001E6A17" w:rsidRPr="00B2385A" w:rsidRDefault="00C55F52" w:rsidP="00F840A5">
            <w:pPr>
              <w:widowControl w:val="0"/>
              <w:jc w:val="right"/>
              <w:rPr>
                <w:color w:val="000000"/>
                <w:sz w:val="20"/>
                <w:szCs w:val="20"/>
                <w:lang w:val="en-CA"/>
              </w:rPr>
            </w:pPr>
            <w:r>
              <w:rPr>
                <w:color w:val="000000"/>
                <w:sz w:val="20"/>
                <w:szCs w:val="20"/>
                <w:lang w:val="en-CA"/>
              </w:rPr>
              <w:t>72.88</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23609B7"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357.14</w:t>
            </w:r>
          </w:p>
        </w:tc>
      </w:tr>
      <w:tr w:rsidR="001E6A17" w:rsidRPr="00B2385A" w14:paraId="6BC4BC84" w14:textId="77777777" w:rsidTr="00F840A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6C49B5"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HCFC-142b</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68546B09" w14:textId="77777777" w:rsidR="001E6A17" w:rsidRPr="00B2385A" w:rsidRDefault="001E6A17" w:rsidP="00F840A5">
            <w:pPr>
              <w:widowControl w:val="0"/>
              <w:jc w:val="right"/>
              <w:rPr>
                <w:sz w:val="20"/>
                <w:szCs w:val="20"/>
                <w:lang w:val="en-CA"/>
              </w:rPr>
            </w:pPr>
            <w:r w:rsidRPr="00B2385A">
              <w:rPr>
                <w:color w:val="000000"/>
                <w:sz w:val="20"/>
                <w:szCs w:val="20"/>
                <w:lang w:val="en-CA"/>
              </w:rPr>
              <w:t>2.23</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99B20A6" w14:textId="77777777" w:rsidR="001E6A17" w:rsidRPr="00B2385A" w:rsidRDefault="001E6A17" w:rsidP="00F840A5">
            <w:pPr>
              <w:widowControl w:val="0"/>
              <w:jc w:val="right"/>
              <w:rPr>
                <w:sz w:val="20"/>
                <w:szCs w:val="20"/>
                <w:lang w:val="en-CA"/>
              </w:rPr>
            </w:pPr>
            <w:r w:rsidRPr="00B2385A">
              <w:rPr>
                <w:color w:val="000000"/>
                <w:sz w:val="20"/>
                <w:szCs w:val="20"/>
                <w:lang w:val="en-CA"/>
              </w:rPr>
              <w:t>0.28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F4034C2"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3.24</w:t>
            </w:r>
          </w:p>
        </w:tc>
        <w:tc>
          <w:tcPr>
            <w:tcW w:w="545" w:type="pct"/>
            <w:tcBorders>
              <w:top w:val="single" w:sz="4" w:space="0" w:color="auto"/>
              <w:left w:val="nil"/>
              <w:bottom w:val="single" w:sz="4" w:space="0" w:color="auto"/>
              <w:right w:val="single" w:sz="4" w:space="0" w:color="auto"/>
            </w:tcBorders>
            <w:tcMar>
              <w:left w:w="115" w:type="dxa"/>
              <w:right w:w="202" w:type="dxa"/>
            </w:tcMar>
          </w:tcPr>
          <w:p w14:paraId="7D34AFA5"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0.93</w:t>
            </w:r>
          </w:p>
        </w:tc>
        <w:tc>
          <w:tcPr>
            <w:tcW w:w="545" w:type="pct"/>
            <w:tcBorders>
              <w:top w:val="nil"/>
              <w:left w:val="single" w:sz="4" w:space="0" w:color="auto"/>
              <w:bottom w:val="single" w:sz="4" w:space="0" w:color="auto"/>
              <w:right w:val="single" w:sz="4" w:space="0" w:color="auto"/>
            </w:tcBorders>
            <w:tcMar>
              <w:left w:w="115" w:type="dxa"/>
              <w:right w:w="202" w:type="dxa"/>
            </w:tcMar>
          </w:tcPr>
          <w:p w14:paraId="69433D7B"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1.71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39A914B"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9.66</w:t>
            </w:r>
          </w:p>
        </w:tc>
      </w:tr>
      <w:tr w:rsidR="001E6A17" w:rsidRPr="00B2385A" w14:paraId="7BC8D38A" w14:textId="77777777" w:rsidTr="00F840A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7580FEB9"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HCFC-225</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70B8F943"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0.00</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33F7B80"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0.00</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571903A"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0.00</w:t>
            </w:r>
          </w:p>
        </w:tc>
        <w:tc>
          <w:tcPr>
            <w:tcW w:w="545" w:type="pct"/>
            <w:tcBorders>
              <w:top w:val="single" w:sz="4" w:space="0" w:color="auto"/>
              <w:left w:val="nil"/>
              <w:bottom w:val="single" w:sz="4" w:space="0" w:color="auto"/>
              <w:right w:val="single" w:sz="4" w:space="0" w:color="auto"/>
            </w:tcBorders>
            <w:tcMar>
              <w:left w:w="115" w:type="dxa"/>
              <w:right w:w="202" w:type="dxa"/>
            </w:tcMar>
          </w:tcPr>
          <w:p w14:paraId="60B6D9C9"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0.00</w:t>
            </w:r>
          </w:p>
        </w:tc>
        <w:tc>
          <w:tcPr>
            <w:tcW w:w="545" w:type="pct"/>
            <w:tcBorders>
              <w:top w:val="nil"/>
              <w:left w:val="single" w:sz="4" w:space="0" w:color="auto"/>
              <w:bottom w:val="single" w:sz="4" w:space="0" w:color="auto"/>
              <w:right w:val="single" w:sz="4" w:space="0" w:color="auto"/>
            </w:tcBorders>
            <w:tcMar>
              <w:left w:w="115" w:type="dxa"/>
              <w:right w:w="202" w:type="dxa"/>
            </w:tcMar>
          </w:tcPr>
          <w:p w14:paraId="61CDE742"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32DB6C1"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4.2</w:t>
            </w:r>
          </w:p>
        </w:tc>
      </w:tr>
      <w:tr w:rsidR="001E6A17" w:rsidRPr="00B2385A" w14:paraId="372B0B2E" w14:textId="77777777" w:rsidTr="00F840A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26855A2" w14:textId="77777777" w:rsidR="001E6A17" w:rsidRPr="00B2385A" w:rsidRDefault="001E6A17" w:rsidP="00F840A5">
            <w:pPr>
              <w:jc w:val="left"/>
              <w:rPr>
                <w:rFonts w:eastAsiaTheme="minorHAnsi"/>
                <w:b/>
                <w:color w:val="000000"/>
                <w:sz w:val="20"/>
                <w:szCs w:val="20"/>
                <w:lang w:val="en-CA"/>
              </w:rPr>
            </w:pPr>
            <w:r w:rsidRPr="00B2385A">
              <w:rPr>
                <w:b/>
                <w:color w:val="000000"/>
                <w:sz w:val="20"/>
                <w:szCs w:val="20"/>
                <w:lang w:val="en-CA"/>
              </w:rPr>
              <w:t>Sub-total (mt)</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57AA1578" w14:textId="77777777" w:rsidR="001E6A17" w:rsidRPr="00B2385A" w:rsidRDefault="001E6A17" w:rsidP="00F840A5">
            <w:pPr>
              <w:widowControl w:val="0"/>
              <w:jc w:val="right"/>
              <w:rPr>
                <w:b/>
                <w:color w:val="000000"/>
                <w:sz w:val="20"/>
                <w:szCs w:val="20"/>
                <w:lang w:val="en-CA"/>
              </w:rPr>
            </w:pPr>
            <w:r w:rsidRPr="00B2385A">
              <w:rPr>
                <w:b/>
                <w:color w:val="000000"/>
                <w:sz w:val="20"/>
                <w:szCs w:val="20"/>
                <w:lang w:val="en-CA"/>
              </w:rPr>
              <w:t>949.00</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30692D5" w14:textId="77777777" w:rsidR="001E6A17" w:rsidRPr="00B2385A" w:rsidRDefault="001E6A17" w:rsidP="00F840A5">
            <w:pPr>
              <w:widowControl w:val="0"/>
              <w:jc w:val="right"/>
              <w:rPr>
                <w:b/>
                <w:color w:val="000000"/>
                <w:sz w:val="20"/>
                <w:szCs w:val="20"/>
                <w:lang w:val="en-CA"/>
              </w:rPr>
            </w:pPr>
            <w:r w:rsidRPr="00B2385A">
              <w:rPr>
                <w:b/>
                <w:color w:val="000000"/>
                <w:sz w:val="20"/>
                <w:szCs w:val="20"/>
                <w:lang w:val="en-CA"/>
              </w:rPr>
              <w:t>1,036.93</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E3BC0FC" w14:textId="77777777" w:rsidR="001E6A17" w:rsidRPr="00B2385A" w:rsidRDefault="001E6A17" w:rsidP="00F840A5">
            <w:pPr>
              <w:widowControl w:val="0"/>
              <w:jc w:val="right"/>
              <w:rPr>
                <w:b/>
                <w:color w:val="000000"/>
                <w:sz w:val="20"/>
                <w:szCs w:val="20"/>
                <w:lang w:val="en-CA"/>
              </w:rPr>
            </w:pPr>
            <w:r w:rsidRPr="00B2385A">
              <w:rPr>
                <w:b/>
                <w:color w:val="000000"/>
                <w:sz w:val="20"/>
                <w:szCs w:val="20"/>
                <w:lang w:val="en-CA"/>
              </w:rPr>
              <w:t>958.98</w:t>
            </w:r>
          </w:p>
        </w:tc>
        <w:tc>
          <w:tcPr>
            <w:tcW w:w="545" w:type="pct"/>
            <w:tcBorders>
              <w:top w:val="single" w:sz="4" w:space="0" w:color="auto"/>
              <w:left w:val="nil"/>
              <w:bottom w:val="single" w:sz="4" w:space="0" w:color="auto"/>
              <w:right w:val="single" w:sz="4" w:space="0" w:color="auto"/>
            </w:tcBorders>
            <w:tcMar>
              <w:left w:w="115" w:type="dxa"/>
              <w:right w:w="202" w:type="dxa"/>
            </w:tcMar>
          </w:tcPr>
          <w:p w14:paraId="75674196" w14:textId="77777777" w:rsidR="001E6A17" w:rsidRPr="00B2385A" w:rsidRDefault="001E6A17" w:rsidP="00F840A5">
            <w:pPr>
              <w:widowControl w:val="0"/>
              <w:jc w:val="right"/>
              <w:rPr>
                <w:b/>
                <w:color w:val="000000"/>
                <w:sz w:val="20"/>
                <w:szCs w:val="20"/>
                <w:lang w:val="en-CA"/>
              </w:rPr>
            </w:pPr>
            <w:r w:rsidRPr="00B2385A">
              <w:rPr>
                <w:b/>
                <w:color w:val="000000"/>
                <w:sz w:val="20"/>
                <w:szCs w:val="20"/>
                <w:lang w:val="en-CA"/>
              </w:rPr>
              <w:t>641.32</w:t>
            </w:r>
          </w:p>
        </w:tc>
        <w:tc>
          <w:tcPr>
            <w:tcW w:w="545" w:type="pct"/>
            <w:tcBorders>
              <w:top w:val="nil"/>
              <w:left w:val="single" w:sz="4" w:space="0" w:color="auto"/>
              <w:bottom w:val="single" w:sz="4" w:space="0" w:color="auto"/>
              <w:right w:val="single" w:sz="4" w:space="0" w:color="auto"/>
            </w:tcBorders>
            <w:tcMar>
              <w:left w:w="115" w:type="dxa"/>
              <w:right w:w="202" w:type="dxa"/>
            </w:tcMar>
          </w:tcPr>
          <w:p w14:paraId="154C009F" w14:textId="77777777" w:rsidR="001E6A17" w:rsidRPr="00B2385A" w:rsidRDefault="001E6A17" w:rsidP="00F840A5">
            <w:pPr>
              <w:widowControl w:val="0"/>
              <w:jc w:val="right"/>
              <w:rPr>
                <w:b/>
                <w:color w:val="000000"/>
                <w:sz w:val="20"/>
                <w:szCs w:val="20"/>
                <w:lang w:val="en-CA"/>
              </w:rPr>
            </w:pPr>
            <w:r w:rsidRPr="00B2385A">
              <w:rPr>
                <w:b/>
                <w:color w:val="000000"/>
                <w:sz w:val="20"/>
                <w:szCs w:val="20"/>
                <w:lang w:val="en-CA"/>
              </w:rPr>
              <w:t>514.43</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FC0813F" w14:textId="77777777" w:rsidR="001E6A17" w:rsidRPr="00B2385A" w:rsidRDefault="001E6A17" w:rsidP="00F840A5">
            <w:pPr>
              <w:widowControl w:val="0"/>
              <w:jc w:val="right"/>
              <w:rPr>
                <w:b/>
                <w:color w:val="000000"/>
                <w:sz w:val="20"/>
                <w:szCs w:val="20"/>
                <w:lang w:val="en-CA"/>
              </w:rPr>
            </w:pPr>
            <w:r w:rsidRPr="00B2385A">
              <w:rPr>
                <w:b/>
                <w:color w:val="000000"/>
                <w:sz w:val="20"/>
                <w:szCs w:val="20"/>
                <w:lang w:val="en-CA"/>
              </w:rPr>
              <w:t>1,232.12</w:t>
            </w:r>
          </w:p>
        </w:tc>
      </w:tr>
      <w:tr w:rsidR="001E6A17" w:rsidRPr="00B2385A" w14:paraId="0B621953" w14:textId="77777777" w:rsidTr="00F840A5">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958AD85" w14:textId="77777777" w:rsidR="001E6A17" w:rsidRPr="00B2385A" w:rsidRDefault="001E6A17" w:rsidP="00F840A5">
            <w:pPr>
              <w:jc w:val="left"/>
              <w:rPr>
                <w:b/>
                <w:bCs/>
                <w:color w:val="000000"/>
                <w:sz w:val="20"/>
                <w:szCs w:val="20"/>
                <w:highlight w:val="magenta"/>
                <w:lang w:val="en-CA"/>
              </w:rPr>
            </w:pPr>
            <w:r w:rsidRPr="00B2385A">
              <w:rPr>
                <w:color w:val="000000"/>
                <w:sz w:val="20"/>
                <w:szCs w:val="20"/>
                <w:lang w:val="en-CA"/>
              </w:rPr>
              <w:t>HCFC-141b in imported pre-blended polyols**</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A057792" w14:textId="77777777" w:rsidR="001E6A17" w:rsidRPr="00B2385A" w:rsidRDefault="001E6A17" w:rsidP="00F840A5">
            <w:pPr>
              <w:jc w:val="right"/>
              <w:rPr>
                <w:sz w:val="20"/>
                <w:szCs w:val="20"/>
                <w:lang w:val="en-CA"/>
              </w:rPr>
            </w:pPr>
            <w:r w:rsidRPr="00B2385A">
              <w:rPr>
                <w:sz w:val="20"/>
                <w:szCs w:val="20"/>
                <w:lang w:val="en-CA"/>
              </w:rPr>
              <w:t>3.18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EC8F4FB" w14:textId="77777777" w:rsidR="001E6A17" w:rsidRPr="00B2385A" w:rsidRDefault="001E6A17" w:rsidP="00F840A5">
            <w:pPr>
              <w:jc w:val="right"/>
              <w:rPr>
                <w:sz w:val="20"/>
                <w:szCs w:val="20"/>
                <w:lang w:val="en-CA"/>
              </w:rPr>
            </w:pPr>
            <w:r w:rsidRPr="00B2385A">
              <w:rPr>
                <w:sz w:val="20"/>
                <w:szCs w:val="20"/>
                <w:lang w:val="en-CA"/>
              </w:rPr>
              <w:t>59.55</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6E6B0BF6" w14:textId="77777777" w:rsidR="001E6A17" w:rsidRPr="00B2385A" w:rsidRDefault="001E6A17" w:rsidP="00F840A5">
            <w:pPr>
              <w:jc w:val="right"/>
              <w:rPr>
                <w:color w:val="000000"/>
                <w:sz w:val="20"/>
                <w:szCs w:val="20"/>
                <w:lang w:val="en-CA"/>
              </w:rPr>
            </w:pPr>
            <w:r w:rsidRPr="00B2385A">
              <w:rPr>
                <w:sz w:val="20"/>
                <w:szCs w:val="20"/>
                <w:lang w:val="en-CA"/>
              </w:rPr>
              <w:t>28.86</w:t>
            </w:r>
          </w:p>
        </w:tc>
        <w:tc>
          <w:tcPr>
            <w:tcW w:w="545" w:type="pct"/>
            <w:tcBorders>
              <w:top w:val="single" w:sz="4" w:space="0" w:color="auto"/>
              <w:left w:val="nil"/>
              <w:bottom w:val="single" w:sz="4" w:space="0" w:color="auto"/>
              <w:right w:val="single" w:sz="4" w:space="0" w:color="auto"/>
            </w:tcBorders>
            <w:tcMar>
              <w:left w:w="115" w:type="dxa"/>
              <w:right w:w="202" w:type="dxa"/>
            </w:tcMar>
          </w:tcPr>
          <w:p w14:paraId="1BB6C0D9" w14:textId="77777777" w:rsidR="001E6A17" w:rsidRPr="00B2385A" w:rsidRDefault="001E6A17" w:rsidP="00F840A5">
            <w:pPr>
              <w:jc w:val="right"/>
              <w:rPr>
                <w:color w:val="000000"/>
                <w:sz w:val="20"/>
                <w:szCs w:val="20"/>
                <w:lang w:val="en-CA"/>
              </w:rPr>
            </w:pPr>
            <w:r w:rsidRPr="00B2385A">
              <w:rPr>
                <w:color w:val="000000"/>
                <w:sz w:val="20"/>
                <w:szCs w:val="20"/>
                <w:lang w:val="en-CA"/>
              </w:rPr>
              <w:t>32.55</w:t>
            </w:r>
          </w:p>
        </w:tc>
        <w:tc>
          <w:tcPr>
            <w:tcW w:w="545" w:type="pct"/>
            <w:tcBorders>
              <w:top w:val="nil"/>
              <w:left w:val="single" w:sz="4" w:space="0" w:color="auto"/>
              <w:bottom w:val="single" w:sz="4" w:space="0" w:color="auto"/>
              <w:right w:val="single" w:sz="4" w:space="0" w:color="auto"/>
            </w:tcBorders>
            <w:tcMar>
              <w:left w:w="115" w:type="dxa"/>
              <w:right w:w="202" w:type="dxa"/>
            </w:tcMar>
          </w:tcPr>
          <w:p w14:paraId="4D110EA3" w14:textId="77777777" w:rsidR="001E6A17" w:rsidRPr="00B2385A" w:rsidRDefault="001E6A17" w:rsidP="00F840A5">
            <w:pPr>
              <w:jc w:val="right"/>
              <w:rPr>
                <w:sz w:val="20"/>
                <w:szCs w:val="20"/>
                <w:lang w:val="en-CA"/>
              </w:rPr>
            </w:pPr>
            <w:r w:rsidRPr="00B2385A">
              <w:rPr>
                <w:sz w:val="20"/>
                <w:szCs w:val="20"/>
                <w:lang w:val="en-CA"/>
              </w:rPr>
              <w:t>27.58</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26B59D6" w14:textId="77777777" w:rsidR="001E6A17" w:rsidRPr="00B2385A" w:rsidRDefault="001E6A17" w:rsidP="00F840A5">
            <w:pPr>
              <w:jc w:val="right"/>
              <w:rPr>
                <w:sz w:val="20"/>
                <w:szCs w:val="20"/>
                <w:lang w:val="en-CA"/>
              </w:rPr>
            </w:pPr>
            <w:r w:rsidRPr="00B2385A">
              <w:rPr>
                <w:sz w:val="20"/>
                <w:szCs w:val="20"/>
                <w:lang w:val="en-CA"/>
              </w:rPr>
              <w:t>n/a</w:t>
            </w:r>
          </w:p>
        </w:tc>
      </w:tr>
      <w:tr w:rsidR="001E6A17" w:rsidRPr="00B2385A" w14:paraId="1DF9BC12" w14:textId="77777777" w:rsidTr="00F840A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4D722991" w14:textId="77777777" w:rsidR="001E6A17" w:rsidRPr="00B2385A" w:rsidRDefault="001E6A17" w:rsidP="00F840A5">
            <w:pPr>
              <w:widowControl w:val="0"/>
              <w:jc w:val="left"/>
              <w:rPr>
                <w:b/>
                <w:bCs/>
                <w:color w:val="000000"/>
                <w:sz w:val="20"/>
                <w:szCs w:val="20"/>
                <w:lang w:val="en-CA"/>
              </w:rPr>
            </w:pPr>
            <w:r w:rsidRPr="00B2385A">
              <w:rPr>
                <w:b/>
                <w:bCs/>
                <w:color w:val="000000"/>
                <w:sz w:val="20"/>
                <w:szCs w:val="20"/>
                <w:lang w:val="en-CA"/>
              </w:rPr>
              <w:t>Total (mt)</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FB18428" w14:textId="77777777" w:rsidR="001E6A17" w:rsidRPr="00B2385A" w:rsidRDefault="001E6A17" w:rsidP="00F840A5">
            <w:pPr>
              <w:widowControl w:val="0"/>
              <w:jc w:val="right"/>
              <w:rPr>
                <w:color w:val="000000"/>
                <w:sz w:val="20"/>
                <w:szCs w:val="20"/>
                <w:lang w:val="en-CA"/>
              </w:rPr>
            </w:pPr>
            <w:r w:rsidRPr="00B2385A">
              <w:rPr>
                <w:b/>
                <w:color w:val="000000"/>
                <w:sz w:val="20"/>
                <w:szCs w:val="20"/>
                <w:lang w:val="en-CA"/>
              </w:rPr>
              <w:t>952.18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827BC43" w14:textId="77777777" w:rsidR="001E6A17" w:rsidRPr="00B2385A" w:rsidRDefault="001E6A17" w:rsidP="00F840A5">
            <w:pPr>
              <w:widowControl w:val="0"/>
              <w:jc w:val="right"/>
              <w:rPr>
                <w:color w:val="000000"/>
                <w:sz w:val="20"/>
                <w:szCs w:val="20"/>
                <w:lang w:val="en-CA"/>
              </w:rPr>
            </w:pPr>
            <w:r w:rsidRPr="00B2385A">
              <w:rPr>
                <w:b/>
                <w:color w:val="000000"/>
                <w:sz w:val="20"/>
                <w:szCs w:val="20"/>
                <w:lang w:val="en-CA"/>
              </w:rPr>
              <w:t>1,096.48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76E25FD" w14:textId="77777777" w:rsidR="001E6A17" w:rsidRPr="00B2385A" w:rsidRDefault="001E6A17" w:rsidP="00F840A5">
            <w:pPr>
              <w:widowControl w:val="0"/>
              <w:jc w:val="right"/>
              <w:rPr>
                <w:color w:val="000000"/>
                <w:sz w:val="20"/>
                <w:szCs w:val="20"/>
                <w:lang w:val="en-CA"/>
              </w:rPr>
            </w:pPr>
            <w:r w:rsidRPr="00B2385A">
              <w:rPr>
                <w:b/>
                <w:color w:val="000000"/>
                <w:sz w:val="20"/>
                <w:szCs w:val="20"/>
                <w:lang w:val="en-CA"/>
              </w:rPr>
              <w:t>987.80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17B437F9" w14:textId="77777777" w:rsidR="001E6A17" w:rsidRPr="00B2385A" w:rsidRDefault="001E6A17" w:rsidP="00F840A5">
            <w:pPr>
              <w:widowControl w:val="0"/>
              <w:jc w:val="right"/>
              <w:rPr>
                <w:b/>
                <w:color w:val="000000"/>
                <w:sz w:val="20"/>
                <w:szCs w:val="20"/>
                <w:lang w:val="en-CA"/>
              </w:rPr>
            </w:pPr>
            <w:r w:rsidRPr="00B2385A">
              <w:rPr>
                <w:b/>
                <w:color w:val="000000"/>
                <w:sz w:val="20"/>
                <w:szCs w:val="20"/>
                <w:lang w:val="en-CA"/>
              </w:rPr>
              <w:t>673.87</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77D415DC" w14:textId="77777777" w:rsidR="001E6A17" w:rsidRPr="00B2385A" w:rsidRDefault="001E6A17" w:rsidP="00F840A5">
            <w:pPr>
              <w:widowControl w:val="0"/>
              <w:jc w:val="right"/>
              <w:rPr>
                <w:b/>
                <w:bCs/>
                <w:color w:val="000000"/>
                <w:sz w:val="20"/>
                <w:szCs w:val="20"/>
                <w:lang w:val="en-CA"/>
              </w:rPr>
            </w:pPr>
            <w:r w:rsidRPr="00B2385A">
              <w:rPr>
                <w:b/>
                <w:bCs/>
                <w:color w:val="000000"/>
                <w:sz w:val="20"/>
                <w:szCs w:val="20"/>
                <w:lang w:val="en-CA"/>
              </w:rPr>
              <w:t>542.01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E5780ED" w14:textId="77777777" w:rsidR="001E6A17" w:rsidRPr="00B2385A" w:rsidRDefault="001E6A17" w:rsidP="00F840A5">
            <w:pPr>
              <w:widowControl w:val="0"/>
              <w:jc w:val="right"/>
              <w:rPr>
                <w:color w:val="000000"/>
                <w:sz w:val="20"/>
                <w:szCs w:val="20"/>
                <w:lang w:val="en-CA"/>
              </w:rPr>
            </w:pPr>
            <w:r w:rsidRPr="00B2385A">
              <w:rPr>
                <w:b/>
                <w:color w:val="000000"/>
                <w:sz w:val="20"/>
                <w:szCs w:val="20"/>
                <w:lang w:val="en-CA"/>
              </w:rPr>
              <w:t>1,232.12</w:t>
            </w:r>
          </w:p>
        </w:tc>
      </w:tr>
      <w:tr w:rsidR="001E6A17" w:rsidRPr="00B2385A" w14:paraId="53286BF2" w14:textId="77777777" w:rsidTr="00F840A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B0CC51" w14:textId="77777777" w:rsidR="001E6A17" w:rsidRPr="00B2385A" w:rsidRDefault="001E6A17" w:rsidP="00F840A5">
            <w:pPr>
              <w:widowControl w:val="0"/>
              <w:jc w:val="left"/>
              <w:rPr>
                <w:b/>
                <w:bCs/>
                <w:color w:val="000000"/>
                <w:sz w:val="20"/>
                <w:szCs w:val="20"/>
                <w:lang w:val="en-CA"/>
              </w:rPr>
            </w:pPr>
            <w:r w:rsidRPr="00B2385A">
              <w:rPr>
                <w:b/>
                <w:bCs/>
                <w:color w:val="000000"/>
                <w:sz w:val="20"/>
                <w:szCs w:val="20"/>
                <w:lang w:val="en-CA"/>
              </w:rPr>
              <w:t>ODP tonnes</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699B07BB" w14:textId="77777777" w:rsidR="001E6A17" w:rsidRPr="00B2385A" w:rsidRDefault="001E6A17" w:rsidP="00F840A5">
            <w:pPr>
              <w:widowControl w:val="0"/>
              <w:jc w:val="right"/>
              <w:rPr>
                <w:color w:val="000000"/>
                <w:sz w:val="20"/>
                <w:szCs w:val="20"/>
                <w:lang w:val="en-CA"/>
              </w:rPr>
            </w:pP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7B8475A2" w14:textId="77777777" w:rsidR="001E6A17" w:rsidRPr="00B2385A" w:rsidRDefault="001E6A17" w:rsidP="00F840A5">
            <w:pPr>
              <w:widowControl w:val="0"/>
              <w:jc w:val="right"/>
              <w:rPr>
                <w:color w:val="000000"/>
                <w:sz w:val="20"/>
                <w:szCs w:val="20"/>
                <w:lang w:val="en-CA"/>
              </w:rPr>
            </w:pP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3A1CCDA" w14:textId="77777777" w:rsidR="001E6A17" w:rsidRPr="00B2385A" w:rsidRDefault="001E6A17" w:rsidP="00F840A5">
            <w:pPr>
              <w:widowControl w:val="0"/>
              <w:jc w:val="right"/>
              <w:rPr>
                <w:color w:val="000000"/>
                <w:sz w:val="20"/>
                <w:szCs w:val="20"/>
                <w:lang w:val="en-CA"/>
              </w:rPr>
            </w:pP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113C8A8F" w14:textId="77777777" w:rsidR="001E6A17" w:rsidRPr="00B2385A" w:rsidRDefault="001E6A17" w:rsidP="00F840A5">
            <w:pPr>
              <w:widowControl w:val="0"/>
              <w:jc w:val="right"/>
              <w:rPr>
                <w:color w:val="000000"/>
                <w:sz w:val="20"/>
                <w:szCs w:val="20"/>
                <w:lang w:val="en-CA"/>
              </w:rPr>
            </w:pP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5A9C4EBD" w14:textId="77777777" w:rsidR="001E6A17" w:rsidRPr="00B2385A" w:rsidRDefault="001E6A17" w:rsidP="00F840A5">
            <w:pPr>
              <w:widowControl w:val="0"/>
              <w:jc w:val="right"/>
              <w:rPr>
                <w:color w:val="000000"/>
                <w:sz w:val="20"/>
                <w:szCs w:val="20"/>
                <w:lang w:val="en-CA"/>
              </w:rPr>
            </w:pP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39858ABE" w14:textId="77777777" w:rsidR="001E6A17" w:rsidRPr="00B2385A" w:rsidRDefault="001E6A17" w:rsidP="00F840A5">
            <w:pPr>
              <w:widowControl w:val="0"/>
              <w:jc w:val="right"/>
              <w:rPr>
                <w:color w:val="000000"/>
                <w:sz w:val="20"/>
                <w:szCs w:val="20"/>
                <w:lang w:val="en-CA"/>
              </w:rPr>
            </w:pPr>
          </w:p>
        </w:tc>
      </w:tr>
      <w:tr w:rsidR="001E6A17" w:rsidRPr="00B2385A" w14:paraId="5C06333B" w14:textId="77777777" w:rsidTr="00F840A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0C20359"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HCFC-22</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E073E68" w14:textId="77777777" w:rsidR="001E6A17" w:rsidRPr="00B2385A" w:rsidRDefault="001E6A17" w:rsidP="00F840A5">
            <w:pPr>
              <w:widowControl w:val="0"/>
              <w:jc w:val="right"/>
              <w:rPr>
                <w:color w:val="000000"/>
                <w:sz w:val="20"/>
                <w:szCs w:val="20"/>
                <w:lang w:val="en-CA" w:eastAsia="en-CA"/>
              </w:rPr>
            </w:pPr>
            <w:r w:rsidRPr="00B2385A">
              <w:rPr>
                <w:sz w:val="20"/>
                <w:szCs w:val="20"/>
                <w:lang w:val="en-CA"/>
              </w:rPr>
              <w:t>36.36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36F1E3CA" w14:textId="77777777" w:rsidR="001E6A17" w:rsidRPr="00B2385A" w:rsidRDefault="001E6A17" w:rsidP="00F840A5">
            <w:pPr>
              <w:widowControl w:val="0"/>
              <w:jc w:val="right"/>
              <w:rPr>
                <w:color w:val="000000"/>
                <w:sz w:val="20"/>
                <w:szCs w:val="20"/>
                <w:lang w:val="en-CA"/>
              </w:rPr>
            </w:pPr>
            <w:r w:rsidRPr="00B2385A">
              <w:rPr>
                <w:sz w:val="20"/>
                <w:szCs w:val="20"/>
                <w:lang w:val="en-CA"/>
              </w:rPr>
              <w:t>50.36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78BC8536" w14:textId="77777777" w:rsidR="001E6A17" w:rsidRPr="00B2385A" w:rsidRDefault="001E6A17" w:rsidP="00F840A5">
            <w:pPr>
              <w:widowControl w:val="0"/>
              <w:jc w:val="right"/>
              <w:rPr>
                <w:color w:val="000000"/>
                <w:sz w:val="20"/>
                <w:szCs w:val="20"/>
                <w:lang w:val="en-CA"/>
              </w:rPr>
            </w:pPr>
            <w:r w:rsidRPr="00B2385A">
              <w:rPr>
                <w:sz w:val="20"/>
                <w:szCs w:val="20"/>
                <w:lang w:val="en-CA"/>
              </w:rPr>
              <w:t>39.05</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734F57BC"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31.39</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45E5AF86" w14:textId="033AB2AE" w:rsidR="001E6A17" w:rsidRPr="00B2385A" w:rsidRDefault="00C55F52" w:rsidP="00F840A5">
            <w:pPr>
              <w:widowControl w:val="0"/>
              <w:jc w:val="right"/>
              <w:rPr>
                <w:color w:val="000000"/>
                <w:sz w:val="20"/>
                <w:szCs w:val="20"/>
                <w:lang w:val="en-CA"/>
              </w:rPr>
            </w:pPr>
            <w:r>
              <w:rPr>
                <w:color w:val="000000"/>
                <w:sz w:val="20"/>
                <w:szCs w:val="20"/>
                <w:lang w:val="en-CA"/>
              </w:rPr>
              <w:t>24.01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78B74A2" w14:textId="77777777" w:rsidR="001E6A17" w:rsidRPr="00B2385A" w:rsidRDefault="001E6A17" w:rsidP="00F840A5">
            <w:pPr>
              <w:widowControl w:val="0"/>
              <w:jc w:val="right"/>
              <w:rPr>
                <w:color w:val="000000"/>
                <w:sz w:val="20"/>
                <w:szCs w:val="20"/>
                <w:lang w:val="en-CA"/>
              </w:rPr>
            </w:pPr>
            <w:r w:rsidRPr="00B2385A">
              <w:rPr>
                <w:sz w:val="20"/>
                <w:szCs w:val="20"/>
                <w:lang w:val="en-CA"/>
              </w:rPr>
              <w:t>47.26</w:t>
            </w:r>
          </w:p>
        </w:tc>
      </w:tr>
      <w:tr w:rsidR="001E6A17" w:rsidRPr="00B2385A" w14:paraId="4285C954" w14:textId="77777777" w:rsidTr="00F840A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4E84A1A"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HCFC-123</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E6FC853" w14:textId="77777777" w:rsidR="001E6A17" w:rsidRPr="00B2385A" w:rsidRDefault="001E6A17" w:rsidP="00F840A5">
            <w:pPr>
              <w:widowControl w:val="0"/>
              <w:jc w:val="right"/>
              <w:rPr>
                <w:color w:val="000000"/>
                <w:sz w:val="20"/>
                <w:szCs w:val="20"/>
                <w:lang w:val="en-CA" w:eastAsia="en-CA"/>
              </w:rPr>
            </w:pPr>
            <w:r w:rsidRPr="00B2385A">
              <w:rPr>
                <w:sz w:val="20"/>
                <w:szCs w:val="20"/>
                <w:lang w:val="en-CA"/>
              </w:rPr>
              <w:t>0.05</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7164DBCF" w14:textId="77777777" w:rsidR="001E6A17" w:rsidRPr="00B2385A" w:rsidRDefault="001E6A17" w:rsidP="00F840A5">
            <w:pPr>
              <w:widowControl w:val="0"/>
              <w:jc w:val="right"/>
              <w:rPr>
                <w:color w:val="000000"/>
                <w:sz w:val="20"/>
                <w:szCs w:val="20"/>
                <w:lang w:val="en-CA"/>
              </w:rPr>
            </w:pPr>
            <w:r w:rsidRPr="00B2385A">
              <w:rPr>
                <w:sz w:val="20"/>
                <w:szCs w:val="20"/>
                <w:lang w:val="en-CA"/>
              </w:rPr>
              <w:t>0.08</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551953A" w14:textId="77777777" w:rsidR="001E6A17" w:rsidRPr="00B2385A" w:rsidRDefault="001E6A17" w:rsidP="00F840A5">
            <w:pPr>
              <w:widowControl w:val="0"/>
              <w:jc w:val="right"/>
              <w:rPr>
                <w:color w:val="000000"/>
                <w:sz w:val="20"/>
                <w:szCs w:val="20"/>
                <w:lang w:val="en-CA"/>
              </w:rPr>
            </w:pPr>
            <w:r w:rsidRPr="00B2385A">
              <w:rPr>
                <w:sz w:val="20"/>
                <w:szCs w:val="20"/>
                <w:lang w:val="en-CA"/>
              </w:rPr>
              <w:t>0.02</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65D6A3D1"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0.21</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76576948"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0.05</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26EDFA0" w14:textId="77777777" w:rsidR="001E6A17" w:rsidRPr="00B2385A" w:rsidRDefault="001E6A17" w:rsidP="00F840A5">
            <w:pPr>
              <w:widowControl w:val="0"/>
              <w:jc w:val="right"/>
              <w:rPr>
                <w:color w:val="000000"/>
                <w:sz w:val="20"/>
                <w:szCs w:val="20"/>
                <w:lang w:val="en-CA"/>
              </w:rPr>
            </w:pPr>
            <w:r w:rsidRPr="00B2385A">
              <w:rPr>
                <w:sz w:val="20"/>
                <w:szCs w:val="20"/>
                <w:lang w:val="en-CA"/>
              </w:rPr>
              <w:t>0.03</w:t>
            </w:r>
          </w:p>
        </w:tc>
      </w:tr>
      <w:tr w:rsidR="001E6A17" w:rsidRPr="00B2385A" w14:paraId="046AFEB7" w14:textId="77777777" w:rsidTr="00F840A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1896AF1"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HCFC-124</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FD867B5" w14:textId="77777777" w:rsidR="001E6A17" w:rsidRPr="00B2385A" w:rsidRDefault="001E6A17" w:rsidP="00F840A5">
            <w:pPr>
              <w:widowControl w:val="0"/>
              <w:jc w:val="right"/>
              <w:rPr>
                <w:color w:val="000000"/>
                <w:sz w:val="20"/>
                <w:szCs w:val="20"/>
                <w:lang w:val="en-CA" w:eastAsia="en-CA"/>
              </w:rPr>
            </w:pPr>
            <w:r w:rsidRPr="00B2385A">
              <w:rPr>
                <w:sz w:val="20"/>
                <w:szCs w:val="20"/>
                <w:lang w:val="en-CA"/>
              </w:rPr>
              <w:t>0.02</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C0F6186" w14:textId="77777777" w:rsidR="001E6A17" w:rsidRPr="00B2385A" w:rsidRDefault="001E6A17" w:rsidP="00F840A5">
            <w:pPr>
              <w:widowControl w:val="0"/>
              <w:jc w:val="right"/>
              <w:rPr>
                <w:color w:val="000000"/>
                <w:sz w:val="20"/>
                <w:szCs w:val="20"/>
                <w:lang w:val="en-CA"/>
              </w:rPr>
            </w:pPr>
            <w:r w:rsidRPr="00B2385A">
              <w:rPr>
                <w:sz w:val="20"/>
                <w:szCs w:val="20"/>
                <w:lang w:val="en-CA"/>
              </w:rPr>
              <w:t>0.01</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51D1232" w14:textId="77777777" w:rsidR="001E6A17" w:rsidRPr="00B2385A" w:rsidRDefault="001E6A17" w:rsidP="00F840A5">
            <w:pPr>
              <w:widowControl w:val="0"/>
              <w:jc w:val="right"/>
              <w:rPr>
                <w:color w:val="000000"/>
                <w:sz w:val="20"/>
                <w:szCs w:val="20"/>
                <w:lang w:val="en-CA"/>
              </w:rPr>
            </w:pPr>
            <w:r w:rsidRPr="00B2385A">
              <w:rPr>
                <w:sz w:val="20"/>
                <w:szCs w:val="20"/>
                <w:lang w:val="en-CA"/>
              </w:rPr>
              <w:t>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174FCAB4"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6B201A41"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0.01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99C18AA" w14:textId="77777777" w:rsidR="001E6A17" w:rsidRPr="00B2385A" w:rsidRDefault="001E6A17" w:rsidP="00F840A5">
            <w:pPr>
              <w:widowControl w:val="0"/>
              <w:jc w:val="right"/>
              <w:rPr>
                <w:color w:val="000000"/>
                <w:sz w:val="20"/>
                <w:szCs w:val="20"/>
                <w:lang w:val="en-CA"/>
              </w:rPr>
            </w:pPr>
            <w:r w:rsidRPr="00B2385A">
              <w:rPr>
                <w:sz w:val="20"/>
                <w:szCs w:val="20"/>
                <w:lang w:val="en-CA"/>
              </w:rPr>
              <w:t>0.01</w:t>
            </w:r>
          </w:p>
        </w:tc>
      </w:tr>
      <w:tr w:rsidR="001E6A17" w:rsidRPr="00B2385A" w14:paraId="14799634" w14:textId="77777777" w:rsidTr="00F840A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BA5480"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HCFC-141b</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624877CF" w14:textId="77777777" w:rsidR="001E6A17" w:rsidRPr="00B2385A" w:rsidRDefault="001E6A17" w:rsidP="00F840A5">
            <w:pPr>
              <w:widowControl w:val="0"/>
              <w:jc w:val="right"/>
              <w:rPr>
                <w:color w:val="000000"/>
                <w:sz w:val="20"/>
                <w:szCs w:val="20"/>
                <w:lang w:val="en-CA" w:eastAsia="en-CA"/>
              </w:rPr>
            </w:pPr>
            <w:r w:rsidRPr="00B2385A">
              <w:rPr>
                <w:sz w:val="20"/>
                <w:szCs w:val="20"/>
                <w:lang w:val="en-CA"/>
              </w:rPr>
              <w:t>31.06</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1291AB7" w14:textId="77777777" w:rsidR="001E6A17" w:rsidRPr="00B2385A" w:rsidRDefault="001E6A17" w:rsidP="00F840A5">
            <w:pPr>
              <w:widowControl w:val="0"/>
              <w:jc w:val="right"/>
              <w:rPr>
                <w:color w:val="000000"/>
                <w:sz w:val="20"/>
                <w:szCs w:val="20"/>
                <w:lang w:val="en-CA"/>
              </w:rPr>
            </w:pPr>
            <w:r w:rsidRPr="00B2385A">
              <w:rPr>
                <w:sz w:val="20"/>
                <w:szCs w:val="20"/>
                <w:lang w:val="en-CA"/>
              </w:rPr>
              <w:t>12.87</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70F2A223" w14:textId="77777777" w:rsidR="001E6A17" w:rsidRPr="00B2385A" w:rsidRDefault="001E6A17" w:rsidP="00F840A5">
            <w:pPr>
              <w:widowControl w:val="0"/>
              <w:jc w:val="right"/>
              <w:rPr>
                <w:color w:val="000000"/>
                <w:sz w:val="20"/>
                <w:szCs w:val="20"/>
                <w:lang w:val="en-CA"/>
              </w:rPr>
            </w:pPr>
            <w:r w:rsidRPr="00B2385A">
              <w:rPr>
                <w:sz w:val="20"/>
                <w:szCs w:val="20"/>
                <w:lang w:val="en-CA"/>
              </w:rPr>
              <w:t>26.92</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274319BE"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6.53</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543F5FC5" w14:textId="7DE56AD7" w:rsidR="001E6A17" w:rsidRPr="00B2385A" w:rsidRDefault="00C55F52" w:rsidP="00F840A5">
            <w:pPr>
              <w:widowControl w:val="0"/>
              <w:jc w:val="right"/>
              <w:rPr>
                <w:color w:val="000000"/>
                <w:sz w:val="20"/>
                <w:szCs w:val="20"/>
                <w:lang w:val="en-CA"/>
              </w:rPr>
            </w:pPr>
            <w:r>
              <w:rPr>
                <w:color w:val="000000"/>
                <w:sz w:val="20"/>
                <w:szCs w:val="20"/>
                <w:lang w:val="en-CA"/>
              </w:rPr>
              <w:t>8.02</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E49E8ED" w14:textId="77777777" w:rsidR="001E6A17" w:rsidRPr="00B2385A" w:rsidRDefault="001E6A17" w:rsidP="00F840A5">
            <w:pPr>
              <w:widowControl w:val="0"/>
              <w:jc w:val="right"/>
              <w:rPr>
                <w:color w:val="000000"/>
                <w:sz w:val="20"/>
                <w:szCs w:val="20"/>
                <w:lang w:val="en-CA"/>
              </w:rPr>
            </w:pPr>
            <w:r w:rsidRPr="00B2385A">
              <w:rPr>
                <w:sz w:val="20"/>
                <w:szCs w:val="20"/>
                <w:lang w:val="en-CA"/>
              </w:rPr>
              <w:t>39.29</w:t>
            </w:r>
          </w:p>
        </w:tc>
      </w:tr>
      <w:tr w:rsidR="001E6A17" w:rsidRPr="00B2385A" w14:paraId="36CCFEB1" w14:textId="77777777" w:rsidTr="00F840A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7841505"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HCFC-142b</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41272946" w14:textId="77777777" w:rsidR="001E6A17" w:rsidRPr="00B2385A" w:rsidRDefault="001E6A17" w:rsidP="00F840A5">
            <w:pPr>
              <w:widowControl w:val="0"/>
              <w:jc w:val="right"/>
              <w:rPr>
                <w:color w:val="000000"/>
                <w:sz w:val="20"/>
                <w:szCs w:val="20"/>
                <w:lang w:val="en-CA" w:eastAsia="en-CA"/>
              </w:rPr>
            </w:pPr>
            <w:r w:rsidRPr="00B2385A">
              <w:rPr>
                <w:sz w:val="20"/>
                <w:szCs w:val="20"/>
                <w:lang w:val="en-CA"/>
              </w:rPr>
              <w:t>0.14</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16672EB6" w14:textId="77777777" w:rsidR="001E6A17" w:rsidRPr="00B2385A" w:rsidRDefault="001E6A17" w:rsidP="00F840A5">
            <w:pPr>
              <w:widowControl w:val="0"/>
              <w:jc w:val="right"/>
              <w:rPr>
                <w:color w:val="000000"/>
                <w:sz w:val="20"/>
                <w:szCs w:val="20"/>
                <w:lang w:val="en-CA"/>
              </w:rPr>
            </w:pPr>
            <w:r w:rsidRPr="00B2385A">
              <w:rPr>
                <w:sz w:val="20"/>
                <w:szCs w:val="20"/>
                <w:lang w:val="en-CA"/>
              </w:rPr>
              <w:t>0.02</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0F77AC26" w14:textId="77777777" w:rsidR="001E6A17" w:rsidRPr="00B2385A" w:rsidRDefault="001E6A17" w:rsidP="00F840A5">
            <w:pPr>
              <w:widowControl w:val="0"/>
              <w:jc w:val="right"/>
              <w:rPr>
                <w:color w:val="000000"/>
                <w:sz w:val="20"/>
                <w:szCs w:val="20"/>
                <w:lang w:val="en-CA"/>
              </w:rPr>
            </w:pPr>
            <w:r w:rsidRPr="00B2385A">
              <w:rPr>
                <w:sz w:val="20"/>
                <w:szCs w:val="20"/>
                <w:lang w:val="en-CA"/>
              </w:rPr>
              <w:t>0.21</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7D13F1D6"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0.06</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01319C40" w14:textId="77777777" w:rsidR="001E6A17" w:rsidRPr="00B2385A" w:rsidRDefault="001E6A17" w:rsidP="00F840A5">
            <w:pPr>
              <w:widowControl w:val="0"/>
              <w:jc w:val="right"/>
              <w:rPr>
                <w:color w:val="000000"/>
                <w:sz w:val="20"/>
                <w:szCs w:val="20"/>
                <w:lang w:val="en-CA"/>
              </w:rPr>
            </w:pPr>
            <w:r w:rsidRPr="00B2385A">
              <w:rPr>
                <w:color w:val="000000"/>
                <w:sz w:val="20"/>
                <w:szCs w:val="20"/>
                <w:lang w:val="en-CA"/>
              </w:rPr>
              <w:t>0.11</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7440051" w14:textId="77777777" w:rsidR="001E6A17" w:rsidRPr="00B2385A" w:rsidRDefault="001E6A17" w:rsidP="00F840A5">
            <w:pPr>
              <w:widowControl w:val="0"/>
              <w:jc w:val="right"/>
              <w:rPr>
                <w:color w:val="000000"/>
                <w:sz w:val="20"/>
                <w:szCs w:val="20"/>
                <w:lang w:val="en-CA"/>
              </w:rPr>
            </w:pPr>
            <w:r w:rsidRPr="00B2385A">
              <w:rPr>
                <w:sz w:val="20"/>
                <w:szCs w:val="20"/>
                <w:lang w:val="en-CA"/>
              </w:rPr>
              <w:t>0.63</w:t>
            </w:r>
          </w:p>
        </w:tc>
      </w:tr>
      <w:tr w:rsidR="001E6A17" w:rsidRPr="00B2385A" w14:paraId="053B8062" w14:textId="77777777" w:rsidTr="00F840A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71539461" w14:textId="77777777" w:rsidR="001E6A17" w:rsidRPr="00B2385A" w:rsidRDefault="001E6A17" w:rsidP="00F840A5">
            <w:pPr>
              <w:widowControl w:val="0"/>
              <w:jc w:val="left"/>
              <w:rPr>
                <w:color w:val="000000"/>
                <w:sz w:val="20"/>
                <w:szCs w:val="20"/>
                <w:lang w:val="en-CA"/>
              </w:rPr>
            </w:pPr>
            <w:r w:rsidRPr="00B2385A">
              <w:rPr>
                <w:color w:val="000000"/>
                <w:sz w:val="20"/>
                <w:szCs w:val="20"/>
                <w:lang w:val="en-CA"/>
              </w:rPr>
              <w:t>HCFC-225</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E704367" w14:textId="77777777" w:rsidR="001E6A17" w:rsidRPr="00B2385A" w:rsidRDefault="001E6A17" w:rsidP="00F840A5">
            <w:pPr>
              <w:widowControl w:val="0"/>
              <w:jc w:val="right"/>
              <w:rPr>
                <w:sz w:val="20"/>
                <w:szCs w:val="20"/>
                <w:lang w:val="en-CA"/>
              </w:rPr>
            </w:pPr>
            <w:r w:rsidRPr="00B2385A">
              <w:rPr>
                <w:sz w:val="20"/>
                <w:szCs w:val="20"/>
                <w:lang w:val="en-CA"/>
              </w:rPr>
              <w:t>0.00</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23D68B21" w14:textId="77777777" w:rsidR="001E6A17" w:rsidRPr="00B2385A" w:rsidRDefault="001E6A17" w:rsidP="00F840A5">
            <w:pPr>
              <w:widowControl w:val="0"/>
              <w:jc w:val="right"/>
              <w:rPr>
                <w:sz w:val="20"/>
                <w:szCs w:val="20"/>
                <w:lang w:val="en-CA"/>
              </w:rPr>
            </w:pPr>
            <w:r w:rsidRPr="00B2385A">
              <w:rPr>
                <w:sz w:val="20"/>
                <w:szCs w:val="20"/>
                <w:lang w:val="en-CA"/>
              </w:rPr>
              <w:t>0.00</w:t>
            </w:r>
          </w:p>
        </w:tc>
        <w:tc>
          <w:tcPr>
            <w:tcW w:w="545" w:type="pct"/>
            <w:tcBorders>
              <w:top w:val="nil"/>
              <w:left w:val="single" w:sz="4" w:space="0" w:color="auto"/>
              <w:bottom w:val="single" w:sz="4" w:space="0" w:color="auto"/>
              <w:right w:val="single" w:sz="4" w:space="0" w:color="auto"/>
            </w:tcBorders>
            <w:noWrap/>
            <w:tcMar>
              <w:left w:w="115" w:type="dxa"/>
              <w:right w:w="202" w:type="dxa"/>
            </w:tcMar>
          </w:tcPr>
          <w:p w14:paraId="78A43A1D" w14:textId="77777777" w:rsidR="001E6A17" w:rsidRPr="00B2385A" w:rsidRDefault="001E6A17" w:rsidP="00F840A5">
            <w:pPr>
              <w:widowControl w:val="0"/>
              <w:jc w:val="right"/>
              <w:rPr>
                <w:sz w:val="20"/>
                <w:szCs w:val="20"/>
                <w:lang w:val="en-CA"/>
              </w:rPr>
            </w:pPr>
            <w:r w:rsidRPr="00B2385A">
              <w:rPr>
                <w:sz w:val="20"/>
                <w:szCs w:val="20"/>
                <w:lang w:val="en-CA"/>
              </w:rPr>
              <w:t>0.00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4F567587" w14:textId="77777777" w:rsidR="001E6A17" w:rsidRPr="00B2385A" w:rsidRDefault="001E6A17" w:rsidP="00F840A5">
            <w:pPr>
              <w:widowControl w:val="0"/>
              <w:jc w:val="right"/>
              <w:rPr>
                <w:color w:val="000000"/>
                <w:sz w:val="20"/>
                <w:szCs w:val="20"/>
                <w:lang w:val="en-CA"/>
              </w:rPr>
            </w:pPr>
            <w:r w:rsidRPr="00B2385A">
              <w:rPr>
                <w:sz w:val="20"/>
                <w:szCs w:val="20"/>
                <w:lang w:val="en-CA"/>
              </w:rPr>
              <w:t>0.00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42E793C9" w14:textId="77777777" w:rsidR="001E6A17" w:rsidRPr="00B2385A" w:rsidRDefault="001E6A17" w:rsidP="00F840A5">
            <w:pPr>
              <w:widowControl w:val="0"/>
              <w:jc w:val="right"/>
              <w:rPr>
                <w:color w:val="000000"/>
                <w:sz w:val="20"/>
                <w:szCs w:val="20"/>
                <w:lang w:val="en-CA"/>
              </w:rPr>
            </w:pPr>
            <w:r w:rsidRPr="00B2385A">
              <w:rPr>
                <w:sz w:val="20"/>
                <w:szCs w:val="20"/>
                <w:lang w:val="en-CA"/>
              </w:rPr>
              <w:t>0.00</w:t>
            </w:r>
          </w:p>
        </w:tc>
        <w:tc>
          <w:tcPr>
            <w:tcW w:w="545"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91D5465" w14:textId="77777777" w:rsidR="001E6A17" w:rsidRPr="00B2385A" w:rsidRDefault="001E6A17" w:rsidP="00F840A5">
            <w:pPr>
              <w:widowControl w:val="0"/>
              <w:jc w:val="right"/>
              <w:rPr>
                <w:sz w:val="20"/>
                <w:szCs w:val="20"/>
                <w:lang w:val="en-CA"/>
              </w:rPr>
            </w:pPr>
            <w:r w:rsidRPr="00B2385A">
              <w:rPr>
                <w:sz w:val="20"/>
                <w:szCs w:val="20"/>
                <w:lang w:val="en-CA"/>
              </w:rPr>
              <w:t>0.29</w:t>
            </w:r>
          </w:p>
        </w:tc>
      </w:tr>
      <w:tr w:rsidR="001E6A17" w:rsidRPr="00B2385A" w14:paraId="63778E5C" w14:textId="77777777" w:rsidTr="00F840A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6B8F356" w14:textId="77777777" w:rsidR="001E6A17" w:rsidRPr="00B2385A" w:rsidRDefault="001E6A17" w:rsidP="00F840A5">
            <w:pPr>
              <w:jc w:val="left"/>
              <w:rPr>
                <w:rFonts w:eastAsiaTheme="minorHAnsi"/>
                <w:b/>
                <w:sz w:val="20"/>
                <w:szCs w:val="20"/>
                <w:lang w:val="en-CA"/>
              </w:rPr>
            </w:pPr>
            <w:r w:rsidRPr="00B2385A">
              <w:rPr>
                <w:b/>
                <w:sz w:val="20"/>
                <w:szCs w:val="20"/>
                <w:lang w:val="en-CA"/>
              </w:rPr>
              <w:t>Sub-total (ODP tonnes)</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105C0BE1" w14:textId="77777777" w:rsidR="001E6A17" w:rsidRPr="00B2385A" w:rsidRDefault="001E6A17" w:rsidP="00F840A5">
            <w:pPr>
              <w:widowControl w:val="0"/>
              <w:jc w:val="right"/>
              <w:rPr>
                <w:b/>
                <w:color w:val="000000"/>
                <w:sz w:val="20"/>
                <w:szCs w:val="20"/>
                <w:lang w:val="en-CA" w:eastAsia="en-CA"/>
              </w:rPr>
            </w:pPr>
            <w:r w:rsidRPr="00B2385A">
              <w:rPr>
                <w:b/>
                <w:sz w:val="20"/>
                <w:szCs w:val="20"/>
                <w:lang w:val="en-CA"/>
              </w:rPr>
              <w:t>67.63</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36405DDA" w14:textId="77777777" w:rsidR="001E6A17" w:rsidRPr="00B2385A" w:rsidRDefault="001E6A17" w:rsidP="00F840A5">
            <w:pPr>
              <w:widowControl w:val="0"/>
              <w:jc w:val="right"/>
              <w:rPr>
                <w:b/>
                <w:color w:val="000000"/>
                <w:sz w:val="20"/>
                <w:szCs w:val="20"/>
                <w:lang w:val="en-CA"/>
              </w:rPr>
            </w:pPr>
            <w:r w:rsidRPr="00B2385A">
              <w:rPr>
                <w:b/>
                <w:sz w:val="20"/>
                <w:szCs w:val="20"/>
                <w:lang w:val="en-CA"/>
              </w:rPr>
              <w:t>63.33</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5E5D46FD" w14:textId="77777777" w:rsidR="001E6A17" w:rsidRPr="00B2385A" w:rsidRDefault="001E6A17" w:rsidP="00F840A5">
            <w:pPr>
              <w:widowControl w:val="0"/>
              <w:jc w:val="right"/>
              <w:rPr>
                <w:b/>
                <w:color w:val="000000"/>
                <w:sz w:val="20"/>
                <w:szCs w:val="20"/>
                <w:lang w:val="en-CA"/>
              </w:rPr>
            </w:pPr>
            <w:r w:rsidRPr="00B2385A">
              <w:rPr>
                <w:b/>
                <w:sz w:val="20"/>
                <w:szCs w:val="20"/>
                <w:lang w:val="en-CA"/>
              </w:rPr>
              <w:t>66.20</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3B794D19" w14:textId="77777777" w:rsidR="001E6A17" w:rsidRPr="00B2385A" w:rsidRDefault="001E6A17" w:rsidP="00F840A5">
            <w:pPr>
              <w:jc w:val="right"/>
              <w:rPr>
                <w:b/>
                <w:color w:val="000000"/>
                <w:sz w:val="20"/>
                <w:szCs w:val="20"/>
                <w:lang w:val="en-CA"/>
              </w:rPr>
            </w:pPr>
            <w:r w:rsidRPr="00B2385A">
              <w:rPr>
                <w:b/>
                <w:color w:val="000000"/>
                <w:sz w:val="20"/>
                <w:szCs w:val="20"/>
                <w:lang w:val="en-CA"/>
              </w:rPr>
              <w:t>38.18</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378F9538" w14:textId="6540BA12" w:rsidR="001E6A17" w:rsidRPr="00B2385A" w:rsidRDefault="001E6A17" w:rsidP="00F840A5">
            <w:pPr>
              <w:jc w:val="right"/>
              <w:rPr>
                <w:b/>
                <w:color w:val="000000"/>
                <w:sz w:val="20"/>
                <w:szCs w:val="20"/>
                <w:lang w:val="en-CA"/>
              </w:rPr>
            </w:pPr>
            <w:r w:rsidRPr="00B2385A">
              <w:rPr>
                <w:b/>
                <w:color w:val="000000"/>
                <w:sz w:val="20"/>
                <w:szCs w:val="20"/>
                <w:lang w:val="en-CA"/>
              </w:rPr>
              <w:t>32.</w:t>
            </w:r>
            <w:r w:rsidR="007A386C">
              <w:rPr>
                <w:b/>
                <w:color w:val="000000"/>
                <w:sz w:val="20"/>
                <w:szCs w:val="20"/>
                <w:lang w:val="en-CA"/>
              </w:rPr>
              <w:t>20</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A5C56B8" w14:textId="77777777" w:rsidR="001E6A17" w:rsidRPr="00B2385A" w:rsidRDefault="001E6A17" w:rsidP="00F840A5">
            <w:pPr>
              <w:jc w:val="right"/>
              <w:rPr>
                <w:rFonts w:eastAsiaTheme="minorHAnsi"/>
                <w:b/>
                <w:color w:val="000000"/>
                <w:sz w:val="20"/>
                <w:szCs w:val="20"/>
                <w:lang w:val="en-CA"/>
              </w:rPr>
            </w:pPr>
            <w:r w:rsidRPr="00B2385A">
              <w:rPr>
                <w:b/>
                <w:sz w:val="20"/>
                <w:szCs w:val="20"/>
                <w:lang w:val="en-CA"/>
              </w:rPr>
              <w:t>87.50</w:t>
            </w:r>
          </w:p>
        </w:tc>
      </w:tr>
      <w:tr w:rsidR="001E6A17" w:rsidRPr="00B2385A" w14:paraId="4B62B7CF" w14:textId="77777777" w:rsidTr="00F840A5">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C9D3E21" w14:textId="77777777" w:rsidR="001E6A17" w:rsidRPr="00B2385A" w:rsidRDefault="001E6A17" w:rsidP="00F840A5">
            <w:pPr>
              <w:jc w:val="left"/>
              <w:rPr>
                <w:color w:val="000000"/>
                <w:sz w:val="20"/>
                <w:szCs w:val="20"/>
                <w:highlight w:val="magenta"/>
                <w:lang w:val="en-CA"/>
              </w:rPr>
            </w:pPr>
            <w:r w:rsidRPr="00B2385A">
              <w:rPr>
                <w:color w:val="000000"/>
                <w:sz w:val="20"/>
                <w:szCs w:val="20"/>
                <w:lang w:val="en-CA"/>
              </w:rPr>
              <w:t>HCFC-141b in imported pre-blended polyols**</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3765689B" w14:textId="77777777" w:rsidR="001E6A17" w:rsidRPr="00B2385A" w:rsidRDefault="001E6A17" w:rsidP="00F840A5">
            <w:pPr>
              <w:jc w:val="right"/>
              <w:rPr>
                <w:rFonts w:eastAsiaTheme="minorHAnsi"/>
                <w:color w:val="000000"/>
                <w:sz w:val="20"/>
                <w:szCs w:val="20"/>
                <w:lang w:val="en-CA"/>
              </w:rPr>
            </w:pPr>
            <w:r w:rsidRPr="00B2385A">
              <w:rPr>
                <w:sz w:val="20"/>
                <w:szCs w:val="20"/>
                <w:lang w:val="en-CA"/>
              </w:rPr>
              <w:t>0.35</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486ADC72" w14:textId="77777777" w:rsidR="001E6A17" w:rsidRPr="00B2385A" w:rsidRDefault="001E6A17" w:rsidP="00F840A5">
            <w:pPr>
              <w:jc w:val="right"/>
              <w:rPr>
                <w:rFonts w:eastAsiaTheme="minorHAnsi"/>
                <w:color w:val="000000"/>
                <w:sz w:val="20"/>
                <w:szCs w:val="20"/>
                <w:lang w:val="en-CA"/>
              </w:rPr>
            </w:pPr>
            <w:r w:rsidRPr="00B2385A">
              <w:rPr>
                <w:sz w:val="20"/>
                <w:szCs w:val="20"/>
                <w:lang w:val="en-CA"/>
              </w:rPr>
              <w:t>6.55</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4697EEF6" w14:textId="77777777" w:rsidR="001E6A17" w:rsidRPr="00B2385A" w:rsidRDefault="001E6A17" w:rsidP="00F840A5">
            <w:pPr>
              <w:jc w:val="right"/>
              <w:rPr>
                <w:rFonts w:eastAsiaTheme="minorHAnsi"/>
                <w:color w:val="000000"/>
                <w:sz w:val="20"/>
                <w:szCs w:val="20"/>
                <w:lang w:val="en-CA"/>
              </w:rPr>
            </w:pPr>
            <w:r w:rsidRPr="00B2385A">
              <w:rPr>
                <w:sz w:val="20"/>
                <w:szCs w:val="20"/>
                <w:lang w:val="en-CA"/>
              </w:rPr>
              <w:t>3.17</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4DB71C46" w14:textId="77777777" w:rsidR="001E6A17" w:rsidRPr="00B2385A" w:rsidRDefault="001E6A17" w:rsidP="00F840A5">
            <w:pPr>
              <w:jc w:val="right"/>
              <w:rPr>
                <w:color w:val="000000"/>
                <w:sz w:val="20"/>
                <w:szCs w:val="20"/>
                <w:lang w:val="en-CA"/>
              </w:rPr>
            </w:pPr>
            <w:r w:rsidRPr="00B2385A">
              <w:rPr>
                <w:color w:val="000000"/>
                <w:sz w:val="20"/>
                <w:szCs w:val="20"/>
                <w:lang w:val="en-CA"/>
              </w:rPr>
              <w:t>3.58</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04C47928" w14:textId="77777777" w:rsidR="001E6A17" w:rsidRPr="00B2385A" w:rsidRDefault="001E6A17" w:rsidP="00F840A5">
            <w:pPr>
              <w:jc w:val="right"/>
              <w:rPr>
                <w:sz w:val="20"/>
                <w:szCs w:val="20"/>
                <w:lang w:val="en-CA"/>
              </w:rPr>
            </w:pPr>
            <w:r w:rsidRPr="00B2385A">
              <w:rPr>
                <w:sz w:val="20"/>
                <w:szCs w:val="20"/>
                <w:lang w:val="en-CA"/>
              </w:rPr>
              <w:t>3.03</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068B134" w14:textId="77777777" w:rsidR="001E6A17" w:rsidRPr="00B2385A" w:rsidRDefault="001E6A17" w:rsidP="00F840A5">
            <w:pPr>
              <w:jc w:val="right"/>
              <w:rPr>
                <w:sz w:val="20"/>
                <w:szCs w:val="20"/>
                <w:lang w:val="en-CA"/>
              </w:rPr>
            </w:pPr>
            <w:r w:rsidRPr="00B2385A">
              <w:rPr>
                <w:sz w:val="20"/>
                <w:szCs w:val="20"/>
                <w:lang w:val="en-CA"/>
              </w:rPr>
              <w:t>n/a</w:t>
            </w:r>
          </w:p>
        </w:tc>
      </w:tr>
      <w:tr w:rsidR="001E6A17" w:rsidRPr="00B2385A" w14:paraId="414BCEF7" w14:textId="77777777" w:rsidTr="007A386C">
        <w:trPr>
          <w:trHeight w:val="73"/>
        </w:trPr>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14:paraId="25326894" w14:textId="77777777" w:rsidR="001E6A17" w:rsidRPr="00B2385A" w:rsidRDefault="001E6A17" w:rsidP="00F840A5">
            <w:pPr>
              <w:jc w:val="left"/>
              <w:rPr>
                <w:color w:val="000000"/>
                <w:sz w:val="20"/>
                <w:szCs w:val="20"/>
                <w:lang w:val="en-CA"/>
              </w:rPr>
            </w:pPr>
            <w:r w:rsidRPr="00B2385A">
              <w:rPr>
                <w:b/>
                <w:sz w:val="20"/>
                <w:szCs w:val="20"/>
                <w:lang w:val="en-CA"/>
              </w:rPr>
              <w:t>Total (ODP tonnes)</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19E2B89B" w14:textId="77777777" w:rsidR="001E6A17" w:rsidRPr="00B2385A" w:rsidRDefault="001E6A17" w:rsidP="00F840A5">
            <w:pPr>
              <w:jc w:val="right"/>
              <w:rPr>
                <w:rFonts w:eastAsiaTheme="minorHAnsi"/>
                <w:color w:val="000000"/>
                <w:sz w:val="20"/>
                <w:szCs w:val="20"/>
                <w:lang w:val="en-CA"/>
              </w:rPr>
            </w:pPr>
            <w:r w:rsidRPr="00B2385A">
              <w:rPr>
                <w:b/>
                <w:bCs/>
                <w:sz w:val="20"/>
                <w:szCs w:val="20"/>
                <w:lang w:val="en-CA"/>
              </w:rPr>
              <w:t>67.98</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29D0C6AF" w14:textId="77777777" w:rsidR="001E6A17" w:rsidRPr="00B2385A" w:rsidRDefault="001E6A17" w:rsidP="00F840A5">
            <w:pPr>
              <w:jc w:val="right"/>
              <w:rPr>
                <w:rFonts w:eastAsiaTheme="minorHAnsi"/>
                <w:color w:val="000000"/>
                <w:sz w:val="20"/>
                <w:szCs w:val="20"/>
                <w:lang w:val="en-CA"/>
              </w:rPr>
            </w:pPr>
            <w:r w:rsidRPr="00B2385A">
              <w:rPr>
                <w:b/>
                <w:bCs/>
                <w:sz w:val="20"/>
                <w:szCs w:val="20"/>
                <w:lang w:val="en-CA"/>
              </w:rPr>
              <w:t>69.88</w:t>
            </w:r>
          </w:p>
        </w:tc>
        <w:tc>
          <w:tcPr>
            <w:tcW w:w="545" w:type="pct"/>
            <w:tcBorders>
              <w:top w:val="single" w:sz="4" w:space="0" w:color="auto"/>
              <w:left w:val="single" w:sz="4" w:space="0" w:color="auto"/>
              <w:bottom w:val="single" w:sz="4" w:space="0" w:color="auto"/>
              <w:right w:val="single" w:sz="4" w:space="0" w:color="auto"/>
            </w:tcBorders>
            <w:noWrap/>
            <w:tcMar>
              <w:left w:w="115" w:type="dxa"/>
              <w:right w:w="202" w:type="dxa"/>
            </w:tcMar>
          </w:tcPr>
          <w:p w14:paraId="49630024" w14:textId="77777777" w:rsidR="001E6A17" w:rsidRPr="00B2385A" w:rsidRDefault="001E6A17" w:rsidP="00F840A5">
            <w:pPr>
              <w:jc w:val="right"/>
              <w:rPr>
                <w:rFonts w:eastAsiaTheme="minorHAnsi"/>
                <w:color w:val="000000"/>
                <w:sz w:val="20"/>
                <w:szCs w:val="20"/>
                <w:lang w:val="en-CA"/>
              </w:rPr>
            </w:pPr>
            <w:r w:rsidRPr="00B2385A">
              <w:rPr>
                <w:b/>
                <w:bCs/>
                <w:sz w:val="20"/>
                <w:szCs w:val="20"/>
                <w:lang w:val="en-CA"/>
              </w:rPr>
              <w:t>69.37</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76093360" w14:textId="77777777" w:rsidR="001E6A17" w:rsidRPr="00B2385A" w:rsidRDefault="001E6A17" w:rsidP="00F840A5">
            <w:pPr>
              <w:jc w:val="right"/>
              <w:rPr>
                <w:b/>
                <w:color w:val="000000"/>
                <w:sz w:val="20"/>
                <w:szCs w:val="20"/>
                <w:lang w:val="en-CA"/>
              </w:rPr>
            </w:pPr>
            <w:r w:rsidRPr="00B2385A">
              <w:rPr>
                <w:b/>
                <w:color w:val="000000"/>
                <w:sz w:val="20"/>
                <w:szCs w:val="20"/>
                <w:lang w:val="en-CA"/>
              </w:rPr>
              <w:t>41.76</w:t>
            </w:r>
          </w:p>
        </w:tc>
        <w:tc>
          <w:tcPr>
            <w:tcW w:w="545" w:type="pct"/>
            <w:tcBorders>
              <w:top w:val="single" w:sz="4" w:space="0" w:color="auto"/>
              <w:left w:val="single" w:sz="4" w:space="0" w:color="auto"/>
              <w:bottom w:val="single" w:sz="4" w:space="0" w:color="auto"/>
              <w:right w:val="single" w:sz="4" w:space="0" w:color="auto"/>
            </w:tcBorders>
            <w:tcMar>
              <w:left w:w="115" w:type="dxa"/>
              <w:right w:w="202" w:type="dxa"/>
            </w:tcMar>
          </w:tcPr>
          <w:p w14:paraId="5A04E2F5" w14:textId="7F2F27D1" w:rsidR="001E6A17" w:rsidRPr="00B2385A" w:rsidRDefault="001E6A17" w:rsidP="00F840A5">
            <w:pPr>
              <w:jc w:val="right"/>
              <w:rPr>
                <w:rFonts w:eastAsiaTheme="minorHAnsi"/>
                <w:b/>
                <w:bCs/>
                <w:color w:val="000000"/>
                <w:sz w:val="20"/>
                <w:szCs w:val="20"/>
                <w:lang w:val="en-CA"/>
              </w:rPr>
            </w:pPr>
            <w:r w:rsidRPr="00B2385A">
              <w:rPr>
                <w:rFonts w:eastAsiaTheme="minorHAnsi"/>
                <w:b/>
                <w:bCs/>
                <w:color w:val="000000"/>
                <w:sz w:val="20"/>
                <w:szCs w:val="20"/>
                <w:lang w:val="en-CA"/>
              </w:rPr>
              <w:t>35.</w:t>
            </w:r>
            <w:r w:rsidR="007A386C">
              <w:rPr>
                <w:rFonts w:eastAsiaTheme="minorHAnsi"/>
                <w:b/>
                <w:bCs/>
                <w:color w:val="000000"/>
                <w:sz w:val="20"/>
                <w:szCs w:val="20"/>
                <w:lang w:val="en-CA"/>
              </w:rPr>
              <w:t>23</w:t>
            </w:r>
          </w:p>
        </w:tc>
        <w:tc>
          <w:tcPr>
            <w:tcW w:w="54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883BF3A" w14:textId="77777777" w:rsidR="001E6A17" w:rsidRPr="00B2385A" w:rsidRDefault="001E6A17" w:rsidP="00F840A5">
            <w:pPr>
              <w:jc w:val="right"/>
              <w:rPr>
                <w:rFonts w:eastAsiaTheme="minorHAnsi"/>
                <w:color w:val="000000"/>
                <w:sz w:val="20"/>
                <w:szCs w:val="20"/>
                <w:lang w:val="en-CA"/>
              </w:rPr>
            </w:pPr>
            <w:r w:rsidRPr="00B2385A">
              <w:rPr>
                <w:b/>
                <w:bCs/>
                <w:sz w:val="20"/>
                <w:szCs w:val="20"/>
                <w:lang w:val="en-CA"/>
              </w:rPr>
              <w:t>87.50</w:t>
            </w:r>
          </w:p>
        </w:tc>
      </w:tr>
    </w:tbl>
    <w:p w14:paraId="144FAABB" w14:textId="56E4BEFD" w:rsidR="001E6A17" w:rsidRPr="009B692C" w:rsidRDefault="001E6A17" w:rsidP="001E6A17">
      <w:pPr>
        <w:rPr>
          <w:strike/>
          <w:sz w:val="19"/>
          <w:szCs w:val="19"/>
          <w:lang w:val="en-CA"/>
        </w:rPr>
      </w:pPr>
      <w:r w:rsidRPr="00CD5695">
        <w:rPr>
          <w:sz w:val="19"/>
          <w:szCs w:val="19"/>
          <w:lang w:val="en-CA"/>
        </w:rPr>
        <w:t>*</w:t>
      </w:r>
      <w:r w:rsidR="00AB088A">
        <w:rPr>
          <w:sz w:val="19"/>
          <w:szCs w:val="19"/>
          <w:lang w:val="en-CA"/>
        </w:rPr>
        <w:t>C</w:t>
      </w:r>
      <w:r w:rsidR="00C55F52" w:rsidRPr="00CD5695">
        <w:rPr>
          <w:sz w:val="19"/>
          <w:szCs w:val="19"/>
          <w:lang w:val="en-CA"/>
        </w:rPr>
        <w:t>ountry programme data</w:t>
      </w:r>
      <w:r w:rsidR="007E2457" w:rsidRPr="00CD5695">
        <w:rPr>
          <w:sz w:val="19"/>
          <w:szCs w:val="19"/>
          <w:lang w:val="en-CA"/>
        </w:rPr>
        <w:t>.</w:t>
      </w:r>
    </w:p>
    <w:p w14:paraId="4F5588F9" w14:textId="77777777" w:rsidR="001E6A17" w:rsidRPr="009B692C" w:rsidRDefault="001E6A17" w:rsidP="001E6A17">
      <w:pPr>
        <w:rPr>
          <w:sz w:val="19"/>
          <w:szCs w:val="19"/>
          <w:lang w:val="en-CA"/>
        </w:rPr>
      </w:pPr>
      <w:r w:rsidRPr="009B692C">
        <w:rPr>
          <w:sz w:val="19"/>
          <w:szCs w:val="19"/>
          <w:lang w:val="en-CA"/>
        </w:rPr>
        <w:t xml:space="preserve">**Country programme data. </w:t>
      </w:r>
      <w:r>
        <w:rPr>
          <w:sz w:val="19"/>
          <w:szCs w:val="19"/>
          <w:lang w:val="en-CA"/>
        </w:rPr>
        <w:t>This consumption is not part of the starting point for aggregate reduction on HCFC consumption.</w:t>
      </w:r>
    </w:p>
    <w:p w14:paraId="1F748569" w14:textId="77777777" w:rsidR="001E6A17" w:rsidRPr="009836EB" w:rsidRDefault="001E6A17" w:rsidP="001E6A17">
      <w:pPr>
        <w:rPr>
          <w:lang w:val="en-CA"/>
        </w:rPr>
      </w:pPr>
    </w:p>
    <w:p w14:paraId="542ED586" w14:textId="56FAA7D5" w:rsidR="001E6A17" w:rsidRDefault="001E6A17" w:rsidP="001E6A17">
      <w:pPr>
        <w:pStyle w:val="Heading1"/>
        <w:rPr>
          <w:lang w:val="en-CA"/>
        </w:rPr>
      </w:pPr>
      <w:r>
        <w:rPr>
          <w:lang w:val="en-CA"/>
        </w:rPr>
        <w:t xml:space="preserve">While the average </w:t>
      </w:r>
      <w:r w:rsidRPr="0038344F">
        <w:rPr>
          <w:lang w:val="en-CA"/>
        </w:rPr>
        <w:t xml:space="preserve">consumption </w:t>
      </w:r>
      <w:r>
        <w:rPr>
          <w:lang w:val="en-CA"/>
        </w:rPr>
        <w:t>of HCFCs was 69.</w:t>
      </w:r>
      <w:r w:rsidR="007A386C">
        <w:rPr>
          <w:lang w:val="en-CA"/>
        </w:rPr>
        <w:t xml:space="preserve">08 </w:t>
      </w:r>
      <w:r>
        <w:rPr>
          <w:lang w:val="en-CA"/>
        </w:rPr>
        <w:t xml:space="preserve">ODP tonnes between 2015 and 2017, </w:t>
      </w:r>
      <w:r w:rsidRPr="0038344F">
        <w:rPr>
          <w:lang w:val="en-CA"/>
        </w:rPr>
        <w:t xml:space="preserve">in 2018 </w:t>
      </w:r>
      <w:r>
        <w:rPr>
          <w:lang w:val="en-CA"/>
        </w:rPr>
        <w:t xml:space="preserve">it </w:t>
      </w:r>
      <w:r w:rsidRPr="0038344F">
        <w:rPr>
          <w:lang w:val="en-CA"/>
        </w:rPr>
        <w:t>decreased by 4</w:t>
      </w:r>
      <w:r>
        <w:rPr>
          <w:lang w:val="en-CA"/>
        </w:rPr>
        <w:t>0</w:t>
      </w:r>
      <w:r w:rsidRPr="0038344F">
        <w:rPr>
          <w:lang w:val="en-CA"/>
        </w:rPr>
        <w:t xml:space="preserve"> per cent from </w:t>
      </w:r>
      <w:r>
        <w:rPr>
          <w:lang w:val="en-CA"/>
        </w:rPr>
        <w:t xml:space="preserve">the average consumption </w:t>
      </w:r>
      <w:r w:rsidRPr="0038344F">
        <w:rPr>
          <w:lang w:val="en-CA"/>
        </w:rPr>
        <w:t>and by a further 15 per cent between 2018 and 2019</w:t>
      </w:r>
      <w:r>
        <w:rPr>
          <w:lang w:val="en-CA"/>
        </w:rPr>
        <w:t xml:space="preserve"> (measured in ODP tonnes)</w:t>
      </w:r>
      <w:r w:rsidRPr="0038344F">
        <w:rPr>
          <w:lang w:val="en-CA"/>
        </w:rPr>
        <w:t xml:space="preserve">. The HCFC consumption in 2019 is </w:t>
      </w:r>
      <w:r>
        <w:rPr>
          <w:lang w:val="en-CA"/>
        </w:rPr>
        <w:t>approximately 5</w:t>
      </w:r>
      <w:r w:rsidR="00510D83">
        <w:rPr>
          <w:lang w:val="en-CA"/>
        </w:rPr>
        <w:t>9</w:t>
      </w:r>
      <w:r w:rsidRPr="0038344F">
        <w:rPr>
          <w:lang w:val="en-CA"/>
        </w:rPr>
        <w:t xml:space="preserve"> per cent </w:t>
      </w:r>
      <w:r>
        <w:rPr>
          <w:lang w:val="en-CA"/>
        </w:rPr>
        <w:t xml:space="preserve">(measured in ODP tonnes) </w:t>
      </w:r>
      <w:r w:rsidRPr="0038344F">
        <w:rPr>
          <w:lang w:val="en-CA"/>
        </w:rPr>
        <w:t xml:space="preserve">below the maximum allowable consumption under the Agreement between the Government and the Executive Committee. </w:t>
      </w:r>
    </w:p>
    <w:p w14:paraId="23C2615B" w14:textId="4590BCE7" w:rsidR="001E6A17" w:rsidRDefault="001E6A17" w:rsidP="001E6A17">
      <w:pPr>
        <w:pStyle w:val="Heading1"/>
        <w:rPr>
          <w:lang w:val="en-CA"/>
        </w:rPr>
      </w:pPr>
      <w:r>
        <w:rPr>
          <w:lang w:val="en-CA"/>
        </w:rPr>
        <w:t>T</w:t>
      </w:r>
      <w:r w:rsidRPr="0038344F">
        <w:rPr>
          <w:lang w:val="en-CA"/>
        </w:rPr>
        <w:t>h</w:t>
      </w:r>
      <w:r>
        <w:rPr>
          <w:lang w:val="en-CA"/>
        </w:rPr>
        <w:t xml:space="preserve">is steep </w:t>
      </w:r>
      <w:r w:rsidRPr="0038344F">
        <w:rPr>
          <w:lang w:val="en-CA"/>
        </w:rPr>
        <w:t xml:space="preserve">reduction </w:t>
      </w:r>
      <w:r>
        <w:rPr>
          <w:lang w:val="en-CA"/>
        </w:rPr>
        <w:t xml:space="preserve">in consumption </w:t>
      </w:r>
      <w:r w:rsidRPr="0038344F">
        <w:rPr>
          <w:lang w:val="en-CA"/>
        </w:rPr>
        <w:t xml:space="preserve">was due to </w:t>
      </w:r>
      <w:r>
        <w:rPr>
          <w:lang w:val="en-CA"/>
        </w:rPr>
        <w:t xml:space="preserve">enforcement of the licensing system and reductions on import quotas for HCFC; </w:t>
      </w:r>
      <w:r w:rsidRPr="0038344F">
        <w:rPr>
          <w:lang w:val="en-CA"/>
        </w:rPr>
        <w:t xml:space="preserve">the </w:t>
      </w:r>
      <w:r>
        <w:rPr>
          <w:lang w:val="en-CA"/>
        </w:rPr>
        <w:t xml:space="preserve">completion of the </w:t>
      </w:r>
      <w:r w:rsidRPr="0038344F">
        <w:rPr>
          <w:lang w:val="en-CA"/>
        </w:rPr>
        <w:t xml:space="preserve">conversion </w:t>
      </w:r>
      <w:r>
        <w:rPr>
          <w:lang w:val="en-CA"/>
        </w:rPr>
        <w:t xml:space="preserve">of enterprises </w:t>
      </w:r>
      <w:r w:rsidRPr="0038344F">
        <w:rPr>
          <w:lang w:val="en-CA"/>
        </w:rPr>
        <w:t xml:space="preserve">in the foam sector </w:t>
      </w:r>
      <w:r>
        <w:rPr>
          <w:lang w:val="en-CA"/>
        </w:rPr>
        <w:t xml:space="preserve">(with a </w:t>
      </w:r>
      <w:r>
        <w:rPr>
          <w:lang w:val="en-CA"/>
        </w:rPr>
        <w:lastRenderedPageBreak/>
        <w:t xml:space="preserve">permanent phase-out of HCFC-141b) </w:t>
      </w:r>
      <w:r w:rsidRPr="0038344F">
        <w:rPr>
          <w:lang w:val="en-CA"/>
        </w:rPr>
        <w:t>and in big supermarkets</w:t>
      </w:r>
      <w:r>
        <w:rPr>
          <w:lang w:val="en-CA"/>
        </w:rPr>
        <w:t xml:space="preserve"> (with a permanent phase-out of HCFC-22);</w:t>
      </w:r>
      <w:r w:rsidRPr="0038344F">
        <w:rPr>
          <w:lang w:val="en-CA"/>
        </w:rPr>
        <w:t xml:space="preserve"> </w:t>
      </w:r>
      <w:r>
        <w:rPr>
          <w:lang w:val="en-CA"/>
        </w:rPr>
        <w:t xml:space="preserve">and </w:t>
      </w:r>
      <w:r w:rsidRPr="0038344F">
        <w:rPr>
          <w:lang w:val="en-CA"/>
        </w:rPr>
        <w:t xml:space="preserve">the </w:t>
      </w:r>
      <w:r>
        <w:rPr>
          <w:lang w:val="en-CA"/>
        </w:rPr>
        <w:t xml:space="preserve">implementation of phase-out activities related to the refrigeration servicing sector. The import of non-HCFC-based refrigeration and air-conditioning (RAC) equipment, also contributed to a reduction on HCFC consumption. </w:t>
      </w:r>
    </w:p>
    <w:p w14:paraId="731D9435" w14:textId="04F7C85C" w:rsidR="001E6A17" w:rsidRPr="0038344F" w:rsidRDefault="001E6A17" w:rsidP="001E6A17">
      <w:pPr>
        <w:pStyle w:val="Heading1"/>
        <w:rPr>
          <w:lang w:val="en-CA"/>
        </w:rPr>
      </w:pPr>
      <w:r w:rsidRPr="0038344F">
        <w:rPr>
          <w:lang w:val="en-CA"/>
        </w:rPr>
        <w:t xml:space="preserve">The increase in consumption of HCFC-141b between 2018 and 2019 </w:t>
      </w:r>
      <w:r w:rsidR="006668EB">
        <w:rPr>
          <w:lang w:val="en-CA"/>
        </w:rPr>
        <w:t xml:space="preserve">was </w:t>
      </w:r>
      <w:r w:rsidR="000455E8">
        <w:rPr>
          <w:lang w:val="en-CA"/>
        </w:rPr>
        <w:t xml:space="preserve">from </w:t>
      </w:r>
      <w:r w:rsidRPr="0038344F">
        <w:rPr>
          <w:lang w:val="en-CA"/>
        </w:rPr>
        <w:t xml:space="preserve">stockpiling </w:t>
      </w:r>
      <w:r w:rsidR="000455E8">
        <w:rPr>
          <w:lang w:val="en-CA"/>
        </w:rPr>
        <w:t xml:space="preserve">due to </w:t>
      </w:r>
      <w:r>
        <w:rPr>
          <w:lang w:val="en-CA"/>
        </w:rPr>
        <w:t xml:space="preserve">the </w:t>
      </w:r>
      <w:r w:rsidRPr="0038344F">
        <w:rPr>
          <w:lang w:val="en-CA"/>
        </w:rPr>
        <w:t>ban on imports and exports of this substance</w:t>
      </w:r>
      <w:r>
        <w:rPr>
          <w:lang w:val="en-CA"/>
        </w:rPr>
        <w:t xml:space="preserve"> in bulk and contained in pre-blended polyols</w:t>
      </w:r>
      <w:r w:rsidRPr="0038344F">
        <w:rPr>
          <w:lang w:val="en-CA"/>
        </w:rPr>
        <w:t xml:space="preserve">, which began on 1 January 2020. </w:t>
      </w:r>
    </w:p>
    <w:p w14:paraId="50CB9F47" w14:textId="77777777" w:rsidR="001E6A17" w:rsidRPr="009836EB" w:rsidRDefault="001E6A17" w:rsidP="001E6A17">
      <w:pPr>
        <w:rPr>
          <w:i/>
          <w:lang w:val="en-CA"/>
        </w:rPr>
      </w:pPr>
      <w:r w:rsidRPr="009836EB">
        <w:rPr>
          <w:i/>
          <w:lang w:val="en-CA"/>
        </w:rPr>
        <w:t>Country programme (CP) implementation report</w:t>
      </w:r>
    </w:p>
    <w:p w14:paraId="2EAA4188" w14:textId="77777777" w:rsidR="001E6A17" w:rsidRPr="009836EB" w:rsidRDefault="001E6A17" w:rsidP="001E6A17">
      <w:pPr>
        <w:rPr>
          <w:lang w:val="en-CA"/>
        </w:rPr>
      </w:pPr>
    </w:p>
    <w:p w14:paraId="54A0D6F8" w14:textId="77777777" w:rsidR="001E6A17" w:rsidRDefault="001E6A17" w:rsidP="001E6A17">
      <w:pPr>
        <w:pStyle w:val="Heading1"/>
        <w:rPr>
          <w:lang w:val="en-CA"/>
        </w:rPr>
      </w:pPr>
      <w:r w:rsidRPr="009836EB">
        <w:rPr>
          <w:lang w:val="en-CA"/>
        </w:rPr>
        <w:t xml:space="preserve">The Government of Chile reported HCFC sector consumption data under the 2018 CP implementation report which is consistent with the data reported under Article 7 of the Montreal Protocol. </w:t>
      </w:r>
    </w:p>
    <w:p w14:paraId="3963DCC2" w14:textId="77777777" w:rsidR="001E6A17" w:rsidRPr="00FE3307" w:rsidRDefault="001E6A17" w:rsidP="001E6A17">
      <w:pPr>
        <w:rPr>
          <w:i/>
          <w:lang w:val="en-CA"/>
        </w:rPr>
      </w:pPr>
      <w:r w:rsidRPr="00FE3307">
        <w:rPr>
          <w:i/>
          <w:lang w:val="en-CA"/>
        </w:rPr>
        <w:t>Verification report</w:t>
      </w:r>
    </w:p>
    <w:p w14:paraId="4718D133" w14:textId="77777777" w:rsidR="001E6A17" w:rsidRPr="00FE3307" w:rsidRDefault="001E6A17" w:rsidP="001E6A17">
      <w:pPr>
        <w:rPr>
          <w:lang w:val="en-CA"/>
        </w:rPr>
      </w:pPr>
    </w:p>
    <w:p w14:paraId="1E1E5963" w14:textId="77777777" w:rsidR="001E6A17" w:rsidRPr="00202955" w:rsidRDefault="001E6A17" w:rsidP="001E6A17">
      <w:pPr>
        <w:pStyle w:val="Heading1"/>
        <w:rPr>
          <w:lang w:val="en-CA"/>
        </w:rPr>
      </w:pPr>
      <w:r w:rsidRPr="00FE3307">
        <w:rPr>
          <w:lang w:val="en-CA"/>
        </w:rPr>
        <w:t>The verification report confirmed that the Government is implementing a licensing and quota system for HCFC imports and exports</w:t>
      </w:r>
      <w:r>
        <w:rPr>
          <w:lang w:val="en-CA"/>
        </w:rPr>
        <w:t>;</w:t>
      </w:r>
      <w:r w:rsidRPr="00FE3307">
        <w:rPr>
          <w:lang w:val="en-CA"/>
        </w:rPr>
        <w:t xml:space="preserve"> and that the consumption of HCFCs </w:t>
      </w:r>
      <w:r>
        <w:rPr>
          <w:lang w:val="en-CA"/>
        </w:rPr>
        <w:t>reported under Article 7 of the Montreal Protocol for 2017 and 2018 was correct (as shown in Table 1 above); and that the country is in compliance with both the Montreal Protocol reduction schedule and the maximum allowable consumption for HCFCs in its Agreement with the Executive Committee for 2017 to 2019</w:t>
      </w:r>
      <w:r w:rsidRPr="00E35963">
        <w:rPr>
          <w:lang w:val="en-CA"/>
        </w:rPr>
        <w:t>. T</w:t>
      </w:r>
      <w:r w:rsidRPr="00FE3307">
        <w:rPr>
          <w:lang w:val="en-CA"/>
        </w:rPr>
        <w:t xml:space="preserve">he verification concluded that </w:t>
      </w:r>
      <w:r>
        <w:rPr>
          <w:lang w:val="en-CA"/>
        </w:rPr>
        <w:t xml:space="preserve">the </w:t>
      </w:r>
      <w:r w:rsidRPr="00E35963">
        <w:rPr>
          <w:lang w:val="en-CA"/>
        </w:rPr>
        <w:t>Government of Chile has a clear and robust regulation to control the imports of HCFC and other ODS as well as a clear procedure to issue the permits to import.</w:t>
      </w:r>
    </w:p>
    <w:p w14:paraId="0D57E5DD" w14:textId="77777777" w:rsidR="001E6A17" w:rsidRPr="009836EB" w:rsidRDefault="001E6A17" w:rsidP="001E6A17">
      <w:pPr>
        <w:keepNext/>
        <w:keepLines/>
        <w:rPr>
          <w:u w:val="single"/>
          <w:lang w:val="en-CA"/>
        </w:rPr>
      </w:pPr>
      <w:r w:rsidRPr="009836EB">
        <w:rPr>
          <w:u w:val="single"/>
          <w:lang w:val="en-CA"/>
        </w:rPr>
        <w:t>Progress report on the implementation of the second tranche of the HPMP</w:t>
      </w:r>
    </w:p>
    <w:p w14:paraId="0019F9EC" w14:textId="77777777" w:rsidR="001E6A17" w:rsidRPr="009836EB" w:rsidRDefault="001E6A17" w:rsidP="001E6A17">
      <w:pPr>
        <w:keepNext/>
        <w:keepLines/>
        <w:rPr>
          <w:lang w:val="en-CA"/>
        </w:rPr>
      </w:pPr>
    </w:p>
    <w:p w14:paraId="7F9593C5" w14:textId="77777777" w:rsidR="001E6A17" w:rsidRPr="009836EB" w:rsidRDefault="001E6A17" w:rsidP="001E6A17">
      <w:pPr>
        <w:rPr>
          <w:i/>
          <w:lang w:val="en-CA"/>
        </w:rPr>
      </w:pPr>
      <w:r w:rsidRPr="009836EB">
        <w:rPr>
          <w:i/>
          <w:lang w:val="en-CA"/>
        </w:rPr>
        <w:t>Legal framework</w:t>
      </w:r>
    </w:p>
    <w:p w14:paraId="2852DFE2" w14:textId="77777777" w:rsidR="001E6A17" w:rsidRPr="009836EB" w:rsidRDefault="001E6A17" w:rsidP="001E6A17">
      <w:pPr>
        <w:rPr>
          <w:lang w:val="en-CA"/>
        </w:rPr>
      </w:pPr>
    </w:p>
    <w:p w14:paraId="0E63B733" w14:textId="77777777" w:rsidR="001E6A17" w:rsidRPr="009836EB" w:rsidRDefault="001E6A17" w:rsidP="001E6A17">
      <w:pPr>
        <w:pStyle w:val="Heading1"/>
        <w:rPr>
          <w:lang w:val="en-CA"/>
        </w:rPr>
      </w:pPr>
      <w:r w:rsidRPr="009836EB">
        <w:rPr>
          <w:lang w:val="en-CA"/>
        </w:rPr>
        <w:t xml:space="preserve">In order to fulfil the requirements of </w:t>
      </w:r>
      <w:r>
        <w:rPr>
          <w:lang w:val="en-CA"/>
        </w:rPr>
        <w:t xml:space="preserve">its </w:t>
      </w:r>
      <w:r w:rsidRPr="009836EB">
        <w:rPr>
          <w:lang w:val="en-CA"/>
        </w:rPr>
        <w:t xml:space="preserve">Agreement </w:t>
      </w:r>
      <w:r>
        <w:rPr>
          <w:lang w:val="en-CA"/>
        </w:rPr>
        <w:t>with</w:t>
      </w:r>
      <w:r w:rsidRPr="009836EB">
        <w:rPr>
          <w:lang w:val="en-CA"/>
        </w:rPr>
        <w:t xml:space="preserve"> the Executive Committee</w:t>
      </w:r>
      <w:r>
        <w:rPr>
          <w:lang w:val="en-CA"/>
        </w:rPr>
        <w:t xml:space="preserve"> and to </w:t>
      </w:r>
      <w:r w:rsidRPr="009836EB">
        <w:rPr>
          <w:lang w:val="en-CA"/>
        </w:rPr>
        <w:t xml:space="preserve">implement the Kigali Amendment, </w:t>
      </w:r>
      <w:r>
        <w:rPr>
          <w:lang w:val="en-CA"/>
        </w:rPr>
        <w:t xml:space="preserve">the Government of </w:t>
      </w:r>
      <w:r w:rsidRPr="009836EB">
        <w:rPr>
          <w:lang w:val="en-CA"/>
        </w:rPr>
        <w:t xml:space="preserve">Chile updated the regulation that controls </w:t>
      </w:r>
      <w:r>
        <w:rPr>
          <w:lang w:val="en-CA"/>
        </w:rPr>
        <w:t xml:space="preserve">ODS </w:t>
      </w:r>
      <w:r w:rsidRPr="009836EB">
        <w:rPr>
          <w:lang w:val="en-CA"/>
        </w:rPr>
        <w:t>import quotas and the registry of ODS importers and exporters</w:t>
      </w:r>
      <w:r>
        <w:rPr>
          <w:lang w:val="en-CA"/>
        </w:rPr>
        <w:t xml:space="preserve">, which </w:t>
      </w:r>
      <w:r w:rsidRPr="009836EB">
        <w:rPr>
          <w:lang w:val="en-CA"/>
        </w:rPr>
        <w:t xml:space="preserve">entered into force on 1 January 2020. </w:t>
      </w:r>
      <w:r>
        <w:rPr>
          <w:lang w:val="en-CA"/>
        </w:rPr>
        <w:t xml:space="preserve">The updated regulation </w:t>
      </w:r>
      <w:r>
        <w:rPr>
          <w:i/>
          <w:lang w:val="en-CA"/>
        </w:rPr>
        <w:t xml:space="preserve">inter alia </w:t>
      </w:r>
      <w:r w:rsidRPr="009836EB">
        <w:rPr>
          <w:lang w:val="en-CA"/>
        </w:rPr>
        <w:t xml:space="preserve">reduces </w:t>
      </w:r>
      <w:r>
        <w:rPr>
          <w:lang w:val="en-CA"/>
        </w:rPr>
        <w:t>the</w:t>
      </w:r>
      <w:r w:rsidRPr="009836EB">
        <w:rPr>
          <w:lang w:val="en-CA"/>
        </w:rPr>
        <w:t xml:space="preserve"> maximum import volumes of HCFCs in 2020 and 2021 by 45 per cent and 65 per cent</w:t>
      </w:r>
      <w:r>
        <w:rPr>
          <w:lang w:val="en-CA"/>
        </w:rPr>
        <w:t>,</w:t>
      </w:r>
      <w:r w:rsidRPr="009836EB">
        <w:rPr>
          <w:lang w:val="en-CA"/>
        </w:rPr>
        <w:t xml:space="preserve"> respectively</w:t>
      </w:r>
      <w:r>
        <w:rPr>
          <w:lang w:val="en-CA"/>
        </w:rPr>
        <w:t>;</w:t>
      </w:r>
      <w:r w:rsidRPr="009836EB">
        <w:rPr>
          <w:lang w:val="en-CA"/>
        </w:rPr>
        <w:t xml:space="preserve"> prohibits the import and export of HCFC-141b as pure substance and contained in </w:t>
      </w:r>
      <w:r>
        <w:rPr>
          <w:lang w:val="en-CA"/>
        </w:rPr>
        <w:t xml:space="preserve">blends and </w:t>
      </w:r>
      <w:r w:rsidRPr="009836EB">
        <w:rPr>
          <w:lang w:val="en-CA"/>
        </w:rPr>
        <w:t>fully formulated polyols</w:t>
      </w:r>
      <w:r>
        <w:rPr>
          <w:lang w:val="en-CA"/>
        </w:rPr>
        <w:t xml:space="preserve">; and </w:t>
      </w:r>
      <w:r w:rsidRPr="009836EB">
        <w:rPr>
          <w:lang w:val="en-CA"/>
        </w:rPr>
        <w:t>includes HFCs as a controlled substance and allows</w:t>
      </w:r>
      <w:r>
        <w:rPr>
          <w:lang w:val="en-CA"/>
        </w:rPr>
        <w:t xml:space="preserve"> the</w:t>
      </w:r>
      <w:r w:rsidRPr="009836EB">
        <w:rPr>
          <w:lang w:val="en-CA"/>
        </w:rPr>
        <w:t xml:space="preserve"> National Customs Service to put into force a licensing system for them.</w:t>
      </w:r>
    </w:p>
    <w:p w14:paraId="2277C7B1" w14:textId="77777777" w:rsidR="001E6A17" w:rsidRPr="009836EB" w:rsidRDefault="001E6A17" w:rsidP="001E6A17">
      <w:pPr>
        <w:pStyle w:val="Heading1"/>
        <w:rPr>
          <w:lang w:val="en-CA"/>
        </w:rPr>
      </w:pPr>
      <w:r w:rsidRPr="009836EB">
        <w:rPr>
          <w:lang w:val="en-CA"/>
        </w:rPr>
        <w:t>Training on the HCFC-related regulations</w:t>
      </w:r>
      <w:r>
        <w:rPr>
          <w:lang w:val="en-CA"/>
        </w:rPr>
        <w:t xml:space="preserve"> was conducted</w:t>
      </w:r>
      <w:r w:rsidRPr="009836EB">
        <w:rPr>
          <w:lang w:val="en-CA"/>
        </w:rPr>
        <w:t xml:space="preserve"> for </w:t>
      </w:r>
      <w:r>
        <w:rPr>
          <w:lang w:val="en-CA"/>
        </w:rPr>
        <w:t xml:space="preserve">only </w:t>
      </w:r>
      <w:r w:rsidRPr="009836EB">
        <w:rPr>
          <w:lang w:val="en-CA"/>
        </w:rPr>
        <w:t xml:space="preserve">15 </w:t>
      </w:r>
      <w:r>
        <w:rPr>
          <w:lang w:val="en-CA"/>
        </w:rPr>
        <w:t>of the 60 customs officers that were proposed</w:t>
      </w:r>
      <w:r w:rsidRPr="009836EB">
        <w:rPr>
          <w:lang w:val="en-CA"/>
        </w:rPr>
        <w:t xml:space="preserve">. </w:t>
      </w:r>
      <w:r>
        <w:rPr>
          <w:lang w:val="en-CA"/>
        </w:rPr>
        <w:t xml:space="preserve">After addressing internal </w:t>
      </w:r>
      <w:r w:rsidRPr="009836EB">
        <w:rPr>
          <w:lang w:val="en-CA"/>
        </w:rPr>
        <w:t xml:space="preserve">administrative issues and </w:t>
      </w:r>
      <w:r>
        <w:rPr>
          <w:lang w:val="en-CA"/>
        </w:rPr>
        <w:t xml:space="preserve">the </w:t>
      </w:r>
      <w:r w:rsidRPr="009836EB">
        <w:rPr>
          <w:lang w:val="en-CA"/>
        </w:rPr>
        <w:t xml:space="preserve">social </w:t>
      </w:r>
      <w:r>
        <w:rPr>
          <w:lang w:val="en-CA"/>
        </w:rPr>
        <w:t xml:space="preserve">and political unrest, </w:t>
      </w:r>
      <w:r w:rsidRPr="009836EB">
        <w:rPr>
          <w:lang w:val="en-CA"/>
        </w:rPr>
        <w:t xml:space="preserve">further training sessions </w:t>
      </w:r>
      <w:r>
        <w:rPr>
          <w:lang w:val="en-CA"/>
        </w:rPr>
        <w:t xml:space="preserve">for customs officers were planned for </w:t>
      </w:r>
      <w:r w:rsidRPr="009836EB">
        <w:rPr>
          <w:lang w:val="en-CA"/>
        </w:rPr>
        <w:t>March 2020</w:t>
      </w:r>
      <w:r>
        <w:rPr>
          <w:lang w:val="en-CA"/>
        </w:rPr>
        <w:t>.</w:t>
      </w:r>
      <w:r w:rsidRPr="009836EB">
        <w:rPr>
          <w:lang w:val="en-CA"/>
        </w:rPr>
        <w:t xml:space="preserve"> </w:t>
      </w:r>
      <w:r>
        <w:rPr>
          <w:lang w:val="en-CA"/>
        </w:rPr>
        <w:t>H</w:t>
      </w:r>
      <w:r w:rsidRPr="009836EB">
        <w:rPr>
          <w:lang w:val="en-CA"/>
        </w:rPr>
        <w:t>owever</w:t>
      </w:r>
      <w:r>
        <w:rPr>
          <w:lang w:val="en-CA"/>
        </w:rPr>
        <w:t>,</w:t>
      </w:r>
      <w:r w:rsidRPr="009836EB">
        <w:rPr>
          <w:lang w:val="en-CA"/>
        </w:rPr>
        <w:t xml:space="preserve"> the training </w:t>
      </w:r>
      <w:r>
        <w:rPr>
          <w:lang w:val="en-CA"/>
        </w:rPr>
        <w:t xml:space="preserve">has to be postponed </w:t>
      </w:r>
      <w:r w:rsidRPr="009836EB">
        <w:rPr>
          <w:lang w:val="en-CA"/>
        </w:rPr>
        <w:t xml:space="preserve">due to the COVID-19 pandemic. </w:t>
      </w:r>
    </w:p>
    <w:p w14:paraId="68349290" w14:textId="77777777" w:rsidR="001E6A17" w:rsidRPr="009836EB" w:rsidRDefault="001E6A17" w:rsidP="001E6A17">
      <w:pPr>
        <w:pStyle w:val="Heading1"/>
        <w:keepNext/>
        <w:numPr>
          <w:ilvl w:val="0"/>
          <w:numId w:val="0"/>
        </w:numPr>
        <w:rPr>
          <w:lang w:val="en-CA"/>
        </w:rPr>
      </w:pPr>
      <w:r>
        <w:rPr>
          <w:i/>
          <w:lang w:val="en-CA"/>
        </w:rPr>
        <w:t>Polyurethane (PU) foam manufacturing sector</w:t>
      </w:r>
    </w:p>
    <w:p w14:paraId="43E7802B" w14:textId="207FC93A" w:rsidR="001E6A17" w:rsidRPr="007A2077" w:rsidRDefault="001E6A17" w:rsidP="001E6A17">
      <w:pPr>
        <w:pStyle w:val="Heading1"/>
        <w:rPr>
          <w:lang w:val="en-CA"/>
        </w:rPr>
      </w:pPr>
      <w:r w:rsidRPr="007A2077">
        <w:rPr>
          <w:lang w:val="en-CA"/>
        </w:rPr>
        <w:t xml:space="preserve">Stage II of the HPMP included a foam sector plan to </w:t>
      </w:r>
      <w:r w:rsidR="00402ED4" w:rsidRPr="007A2077">
        <w:rPr>
          <w:lang w:val="en-CA"/>
        </w:rPr>
        <w:t>phase-out</w:t>
      </w:r>
      <w:r w:rsidRPr="007A2077">
        <w:rPr>
          <w:lang w:val="en-CA"/>
        </w:rPr>
        <w:t xml:space="preserve"> 12.43 ODP tonnes of HCFC</w:t>
      </w:r>
      <w:r w:rsidRPr="007A2077">
        <w:rPr>
          <w:lang w:val="en-CA"/>
        </w:rPr>
        <w:noBreakHyphen/>
        <w:t xml:space="preserve">141b used as a blowing agent in five </w:t>
      </w:r>
      <w:r w:rsidR="004539FF" w:rsidRPr="007A2077">
        <w:rPr>
          <w:lang w:val="en-CA"/>
        </w:rPr>
        <w:t xml:space="preserve">individual </w:t>
      </w:r>
      <w:r w:rsidRPr="007A2077">
        <w:rPr>
          <w:lang w:val="en-CA"/>
        </w:rPr>
        <w:t>PU discontinuous panel foam enterprises, and 10.49 ODP tonnes of HCFC</w:t>
      </w:r>
      <w:r w:rsidRPr="007A2077">
        <w:rPr>
          <w:lang w:val="en-CA"/>
        </w:rPr>
        <w:noBreakHyphen/>
        <w:t xml:space="preserve">141b used by 36 small- and medium-sized downstream users (SMEs) through a systems house </w:t>
      </w:r>
      <w:r w:rsidRPr="00CD5695">
        <w:rPr>
          <w:lang w:val="en-CA"/>
        </w:rPr>
        <w:t>(</w:t>
      </w:r>
      <w:proofErr w:type="spellStart"/>
      <w:r w:rsidRPr="00CD5695">
        <w:rPr>
          <w:lang w:val="en-CA"/>
        </w:rPr>
        <w:t>Ixom</w:t>
      </w:r>
      <w:proofErr w:type="spellEnd"/>
      <w:r w:rsidRPr="00CD5695">
        <w:rPr>
          <w:lang w:val="en-CA"/>
        </w:rPr>
        <w:t xml:space="preserve">, </w:t>
      </w:r>
      <w:r w:rsidR="007E2457" w:rsidRPr="00CD5695">
        <w:rPr>
          <w:lang w:val="en-CA"/>
        </w:rPr>
        <w:t xml:space="preserve">assisting eight </w:t>
      </w:r>
      <w:r w:rsidRPr="00CD5695">
        <w:rPr>
          <w:lang w:val="en-CA"/>
        </w:rPr>
        <w:t xml:space="preserve">SMEs) and a chemical distributor (Austral, </w:t>
      </w:r>
      <w:r w:rsidR="007E2457" w:rsidRPr="00CD5695">
        <w:rPr>
          <w:lang w:val="en-CA"/>
        </w:rPr>
        <w:t xml:space="preserve">assisting </w:t>
      </w:r>
      <w:r w:rsidRPr="00CD5695">
        <w:rPr>
          <w:lang w:val="en-CA"/>
        </w:rPr>
        <w:t xml:space="preserve">28 SMEs), at a funding cost of </w:t>
      </w:r>
      <w:r w:rsidR="009447B3" w:rsidRPr="00CD5695">
        <w:rPr>
          <w:lang w:val="en-CA"/>
        </w:rPr>
        <w:t>US $</w:t>
      </w:r>
      <w:r w:rsidRPr="00CD5695">
        <w:rPr>
          <w:lang w:val="en-CA"/>
        </w:rPr>
        <w:t>1,938,134.</w:t>
      </w:r>
      <w:r w:rsidR="005A22AE" w:rsidRPr="00CD5695">
        <w:rPr>
          <w:lang w:val="en-CA"/>
        </w:rPr>
        <w:t xml:space="preserve"> While Chile also import</w:t>
      </w:r>
      <w:r w:rsidR="004539FF" w:rsidRPr="00CD5695">
        <w:rPr>
          <w:lang w:val="en-CA"/>
        </w:rPr>
        <w:t>ed</w:t>
      </w:r>
      <w:r w:rsidR="005A22AE" w:rsidRPr="00CD5695">
        <w:rPr>
          <w:lang w:val="en-CA"/>
        </w:rPr>
        <w:t xml:space="preserve"> HCFC-141b contained in pre-blended polyol</w:t>
      </w:r>
      <w:r w:rsidR="007E2457" w:rsidRPr="00CD5695">
        <w:rPr>
          <w:lang w:val="en-CA"/>
        </w:rPr>
        <w:t xml:space="preserve"> system</w:t>
      </w:r>
      <w:r w:rsidR="005A22AE" w:rsidRPr="00CD5695">
        <w:rPr>
          <w:lang w:val="en-CA"/>
        </w:rPr>
        <w:t xml:space="preserve">s, </w:t>
      </w:r>
      <w:r w:rsidR="007E2457" w:rsidRPr="00CD5695">
        <w:rPr>
          <w:lang w:val="en-CA"/>
        </w:rPr>
        <w:t xml:space="preserve">no funding was provided for </w:t>
      </w:r>
      <w:r w:rsidR="00744959" w:rsidRPr="00CD5695">
        <w:rPr>
          <w:lang w:val="en-CA"/>
        </w:rPr>
        <w:t>th</w:t>
      </w:r>
      <w:r w:rsidR="00744959">
        <w:rPr>
          <w:lang w:val="en-CA"/>
        </w:rPr>
        <w:t>is</w:t>
      </w:r>
      <w:r w:rsidR="00744959" w:rsidRPr="00CD5695">
        <w:rPr>
          <w:lang w:val="en-CA"/>
        </w:rPr>
        <w:t xml:space="preserve"> </w:t>
      </w:r>
      <w:r w:rsidR="00744959">
        <w:rPr>
          <w:lang w:val="en-CA"/>
        </w:rPr>
        <w:t>consumption</w:t>
      </w:r>
      <w:r w:rsidR="00744959" w:rsidRPr="00CD5695">
        <w:rPr>
          <w:lang w:val="en-CA"/>
        </w:rPr>
        <w:t xml:space="preserve"> </w:t>
      </w:r>
      <w:r w:rsidR="00C1523B" w:rsidRPr="00CD5695">
        <w:rPr>
          <w:lang w:val="en-CA"/>
        </w:rPr>
        <w:t xml:space="preserve">as </w:t>
      </w:r>
      <w:r w:rsidR="007E2457" w:rsidRPr="00CD5695">
        <w:rPr>
          <w:lang w:val="en-CA"/>
        </w:rPr>
        <w:t xml:space="preserve">it </w:t>
      </w:r>
      <w:r w:rsidR="005A22AE" w:rsidRPr="00CD5695">
        <w:rPr>
          <w:lang w:val="en-CA"/>
        </w:rPr>
        <w:t xml:space="preserve">was not included in the country’s starting point for </w:t>
      </w:r>
      <w:r w:rsidR="007E2457" w:rsidRPr="00CD5695">
        <w:rPr>
          <w:lang w:val="en-CA"/>
        </w:rPr>
        <w:t xml:space="preserve">aggregate reduction </w:t>
      </w:r>
      <w:r w:rsidR="00AB088A">
        <w:rPr>
          <w:lang w:val="en-CA"/>
        </w:rPr>
        <w:t>in</w:t>
      </w:r>
      <w:r w:rsidR="007E2457" w:rsidRPr="00CD5695">
        <w:rPr>
          <w:lang w:val="en-CA"/>
        </w:rPr>
        <w:t xml:space="preserve"> HCFC consumption</w:t>
      </w:r>
      <w:r w:rsidR="005A22AE" w:rsidRPr="00CD5695">
        <w:rPr>
          <w:lang w:val="en-CA"/>
        </w:rPr>
        <w:t>.</w:t>
      </w:r>
      <w:r w:rsidR="005A22AE" w:rsidRPr="007A2077">
        <w:rPr>
          <w:lang w:val="en-CA"/>
        </w:rPr>
        <w:t xml:space="preserve"> </w:t>
      </w:r>
    </w:p>
    <w:p w14:paraId="787C33B4" w14:textId="49CF42E1" w:rsidR="00915DDF" w:rsidRPr="007A2077" w:rsidRDefault="00915DDF" w:rsidP="00915DDF">
      <w:pPr>
        <w:pStyle w:val="Heading1"/>
        <w:rPr>
          <w:lang w:val="en-CA"/>
        </w:rPr>
      </w:pPr>
      <w:r w:rsidRPr="007A2077">
        <w:rPr>
          <w:lang w:val="en-CA"/>
        </w:rPr>
        <w:lastRenderedPageBreak/>
        <w:t xml:space="preserve">To initiate the implementation of the foam sector plan, a workshop for the foam enterprises, the systems house and the chemical distributor was held in September 2018; it was attended by 16 foam enterprises and six providers of foam systems. </w:t>
      </w:r>
    </w:p>
    <w:p w14:paraId="48A6E5B8" w14:textId="77777777" w:rsidR="00950230" w:rsidRDefault="00950230" w:rsidP="007A386C">
      <w:pPr>
        <w:pStyle w:val="Heading1"/>
        <w:rPr>
          <w:lang w:val="en-CA"/>
        </w:rPr>
      </w:pPr>
      <w:r>
        <w:rPr>
          <w:lang w:val="en-CA"/>
        </w:rPr>
        <w:t>As of November 2019, the following foam enterprises had been converted to alternative technologies:</w:t>
      </w:r>
    </w:p>
    <w:p w14:paraId="0AA234D9" w14:textId="0B8EAF14" w:rsidR="00950230" w:rsidRPr="00220047" w:rsidRDefault="00E15ADC" w:rsidP="00950230">
      <w:pPr>
        <w:pStyle w:val="Heading2"/>
        <w:rPr>
          <w:lang w:val="en-CA"/>
        </w:rPr>
      </w:pPr>
      <w:r w:rsidRPr="00220047">
        <w:rPr>
          <w:lang w:val="en-CA"/>
        </w:rPr>
        <w:t>Two individual enterprises; o</w:t>
      </w:r>
      <w:r w:rsidR="00CD5695" w:rsidRPr="00220047">
        <w:rPr>
          <w:lang w:val="en-CA"/>
        </w:rPr>
        <w:t>ne (</w:t>
      </w:r>
      <w:proofErr w:type="spellStart"/>
      <w:r w:rsidR="00CD5695" w:rsidRPr="00220047">
        <w:rPr>
          <w:rFonts w:eastAsia="SimSun"/>
          <w:lang w:eastAsia="zh-CN"/>
        </w:rPr>
        <w:t>Inema</w:t>
      </w:r>
      <w:proofErr w:type="spellEnd"/>
      <w:r w:rsidR="00CD5695" w:rsidRPr="00220047">
        <w:rPr>
          <w:lang w:val="en-CA"/>
        </w:rPr>
        <w:t xml:space="preserve">) </w:t>
      </w:r>
      <w:r w:rsidR="00505E25" w:rsidRPr="00220047">
        <w:rPr>
          <w:lang w:val="en-CA"/>
        </w:rPr>
        <w:t xml:space="preserve">to cyclopentane/HFO and </w:t>
      </w:r>
      <w:r w:rsidR="0077564D" w:rsidRPr="00220047">
        <w:rPr>
          <w:lang w:val="en-CA"/>
        </w:rPr>
        <w:t>one</w:t>
      </w:r>
      <w:r w:rsidR="00505E25" w:rsidRPr="00220047">
        <w:rPr>
          <w:lang w:val="en-CA"/>
        </w:rPr>
        <w:t xml:space="preserve"> </w:t>
      </w:r>
      <w:r w:rsidR="00CD5695" w:rsidRPr="00220047">
        <w:rPr>
          <w:lang w:val="en-CA"/>
        </w:rPr>
        <w:t>(</w:t>
      </w:r>
      <w:proofErr w:type="spellStart"/>
      <w:r w:rsidR="00CD5695" w:rsidRPr="00220047">
        <w:rPr>
          <w:rFonts w:eastAsia="SimSun"/>
          <w:lang w:eastAsia="zh-CN"/>
        </w:rPr>
        <w:t>Polchile</w:t>
      </w:r>
      <w:proofErr w:type="spellEnd"/>
      <w:r w:rsidR="0077564D" w:rsidRPr="00220047">
        <w:rPr>
          <w:rFonts w:eastAsia="SimSun"/>
          <w:lang w:eastAsia="zh-CN"/>
        </w:rPr>
        <w:t xml:space="preserve"> and </w:t>
      </w:r>
      <w:r w:rsidR="00CD5695" w:rsidRPr="00220047">
        <w:rPr>
          <w:rFonts w:eastAsia="SimSun"/>
          <w:lang w:val="es-CL" w:eastAsia="zh-CN"/>
        </w:rPr>
        <w:t>Claudia Letelier F&amp;C</w:t>
      </w:r>
      <w:r w:rsidR="0077564D" w:rsidRPr="00220047">
        <w:rPr>
          <w:rFonts w:eastAsia="SimSun"/>
          <w:lang w:val="es-CL" w:eastAsia="zh-CN"/>
        </w:rPr>
        <w:t>)</w:t>
      </w:r>
      <w:r w:rsidRPr="00220047">
        <w:rPr>
          <w:lang w:val="en-CA"/>
        </w:rPr>
        <w:t xml:space="preserve"> to HFO</w:t>
      </w:r>
      <w:r w:rsidR="00C00477" w:rsidRPr="00220047">
        <w:rPr>
          <w:lang w:val="en-CA"/>
        </w:rPr>
        <w:t xml:space="preserve"> technology</w:t>
      </w:r>
      <w:r w:rsidRPr="00220047">
        <w:rPr>
          <w:lang w:val="en-CA"/>
        </w:rPr>
        <w:t>,</w:t>
      </w:r>
      <w:r w:rsidR="007E2457" w:rsidRPr="00220047">
        <w:rPr>
          <w:lang w:val="en-CA"/>
        </w:rPr>
        <w:t xml:space="preserve"> </w:t>
      </w:r>
      <w:r w:rsidR="00950230" w:rsidRPr="00220047">
        <w:rPr>
          <w:lang w:val="en-CA"/>
        </w:rPr>
        <w:t>with a phase-out of</w:t>
      </w:r>
      <w:r w:rsidR="00CD5695" w:rsidRPr="00220047">
        <w:rPr>
          <w:lang w:val="en-CA"/>
        </w:rPr>
        <w:t xml:space="preserve"> </w:t>
      </w:r>
      <w:r w:rsidR="0077564D" w:rsidRPr="00220047">
        <w:rPr>
          <w:lang w:val="en-CA"/>
        </w:rPr>
        <w:t>7.22</w:t>
      </w:r>
      <w:r w:rsidR="00CD5695" w:rsidRPr="00220047">
        <w:rPr>
          <w:lang w:val="en-CA"/>
        </w:rPr>
        <w:t xml:space="preserve"> </w:t>
      </w:r>
      <w:r w:rsidR="00950230" w:rsidRPr="00220047">
        <w:rPr>
          <w:lang w:val="en-CA"/>
        </w:rPr>
        <w:t>ODP tonnes</w:t>
      </w:r>
      <w:r w:rsidR="00CD5695" w:rsidRPr="00220047">
        <w:rPr>
          <w:lang w:val="en-CA"/>
        </w:rPr>
        <w:t xml:space="preserve"> (77.3</w:t>
      </w:r>
      <w:r w:rsidR="0077564D" w:rsidRPr="00220047">
        <w:rPr>
          <w:lang w:val="en-CA"/>
        </w:rPr>
        <w:t>6</w:t>
      </w:r>
      <w:r w:rsidR="00CD5695" w:rsidRPr="00220047">
        <w:rPr>
          <w:lang w:val="en-CA"/>
        </w:rPr>
        <w:t xml:space="preserve"> mt)</w:t>
      </w:r>
      <w:r w:rsidR="00950230" w:rsidRPr="00220047">
        <w:rPr>
          <w:lang w:val="en-CA"/>
        </w:rPr>
        <w:t xml:space="preserve"> of HCFC-141b;</w:t>
      </w:r>
    </w:p>
    <w:p w14:paraId="297BAA26" w14:textId="61577D53" w:rsidR="00950230" w:rsidRPr="00220047" w:rsidRDefault="00950230" w:rsidP="00950230">
      <w:pPr>
        <w:pStyle w:val="Heading2"/>
        <w:rPr>
          <w:lang w:val="en-CA"/>
        </w:rPr>
      </w:pPr>
      <w:r w:rsidRPr="00220047">
        <w:rPr>
          <w:lang w:val="en-CA"/>
        </w:rPr>
        <w:t>Two SMEs (</w:t>
      </w:r>
      <w:proofErr w:type="spellStart"/>
      <w:r w:rsidRPr="00220047">
        <w:rPr>
          <w:lang w:val="en-CA"/>
        </w:rPr>
        <w:t>Ingepur</w:t>
      </w:r>
      <w:proofErr w:type="spellEnd"/>
      <w:r w:rsidRPr="00220047">
        <w:rPr>
          <w:lang w:val="en-CA"/>
        </w:rPr>
        <w:t xml:space="preserve"> and Sociedad </w:t>
      </w:r>
      <w:proofErr w:type="spellStart"/>
      <w:r w:rsidRPr="00220047">
        <w:rPr>
          <w:lang w:val="en-CA"/>
        </w:rPr>
        <w:t>Aislaciones</w:t>
      </w:r>
      <w:proofErr w:type="spellEnd"/>
      <w:r w:rsidRPr="00220047">
        <w:rPr>
          <w:lang w:val="en-CA"/>
        </w:rPr>
        <w:t xml:space="preserve"> </w:t>
      </w:r>
      <w:proofErr w:type="spellStart"/>
      <w:r w:rsidRPr="00220047">
        <w:rPr>
          <w:lang w:val="en-CA"/>
        </w:rPr>
        <w:t>Térmicas</w:t>
      </w:r>
      <w:proofErr w:type="spellEnd"/>
      <w:r w:rsidRPr="00220047">
        <w:rPr>
          <w:lang w:val="en-CA"/>
        </w:rPr>
        <w:t xml:space="preserve">) </w:t>
      </w:r>
      <w:r w:rsidR="00C00477" w:rsidRPr="00220047">
        <w:rPr>
          <w:lang w:val="en-CA"/>
        </w:rPr>
        <w:t>formerly</w:t>
      </w:r>
      <w:r w:rsidR="0077564D" w:rsidRPr="00220047">
        <w:rPr>
          <w:lang w:val="en-CA"/>
        </w:rPr>
        <w:t xml:space="preserve"> part of the group s</w:t>
      </w:r>
      <w:r w:rsidRPr="00220047">
        <w:rPr>
          <w:lang w:val="en-CA"/>
        </w:rPr>
        <w:t xml:space="preserve">upported by Austral, with a total consumption of 1.03 ODP tonnes </w:t>
      </w:r>
      <w:r w:rsidR="00E15ADC" w:rsidRPr="00220047">
        <w:rPr>
          <w:lang w:val="en-CA"/>
        </w:rPr>
        <w:t xml:space="preserve">(9.36 mt) </w:t>
      </w:r>
      <w:r w:rsidRPr="00220047">
        <w:rPr>
          <w:lang w:val="en-CA"/>
        </w:rPr>
        <w:t>of HCFC</w:t>
      </w:r>
      <w:r w:rsidR="00AB088A">
        <w:rPr>
          <w:lang w:val="en-CA"/>
        </w:rPr>
        <w:noBreakHyphen/>
      </w:r>
      <w:r w:rsidRPr="00220047">
        <w:rPr>
          <w:lang w:val="en-CA"/>
        </w:rPr>
        <w:t xml:space="preserve">141b, and one SME (Fidel Valenzuela) </w:t>
      </w:r>
      <w:r w:rsidR="00C00477" w:rsidRPr="00220047">
        <w:rPr>
          <w:lang w:val="en-CA"/>
        </w:rPr>
        <w:t>formerly</w:t>
      </w:r>
      <w:r w:rsidR="0077564D" w:rsidRPr="00220047">
        <w:rPr>
          <w:lang w:val="en-CA"/>
        </w:rPr>
        <w:t xml:space="preserve"> part of the group </w:t>
      </w:r>
      <w:r w:rsidRPr="00220047">
        <w:rPr>
          <w:lang w:val="en-CA"/>
        </w:rPr>
        <w:t xml:space="preserve">supported by </w:t>
      </w:r>
      <w:proofErr w:type="spellStart"/>
      <w:r w:rsidRPr="00220047">
        <w:rPr>
          <w:lang w:val="en-CA"/>
        </w:rPr>
        <w:t>Ixom</w:t>
      </w:r>
      <w:proofErr w:type="spellEnd"/>
      <w:r w:rsidRPr="00220047">
        <w:rPr>
          <w:lang w:val="en-CA"/>
        </w:rPr>
        <w:t xml:space="preserve">, with a total consumption of 0.26 ODP </w:t>
      </w:r>
      <w:r w:rsidR="00E15ADC" w:rsidRPr="00220047">
        <w:rPr>
          <w:lang w:val="en-CA"/>
        </w:rPr>
        <w:t xml:space="preserve">tonnes (2.36 mt) </w:t>
      </w:r>
      <w:r w:rsidRPr="00220047">
        <w:rPr>
          <w:lang w:val="en-CA"/>
        </w:rPr>
        <w:t>of HCFC-141b</w:t>
      </w:r>
      <w:r w:rsidR="00DE4873" w:rsidRPr="00220047">
        <w:rPr>
          <w:lang w:val="en-CA"/>
        </w:rPr>
        <w:t xml:space="preserve">, </w:t>
      </w:r>
      <w:r w:rsidRPr="00220047">
        <w:rPr>
          <w:lang w:val="en-CA"/>
        </w:rPr>
        <w:t>complete</w:t>
      </w:r>
      <w:r w:rsidR="00E15ADC" w:rsidRPr="00220047">
        <w:rPr>
          <w:lang w:val="en-CA"/>
        </w:rPr>
        <w:t>d</w:t>
      </w:r>
      <w:r w:rsidRPr="00220047">
        <w:rPr>
          <w:lang w:val="en-CA"/>
        </w:rPr>
        <w:t xml:space="preserve"> their conversion </w:t>
      </w:r>
      <w:r w:rsidR="00DE4873" w:rsidRPr="00220047">
        <w:rPr>
          <w:lang w:val="en-CA"/>
        </w:rPr>
        <w:t xml:space="preserve">to </w:t>
      </w:r>
      <w:r w:rsidR="0077564D" w:rsidRPr="00220047">
        <w:rPr>
          <w:lang w:val="en-CA"/>
        </w:rPr>
        <w:t>HFO</w:t>
      </w:r>
      <w:r w:rsidR="00DE4873" w:rsidRPr="00220047">
        <w:rPr>
          <w:lang w:val="en-CA"/>
        </w:rPr>
        <w:t xml:space="preserve"> technology as “</w:t>
      </w:r>
      <w:r w:rsidRPr="00220047">
        <w:rPr>
          <w:lang w:val="en-CA"/>
        </w:rPr>
        <w:t>individual</w:t>
      </w:r>
      <w:r w:rsidR="00DE4873" w:rsidRPr="00220047">
        <w:rPr>
          <w:lang w:val="en-CA"/>
        </w:rPr>
        <w:t xml:space="preserve"> enterprises” </w:t>
      </w:r>
      <w:r w:rsidRPr="00220047">
        <w:rPr>
          <w:lang w:val="en-CA"/>
        </w:rPr>
        <w:t xml:space="preserve">without </w:t>
      </w:r>
      <w:r w:rsidR="00DE4873" w:rsidRPr="00220047">
        <w:rPr>
          <w:lang w:val="en-CA"/>
        </w:rPr>
        <w:t xml:space="preserve">any </w:t>
      </w:r>
      <w:r w:rsidRPr="00220047">
        <w:rPr>
          <w:lang w:val="en-CA"/>
        </w:rPr>
        <w:t xml:space="preserve">additional </w:t>
      </w:r>
      <w:r w:rsidR="00DE4873" w:rsidRPr="00220047">
        <w:rPr>
          <w:lang w:val="en-CA"/>
        </w:rPr>
        <w:t>funding from the Multilateral Fund;</w:t>
      </w:r>
      <w:r w:rsidRPr="00220047">
        <w:rPr>
          <w:lang w:val="en-CA"/>
        </w:rPr>
        <w:t xml:space="preserve"> </w:t>
      </w:r>
      <w:r w:rsidR="00DE4873" w:rsidRPr="00220047">
        <w:rPr>
          <w:lang w:val="en-CA"/>
        </w:rPr>
        <w:t>and</w:t>
      </w:r>
    </w:p>
    <w:p w14:paraId="2341C388" w14:textId="7BDF52A0" w:rsidR="00505E25" w:rsidRPr="00220047" w:rsidRDefault="00DE4873" w:rsidP="0077564D">
      <w:pPr>
        <w:pStyle w:val="Heading2"/>
        <w:rPr>
          <w:lang w:val="en-CA"/>
        </w:rPr>
      </w:pPr>
      <w:r w:rsidRPr="00220047">
        <w:rPr>
          <w:lang w:val="en-CA"/>
        </w:rPr>
        <w:t>Twenty-</w:t>
      </w:r>
      <w:r w:rsidR="0077564D" w:rsidRPr="00220047">
        <w:rPr>
          <w:lang w:val="en-CA"/>
        </w:rPr>
        <w:t>seven SMEs</w:t>
      </w:r>
      <w:r w:rsidRPr="00220047">
        <w:rPr>
          <w:lang w:val="en-CA"/>
        </w:rPr>
        <w:t xml:space="preserve"> supported by </w:t>
      </w:r>
      <w:r w:rsidR="008845DA" w:rsidRPr="00220047">
        <w:rPr>
          <w:lang w:val="en-CA"/>
        </w:rPr>
        <w:t>Austral</w:t>
      </w:r>
      <w:r w:rsidR="001B5DE6" w:rsidRPr="00220047">
        <w:rPr>
          <w:lang w:val="en-CA"/>
        </w:rPr>
        <w:t xml:space="preserve">, </w:t>
      </w:r>
      <w:r w:rsidRPr="00220047">
        <w:rPr>
          <w:lang w:val="en-CA"/>
        </w:rPr>
        <w:t>(</w:t>
      </w:r>
      <w:r w:rsidR="001B5DE6" w:rsidRPr="00220047">
        <w:rPr>
          <w:lang w:val="en-CA"/>
        </w:rPr>
        <w:t xml:space="preserve">one (Victor </w:t>
      </w:r>
      <w:proofErr w:type="spellStart"/>
      <w:r w:rsidR="001B5DE6" w:rsidRPr="00220047">
        <w:rPr>
          <w:lang w:val="en-CA"/>
        </w:rPr>
        <w:t>Himmers</w:t>
      </w:r>
      <w:proofErr w:type="spellEnd"/>
      <w:r w:rsidR="001B5DE6" w:rsidRPr="00220047">
        <w:rPr>
          <w:lang w:val="en-CA"/>
        </w:rPr>
        <w:t xml:space="preserve">) moved from </w:t>
      </w:r>
      <w:proofErr w:type="spellStart"/>
      <w:r w:rsidR="001B5DE6" w:rsidRPr="00220047">
        <w:rPr>
          <w:lang w:val="en-CA"/>
        </w:rPr>
        <w:t>Ixom</w:t>
      </w:r>
      <w:proofErr w:type="spellEnd"/>
      <w:r w:rsidR="001B5DE6" w:rsidRPr="00220047">
        <w:rPr>
          <w:lang w:val="en-CA"/>
        </w:rPr>
        <w:t xml:space="preserve"> to Austral</w:t>
      </w:r>
      <w:r w:rsidRPr="00220047">
        <w:rPr>
          <w:lang w:val="en-CA"/>
        </w:rPr>
        <w:t xml:space="preserve"> during project implementation</w:t>
      </w:r>
      <w:r w:rsidR="007A2077" w:rsidRPr="00220047">
        <w:rPr>
          <w:lang w:val="en-CA"/>
        </w:rPr>
        <w:t>)</w:t>
      </w:r>
      <w:r w:rsidR="001B5DE6" w:rsidRPr="00220047">
        <w:rPr>
          <w:lang w:val="en-CA"/>
        </w:rPr>
        <w:t xml:space="preserve">, </w:t>
      </w:r>
      <w:r w:rsidR="008845DA" w:rsidRPr="00220047">
        <w:rPr>
          <w:lang w:val="en-CA"/>
        </w:rPr>
        <w:t>to HFO</w:t>
      </w:r>
      <w:r w:rsidR="00C00477" w:rsidRPr="00220047">
        <w:rPr>
          <w:lang w:val="en-CA"/>
        </w:rPr>
        <w:t xml:space="preserve"> technology</w:t>
      </w:r>
      <w:r w:rsidR="007E2457" w:rsidRPr="00220047">
        <w:rPr>
          <w:lang w:val="en-CA"/>
        </w:rPr>
        <w:t xml:space="preserve"> with </w:t>
      </w:r>
      <w:r w:rsidR="004539FF" w:rsidRPr="00220047">
        <w:rPr>
          <w:lang w:val="en-CA"/>
        </w:rPr>
        <w:t xml:space="preserve">a </w:t>
      </w:r>
      <w:r w:rsidR="008845DA" w:rsidRPr="00220047">
        <w:rPr>
          <w:lang w:val="en-CA"/>
        </w:rPr>
        <w:t xml:space="preserve">total </w:t>
      </w:r>
      <w:r w:rsidR="00402ED4" w:rsidRPr="00220047">
        <w:rPr>
          <w:lang w:val="en-CA"/>
        </w:rPr>
        <w:t>phase-out</w:t>
      </w:r>
      <w:r w:rsidR="004539FF" w:rsidRPr="00220047">
        <w:rPr>
          <w:lang w:val="en-CA"/>
        </w:rPr>
        <w:t xml:space="preserve"> of</w:t>
      </w:r>
      <w:r w:rsidR="008845DA" w:rsidRPr="00220047">
        <w:rPr>
          <w:lang w:val="en-CA"/>
        </w:rPr>
        <w:t xml:space="preserve"> </w:t>
      </w:r>
      <w:r w:rsidR="0077564D" w:rsidRPr="00220047">
        <w:rPr>
          <w:lang w:val="en-CA"/>
        </w:rPr>
        <w:t xml:space="preserve">6.37 </w:t>
      </w:r>
      <w:r w:rsidR="008845DA" w:rsidRPr="00220047">
        <w:rPr>
          <w:lang w:val="en-CA"/>
        </w:rPr>
        <w:t>ODP tonnes</w:t>
      </w:r>
      <w:r w:rsidR="0077564D" w:rsidRPr="00220047">
        <w:rPr>
          <w:lang w:val="en-CA"/>
        </w:rPr>
        <w:t xml:space="preserve"> (57.91 mt)</w:t>
      </w:r>
      <w:r w:rsidR="008845DA" w:rsidRPr="00220047">
        <w:rPr>
          <w:lang w:val="en-CA"/>
        </w:rPr>
        <w:t xml:space="preserve"> of HCFC-141b</w:t>
      </w:r>
      <w:r w:rsidR="0077564D" w:rsidRPr="00220047">
        <w:rPr>
          <w:lang w:val="en-CA"/>
        </w:rPr>
        <w:t>.</w:t>
      </w:r>
    </w:p>
    <w:p w14:paraId="3F77E077" w14:textId="46D4E81F" w:rsidR="00CF5F28" w:rsidRPr="00F03164" w:rsidRDefault="00DE4873" w:rsidP="00CF5F28">
      <w:pPr>
        <w:pStyle w:val="Heading1"/>
        <w:rPr>
          <w:lang w:val="en-CA"/>
        </w:rPr>
      </w:pPr>
      <w:r w:rsidRPr="00F03164">
        <w:rPr>
          <w:lang w:val="en-CA"/>
        </w:rPr>
        <w:t>C</w:t>
      </w:r>
      <w:r w:rsidR="00CF5F28" w:rsidRPr="00F03164">
        <w:rPr>
          <w:lang w:val="en-CA"/>
        </w:rPr>
        <w:t xml:space="preserve">onversions for the three remaining individual enterprises are ongoing; two </w:t>
      </w:r>
      <w:r w:rsidRPr="00F03164">
        <w:rPr>
          <w:lang w:val="en-CA"/>
        </w:rPr>
        <w:t xml:space="preserve">enterprises </w:t>
      </w:r>
      <w:r w:rsidR="00CF5F28" w:rsidRPr="00F03164">
        <w:rPr>
          <w:lang w:val="en-CA"/>
        </w:rPr>
        <w:t xml:space="preserve">(Danica and </w:t>
      </w:r>
      <w:proofErr w:type="spellStart"/>
      <w:r w:rsidR="00CF5F28" w:rsidRPr="00F03164">
        <w:rPr>
          <w:lang w:val="en-CA"/>
        </w:rPr>
        <w:t>Refricentro</w:t>
      </w:r>
      <w:proofErr w:type="spellEnd"/>
      <w:r w:rsidR="00CF5F28" w:rsidRPr="00F03164">
        <w:rPr>
          <w:lang w:val="en-CA"/>
        </w:rPr>
        <w:t xml:space="preserve">) </w:t>
      </w:r>
      <w:r w:rsidRPr="00F03164">
        <w:rPr>
          <w:lang w:val="en-CA"/>
        </w:rPr>
        <w:t xml:space="preserve">with a consumption of </w:t>
      </w:r>
      <w:r w:rsidR="007810FE" w:rsidRPr="00F03164">
        <w:rPr>
          <w:lang w:val="en-CA"/>
        </w:rPr>
        <w:t>4.16</w:t>
      </w:r>
      <w:r w:rsidRPr="00F03164">
        <w:rPr>
          <w:lang w:val="en-CA"/>
        </w:rPr>
        <w:t xml:space="preserve"> ODP tonnes </w:t>
      </w:r>
      <w:r w:rsidR="007810FE" w:rsidRPr="00F03164">
        <w:rPr>
          <w:lang w:val="en-CA"/>
        </w:rPr>
        <w:t xml:space="preserve">(37.82 mt) </w:t>
      </w:r>
      <w:r w:rsidRPr="00F03164">
        <w:rPr>
          <w:lang w:val="en-CA"/>
        </w:rPr>
        <w:t xml:space="preserve">of HCFC-141b </w:t>
      </w:r>
      <w:r w:rsidR="00CF5F28" w:rsidRPr="00F03164">
        <w:rPr>
          <w:lang w:val="en-CA"/>
        </w:rPr>
        <w:t xml:space="preserve">have </w:t>
      </w:r>
      <w:r w:rsidR="007810FE" w:rsidRPr="00F03164">
        <w:rPr>
          <w:lang w:val="en-CA"/>
        </w:rPr>
        <w:t xml:space="preserve">selected HFO technologies, </w:t>
      </w:r>
      <w:r w:rsidR="00CF5F28" w:rsidRPr="00F03164">
        <w:rPr>
          <w:lang w:val="en-CA"/>
        </w:rPr>
        <w:t>signed agreements</w:t>
      </w:r>
      <w:r w:rsidR="005F4ADE" w:rsidRPr="00F03164">
        <w:rPr>
          <w:lang w:val="en-CA"/>
        </w:rPr>
        <w:t xml:space="preserve"> with the </w:t>
      </w:r>
      <w:r w:rsidR="001B5DE6" w:rsidRPr="00F03164">
        <w:rPr>
          <w:lang w:val="en-CA"/>
        </w:rPr>
        <w:t>Government</w:t>
      </w:r>
      <w:r w:rsidR="00CF5F28" w:rsidRPr="00F03164">
        <w:rPr>
          <w:lang w:val="en-CA"/>
        </w:rPr>
        <w:t>, had equipment delivered and will complete conversions by June 2020; and one enterprise (</w:t>
      </w:r>
      <w:proofErr w:type="spellStart"/>
      <w:r w:rsidR="00CF5F28" w:rsidRPr="00F03164">
        <w:rPr>
          <w:lang w:val="en-CA"/>
        </w:rPr>
        <w:t>Superfrigo</w:t>
      </w:r>
      <w:proofErr w:type="spellEnd"/>
      <w:r w:rsidR="00CF5F28" w:rsidRPr="00F03164">
        <w:rPr>
          <w:lang w:val="en-CA"/>
        </w:rPr>
        <w:t xml:space="preserve">) </w:t>
      </w:r>
      <w:r w:rsidRPr="00F03164">
        <w:rPr>
          <w:lang w:val="en-CA"/>
        </w:rPr>
        <w:t xml:space="preserve">with a consumption of </w:t>
      </w:r>
      <w:r w:rsidR="007810FE" w:rsidRPr="00F03164">
        <w:rPr>
          <w:lang w:val="en-CA"/>
        </w:rPr>
        <w:t xml:space="preserve">1.05 </w:t>
      </w:r>
      <w:r w:rsidRPr="00F03164">
        <w:rPr>
          <w:lang w:val="en-CA"/>
        </w:rPr>
        <w:t xml:space="preserve">ODP tonnes </w:t>
      </w:r>
      <w:r w:rsidR="007810FE" w:rsidRPr="00F03164">
        <w:rPr>
          <w:lang w:val="en-CA"/>
        </w:rPr>
        <w:t>(9.55</w:t>
      </w:r>
      <w:r w:rsidR="0010484F" w:rsidRPr="00F03164">
        <w:rPr>
          <w:lang w:val="en-CA"/>
        </w:rPr>
        <w:t> </w:t>
      </w:r>
      <w:r w:rsidR="007810FE" w:rsidRPr="00F03164">
        <w:rPr>
          <w:lang w:val="en-CA"/>
        </w:rPr>
        <w:t xml:space="preserve">mt) </w:t>
      </w:r>
      <w:r w:rsidRPr="00F03164">
        <w:rPr>
          <w:lang w:val="en-CA"/>
        </w:rPr>
        <w:t xml:space="preserve">of HCFC-141b </w:t>
      </w:r>
      <w:r w:rsidR="00CF5F28" w:rsidRPr="00F03164">
        <w:rPr>
          <w:lang w:val="en-CA"/>
        </w:rPr>
        <w:t>is</w:t>
      </w:r>
      <w:r w:rsidR="00393D89" w:rsidRPr="00F03164">
        <w:rPr>
          <w:lang w:val="en-CA"/>
        </w:rPr>
        <w:t xml:space="preserve"> </w:t>
      </w:r>
      <w:r w:rsidR="00220047" w:rsidRPr="00F03164">
        <w:rPr>
          <w:lang w:val="en-CA"/>
        </w:rPr>
        <w:t xml:space="preserve">presently </w:t>
      </w:r>
      <w:r w:rsidR="00393D89" w:rsidRPr="00F03164">
        <w:rPr>
          <w:lang w:val="en-CA"/>
        </w:rPr>
        <w:t xml:space="preserve">reviewing </w:t>
      </w:r>
      <w:r w:rsidR="00220047" w:rsidRPr="00F03164">
        <w:rPr>
          <w:lang w:val="en-CA"/>
        </w:rPr>
        <w:t xml:space="preserve">their choice of technology </w:t>
      </w:r>
      <w:r w:rsidR="00393D89" w:rsidRPr="00F03164">
        <w:rPr>
          <w:lang w:val="en-CA"/>
        </w:rPr>
        <w:t>and is</w:t>
      </w:r>
      <w:r w:rsidR="00CF5F28" w:rsidRPr="00F03164">
        <w:rPr>
          <w:lang w:val="en-CA"/>
        </w:rPr>
        <w:t xml:space="preserve"> </w:t>
      </w:r>
      <w:r w:rsidRPr="00F03164">
        <w:rPr>
          <w:lang w:val="en-CA"/>
        </w:rPr>
        <w:t xml:space="preserve">expected </w:t>
      </w:r>
      <w:r w:rsidR="00CF5F28" w:rsidRPr="00F03164">
        <w:rPr>
          <w:lang w:val="en-CA"/>
        </w:rPr>
        <w:t xml:space="preserve">to sign </w:t>
      </w:r>
      <w:r w:rsidRPr="00F03164">
        <w:rPr>
          <w:lang w:val="en-CA"/>
        </w:rPr>
        <w:t xml:space="preserve">the </w:t>
      </w:r>
      <w:r w:rsidR="00CF5F28" w:rsidRPr="00F03164">
        <w:rPr>
          <w:lang w:val="en-CA"/>
        </w:rPr>
        <w:t>agreement</w:t>
      </w:r>
      <w:r w:rsidRPr="00F03164">
        <w:rPr>
          <w:lang w:val="en-CA"/>
        </w:rPr>
        <w:t xml:space="preserve"> with the Government </w:t>
      </w:r>
      <w:r w:rsidR="00220047" w:rsidRPr="00F03164">
        <w:rPr>
          <w:lang w:val="en-CA"/>
        </w:rPr>
        <w:t>as soon a</w:t>
      </w:r>
      <w:r w:rsidR="00F03164">
        <w:rPr>
          <w:lang w:val="en-CA"/>
        </w:rPr>
        <w:t>s a</w:t>
      </w:r>
      <w:r w:rsidR="00220047" w:rsidRPr="00F03164">
        <w:rPr>
          <w:lang w:val="en-CA"/>
        </w:rPr>
        <w:t xml:space="preserve"> decision is reached,</w:t>
      </w:r>
      <w:r w:rsidRPr="00F03164">
        <w:rPr>
          <w:lang w:val="en-CA"/>
        </w:rPr>
        <w:t xml:space="preserve"> and </w:t>
      </w:r>
      <w:r w:rsidR="00220047" w:rsidRPr="00F03164">
        <w:rPr>
          <w:lang w:val="en-CA"/>
        </w:rPr>
        <w:t xml:space="preserve">is expected to </w:t>
      </w:r>
      <w:r w:rsidRPr="00F03164">
        <w:rPr>
          <w:lang w:val="en-CA"/>
        </w:rPr>
        <w:t xml:space="preserve">complete its conversion by </w:t>
      </w:r>
      <w:r w:rsidR="00220047" w:rsidRPr="00F03164">
        <w:rPr>
          <w:lang w:val="en-CA"/>
        </w:rPr>
        <w:t xml:space="preserve">June 2021. </w:t>
      </w:r>
    </w:p>
    <w:p w14:paraId="22A678CA" w14:textId="1034011C" w:rsidR="009447B3" w:rsidRDefault="00CF5F28" w:rsidP="007A386C">
      <w:pPr>
        <w:pStyle w:val="Heading1"/>
        <w:rPr>
          <w:lang w:val="en-CA"/>
        </w:rPr>
      </w:pPr>
      <w:r w:rsidRPr="00DE4873">
        <w:rPr>
          <w:lang w:val="en-CA"/>
        </w:rPr>
        <w:t>Delays were reported in the implementation of the group project associated with the systems house (</w:t>
      </w:r>
      <w:proofErr w:type="spellStart"/>
      <w:r w:rsidRPr="00DE4873">
        <w:rPr>
          <w:lang w:val="en-CA"/>
        </w:rPr>
        <w:t>Ixom</w:t>
      </w:r>
      <w:proofErr w:type="spellEnd"/>
      <w:r w:rsidRPr="00DE4873">
        <w:rPr>
          <w:lang w:val="en-CA"/>
        </w:rPr>
        <w:t>)</w:t>
      </w:r>
      <w:r w:rsidR="00DE4873" w:rsidRPr="00DE4873">
        <w:rPr>
          <w:lang w:val="en-CA"/>
        </w:rPr>
        <w:t>,</w:t>
      </w:r>
      <w:r w:rsidRPr="00DE4873">
        <w:rPr>
          <w:lang w:val="en-CA"/>
        </w:rPr>
        <w:t xml:space="preserve"> which</w:t>
      </w:r>
      <w:r w:rsidR="00C00477">
        <w:rPr>
          <w:lang w:val="en-CA"/>
        </w:rPr>
        <w:t xml:space="preserve"> had</w:t>
      </w:r>
      <w:r w:rsidRPr="00DE4873">
        <w:rPr>
          <w:lang w:val="en-CA"/>
        </w:rPr>
        <w:t xml:space="preserve"> included eight </w:t>
      </w:r>
      <w:r w:rsidR="00DE4873" w:rsidRPr="00DE4873">
        <w:rPr>
          <w:lang w:val="en-CA"/>
        </w:rPr>
        <w:t>SMEs</w:t>
      </w:r>
      <w:r w:rsidRPr="00DE4873">
        <w:rPr>
          <w:lang w:val="en-CA"/>
        </w:rPr>
        <w:t xml:space="preserve">; the company is presently reviewing the agreement and finalizing formal commitments with </w:t>
      </w:r>
      <w:r w:rsidR="006B7940" w:rsidRPr="00DE4873">
        <w:rPr>
          <w:lang w:val="en-CA"/>
        </w:rPr>
        <w:t xml:space="preserve">the remaining </w:t>
      </w:r>
      <w:r w:rsidRPr="00DE4873">
        <w:rPr>
          <w:lang w:val="en-CA"/>
        </w:rPr>
        <w:t xml:space="preserve">six </w:t>
      </w:r>
      <w:r w:rsidR="009447B3">
        <w:rPr>
          <w:lang w:val="en-CA"/>
        </w:rPr>
        <w:t>SMEs</w:t>
      </w:r>
      <w:r w:rsidRPr="00DE4873">
        <w:rPr>
          <w:lang w:val="en-CA"/>
        </w:rPr>
        <w:t>.</w:t>
      </w:r>
      <w:r w:rsidR="007E2457" w:rsidRPr="00DE4873">
        <w:rPr>
          <w:lang w:val="en-CA"/>
        </w:rPr>
        <w:t xml:space="preserve"> </w:t>
      </w:r>
    </w:p>
    <w:p w14:paraId="54DDA777" w14:textId="2C493C35" w:rsidR="006514BD" w:rsidRDefault="00CF5F28" w:rsidP="007A386C">
      <w:pPr>
        <w:pStyle w:val="Heading1"/>
        <w:rPr>
          <w:lang w:val="en-CA"/>
        </w:rPr>
      </w:pPr>
      <w:r w:rsidRPr="00DE4873">
        <w:rPr>
          <w:lang w:val="en-CA"/>
        </w:rPr>
        <w:t xml:space="preserve">The progress in the implementation of the foam </w:t>
      </w:r>
      <w:r w:rsidR="009447B3">
        <w:rPr>
          <w:lang w:val="en-CA"/>
        </w:rPr>
        <w:t xml:space="preserve">sector in Chile is </w:t>
      </w:r>
      <w:r w:rsidRPr="00DE4873">
        <w:rPr>
          <w:lang w:val="en-CA"/>
        </w:rPr>
        <w:t xml:space="preserve">summarized in Table </w:t>
      </w:r>
      <w:r w:rsidR="00EE786E" w:rsidRPr="00DE4873">
        <w:rPr>
          <w:lang w:val="en-CA"/>
        </w:rPr>
        <w:t>2</w:t>
      </w:r>
      <w:r w:rsidRPr="00DE4873">
        <w:rPr>
          <w:lang w:val="en-CA"/>
        </w:rPr>
        <w:t xml:space="preserve"> below:</w:t>
      </w:r>
    </w:p>
    <w:p w14:paraId="3405F932" w14:textId="5EC3F9FF" w:rsidR="004474D1" w:rsidRPr="00DE4873" w:rsidRDefault="004474D1" w:rsidP="007A2077">
      <w:pPr>
        <w:rPr>
          <w:b/>
          <w:lang w:val="en-CA"/>
        </w:rPr>
      </w:pPr>
      <w:r w:rsidRPr="00DE4873">
        <w:rPr>
          <w:b/>
          <w:lang w:val="en-CA"/>
        </w:rPr>
        <w:t xml:space="preserve">Table </w:t>
      </w:r>
      <w:r w:rsidR="00915DDF" w:rsidRPr="00DE4873">
        <w:rPr>
          <w:b/>
          <w:lang w:val="en-CA"/>
        </w:rPr>
        <w:t>2</w:t>
      </w:r>
      <w:r w:rsidRPr="00DE4873">
        <w:rPr>
          <w:b/>
          <w:lang w:val="en-CA"/>
        </w:rPr>
        <w:t xml:space="preserve">: Progress of </w:t>
      </w:r>
      <w:r w:rsidR="006514BD">
        <w:rPr>
          <w:b/>
          <w:lang w:val="en-CA"/>
        </w:rPr>
        <w:t xml:space="preserve">the </w:t>
      </w:r>
      <w:r w:rsidRPr="00DE4873">
        <w:rPr>
          <w:b/>
          <w:lang w:val="en-CA"/>
        </w:rPr>
        <w:t xml:space="preserve">implementation </w:t>
      </w:r>
      <w:r w:rsidR="006514BD">
        <w:rPr>
          <w:b/>
          <w:lang w:val="en-CA"/>
        </w:rPr>
        <w:t xml:space="preserve">of </w:t>
      </w:r>
      <w:r w:rsidRPr="00DE4873">
        <w:rPr>
          <w:b/>
          <w:lang w:val="en-CA"/>
        </w:rPr>
        <w:t>the PU foam sector</w:t>
      </w:r>
      <w:r w:rsidR="006514BD">
        <w:rPr>
          <w:b/>
          <w:lang w:val="en-CA"/>
        </w:rPr>
        <w:t xml:space="preserve"> in Chile</w:t>
      </w:r>
    </w:p>
    <w:tbl>
      <w:tblPr>
        <w:tblStyle w:val="TableGrid"/>
        <w:tblW w:w="9355" w:type="dxa"/>
        <w:tblLook w:val="04A0" w:firstRow="1" w:lastRow="0" w:firstColumn="1" w:lastColumn="0" w:noHBand="0" w:noVBand="1"/>
      </w:tblPr>
      <w:tblGrid>
        <w:gridCol w:w="2965"/>
        <w:gridCol w:w="1890"/>
        <w:gridCol w:w="1313"/>
        <w:gridCol w:w="3187"/>
      </w:tblGrid>
      <w:tr w:rsidR="006514BD" w:rsidRPr="00DE4873" w14:paraId="7A692DD6" w14:textId="77777777" w:rsidTr="009447B3">
        <w:trPr>
          <w:tblHeader/>
        </w:trPr>
        <w:tc>
          <w:tcPr>
            <w:tcW w:w="2965" w:type="dxa"/>
            <w:tcMar>
              <w:left w:w="29" w:type="dxa"/>
              <w:right w:w="0" w:type="dxa"/>
            </w:tcMar>
            <w:vAlign w:val="center"/>
          </w:tcPr>
          <w:p w14:paraId="56D6A4EB" w14:textId="77777777" w:rsidR="006514BD" w:rsidRPr="00DE4873" w:rsidRDefault="006514BD" w:rsidP="009447B3">
            <w:pPr>
              <w:jc w:val="left"/>
              <w:rPr>
                <w:b/>
                <w:sz w:val="20"/>
                <w:szCs w:val="20"/>
              </w:rPr>
            </w:pPr>
            <w:r w:rsidRPr="00DE4873">
              <w:rPr>
                <w:b/>
                <w:sz w:val="20"/>
                <w:szCs w:val="20"/>
              </w:rPr>
              <w:t>Enterprise</w:t>
            </w:r>
          </w:p>
        </w:tc>
        <w:tc>
          <w:tcPr>
            <w:tcW w:w="1890" w:type="dxa"/>
            <w:tcMar>
              <w:left w:w="29" w:type="dxa"/>
              <w:right w:w="0" w:type="dxa"/>
            </w:tcMar>
            <w:vAlign w:val="center"/>
          </w:tcPr>
          <w:p w14:paraId="0381BFE3" w14:textId="78157EA6" w:rsidR="006514BD" w:rsidRPr="00DE4873" w:rsidRDefault="006514BD" w:rsidP="009447B3">
            <w:pPr>
              <w:pStyle w:val="Title1"/>
              <w:rPr>
                <w:sz w:val="20"/>
                <w:szCs w:val="20"/>
              </w:rPr>
            </w:pPr>
            <w:r>
              <w:rPr>
                <w:caps w:val="0"/>
                <w:sz w:val="20"/>
                <w:szCs w:val="20"/>
              </w:rPr>
              <w:t>Technology</w:t>
            </w:r>
          </w:p>
        </w:tc>
        <w:tc>
          <w:tcPr>
            <w:tcW w:w="1313" w:type="dxa"/>
            <w:tcMar>
              <w:left w:w="0" w:type="dxa"/>
              <w:right w:w="0" w:type="dxa"/>
            </w:tcMar>
            <w:vAlign w:val="center"/>
          </w:tcPr>
          <w:p w14:paraId="23AB2C40" w14:textId="6C26B459" w:rsidR="006514BD" w:rsidRPr="00DE4873" w:rsidRDefault="006514BD" w:rsidP="009447B3">
            <w:pPr>
              <w:pStyle w:val="Title1"/>
              <w:rPr>
                <w:sz w:val="20"/>
                <w:szCs w:val="20"/>
              </w:rPr>
            </w:pPr>
            <w:r>
              <w:rPr>
                <w:caps w:val="0"/>
                <w:sz w:val="20"/>
                <w:szCs w:val="20"/>
              </w:rPr>
              <w:t>HCFC-141b (ODP tonnes</w:t>
            </w:r>
            <w:r>
              <w:rPr>
                <w:sz w:val="20"/>
                <w:szCs w:val="20"/>
              </w:rPr>
              <w:t>)</w:t>
            </w:r>
          </w:p>
        </w:tc>
        <w:tc>
          <w:tcPr>
            <w:tcW w:w="3187" w:type="dxa"/>
            <w:tcMar>
              <w:left w:w="0" w:type="dxa"/>
              <w:right w:w="0" w:type="dxa"/>
            </w:tcMar>
            <w:vAlign w:val="center"/>
          </w:tcPr>
          <w:p w14:paraId="78CD6358" w14:textId="77777777" w:rsidR="006514BD" w:rsidRPr="00DE4873" w:rsidRDefault="006514BD" w:rsidP="009447B3">
            <w:pPr>
              <w:pStyle w:val="Title1"/>
              <w:rPr>
                <w:sz w:val="20"/>
                <w:szCs w:val="20"/>
              </w:rPr>
            </w:pPr>
            <w:r w:rsidRPr="00DE4873">
              <w:rPr>
                <w:caps w:val="0"/>
                <w:sz w:val="20"/>
                <w:szCs w:val="20"/>
              </w:rPr>
              <w:t>Status</w:t>
            </w:r>
          </w:p>
        </w:tc>
      </w:tr>
      <w:tr w:rsidR="009447B3" w:rsidRPr="00DE4873" w14:paraId="04E5557F" w14:textId="77777777" w:rsidTr="009447B3">
        <w:tc>
          <w:tcPr>
            <w:tcW w:w="2965" w:type="dxa"/>
            <w:tcMar>
              <w:left w:w="29" w:type="dxa"/>
            </w:tcMar>
          </w:tcPr>
          <w:p w14:paraId="3F10A955" w14:textId="29FDEDB8" w:rsidR="009447B3" w:rsidRPr="009447B3" w:rsidRDefault="009447B3" w:rsidP="00A62169">
            <w:pPr>
              <w:jc w:val="left"/>
              <w:rPr>
                <w:b/>
                <w:sz w:val="20"/>
                <w:szCs w:val="20"/>
              </w:rPr>
            </w:pPr>
            <w:r w:rsidRPr="009447B3">
              <w:rPr>
                <w:b/>
                <w:sz w:val="20"/>
                <w:szCs w:val="20"/>
              </w:rPr>
              <w:t>Individual enterprises</w:t>
            </w:r>
          </w:p>
        </w:tc>
        <w:tc>
          <w:tcPr>
            <w:tcW w:w="1890" w:type="dxa"/>
            <w:tcMar>
              <w:left w:w="29" w:type="dxa"/>
            </w:tcMar>
          </w:tcPr>
          <w:p w14:paraId="7D3D0754" w14:textId="77777777" w:rsidR="009447B3" w:rsidRPr="00DE4873" w:rsidRDefault="009447B3" w:rsidP="007A386C">
            <w:pPr>
              <w:pStyle w:val="Title1"/>
              <w:jc w:val="left"/>
              <w:rPr>
                <w:b w:val="0"/>
                <w:caps w:val="0"/>
                <w:sz w:val="20"/>
                <w:szCs w:val="20"/>
              </w:rPr>
            </w:pPr>
          </w:p>
        </w:tc>
        <w:tc>
          <w:tcPr>
            <w:tcW w:w="1313" w:type="dxa"/>
          </w:tcPr>
          <w:p w14:paraId="294F1F79" w14:textId="77777777" w:rsidR="009447B3" w:rsidRPr="00DE4873" w:rsidRDefault="009447B3" w:rsidP="007A386C">
            <w:pPr>
              <w:pStyle w:val="Title1"/>
              <w:rPr>
                <w:b w:val="0"/>
                <w:sz w:val="20"/>
                <w:szCs w:val="20"/>
              </w:rPr>
            </w:pPr>
          </w:p>
        </w:tc>
        <w:tc>
          <w:tcPr>
            <w:tcW w:w="3187" w:type="dxa"/>
          </w:tcPr>
          <w:p w14:paraId="5B772578" w14:textId="77777777" w:rsidR="009447B3" w:rsidRDefault="009447B3" w:rsidP="007A386C">
            <w:pPr>
              <w:pStyle w:val="Title1"/>
              <w:jc w:val="left"/>
              <w:rPr>
                <w:b w:val="0"/>
                <w:caps w:val="0"/>
                <w:sz w:val="20"/>
                <w:szCs w:val="20"/>
              </w:rPr>
            </w:pPr>
          </w:p>
        </w:tc>
      </w:tr>
      <w:tr w:rsidR="006514BD" w:rsidRPr="00DE4873" w14:paraId="3BE5DD0A" w14:textId="77777777" w:rsidTr="009447B3">
        <w:tc>
          <w:tcPr>
            <w:tcW w:w="2965" w:type="dxa"/>
            <w:tcMar>
              <w:left w:w="29" w:type="dxa"/>
              <w:right w:w="43" w:type="dxa"/>
            </w:tcMar>
          </w:tcPr>
          <w:p w14:paraId="4295A259" w14:textId="77777777" w:rsidR="006514BD" w:rsidRPr="007810FE" w:rsidRDefault="006514BD" w:rsidP="00A62169">
            <w:pPr>
              <w:jc w:val="left"/>
              <w:rPr>
                <w:sz w:val="20"/>
                <w:szCs w:val="20"/>
              </w:rPr>
            </w:pPr>
            <w:proofErr w:type="spellStart"/>
            <w:r w:rsidRPr="007810FE">
              <w:rPr>
                <w:sz w:val="20"/>
                <w:szCs w:val="20"/>
              </w:rPr>
              <w:t>Inema</w:t>
            </w:r>
            <w:proofErr w:type="spellEnd"/>
          </w:p>
        </w:tc>
        <w:tc>
          <w:tcPr>
            <w:tcW w:w="1890" w:type="dxa"/>
            <w:tcMar>
              <w:left w:w="29" w:type="dxa"/>
              <w:right w:w="43" w:type="dxa"/>
            </w:tcMar>
          </w:tcPr>
          <w:p w14:paraId="01821A49" w14:textId="77777777" w:rsidR="006514BD" w:rsidRPr="007810FE" w:rsidRDefault="006514BD" w:rsidP="007A386C">
            <w:pPr>
              <w:pStyle w:val="Title1"/>
              <w:jc w:val="left"/>
              <w:rPr>
                <w:b w:val="0"/>
                <w:sz w:val="20"/>
                <w:szCs w:val="20"/>
              </w:rPr>
            </w:pPr>
            <w:r w:rsidRPr="007810FE">
              <w:rPr>
                <w:b w:val="0"/>
                <w:caps w:val="0"/>
                <w:sz w:val="20"/>
                <w:szCs w:val="20"/>
              </w:rPr>
              <w:t>Cyclopentane</w:t>
            </w:r>
            <w:r w:rsidRPr="007810FE">
              <w:rPr>
                <w:b w:val="0"/>
                <w:sz w:val="20"/>
                <w:szCs w:val="20"/>
              </w:rPr>
              <w:t>/HFO</w:t>
            </w:r>
          </w:p>
        </w:tc>
        <w:tc>
          <w:tcPr>
            <w:tcW w:w="1313" w:type="dxa"/>
            <w:tcMar>
              <w:left w:w="115" w:type="dxa"/>
              <w:right w:w="43" w:type="dxa"/>
            </w:tcMar>
          </w:tcPr>
          <w:p w14:paraId="1667F3EB" w14:textId="77777777" w:rsidR="006514BD" w:rsidRPr="007810FE" w:rsidRDefault="006514BD" w:rsidP="007A386C">
            <w:pPr>
              <w:pStyle w:val="Title1"/>
              <w:rPr>
                <w:b w:val="0"/>
                <w:sz w:val="20"/>
                <w:szCs w:val="20"/>
              </w:rPr>
            </w:pPr>
            <w:r w:rsidRPr="007810FE">
              <w:rPr>
                <w:b w:val="0"/>
                <w:sz w:val="20"/>
                <w:szCs w:val="20"/>
              </w:rPr>
              <w:t>4.97</w:t>
            </w:r>
          </w:p>
        </w:tc>
        <w:tc>
          <w:tcPr>
            <w:tcW w:w="3187" w:type="dxa"/>
            <w:tcMar>
              <w:left w:w="115" w:type="dxa"/>
              <w:right w:w="43" w:type="dxa"/>
            </w:tcMar>
          </w:tcPr>
          <w:p w14:paraId="2D053598" w14:textId="53CE3A90" w:rsidR="006514BD" w:rsidRPr="00DE4873" w:rsidRDefault="006514BD" w:rsidP="007A386C">
            <w:pPr>
              <w:pStyle w:val="Title1"/>
              <w:jc w:val="left"/>
              <w:rPr>
                <w:b w:val="0"/>
                <w:sz w:val="20"/>
                <w:szCs w:val="20"/>
              </w:rPr>
            </w:pPr>
            <w:r>
              <w:rPr>
                <w:b w:val="0"/>
                <w:caps w:val="0"/>
                <w:sz w:val="20"/>
                <w:szCs w:val="20"/>
              </w:rPr>
              <w:t>C</w:t>
            </w:r>
            <w:r w:rsidRPr="00DE4873">
              <w:rPr>
                <w:b w:val="0"/>
                <w:caps w:val="0"/>
                <w:sz w:val="20"/>
                <w:szCs w:val="20"/>
              </w:rPr>
              <w:t>ompleted</w:t>
            </w:r>
          </w:p>
        </w:tc>
      </w:tr>
      <w:tr w:rsidR="006514BD" w:rsidRPr="00DE4873" w14:paraId="02E7A1D9" w14:textId="77777777" w:rsidTr="009447B3">
        <w:tc>
          <w:tcPr>
            <w:tcW w:w="2965" w:type="dxa"/>
            <w:tcMar>
              <w:left w:w="29" w:type="dxa"/>
              <w:right w:w="43" w:type="dxa"/>
            </w:tcMar>
          </w:tcPr>
          <w:p w14:paraId="7C5D93C8" w14:textId="77777777" w:rsidR="006514BD" w:rsidRPr="007810FE" w:rsidRDefault="006514BD" w:rsidP="00A62169">
            <w:pPr>
              <w:jc w:val="left"/>
              <w:rPr>
                <w:sz w:val="20"/>
                <w:szCs w:val="20"/>
              </w:rPr>
            </w:pPr>
            <w:proofErr w:type="spellStart"/>
            <w:r w:rsidRPr="007810FE">
              <w:rPr>
                <w:sz w:val="20"/>
                <w:szCs w:val="20"/>
              </w:rPr>
              <w:t>Poliuretanos</w:t>
            </w:r>
            <w:proofErr w:type="spellEnd"/>
            <w:r w:rsidRPr="007810FE">
              <w:rPr>
                <w:sz w:val="20"/>
                <w:szCs w:val="20"/>
              </w:rPr>
              <w:t xml:space="preserve"> </w:t>
            </w:r>
            <w:proofErr w:type="spellStart"/>
            <w:r w:rsidRPr="007810FE">
              <w:rPr>
                <w:sz w:val="20"/>
                <w:szCs w:val="20"/>
              </w:rPr>
              <w:t>Polchile</w:t>
            </w:r>
            <w:proofErr w:type="spellEnd"/>
          </w:p>
        </w:tc>
        <w:tc>
          <w:tcPr>
            <w:tcW w:w="1890" w:type="dxa"/>
            <w:tcMar>
              <w:left w:w="29" w:type="dxa"/>
              <w:right w:w="43" w:type="dxa"/>
            </w:tcMar>
          </w:tcPr>
          <w:p w14:paraId="2CFB66FA" w14:textId="77777777" w:rsidR="006514BD" w:rsidRPr="007810FE" w:rsidRDefault="006514BD" w:rsidP="007A386C">
            <w:pPr>
              <w:pStyle w:val="Title1"/>
              <w:jc w:val="left"/>
              <w:rPr>
                <w:b w:val="0"/>
                <w:sz w:val="20"/>
                <w:szCs w:val="20"/>
              </w:rPr>
            </w:pPr>
            <w:r w:rsidRPr="007810FE">
              <w:rPr>
                <w:b w:val="0"/>
                <w:sz w:val="20"/>
                <w:szCs w:val="20"/>
              </w:rPr>
              <w:t>HFO</w:t>
            </w:r>
          </w:p>
        </w:tc>
        <w:tc>
          <w:tcPr>
            <w:tcW w:w="1313" w:type="dxa"/>
            <w:tcMar>
              <w:left w:w="115" w:type="dxa"/>
              <w:right w:w="43" w:type="dxa"/>
            </w:tcMar>
          </w:tcPr>
          <w:p w14:paraId="7A4347F6" w14:textId="77777777" w:rsidR="006514BD" w:rsidRPr="007810FE" w:rsidRDefault="006514BD" w:rsidP="007A386C">
            <w:pPr>
              <w:pStyle w:val="Title1"/>
              <w:rPr>
                <w:b w:val="0"/>
                <w:sz w:val="20"/>
                <w:szCs w:val="20"/>
              </w:rPr>
            </w:pPr>
            <w:r w:rsidRPr="007810FE">
              <w:rPr>
                <w:b w:val="0"/>
                <w:sz w:val="20"/>
                <w:szCs w:val="20"/>
              </w:rPr>
              <w:t>2.25</w:t>
            </w:r>
          </w:p>
        </w:tc>
        <w:tc>
          <w:tcPr>
            <w:tcW w:w="3187" w:type="dxa"/>
            <w:tcMar>
              <w:left w:w="115" w:type="dxa"/>
              <w:right w:w="43" w:type="dxa"/>
            </w:tcMar>
          </w:tcPr>
          <w:p w14:paraId="022C91F2" w14:textId="7D8E46B3" w:rsidR="006514BD" w:rsidRPr="00DE4873" w:rsidRDefault="006514BD" w:rsidP="007A386C">
            <w:pPr>
              <w:jc w:val="left"/>
            </w:pPr>
            <w:r>
              <w:rPr>
                <w:sz w:val="20"/>
                <w:szCs w:val="20"/>
              </w:rPr>
              <w:t>C</w:t>
            </w:r>
            <w:r w:rsidRPr="00DE4873">
              <w:rPr>
                <w:sz w:val="20"/>
                <w:szCs w:val="20"/>
              </w:rPr>
              <w:t>ompleted</w:t>
            </w:r>
          </w:p>
        </w:tc>
      </w:tr>
      <w:tr w:rsidR="006514BD" w:rsidRPr="00DE4873" w14:paraId="13E216A1" w14:textId="77777777" w:rsidTr="009447B3">
        <w:tc>
          <w:tcPr>
            <w:tcW w:w="2965" w:type="dxa"/>
            <w:tcMar>
              <w:left w:w="29" w:type="dxa"/>
              <w:right w:w="43" w:type="dxa"/>
            </w:tcMar>
          </w:tcPr>
          <w:p w14:paraId="0B38A667" w14:textId="34B03D10" w:rsidR="006514BD" w:rsidRPr="007810FE" w:rsidRDefault="006514BD" w:rsidP="009447B3">
            <w:pPr>
              <w:jc w:val="left"/>
              <w:rPr>
                <w:sz w:val="20"/>
                <w:szCs w:val="20"/>
              </w:rPr>
            </w:pPr>
            <w:proofErr w:type="spellStart"/>
            <w:r w:rsidRPr="007810FE">
              <w:rPr>
                <w:sz w:val="20"/>
                <w:szCs w:val="20"/>
              </w:rPr>
              <w:t>Ingepur</w:t>
            </w:r>
            <w:proofErr w:type="spellEnd"/>
            <w:r w:rsidR="009447B3" w:rsidRPr="007810FE">
              <w:rPr>
                <w:sz w:val="20"/>
                <w:szCs w:val="20"/>
              </w:rPr>
              <w:t xml:space="preserve"> (SME originally with Austral)</w:t>
            </w:r>
          </w:p>
        </w:tc>
        <w:tc>
          <w:tcPr>
            <w:tcW w:w="1890" w:type="dxa"/>
            <w:tcMar>
              <w:left w:w="29" w:type="dxa"/>
              <w:right w:w="43" w:type="dxa"/>
            </w:tcMar>
          </w:tcPr>
          <w:p w14:paraId="17547A1C" w14:textId="77777777" w:rsidR="006514BD" w:rsidRPr="007810FE" w:rsidRDefault="006514BD" w:rsidP="007A386C">
            <w:pPr>
              <w:jc w:val="left"/>
              <w:rPr>
                <w:sz w:val="20"/>
                <w:szCs w:val="20"/>
              </w:rPr>
            </w:pPr>
            <w:r w:rsidRPr="007810FE">
              <w:rPr>
                <w:sz w:val="20"/>
                <w:szCs w:val="20"/>
              </w:rPr>
              <w:t>HFO</w:t>
            </w:r>
          </w:p>
        </w:tc>
        <w:tc>
          <w:tcPr>
            <w:tcW w:w="1313" w:type="dxa"/>
            <w:tcMar>
              <w:left w:w="115" w:type="dxa"/>
              <w:right w:w="43" w:type="dxa"/>
            </w:tcMar>
          </w:tcPr>
          <w:p w14:paraId="2745E99A" w14:textId="77777777" w:rsidR="006514BD" w:rsidRPr="007810FE" w:rsidRDefault="006514BD" w:rsidP="007A386C">
            <w:pPr>
              <w:pStyle w:val="Title1"/>
              <w:rPr>
                <w:b w:val="0"/>
                <w:sz w:val="20"/>
                <w:szCs w:val="20"/>
              </w:rPr>
            </w:pPr>
            <w:r w:rsidRPr="007810FE">
              <w:rPr>
                <w:b w:val="0"/>
                <w:sz w:val="20"/>
                <w:szCs w:val="20"/>
              </w:rPr>
              <w:t>0.87</w:t>
            </w:r>
          </w:p>
        </w:tc>
        <w:tc>
          <w:tcPr>
            <w:tcW w:w="3187" w:type="dxa"/>
            <w:tcMar>
              <w:left w:w="115" w:type="dxa"/>
              <w:right w:w="43" w:type="dxa"/>
            </w:tcMar>
          </w:tcPr>
          <w:p w14:paraId="401F829A" w14:textId="60870E44" w:rsidR="006514BD" w:rsidRPr="00DE4873" w:rsidRDefault="006514BD" w:rsidP="007A386C">
            <w:pPr>
              <w:jc w:val="left"/>
            </w:pPr>
            <w:r>
              <w:rPr>
                <w:sz w:val="20"/>
                <w:szCs w:val="20"/>
              </w:rPr>
              <w:t>C</w:t>
            </w:r>
            <w:r w:rsidRPr="00DE4873">
              <w:rPr>
                <w:sz w:val="20"/>
                <w:szCs w:val="20"/>
              </w:rPr>
              <w:t>ompleted</w:t>
            </w:r>
          </w:p>
        </w:tc>
      </w:tr>
      <w:tr w:rsidR="006514BD" w:rsidRPr="00DE4873" w14:paraId="1B195782" w14:textId="77777777" w:rsidTr="009447B3">
        <w:tc>
          <w:tcPr>
            <w:tcW w:w="2965" w:type="dxa"/>
            <w:tcMar>
              <w:left w:w="29" w:type="dxa"/>
              <w:right w:w="43" w:type="dxa"/>
            </w:tcMar>
          </w:tcPr>
          <w:p w14:paraId="638AD94E" w14:textId="6B8C819F" w:rsidR="006514BD" w:rsidRPr="007810FE" w:rsidRDefault="006514BD" w:rsidP="009447B3">
            <w:pPr>
              <w:jc w:val="left"/>
              <w:rPr>
                <w:sz w:val="20"/>
                <w:szCs w:val="20"/>
                <w:lang w:val="en-CA"/>
              </w:rPr>
            </w:pPr>
            <w:r w:rsidRPr="007810FE">
              <w:rPr>
                <w:sz w:val="20"/>
                <w:szCs w:val="20"/>
                <w:lang w:val="en-CA"/>
              </w:rPr>
              <w:t xml:space="preserve">Fidel Valenzuela and Claudia </w:t>
            </w:r>
            <w:proofErr w:type="spellStart"/>
            <w:r w:rsidRPr="007810FE">
              <w:rPr>
                <w:sz w:val="20"/>
                <w:szCs w:val="20"/>
                <w:lang w:val="en-CA"/>
              </w:rPr>
              <w:t>Letelier</w:t>
            </w:r>
            <w:proofErr w:type="spellEnd"/>
            <w:r w:rsidRPr="007810FE">
              <w:rPr>
                <w:sz w:val="20"/>
                <w:szCs w:val="20"/>
                <w:lang w:val="en-CA"/>
              </w:rPr>
              <w:t xml:space="preserve"> F&amp;C</w:t>
            </w:r>
            <w:r w:rsidR="009447B3" w:rsidRPr="007810FE">
              <w:rPr>
                <w:sz w:val="20"/>
                <w:szCs w:val="20"/>
                <w:lang w:val="en-CA"/>
              </w:rPr>
              <w:t xml:space="preserve"> (</w:t>
            </w:r>
            <w:r w:rsidR="009447B3" w:rsidRPr="007810FE">
              <w:rPr>
                <w:sz w:val="20"/>
                <w:szCs w:val="20"/>
              </w:rPr>
              <w:t xml:space="preserve">SME originally with </w:t>
            </w:r>
            <w:proofErr w:type="spellStart"/>
            <w:r w:rsidR="009447B3" w:rsidRPr="007810FE">
              <w:rPr>
                <w:sz w:val="20"/>
                <w:szCs w:val="20"/>
              </w:rPr>
              <w:t>Ixom</w:t>
            </w:r>
            <w:proofErr w:type="spellEnd"/>
            <w:r w:rsidR="009447B3" w:rsidRPr="007810FE">
              <w:rPr>
                <w:sz w:val="20"/>
                <w:szCs w:val="20"/>
              </w:rPr>
              <w:t>))</w:t>
            </w:r>
          </w:p>
        </w:tc>
        <w:tc>
          <w:tcPr>
            <w:tcW w:w="1890" w:type="dxa"/>
            <w:tcMar>
              <w:left w:w="29" w:type="dxa"/>
              <w:right w:w="43" w:type="dxa"/>
            </w:tcMar>
          </w:tcPr>
          <w:p w14:paraId="60BF75BA" w14:textId="77777777" w:rsidR="006514BD" w:rsidRPr="007810FE" w:rsidRDefault="006514BD" w:rsidP="007A386C">
            <w:pPr>
              <w:jc w:val="left"/>
              <w:rPr>
                <w:sz w:val="20"/>
                <w:szCs w:val="20"/>
              </w:rPr>
            </w:pPr>
            <w:r w:rsidRPr="007810FE">
              <w:rPr>
                <w:sz w:val="20"/>
                <w:szCs w:val="20"/>
              </w:rPr>
              <w:t>HFO</w:t>
            </w:r>
          </w:p>
        </w:tc>
        <w:tc>
          <w:tcPr>
            <w:tcW w:w="1313" w:type="dxa"/>
            <w:tcMar>
              <w:left w:w="115" w:type="dxa"/>
              <w:right w:w="43" w:type="dxa"/>
            </w:tcMar>
          </w:tcPr>
          <w:p w14:paraId="21B8014C" w14:textId="77777777" w:rsidR="006514BD" w:rsidRPr="007810FE" w:rsidRDefault="006514BD" w:rsidP="007A386C">
            <w:pPr>
              <w:pStyle w:val="Title1"/>
              <w:rPr>
                <w:b w:val="0"/>
                <w:sz w:val="20"/>
                <w:szCs w:val="20"/>
              </w:rPr>
            </w:pPr>
            <w:r w:rsidRPr="007810FE">
              <w:rPr>
                <w:b w:val="0"/>
                <w:sz w:val="20"/>
                <w:szCs w:val="20"/>
              </w:rPr>
              <w:t>0.26</w:t>
            </w:r>
          </w:p>
        </w:tc>
        <w:tc>
          <w:tcPr>
            <w:tcW w:w="3187" w:type="dxa"/>
            <w:tcMar>
              <w:left w:w="115" w:type="dxa"/>
              <w:right w:w="43" w:type="dxa"/>
            </w:tcMar>
          </w:tcPr>
          <w:p w14:paraId="2B168C83" w14:textId="56D66028" w:rsidR="006514BD" w:rsidRPr="00DE4873" w:rsidRDefault="006514BD" w:rsidP="007A386C">
            <w:pPr>
              <w:jc w:val="left"/>
            </w:pPr>
            <w:r>
              <w:rPr>
                <w:sz w:val="20"/>
                <w:szCs w:val="20"/>
              </w:rPr>
              <w:t>C</w:t>
            </w:r>
            <w:r w:rsidRPr="00DE4873">
              <w:rPr>
                <w:sz w:val="20"/>
                <w:szCs w:val="20"/>
              </w:rPr>
              <w:t>ompleted</w:t>
            </w:r>
          </w:p>
        </w:tc>
      </w:tr>
      <w:tr w:rsidR="006514BD" w:rsidRPr="00DE4873" w14:paraId="7790B237" w14:textId="77777777" w:rsidTr="009447B3">
        <w:tc>
          <w:tcPr>
            <w:tcW w:w="2965" w:type="dxa"/>
            <w:tcMar>
              <w:left w:w="29" w:type="dxa"/>
              <w:right w:w="43" w:type="dxa"/>
            </w:tcMar>
          </w:tcPr>
          <w:p w14:paraId="363EC881" w14:textId="601980C2" w:rsidR="006514BD" w:rsidRPr="007810FE" w:rsidRDefault="006514BD" w:rsidP="006514BD">
            <w:pPr>
              <w:jc w:val="left"/>
              <w:rPr>
                <w:sz w:val="20"/>
                <w:szCs w:val="20"/>
                <w:lang w:val="es-ES_tradnl"/>
              </w:rPr>
            </w:pPr>
            <w:r w:rsidRPr="007810FE">
              <w:rPr>
                <w:sz w:val="20"/>
                <w:szCs w:val="20"/>
                <w:lang w:val="es-ES_tradnl"/>
              </w:rPr>
              <w:t>Sociedad Aislaciones Térmicas S.A.</w:t>
            </w:r>
            <w:r w:rsidR="009447B3" w:rsidRPr="007810FE">
              <w:rPr>
                <w:sz w:val="20"/>
                <w:szCs w:val="20"/>
                <w:lang w:val="es-ES_tradnl"/>
              </w:rPr>
              <w:t xml:space="preserve"> (SME </w:t>
            </w:r>
            <w:proofErr w:type="spellStart"/>
            <w:r w:rsidR="009447B3" w:rsidRPr="007810FE">
              <w:rPr>
                <w:sz w:val="20"/>
                <w:szCs w:val="20"/>
                <w:lang w:val="es-ES_tradnl"/>
              </w:rPr>
              <w:t>originally</w:t>
            </w:r>
            <w:proofErr w:type="spellEnd"/>
            <w:r w:rsidR="009447B3" w:rsidRPr="007810FE">
              <w:rPr>
                <w:sz w:val="20"/>
                <w:szCs w:val="20"/>
                <w:lang w:val="es-ES_tradnl"/>
              </w:rPr>
              <w:t xml:space="preserve"> </w:t>
            </w:r>
            <w:proofErr w:type="spellStart"/>
            <w:r w:rsidR="009447B3" w:rsidRPr="007810FE">
              <w:rPr>
                <w:sz w:val="20"/>
                <w:szCs w:val="20"/>
                <w:lang w:val="es-ES_tradnl"/>
              </w:rPr>
              <w:t>with</w:t>
            </w:r>
            <w:proofErr w:type="spellEnd"/>
            <w:r w:rsidR="009447B3" w:rsidRPr="007810FE">
              <w:rPr>
                <w:sz w:val="20"/>
                <w:szCs w:val="20"/>
                <w:lang w:val="es-ES_tradnl"/>
              </w:rPr>
              <w:t xml:space="preserve"> Austral)</w:t>
            </w:r>
          </w:p>
        </w:tc>
        <w:tc>
          <w:tcPr>
            <w:tcW w:w="1890" w:type="dxa"/>
            <w:tcMar>
              <w:left w:w="29" w:type="dxa"/>
              <w:right w:w="43" w:type="dxa"/>
            </w:tcMar>
          </w:tcPr>
          <w:p w14:paraId="219ED222" w14:textId="77777777" w:rsidR="006514BD" w:rsidRPr="007810FE" w:rsidRDefault="006514BD" w:rsidP="007A386C">
            <w:pPr>
              <w:jc w:val="left"/>
              <w:rPr>
                <w:sz w:val="20"/>
                <w:szCs w:val="20"/>
              </w:rPr>
            </w:pPr>
            <w:r w:rsidRPr="007810FE">
              <w:rPr>
                <w:sz w:val="20"/>
                <w:szCs w:val="20"/>
              </w:rPr>
              <w:t>HFO</w:t>
            </w:r>
          </w:p>
        </w:tc>
        <w:tc>
          <w:tcPr>
            <w:tcW w:w="1313" w:type="dxa"/>
            <w:tcMar>
              <w:left w:w="115" w:type="dxa"/>
              <w:right w:w="43" w:type="dxa"/>
            </w:tcMar>
          </w:tcPr>
          <w:p w14:paraId="6D92C8DE" w14:textId="77777777" w:rsidR="006514BD" w:rsidRPr="007810FE" w:rsidRDefault="006514BD" w:rsidP="007A386C">
            <w:pPr>
              <w:pStyle w:val="Title1"/>
              <w:rPr>
                <w:b w:val="0"/>
                <w:sz w:val="20"/>
                <w:szCs w:val="20"/>
              </w:rPr>
            </w:pPr>
            <w:r w:rsidRPr="007810FE">
              <w:rPr>
                <w:b w:val="0"/>
                <w:sz w:val="20"/>
                <w:szCs w:val="20"/>
              </w:rPr>
              <w:t>0.16</w:t>
            </w:r>
          </w:p>
        </w:tc>
        <w:tc>
          <w:tcPr>
            <w:tcW w:w="3187" w:type="dxa"/>
            <w:tcMar>
              <w:left w:w="115" w:type="dxa"/>
              <w:right w:w="43" w:type="dxa"/>
            </w:tcMar>
          </w:tcPr>
          <w:p w14:paraId="3330F0C0" w14:textId="3E627A34" w:rsidR="006514BD" w:rsidRPr="00DE4873" w:rsidRDefault="006514BD" w:rsidP="007A386C">
            <w:pPr>
              <w:jc w:val="left"/>
            </w:pPr>
            <w:r>
              <w:rPr>
                <w:sz w:val="20"/>
                <w:szCs w:val="20"/>
              </w:rPr>
              <w:t>C</w:t>
            </w:r>
            <w:r w:rsidRPr="00DE4873">
              <w:rPr>
                <w:sz w:val="20"/>
                <w:szCs w:val="20"/>
              </w:rPr>
              <w:t>ompleted</w:t>
            </w:r>
          </w:p>
        </w:tc>
      </w:tr>
      <w:tr w:rsidR="006514BD" w:rsidRPr="00DE4873" w14:paraId="4344D09C" w14:textId="77777777" w:rsidTr="009447B3">
        <w:tc>
          <w:tcPr>
            <w:tcW w:w="2965" w:type="dxa"/>
            <w:tcMar>
              <w:left w:w="29" w:type="dxa"/>
              <w:right w:w="43" w:type="dxa"/>
            </w:tcMar>
          </w:tcPr>
          <w:p w14:paraId="6272F3A4" w14:textId="77777777" w:rsidR="006514BD" w:rsidRPr="007810FE" w:rsidRDefault="006514BD" w:rsidP="00A62169">
            <w:pPr>
              <w:jc w:val="left"/>
              <w:rPr>
                <w:sz w:val="20"/>
                <w:szCs w:val="20"/>
              </w:rPr>
            </w:pPr>
            <w:proofErr w:type="spellStart"/>
            <w:r w:rsidRPr="007810FE">
              <w:rPr>
                <w:sz w:val="20"/>
                <w:szCs w:val="20"/>
              </w:rPr>
              <w:t>Termoindustrial</w:t>
            </w:r>
            <w:proofErr w:type="spellEnd"/>
            <w:r w:rsidRPr="007810FE">
              <w:rPr>
                <w:sz w:val="20"/>
                <w:szCs w:val="20"/>
              </w:rPr>
              <w:t xml:space="preserve"> </w:t>
            </w:r>
            <w:proofErr w:type="spellStart"/>
            <w:r w:rsidRPr="007810FE">
              <w:rPr>
                <w:sz w:val="20"/>
                <w:szCs w:val="20"/>
              </w:rPr>
              <w:t>Paneles</w:t>
            </w:r>
            <w:proofErr w:type="spellEnd"/>
            <w:r w:rsidRPr="007810FE">
              <w:rPr>
                <w:sz w:val="20"/>
                <w:szCs w:val="20"/>
              </w:rPr>
              <w:t xml:space="preserve"> (ex-Danica)</w:t>
            </w:r>
          </w:p>
        </w:tc>
        <w:tc>
          <w:tcPr>
            <w:tcW w:w="1890" w:type="dxa"/>
            <w:tcMar>
              <w:left w:w="29" w:type="dxa"/>
              <w:right w:w="43" w:type="dxa"/>
            </w:tcMar>
          </w:tcPr>
          <w:p w14:paraId="6EF9B59D" w14:textId="71D4C016" w:rsidR="006514BD" w:rsidRPr="007810FE" w:rsidRDefault="006514BD" w:rsidP="007A386C">
            <w:pPr>
              <w:pStyle w:val="Title1"/>
              <w:jc w:val="left"/>
              <w:rPr>
                <w:b w:val="0"/>
                <w:sz w:val="20"/>
                <w:szCs w:val="20"/>
              </w:rPr>
            </w:pPr>
            <w:r w:rsidRPr="007810FE">
              <w:rPr>
                <w:b w:val="0"/>
                <w:sz w:val="20"/>
                <w:szCs w:val="20"/>
              </w:rPr>
              <w:t>HFO</w:t>
            </w:r>
          </w:p>
        </w:tc>
        <w:tc>
          <w:tcPr>
            <w:tcW w:w="1313" w:type="dxa"/>
            <w:tcMar>
              <w:left w:w="115" w:type="dxa"/>
              <w:right w:w="43" w:type="dxa"/>
            </w:tcMar>
          </w:tcPr>
          <w:p w14:paraId="6951D249" w14:textId="77777777" w:rsidR="006514BD" w:rsidRPr="007810FE" w:rsidRDefault="006514BD" w:rsidP="004474D1">
            <w:pPr>
              <w:pStyle w:val="Title1"/>
              <w:rPr>
                <w:b w:val="0"/>
                <w:sz w:val="20"/>
                <w:szCs w:val="20"/>
              </w:rPr>
            </w:pPr>
            <w:r w:rsidRPr="007810FE">
              <w:rPr>
                <w:b w:val="0"/>
                <w:sz w:val="20"/>
                <w:szCs w:val="20"/>
              </w:rPr>
              <w:t>3.38</w:t>
            </w:r>
          </w:p>
        </w:tc>
        <w:tc>
          <w:tcPr>
            <w:tcW w:w="3187" w:type="dxa"/>
            <w:tcMar>
              <w:left w:w="115" w:type="dxa"/>
              <w:right w:w="43" w:type="dxa"/>
            </w:tcMar>
          </w:tcPr>
          <w:p w14:paraId="02FD1CC1" w14:textId="58A06100" w:rsidR="006514BD" w:rsidRPr="00DE4873" w:rsidRDefault="006514BD" w:rsidP="006514BD">
            <w:pPr>
              <w:pStyle w:val="Title1"/>
              <w:jc w:val="left"/>
              <w:rPr>
                <w:b w:val="0"/>
                <w:sz w:val="20"/>
                <w:szCs w:val="20"/>
              </w:rPr>
            </w:pPr>
            <w:r w:rsidRPr="00DE4873">
              <w:rPr>
                <w:b w:val="0"/>
                <w:caps w:val="0"/>
                <w:sz w:val="20"/>
                <w:szCs w:val="20"/>
              </w:rPr>
              <w:t>Agreement signed, equipment delivered, completion by June 2020</w:t>
            </w:r>
          </w:p>
        </w:tc>
      </w:tr>
      <w:tr w:rsidR="006514BD" w:rsidRPr="00DE4873" w14:paraId="65B92A9F" w14:textId="77777777" w:rsidTr="009447B3">
        <w:tc>
          <w:tcPr>
            <w:tcW w:w="2965" w:type="dxa"/>
            <w:tcMar>
              <w:left w:w="29" w:type="dxa"/>
              <w:right w:w="43" w:type="dxa"/>
            </w:tcMar>
          </w:tcPr>
          <w:p w14:paraId="4203C8DD" w14:textId="77777777" w:rsidR="006514BD" w:rsidRPr="007810FE" w:rsidRDefault="006514BD" w:rsidP="00A62169">
            <w:pPr>
              <w:pStyle w:val="Title1"/>
              <w:jc w:val="left"/>
              <w:rPr>
                <w:b w:val="0"/>
                <w:sz w:val="20"/>
                <w:szCs w:val="20"/>
              </w:rPr>
            </w:pPr>
            <w:proofErr w:type="spellStart"/>
            <w:r w:rsidRPr="007810FE">
              <w:rPr>
                <w:b w:val="0"/>
                <w:caps w:val="0"/>
                <w:sz w:val="20"/>
                <w:szCs w:val="20"/>
              </w:rPr>
              <w:t>Refricentro</w:t>
            </w:r>
            <w:proofErr w:type="spellEnd"/>
          </w:p>
        </w:tc>
        <w:tc>
          <w:tcPr>
            <w:tcW w:w="1890" w:type="dxa"/>
            <w:tcMar>
              <w:left w:w="29" w:type="dxa"/>
              <w:right w:w="43" w:type="dxa"/>
            </w:tcMar>
          </w:tcPr>
          <w:p w14:paraId="263DAF1D" w14:textId="09D9F7AB" w:rsidR="006514BD" w:rsidRPr="007810FE" w:rsidRDefault="006514BD" w:rsidP="007A386C">
            <w:pPr>
              <w:pStyle w:val="Title1"/>
              <w:jc w:val="left"/>
              <w:rPr>
                <w:b w:val="0"/>
                <w:sz w:val="20"/>
                <w:szCs w:val="20"/>
              </w:rPr>
            </w:pPr>
            <w:r w:rsidRPr="007810FE">
              <w:rPr>
                <w:b w:val="0"/>
                <w:sz w:val="20"/>
                <w:szCs w:val="20"/>
              </w:rPr>
              <w:t>HFO</w:t>
            </w:r>
          </w:p>
        </w:tc>
        <w:tc>
          <w:tcPr>
            <w:tcW w:w="1313" w:type="dxa"/>
            <w:tcMar>
              <w:left w:w="115" w:type="dxa"/>
              <w:right w:w="43" w:type="dxa"/>
            </w:tcMar>
          </w:tcPr>
          <w:p w14:paraId="1A51A022" w14:textId="77777777" w:rsidR="006514BD" w:rsidRPr="007810FE" w:rsidRDefault="006514BD" w:rsidP="004474D1">
            <w:pPr>
              <w:pStyle w:val="Title1"/>
              <w:rPr>
                <w:b w:val="0"/>
                <w:sz w:val="20"/>
                <w:szCs w:val="20"/>
              </w:rPr>
            </w:pPr>
            <w:r w:rsidRPr="007810FE">
              <w:rPr>
                <w:b w:val="0"/>
                <w:sz w:val="20"/>
                <w:szCs w:val="20"/>
              </w:rPr>
              <w:t>0.78</w:t>
            </w:r>
          </w:p>
        </w:tc>
        <w:tc>
          <w:tcPr>
            <w:tcW w:w="3187" w:type="dxa"/>
            <w:tcMar>
              <w:left w:w="115" w:type="dxa"/>
              <w:right w:w="43" w:type="dxa"/>
            </w:tcMar>
          </w:tcPr>
          <w:p w14:paraId="487904C7" w14:textId="6D0F10B8" w:rsidR="006514BD" w:rsidRPr="007810FE" w:rsidRDefault="006514BD" w:rsidP="006514BD">
            <w:pPr>
              <w:pStyle w:val="Title1"/>
              <w:jc w:val="left"/>
              <w:rPr>
                <w:b w:val="0"/>
                <w:sz w:val="20"/>
                <w:szCs w:val="20"/>
              </w:rPr>
            </w:pPr>
            <w:r w:rsidRPr="007810FE">
              <w:rPr>
                <w:b w:val="0"/>
                <w:caps w:val="0"/>
                <w:sz w:val="20"/>
                <w:szCs w:val="20"/>
              </w:rPr>
              <w:t>Agreement signed, equipment delivered, completion by June 2020</w:t>
            </w:r>
          </w:p>
        </w:tc>
      </w:tr>
      <w:tr w:rsidR="006514BD" w:rsidRPr="00DE4873" w14:paraId="1E05E131" w14:textId="77777777" w:rsidTr="009447B3">
        <w:tc>
          <w:tcPr>
            <w:tcW w:w="2965" w:type="dxa"/>
            <w:tcMar>
              <w:left w:w="29" w:type="dxa"/>
              <w:right w:w="43" w:type="dxa"/>
            </w:tcMar>
          </w:tcPr>
          <w:p w14:paraId="0BA4F7EC" w14:textId="77777777" w:rsidR="006514BD" w:rsidRPr="007810FE" w:rsidRDefault="006514BD" w:rsidP="00A62169">
            <w:pPr>
              <w:jc w:val="left"/>
              <w:rPr>
                <w:sz w:val="20"/>
                <w:szCs w:val="20"/>
              </w:rPr>
            </w:pPr>
            <w:proofErr w:type="spellStart"/>
            <w:r w:rsidRPr="007810FE">
              <w:rPr>
                <w:sz w:val="20"/>
                <w:szCs w:val="20"/>
              </w:rPr>
              <w:t>Superfrigo</w:t>
            </w:r>
            <w:proofErr w:type="spellEnd"/>
          </w:p>
        </w:tc>
        <w:tc>
          <w:tcPr>
            <w:tcW w:w="1890" w:type="dxa"/>
            <w:tcMar>
              <w:left w:w="29" w:type="dxa"/>
              <w:right w:w="43" w:type="dxa"/>
            </w:tcMar>
          </w:tcPr>
          <w:p w14:paraId="52C7CA43" w14:textId="2C80877B" w:rsidR="006514BD" w:rsidRPr="007810FE" w:rsidRDefault="00220047" w:rsidP="007A386C">
            <w:pPr>
              <w:pStyle w:val="Title1"/>
              <w:jc w:val="left"/>
              <w:rPr>
                <w:b w:val="0"/>
                <w:sz w:val="20"/>
                <w:szCs w:val="20"/>
              </w:rPr>
            </w:pPr>
            <w:r>
              <w:rPr>
                <w:b w:val="0"/>
                <w:caps w:val="0"/>
                <w:sz w:val="20"/>
                <w:szCs w:val="20"/>
              </w:rPr>
              <w:t>HFO or cyclopentane</w:t>
            </w:r>
          </w:p>
        </w:tc>
        <w:tc>
          <w:tcPr>
            <w:tcW w:w="1313" w:type="dxa"/>
            <w:tcMar>
              <w:left w:w="115" w:type="dxa"/>
              <w:right w:w="43" w:type="dxa"/>
            </w:tcMar>
          </w:tcPr>
          <w:p w14:paraId="0D9B001E" w14:textId="77777777" w:rsidR="006514BD" w:rsidRPr="007810FE" w:rsidRDefault="006514BD" w:rsidP="007A386C">
            <w:pPr>
              <w:pStyle w:val="Title1"/>
              <w:rPr>
                <w:b w:val="0"/>
                <w:sz w:val="20"/>
                <w:szCs w:val="20"/>
              </w:rPr>
            </w:pPr>
            <w:r w:rsidRPr="007810FE">
              <w:rPr>
                <w:b w:val="0"/>
                <w:sz w:val="20"/>
                <w:szCs w:val="20"/>
              </w:rPr>
              <w:t>1.05</w:t>
            </w:r>
          </w:p>
        </w:tc>
        <w:tc>
          <w:tcPr>
            <w:tcW w:w="3187" w:type="dxa"/>
            <w:tcMar>
              <w:left w:w="115" w:type="dxa"/>
              <w:right w:w="43" w:type="dxa"/>
            </w:tcMar>
          </w:tcPr>
          <w:p w14:paraId="0E604363" w14:textId="1CBCCCBE" w:rsidR="006514BD" w:rsidRPr="007810FE" w:rsidRDefault="006514BD" w:rsidP="007A386C">
            <w:pPr>
              <w:pStyle w:val="Title1"/>
              <w:jc w:val="left"/>
              <w:rPr>
                <w:b w:val="0"/>
                <w:sz w:val="20"/>
                <w:szCs w:val="20"/>
              </w:rPr>
            </w:pPr>
            <w:r w:rsidRPr="007810FE">
              <w:rPr>
                <w:b w:val="0"/>
                <w:caps w:val="0"/>
                <w:sz w:val="20"/>
                <w:szCs w:val="20"/>
              </w:rPr>
              <w:t>Agreement still to be signed</w:t>
            </w:r>
          </w:p>
        </w:tc>
      </w:tr>
      <w:tr w:rsidR="009447B3" w:rsidRPr="00DE4873" w14:paraId="05FC7025" w14:textId="77777777" w:rsidTr="009447B3">
        <w:tc>
          <w:tcPr>
            <w:tcW w:w="2965" w:type="dxa"/>
            <w:tcMar>
              <w:left w:w="29" w:type="dxa"/>
              <w:right w:w="43" w:type="dxa"/>
            </w:tcMar>
          </w:tcPr>
          <w:p w14:paraId="14BA1D64" w14:textId="1DED940E" w:rsidR="009447B3" w:rsidRPr="007810FE" w:rsidRDefault="009447B3" w:rsidP="009447B3">
            <w:pPr>
              <w:pStyle w:val="Title1"/>
              <w:jc w:val="left"/>
              <w:rPr>
                <w:caps w:val="0"/>
                <w:sz w:val="20"/>
                <w:szCs w:val="20"/>
              </w:rPr>
            </w:pPr>
            <w:r w:rsidRPr="007810FE">
              <w:rPr>
                <w:caps w:val="0"/>
                <w:sz w:val="20"/>
                <w:szCs w:val="20"/>
              </w:rPr>
              <w:lastRenderedPageBreak/>
              <w:t>Group projects for SMEs</w:t>
            </w:r>
          </w:p>
        </w:tc>
        <w:tc>
          <w:tcPr>
            <w:tcW w:w="1890" w:type="dxa"/>
            <w:tcMar>
              <w:left w:w="29" w:type="dxa"/>
              <w:right w:w="43" w:type="dxa"/>
            </w:tcMar>
          </w:tcPr>
          <w:p w14:paraId="43063BF3" w14:textId="77777777" w:rsidR="009447B3" w:rsidRPr="007810FE" w:rsidRDefault="009447B3" w:rsidP="007A386C">
            <w:pPr>
              <w:pStyle w:val="Title1"/>
              <w:jc w:val="left"/>
              <w:rPr>
                <w:b w:val="0"/>
                <w:sz w:val="20"/>
                <w:szCs w:val="20"/>
              </w:rPr>
            </w:pPr>
          </w:p>
        </w:tc>
        <w:tc>
          <w:tcPr>
            <w:tcW w:w="1313" w:type="dxa"/>
            <w:tcMar>
              <w:left w:w="115" w:type="dxa"/>
              <w:right w:w="43" w:type="dxa"/>
            </w:tcMar>
          </w:tcPr>
          <w:p w14:paraId="6136C313" w14:textId="77777777" w:rsidR="009447B3" w:rsidRPr="007810FE" w:rsidRDefault="009447B3" w:rsidP="007A386C">
            <w:pPr>
              <w:pStyle w:val="Title1"/>
              <w:rPr>
                <w:b w:val="0"/>
                <w:sz w:val="20"/>
                <w:szCs w:val="20"/>
              </w:rPr>
            </w:pPr>
          </w:p>
        </w:tc>
        <w:tc>
          <w:tcPr>
            <w:tcW w:w="3187" w:type="dxa"/>
            <w:tcMar>
              <w:left w:w="115" w:type="dxa"/>
              <w:right w:w="43" w:type="dxa"/>
            </w:tcMar>
          </w:tcPr>
          <w:p w14:paraId="0CE69C07" w14:textId="77777777" w:rsidR="009447B3" w:rsidRDefault="009447B3" w:rsidP="007A386C">
            <w:pPr>
              <w:pStyle w:val="Title1"/>
              <w:jc w:val="left"/>
              <w:rPr>
                <w:b w:val="0"/>
                <w:caps w:val="0"/>
                <w:sz w:val="20"/>
                <w:szCs w:val="20"/>
              </w:rPr>
            </w:pPr>
          </w:p>
        </w:tc>
      </w:tr>
      <w:tr w:rsidR="006514BD" w:rsidRPr="00DE4873" w14:paraId="6F19D6F3" w14:textId="77777777" w:rsidTr="009447B3">
        <w:tc>
          <w:tcPr>
            <w:tcW w:w="2965" w:type="dxa"/>
            <w:tcMar>
              <w:left w:w="29" w:type="dxa"/>
              <w:right w:w="43" w:type="dxa"/>
            </w:tcMar>
          </w:tcPr>
          <w:p w14:paraId="1F3A3139" w14:textId="78C27536" w:rsidR="006514BD" w:rsidRPr="007810FE" w:rsidRDefault="006514BD" w:rsidP="009447B3">
            <w:pPr>
              <w:pStyle w:val="Title1"/>
              <w:jc w:val="left"/>
              <w:rPr>
                <w:b w:val="0"/>
                <w:sz w:val="20"/>
                <w:szCs w:val="20"/>
              </w:rPr>
            </w:pPr>
            <w:r w:rsidRPr="007810FE">
              <w:rPr>
                <w:b w:val="0"/>
                <w:caps w:val="0"/>
                <w:sz w:val="20"/>
                <w:szCs w:val="20"/>
              </w:rPr>
              <w:t xml:space="preserve">Austral Chemical, S.A (26 out of 28 SMEs, plus one from </w:t>
            </w:r>
            <w:proofErr w:type="spellStart"/>
            <w:r w:rsidRPr="007810FE">
              <w:rPr>
                <w:b w:val="0"/>
                <w:caps w:val="0"/>
                <w:sz w:val="20"/>
                <w:szCs w:val="20"/>
              </w:rPr>
              <w:t>Ixom</w:t>
            </w:r>
            <w:proofErr w:type="spellEnd"/>
            <w:r w:rsidRPr="007810FE">
              <w:rPr>
                <w:b w:val="0"/>
                <w:caps w:val="0"/>
                <w:sz w:val="20"/>
                <w:szCs w:val="20"/>
              </w:rPr>
              <w:t>)</w:t>
            </w:r>
          </w:p>
        </w:tc>
        <w:tc>
          <w:tcPr>
            <w:tcW w:w="1890" w:type="dxa"/>
            <w:tcMar>
              <w:left w:w="29" w:type="dxa"/>
              <w:right w:w="43" w:type="dxa"/>
            </w:tcMar>
          </w:tcPr>
          <w:p w14:paraId="167F098A" w14:textId="77777777" w:rsidR="006514BD" w:rsidRPr="007810FE" w:rsidRDefault="006514BD" w:rsidP="007A386C">
            <w:pPr>
              <w:pStyle w:val="Title1"/>
              <w:jc w:val="left"/>
              <w:rPr>
                <w:b w:val="0"/>
                <w:sz w:val="20"/>
                <w:szCs w:val="20"/>
              </w:rPr>
            </w:pPr>
            <w:r w:rsidRPr="007810FE">
              <w:rPr>
                <w:b w:val="0"/>
                <w:sz w:val="20"/>
                <w:szCs w:val="20"/>
              </w:rPr>
              <w:t>HFO</w:t>
            </w:r>
          </w:p>
        </w:tc>
        <w:tc>
          <w:tcPr>
            <w:tcW w:w="1313" w:type="dxa"/>
            <w:tcMar>
              <w:left w:w="115" w:type="dxa"/>
              <w:right w:w="43" w:type="dxa"/>
            </w:tcMar>
          </w:tcPr>
          <w:p w14:paraId="13D9EE2F" w14:textId="77777777" w:rsidR="006514BD" w:rsidRPr="007810FE" w:rsidRDefault="006514BD" w:rsidP="007A386C">
            <w:pPr>
              <w:pStyle w:val="Title1"/>
              <w:rPr>
                <w:b w:val="0"/>
                <w:sz w:val="20"/>
                <w:szCs w:val="20"/>
              </w:rPr>
            </w:pPr>
            <w:r w:rsidRPr="007810FE">
              <w:rPr>
                <w:b w:val="0"/>
                <w:sz w:val="20"/>
                <w:szCs w:val="20"/>
              </w:rPr>
              <w:t>6.37</w:t>
            </w:r>
          </w:p>
        </w:tc>
        <w:tc>
          <w:tcPr>
            <w:tcW w:w="3187" w:type="dxa"/>
            <w:tcMar>
              <w:left w:w="115" w:type="dxa"/>
              <w:right w:w="43" w:type="dxa"/>
            </w:tcMar>
          </w:tcPr>
          <w:p w14:paraId="2A93470F" w14:textId="613F936F" w:rsidR="006514BD" w:rsidRPr="00DE4873" w:rsidRDefault="006514BD" w:rsidP="007A386C">
            <w:pPr>
              <w:pStyle w:val="Title1"/>
              <w:jc w:val="left"/>
              <w:rPr>
                <w:b w:val="0"/>
                <w:sz w:val="20"/>
                <w:szCs w:val="20"/>
              </w:rPr>
            </w:pPr>
            <w:r>
              <w:rPr>
                <w:b w:val="0"/>
                <w:caps w:val="0"/>
                <w:sz w:val="20"/>
                <w:szCs w:val="20"/>
              </w:rPr>
              <w:t>C</w:t>
            </w:r>
            <w:r w:rsidRPr="00DE4873">
              <w:rPr>
                <w:b w:val="0"/>
                <w:caps w:val="0"/>
                <w:sz w:val="20"/>
                <w:szCs w:val="20"/>
              </w:rPr>
              <w:t>ompleted</w:t>
            </w:r>
          </w:p>
        </w:tc>
      </w:tr>
      <w:tr w:rsidR="006514BD" w:rsidRPr="00DE4873" w14:paraId="0CDAD7FB" w14:textId="77777777" w:rsidTr="009447B3">
        <w:tc>
          <w:tcPr>
            <w:tcW w:w="2965" w:type="dxa"/>
            <w:tcMar>
              <w:left w:w="29" w:type="dxa"/>
              <w:right w:w="43" w:type="dxa"/>
            </w:tcMar>
          </w:tcPr>
          <w:p w14:paraId="4D581393" w14:textId="210E418B" w:rsidR="006514BD" w:rsidRPr="007810FE" w:rsidRDefault="006514BD" w:rsidP="006514BD">
            <w:pPr>
              <w:pStyle w:val="Title1"/>
              <w:jc w:val="left"/>
              <w:rPr>
                <w:b w:val="0"/>
                <w:sz w:val="20"/>
                <w:szCs w:val="20"/>
              </w:rPr>
            </w:pPr>
            <w:proofErr w:type="spellStart"/>
            <w:r w:rsidRPr="007810FE">
              <w:rPr>
                <w:b w:val="0"/>
                <w:caps w:val="0"/>
                <w:sz w:val="20"/>
                <w:szCs w:val="20"/>
              </w:rPr>
              <w:t>Ixom</w:t>
            </w:r>
            <w:proofErr w:type="spellEnd"/>
            <w:r w:rsidRPr="007810FE">
              <w:rPr>
                <w:b w:val="0"/>
                <w:caps w:val="0"/>
                <w:sz w:val="20"/>
                <w:szCs w:val="20"/>
              </w:rPr>
              <w:t xml:space="preserve"> Chile, S.A. (6 out of 8 SMEs)</w:t>
            </w:r>
          </w:p>
        </w:tc>
        <w:tc>
          <w:tcPr>
            <w:tcW w:w="1890" w:type="dxa"/>
            <w:tcMar>
              <w:left w:w="29" w:type="dxa"/>
              <w:right w:w="43" w:type="dxa"/>
            </w:tcMar>
          </w:tcPr>
          <w:p w14:paraId="46F3CC70" w14:textId="6C2D3003" w:rsidR="006514BD" w:rsidRPr="007810FE" w:rsidRDefault="006514BD" w:rsidP="007A386C">
            <w:pPr>
              <w:pStyle w:val="Title1"/>
              <w:jc w:val="left"/>
              <w:rPr>
                <w:b w:val="0"/>
                <w:sz w:val="20"/>
                <w:szCs w:val="20"/>
              </w:rPr>
            </w:pPr>
            <w:r w:rsidRPr="007810FE">
              <w:rPr>
                <w:b w:val="0"/>
                <w:sz w:val="20"/>
                <w:szCs w:val="20"/>
              </w:rPr>
              <w:t>HFO</w:t>
            </w:r>
          </w:p>
        </w:tc>
        <w:tc>
          <w:tcPr>
            <w:tcW w:w="1313" w:type="dxa"/>
            <w:tcMar>
              <w:left w:w="115" w:type="dxa"/>
              <w:right w:w="43" w:type="dxa"/>
            </w:tcMar>
          </w:tcPr>
          <w:p w14:paraId="41BBB56E" w14:textId="77777777" w:rsidR="006514BD" w:rsidRPr="007810FE" w:rsidRDefault="006514BD" w:rsidP="007A386C">
            <w:pPr>
              <w:pStyle w:val="Title1"/>
              <w:rPr>
                <w:b w:val="0"/>
                <w:sz w:val="20"/>
                <w:szCs w:val="20"/>
              </w:rPr>
            </w:pPr>
            <w:r w:rsidRPr="007810FE">
              <w:rPr>
                <w:b w:val="0"/>
                <w:sz w:val="20"/>
                <w:szCs w:val="20"/>
              </w:rPr>
              <w:t>3.67</w:t>
            </w:r>
          </w:p>
        </w:tc>
        <w:tc>
          <w:tcPr>
            <w:tcW w:w="3187" w:type="dxa"/>
            <w:tcMar>
              <w:left w:w="115" w:type="dxa"/>
              <w:right w:w="43" w:type="dxa"/>
            </w:tcMar>
          </w:tcPr>
          <w:p w14:paraId="592C202A" w14:textId="078BCDF6" w:rsidR="006514BD" w:rsidRPr="00DE4873" w:rsidRDefault="006514BD" w:rsidP="006514BD">
            <w:pPr>
              <w:pStyle w:val="Title1"/>
              <w:jc w:val="left"/>
              <w:rPr>
                <w:b w:val="0"/>
                <w:sz w:val="20"/>
                <w:szCs w:val="20"/>
              </w:rPr>
            </w:pPr>
            <w:r>
              <w:rPr>
                <w:b w:val="0"/>
                <w:caps w:val="0"/>
                <w:sz w:val="20"/>
                <w:szCs w:val="20"/>
                <w:lang w:val="en-CA"/>
              </w:rPr>
              <w:t>A</w:t>
            </w:r>
            <w:r w:rsidRPr="00DE4873">
              <w:rPr>
                <w:b w:val="0"/>
                <w:caps w:val="0"/>
                <w:sz w:val="20"/>
                <w:szCs w:val="20"/>
                <w:lang w:val="en-CA"/>
              </w:rPr>
              <w:t xml:space="preserve">greement </w:t>
            </w:r>
            <w:r>
              <w:rPr>
                <w:b w:val="0"/>
                <w:caps w:val="0"/>
                <w:sz w:val="20"/>
                <w:szCs w:val="20"/>
                <w:lang w:val="en-CA"/>
              </w:rPr>
              <w:t xml:space="preserve">under review; </w:t>
            </w:r>
            <w:r w:rsidRPr="00DE4873">
              <w:rPr>
                <w:b w:val="0"/>
                <w:caps w:val="0"/>
                <w:sz w:val="20"/>
                <w:szCs w:val="20"/>
                <w:lang w:val="en-CA"/>
              </w:rPr>
              <w:t>finalizing formal commitments with the remaining six of their end-users</w:t>
            </w:r>
          </w:p>
        </w:tc>
      </w:tr>
    </w:tbl>
    <w:p w14:paraId="3C9B920F" w14:textId="729F212F" w:rsidR="001E6A17" w:rsidRPr="00DE4873" w:rsidRDefault="001E6A17" w:rsidP="009447B3">
      <w:pPr>
        <w:pStyle w:val="Heading1"/>
        <w:numPr>
          <w:ilvl w:val="0"/>
          <w:numId w:val="0"/>
        </w:numPr>
        <w:spacing w:after="0"/>
        <w:rPr>
          <w:lang w:val="en-CA"/>
        </w:rPr>
      </w:pPr>
    </w:p>
    <w:p w14:paraId="1D614952" w14:textId="77777777" w:rsidR="001E6A17" w:rsidRPr="009836EB" w:rsidRDefault="001E6A17" w:rsidP="001E6A17">
      <w:pPr>
        <w:rPr>
          <w:i/>
          <w:lang w:val="en-CA"/>
        </w:rPr>
      </w:pPr>
      <w:r w:rsidRPr="00DE4873">
        <w:rPr>
          <w:i/>
          <w:lang w:val="en-CA"/>
        </w:rPr>
        <w:t>Refriger</w:t>
      </w:r>
      <w:r w:rsidRPr="009836EB">
        <w:rPr>
          <w:i/>
          <w:lang w:val="en-CA"/>
        </w:rPr>
        <w:t>ation servicing sector</w:t>
      </w:r>
    </w:p>
    <w:p w14:paraId="38469E97" w14:textId="77777777" w:rsidR="001E6A17" w:rsidRPr="009836EB" w:rsidRDefault="001E6A17" w:rsidP="001E6A17">
      <w:pPr>
        <w:rPr>
          <w:i/>
          <w:lang w:val="en-CA"/>
        </w:rPr>
      </w:pPr>
    </w:p>
    <w:p w14:paraId="083ECB7E" w14:textId="77777777" w:rsidR="001E6A17" w:rsidRPr="009836EB" w:rsidRDefault="001E6A17" w:rsidP="001E6A17">
      <w:pPr>
        <w:pStyle w:val="Heading1"/>
        <w:rPr>
          <w:lang w:val="en-CA"/>
        </w:rPr>
      </w:pPr>
      <w:r w:rsidRPr="009836EB">
        <w:rPr>
          <w:lang w:val="en-CA"/>
        </w:rPr>
        <w:t>The following activities were undertaken:</w:t>
      </w:r>
    </w:p>
    <w:p w14:paraId="6C1162EF" w14:textId="64EEF0B3" w:rsidR="001E6A17" w:rsidRPr="009836EB" w:rsidRDefault="001E6A17" w:rsidP="001E6A17">
      <w:pPr>
        <w:pStyle w:val="Heading2"/>
        <w:numPr>
          <w:ilvl w:val="1"/>
          <w:numId w:val="1"/>
        </w:numPr>
        <w:rPr>
          <w:lang w:val="en-CA"/>
        </w:rPr>
      </w:pPr>
      <w:r w:rsidRPr="009836EB">
        <w:rPr>
          <w:lang w:val="en-CA"/>
        </w:rPr>
        <w:t xml:space="preserve">Twenty-two training courses on best refrigeration practices were </w:t>
      </w:r>
      <w:r>
        <w:rPr>
          <w:lang w:val="en-CA"/>
        </w:rPr>
        <w:t>conducted</w:t>
      </w:r>
      <w:r w:rsidRPr="009836EB">
        <w:rPr>
          <w:lang w:val="en-CA"/>
        </w:rPr>
        <w:t xml:space="preserve"> </w:t>
      </w:r>
      <w:r>
        <w:rPr>
          <w:lang w:val="en-CA"/>
        </w:rPr>
        <w:t xml:space="preserve">for a total of </w:t>
      </w:r>
      <w:r w:rsidRPr="009836EB">
        <w:rPr>
          <w:lang w:val="en-CA"/>
        </w:rPr>
        <w:t>566 technicians</w:t>
      </w:r>
      <w:r>
        <w:rPr>
          <w:lang w:val="en-CA"/>
        </w:rPr>
        <w:t>,</w:t>
      </w:r>
      <w:r w:rsidRPr="009836EB">
        <w:rPr>
          <w:lang w:val="en-CA"/>
        </w:rPr>
        <w:t xml:space="preserve"> </w:t>
      </w:r>
      <w:r>
        <w:rPr>
          <w:lang w:val="en-CA"/>
        </w:rPr>
        <w:t xml:space="preserve">492 of them were certified; an additional </w:t>
      </w:r>
      <w:r w:rsidRPr="009836EB">
        <w:rPr>
          <w:lang w:val="en-CA"/>
        </w:rPr>
        <w:t>60 students of refrigeration and air</w:t>
      </w:r>
      <w:r>
        <w:rPr>
          <w:lang w:val="en-CA"/>
        </w:rPr>
        <w:t>-</w:t>
      </w:r>
      <w:r w:rsidRPr="009836EB">
        <w:rPr>
          <w:lang w:val="en-CA"/>
        </w:rPr>
        <w:t xml:space="preserve">conditioning </w:t>
      </w:r>
      <w:r>
        <w:rPr>
          <w:lang w:val="en-CA"/>
        </w:rPr>
        <w:t xml:space="preserve">(RAC) at </w:t>
      </w:r>
      <w:r w:rsidRPr="005F6881">
        <w:rPr>
          <w:lang w:val="en-CA"/>
        </w:rPr>
        <w:t>a technical school r</w:t>
      </w:r>
      <w:r w:rsidRPr="009836EB">
        <w:rPr>
          <w:lang w:val="en-CA"/>
        </w:rPr>
        <w:t>eceived basic training on good refrigeration practices; 22 teachers from 24 educational institutions</w:t>
      </w:r>
      <w:r w:rsidRPr="009836EB" w:rsidDel="006B7CC1">
        <w:rPr>
          <w:lang w:val="en-CA"/>
        </w:rPr>
        <w:t xml:space="preserve"> </w:t>
      </w:r>
      <w:r w:rsidRPr="009836EB">
        <w:rPr>
          <w:lang w:val="en-CA"/>
        </w:rPr>
        <w:t>were trained as trainers; two technicians attended trainings on natural refrigerants in Germany and Costa Rica, and 12</w:t>
      </w:r>
      <w:r>
        <w:rPr>
          <w:lang w:val="en-CA"/>
        </w:rPr>
        <w:t xml:space="preserve"> </w:t>
      </w:r>
      <w:r w:rsidRPr="009836EB">
        <w:rPr>
          <w:lang w:val="en-CA"/>
        </w:rPr>
        <w:t>technicians attended a training on low</w:t>
      </w:r>
      <w:r>
        <w:rPr>
          <w:lang w:val="en-CA"/>
        </w:rPr>
        <w:t>-</w:t>
      </w:r>
      <w:r w:rsidRPr="009836EB">
        <w:rPr>
          <w:lang w:val="en-CA"/>
        </w:rPr>
        <w:t xml:space="preserve">GWP refrigerants </w:t>
      </w:r>
      <w:r>
        <w:rPr>
          <w:lang w:val="en-CA"/>
        </w:rPr>
        <w:t xml:space="preserve">in </w:t>
      </w:r>
      <w:r w:rsidRPr="009836EB">
        <w:rPr>
          <w:lang w:val="en-CA"/>
        </w:rPr>
        <w:t>Brazil</w:t>
      </w:r>
      <w:r>
        <w:rPr>
          <w:lang w:val="en-CA"/>
        </w:rPr>
        <w:t xml:space="preserve">; </w:t>
      </w:r>
    </w:p>
    <w:p w14:paraId="720D5392" w14:textId="21ED5548" w:rsidR="001E6A17" w:rsidRPr="009836EB" w:rsidRDefault="001E6A17" w:rsidP="001E6A17">
      <w:pPr>
        <w:pStyle w:val="Heading2"/>
        <w:numPr>
          <w:ilvl w:val="1"/>
          <w:numId w:val="1"/>
        </w:numPr>
        <w:rPr>
          <w:i/>
          <w:iCs/>
          <w:u w:val="single"/>
          <w:lang w:val="en-CA"/>
        </w:rPr>
      </w:pPr>
      <w:r>
        <w:rPr>
          <w:lang w:val="en-CA"/>
        </w:rPr>
        <w:t>T</w:t>
      </w:r>
      <w:r w:rsidRPr="009836EB">
        <w:rPr>
          <w:lang w:val="en-CA"/>
        </w:rPr>
        <w:t>wo specialized training courses</w:t>
      </w:r>
      <w:r>
        <w:rPr>
          <w:lang w:val="en-CA"/>
        </w:rPr>
        <w:t xml:space="preserve"> were conducted</w:t>
      </w:r>
      <w:r w:rsidRPr="009836EB">
        <w:rPr>
          <w:lang w:val="en-CA"/>
        </w:rPr>
        <w:t xml:space="preserve"> on leak detection </w:t>
      </w:r>
      <w:r>
        <w:rPr>
          <w:lang w:val="en-CA"/>
        </w:rPr>
        <w:t>(</w:t>
      </w:r>
      <w:r w:rsidRPr="009836EB">
        <w:rPr>
          <w:lang w:val="en-CA"/>
        </w:rPr>
        <w:t>for 16 technicians</w:t>
      </w:r>
      <w:r>
        <w:rPr>
          <w:lang w:val="en-CA"/>
        </w:rPr>
        <w:t>)</w:t>
      </w:r>
      <w:r w:rsidRPr="009836EB">
        <w:rPr>
          <w:lang w:val="en-CA"/>
        </w:rPr>
        <w:t xml:space="preserve"> and prevention, and good practi</w:t>
      </w:r>
      <w:r>
        <w:rPr>
          <w:lang w:val="en-CA"/>
        </w:rPr>
        <w:t>ces</w:t>
      </w:r>
      <w:r w:rsidRPr="009836EB">
        <w:rPr>
          <w:lang w:val="en-CA"/>
        </w:rPr>
        <w:t xml:space="preserve"> in the use of flammable refrigerants </w:t>
      </w:r>
      <w:r>
        <w:rPr>
          <w:lang w:val="en-CA"/>
        </w:rPr>
        <w:t>(</w:t>
      </w:r>
      <w:r w:rsidRPr="009836EB">
        <w:rPr>
          <w:lang w:val="en-CA"/>
        </w:rPr>
        <w:t>for 36 technicians</w:t>
      </w:r>
      <w:r>
        <w:rPr>
          <w:lang w:val="en-CA"/>
        </w:rPr>
        <w:t>)</w:t>
      </w:r>
      <w:r w:rsidR="00FF026F">
        <w:rPr>
          <w:lang w:val="en-CA"/>
        </w:rPr>
        <w:t>.</w:t>
      </w:r>
      <w:r>
        <w:rPr>
          <w:lang w:val="en-CA"/>
        </w:rPr>
        <w:t xml:space="preserve"> </w:t>
      </w:r>
      <w:r w:rsidRPr="009836EB">
        <w:rPr>
          <w:lang w:val="en-CA"/>
        </w:rPr>
        <w:t xml:space="preserve">In partnership with a supplier </w:t>
      </w:r>
      <w:r>
        <w:rPr>
          <w:lang w:val="en-CA"/>
        </w:rPr>
        <w:t xml:space="preserve">which </w:t>
      </w:r>
      <w:r w:rsidRPr="009836EB">
        <w:rPr>
          <w:lang w:val="en-CA"/>
        </w:rPr>
        <w:t>worked closely with the pilot project using trans</w:t>
      </w:r>
      <w:r w:rsidR="00FF026F">
        <w:rPr>
          <w:lang w:val="en-CA"/>
        </w:rPr>
        <w:noBreakHyphen/>
      </w:r>
      <w:r w:rsidRPr="009836EB">
        <w:rPr>
          <w:lang w:val="en-CA"/>
        </w:rPr>
        <w:t>critical CO</w:t>
      </w:r>
      <w:r w:rsidRPr="009836EB">
        <w:rPr>
          <w:vertAlign w:val="subscript"/>
          <w:lang w:val="en-CA"/>
        </w:rPr>
        <w:t xml:space="preserve">2 </w:t>
      </w:r>
      <w:r w:rsidRPr="009836EB">
        <w:rPr>
          <w:lang w:val="en-CA"/>
        </w:rPr>
        <w:t>for supermarkets</w:t>
      </w:r>
      <w:r>
        <w:rPr>
          <w:lang w:val="en-CA"/>
        </w:rPr>
        <w:t>,</w:t>
      </w:r>
      <w:r w:rsidRPr="009836EB">
        <w:rPr>
          <w:lang w:val="en-CA"/>
        </w:rPr>
        <w:t xml:space="preserve"> 32 teachers, 142 students</w:t>
      </w:r>
      <w:r>
        <w:rPr>
          <w:lang w:val="en-CA"/>
        </w:rPr>
        <w:t xml:space="preserve"> </w:t>
      </w:r>
      <w:r w:rsidR="003D6268" w:rsidRPr="005F6881">
        <w:rPr>
          <w:lang w:val="en-CA"/>
        </w:rPr>
        <w:t>from various universities</w:t>
      </w:r>
      <w:r w:rsidRPr="009836EB">
        <w:rPr>
          <w:lang w:val="en-CA"/>
        </w:rPr>
        <w:t xml:space="preserve"> and 206 technicians received training on </w:t>
      </w:r>
      <w:r>
        <w:rPr>
          <w:lang w:val="en-CA"/>
        </w:rPr>
        <w:t xml:space="preserve">technical matters related to the </w:t>
      </w:r>
      <w:r w:rsidRPr="009836EB">
        <w:rPr>
          <w:lang w:val="en-CA"/>
        </w:rPr>
        <w:t>trans-critical CO</w:t>
      </w:r>
      <w:r w:rsidRPr="009836EB">
        <w:rPr>
          <w:vertAlign w:val="subscript"/>
          <w:lang w:val="en-CA"/>
        </w:rPr>
        <w:t>2</w:t>
      </w:r>
      <w:r w:rsidR="00FF026F">
        <w:rPr>
          <w:vertAlign w:val="subscript"/>
          <w:lang w:val="en-CA"/>
        </w:rPr>
        <w:t> </w:t>
      </w:r>
      <w:r>
        <w:rPr>
          <w:lang w:val="en-CA"/>
        </w:rPr>
        <w:t>technology</w:t>
      </w:r>
      <w:r w:rsidRPr="009836EB">
        <w:rPr>
          <w:lang w:val="en-CA"/>
        </w:rPr>
        <w:t>;</w:t>
      </w:r>
    </w:p>
    <w:p w14:paraId="044C05D9" w14:textId="11D8BE44" w:rsidR="001E6A17" w:rsidRPr="009836EB" w:rsidRDefault="001E6A17" w:rsidP="001E6A17">
      <w:pPr>
        <w:pStyle w:val="Heading2"/>
        <w:numPr>
          <w:ilvl w:val="1"/>
          <w:numId w:val="1"/>
        </w:numPr>
        <w:rPr>
          <w:lang w:val="en-CA"/>
        </w:rPr>
      </w:pPr>
      <w:r>
        <w:rPr>
          <w:lang w:val="en-CA"/>
        </w:rPr>
        <w:t>T</w:t>
      </w:r>
      <w:r w:rsidRPr="009836EB">
        <w:rPr>
          <w:lang w:val="en-CA"/>
        </w:rPr>
        <w:t>hree labour competencies for the installation of air</w:t>
      </w:r>
      <w:r>
        <w:rPr>
          <w:lang w:val="en-CA"/>
        </w:rPr>
        <w:t>-</w:t>
      </w:r>
      <w:r w:rsidRPr="009836EB">
        <w:rPr>
          <w:lang w:val="en-CA"/>
        </w:rPr>
        <w:t xml:space="preserve">conditioning systems (industrial level), the installation of refrigeration systems (industrial level) and the installation and maintenance of </w:t>
      </w:r>
      <w:r>
        <w:rPr>
          <w:lang w:val="en-CA"/>
        </w:rPr>
        <w:t>RAC</w:t>
      </w:r>
      <w:r w:rsidRPr="009836EB">
        <w:rPr>
          <w:lang w:val="en-CA"/>
        </w:rPr>
        <w:t xml:space="preserve"> equipment (commercial level)</w:t>
      </w:r>
      <w:r>
        <w:rPr>
          <w:lang w:val="en-CA"/>
        </w:rPr>
        <w:t xml:space="preserve"> were being updated</w:t>
      </w:r>
      <w:r w:rsidRPr="009836EB">
        <w:rPr>
          <w:lang w:val="en-CA"/>
        </w:rPr>
        <w:t>;</w:t>
      </w:r>
    </w:p>
    <w:p w14:paraId="73890868" w14:textId="77777777" w:rsidR="001E6A17" w:rsidRPr="009836EB" w:rsidRDefault="001E6A17" w:rsidP="001E6A17">
      <w:pPr>
        <w:pStyle w:val="Heading2"/>
        <w:numPr>
          <w:ilvl w:val="1"/>
          <w:numId w:val="1"/>
        </w:numPr>
        <w:rPr>
          <w:rFonts w:eastAsia="SimSun"/>
          <w:lang w:val="en-CA" w:eastAsia="zh-CN"/>
        </w:rPr>
      </w:pPr>
      <w:r w:rsidRPr="009836EB">
        <w:rPr>
          <w:lang w:val="en-CA"/>
        </w:rPr>
        <w:t>Several meetings to encourage the use of alternatives to HCFCs in the agro-industry sector, encouraging the training and certification of servicing technicians</w:t>
      </w:r>
      <w:r>
        <w:rPr>
          <w:lang w:val="en-CA"/>
        </w:rPr>
        <w:t>; and</w:t>
      </w:r>
      <w:r w:rsidRPr="009836EB">
        <w:rPr>
          <w:lang w:val="en-CA"/>
        </w:rPr>
        <w:t xml:space="preserve"> </w:t>
      </w:r>
      <w:r>
        <w:rPr>
          <w:rFonts w:eastAsia="SimSun"/>
          <w:lang w:val="en-CA" w:eastAsia="zh-CN"/>
        </w:rPr>
        <w:t>f</w:t>
      </w:r>
      <w:r w:rsidRPr="009836EB">
        <w:rPr>
          <w:rFonts w:eastAsia="SimSun"/>
          <w:lang w:val="en-CA" w:eastAsia="zh-CN"/>
        </w:rPr>
        <w:t xml:space="preserve">our workshops for 112 participants in the agro-industry sector, on natural </w:t>
      </w:r>
      <w:r>
        <w:rPr>
          <w:rFonts w:eastAsia="SimSun"/>
          <w:lang w:val="en-CA" w:eastAsia="zh-CN"/>
        </w:rPr>
        <w:t>refrigerants</w:t>
      </w:r>
      <w:r w:rsidRPr="009836EB">
        <w:rPr>
          <w:rFonts w:eastAsia="SimSun"/>
          <w:lang w:val="en-CA" w:eastAsia="zh-CN"/>
        </w:rPr>
        <w:t xml:space="preserve"> and energy efficiency savings related to converting their installations to HCFC alternatives </w:t>
      </w:r>
      <w:r>
        <w:rPr>
          <w:rFonts w:eastAsia="SimSun"/>
          <w:lang w:val="en-CA" w:eastAsia="zh-CN"/>
        </w:rPr>
        <w:t xml:space="preserve">(e.g., </w:t>
      </w:r>
      <w:r w:rsidRPr="009836EB">
        <w:rPr>
          <w:rFonts w:eastAsia="SimSun"/>
          <w:lang w:val="en-CA" w:eastAsia="zh-CN"/>
        </w:rPr>
        <w:t>trans</w:t>
      </w:r>
      <w:r>
        <w:rPr>
          <w:rFonts w:eastAsia="SimSun"/>
          <w:lang w:val="en-CA" w:eastAsia="zh-CN"/>
        </w:rPr>
        <w:noBreakHyphen/>
      </w:r>
      <w:r w:rsidRPr="009836EB">
        <w:rPr>
          <w:rFonts w:eastAsia="SimSun"/>
          <w:lang w:val="en-CA" w:eastAsia="zh-CN"/>
        </w:rPr>
        <w:t>critical</w:t>
      </w:r>
      <w:r>
        <w:rPr>
          <w:rFonts w:eastAsia="SimSun"/>
          <w:lang w:val="en-CA" w:eastAsia="zh-CN"/>
        </w:rPr>
        <w:t xml:space="preserve"> </w:t>
      </w:r>
      <w:r w:rsidRPr="009836EB">
        <w:rPr>
          <w:lang w:val="en-CA"/>
        </w:rPr>
        <w:t>CO</w:t>
      </w:r>
      <w:r w:rsidRPr="009836EB">
        <w:rPr>
          <w:vertAlign w:val="subscript"/>
          <w:lang w:val="en-CA"/>
        </w:rPr>
        <w:t>2</w:t>
      </w:r>
      <w:r w:rsidRPr="009836EB">
        <w:rPr>
          <w:rFonts w:eastAsia="SimSun"/>
          <w:lang w:val="en-CA" w:eastAsia="zh-CN"/>
        </w:rPr>
        <w:t xml:space="preserve">, trans-critical </w:t>
      </w:r>
      <w:r w:rsidRPr="009836EB">
        <w:rPr>
          <w:lang w:val="en-CA"/>
        </w:rPr>
        <w:t>CO</w:t>
      </w:r>
      <w:r w:rsidRPr="009836EB">
        <w:rPr>
          <w:vertAlign w:val="subscript"/>
          <w:lang w:val="en-CA"/>
        </w:rPr>
        <w:t>2</w:t>
      </w:r>
      <w:r w:rsidRPr="009836EB">
        <w:rPr>
          <w:rFonts w:eastAsia="SimSun"/>
          <w:lang w:val="en-CA" w:eastAsia="zh-CN"/>
        </w:rPr>
        <w:t>/ ammonia, and ammonia</w:t>
      </w:r>
      <w:r>
        <w:rPr>
          <w:rFonts w:eastAsia="SimSun"/>
          <w:lang w:val="en-CA" w:eastAsia="zh-CN"/>
        </w:rPr>
        <w:t>)</w:t>
      </w:r>
      <w:r w:rsidRPr="009836EB">
        <w:rPr>
          <w:rFonts w:eastAsia="SimSun"/>
          <w:lang w:val="en-CA" w:eastAsia="zh-CN"/>
        </w:rPr>
        <w:t>;</w:t>
      </w:r>
    </w:p>
    <w:p w14:paraId="6B146EEC" w14:textId="139C3A4E" w:rsidR="001E6A17" w:rsidRPr="009836EB" w:rsidRDefault="001E6A17" w:rsidP="001E6A17">
      <w:pPr>
        <w:pStyle w:val="Heading2"/>
        <w:numPr>
          <w:ilvl w:val="1"/>
          <w:numId w:val="1"/>
        </w:numPr>
        <w:rPr>
          <w:lang w:val="en-CA"/>
        </w:rPr>
      </w:pPr>
      <w:r>
        <w:rPr>
          <w:rFonts w:eastAsia="SimSun"/>
          <w:lang w:val="en-CA" w:eastAsia="zh-CN"/>
        </w:rPr>
        <w:t>A</w:t>
      </w:r>
      <w:r w:rsidRPr="009836EB">
        <w:rPr>
          <w:rFonts w:eastAsia="SimSun"/>
          <w:lang w:val="en-CA" w:eastAsia="zh-CN"/>
        </w:rPr>
        <w:t xml:space="preserve"> technical and economic assessment on the feasibility of establishing three more regional reclamations centres </w:t>
      </w:r>
      <w:r>
        <w:rPr>
          <w:rFonts w:eastAsia="SimSun"/>
          <w:lang w:val="en-CA" w:eastAsia="zh-CN"/>
        </w:rPr>
        <w:t xml:space="preserve">have been completed </w:t>
      </w:r>
      <w:r w:rsidRPr="009836EB">
        <w:rPr>
          <w:rFonts w:eastAsia="SimSun"/>
          <w:lang w:val="en-CA" w:eastAsia="zh-CN"/>
        </w:rPr>
        <w:t xml:space="preserve">(the first was piloted during </w:t>
      </w:r>
      <w:r>
        <w:rPr>
          <w:rFonts w:eastAsia="SimSun"/>
          <w:lang w:val="en-CA" w:eastAsia="zh-CN"/>
        </w:rPr>
        <w:t>s</w:t>
      </w:r>
      <w:r w:rsidRPr="009836EB">
        <w:rPr>
          <w:rFonts w:eastAsia="SimSun"/>
          <w:lang w:val="en-CA" w:eastAsia="zh-CN"/>
        </w:rPr>
        <w:t>tage I)</w:t>
      </w:r>
      <w:r>
        <w:rPr>
          <w:rFonts w:eastAsia="SimSun"/>
          <w:lang w:val="en-CA" w:eastAsia="zh-CN"/>
        </w:rPr>
        <w:t>; o</w:t>
      </w:r>
      <w:r w:rsidRPr="009836EB">
        <w:rPr>
          <w:rFonts w:eastAsia="SimSun"/>
          <w:lang w:val="en-CA" w:eastAsia="zh-CN"/>
        </w:rPr>
        <w:t>nce the selection process is established,</w:t>
      </w:r>
      <w:r>
        <w:rPr>
          <w:rFonts w:eastAsia="SimSun"/>
          <w:lang w:val="en-CA" w:eastAsia="zh-CN"/>
        </w:rPr>
        <w:t xml:space="preserve"> </w:t>
      </w:r>
      <w:r w:rsidRPr="009836EB">
        <w:rPr>
          <w:rFonts w:eastAsia="SimSun"/>
          <w:lang w:val="en-CA" w:eastAsia="zh-CN"/>
        </w:rPr>
        <w:t xml:space="preserve">contracts will be signed with beneficiaries to ensure their commitment to reclaim refrigerants and </w:t>
      </w:r>
      <w:r w:rsidR="00555B71" w:rsidRPr="009836EB">
        <w:rPr>
          <w:rFonts w:eastAsia="SimSun"/>
          <w:lang w:val="en-CA" w:eastAsia="zh-CN"/>
        </w:rPr>
        <w:t>regular report</w:t>
      </w:r>
      <w:r w:rsidR="00555B71">
        <w:rPr>
          <w:rFonts w:eastAsia="SimSun"/>
          <w:lang w:val="en-CA" w:eastAsia="zh-CN"/>
        </w:rPr>
        <w:t>ing</w:t>
      </w:r>
      <w:r w:rsidR="00C00477">
        <w:rPr>
          <w:rFonts w:eastAsia="SimSun"/>
          <w:lang w:val="en-CA" w:eastAsia="zh-CN"/>
        </w:rPr>
        <w:t xml:space="preserve"> of</w:t>
      </w:r>
      <w:r w:rsidRPr="009836EB">
        <w:rPr>
          <w:rFonts w:eastAsia="SimSun"/>
          <w:lang w:val="en-CA" w:eastAsia="zh-CN"/>
        </w:rPr>
        <w:t xml:space="preserve"> the amounts of recovered, recycled and reclaimed refrigerants</w:t>
      </w:r>
      <w:r>
        <w:rPr>
          <w:rFonts w:eastAsia="SimSun"/>
          <w:lang w:val="en-CA" w:eastAsia="zh-CN"/>
        </w:rPr>
        <w:t>; and</w:t>
      </w:r>
    </w:p>
    <w:p w14:paraId="09F0385E" w14:textId="6B758266" w:rsidR="001E6A17" w:rsidRPr="009836EB" w:rsidRDefault="001E6A17" w:rsidP="001E6A17">
      <w:pPr>
        <w:pStyle w:val="Heading2"/>
        <w:numPr>
          <w:ilvl w:val="1"/>
          <w:numId w:val="1"/>
        </w:numPr>
        <w:rPr>
          <w:rFonts w:eastAsia="SimSun"/>
          <w:lang w:val="en-CA" w:eastAsia="zh-CN"/>
        </w:rPr>
      </w:pPr>
      <w:r w:rsidRPr="009836EB">
        <w:rPr>
          <w:rFonts w:eastAsia="SimSun"/>
          <w:lang w:val="en-CA" w:eastAsia="zh-CN"/>
        </w:rPr>
        <w:t xml:space="preserve">An awareness campaign </w:t>
      </w:r>
      <w:r w:rsidR="00C00477">
        <w:rPr>
          <w:rFonts w:eastAsia="SimSun"/>
          <w:lang w:val="en-CA" w:eastAsia="zh-CN"/>
        </w:rPr>
        <w:t>in</w:t>
      </w:r>
      <w:r w:rsidRPr="009836EB">
        <w:rPr>
          <w:rFonts w:eastAsia="SimSun"/>
          <w:lang w:val="en-CA" w:eastAsia="zh-CN"/>
        </w:rPr>
        <w:t xml:space="preserve"> the </w:t>
      </w:r>
      <w:r>
        <w:rPr>
          <w:rFonts w:eastAsia="SimSun"/>
          <w:lang w:val="en-CA" w:eastAsia="zh-CN"/>
        </w:rPr>
        <w:t xml:space="preserve">RAC </w:t>
      </w:r>
      <w:r w:rsidRPr="009836EB">
        <w:rPr>
          <w:rFonts w:eastAsia="SimSun"/>
          <w:lang w:val="en-CA" w:eastAsia="zh-CN"/>
        </w:rPr>
        <w:t xml:space="preserve">sector to support the implementation of </w:t>
      </w:r>
      <w:r>
        <w:rPr>
          <w:rFonts w:eastAsia="SimSun"/>
          <w:lang w:val="en-CA" w:eastAsia="zh-CN"/>
        </w:rPr>
        <w:t xml:space="preserve">HPMP </w:t>
      </w:r>
      <w:r w:rsidRPr="009836EB">
        <w:rPr>
          <w:rFonts w:eastAsia="SimSun"/>
          <w:lang w:val="en-CA" w:eastAsia="zh-CN"/>
        </w:rPr>
        <w:t>activities</w:t>
      </w:r>
      <w:r>
        <w:rPr>
          <w:rFonts w:eastAsia="SimSun"/>
          <w:lang w:val="en-CA" w:eastAsia="zh-CN"/>
        </w:rPr>
        <w:t xml:space="preserve"> was </w:t>
      </w:r>
      <w:r w:rsidRPr="009836EB">
        <w:rPr>
          <w:rFonts w:eastAsia="SimSun"/>
          <w:lang w:val="en-CA" w:eastAsia="zh-CN"/>
        </w:rPr>
        <w:t>implemented</w:t>
      </w:r>
      <w:r>
        <w:rPr>
          <w:rFonts w:eastAsia="SimSun"/>
          <w:lang w:val="en-CA" w:eastAsia="zh-CN"/>
        </w:rPr>
        <w:t>, and</w:t>
      </w:r>
      <w:r w:rsidRPr="009836EB">
        <w:rPr>
          <w:rFonts w:eastAsia="SimSun"/>
          <w:lang w:val="en-CA" w:eastAsia="zh-CN"/>
        </w:rPr>
        <w:t xml:space="preserve"> included a short video regarding HCFCs and HFCs in RAC</w:t>
      </w:r>
      <w:r>
        <w:rPr>
          <w:rFonts w:eastAsia="SimSun"/>
          <w:lang w:val="en-CA" w:eastAsia="zh-CN"/>
        </w:rPr>
        <w:t>;</w:t>
      </w:r>
      <w:r w:rsidRPr="009836EB">
        <w:rPr>
          <w:rFonts w:eastAsia="SimSun"/>
          <w:lang w:val="en-CA" w:eastAsia="zh-CN"/>
        </w:rPr>
        <w:t xml:space="preserve"> lectures, seminars, workshops, conferences and fairs to disseminate good refrigeration practices, alternatives to HCFCs, energy efficiency improvement</w:t>
      </w:r>
      <w:r>
        <w:rPr>
          <w:rFonts w:eastAsia="SimSun"/>
          <w:lang w:val="en-CA" w:eastAsia="zh-CN"/>
        </w:rPr>
        <w:t>s</w:t>
      </w:r>
      <w:r w:rsidRPr="009836EB">
        <w:rPr>
          <w:rFonts w:eastAsia="SimSun"/>
          <w:lang w:val="en-CA" w:eastAsia="zh-CN"/>
        </w:rPr>
        <w:t>, and the Montreal Protocol goals to stakeholders and decision makers; monthly bulletins</w:t>
      </w:r>
      <w:r>
        <w:rPr>
          <w:rFonts w:eastAsia="SimSun"/>
          <w:lang w:val="en-CA" w:eastAsia="zh-CN"/>
        </w:rPr>
        <w:t>,</w:t>
      </w:r>
      <w:r w:rsidRPr="009836EB">
        <w:rPr>
          <w:rFonts w:eastAsia="SimSun"/>
          <w:lang w:val="en-CA" w:eastAsia="zh-CN"/>
        </w:rPr>
        <w:t xml:space="preserve"> and website and social media publications </w:t>
      </w:r>
      <w:r>
        <w:rPr>
          <w:rFonts w:eastAsia="SimSun"/>
          <w:lang w:val="en-CA" w:eastAsia="zh-CN"/>
        </w:rPr>
        <w:t xml:space="preserve">on </w:t>
      </w:r>
      <w:r w:rsidRPr="009836EB">
        <w:rPr>
          <w:rFonts w:eastAsia="SimSun"/>
          <w:lang w:val="en-CA" w:eastAsia="zh-CN"/>
        </w:rPr>
        <w:t xml:space="preserve">activities and/or technologies to </w:t>
      </w:r>
      <w:r>
        <w:rPr>
          <w:rFonts w:eastAsia="SimSun"/>
          <w:lang w:val="en-CA" w:eastAsia="zh-CN"/>
        </w:rPr>
        <w:t xml:space="preserve">phase-out </w:t>
      </w:r>
      <w:r w:rsidRPr="009836EB">
        <w:rPr>
          <w:rFonts w:eastAsia="SimSun"/>
          <w:lang w:val="en-CA" w:eastAsia="zh-CN"/>
        </w:rPr>
        <w:t>HCFCs</w:t>
      </w:r>
      <w:r>
        <w:rPr>
          <w:rFonts w:eastAsia="SimSun"/>
          <w:lang w:val="en-CA" w:eastAsia="zh-CN"/>
        </w:rPr>
        <w:t xml:space="preserve">; and a </w:t>
      </w:r>
      <w:r w:rsidRPr="009836EB">
        <w:rPr>
          <w:rFonts w:eastAsia="SimSun"/>
          <w:lang w:val="en-CA" w:eastAsia="zh-CN"/>
        </w:rPr>
        <w:t xml:space="preserve">ceremony for the first converted foam </w:t>
      </w:r>
      <w:r>
        <w:rPr>
          <w:rFonts w:eastAsia="SimSun"/>
          <w:lang w:val="en-CA" w:eastAsia="zh-CN"/>
        </w:rPr>
        <w:t>enterprises</w:t>
      </w:r>
      <w:r w:rsidRPr="009836EB">
        <w:rPr>
          <w:rFonts w:eastAsia="SimSun"/>
          <w:lang w:val="en-CA" w:eastAsia="zh-CN"/>
        </w:rPr>
        <w:t xml:space="preserve"> to motivate the conversion process</w:t>
      </w:r>
      <w:r>
        <w:rPr>
          <w:rFonts w:eastAsia="SimSun"/>
          <w:lang w:val="en-CA" w:eastAsia="zh-CN"/>
        </w:rPr>
        <w:t xml:space="preserve"> of other enterprises</w:t>
      </w:r>
      <w:r w:rsidRPr="009836EB">
        <w:rPr>
          <w:rFonts w:eastAsia="SimSun"/>
          <w:lang w:val="en-CA" w:eastAsia="zh-CN"/>
        </w:rPr>
        <w:t xml:space="preserve">. </w:t>
      </w:r>
    </w:p>
    <w:p w14:paraId="5FAF1F86" w14:textId="77777777" w:rsidR="001E6A17" w:rsidRPr="009836EB" w:rsidRDefault="001E6A17" w:rsidP="00220047">
      <w:pPr>
        <w:pStyle w:val="Heading1"/>
        <w:keepNext/>
        <w:numPr>
          <w:ilvl w:val="0"/>
          <w:numId w:val="0"/>
        </w:numPr>
        <w:rPr>
          <w:lang w:val="en-CA"/>
        </w:rPr>
      </w:pPr>
      <w:r w:rsidRPr="003B7B0C">
        <w:rPr>
          <w:i/>
          <w:lang w:val="en-CA"/>
        </w:rPr>
        <w:lastRenderedPageBreak/>
        <w:t>Project implementation and monitoring unit (PMU)</w:t>
      </w:r>
    </w:p>
    <w:p w14:paraId="5C594C6B" w14:textId="469843E5" w:rsidR="001E6A17" w:rsidRPr="005F6881" w:rsidRDefault="001E6A17" w:rsidP="00220047">
      <w:pPr>
        <w:pStyle w:val="Heading1"/>
        <w:keepNext/>
        <w:rPr>
          <w:lang w:val="en-CA"/>
        </w:rPr>
      </w:pPr>
      <w:r w:rsidRPr="009836EB">
        <w:rPr>
          <w:iCs/>
          <w:lang w:val="en-CA"/>
        </w:rPr>
        <w:t xml:space="preserve">Technical support and monitoring </w:t>
      </w:r>
      <w:r>
        <w:rPr>
          <w:iCs/>
          <w:lang w:val="en-CA"/>
        </w:rPr>
        <w:t xml:space="preserve">were </w:t>
      </w:r>
      <w:r w:rsidRPr="009836EB">
        <w:rPr>
          <w:iCs/>
          <w:lang w:val="en-CA"/>
        </w:rPr>
        <w:t xml:space="preserve">conducted by </w:t>
      </w:r>
      <w:r>
        <w:rPr>
          <w:iCs/>
          <w:lang w:val="en-CA"/>
        </w:rPr>
        <w:t>the national ozone unit (</w:t>
      </w:r>
      <w:r w:rsidRPr="009836EB">
        <w:rPr>
          <w:iCs/>
          <w:lang w:val="en-CA"/>
        </w:rPr>
        <w:t>NOU</w:t>
      </w:r>
      <w:r>
        <w:rPr>
          <w:iCs/>
          <w:lang w:val="en-CA"/>
        </w:rPr>
        <w:t>)</w:t>
      </w:r>
      <w:r w:rsidRPr="009836EB">
        <w:rPr>
          <w:iCs/>
          <w:lang w:val="en-CA"/>
        </w:rPr>
        <w:t>.</w:t>
      </w:r>
      <w:r w:rsidRPr="009836EB">
        <w:rPr>
          <w:i/>
          <w:lang w:val="en-CA"/>
        </w:rPr>
        <w:t xml:space="preserve"> </w:t>
      </w:r>
      <w:r w:rsidRPr="00032378">
        <w:rPr>
          <w:lang w:val="en-CA"/>
        </w:rPr>
        <w:t xml:space="preserve">The </w:t>
      </w:r>
      <w:r w:rsidRPr="009836EB">
        <w:rPr>
          <w:iCs/>
          <w:lang w:val="en-CA"/>
        </w:rPr>
        <w:t xml:space="preserve">NOU also </w:t>
      </w:r>
      <w:r>
        <w:rPr>
          <w:iCs/>
          <w:lang w:val="en-CA"/>
        </w:rPr>
        <w:t xml:space="preserve">established </w:t>
      </w:r>
      <w:r w:rsidRPr="009836EB">
        <w:rPr>
          <w:iCs/>
          <w:lang w:val="en-CA"/>
        </w:rPr>
        <w:t>partnerships</w:t>
      </w:r>
      <w:r>
        <w:rPr>
          <w:iCs/>
          <w:lang w:val="en-CA"/>
        </w:rPr>
        <w:t xml:space="preserve"> with stakeholders</w:t>
      </w:r>
      <w:r w:rsidRPr="009836EB">
        <w:rPr>
          <w:iCs/>
          <w:lang w:val="en-CA"/>
        </w:rPr>
        <w:t xml:space="preserve">, </w:t>
      </w:r>
      <w:r w:rsidRPr="009836EB">
        <w:rPr>
          <w:lang w:val="en-CA"/>
        </w:rPr>
        <w:t xml:space="preserve">conducted verification of HCFC consumption, participated </w:t>
      </w:r>
      <w:r>
        <w:rPr>
          <w:lang w:val="en-CA"/>
        </w:rPr>
        <w:t>in</w:t>
      </w:r>
      <w:r w:rsidRPr="009836EB">
        <w:rPr>
          <w:lang w:val="en-CA"/>
        </w:rPr>
        <w:t xml:space="preserve"> technical committees, implemented </w:t>
      </w:r>
      <w:r>
        <w:rPr>
          <w:lang w:val="en-CA"/>
        </w:rPr>
        <w:t xml:space="preserve">and monitored all </w:t>
      </w:r>
      <w:r w:rsidRPr="009836EB">
        <w:rPr>
          <w:lang w:val="en-CA"/>
        </w:rPr>
        <w:t>activities</w:t>
      </w:r>
      <w:r>
        <w:rPr>
          <w:lang w:val="en-CA"/>
        </w:rPr>
        <w:t xml:space="preserve"> under the HPMP</w:t>
      </w:r>
      <w:r w:rsidRPr="009836EB">
        <w:rPr>
          <w:lang w:val="en-CA"/>
        </w:rPr>
        <w:t xml:space="preserve">, </w:t>
      </w:r>
      <w:r>
        <w:rPr>
          <w:lang w:val="en-CA"/>
        </w:rPr>
        <w:t xml:space="preserve">and </w:t>
      </w:r>
      <w:r w:rsidRPr="009836EB">
        <w:rPr>
          <w:lang w:val="en-CA"/>
        </w:rPr>
        <w:t xml:space="preserve">published and distributed bulletins and other information. </w:t>
      </w:r>
      <w:r w:rsidR="003D6268" w:rsidRPr="005F6881">
        <w:rPr>
          <w:lang w:val="en-CA"/>
        </w:rPr>
        <w:t xml:space="preserve">Out of the </w:t>
      </w:r>
      <w:r w:rsidR="009447B3" w:rsidRPr="005F6881">
        <w:rPr>
          <w:lang w:val="en-CA"/>
        </w:rPr>
        <w:t>US $</w:t>
      </w:r>
      <w:r w:rsidR="003D6268" w:rsidRPr="005F6881">
        <w:rPr>
          <w:lang w:val="en-CA"/>
        </w:rPr>
        <w:t>157,229 budgeted for the PMU (</w:t>
      </w:r>
      <w:r w:rsidR="009447B3" w:rsidRPr="005F6881">
        <w:rPr>
          <w:lang w:val="en-CA"/>
        </w:rPr>
        <w:t>US $</w:t>
      </w:r>
      <w:r w:rsidR="003D6268" w:rsidRPr="005F6881">
        <w:rPr>
          <w:lang w:val="en-CA"/>
        </w:rPr>
        <w:t xml:space="preserve">101,009 for UNDP and </w:t>
      </w:r>
      <w:r w:rsidR="009447B3" w:rsidRPr="005F6881">
        <w:rPr>
          <w:lang w:val="en-CA"/>
        </w:rPr>
        <w:t>US $</w:t>
      </w:r>
      <w:r w:rsidR="003D6268" w:rsidRPr="005F6881">
        <w:rPr>
          <w:lang w:val="en-CA"/>
        </w:rPr>
        <w:t>56,220 for UNIDO)</w:t>
      </w:r>
      <w:r w:rsidR="009447B3" w:rsidRPr="005F6881">
        <w:rPr>
          <w:lang w:val="en-CA"/>
        </w:rPr>
        <w:t>,</w:t>
      </w:r>
      <w:r w:rsidR="003D6268" w:rsidRPr="005F6881">
        <w:rPr>
          <w:lang w:val="en-CA"/>
        </w:rPr>
        <w:t xml:space="preserve"> </w:t>
      </w:r>
      <w:r w:rsidR="009447B3" w:rsidRPr="005F6881">
        <w:rPr>
          <w:lang w:val="en-CA"/>
        </w:rPr>
        <w:t>US $</w:t>
      </w:r>
      <w:r w:rsidR="003D6268" w:rsidRPr="005F6881">
        <w:rPr>
          <w:lang w:val="en-CA"/>
        </w:rPr>
        <w:t>50,</w:t>
      </w:r>
      <w:r w:rsidR="001B5DE6" w:rsidRPr="005F6881">
        <w:rPr>
          <w:lang w:val="en-CA"/>
        </w:rPr>
        <w:t>0</w:t>
      </w:r>
      <w:r w:rsidR="003179A7" w:rsidRPr="005F6881">
        <w:rPr>
          <w:lang w:val="en-CA"/>
        </w:rPr>
        <w:t>19</w:t>
      </w:r>
      <w:r w:rsidR="001B5DE6" w:rsidRPr="005F6881">
        <w:rPr>
          <w:lang w:val="en-CA"/>
        </w:rPr>
        <w:t xml:space="preserve"> </w:t>
      </w:r>
      <w:r w:rsidR="003D6268" w:rsidRPr="005F6881">
        <w:rPr>
          <w:lang w:val="en-CA"/>
        </w:rPr>
        <w:t>ha</w:t>
      </w:r>
      <w:r w:rsidR="00402ED4" w:rsidRPr="005F6881">
        <w:rPr>
          <w:lang w:val="en-CA"/>
        </w:rPr>
        <w:t>s</w:t>
      </w:r>
      <w:r w:rsidR="003D6268" w:rsidRPr="005F6881">
        <w:rPr>
          <w:lang w:val="en-CA"/>
        </w:rPr>
        <w:t xml:space="preserve"> been disbursed </w:t>
      </w:r>
      <w:r w:rsidR="00402ED4" w:rsidRPr="005F6881">
        <w:rPr>
          <w:lang w:val="en-CA"/>
        </w:rPr>
        <w:t>(</w:t>
      </w:r>
      <w:r w:rsidR="009447B3" w:rsidRPr="005F6881">
        <w:rPr>
          <w:lang w:val="en-CA"/>
        </w:rPr>
        <w:t>US $</w:t>
      </w:r>
      <w:r w:rsidR="00402ED4" w:rsidRPr="005F6881">
        <w:rPr>
          <w:lang w:val="en-CA"/>
        </w:rPr>
        <w:t xml:space="preserve">25,804 for UNDP and </w:t>
      </w:r>
      <w:r w:rsidR="009447B3" w:rsidRPr="005F6881">
        <w:rPr>
          <w:lang w:val="en-CA"/>
        </w:rPr>
        <w:t>US $</w:t>
      </w:r>
      <w:r w:rsidR="00402ED4" w:rsidRPr="005F6881">
        <w:rPr>
          <w:lang w:val="en-CA"/>
        </w:rPr>
        <w:t>24,215 for UNIDO)</w:t>
      </w:r>
      <w:r w:rsidR="001B5DE6" w:rsidRPr="005F6881">
        <w:rPr>
          <w:lang w:val="en-CA"/>
        </w:rPr>
        <w:t>;</w:t>
      </w:r>
      <w:r w:rsidR="00402ED4" w:rsidRPr="005F6881">
        <w:rPr>
          <w:lang w:val="en-CA"/>
        </w:rPr>
        <w:t xml:space="preserve"> of this </w:t>
      </w:r>
      <w:r w:rsidR="009447B3" w:rsidRPr="005F6881">
        <w:rPr>
          <w:lang w:val="en-CA"/>
        </w:rPr>
        <w:t>US $</w:t>
      </w:r>
      <w:r w:rsidR="00402ED4" w:rsidRPr="005F6881">
        <w:rPr>
          <w:lang w:val="en-CA"/>
        </w:rPr>
        <w:t xml:space="preserve">39,215 was </w:t>
      </w:r>
      <w:r w:rsidR="003D6268" w:rsidRPr="005F6881">
        <w:rPr>
          <w:lang w:val="en-CA"/>
        </w:rPr>
        <w:t xml:space="preserve">for staff and consultants </w:t>
      </w:r>
      <w:r w:rsidR="00125950" w:rsidRPr="005F6881">
        <w:rPr>
          <w:lang w:val="en-CA"/>
        </w:rPr>
        <w:t xml:space="preserve">and </w:t>
      </w:r>
      <w:r w:rsidR="009447B3" w:rsidRPr="005F6881">
        <w:rPr>
          <w:lang w:val="en-CA"/>
        </w:rPr>
        <w:t>US $</w:t>
      </w:r>
      <w:r w:rsidR="00402ED4" w:rsidRPr="005F6881">
        <w:rPr>
          <w:lang w:val="en-CA"/>
        </w:rPr>
        <w:t>10,8</w:t>
      </w:r>
      <w:r w:rsidR="003179A7" w:rsidRPr="005F6881">
        <w:rPr>
          <w:lang w:val="en-CA"/>
        </w:rPr>
        <w:t>04</w:t>
      </w:r>
      <w:r w:rsidR="00402ED4" w:rsidRPr="005F6881">
        <w:rPr>
          <w:lang w:val="en-CA"/>
        </w:rPr>
        <w:t xml:space="preserve"> was for </w:t>
      </w:r>
      <w:r w:rsidR="00125950" w:rsidRPr="005F6881">
        <w:rPr>
          <w:lang w:val="en-CA"/>
        </w:rPr>
        <w:t>consultation meetings and travel</w:t>
      </w:r>
      <w:r w:rsidR="00402ED4" w:rsidRPr="005F6881">
        <w:rPr>
          <w:lang w:val="en-CA"/>
        </w:rPr>
        <w:t xml:space="preserve">. </w:t>
      </w:r>
      <w:r w:rsidR="00125950" w:rsidRPr="005F6881">
        <w:rPr>
          <w:lang w:val="en-CA"/>
        </w:rPr>
        <w:t xml:space="preserve">The balance of </w:t>
      </w:r>
      <w:r w:rsidR="009447B3" w:rsidRPr="005F6881">
        <w:rPr>
          <w:lang w:val="en-CA"/>
        </w:rPr>
        <w:t>US $</w:t>
      </w:r>
      <w:r w:rsidR="00125950" w:rsidRPr="005F6881">
        <w:rPr>
          <w:lang w:val="en-CA"/>
        </w:rPr>
        <w:t xml:space="preserve">107,210 (UNDP </w:t>
      </w:r>
      <w:r w:rsidR="009447B3" w:rsidRPr="005F6881">
        <w:rPr>
          <w:lang w:val="en-CA"/>
        </w:rPr>
        <w:t>US $</w:t>
      </w:r>
      <w:r w:rsidR="00030F2F" w:rsidRPr="005F6881">
        <w:rPr>
          <w:lang w:val="en-CA"/>
        </w:rPr>
        <w:t xml:space="preserve">75,205 and UNIDO </w:t>
      </w:r>
      <w:r w:rsidR="009447B3" w:rsidRPr="005F6881">
        <w:rPr>
          <w:lang w:val="en-CA"/>
        </w:rPr>
        <w:t>US $</w:t>
      </w:r>
      <w:r w:rsidR="00030F2F" w:rsidRPr="005F6881">
        <w:rPr>
          <w:lang w:val="en-CA"/>
        </w:rPr>
        <w:t xml:space="preserve">32,005) will be disbursed during the implementation of the third tranche. </w:t>
      </w:r>
    </w:p>
    <w:p w14:paraId="68D57E8F" w14:textId="77777777" w:rsidR="001E6A17" w:rsidRPr="009836EB" w:rsidRDefault="001E6A17" w:rsidP="001E6A17">
      <w:pPr>
        <w:rPr>
          <w:u w:val="single"/>
          <w:lang w:val="en-CA"/>
        </w:rPr>
      </w:pPr>
      <w:r w:rsidRPr="009836EB">
        <w:rPr>
          <w:u w:val="single"/>
          <w:lang w:val="en-CA"/>
        </w:rPr>
        <w:t>Level of fund disbursement</w:t>
      </w:r>
    </w:p>
    <w:p w14:paraId="61651E0C" w14:textId="77777777" w:rsidR="001E6A17" w:rsidRPr="009836EB" w:rsidRDefault="001E6A17" w:rsidP="001E6A17">
      <w:pPr>
        <w:rPr>
          <w:lang w:val="en-CA"/>
        </w:rPr>
      </w:pPr>
    </w:p>
    <w:p w14:paraId="7F3E93FD" w14:textId="0999CD20" w:rsidR="001E6A17" w:rsidRPr="009836EB" w:rsidRDefault="001E6A17" w:rsidP="001E6A17">
      <w:pPr>
        <w:pStyle w:val="Heading1"/>
        <w:rPr>
          <w:lang w:val="en-CA"/>
        </w:rPr>
      </w:pPr>
      <w:r w:rsidRPr="009836EB">
        <w:rPr>
          <w:lang w:val="en-CA"/>
        </w:rPr>
        <w:t xml:space="preserve">As of March 2020, of the </w:t>
      </w:r>
      <w:r w:rsidR="009447B3">
        <w:rPr>
          <w:lang w:val="en-CA"/>
        </w:rPr>
        <w:t>US $</w:t>
      </w:r>
      <w:r w:rsidRPr="009836EB">
        <w:rPr>
          <w:lang w:val="en-CA"/>
        </w:rPr>
        <w:t xml:space="preserve">3,226,939 approved so far, </w:t>
      </w:r>
      <w:r w:rsidR="009447B3">
        <w:rPr>
          <w:lang w:val="en-CA"/>
        </w:rPr>
        <w:t>US $</w:t>
      </w:r>
      <w:r w:rsidRPr="009836EB">
        <w:rPr>
          <w:lang w:val="en-CA"/>
        </w:rPr>
        <w:t>1,816,751 had been disbursed (</w:t>
      </w:r>
      <w:r w:rsidR="009447B3">
        <w:rPr>
          <w:lang w:val="en-CA"/>
        </w:rPr>
        <w:t>US $</w:t>
      </w:r>
      <w:r w:rsidRPr="009836EB">
        <w:rPr>
          <w:lang w:val="en-CA"/>
        </w:rPr>
        <w:t xml:space="preserve">1,401,894 for UNDP, </w:t>
      </w:r>
      <w:r w:rsidR="009447B3">
        <w:rPr>
          <w:lang w:val="en-CA"/>
        </w:rPr>
        <w:t>US $</w:t>
      </w:r>
      <w:r w:rsidRPr="009836EB">
        <w:rPr>
          <w:lang w:val="en-CA"/>
        </w:rPr>
        <w:t xml:space="preserve">104,163 for UNEP and </w:t>
      </w:r>
      <w:r w:rsidR="009447B3">
        <w:rPr>
          <w:lang w:val="en-CA"/>
        </w:rPr>
        <w:t>US $</w:t>
      </w:r>
      <w:r w:rsidRPr="009836EB">
        <w:rPr>
          <w:lang w:val="en-CA"/>
        </w:rPr>
        <w:t>310,694 for UNIDO), as shown in Table </w:t>
      </w:r>
      <w:r w:rsidR="00EE786E">
        <w:rPr>
          <w:lang w:val="en-CA"/>
        </w:rPr>
        <w:t>3</w:t>
      </w:r>
      <w:r w:rsidRPr="009836EB">
        <w:rPr>
          <w:lang w:val="en-CA"/>
        </w:rPr>
        <w:t xml:space="preserve">. The balance of </w:t>
      </w:r>
      <w:r w:rsidR="009447B3">
        <w:rPr>
          <w:lang w:val="en-CA"/>
        </w:rPr>
        <w:t>US $</w:t>
      </w:r>
      <w:r w:rsidRPr="009836EB">
        <w:rPr>
          <w:lang w:val="en-CA"/>
        </w:rPr>
        <w:t>1,410,188 will be disbursed in 2020.</w:t>
      </w:r>
    </w:p>
    <w:p w14:paraId="1EC044C0" w14:textId="13694339" w:rsidR="001E6A17" w:rsidRPr="009836EB" w:rsidRDefault="001E6A17" w:rsidP="001E6A17">
      <w:pPr>
        <w:widowControl w:val="0"/>
        <w:rPr>
          <w:b/>
          <w:lang w:val="en-CA"/>
        </w:rPr>
      </w:pPr>
      <w:r w:rsidRPr="009836EB">
        <w:rPr>
          <w:b/>
          <w:lang w:val="en-CA"/>
        </w:rPr>
        <w:t>Table </w:t>
      </w:r>
      <w:r w:rsidR="00EE786E">
        <w:rPr>
          <w:b/>
          <w:lang w:val="en-CA"/>
        </w:rPr>
        <w:t>3</w:t>
      </w:r>
      <w:r w:rsidRPr="009836EB">
        <w:rPr>
          <w:b/>
          <w:lang w:val="en-CA"/>
        </w:rPr>
        <w:t>. Financial report of stage II of the HPMP for Chile (</w:t>
      </w:r>
      <w:r w:rsidR="009447B3">
        <w:rPr>
          <w:b/>
          <w:lang w:val="en-CA"/>
        </w:rPr>
        <w:t>US $</w:t>
      </w:r>
      <w:r w:rsidRPr="009836EB">
        <w:rPr>
          <w:b/>
          <w:lang w:val="en-CA"/>
        </w:rPr>
        <w:t>)</w:t>
      </w:r>
    </w:p>
    <w:tbl>
      <w:tblPr>
        <w:tblStyle w:val="TableGrid"/>
        <w:tblW w:w="9355" w:type="dxa"/>
        <w:tblLayout w:type="fixed"/>
        <w:tblLook w:val="04A0" w:firstRow="1" w:lastRow="0" w:firstColumn="1" w:lastColumn="0" w:noHBand="0" w:noVBand="1"/>
      </w:tblPr>
      <w:tblGrid>
        <w:gridCol w:w="2155"/>
        <w:gridCol w:w="1200"/>
        <w:gridCol w:w="1200"/>
        <w:gridCol w:w="1200"/>
        <w:gridCol w:w="1200"/>
        <w:gridCol w:w="1200"/>
        <w:gridCol w:w="1200"/>
      </w:tblGrid>
      <w:tr w:rsidR="001E6A17" w:rsidRPr="009836EB" w14:paraId="7309C7E5" w14:textId="77777777" w:rsidTr="00F840A5">
        <w:tc>
          <w:tcPr>
            <w:tcW w:w="2155" w:type="dxa"/>
            <w:vMerge w:val="restart"/>
            <w:tcMar>
              <w:left w:w="29" w:type="dxa"/>
              <w:right w:w="0" w:type="dxa"/>
            </w:tcMar>
            <w:vAlign w:val="center"/>
          </w:tcPr>
          <w:p w14:paraId="511A4CB2" w14:textId="77777777" w:rsidR="001E6A17" w:rsidRPr="009836EB" w:rsidRDefault="001E6A17" w:rsidP="00F840A5">
            <w:pPr>
              <w:widowControl w:val="0"/>
              <w:jc w:val="left"/>
              <w:rPr>
                <w:b/>
                <w:sz w:val="20"/>
                <w:szCs w:val="20"/>
                <w:lang w:val="en-CA"/>
              </w:rPr>
            </w:pPr>
            <w:r w:rsidRPr="009836EB">
              <w:rPr>
                <w:b/>
                <w:sz w:val="20"/>
                <w:szCs w:val="20"/>
                <w:lang w:val="en-CA"/>
              </w:rPr>
              <w:t>Agency</w:t>
            </w:r>
          </w:p>
        </w:tc>
        <w:tc>
          <w:tcPr>
            <w:tcW w:w="2400" w:type="dxa"/>
            <w:gridSpan w:val="2"/>
          </w:tcPr>
          <w:p w14:paraId="78FD256C" w14:textId="77777777" w:rsidR="001E6A17" w:rsidRPr="009836EB" w:rsidRDefault="001E6A17" w:rsidP="00F840A5">
            <w:pPr>
              <w:widowControl w:val="0"/>
              <w:jc w:val="center"/>
              <w:rPr>
                <w:b/>
                <w:sz w:val="20"/>
                <w:szCs w:val="20"/>
                <w:lang w:val="en-CA"/>
              </w:rPr>
            </w:pPr>
            <w:r w:rsidRPr="009836EB">
              <w:rPr>
                <w:b/>
                <w:sz w:val="20"/>
                <w:szCs w:val="20"/>
                <w:lang w:val="en-CA"/>
              </w:rPr>
              <w:t>First tranche</w:t>
            </w:r>
          </w:p>
        </w:tc>
        <w:tc>
          <w:tcPr>
            <w:tcW w:w="2400" w:type="dxa"/>
            <w:gridSpan w:val="2"/>
          </w:tcPr>
          <w:p w14:paraId="22919B7E" w14:textId="77777777" w:rsidR="001E6A17" w:rsidRPr="009836EB" w:rsidRDefault="001E6A17" w:rsidP="00F840A5">
            <w:pPr>
              <w:widowControl w:val="0"/>
              <w:jc w:val="center"/>
              <w:rPr>
                <w:b/>
                <w:sz w:val="20"/>
                <w:szCs w:val="20"/>
                <w:lang w:val="en-CA"/>
              </w:rPr>
            </w:pPr>
            <w:r w:rsidRPr="009836EB">
              <w:rPr>
                <w:b/>
                <w:sz w:val="20"/>
                <w:szCs w:val="20"/>
                <w:lang w:val="en-CA"/>
              </w:rPr>
              <w:t>Second tranche</w:t>
            </w:r>
          </w:p>
        </w:tc>
        <w:tc>
          <w:tcPr>
            <w:tcW w:w="2400" w:type="dxa"/>
            <w:gridSpan w:val="2"/>
          </w:tcPr>
          <w:p w14:paraId="470702F8" w14:textId="77777777" w:rsidR="001E6A17" w:rsidRPr="009836EB" w:rsidRDefault="001E6A17" w:rsidP="00F840A5">
            <w:pPr>
              <w:widowControl w:val="0"/>
              <w:jc w:val="center"/>
              <w:rPr>
                <w:b/>
                <w:sz w:val="20"/>
                <w:szCs w:val="20"/>
                <w:lang w:val="en-CA"/>
              </w:rPr>
            </w:pPr>
            <w:r w:rsidRPr="009836EB">
              <w:rPr>
                <w:b/>
                <w:sz w:val="20"/>
                <w:szCs w:val="20"/>
                <w:lang w:val="en-CA"/>
              </w:rPr>
              <w:t>Total</w:t>
            </w:r>
          </w:p>
        </w:tc>
      </w:tr>
      <w:tr w:rsidR="001E6A17" w:rsidRPr="009836EB" w14:paraId="1BDEE2F2" w14:textId="77777777" w:rsidTr="00F840A5">
        <w:tc>
          <w:tcPr>
            <w:tcW w:w="2155" w:type="dxa"/>
            <w:vMerge/>
            <w:tcMar>
              <w:left w:w="29" w:type="dxa"/>
              <w:right w:w="0" w:type="dxa"/>
            </w:tcMar>
          </w:tcPr>
          <w:p w14:paraId="59469A4B" w14:textId="77777777" w:rsidR="001E6A17" w:rsidRPr="009836EB" w:rsidRDefault="001E6A17" w:rsidP="00F840A5">
            <w:pPr>
              <w:widowControl w:val="0"/>
              <w:jc w:val="center"/>
              <w:rPr>
                <w:b/>
                <w:sz w:val="20"/>
                <w:szCs w:val="20"/>
                <w:lang w:val="en-CA"/>
              </w:rPr>
            </w:pPr>
          </w:p>
        </w:tc>
        <w:tc>
          <w:tcPr>
            <w:tcW w:w="1200" w:type="dxa"/>
          </w:tcPr>
          <w:p w14:paraId="049A2410" w14:textId="77777777" w:rsidR="001E6A17" w:rsidRPr="009836EB" w:rsidRDefault="001E6A17" w:rsidP="00F840A5">
            <w:pPr>
              <w:widowControl w:val="0"/>
              <w:jc w:val="center"/>
              <w:rPr>
                <w:b/>
                <w:sz w:val="20"/>
                <w:szCs w:val="20"/>
                <w:lang w:val="en-CA"/>
              </w:rPr>
            </w:pPr>
            <w:r w:rsidRPr="009836EB">
              <w:rPr>
                <w:b/>
                <w:sz w:val="20"/>
                <w:szCs w:val="20"/>
                <w:lang w:val="en-CA"/>
              </w:rPr>
              <w:t>Approved</w:t>
            </w:r>
          </w:p>
        </w:tc>
        <w:tc>
          <w:tcPr>
            <w:tcW w:w="1200" w:type="dxa"/>
          </w:tcPr>
          <w:p w14:paraId="2866341C" w14:textId="77777777" w:rsidR="001E6A17" w:rsidRPr="009836EB" w:rsidRDefault="001E6A17" w:rsidP="00F840A5">
            <w:pPr>
              <w:widowControl w:val="0"/>
              <w:jc w:val="center"/>
              <w:rPr>
                <w:b/>
                <w:sz w:val="20"/>
                <w:szCs w:val="20"/>
                <w:lang w:val="en-CA"/>
              </w:rPr>
            </w:pPr>
            <w:r w:rsidRPr="009836EB">
              <w:rPr>
                <w:b/>
                <w:sz w:val="20"/>
                <w:szCs w:val="20"/>
                <w:lang w:val="en-CA"/>
              </w:rPr>
              <w:t>Disbursed</w:t>
            </w:r>
          </w:p>
        </w:tc>
        <w:tc>
          <w:tcPr>
            <w:tcW w:w="1200" w:type="dxa"/>
          </w:tcPr>
          <w:p w14:paraId="73E9D5C8" w14:textId="77777777" w:rsidR="001E6A17" w:rsidRPr="009836EB" w:rsidRDefault="001E6A17" w:rsidP="00F840A5">
            <w:pPr>
              <w:widowControl w:val="0"/>
              <w:jc w:val="center"/>
              <w:rPr>
                <w:b/>
                <w:sz w:val="20"/>
                <w:szCs w:val="20"/>
                <w:lang w:val="en-CA"/>
              </w:rPr>
            </w:pPr>
            <w:r w:rsidRPr="009836EB">
              <w:rPr>
                <w:b/>
                <w:sz w:val="20"/>
                <w:szCs w:val="20"/>
                <w:lang w:val="en-CA"/>
              </w:rPr>
              <w:t>Approved</w:t>
            </w:r>
          </w:p>
        </w:tc>
        <w:tc>
          <w:tcPr>
            <w:tcW w:w="1200" w:type="dxa"/>
          </w:tcPr>
          <w:p w14:paraId="6CBB6206" w14:textId="77777777" w:rsidR="001E6A17" w:rsidRPr="009836EB" w:rsidRDefault="001E6A17" w:rsidP="00F840A5">
            <w:pPr>
              <w:widowControl w:val="0"/>
              <w:jc w:val="center"/>
              <w:rPr>
                <w:b/>
                <w:sz w:val="20"/>
                <w:szCs w:val="20"/>
                <w:lang w:val="en-CA"/>
              </w:rPr>
            </w:pPr>
            <w:r w:rsidRPr="009836EB">
              <w:rPr>
                <w:b/>
                <w:sz w:val="20"/>
                <w:szCs w:val="20"/>
                <w:lang w:val="en-CA"/>
              </w:rPr>
              <w:t>Disbursed</w:t>
            </w:r>
          </w:p>
        </w:tc>
        <w:tc>
          <w:tcPr>
            <w:tcW w:w="1200" w:type="dxa"/>
          </w:tcPr>
          <w:p w14:paraId="6BAC707F" w14:textId="77777777" w:rsidR="001E6A17" w:rsidRPr="009836EB" w:rsidRDefault="001E6A17" w:rsidP="00F840A5">
            <w:pPr>
              <w:widowControl w:val="0"/>
              <w:jc w:val="center"/>
              <w:rPr>
                <w:b/>
                <w:sz w:val="20"/>
                <w:szCs w:val="20"/>
                <w:lang w:val="en-CA"/>
              </w:rPr>
            </w:pPr>
            <w:r w:rsidRPr="009836EB">
              <w:rPr>
                <w:b/>
                <w:sz w:val="20"/>
                <w:szCs w:val="20"/>
                <w:lang w:val="en-CA"/>
              </w:rPr>
              <w:t>Approved</w:t>
            </w:r>
          </w:p>
        </w:tc>
        <w:tc>
          <w:tcPr>
            <w:tcW w:w="1200" w:type="dxa"/>
          </w:tcPr>
          <w:p w14:paraId="51649CC4" w14:textId="77777777" w:rsidR="001E6A17" w:rsidRPr="009836EB" w:rsidRDefault="001E6A17" w:rsidP="00F840A5">
            <w:pPr>
              <w:widowControl w:val="0"/>
              <w:jc w:val="center"/>
              <w:rPr>
                <w:b/>
                <w:sz w:val="20"/>
                <w:szCs w:val="20"/>
                <w:lang w:val="en-CA"/>
              </w:rPr>
            </w:pPr>
            <w:r w:rsidRPr="009836EB">
              <w:rPr>
                <w:b/>
                <w:sz w:val="20"/>
                <w:szCs w:val="20"/>
                <w:lang w:val="en-CA"/>
              </w:rPr>
              <w:t>Disbursed</w:t>
            </w:r>
          </w:p>
        </w:tc>
      </w:tr>
      <w:tr w:rsidR="001E6A17" w:rsidRPr="009836EB" w14:paraId="55704634" w14:textId="77777777" w:rsidTr="00F840A5">
        <w:tc>
          <w:tcPr>
            <w:tcW w:w="2155" w:type="dxa"/>
            <w:shd w:val="clear" w:color="auto" w:fill="auto"/>
            <w:tcMar>
              <w:left w:w="29" w:type="dxa"/>
              <w:right w:w="0" w:type="dxa"/>
            </w:tcMar>
          </w:tcPr>
          <w:p w14:paraId="50B52C4A" w14:textId="77777777" w:rsidR="001E6A17" w:rsidRPr="009836EB" w:rsidRDefault="001E6A17" w:rsidP="00F840A5">
            <w:pPr>
              <w:widowControl w:val="0"/>
              <w:rPr>
                <w:sz w:val="20"/>
                <w:szCs w:val="20"/>
                <w:lang w:val="en-CA"/>
              </w:rPr>
            </w:pPr>
            <w:r w:rsidRPr="009836EB">
              <w:rPr>
                <w:sz w:val="20"/>
                <w:szCs w:val="20"/>
                <w:lang w:val="en-CA"/>
              </w:rPr>
              <w:t>UNDP</w:t>
            </w:r>
          </w:p>
        </w:tc>
        <w:tc>
          <w:tcPr>
            <w:tcW w:w="1200" w:type="dxa"/>
          </w:tcPr>
          <w:p w14:paraId="5170EC92" w14:textId="77777777" w:rsidR="001E6A17" w:rsidRPr="009836EB" w:rsidRDefault="001E6A17" w:rsidP="00F840A5">
            <w:pPr>
              <w:widowControl w:val="0"/>
              <w:jc w:val="right"/>
              <w:rPr>
                <w:sz w:val="20"/>
                <w:szCs w:val="20"/>
                <w:lang w:val="en-CA"/>
              </w:rPr>
            </w:pPr>
            <w:r w:rsidRPr="009836EB">
              <w:rPr>
                <w:rFonts w:eastAsiaTheme="minorHAnsi"/>
                <w:sz w:val="20"/>
                <w:szCs w:val="20"/>
                <w:lang w:val="en-CA"/>
              </w:rPr>
              <w:t>700,955</w:t>
            </w:r>
          </w:p>
        </w:tc>
        <w:tc>
          <w:tcPr>
            <w:tcW w:w="1200" w:type="dxa"/>
          </w:tcPr>
          <w:p w14:paraId="74308722" w14:textId="77777777" w:rsidR="001E6A17" w:rsidRPr="009836EB" w:rsidRDefault="001E6A17" w:rsidP="00F840A5">
            <w:pPr>
              <w:widowControl w:val="0"/>
              <w:jc w:val="right"/>
              <w:rPr>
                <w:sz w:val="20"/>
                <w:szCs w:val="20"/>
                <w:lang w:val="en-CA"/>
              </w:rPr>
            </w:pPr>
            <w:r w:rsidRPr="009836EB">
              <w:rPr>
                <w:sz w:val="20"/>
                <w:szCs w:val="20"/>
                <w:lang w:val="en-CA"/>
              </w:rPr>
              <w:t>700,955</w:t>
            </w:r>
          </w:p>
        </w:tc>
        <w:tc>
          <w:tcPr>
            <w:tcW w:w="1200" w:type="dxa"/>
          </w:tcPr>
          <w:p w14:paraId="04BD2B5A" w14:textId="77777777" w:rsidR="001E6A17" w:rsidRPr="009836EB" w:rsidRDefault="001E6A17" w:rsidP="00F840A5">
            <w:pPr>
              <w:widowControl w:val="0"/>
              <w:jc w:val="right"/>
              <w:rPr>
                <w:sz w:val="20"/>
                <w:szCs w:val="20"/>
                <w:lang w:val="en-CA"/>
              </w:rPr>
            </w:pPr>
            <w:r w:rsidRPr="009836EB">
              <w:rPr>
                <w:rFonts w:eastAsiaTheme="minorHAnsi"/>
                <w:sz w:val="20"/>
                <w:szCs w:val="20"/>
                <w:lang w:val="en-CA"/>
              </w:rPr>
              <w:t>1,401,911</w:t>
            </w:r>
          </w:p>
        </w:tc>
        <w:tc>
          <w:tcPr>
            <w:tcW w:w="1200" w:type="dxa"/>
          </w:tcPr>
          <w:p w14:paraId="6834C2E1" w14:textId="77777777" w:rsidR="001E6A17" w:rsidRPr="009836EB" w:rsidRDefault="001E6A17" w:rsidP="00F840A5">
            <w:pPr>
              <w:widowControl w:val="0"/>
              <w:jc w:val="right"/>
              <w:rPr>
                <w:sz w:val="20"/>
                <w:szCs w:val="20"/>
                <w:lang w:val="en-CA"/>
              </w:rPr>
            </w:pPr>
            <w:r w:rsidRPr="009836EB">
              <w:rPr>
                <w:sz w:val="20"/>
                <w:szCs w:val="20"/>
                <w:lang w:val="en-CA"/>
              </w:rPr>
              <w:t>700,939</w:t>
            </w:r>
          </w:p>
        </w:tc>
        <w:tc>
          <w:tcPr>
            <w:tcW w:w="1200" w:type="dxa"/>
          </w:tcPr>
          <w:p w14:paraId="4B2531DE" w14:textId="77777777" w:rsidR="001E6A17" w:rsidRPr="009836EB" w:rsidRDefault="001E6A17" w:rsidP="00F840A5">
            <w:pPr>
              <w:widowControl w:val="0"/>
              <w:jc w:val="right"/>
              <w:rPr>
                <w:sz w:val="20"/>
                <w:szCs w:val="20"/>
                <w:lang w:val="en-CA"/>
              </w:rPr>
            </w:pPr>
            <w:r w:rsidRPr="009836EB">
              <w:rPr>
                <w:sz w:val="20"/>
                <w:szCs w:val="20"/>
                <w:lang w:val="en-CA"/>
              </w:rPr>
              <w:t>2,102,866</w:t>
            </w:r>
          </w:p>
        </w:tc>
        <w:tc>
          <w:tcPr>
            <w:tcW w:w="1200" w:type="dxa"/>
            <w:vAlign w:val="center"/>
          </w:tcPr>
          <w:p w14:paraId="6CF6DC59" w14:textId="77777777" w:rsidR="001E6A17" w:rsidRPr="009836EB" w:rsidRDefault="001E6A17" w:rsidP="00F840A5">
            <w:pPr>
              <w:widowControl w:val="0"/>
              <w:jc w:val="right"/>
              <w:rPr>
                <w:sz w:val="20"/>
                <w:szCs w:val="20"/>
                <w:lang w:val="en-CA"/>
              </w:rPr>
            </w:pPr>
            <w:r w:rsidRPr="009836EB">
              <w:rPr>
                <w:sz w:val="20"/>
                <w:szCs w:val="20"/>
                <w:lang w:val="en-CA"/>
              </w:rPr>
              <w:t>1,401,894</w:t>
            </w:r>
          </w:p>
        </w:tc>
      </w:tr>
      <w:tr w:rsidR="001E6A17" w:rsidRPr="009836EB" w14:paraId="443130AE" w14:textId="77777777" w:rsidTr="00F840A5">
        <w:trPr>
          <w:trHeight w:val="206"/>
        </w:trPr>
        <w:tc>
          <w:tcPr>
            <w:tcW w:w="2155" w:type="dxa"/>
            <w:shd w:val="clear" w:color="auto" w:fill="auto"/>
            <w:tcMar>
              <w:left w:w="29" w:type="dxa"/>
              <w:right w:w="0" w:type="dxa"/>
            </w:tcMar>
          </w:tcPr>
          <w:p w14:paraId="4F422D1B" w14:textId="77777777" w:rsidR="001E6A17" w:rsidRPr="009836EB" w:rsidRDefault="001E6A17" w:rsidP="00F840A5">
            <w:pPr>
              <w:widowControl w:val="0"/>
              <w:rPr>
                <w:sz w:val="20"/>
                <w:szCs w:val="20"/>
                <w:lang w:val="en-CA"/>
              </w:rPr>
            </w:pPr>
            <w:r w:rsidRPr="009836EB">
              <w:rPr>
                <w:sz w:val="20"/>
                <w:szCs w:val="20"/>
                <w:lang w:val="en-CA"/>
              </w:rPr>
              <w:t>UNEP</w:t>
            </w:r>
          </w:p>
        </w:tc>
        <w:tc>
          <w:tcPr>
            <w:tcW w:w="1200" w:type="dxa"/>
          </w:tcPr>
          <w:p w14:paraId="38C93415" w14:textId="77777777" w:rsidR="001E6A17" w:rsidRPr="009836EB" w:rsidRDefault="001E6A17" w:rsidP="00F840A5">
            <w:pPr>
              <w:widowControl w:val="0"/>
              <w:jc w:val="right"/>
              <w:rPr>
                <w:sz w:val="20"/>
                <w:szCs w:val="20"/>
                <w:lang w:val="en-CA"/>
              </w:rPr>
            </w:pPr>
            <w:r w:rsidRPr="009836EB">
              <w:rPr>
                <w:rFonts w:eastAsiaTheme="minorHAnsi"/>
                <w:sz w:val="20"/>
                <w:szCs w:val="20"/>
                <w:lang w:val="en-CA"/>
              </w:rPr>
              <w:t>65,481</w:t>
            </w:r>
          </w:p>
        </w:tc>
        <w:tc>
          <w:tcPr>
            <w:tcW w:w="1200" w:type="dxa"/>
          </w:tcPr>
          <w:p w14:paraId="19DFEA37" w14:textId="77777777" w:rsidR="001E6A17" w:rsidRPr="009836EB" w:rsidRDefault="001E6A17" w:rsidP="00F840A5">
            <w:pPr>
              <w:widowControl w:val="0"/>
              <w:jc w:val="right"/>
              <w:rPr>
                <w:sz w:val="20"/>
                <w:szCs w:val="20"/>
                <w:lang w:val="en-CA"/>
              </w:rPr>
            </w:pPr>
            <w:r w:rsidRPr="009836EB">
              <w:rPr>
                <w:sz w:val="20"/>
                <w:szCs w:val="20"/>
                <w:lang w:val="en-CA"/>
              </w:rPr>
              <w:t>11,151</w:t>
            </w:r>
          </w:p>
        </w:tc>
        <w:tc>
          <w:tcPr>
            <w:tcW w:w="1200" w:type="dxa"/>
          </w:tcPr>
          <w:p w14:paraId="3E28F8A0" w14:textId="77777777" w:rsidR="001E6A17" w:rsidRPr="009836EB" w:rsidRDefault="001E6A17" w:rsidP="00F840A5">
            <w:pPr>
              <w:widowControl w:val="0"/>
              <w:jc w:val="right"/>
              <w:rPr>
                <w:sz w:val="20"/>
                <w:szCs w:val="20"/>
                <w:lang w:val="en-CA"/>
              </w:rPr>
            </w:pPr>
            <w:r w:rsidRPr="009836EB">
              <w:rPr>
                <w:rFonts w:eastAsiaTheme="minorHAnsi"/>
                <w:sz w:val="20"/>
                <w:szCs w:val="20"/>
                <w:lang w:val="en-CA"/>
              </w:rPr>
              <w:t>130,962</w:t>
            </w:r>
          </w:p>
        </w:tc>
        <w:tc>
          <w:tcPr>
            <w:tcW w:w="1200" w:type="dxa"/>
          </w:tcPr>
          <w:p w14:paraId="44D6F841" w14:textId="77777777" w:rsidR="001E6A17" w:rsidRPr="009836EB" w:rsidRDefault="001E6A17" w:rsidP="00F840A5">
            <w:pPr>
              <w:widowControl w:val="0"/>
              <w:jc w:val="right"/>
              <w:rPr>
                <w:sz w:val="20"/>
                <w:szCs w:val="20"/>
                <w:lang w:val="en-CA"/>
              </w:rPr>
            </w:pPr>
            <w:r w:rsidRPr="009836EB">
              <w:rPr>
                <w:sz w:val="20"/>
                <w:szCs w:val="20"/>
                <w:lang w:val="en-CA"/>
              </w:rPr>
              <w:t>93,012</w:t>
            </w:r>
          </w:p>
        </w:tc>
        <w:tc>
          <w:tcPr>
            <w:tcW w:w="1200" w:type="dxa"/>
          </w:tcPr>
          <w:p w14:paraId="05FE9F32" w14:textId="77777777" w:rsidR="001E6A17" w:rsidRPr="009836EB" w:rsidRDefault="001E6A17" w:rsidP="00F840A5">
            <w:pPr>
              <w:widowControl w:val="0"/>
              <w:jc w:val="right"/>
              <w:rPr>
                <w:sz w:val="20"/>
                <w:szCs w:val="20"/>
                <w:lang w:val="en-CA"/>
              </w:rPr>
            </w:pPr>
            <w:r w:rsidRPr="009836EB">
              <w:rPr>
                <w:sz w:val="20"/>
                <w:szCs w:val="20"/>
                <w:lang w:val="en-CA"/>
              </w:rPr>
              <w:t>196,443</w:t>
            </w:r>
          </w:p>
        </w:tc>
        <w:tc>
          <w:tcPr>
            <w:tcW w:w="1200" w:type="dxa"/>
          </w:tcPr>
          <w:p w14:paraId="142E02E1" w14:textId="77777777" w:rsidR="001E6A17" w:rsidRPr="009836EB" w:rsidRDefault="001E6A17" w:rsidP="00F840A5">
            <w:pPr>
              <w:widowControl w:val="0"/>
              <w:jc w:val="right"/>
              <w:rPr>
                <w:rFonts w:eastAsiaTheme="minorHAnsi"/>
                <w:sz w:val="20"/>
                <w:szCs w:val="20"/>
                <w:lang w:val="en-CA"/>
              </w:rPr>
            </w:pPr>
            <w:r w:rsidRPr="009836EB">
              <w:rPr>
                <w:rFonts w:eastAsiaTheme="minorHAnsi"/>
                <w:sz w:val="20"/>
                <w:szCs w:val="20"/>
                <w:lang w:val="en-CA"/>
              </w:rPr>
              <w:t>104,163</w:t>
            </w:r>
          </w:p>
        </w:tc>
      </w:tr>
      <w:tr w:rsidR="001E6A17" w:rsidRPr="009836EB" w14:paraId="5F44551F" w14:textId="77777777" w:rsidTr="00F840A5">
        <w:tc>
          <w:tcPr>
            <w:tcW w:w="2155" w:type="dxa"/>
            <w:shd w:val="clear" w:color="auto" w:fill="auto"/>
            <w:tcMar>
              <w:left w:w="29" w:type="dxa"/>
              <w:right w:w="0" w:type="dxa"/>
            </w:tcMar>
          </w:tcPr>
          <w:p w14:paraId="2E254CDE" w14:textId="77777777" w:rsidR="001E6A17" w:rsidRPr="009836EB" w:rsidRDefault="001E6A17" w:rsidP="00F840A5">
            <w:pPr>
              <w:widowControl w:val="0"/>
              <w:rPr>
                <w:sz w:val="20"/>
                <w:szCs w:val="20"/>
                <w:lang w:val="en-CA"/>
              </w:rPr>
            </w:pPr>
            <w:r w:rsidRPr="009836EB">
              <w:rPr>
                <w:sz w:val="20"/>
                <w:szCs w:val="20"/>
                <w:lang w:val="en-CA"/>
              </w:rPr>
              <w:t>UNIDO</w:t>
            </w:r>
          </w:p>
        </w:tc>
        <w:tc>
          <w:tcPr>
            <w:tcW w:w="1200" w:type="dxa"/>
          </w:tcPr>
          <w:p w14:paraId="6802A954" w14:textId="77777777" w:rsidR="001E6A17" w:rsidRPr="009836EB" w:rsidRDefault="001E6A17" w:rsidP="00F840A5">
            <w:pPr>
              <w:widowControl w:val="0"/>
              <w:jc w:val="right"/>
              <w:rPr>
                <w:sz w:val="20"/>
                <w:szCs w:val="20"/>
                <w:lang w:val="en-CA"/>
              </w:rPr>
            </w:pPr>
            <w:r w:rsidRPr="009836EB">
              <w:rPr>
                <w:rFonts w:eastAsiaTheme="minorHAnsi"/>
                <w:sz w:val="20"/>
                <w:szCs w:val="20"/>
                <w:lang w:val="en-CA"/>
              </w:rPr>
              <w:t>309,210</w:t>
            </w:r>
          </w:p>
        </w:tc>
        <w:tc>
          <w:tcPr>
            <w:tcW w:w="1200" w:type="dxa"/>
          </w:tcPr>
          <w:p w14:paraId="4926DCB3" w14:textId="77777777" w:rsidR="001E6A17" w:rsidRPr="009836EB" w:rsidRDefault="001E6A17" w:rsidP="00F840A5">
            <w:pPr>
              <w:widowControl w:val="0"/>
              <w:jc w:val="right"/>
              <w:rPr>
                <w:sz w:val="20"/>
                <w:szCs w:val="20"/>
                <w:lang w:val="en-CA"/>
              </w:rPr>
            </w:pPr>
            <w:r w:rsidRPr="009836EB">
              <w:rPr>
                <w:sz w:val="20"/>
                <w:szCs w:val="20"/>
                <w:lang w:val="en-CA"/>
              </w:rPr>
              <w:t>309,210</w:t>
            </w:r>
          </w:p>
        </w:tc>
        <w:tc>
          <w:tcPr>
            <w:tcW w:w="1200" w:type="dxa"/>
          </w:tcPr>
          <w:p w14:paraId="72ED890E" w14:textId="77777777" w:rsidR="001E6A17" w:rsidRPr="009836EB" w:rsidRDefault="001E6A17" w:rsidP="00F840A5">
            <w:pPr>
              <w:widowControl w:val="0"/>
              <w:jc w:val="right"/>
              <w:rPr>
                <w:sz w:val="20"/>
                <w:szCs w:val="20"/>
                <w:lang w:val="en-CA"/>
              </w:rPr>
            </w:pPr>
            <w:r w:rsidRPr="009836EB">
              <w:rPr>
                <w:rFonts w:eastAsiaTheme="minorHAnsi"/>
                <w:sz w:val="20"/>
                <w:szCs w:val="20"/>
                <w:lang w:val="en-CA"/>
              </w:rPr>
              <w:t>618,420</w:t>
            </w:r>
          </w:p>
        </w:tc>
        <w:tc>
          <w:tcPr>
            <w:tcW w:w="1200" w:type="dxa"/>
          </w:tcPr>
          <w:p w14:paraId="1DAFC99C" w14:textId="77777777" w:rsidR="001E6A17" w:rsidRPr="009836EB" w:rsidRDefault="001E6A17" w:rsidP="00F840A5">
            <w:pPr>
              <w:widowControl w:val="0"/>
              <w:jc w:val="right"/>
              <w:rPr>
                <w:sz w:val="20"/>
                <w:szCs w:val="20"/>
                <w:lang w:val="en-CA"/>
              </w:rPr>
            </w:pPr>
            <w:r w:rsidRPr="009836EB">
              <w:rPr>
                <w:sz w:val="20"/>
                <w:szCs w:val="20"/>
                <w:lang w:val="en-CA"/>
              </w:rPr>
              <w:t>1,484</w:t>
            </w:r>
          </w:p>
        </w:tc>
        <w:tc>
          <w:tcPr>
            <w:tcW w:w="1200" w:type="dxa"/>
          </w:tcPr>
          <w:p w14:paraId="7BD63252" w14:textId="77777777" w:rsidR="001E6A17" w:rsidRPr="009836EB" w:rsidRDefault="001E6A17" w:rsidP="00F840A5">
            <w:pPr>
              <w:widowControl w:val="0"/>
              <w:jc w:val="right"/>
              <w:rPr>
                <w:sz w:val="20"/>
                <w:szCs w:val="20"/>
                <w:lang w:val="en-CA"/>
              </w:rPr>
            </w:pPr>
            <w:r w:rsidRPr="009836EB">
              <w:rPr>
                <w:sz w:val="20"/>
                <w:szCs w:val="20"/>
                <w:lang w:val="en-CA"/>
              </w:rPr>
              <w:t>927,630</w:t>
            </w:r>
          </w:p>
        </w:tc>
        <w:tc>
          <w:tcPr>
            <w:tcW w:w="1200" w:type="dxa"/>
            <w:vAlign w:val="center"/>
          </w:tcPr>
          <w:p w14:paraId="63556D05" w14:textId="77777777" w:rsidR="001E6A17" w:rsidRPr="009836EB" w:rsidRDefault="001E6A17" w:rsidP="00F840A5">
            <w:pPr>
              <w:widowControl w:val="0"/>
              <w:jc w:val="right"/>
              <w:rPr>
                <w:sz w:val="20"/>
                <w:szCs w:val="20"/>
                <w:lang w:val="en-CA"/>
              </w:rPr>
            </w:pPr>
            <w:r w:rsidRPr="009836EB">
              <w:rPr>
                <w:sz w:val="20"/>
                <w:szCs w:val="20"/>
                <w:lang w:val="en-CA"/>
              </w:rPr>
              <w:t>310,694</w:t>
            </w:r>
          </w:p>
        </w:tc>
      </w:tr>
      <w:tr w:rsidR="001E6A17" w:rsidRPr="009836EB" w14:paraId="1E014B16" w14:textId="77777777" w:rsidTr="00F840A5">
        <w:tc>
          <w:tcPr>
            <w:tcW w:w="2155" w:type="dxa"/>
            <w:tcMar>
              <w:left w:w="29" w:type="dxa"/>
              <w:right w:w="0" w:type="dxa"/>
            </w:tcMar>
          </w:tcPr>
          <w:p w14:paraId="5B826D36" w14:textId="77777777" w:rsidR="001E6A17" w:rsidRPr="009836EB" w:rsidRDefault="001E6A17" w:rsidP="00F840A5">
            <w:pPr>
              <w:widowControl w:val="0"/>
              <w:rPr>
                <w:b/>
                <w:sz w:val="20"/>
                <w:szCs w:val="20"/>
                <w:lang w:val="en-CA"/>
              </w:rPr>
            </w:pPr>
            <w:r w:rsidRPr="009836EB">
              <w:rPr>
                <w:b/>
                <w:sz w:val="20"/>
                <w:szCs w:val="20"/>
                <w:lang w:val="en-CA"/>
              </w:rPr>
              <w:t>Total</w:t>
            </w:r>
          </w:p>
        </w:tc>
        <w:tc>
          <w:tcPr>
            <w:tcW w:w="1200" w:type="dxa"/>
          </w:tcPr>
          <w:p w14:paraId="35A4A07C" w14:textId="77777777" w:rsidR="001E6A17" w:rsidRPr="009836EB" w:rsidRDefault="001E6A17" w:rsidP="00F840A5">
            <w:pPr>
              <w:widowControl w:val="0"/>
              <w:jc w:val="right"/>
              <w:rPr>
                <w:b/>
                <w:sz w:val="20"/>
                <w:szCs w:val="20"/>
                <w:lang w:val="en-CA"/>
              </w:rPr>
            </w:pPr>
            <w:r w:rsidRPr="009836EB">
              <w:rPr>
                <w:b/>
                <w:sz w:val="20"/>
                <w:szCs w:val="20"/>
                <w:lang w:val="en-CA"/>
              </w:rPr>
              <w:t>1,075,646</w:t>
            </w:r>
          </w:p>
        </w:tc>
        <w:tc>
          <w:tcPr>
            <w:tcW w:w="1200" w:type="dxa"/>
          </w:tcPr>
          <w:p w14:paraId="07AD9628" w14:textId="77777777" w:rsidR="001E6A17" w:rsidRPr="009836EB" w:rsidRDefault="001E6A17" w:rsidP="00F840A5">
            <w:pPr>
              <w:widowControl w:val="0"/>
              <w:jc w:val="right"/>
              <w:rPr>
                <w:b/>
                <w:bCs/>
                <w:sz w:val="20"/>
                <w:szCs w:val="20"/>
                <w:lang w:val="en-CA"/>
              </w:rPr>
            </w:pPr>
            <w:r w:rsidRPr="009836EB">
              <w:rPr>
                <w:b/>
                <w:bCs/>
                <w:sz w:val="20"/>
                <w:szCs w:val="20"/>
                <w:lang w:val="en-CA"/>
              </w:rPr>
              <w:t>1,021,316</w:t>
            </w:r>
          </w:p>
        </w:tc>
        <w:tc>
          <w:tcPr>
            <w:tcW w:w="1200" w:type="dxa"/>
          </w:tcPr>
          <w:p w14:paraId="29663F98" w14:textId="77777777" w:rsidR="001E6A17" w:rsidRPr="009836EB" w:rsidRDefault="001E6A17" w:rsidP="00F840A5">
            <w:pPr>
              <w:widowControl w:val="0"/>
              <w:jc w:val="right"/>
              <w:rPr>
                <w:b/>
                <w:bCs/>
                <w:sz w:val="20"/>
                <w:szCs w:val="20"/>
                <w:lang w:val="en-CA"/>
              </w:rPr>
            </w:pPr>
            <w:r w:rsidRPr="009836EB">
              <w:rPr>
                <w:b/>
                <w:bCs/>
                <w:sz w:val="20"/>
                <w:szCs w:val="20"/>
                <w:lang w:val="en-CA"/>
              </w:rPr>
              <w:t>2,151,293</w:t>
            </w:r>
          </w:p>
        </w:tc>
        <w:tc>
          <w:tcPr>
            <w:tcW w:w="1200" w:type="dxa"/>
          </w:tcPr>
          <w:p w14:paraId="52A2737F" w14:textId="77777777" w:rsidR="001E6A17" w:rsidRPr="009836EB" w:rsidRDefault="001E6A17" w:rsidP="00F840A5">
            <w:pPr>
              <w:widowControl w:val="0"/>
              <w:jc w:val="right"/>
              <w:rPr>
                <w:b/>
                <w:bCs/>
                <w:sz w:val="20"/>
                <w:szCs w:val="20"/>
                <w:lang w:val="en-CA"/>
              </w:rPr>
            </w:pPr>
            <w:r w:rsidRPr="009836EB">
              <w:rPr>
                <w:b/>
                <w:bCs/>
                <w:sz w:val="20"/>
                <w:szCs w:val="20"/>
                <w:lang w:val="en-CA"/>
              </w:rPr>
              <w:t>795,435</w:t>
            </w:r>
          </w:p>
        </w:tc>
        <w:tc>
          <w:tcPr>
            <w:tcW w:w="1200" w:type="dxa"/>
          </w:tcPr>
          <w:p w14:paraId="3D35C1B4" w14:textId="77777777" w:rsidR="001E6A17" w:rsidRPr="009836EB" w:rsidRDefault="001E6A17" w:rsidP="00F840A5">
            <w:pPr>
              <w:widowControl w:val="0"/>
              <w:jc w:val="right"/>
              <w:rPr>
                <w:b/>
                <w:bCs/>
                <w:sz w:val="20"/>
                <w:szCs w:val="20"/>
                <w:lang w:val="en-CA"/>
              </w:rPr>
            </w:pPr>
            <w:r w:rsidRPr="009836EB">
              <w:rPr>
                <w:b/>
                <w:bCs/>
                <w:sz w:val="20"/>
                <w:szCs w:val="20"/>
                <w:lang w:val="en-CA"/>
              </w:rPr>
              <w:t>3,226,939</w:t>
            </w:r>
          </w:p>
        </w:tc>
        <w:tc>
          <w:tcPr>
            <w:tcW w:w="1200" w:type="dxa"/>
            <w:vAlign w:val="bottom"/>
          </w:tcPr>
          <w:p w14:paraId="5254E5D0" w14:textId="77777777" w:rsidR="001E6A17" w:rsidRPr="009836EB" w:rsidRDefault="001E6A17" w:rsidP="00F840A5">
            <w:pPr>
              <w:widowControl w:val="0"/>
              <w:jc w:val="right"/>
              <w:rPr>
                <w:b/>
                <w:bCs/>
                <w:sz w:val="20"/>
                <w:szCs w:val="20"/>
                <w:lang w:val="en-CA"/>
              </w:rPr>
            </w:pPr>
            <w:r w:rsidRPr="009836EB">
              <w:rPr>
                <w:b/>
                <w:bCs/>
                <w:sz w:val="20"/>
                <w:szCs w:val="20"/>
                <w:lang w:val="en-CA"/>
              </w:rPr>
              <w:t>1,816,751</w:t>
            </w:r>
          </w:p>
        </w:tc>
      </w:tr>
      <w:tr w:rsidR="001E6A17" w:rsidRPr="009836EB" w14:paraId="37B1188A" w14:textId="77777777" w:rsidTr="00F840A5">
        <w:tc>
          <w:tcPr>
            <w:tcW w:w="2155" w:type="dxa"/>
            <w:tcMar>
              <w:left w:w="29" w:type="dxa"/>
              <w:right w:w="0" w:type="dxa"/>
            </w:tcMar>
          </w:tcPr>
          <w:p w14:paraId="32AA3B66" w14:textId="77777777" w:rsidR="001E6A17" w:rsidRPr="009836EB" w:rsidRDefault="001E6A17" w:rsidP="00F840A5">
            <w:pPr>
              <w:widowControl w:val="0"/>
              <w:jc w:val="left"/>
              <w:rPr>
                <w:b/>
                <w:sz w:val="20"/>
                <w:szCs w:val="20"/>
                <w:lang w:val="en-CA"/>
              </w:rPr>
            </w:pPr>
            <w:r w:rsidRPr="009836EB">
              <w:rPr>
                <w:b/>
                <w:sz w:val="20"/>
                <w:szCs w:val="20"/>
                <w:lang w:val="en-CA"/>
              </w:rPr>
              <w:t>Disbursement rate (%)</w:t>
            </w:r>
          </w:p>
        </w:tc>
        <w:tc>
          <w:tcPr>
            <w:tcW w:w="2400" w:type="dxa"/>
            <w:gridSpan w:val="2"/>
          </w:tcPr>
          <w:p w14:paraId="47B57891" w14:textId="77777777" w:rsidR="001E6A17" w:rsidRPr="009836EB" w:rsidRDefault="001E6A17" w:rsidP="00F840A5">
            <w:pPr>
              <w:widowControl w:val="0"/>
              <w:jc w:val="center"/>
              <w:rPr>
                <w:sz w:val="20"/>
                <w:szCs w:val="20"/>
                <w:lang w:val="en-CA"/>
              </w:rPr>
            </w:pPr>
            <w:r w:rsidRPr="009836EB">
              <w:rPr>
                <w:sz w:val="20"/>
                <w:szCs w:val="20"/>
                <w:lang w:val="en-CA"/>
              </w:rPr>
              <w:t>95</w:t>
            </w:r>
          </w:p>
        </w:tc>
        <w:tc>
          <w:tcPr>
            <w:tcW w:w="2400" w:type="dxa"/>
            <w:gridSpan w:val="2"/>
          </w:tcPr>
          <w:p w14:paraId="17DF3B94" w14:textId="77777777" w:rsidR="001E6A17" w:rsidRPr="009836EB" w:rsidRDefault="001E6A17" w:rsidP="00F840A5">
            <w:pPr>
              <w:widowControl w:val="0"/>
              <w:jc w:val="center"/>
              <w:rPr>
                <w:sz w:val="20"/>
                <w:szCs w:val="20"/>
                <w:lang w:val="en-CA"/>
              </w:rPr>
            </w:pPr>
            <w:r w:rsidRPr="009836EB">
              <w:rPr>
                <w:sz w:val="20"/>
                <w:szCs w:val="20"/>
                <w:lang w:val="en-CA"/>
              </w:rPr>
              <w:t>37</w:t>
            </w:r>
          </w:p>
        </w:tc>
        <w:tc>
          <w:tcPr>
            <w:tcW w:w="2400" w:type="dxa"/>
            <w:gridSpan w:val="2"/>
          </w:tcPr>
          <w:p w14:paraId="69FD5BA1" w14:textId="77777777" w:rsidR="001E6A17" w:rsidRPr="009836EB" w:rsidRDefault="001E6A17" w:rsidP="00F840A5">
            <w:pPr>
              <w:widowControl w:val="0"/>
              <w:jc w:val="center"/>
              <w:rPr>
                <w:sz w:val="20"/>
                <w:szCs w:val="20"/>
                <w:lang w:val="en-CA"/>
              </w:rPr>
            </w:pPr>
            <w:r w:rsidRPr="009836EB">
              <w:rPr>
                <w:sz w:val="20"/>
                <w:szCs w:val="20"/>
                <w:lang w:val="en-CA"/>
              </w:rPr>
              <w:t>56</w:t>
            </w:r>
          </w:p>
        </w:tc>
      </w:tr>
    </w:tbl>
    <w:p w14:paraId="200732F0" w14:textId="77777777" w:rsidR="001E6A17" w:rsidRPr="009836EB" w:rsidRDefault="001E6A17" w:rsidP="001E6A17">
      <w:pPr>
        <w:rPr>
          <w:lang w:val="en-CA"/>
        </w:rPr>
      </w:pPr>
    </w:p>
    <w:p w14:paraId="4F39DBA2" w14:textId="77777777" w:rsidR="001E6A17" w:rsidRPr="009836EB" w:rsidRDefault="001E6A17" w:rsidP="001E6A17">
      <w:pPr>
        <w:rPr>
          <w:u w:val="single"/>
          <w:lang w:val="en-CA"/>
        </w:rPr>
      </w:pPr>
      <w:r w:rsidRPr="009836EB">
        <w:rPr>
          <w:u w:val="single"/>
          <w:lang w:val="en-CA"/>
        </w:rPr>
        <w:t>Implementation plan for the third and final tranche of the HPMP</w:t>
      </w:r>
    </w:p>
    <w:p w14:paraId="79ABA366" w14:textId="77777777" w:rsidR="001E6A17" w:rsidRPr="009836EB" w:rsidRDefault="001E6A17" w:rsidP="001E6A17">
      <w:pPr>
        <w:rPr>
          <w:lang w:val="en-CA"/>
        </w:rPr>
      </w:pPr>
    </w:p>
    <w:p w14:paraId="48A8802F" w14:textId="372BD452" w:rsidR="001E6A17" w:rsidRPr="009836EB" w:rsidRDefault="001E6A17" w:rsidP="001E6A17">
      <w:pPr>
        <w:pStyle w:val="Heading1"/>
        <w:rPr>
          <w:lang w:val="en-CA"/>
        </w:rPr>
      </w:pPr>
      <w:r w:rsidRPr="009836EB">
        <w:rPr>
          <w:lang w:val="en-CA"/>
        </w:rPr>
        <w:t xml:space="preserve">The following activities will be implemented </w:t>
      </w:r>
      <w:r w:rsidR="00EE786E">
        <w:rPr>
          <w:lang w:val="en-CA"/>
        </w:rPr>
        <w:t>by</w:t>
      </w:r>
      <w:r>
        <w:rPr>
          <w:lang w:val="en-CA"/>
        </w:rPr>
        <w:t xml:space="preserve"> </w:t>
      </w:r>
      <w:r w:rsidRPr="009836EB">
        <w:rPr>
          <w:lang w:val="en-CA"/>
        </w:rPr>
        <w:t>December 2021:</w:t>
      </w:r>
    </w:p>
    <w:p w14:paraId="034A55EE" w14:textId="0ABCF682" w:rsidR="001E6A17" w:rsidRPr="00DB3900" w:rsidRDefault="001E6A17" w:rsidP="001E6A17">
      <w:pPr>
        <w:pStyle w:val="Heading2"/>
        <w:numPr>
          <w:ilvl w:val="1"/>
          <w:numId w:val="1"/>
        </w:numPr>
        <w:rPr>
          <w:lang w:val="en-CA"/>
        </w:rPr>
      </w:pPr>
      <w:r>
        <w:rPr>
          <w:lang w:val="en-CA"/>
        </w:rPr>
        <w:t>F</w:t>
      </w:r>
      <w:r w:rsidRPr="00DB3900">
        <w:rPr>
          <w:rFonts w:eastAsia="SimSun"/>
          <w:lang w:val="en-CA" w:eastAsia="zh-CN"/>
        </w:rPr>
        <w:t xml:space="preserve">our training courses </w:t>
      </w:r>
      <w:r>
        <w:rPr>
          <w:rFonts w:eastAsia="SimSun"/>
          <w:lang w:val="en-CA" w:eastAsia="zh-CN"/>
        </w:rPr>
        <w:t>for</w:t>
      </w:r>
      <w:r w:rsidRPr="00DB3900">
        <w:rPr>
          <w:rFonts w:eastAsia="SimSun"/>
          <w:lang w:val="en-CA" w:eastAsia="zh-CN"/>
        </w:rPr>
        <w:t xml:space="preserve"> 40 customs </w:t>
      </w:r>
      <w:r w:rsidRPr="005F6881">
        <w:rPr>
          <w:rFonts w:eastAsia="SimSun"/>
          <w:lang w:val="en-CA" w:eastAsia="zh-CN"/>
        </w:rPr>
        <w:t xml:space="preserve">officers </w:t>
      </w:r>
      <w:r w:rsidR="00030F2F" w:rsidRPr="005F6881">
        <w:rPr>
          <w:rFonts w:eastAsia="SimSun"/>
          <w:lang w:val="en-CA" w:eastAsia="zh-CN"/>
        </w:rPr>
        <w:t>to continue strengthening</w:t>
      </w:r>
      <w:r w:rsidRPr="00DB3900">
        <w:rPr>
          <w:rFonts w:eastAsia="SimSun"/>
          <w:lang w:val="en-CA" w:eastAsia="zh-CN"/>
        </w:rPr>
        <w:t xml:space="preserve"> the capacity of the National Customs Services to identify illegal ODS cases</w:t>
      </w:r>
      <w:r>
        <w:rPr>
          <w:rFonts w:eastAsia="SimSun"/>
          <w:lang w:val="en-CA" w:eastAsia="zh-CN"/>
        </w:rPr>
        <w:t xml:space="preserve">; and continue monitoring implementation of the ban of HCFC-141b in bulk and in imported pre-blended polyols </w:t>
      </w:r>
      <w:r w:rsidRPr="00DB3900">
        <w:rPr>
          <w:rFonts w:eastAsia="SimSun"/>
          <w:lang w:val="en-CA" w:eastAsia="zh-CN"/>
        </w:rPr>
        <w:t>(</w:t>
      </w:r>
      <w:r w:rsidRPr="00DB3900">
        <w:rPr>
          <w:lang w:val="en-CA"/>
        </w:rPr>
        <w:t>UNEP) (</w:t>
      </w:r>
      <w:r w:rsidR="009447B3">
        <w:rPr>
          <w:lang w:val="en-CA"/>
        </w:rPr>
        <w:t>US $</w:t>
      </w:r>
      <w:r w:rsidRPr="00DB3900">
        <w:rPr>
          <w:lang w:val="en-CA"/>
        </w:rPr>
        <w:t xml:space="preserve">13,100); </w:t>
      </w:r>
    </w:p>
    <w:p w14:paraId="55CF508B" w14:textId="367F68E0" w:rsidR="001E6A17" w:rsidRPr="00DB3900" w:rsidRDefault="001E6A17" w:rsidP="001E6A17">
      <w:pPr>
        <w:pStyle w:val="Heading2"/>
        <w:numPr>
          <w:ilvl w:val="1"/>
          <w:numId w:val="1"/>
        </w:numPr>
        <w:rPr>
          <w:lang w:val="en-CA"/>
        </w:rPr>
      </w:pPr>
      <w:r w:rsidRPr="00DB3900">
        <w:rPr>
          <w:lang w:val="en-CA"/>
        </w:rPr>
        <w:t xml:space="preserve">Finalize the conversion </w:t>
      </w:r>
      <w:r>
        <w:rPr>
          <w:lang w:val="en-CA"/>
        </w:rPr>
        <w:t>of the enterprises included in the foam sector plan</w:t>
      </w:r>
      <w:r w:rsidRPr="00DB3900">
        <w:rPr>
          <w:lang w:val="en-CA"/>
        </w:rPr>
        <w:t xml:space="preserve"> (UNDP) (</w:t>
      </w:r>
      <w:r w:rsidR="009447B3">
        <w:rPr>
          <w:lang w:val="en-CA"/>
        </w:rPr>
        <w:t>US $</w:t>
      </w:r>
      <w:r w:rsidRPr="00DB3900">
        <w:rPr>
          <w:lang w:val="en-CA"/>
        </w:rPr>
        <w:t xml:space="preserve">37,351); </w:t>
      </w:r>
    </w:p>
    <w:p w14:paraId="0D51D079" w14:textId="4DB93847" w:rsidR="001E6A17" w:rsidRPr="00DB3900" w:rsidRDefault="001E6A17" w:rsidP="001E6A17">
      <w:pPr>
        <w:pStyle w:val="Heading2"/>
        <w:numPr>
          <w:ilvl w:val="1"/>
          <w:numId w:val="1"/>
        </w:numPr>
        <w:rPr>
          <w:lang w:val="en-CA"/>
        </w:rPr>
      </w:pPr>
      <w:r w:rsidRPr="00DB3900">
        <w:rPr>
          <w:lang w:val="en-CA"/>
        </w:rPr>
        <w:t xml:space="preserve">A train-the-trainer course on good refrigeration practices and alternatives to HCFC; three training courses on good </w:t>
      </w:r>
      <w:r>
        <w:rPr>
          <w:lang w:val="en-CA"/>
        </w:rPr>
        <w:t xml:space="preserve">service </w:t>
      </w:r>
      <w:r w:rsidRPr="00DB3900">
        <w:rPr>
          <w:lang w:val="en-CA"/>
        </w:rPr>
        <w:t xml:space="preserve">practices in refrigeration </w:t>
      </w:r>
      <w:r>
        <w:rPr>
          <w:lang w:val="en-CA"/>
        </w:rPr>
        <w:t xml:space="preserve">for </w:t>
      </w:r>
      <w:r w:rsidRPr="00DB3900">
        <w:rPr>
          <w:lang w:val="en-CA"/>
        </w:rPr>
        <w:t xml:space="preserve">60 technicians; </w:t>
      </w:r>
      <w:r>
        <w:rPr>
          <w:lang w:val="en-CA"/>
        </w:rPr>
        <w:t>t</w:t>
      </w:r>
      <w:r w:rsidRPr="00DB3900">
        <w:rPr>
          <w:lang w:val="en-CA"/>
        </w:rPr>
        <w:t xml:space="preserve">wo training courses each on the handling of alternative refrigerants and on leak prevention </w:t>
      </w:r>
      <w:r>
        <w:rPr>
          <w:lang w:val="en-CA"/>
        </w:rPr>
        <w:t xml:space="preserve">for </w:t>
      </w:r>
      <w:r w:rsidRPr="00DB3900">
        <w:rPr>
          <w:lang w:val="en-CA"/>
        </w:rPr>
        <w:t xml:space="preserve">40 technicians; </w:t>
      </w:r>
      <w:r>
        <w:rPr>
          <w:lang w:val="en-CA"/>
        </w:rPr>
        <w:t xml:space="preserve">and </w:t>
      </w:r>
      <w:r w:rsidRPr="00DB3900">
        <w:rPr>
          <w:lang w:val="en-CA"/>
        </w:rPr>
        <w:t xml:space="preserve">revision of the good practices manual and </w:t>
      </w:r>
      <w:r>
        <w:rPr>
          <w:lang w:val="en-CA"/>
        </w:rPr>
        <w:t xml:space="preserve">preparation of </w:t>
      </w:r>
      <w:r w:rsidRPr="00DB3900">
        <w:rPr>
          <w:lang w:val="en-CA"/>
        </w:rPr>
        <w:t>a manual on flammable refrigerants management</w:t>
      </w:r>
      <w:r w:rsidR="00E555EC" w:rsidRPr="005F6881">
        <w:rPr>
          <w:lang w:val="en-CA"/>
        </w:rPr>
        <w:t xml:space="preserve">; establish two recovery, recycling, and </w:t>
      </w:r>
      <w:r w:rsidR="00EE786E" w:rsidRPr="005F6881">
        <w:rPr>
          <w:lang w:val="en-CA"/>
        </w:rPr>
        <w:t>reclamation</w:t>
      </w:r>
      <w:r w:rsidR="00E555EC" w:rsidRPr="005F6881">
        <w:rPr>
          <w:lang w:val="en-CA"/>
        </w:rPr>
        <w:t xml:space="preserve"> regional centres with relevant equipment and tools (e.g., recovery machines, storage tanks, vacuum pumps, leak detectors, refrigerant charging units); awareness activities; and two training workshops to provide technical assistance to assemblers and operators of cold rooms and air-conditioning sectors for 40 participants</w:t>
      </w:r>
      <w:r w:rsidR="00E555EC">
        <w:rPr>
          <w:lang w:val="en-CA"/>
        </w:rPr>
        <w:t xml:space="preserve"> </w:t>
      </w:r>
      <w:r w:rsidRPr="00DB3900">
        <w:rPr>
          <w:lang w:val="en-CA"/>
        </w:rPr>
        <w:t>(UNIDO) (</w:t>
      </w:r>
      <w:r w:rsidR="009447B3">
        <w:rPr>
          <w:lang w:val="en-CA"/>
        </w:rPr>
        <w:t>US $</w:t>
      </w:r>
      <w:r w:rsidR="00E555EC" w:rsidRPr="003179A7">
        <w:rPr>
          <w:lang w:val="en-CA"/>
        </w:rPr>
        <w:t>93,700</w:t>
      </w:r>
      <w:r w:rsidRPr="00DB3900">
        <w:rPr>
          <w:lang w:val="en-CA"/>
        </w:rPr>
        <w:t>);</w:t>
      </w:r>
    </w:p>
    <w:p w14:paraId="16B50E3D" w14:textId="24E08154" w:rsidR="001E6A17" w:rsidRPr="00DB3900" w:rsidRDefault="001E6A17" w:rsidP="003179A7">
      <w:pPr>
        <w:pStyle w:val="Heading2"/>
        <w:keepLines/>
        <w:widowControl/>
        <w:numPr>
          <w:ilvl w:val="1"/>
          <w:numId w:val="1"/>
        </w:numPr>
        <w:rPr>
          <w:lang w:val="en-CA"/>
        </w:rPr>
      </w:pPr>
      <w:r w:rsidRPr="00DB3900">
        <w:rPr>
          <w:lang w:val="en-CA"/>
        </w:rPr>
        <w:t>Awareness and outreach programmes</w:t>
      </w:r>
      <w:r>
        <w:rPr>
          <w:lang w:val="en-CA"/>
        </w:rPr>
        <w:t xml:space="preserve"> </w:t>
      </w:r>
      <w:r w:rsidR="00E555EC">
        <w:rPr>
          <w:lang w:val="en-CA"/>
        </w:rPr>
        <w:t>for</w:t>
      </w:r>
      <w:r w:rsidRPr="00DB3900">
        <w:rPr>
          <w:lang w:val="en-CA"/>
        </w:rPr>
        <w:t xml:space="preserve"> large users and refrigeration technicians</w:t>
      </w:r>
      <w:r>
        <w:rPr>
          <w:lang w:val="en-CA"/>
        </w:rPr>
        <w:t xml:space="preserve"> to </w:t>
      </w:r>
      <w:r w:rsidRPr="005F6881">
        <w:rPr>
          <w:lang w:val="en-CA"/>
        </w:rPr>
        <w:t xml:space="preserve">promote the introduction of RAC equipment based on low-GWP refrigerants, and one workshop to train students </w:t>
      </w:r>
      <w:r w:rsidR="00E555EC" w:rsidRPr="005F6881">
        <w:rPr>
          <w:lang w:val="en-CA"/>
        </w:rPr>
        <w:t xml:space="preserve">from selected universities </w:t>
      </w:r>
      <w:r w:rsidRPr="005F6881">
        <w:rPr>
          <w:lang w:val="en-CA"/>
        </w:rPr>
        <w:t>on matters related to the Montreal Protocol and ozone layer protection</w:t>
      </w:r>
      <w:r w:rsidR="00E555EC" w:rsidRPr="005F6881">
        <w:rPr>
          <w:lang w:val="en-CA"/>
        </w:rPr>
        <w:t>,</w:t>
      </w:r>
      <w:r w:rsidR="007A386C" w:rsidRPr="005F6881">
        <w:rPr>
          <w:lang w:val="en-CA"/>
        </w:rPr>
        <w:t xml:space="preserve"> </w:t>
      </w:r>
      <w:r w:rsidR="00E555EC" w:rsidRPr="005F6881">
        <w:rPr>
          <w:lang w:val="en-CA"/>
        </w:rPr>
        <w:t>and other awareness activities</w:t>
      </w:r>
      <w:r w:rsidRPr="005F6881">
        <w:rPr>
          <w:lang w:val="en-CA"/>
        </w:rPr>
        <w:t xml:space="preserve"> (UNE</w:t>
      </w:r>
      <w:r w:rsidRPr="00DB3900">
        <w:rPr>
          <w:lang w:val="en-CA"/>
        </w:rPr>
        <w:t>P) (</w:t>
      </w:r>
      <w:r w:rsidR="009447B3">
        <w:rPr>
          <w:lang w:val="en-CA"/>
        </w:rPr>
        <w:t>US $</w:t>
      </w:r>
      <w:r w:rsidRPr="00DB3900">
        <w:rPr>
          <w:lang w:val="en-CA"/>
        </w:rPr>
        <w:t>8,727);</w:t>
      </w:r>
      <w:r>
        <w:rPr>
          <w:lang w:val="en-CA"/>
        </w:rPr>
        <w:t xml:space="preserve"> and</w:t>
      </w:r>
    </w:p>
    <w:p w14:paraId="3AEFF0C9" w14:textId="0737E41B" w:rsidR="001E6A17" w:rsidRPr="00C10974" w:rsidRDefault="001E6A17" w:rsidP="00220047">
      <w:pPr>
        <w:pStyle w:val="Heading2"/>
        <w:keepNext/>
        <w:widowControl/>
        <w:numPr>
          <w:ilvl w:val="1"/>
          <w:numId w:val="1"/>
        </w:numPr>
        <w:rPr>
          <w:lang w:val="en-CA"/>
        </w:rPr>
      </w:pPr>
      <w:r w:rsidRPr="009D23E3">
        <w:rPr>
          <w:lang w:val="en-CA"/>
        </w:rPr>
        <w:lastRenderedPageBreak/>
        <w:t>PMU</w:t>
      </w:r>
      <w:r w:rsidR="00220047">
        <w:rPr>
          <w:lang w:val="en-CA"/>
        </w:rPr>
        <w:t xml:space="preserve"> </w:t>
      </w:r>
      <w:r w:rsidRPr="009D23E3">
        <w:rPr>
          <w:lang w:val="en-CA"/>
        </w:rPr>
        <w:t>for monitoring the implementation of the HPMP</w:t>
      </w:r>
      <w:r w:rsidR="00E555EC" w:rsidRPr="009D23E3">
        <w:rPr>
          <w:lang w:val="en-CA"/>
        </w:rPr>
        <w:t xml:space="preserve"> to include hiring of consultants/experts, preparation of verification of HCFC consumption</w:t>
      </w:r>
      <w:r w:rsidRPr="009D23E3">
        <w:rPr>
          <w:lang w:val="en-CA"/>
        </w:rPr>
        <w:t xml:space="preserve"> (UNDP</w:t>
      </w:r>
      <w:r w:rsidRPr="00DB3900">
        <w:rPr>
          <w:lang w:val="en-CA"/>
        </w:rPr>
        <w:t>) (</w:t>
      </w:r>
      <w:r w:rsidR="009447B3">
        <w:rPr>
          <w:lang w:val="en-CA"/>
        </w:rPr>
        <w:t>US $</w:t>
      </w:r>
      <w:r w:rsidRPr="00DB3900">
        <w:rPr>
          <w:lang w:val="en-CA"/>
        </w:rPr>
        <w:t>4,830); (UNIDO) (</w:t>
      </w:r>
      <w:r w:rsidR="009447B3">
        <w:rPr>
          <w:lang w:val="en-CA"/>
        </w:rPr>
        <w:t>US $</w:t>
      </w:r>
      <w:r w:rsidRPr="00DB3900">
        <w:rPr>
          <w:lang w:val="en-CA"/>
        </w:rPr>
        <w:t>9,370).</w:t>
      </w:r>
    </w:p>
    <w:p w14:paraId="21F51275" w14:textId="77777777" w:rsidR="001E6A17" w:rsidRPr="009836EB" w:rsidRDefault="001E6A17" w:rsidP="001E6A17">
      <w:pPr>
        <w:jc w:val="center"/>
        <w:rPr>
          <w:b/>
          <w:lang w:val="en-CA"/>
        </w:rPr>
      </w:pPr>
      <w:r w:rsidRPr="009836EB">
        <w:rPr>
          <w:b/>
          <w:lang w:val="en-CA"/>
        </w:rPr>
        <w:t>SECRETARIAT’S COMMENTS AND RECOMMENDATION</w:t>
      </w:r>
    </w:p>
    <w:p w14:paraId="51D1D843" w14:textId="77777777" w:rsidR="001E6A17" w:rsidRPr="009836EB" w:rsidRDefault="001E6A17" w:rsidP="001E6A17">
      <w:pPr>
        <w:rPr>
          <w:lang w:val="en-CA"/>
        </w:rPr>
      </w:pPr>
    </w:p>
    <w:p w14:paraId="7A62604C" w14:textId="77777777" w:rsidR="001E6A17" w:rsidRPr="009836EB" w:rsidRDefault="001E6A17" w:rsidP="001E6A17">
      <w:pPr>
        <w:rPr>
          <w:b/>
          <w:lang w:val="en-CA"/>
        </w:rPr>
      </w:pPr>
      <w:r w:rsidRPr="009836EB">
        <w:rPr>
          <w:b/>
          <w:lang w:val="en-CA"/>
        </w:rPr>
        <w:t>COMMENTS</w:t>
      </w:r>
    </w:p>
    <w:p w14:paraId="2B153B45" w14:textId="77777777" w:rsidR="001E6A17" w:rsidRPr="009836EB" w:rsidRDefault="001E6A17" w:rsidP="001E6A17">
      <w:pPr>
        <w:rPr>
          <w:lang w:val="en-CA"/>
        </w:rPr>
      </w:pPr>
    </w:p>
    <w:p w14:paraId="688FA30D" w14:textId="77777777" w:rsidR="001E6A17" w:rsidRPr="009836EB" w:rsidRDefault="001E6A17" w:rsidP="001E6A17">
      <w:pPr>
        <w:rPr>
          <w:u w:val="single"/>
          <w:lang w:val="en-CA"/>
        </w:rPr>
      </w:pPr>
      <w:r w:rsidRPr="009836EB">
        <w:rPr>
          <w:u w:val="single"/>
          <w:lang w:val="en-CA"/>
        </w:rPr>
        <w:t>Progress report on the implementation of the second tranche of the HPMP</w:t>
      </w:r>
    </w:p>
    <w:p w14:paraId="696F1385" w14:textId="77777777" w:rsidR="001E6A17" w:rsidRPr="009836EB" w:rsidRDefault="001E6A17" w:rsidP="001E6A17">
      <w:pPr>
        <w:rPr>
          <w:lang w:val="en-CA"/>
        </w:rPr>
      </w:pPr>
    </w:p>
    <w:p w14:paraId="654CC170" w14:textId="77777777" w:rsidR="001E6A17" w:rsidRPr="009836EB" w:rsidRDefault="001E6A17" w:rsidP="001E6A17">
      <w:pPr>
        <w:rPr>
          <w:i/>
          <w:lang w:val="en-CA"/>
        </w:rPr>
      </w:pPr>
      <w:r w:rsidRPr="009836EB">
        <w:rPr>
          <w:i/>
          <w:lang w:val="en-CA"/>
        </w:rPr>
        <w:t>Legal framework</w:t>
      </w:r>
    </w:p>
    <w:p w14:paraId="4CA5C3A6" w14:textId="77777777" w:rsidR="001E6A17" w:rsidRPr="009836EB" w:rsidRDefault="001E6A17" w:rsidP="001E6A17">
      <w:pPr>
        <w:rPr>
          <w:lang w:val="en-CA"/>
        </w:rPr>
      </w:pPr>
    </w:p>
    <w:p w14:paraId="0E4F889B" w14:textId="77777777" w:rsidR="001E6A17" w:rsidRPr="009836EB" w:rsidRDefault="001E6A17" w:rsidP="001E6A17">
      <w:pPr>
        <w:pStyle w:val="Heading1"/>
        <w:rPr>
          <w:lang w:val="en-CA"/>
        </w:rPr>
      </w:pPr>
      <w:r w:rsidRPr="009836EB">
        <w:rPr>
          <w:lang w:val="en-CA"/>
        </w:rPr>
        <w:t>The Government of Chile has issued HCFC import quotas for 2020 at 46.5 ODP tonnes, which is lower than the Montreal Protocol control targets</w:t>
      </w:r>
      <w:r>
        <w:rPr>
          <w:lang w:val="en-CA"/>
        </w:rPr>
        <w:t xml:space="preserve"> of 56.88 ODP tonnes and the maximum allowable consumption of 48.12 ODP tonnes in its Agreement with the Executive Committee</w:t>
      </w:r>
      <w:r w:rsidRPr="009836EB">
        <w:rPr>
          <w:lang w:val="en-CA"/>
        </w:rPr>
        <w:t>.</w:t>
      </w:r>
    </w:p>
    <w:p w14:paraId="1C3858DC" w14:textId="77777777" w:rsidR="001E6A17" w:rsidRPr="009836EB" w:rsidRDefault="001E6A17" w:rsidP="001E6A17">
      <w:pPr>
        <w:keepNext/>
        <w:rPr>
          <w:i/>
          <w:lang w:val="en-CA"/>
        </w:rPr>
      </w:pPr>
      <w:r>
        <w:rPr>
          <w:i/>
          <w:lang w:val="en-CA"/>
        </w:rPr>
        <w:t xml:space="preserve">PU foam manufacturing </w:t>
      </w:r>
      <w:r w:rsidRPr="009836EB">
        <w:rPr>
          <w:i/>
          <w:lang w:val="en-CA"/>
        </w:rPr>
        <w:t>sector</w:t>
      </w:r>
    </w:p>
    <w:p w14:paraId="38B5AC64" w14:textId="77777777" w:rsidR="001E6A17" w:rsidRPr="009836EB" w:rsidRDefault="001E6A17" w:rsidP="001E6A17">
      <w:pPr>
        <w:rPr>
          <w:lang w:val="en-CA"/>
        </w:rPr>
      </w:pPr>
    </w:p>
    <w:p w14:paraId="5A38B4EC" w14:textId="0AD16E4B" w:rsidR="001E6A17" w:rsidRPr="003B7B0C" w:rsidRDefault="001E6A17" w:rsidP="001E6A17">
      <w:pPr>
        <w:pStyle w:val="Heading1"/>
        <w:keepNext/>
        <w:rPr>
          <w:lang w:val="en-CA"/>
        </w:rPr>
      </w:pPr>
      <w:r>
        <w:rPr>
          <w:lang w:val="en-CA"/>
        </w:rPr>
        <w:t xml:space="preserve">Upon request, </w:t>
      </w:r>
      <w:r w:rsidRPr="009836EB">
        <w:rPr>
          <w:lang w:val="en-CA"/>
        </w:rPr>
        <w:t>UNDP clarified that the delay in the conversion</w:t>
      </w:r>
      <w:r>
        <w:rPr>
          <w:lang w:val="en-CA"/>
        </w:rPr>
        <w:t xml:space="preserve"> of several foam enterprises was </w:t>
      </w:r>
      <w:r w:rsidRPr="009836EB">
        <w:rPr>
          <w:lang w:val="en-CA"/>
        </w:rPr>
        <w:t>caused by the social unrest in October 2019 and</w:t>
      </w:r>
      <w:r>
        <w:rPr>
          <w:lang w:val="en-CA"/>
        </w:rPr>
        <w:t xml:space="preserve"> more recently,</w:t>
      </w:r>
      <w:r w:rsidRPr="009836EB">
        <w:rPr>
          <w:lang w:val="en-CA"/>
        </w:rPr>
        <w:t xml:space="preserve"> the situation regarding </w:t>
      </w:r>
      <w:r>
        <w:rPr>
          <w:lang w:val="en-CA"/>
        </w:rPr>
        <w:t xml:space="preserve">COVID-19 </w:t>
      </w:r>
      <w:r w:rsidRPr="003B7B0C">
        <w:rPr>
          <w:lang w:val="en-CA"/>
        </w:rPr>
        <w:t xml:space="preserve">pandemic. </w:t>
      </w:r>
      <w:r>
        <w:rPr>
          <w:lang w:val="en-CA"/>
        </w:rPr>
        <w:t xml:space="preserve">UNDP also confirmed that </w:t>
      </w:r>
      <w:r w:rsidRPr="003B7B0C">
        <w:rPr>
          <w:lang w:val="en-CA"/>
        </w:rPr>
        <w:t>the ban on the import</w:t>
      </w:r>
      <w:r>
        <w:rPr>
          <w:lang w:val="en-CA"/>
        </w:rPr>
        <w:t xml:space="preserve"> </w:t>
      </w:r>
      <w:r w:rsidRPr="003B7B0C">
        <w:rPr>
          <w:lang w:val="en-CA"/>
        </w:rPr>
        <w:t>of HCFC-141b in bulk and contained in pre</w:t>
      </w:r>
      <w:r w:rsidR="00C868FB">
        <w:rPr>
          <w:lang w:val="en-CA"/>
        </w:rPr>
        <w:noBreakHyphen/>
      </w:r>
      <w:r w:rsidRPr="003B7B0C">
        <w:rPr>
          <w:lang w:val="en-CA"/>
        </w:rPr>
        <w:t xml:space="preserve">-blended polyols has been </w:t>
      </w:r>
      <w:r w:rsidR="00510D83">
        <w:rPr>
          <w:lang w:val="en-CA"/>
        </w:rPr>
        <w:t xml:space="preserve">in </w:t>
      </w:r>
      <w:r w:rsidRPr="003B7B0C">
        <w:rPr>
          <w:lang w:val="en-CA"/>
        </w:rPr>
        <w:t xml:space="preserve">effect since </w:t>
      </w:r>
      <w:r>
        <w:rPr>
          <w:lang w:val="en-CA"/>
        </w:rPr>
        <w:t xml:space="preserve">1 </w:t>
      </w:r>
      <w:r w:rsidRPr="003B7B0C">
        <w:rPr>
          <w:lang w:val="en-CA"/>
        </w:rPr>
        <w:t>January 2020</w:t>
      </w:r>
      <w:r w:rsidR="00510D83">
        <w:rPr>
          <w:lang w:val="en-CA"/>
        </w:rPr>
        <w:t>; that</w:t>
      </w:r>
      <w:r w:rsidRPr="003B7B0C">
        <w:rPr>
          <w:lang w:val="en-CA"/>
        </w:rPr>
        <w:t xml:space="preserve"> </w:t>
      </w:r>
      <w:r>
        <w:rPr>
          <w:lang w:val="en-CA"/>
        </w:rPr>
        <w:t>no import quotas for HCFC-141b ha</w:t>
      </w:r>
      <w:r w:rsidR="00510D83">
        <w:rPr>
          <w:lang w:val="en-CA"/>
        </w:rPr>
        <w:t>ve</w:t>
      </w:r>
      <w:r>
        <w:rPr>
          <w:lang w:val="en-CA"/>
        </w:rPr>
        <w:t xml:space="preserve"> been issued</w:t>
      </w:r>
      <w:r w:rsidR="00510D83">
        <w:rPr>
          <w:lang w:val="en-CA"/>
        </w:rPr>
        <w:t>,</w:t>
      </w:r>
      <w:r>
        <w:rPr>
          <w:lang w:val="en-CA"/>
        </w:rPr>
        <w:t xml:space="preserve"> </w:t>
      </w:r>
      <w:r w:rsidR="00510D83">
        <w:rPr>
          <w:lang w:val="en-CA"/>
        </w:rPr>
        <w:t xml:space="preserve">and </w:t>
      </w:r>
      <w:r>
        <w:rPr>
          <w:lang w:val="en-CA"/>
        </w:rPr>
        <w:t xml:space="preserve">that the foam </w:t>
      </w:r>
      <w:r w:rsidRPr="003B7B0C">
        <w:rPr>
          <w:lang w:val="en-CA"/>
        </w:rPr>
        <w:t xml:space="preserve">enterprises </w:t>
      </w:r>
      <w:r>
        <w:rPr>
          <w:lang w:val="en-CA"/>
        </w:rPr>
        <w:t xml:space="preserve">that have not completed their conversion </w:t>
      </w:r>
      <w:r w:rsidRPr="003B7B0C">
        <w:rPr>
          <w:lang w:val="en-CA"/>
        </w:rPr>
        <w:t xml:space="preserve">have been using stocks of material imported in previous years. </w:t>
      </w:r>
    </w:p>
    <w:p w14:paraId="4C81B340" w14:textId="77777777" w:rsidR="001E6A17" w:rsidRPr="009836EB" w:rsidRDefault="001E6A17" w:rsidP="001E6A17">
      <w:pPr>
        <w:rPr>
          <w:i/>
          <w:lang w:val="en-CA"/>
        </w:rPr>
      </w:pPr>
      <w:r w:rsidRPr="009836EB">
        <w:rPr>
          <w:i/>
          <w:lang w:val="en-CA"/>
        </w:rPr>
        <w:t>Refrigeration servicing sector</w:t>
      </w:r>
    </w:p>
    <w:p w14:paraId="26C67F36" w14:textId="77777777" w:rsidR="001E6A17" w:rsidRPr="009836EB" w:rsidRDefault="001E6A17" w:rsidP="001E6A17">
      <w:pPr>
        <w:rPr>
          <w:lang w:val="en-CA"/>
        </w:rPr>
      </w:pPr>
    </w:p>
    <w:p w14:paraId="469C1D8C" w14:textId="77777777" w:rsidR="001E6A17" w:rsidRPr="003B7B0C" w:rsidRDefault="001E6A17" w:rsidP="001E6A17">
      <w:pPr>
        <w:pStyle w:val="Heading1"/>
        <w:rPr>
          <w:lang w:val="en-CA"/>
        </w:rPr>
      </w:pPr>
      <w:r>
        <w:rPr>
          <w:lang w:val="en-CA"/>
        </w:rPr>
        <w:t xml:space="preserve">UNDP also clarified that the certification of technicians was not yet mandatory; the certification process is </w:t>
      </w:r>
      <w:r w:rsidRPr="00AA34D7">
        <w:rPr>
          <w:lang w:val="en-CA"/>
        </w:rPr>
        <w:t>validated and certified by the governmental institution “</w:t>
      </w:r>
      <w:proofErr w:type="spellStart"/>
      <w:r w:rsidRPr="00AA34D7">
        <w:rPr>
          <w:lang w:val="en-CA"/>
        </w:rPr>
        <w:t>ChileValora</w:t>
      </w:r>
      <w:proofErr w:type="spellEnd"/>
      <w:r w:rsidRPr="00AA34D7">
        <w:rPr>
          <w:lang w:val="en-CA"/>
        </w:rPr>
        <w:t>”, which belongs to the Ministries of Work, Economy, and Education.</w:t>
      </w:r>
      <w:r>
        <w:rPr>
          <w:lang w:val="en-CA"/>
        </w:rPr>
        <w:t xml:space="preserve"> Currently,</w:t>
      </w:r>
      <w:r w:rsidRPr="00AA34D7">
        <w:rPr>
          <w:lang w:val="en-CA"/>
        </w:rPr>
        <w:t xml:space="preserve"> </w:t>
      </w:r>
      <w:r>
        <w:rPr>
          <w:lang w:val="en-CA"/>
        </w:rPr>
        <w:t>the</w:t>
      </w:r>
      <w:r w:rsidRPr="00AA34D7">
        <w:rPr>
          <w:lang w:val="en-CA"/>
        </w:rPr>
        <w:t xml:space="preserve"> technicians </w:t>
      </w:r>
      <w:r>
        <w:rPr>
          <w:lang w:val="en-CA"/>
        </w:rPr>
        <w:t xml:space="preserve">are </w:t>
      </w:r>
      <w:r w:rsidRPr="00AA34D7">
        <w:rPr>
          <w:lang w:val="en-CA"/>
        </w:rPr>
        <w:t>certified in one or two of the following profiles: installer of air</w:t>
      </w:r>
      <w:r>
        <w:rPr>
          <w:lang w:val="en-CA"/>
        </w:rPr>
        <w:t>-</w:t>
      </w:r>
      <w:r w:rsidRPr="00AA34D7">
        <w:rPr>
          <w:lang w:val="en-CA"/>
        </w:rPr>
        <w:t>conditioning systems, installer of refrigeration systems, and</w:t>
      </w:r>
      <w:r>
        <w:rPr>
          <w:lang w:val="en-CA"/>
        </w:rPr>
        <w:t>/or</w:t>
      </w:r>
      <w:r w:rsidRPr="00AA34D7">
        <w:rPr>
          <w:lang w:val="en-CA"/>
        </w:rPr>
        <w:t xml:space="preserve"> installer/maintenance of air</w:t>
      </w:r>
      <w:r>
        <w:rPr>
          <w:lang w:val="en-CA"/>
        </w:rPr>
        <w:t>-</w:t>
      </w:r>
      <w:r w:rsidRPr="00AA34D7">
        <w:rPr>
          <w:lang w:val="en-CA"/>
        </w:rPr>
        <w:t>conditioning and refrigeration equipment</w:t>
      </w:r>
      <w:r>
        <w:rPr>
          <w:lang w:val="en-CA"/>
        </w:rPr>
        <w:t>.</w:t>
      </w:r>
    </w:p>
    <w:p w14:paraId="6E264F4F" w14:textId="77777777" w:rsidR="001E6A17" w:rsidRPr="009836EB" w:rsidRDefault="001E6A17" w:rsidP="001E6A17">
      <w:pPr>
        <w:keepNext/>
        <w:keepLines/>
        <w:rPr>
          <w:u w:val="single"/>
          <w:lang w:val="en-CA"/>
        </w:rPr>
      </w:pPr>
      <w:r w:rsidRPr="009836EB">
        <w:rPr>
          <w:u w:val="single"/>
          <w:lang w:val="en-CA"/>
        </w:rPr>
        <w:t>Gender policy implementation</w:t>
      </w:r>
      <w:r w:rsidRPr="005C6CF4">
        <w:rPr>
          <w:vertAlign w:val="superscript"/>
          <w:lang w:val="en-CA"/>
        </w:rPr>
        <w:footnoteReference w:id="2"/>
      </w:r>
    </w:p>
    <w:p w14:paraId="4EBD8687" w14:textId="77777777" w:rsidR="001E6A17" w:rsidRPr="009836EB" w:rsidRDefault="001E6A17" w:rsidP="001E6A17">
      <w:pPr>
        <w:keepNext/>
        <w:keepLines/>
        <w:rPr>
          <w:u w:val="single"/>
          <w:lang w:val="en-CA"/>
        </w:rPr>
      </w:pPr>
    </w:p>
    <w:p w14:paraId="590B3D1A" w14:textId="77777777" w:rsidR="00220047" w:rsidRDefault="001E6A17" w:rsidP="00220047">
      <w:pPr>
        <w:pStyle w:val="Heading1"/>
        <w:rPr>
          <w:lang w:val="en-CA"/>
        </w:rPr>
      </w:pPr>
      <w:r>
        <w:rPr>
          <w:lang w:val="en-CA"/>
        </w:rPr>
        <w:t>During</w:t>
      </w:r>
      <w:r w:rsidRPr="009836EB">
        <w:rPr>
          <w:lang w:val="en-CA"/>
        </w:rPr>
        <w:t xml:space="preserve"> the implementation of the third tranche</w:t>
      </w:r>
      <w:r w:rsidR="00C868FB">
        <w:rPr>
          <w:lang w:val="en-CA"/>
        </w:rPr>
        <w:t>,</w:t>
      </w:r>
      <w:r w:rsidRPr="009836EB">
        <w:rPr>
          <w:lang w:val="en-CA"/>
        </w:rPr>
        <w:t xml:space="preserve"> UNDP will collaborate with the Government of Chile to support the Multilateral Fund’s gender policy. </w:t>
      </w:r>
      <w:r>
        <w:rPr>
          <w:lang w:val="en-CA"/>
        </w:rPr>
        <w:t>The</w:t>
      </w:r>
      <w:r w:rsidRPr="009836EB">
        <w:rPr>
          <w:lang w:val="en-CA"/>
        </w:rPr>
        <w:t xml:space="preserve"> NOU will monitor and report on gender participation and will determine </w:t>
      </w:r>
      <w:r w:rsidR="00510D83">
        <w:rPr>
          <w:lang w:val="en-CA"/>
        </w:rPr>
        <w:t xml:space="preserve">the </w:t>
      </w:r>
      <w:r w:rsidRPr="009D23E3">
        <w:rPr>
          <w:lang w:val="en-CA"/>
        </w:rPr>
        <w:t xml:space="preserve">baseline </w:t>
      </w:r>
      <w:r w:rsidR="00E555EC" w:rsidRPr="009D23E3">
        <w:rPr>
          <w:lang w:val="en-CA"/>
        </w:rPr>
        <w:t>data</w:t>
      </w:r>
      <w:r w:rsidRPr="009D23E3">
        <w:rPr>
          <w:lang w:val="en-CA"/>
        </w:rPr>
        <w:t xml:space="preserve"> of women technicians in the RAC sector to compare with female participation in HPMP activities </w:t>
      </w:r>
      <w:r w:rsidR="00E555EC" w:rsidRPr="009D23E3">
        <w:rPr>
          <w:lang w:val="en-CA"/>
        </w:rPr>
        <w:t>implemented in the previous tranches</w:t>
      </w:r>
      <w:r w:rsidRPr="009D23E3">
        <w:rPr>
          <w:lang w:val="en-CA"/>
        </w:rPr>
        <w:t>. The NOU has also committed to raising awareness to encourage female participation during implementation</w:t>
      </w:r>
      <w:r>
        <w:rPr>
          <w:lang w:val="en-CA"/>
        </w:rPr>
        <w:t xml:space="preserve"> of activities funded under the Multilateral Fund</w:t>
      </w:r>
      <w:r w:rsidRPr="009836EB">
        <w:rPr>
          <w:lang w:val="en-CA"/>
        </w:rPr>
        <w:t>.</w:t>
      </w:r>
      <w:r>
        <w:rPr>
          <w:lang w:val="en-CA"/>
        </w:rPr>
        <w:t xml:space="preserve"> </w:t>
      </w:r>
    </w:p>
    <w:p w14:paraId="72DC05DA" w14:textId="77777777" w:rsidR="00220047" w:rsidRDefault="001E6A17" w:rsidP="00220047">
      <w:pPr>
        <w:pStyle w:val="Heading1"/>
        <w:numPr>
          <w:ilvl w:val="0"/>
          <w:numId w:val="0"/>
        </w:numPr>
        <w:rPr>
          <w:lang w:val="en-CA"/>
        </w:rPr>
      </w:pPr>
      <w:r w:rsidRPr="00220047">
        <w:rPr>
          <w:u w:val="single"/>
          <w:lang w:val="en-CA"/>
        </w:rPr>
        <w:t xml:space="preserve">Sustainability of the HCFC phase-out </w:t>
      </w:r>
    </w:p>
    <w:p w14:paraId="60409A16" w14:textId="514F8632" w:rsidR="001E6A17" w:rsidRPr="009836EB" w:rsidRDefault="001E6A17" w:rsidP="00220047">
      <w:pPr>
        <w:pStyle w:val="Heading1"/>
        <w:rPr>
          <w:lang w:val="en-CA"/>
        </w:rPr>
      </w:pPr>
      <w:r w:rsidRPr="009836EB">
        <w:rPr>
          <w:lang w:val="en-CA"/>
        </w:rPr>
        <w:t xml:space="preserve">The Government of Chile has an enforceable licensing and quota system and has implemented a ban on the import of HCFC-141b in bulk and contained in pre-blended polyols </w:t>
      </w:r>
      <w:r>
        <w:rPr>
          <w:lang w:val="en-CA"/>
        </w:rPr>
        <w:t xml:space="preserve">since </w:t>
      </w:r>
      <w:r w:rsidRPr="009836EB">
        <w:rPr>
          <w:lang w:val="en-CA"/>
        </w:rPr>
        <w:t>1 January 2020. The strict control and monitoring of imports</w:t>
      </w:r>
      <w:r>
        <w:rPr>
          <w:lang w:val="en-CA"/>
        </w:rPr>
        <w:t>, strengthening of the capacity of customs and the RAC</w:t>
      </w:r>
      <w:r w:rsidRPr="009836EB">
        <w:rPr>
          <w:lang w:val="en-CA"/>
        </w:rPr>
        <w:t xml:space="preserve"> </w:t>
      </w:r>
      <w:r>
        <w:rPr>
          <w:lang w:val="en-CA"/>
        </w:rPr>
        <w:t xml:space="preserve">servicing sector and institutionalizing the certification process </w:t>
      </w:r>
      <w:r w:rsidRPr="009836EB">
        <w:rPr>
          <w:lang w:val="en-CA"/>
        </w:rPr>
        <w:t xml:space="preserve">will further </w:t>
      </w:r>
      <w:r>
        <w:rPr>
          <w:lang w:val="en-CA"/>
        </w:rPr>
        <w:t>ensure</w:t>
      </w:r>
      <w:r w:rsidRPr="009836EB">
        <w:rPr>
          <w:lang w:val="en-CA"/>
        </w:rPr>
        <w:t xml:space="preserve"> the sustainability of the HCFC </w:t>
      </w:r>
      <w:r w:rsidRPr="009836EB">
        <w:rPr>
          <w:lang w:val="en-CA"/>
        </w:rPr>
        <w:lastRenderedPageBreak/>
        <w:t>phase</w:t>
      </w:r>
      <w:r>
        <w:rPr>
          <w:lang w:val="en-CA"/>
        </w:rPr>
        <w:t>-</w:t>
      </w:r>
      <w:r w:rsidRPr="009836EB">
        <w:rPr>
          <w:lang w:val="en-CA"/>
        </w:rPr>
        <w:t xml:space="preserve">out. The conversion of a number of </w:t>
      </w:r>
      <w:r>
        <w:rPr>
          <w:lang w:val="en-CA"/>
        </w:rPr>
        <w:t xml:space="preserve">foam </w:t>
      </w:r>
      <w:r w:rsidRPr="009836EB">
        <w:rPr>
          <w:lang w:val="en-CA"/>
        </w:rPr>
        <w:t xml:space="preserve">enterprises from HCFC-141b to HFOs and cyclopentane </w:t>
      </w:r>
      <w:r>
        <w:rPr>
          <w:lang w:val="en-CA"/>
        </w:rPr>
        <w:t xml:space="preserve">formulations </w:t>
      </w:r>
      <w:r w:rsidRPr="009836EB">
        <w:rPr>
          <w:lang w:val="en-CA"/>
        </w:rPr>
        <w:t>also support</w:t>
      </w:r>
      <w:r>
        <w:rPr>
          <w:lang w:val="en-CA"/>
        </w:rPr>
        <w:t>s</w:t>
      </w:r>
      <w:r w:rsidRPr="009836EB">
        <w:rPr>
          <w:lang w:val="en-CA"/>
        </w:rPr>
        <w:t xml:space="preserve"> the </w:t>
      </w:r>
      <w:r>
        <w:rPr>
          <w:lang w:val="en-CA"/>
        </w:rPr>
        <w:t xml:space="preserve">permanent phase-out </w:t>
      </w:r>
      <w:r w:rsidRPr="009836EB">
        <w:rPr>
          <w:lang w:val="en-CA"/>
        </w:rPr>
        <w:t>of HCFC</w:t>
      </w:r>
      <w:r>
        <w:rPr>
          <w:lang w:val="en-CA"/>
        </w:rPr>
        <w:t xml:space="preserve"> consumption </w:t>
      </w:r>
      <w:r w:rsidRPr="009836EB">
        <w:rPr>
          <w:lang w:val="en-CA"/>
        </w:rPr>
        <w:t xml:space="preserve">in the country. </w:t>
      </w:r>
    </w:p>
    <w:p w14:paraId="29642FCF" w14:textId="77777777" w:rsidR="001E6A17" w:rsidRPr="009836EB" w:rsidRDefault="001E6A17" w:rsidP="001E6A17">
      <w:pPr>
        <w:rPr>
          <w:u w:val="single"/>
          <w:lang w:val="en-CA"/>
        </w:rPr>
      </w:pPr>
      <w:r w:rsidRPr="009836EB">
        <w:rPr>
          <w:u w:val="single"/>
          <w:lang w:val="en-CA"/>
        </w:rPr>
        <w:t xml:space="preserve">Conclusion </w:t>
      </w:r>
    </w:p>
    <w:p w14:paraId="038AEEAC" w14:textId="77777777" w:rsidR="001E6A17" w:rsidRPr="00AC7A54" w:rsidRDefault="001E6A17" w:rsidP="001E6A17">
      <w:pPr>
        <w:rPr>
          <w:lang w:val="en-CA"/>
        </w:rPr>
      </w:pPr>
    </w:p>
    <w:p w14:paraId="03F2E121" w14:textId="53CE3899" w:rsidR="001E6A17" w:rsidRPr="00AC7A54" w:rsidRDefault="001E6A17" w:rsidP="001E6A17">
      <w:pPr>
        <w:pStyle w:val="Heading1"/>
        <w:rPr>
          <w:lang w:val="en-CA"/>
        </w:rPr>
      </w:pPr>
      <w:r w:rsidRPr="00AC7A54">
        <w:rPr>
          <w:lang w:val="en-CA"/>
        </w:rPr>
        <w:t xml:space="preserve">Chile continues to be in compliance with the Montreal Protocol and its Agreement with the Executive Committee. The country’s HCFC consumption in 2019 is 63 per cent below the HCFC baseline for compliance and </w:t>
      </w:r>
      <w:r>
        <w:rPr>
          <w:lang w:val="en-CA"/>
        </w:rPr>
        <w:t xml:space="preserve">59 per cent below </w:t>
      </w:r>
      <w:r w:rsidRPr="00AC7A54">
        <w:rPr>
          <w:lang w:val="en-CA"/>
        </w:rPr>
        <w:t>the limit established in the Agreement. Activities in the foam sector are proceeding</w:t>
      </w:r>
      <w:r>
        <w:rPr>
          <w:lang w:val="en-CA"/>
        </w:rPr>
        <w:t xml:space="preserve">, and </w:t>
      </w:r>
      <w:r w:rsidRPr="00AC7A54">
        <w:rPr>
          <w:lang w:val="en-CA"/>
        </w:rPr>
        <w:t>the conversion of 2</w:t>
      </w:r>
      <w:r w:rsidR="00B150C6">
        <w:rPr>
          <w:lang w:val="en-CA"/>
        </w:rPr>
        <w:t>7</w:t>
      </w:r>
      <w:r w:rsidRPr="00AC7A54">
        <w:rPr>
          <w:lang w:val="en-CA"/>
        </w:rPr>
        <w:t xml:space="preserve"> </w:t>
      </w:r>
      <w:r>
        <w:rPr>
          <w:lang w:val="en-CA"/>
        </w:rPr>
        <w:t xml:space="preserve">SMEs </w:t>
      </w:r>
      <w:r w:rsidRPr="00AC7A54">
        <w:rPr>
          <w:lang w:val="en-CA"/>
        </w:rPr>
        <w:t xml:space="preserve">to HFOs and five </w:t>
      </w:r>
      <w:r w:rsidR="00510D83">
        <w:rPr>
          <w:lang w:val="en-CA"/>
        </w:rPr>
        <w:t xml:space="preserve">individual </w:t>
      </w:r>
      <w:r w:rsidRPr="00AC7A54">
        <w:rPr>
          <w:lang w:val="en-CA"/>
        </w:rPr>
        <w:t xml:space="preserve">enterprises to cyclopentane/HFO and HFO </w:t>
      </w:r>
      <w:r>
        <w:rPr>
          <w:lang w:val="en-CA"/>
        </w:rPr>
        <w:t>ha</w:t>
      </w:r>
      <w:r w:rsidR="00510D83">
        <w:rPr>
          <w:lang w:val="en-CA"/>
        </w:rPr>
        <w:t>s</w:t>
      </w:r>
      <w:r>
        <w:rPr>
          <w:lang w:val="en-CA"/>
        </w:rPr>
        <w:t xml:space="preserve"> been </w:t>
      </w:r>
      <w:r w:rsidRPr="00AC7A54">
        <w:rPr>
          <w:lang w:val="en-CA"/>
        </w:rPr>
        <w:t xml:space="preserve">completed </w:t>
      </w:r>
      <w:r>
        <w:rPr>
          <w:lang w:val="en-CA"/>
        </w:rPr>
        <w:t xml:space="preserve">with </w:t>
      </w:r>
      <w:r w:rsidRPr="00AC7A54">
        <w:rPr>
          <w:lang w:val="en-CA"/>
        </w:rPr>
        <w:t xml:space="preserve">the </w:t>
      </w:r>
      <w:r w:rsidR="00402ED4">
        <w:rPr>
          <w:lang w:val="en-CA"/>
        </w:rPr>
        <w:t>phase-out</w:t>
      </w:r>
      <w:r w:rsidRPr="00AC7A54">
        <w:rPr>
          <w:lang w:val="en-CA"/>
        </w:rPr>
        <w:t xml:space="preserve"> of 14.88 ODP tonnes of HCFC-141b</w:t>
      </w:r>
      <w:r>
        <w:rPr>
          <w:lang w:val="en-CA"/>
        </w:rPr>
        <w:t>, with t</w:t>
      </w:r>
      <w:r w:rsidRPr="00AC7A54">
        <w:rPr>
          <w:lang w:val="en-CA"/>
        </w:rPr>
        <w:t>he remaining enterprises complet</w:t>
      </w:r>
      <w:r>
        <w:rPr>
          <w:lang w:val="en-CA"/>
        </w:rPr>
        <w:t xml:space="preserve">ing </w:t>
      </w:r>
      <w:r w:rsidRPr="00AC7A54">
        <w:rPr>
          <w:lang w:val="en-CA"/>
        </w:rPr>
        <w:t>their conversions by June 2021. The ban on the import of HCFC</w:t>
      </w:r>
      <w:r w:rsidR="00ED1AC1">
        <w:rPr>
          <w:lang w:val="en-CA"/>
        </w:rPr>
        <w:noBreakHyphen/>
      </w:r>
      <w:r w:rsidRPr="00AC7A54">
        <w:rPr>
          <w:lang w:val="en-CA"/>
        </w:rPr>
        <w:t xml:space="preserve">-141b in bulk and in imported pre-blended polyols </w:t>
      </w:r>
      <w:r>
        <w:rPr>
          <w:lang w:val="en-CA"/>
        </w:rPr>
        <w:t xml:space="preserve">entered into force on </w:t>
      </w:r>
      <w:r w:rsidRPr="00AC7A54">
        <w:rPr>
          <w:lang w:val="en-CA"/>
        </w:rPr>
        <w:t>1 January 2020. Activities in the refrigeration servicing sector are also proceeding. Fund disbursement for the second tranche has reached 37 per cent, with the overall disbursement reaching 56 per</w:t>
      </w:r>
      <w:r>
        <w:rPr>
          <w:lang w:val="en-CA"/>
        </w:rPr>
        <w:t xml:space="preserve"> </w:t>
      </w:r>
      <w:r w:rsidRPr="00AC7A54">
        <w:rPr>
          <w:lang w:val="en-CA"/>
        </w:rPr>
        <w:t>cent.</w:t>
      </w:r>
      <w:r>
        <w:rPr>
          <w:lang w:val="en-CA"/>
        </w:rPr>
        <w:t xml:space="preserve"> Stage II of the HPMP will be completed by December 2022 as established in paragraph 14 of the Agreement between the Government and the Executive Committee. </w:t>
      </w:r>
    </w:p>
    <w:p w14:paraId="17B35BA6" w14:textId="77777777" w:rsidR="001E6A17" w:rsidRPr="009836EB" w:rsidRDefault="001E6A17" w:rsidP="001E6A17">
      <w:pPr>
        <w:rPr>
          <w:lang w:val="en-CA"/>
        </w:rPr>
      </w:pPr>
      <w:r w:rsidRPr="009836EB">
        <w:rPr>
          <w:b/>
          <w:lang w:val="en-CA"/>
        </w:rPr>
        <w:t xml:space="preserve">RECOMMENDATION </w:t>
      </w:r>
    </w:p>
    <w:p w14:paraId="56CFACAB" w14:textId="77777777" w:rsidR="001E6A17" w:rsidRPr="009836EB" w:rsidRDefault="001E6A17" w:rsidP="001E6A17">
      <w:pPr>
        <w:rPr>
          <w:lang w:val="en-CA"/>
        </w:rPr>
      </w:pPr>
    </w:p>
    <w:p w14:paraId="78201341" w14:textId="77777777" w:rsidR="001E6A17" w:rsidRPr="009836EB" w:rsidRDefault="001E6A17" w:rsidP="001E6A17">
      <w:pPr>
        <w:pStyle w:val="Heading1"/>
        <w:rPr>
          <w:lang w:val="en-CA"/>
        </w:rPr>
      </w:pPr>
      <w:r w:rsidRPr="009836EB">
        <w:rPr>
          <w:lang w:val="en-CA"/>
        </w:rPr>
        <w:t xml:space="preserve">The Fund Secretariat recommends that the Executive Committee: </w:t>
      </w:r>
    </w:p>
    <w:p w14:paraId="018F9D7A" w14:textId="77777777" w:rsidR="001E6A17" w:rsidRPr="009836EB" w:rsidRDefault="001E6A17" w:rsidP="001E6A17">
      <w:pPr>
        <w:pStyle w:val="Heading2"/>
        <w:numPr>
          <w:ilvl w:val="1"/>
          <w:numId w:val="1"/>
        </w:numPr>
        <w:rPr>
          <w:lang w:val="en-CA"/>
        </w:rPr>
      </w:pPr>
      <w:r w:rsidRPr="009836EB">
        <w:rPr>
          <w:lang w:val="en-CA"/>
        </w:rPr>
        <w:t>Takes note of the progress report on the implementation of the second tranche of stage II of the HCFC phase-out management plan of (HPMP) for Chile; and</w:t>
      </w:r>
    </w:p>
    <w:p w14:paraId="3411D8CD" w14:textId="720B0696" w:rsidR="00251140" w:rsidRPr="009D23E3" w:rsidRDefault="001E6A17" w:rsidP="004E7EAA">
      <w:pPr>
        <w:pStyle w:val="Heading2"/>
        <w:rPr>
          <w:lang w:val="en-CA"/>
        </w:rPr>
      </w:pPr>
      <w:r w:rsidRPr="009D23E3">
        <w:rPr>
          <w:lang w:val="en-CA"/>
        </w:rPr>
        <w:t xml:space="preserve">Requests the Government of Chile, through UNDP as lead </w:t>
      </w:r>
      <w:r w:rsidR="00ED1AC1" w:rsidRPr="009D23E3">
        <w:rPr>
          <w:lang w:val="en-CA"/>
        </w:rPr>
        <w:t xml:space="preserve">implementing </w:t>
      </w:r>
      <w:r w:rsidRPr="009D23E3">
        <w:rPr>
          <w:lang w:val="en-CA"/>
        </w:rPr>
        <w:t>agency</w:t>
      </w:r>
      <w:r w:rsidR="00ED1AC1" w:rsidRPr="009D23E3">
        <w:rPr>
          <w:lang w:val="en-CA"/>
        </w:rPr>
        <w:t>,</w:t>
      </w:r>
      <w:r w:rsidRPr="009D23E3">
        <w:rPr>
          <w:lang w:val="en-CA"/>
        </w:rPr>
        <w:t xml:space="preserve"> to submit </w:t>
      </w:r>
      <w:r w:rsidR="00251140" w:rsidRPr="009D23E3">
        <w:rPr>
          <w:lang w:val="en-CA"/>
        </w:rPr>
        <w:t>progress reports on a yearly basis on the implementation of the work programme associated with the final tranche until the completion of the project, verification reports until approval of stage III, and the project completion report to the first meeting in 2023.</w:t>
      </w:r>
      <w:r w:rsidR="007E2457" w:rsidRPr="009D23E3">
        <w:rPr>
          <w:lang w:val="en-CA"/>
        </w:rPr>
        <w:t xml:space="preserve"> </w:t>
      </w:r>
    </w:p>
    <w:p w14:paraId="7248988E" w14:textId="77777777" w:rsidR="001E6A17" w:rsidRPr="00251140" w:rsidRDefault="001E6A17" w:rsidP="004E7EAA">
      <w:pPr>
        <w:pStyle w:val="Heading2"/>
        <w:rPr>
          <w:lang w:val="en-CA"/>
        </w:rPr>
      </w:pPr>
      <w:r w:rsidRPr="00251140">
        <w:rPr>
          <w:lang w:val="en-CA"/>
        </w:rPr>
        <w:t xml:space="preserve">The Fund Secretariat further recommends blanket approval of the third and final tranche of stage II of the HPMP for Chile, and the corresponding 2020-2021 tranche implementation plan, at the funding levels shown in the table below: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1E6A17" w:rsidRPr="009836EB" w14:paraId="43BF8F90" w14:textId="77777777" w:rsidTr="00F840A5">
        <w:tc>
          <w:tcPr>
            <w:tcW w:w="540" w:type="dxa"/>
          </w:tcPr>
          <w:p w14:paraId="66117D3D" w14:textId="77777777" w:rsidR="001E6A17" w:rsidRPr="009836EB" w:rsidRDefault="001E6A17" w:rsidP="00F840A5">
            <w:pPr>
              <w:jc w:val="center"/>
              <w:rPr>
                <w:b/>
                <w:bCs/>
                <w:sz w:val="20"/>
                <w:szCs w:val="20"/>
                <w:lang w:val="en-CA"/>
              </w:rPr>
            </w:pPr>
          </w:p>
        </w:tc>
        <w:tc>
          <w:tcPr>
            <w:tcW w:w="4320" w:type="dxa"/>
          </w:tcPr>
          <w:p w14:paraId="47FE7E87" w14:textId="77777777" w:rsidR="001E6A17" w:rsidRPr="009836EB" w:rsidRDefault="001E6A17" w:rsidP="00F840A5">
            <w:pPr>
              <w:jc w:val="left"/>
              <w:rPr>
                <w:b/>
                <w:bCs/>
                <w:sz w:val="20"/>
                <w:szCs w:val="20"/>
                <w:lang w:val="en-CA"/>
              </w:rPr>
            </w:pPr>
            <w:r w:rsidRPr="009836EB">
              <w:rPr>
                <w:b/>
                <w:bCs/>
                <w:sz w:val="20"/>
                <w:szCs w:val="20"/>
                <w:lang w:val="en-CA"/>
              </w:rPr>
              <w:t>Project title</w:t>
            </w:r>
          </w:p>
        </w:tc>
        <w:tc>
          <w:tcPr>
            <w:tcW w:w="1461" w:type="dxa"/>
            <w:tcMar>
              <w:left w:w="29" w:type="dxa"/>
              <w:right w:w="29" w:type="dxa"/>
            </w:tcMar>
          </w:tcPr>
          <w:p w14:paraId="0948D411" w14:textId="6C6D2A4B" w:rsidR="001E6A17" w:rsidRPr="009836EB" w:rsidRDefault="001E6A17" w:rsidP="00F840A5">
            <w:pPr>
              <w:jc w:val="center"/>
              <w:rPr>
                <w:b/>
                <w:bCs/>
                <w:sz w:val="20"/>
                <w:szCs w:val="20"/>
                <w:lang w:val="en-CA"/>
              </w:rPr>
            </w:pPr>
            <w:r w:rsidRPr="009836EB">
              <w:rPr>
                <w:b/>
                <w:bCs/>
                <w:sz w:val="20"/>
                <w:szCs w:val="20"/>
                <w:lang w:val="en-CA"/>
              </w:rPr>
              <w:t>Project funding (</w:t>
            </w:r>
            <w:r w:rsidR="009447B3">
              <w:rPr>
                <w:b/>
                <w:bCs/>
                <w:sz w:val="20"/>
                <w:szCs w:val="20"/>
                <w:lang w:val="en-CA"/>
              </w:rPr>
              <w:t>US $</w:t>
            </w:r>
            <w:r w:rsidRPr="009836EB">
              <w:rPr>
                <w:b/>
                <w:bCs/>
                <w:sz w:val="20"/>
                <w:szCs w:val="20"/>
                <w:lang w:val="en-CA"/>
              </w:rPr>
              <w:t>)</w:t>
            </w:r>
          </w:p>
        </w:tc>
        <w:tc>
          <w:tcPr>
            <w:tcW w:w="1461" w:type="dxa"/>
            <w:tcMar>
              <w:left w:w="29" w:type="dxa"/>
              <w:right w:w="29" w:type="dxa"/>
            </w:tcMar>
          </w:tcPr>
          <w:p w14:paraId="49FC4D8B" w14:textId="16CA091E" w:rsidR="001E6A17" w:rsidRPr="009836EB" w:rsidRDefault="001E6A17" w:rsidP="00F840A5">
            <w:pPr>
              <w:jc w:val="center"/>
              <w:rPr>
                <w:b/>
                <w:bCs/>
                <w:sz w:val="20"/>
                <w:szCs w:val="20"/>
                <w:lang w:val="en-CA"/>
              </w:rPr>
            </w:pPr>
            <w:r w:rsidRPr="009836EB">
              <w:rPr>
                <w:b/>
                <w:bCs/>
                <w:sz w:val="20"/>
                <w:szCs w:val="20"/>
                <w:lang w:val="en-CA"/>
              </w:rPr>
              <w:t>Support cost (</w:t>
            </w:r>
            <w:r w:rsidR="009447B3">
              <w:rPr>
                <w:b/>
                <w:bCs/>
                <w:sz w:val="20"/>
                <w:szCs w:val="20"/>
                <w:lang w:val="en-CA"/>
              </w:rPr>
              <w:t>US $</w:t>
            </w:r>
            <w:r w:rsidRPr="009836EB">
              <w:rPr>
                <w:b/>
                <w:bCs/>
                <w:sz w:val="20"/>
                <w:szCs w:val="20"/>
                <w:lang w:val="en-CA"/>
              </w:rPr>
              <w:t>)</w:t>
            </w:r>
          </w:p>
        </w:tc>
        <w:tc>
          <w:tcPr>
            <w:tcW w:w="1461" w:type="dxa"/>
            <w:tcMar>
              <w:left w:w="29" w:type="dxa"/>
              <w:right w:w="29" w:type="dxa"/>
            </w:tcMar>
          </w:tcPr>
          <w:p w14:paraId="6F379E44" w14:textId="77777777" w:rsidR="001E6A17" w:rsidRPr="009836EB" w:rsidRDefault="001E6A17" w:rsidP="00F840A5">
            <w:pPr>
              <w:jc w:val="center"/>
              <w:rPr>
                <w:b/>
                <w:bCs/>
                <w:sz w:val="20"/>
                <w:szCs w:val="20"/>
                <w:lang w:val="en-CA"/>
              </w:rPr>
            </w:pPr>
            <w:r w:rsidRPr="009836EB">
              <w:rPr>
                <w:b/>
                <w:bCs/>
                <w:sz w:val="20"/>
                <w:szCs w:val="20"/>
                <w:lang w:val="en-CA"/>
              </w:rPr>
              <w:t>Implementing agency</w:t>
            </w:r>
          </w:p>
        </w:tc>
      </w:tr>
      <w:tr w:rsidR="001E6A17" w:rsidRPr="009836EB" w14:paraId="6521F8AB" w14:textId="77777777" w:rsidTr="00F840A5">
        <w:tc>
          <w:tcPr>
            <w:tcW w:w="540" w:type="dxa"/>
          </w:tcPr>
          <w:p w14:paraId="26F360B4" w14:textId="77777777" w:rsidR="001E6A17" w:rsidRPr="009836EB" w:rsidRDefault="001E6A17" w:rsidP="00F840A5">
            <w:pPr>
              <w:rPr>
                <w:sz w:val="20"/>
                <w:szCs w:val="20"/>
                <w:lang w:val="en-CA"/>
              </w:rPr>
            </w:pPr>
            <w:r w:rsidRPr="009836EB">
              <w:rPr>
                <w:sz w:val="20"/>
                <w:szCs w:val="20"/>
                <w:lang w:val="en-CA"/>
              </w:rPr>
              <w:t>(a)</w:t>
            </w:r>
          </w:p>
        </w:tc>
        <w:tc>
          <w:tcPr>
            <w:tcW w:w="4320" w:type="dxa"/>
          </w:tcPr>
          <w:p w14:paraId="61D1A79D" w14:textId="77777777" w:rsidR="001E6A17" w:rsidRPr="009836EB" w:rsidRDefault="001E6A17" w:rsidP="00F840A5">
            <w:pPr>
              <w:jc w:val="left"/>
              <w:rPr>
                <w:sz w:val="20"/>
                <w:szCs w:val="20"/>
                <w:lang w:val="en-CA"/>
              </w:rPr>
            </w:pPr>
            <w:r w:rsidRPr="009836EB">
              <w:rPr>
                <w:sz w:val="20"/>
                <w:szCs w:val="20"/>
                <w:lang w:val="en-CA"/>
              </w:rPr>
              <w:t>HCFC phase-out management plan (stage II, third tranche)</w:t>
            </w:r>
          </w:p>
        </w:tc>
        <w:tc>
          <w:tcPr>
            <w:tcW w:w="1461" w:type="dxa"/>
          </w:tcPr>
          <w:p w14:paraId="43182427" w14:textId="77777777" w:rsidR="001E6A17" w:rsidRPr="009836EB" w:rsidRDefault="001E6A17" w:rsidP="00F840A5">
            <w:pPr>
              <w:jc w:val="right"/>
              <w:rPr>
                <w:sz w:val="20"/>
                <w:szCs w:val="20"/>
                <w:highlight w:val="cyan"/>
                <w:lang w:val="en-CA"/>
              </w:rPr>
            </w:pPr>
            <w:r w:rsidRPr="009836EB">
              <w:rPr>
                <w:rFonts w:eastAsiaTheme="minorHAnsi"/>
                <w:sz w:val="20"/>
                <w:szCs w:val="20"/>
                <w:lang w:val="en-CA"/>
              </w:rPr>
              <w:t>42,181</w:t>
            </w:r>
          </w:p>
        </w:tc>
        <w:tc>
          <w:tcPr>
            <w:tcW w:w="1461" w:type="dxa"/>
          </w:tcPr>
          <w:p w14:paraId="102FB826" w14:textId="77777777" w:rsidR="001E6A17" w:rsidRPr="009836EB" w:rsidRDefault="001E6A17" w:rsidP="00F840A5">
            <w:pPr>
              <w:jc w:val="right"/>
              <w:rPr>
                <w:sz w:val="20"/>
                <w:szCs w:val="20"/>
                <w:lang w:val="en-CA"/>
              </w:rPr>
            </w:pPr>
            <w:r w:rsidRPr="009836EB">
              <w:rPr>
                <w:rFonts w:eastAsiaTheme="minorHAnsi"/>
                <w:sz w:val="20"/>
                <w:szCs w:val="20"/>
                <w:lang w:val="en-CA"/>
              </w:rPr>
              <w:t>2,952</w:t>
            </w:r>
          </w:p>
        </w:tc>
        <w:tc>
          <w:tcPr>
            <w:tcW w:w="1461" w:type="dxa"/>
          </w:tcPr>
          <w:p w14:paraId="11B84454" w14:textId="77777777" w:rsidR="001E6A17" w:rsidRPr="009836EB" w:rsidRDefault="001E6A17" w:rsidP="00F840A5">
            <w:pPr>
              <w:jc w:val="center"/>
              <w:rPr>
                <w:sz w:val="20"/>
                <w:szCs w:val="20"/>
                <w:lang w:val="en-CA"/>
              </w:rPr>
            </w:pPr>
            <w:r w:rsidRPr="009836EB">
              <w:rPr>
                <w:sz w:val="20"/>
                <w:szCs w:val="20"/>
                <w:lang w:val="en-CA"/>
              </w:rPr>
              <w:t>UNDP</w:t>
            </w:r>
          </w:p>
        </w:tc>
      </w:tr>
      <w:tr w:rsidR="001E6A17" w:rsidRPr="009836EB" w14:paraId="64B7EB15" w14:textId="77777777" w:rsidTr="00F840A5">
        <w:tc>
          <w:tcPr>
            <w:tcW w:w="540" w:type="dxa"/>
          </w:tcPr>
          <w:p w14:paraId="634DB420" w14:textId="77777777" w:rsidR="001E6A17" w:rsidRPr="009836EB" w:rsidRDefault="001E6A17" w:rsidP="00F840A5">
            <w:pPr>
              <w:rPr>
                <w:sz w:val="20"/>
                <w:szCs w:val="20"/>
                <w:lang w:val="en-CA"/>
              </w:rPr>
            </w:pPr>
            <w:r w:rsidRPr="009836EB">
              <w:rPr>
                <w:sz w:val="20"/>
                <w:szCs w:val="20"/>
                <w:lang w:val="en-CA"/>
              </w:rPr>
              <w:t>(b)</w:t>
            </w:r>
          </w:p>
        </w:tc>
        <w:tc>
          <w:tcPr>
            <w:tcW w:w="4320" w:type="dxa"/>
          </w:tcPr>
          <w:p w14:paraId="37042111" w14:textId="77777777" w:rsidR="001E6A17" w:rsidRPr="009836EB" w:rsidRDefault="001E6A17" w:rsidP="00F840A5">
            <w:pPr>
              <w:jc w:val="left"/>
              <w:rPr>
                <w:sz w:val="20"/>
                <w:szCs w:val="20"/>
                <w:lang w:val="en-CA"/>
              </w:rPr>
            </w:pPr>
            <w:r w:rsidRPr="009836EB">
              <w:rPr>
                <w:sz w:val="20"/>
                <w:szCs w:val="20"/>
                <w:lang w:val="en-CA"/>
              </w:rPr>
              <w:t>HCFC phase-out management plan (stage II, third tranche)</w:t>
            </w:r>
          </w:p>
        </w:tc>
        <w:tc>
          <w:tcPr>
            <w:tcW w:w="1461" w:type="dxa"/>
          </w:tcPr>
          <w:p w14:paraId="3475632A" w14:textId="77777777" w:rsidR="001E6A17" w:rsidRPr="009836EB" w:rsidRDefault="001E6A17" w:rsidP="00F840A5">
            <w:pPr>
              <w:jc w:val="right"/>
              <w:rPr>
                <w:sz w:val="20"/>
                <w:szCs w:val="20"/>
                <w:highlight w:val="cyan"/>
                <w:lang w:val="en-CA"/>
              </w:rPr>
            </w:pPr>
            <w:r w:rsidRPr="009836EB">
              <w:rPr>
                <w:rFonts w:eastAsiaTheme="minorHAnsi"/>
                <w:sz w:val="20"/>
                <w:szCs w:val="20"/>
                <w:lang w:val="en-CA"/>
              </w:rPr>
              <w:t>21,827</w:t>
            </w:r>
          </w:p>
        </w:tc>
        <w:tc>
          <w:tcPr>
            <w:tcW w:w="1461" w:type="dxa"/>
          </w:tcPr>
          <w:p w14:paraId="166A21DF" w14:textId="77777777" w:rsidR="001E6A17" w:rsidRPr="009836EB" w:rsidRDefault="001E6A17" w:rsidP="00F840A5">
            <w:pPr>
              <w:jc w:val="right"/>
              <w:rPr>
                <w:sz w:val="20"/>
                <w:szCs w:val="20"/>
                <w:lang w:val="en-CA"/>
              </w:rPr>
            </w:pPr>
            <w:r w:rsidRPr="009836EB">
              <w:rPr>
                <w:rFonts w:eastAsiaTheme="minorHAnsi"/>
                <w:sz w:val="20"/>
                <w:szCs w:val="20"/>
                <w:lang w:val="en-CA"/>
              </w:rPr>
              <w:t>2,837</w:t>
            </w:r>
          </w:p>
        </w:tc>
        <w:tc>
          <w:tcPr>
            <w:tcW w:w="1461" w:type="dxa"/>
          </w:tcPr>
          <w:p w14:paraId="00A212CD" w14:textId="77777777" w:rsidR="001E6A17" w:rsidRPr="009836EB" w:rsidRDefault="001E6A17" w:rsidP="00F840A5">
            <w:pPr>
              <w:jc w:val="center"/>
              <w:rPr>
                <w:sz w:val="20"/>
                <w:szCs w:val="20"/>
                <w:lang w:val="en-CA"/>
              </w:rPr>
            </w:pPr>
            <w:r w:rsidRPr="009836EB">
              <w:rPr>
                <w:sz w:val="20"/>
                <w:szCs w:val="20"/>
                <w:lang w:val="en-CA"/>
              </w:rPr>
              <w:t>UNEP</w:t>
            </w:r>
          </w:p>
        </w:tc>
      </w:tr>
      <w:tr w:rsidR="001E6A17" w:rsidRPr="009836EB" w14:paraId="278AAE3E" w14:textId="77777777" w:rsidTr="00F840A5">
        <w:tc>
          <w:tcPr>
            <w:tcW w:w="540" w:type="dxa"/>
          </w:tcPr>
          <w:p w14:paraId="7EC26FB3" w14:textId="77777777" w:rsidR="001E6A17" w:rsidRPr="009836EB" w:rsidRDefault="001E6A17" w:rsidP="00F840A5">
            <w:pPr>
              <w:rPr>
                <w:sz w:val="20"/>
                <w:szCs w:val="20"/>
                <w:lang w:val="en-CA"/>
              </w:rPr>
            </w:pPr>
            <w:r w:rsidRPr="009836EB">
              <w:rPr>
                <w:sz w:val="20"/>
                <w:szCs w:val="20"/>
                <w:lang w:val="en-CA"/>
              </w:rPr>
              <w:t>(c)</w:t>
            </w:r>
          </w:p>
        </w:tc>
        <w:tc>
          <w:tcPr>
            <w:tcW w:w="4320" w:type="dxa"/>
          </w:tcPr>
          <w:p w14:paraId="044420FD" w14:textId="77777777" w:rsidR="001E6A17" w:rsidRPr="009836EB" w:rsidRDefault="001E6A17" w:rsidP="00F840A5">
            <w:pPr>
              <w:jc w:val="left"/>
              <w:rPr>
                <w:sz w:val="20"/>
                <w:szCs w:val="20"/>
                <w:lang w:val="en-CA"/>
              </w:rPr>
            </w:pPr>
            <w:r w:rsidRPr="009836EB">
              <w:rPr>
                <w:sz w:val="20"/>
                <w:szCs w:val="20"/>
                <w:lang w:val="en-CA"/>
              </w:rPr>
              <w:t>HCFC phase-out management plan (stage II, third tranche)</w:t>
            </w:r>
          </w:p>
        </w:tc>
        <w:tc>
          <w:tcPr>
            <w:tcW w:w="1461" w:type="dxa"/>
          </w:tcPr>
          <w:p w14:paraId="44B2403C" w14:textId="77777777" w:rsidR="001E6A17" w:rsidRPr="009836EB" w:rsidRDefault="001E6A17" w:rsidP="00F840A5">
            <w:pPr>
              <w:jc w:val="right"/>
              <w:rPr>
                <w:sz w:val="20"/>
                <w:szCs w:val="20"/>
                <w:highlight w:val="cyan"/>
                <w:lang w:val="en-CA"/>
              </w:rPr>
            </w:pPr>
            <w:r w:rsidRPr="009836EB">
              <w:rPr>
                <w:sz w:val="20"/>
                <w:szCs w:val="20"/>
                <w:lang w:val="en-CA"/>
              </w:rPr>
              <w:t>103,070</w:t>
            </w:r>
          </w:p>
        </w:tc>
        <w:tc>
          <w:tcPr>
            <w:tcW w:w="1461" w:type="dxa"/>
          </w:tcPr>
          <w:p w14:paraId="05570BBA" w14:textId="77777777" w:rsidR="001E6A17" w:rsidRPr="009836EB" w:rsidRDefault="001E6A17" w:rsidP="00F840A5">
            <w:pPr>
              <w:jc w:val="right"/>
              <w:rPr>
                <w:sz w:val="20"/>
                <w:szCs w:val="20"/>
                <w:highlight w:val="cyan"/>
                <w:lang w:val="en-CA"/>
              </w:rPr>
            </w:pPr>
            <w:r w:rsidRPr="009836EB">
              <w:rPr>
                <w:sz w:val="20"/>
                <w:szCs w:val="20"/>
                <w:lang w:val="en-CA"/>
              </w:rPr>
              <w:t>7,215</w:t>
            </w:r>
          </w:p>
        </w:tc>
        <w:tc>
          <w:tcPr>
            <w:tcW w:w="1461" w:type="dxa"/>
          </w:tcPr>
          <w:p w14:paraId="77698E72" w14:textId="77777777" w:rsidR="001E6A17" w:rsidRPr="009836EB" w:rsidRDefault="001E6A17" w:rsidP="00F840A5">
            <w:pPr>
              <w:jc w:val="center"/>
              <w:rPr>
                <w:sz w:val="20"/>
                <w:szCs w:val="20"/>
                <w:highlight w:val="cyan"/>
                <w:lang w:val="en-CA"/>
              </w:rPr>
            </w:pPr>
            <w:r w:rsidRPr="009836EB">
              <w:rPr>
                <w:sz w:val="20"/>
                <w:szCs w:val="20"/>
                <w:lang w:val="en-CA"/>
              </w:rPr>
              <w:t>UNIDO</w:t>
            </w:r>
          </w:p>
        </w:tc>
      </w:tr>
    </w:tbl>
    <w:p w14:paraId="7A1AAA96" w14:textId="77777777" w:rsidR="00E85409" w:rsidRDefault="00E85409" w:rsidP="004E7F9C">
      <w:pPr>
        <w:rPr>
          <w:lang w:val="en-CA"/>
        </w:rPr>
      </w:pPr>
    </w:p>
    <w:p w14:paraId="63D9D778" w14:textId="77777777" w:rsidR="00E85409" w:rsidRDefault="00E85409" w:rsidP="004E7F9C">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14:paraId="68FD4B93" w14:textId="77777777" w:rsidTr="00F840A5">
        <w:tc>
          <w:tcPr>
            <w:tcW w:w="1915" w:type="dxa"/>
          </w:tcPr>
          <w:p w14:paraId="372C14A0" w14:textId="77777777" w:rsidR="00E85409" w:rsidRDefault="00E85409" w:rsidP="00F840A5"/>
        </w:tc>
        <w:tc>
          <w:tcPr>
            <w:tcW w:w="1915" w:type="dxa"/>
          </w:tcPr>
          <w:p w14:paraId="31200588" w14:textId="77777777" w:rsidR="00E85409" w:rsidRDefault="00E85409" w:rsidP="00F840A5"/>
        </w:tc>
        <w:tc>
          <w:tcPr>
            <w:tcW w:w="1915" w:type="dxa"/>
            <w:tcBorders>
              <w:bottom w:val="single" w:sz="4" w:space="0" w:color="auto"/>
            </w:tcBorders>
          </w:tcPr>
          <w:p w14:paraId="34811038" w14:textId="77777777" w:rsidR="00E85409" w:rsidRDefault="00E85409" w:rsidP="00F840A5"/>
        </w:tc>
        <w:tc>
          <w:tcPr>
            <w:tcW w:w="1915" w:type="dxa"/>
          </w:tcPr>
          <w:p w14:paraId="5657F7B4" w14:textId="77777777" w:rsidR="00E85409" w:rsidRDefault="00E85409" w:rsidP="00F840A5"/>
        </w:tc>
        <w:tc>
          <w:tcPr>
            <w:tcW w:w="1916" w:type="dxa"/>
          </w:tcPr>
          <w:p w14:paraId="07C6998C" w14:textId="77777777" w:rsidR="00E85409" w:rsidRDefault="00E85409" w:rsidP="00F840A5"/>
        </w:tc>
      </w:tr>
    </w:tbl>
    <w:p w14:paraId="58493DB0" w14:textId="77777777" w:rsidR="00E85409" w:rsidRPr="00B04161" w:rsidRDefault="00E85409" w:rsidP="00D73AFC">
      <w:pPr>
        <w:rPr>
          <w:lang w:val="en-CA"/>
        </w:rPr>
      </w:pPr>
    </w:p>
    <w:sectPr w:rsidR="00E85409"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DC212A" w14:textId="77777777" w:rsidR="005F49D6" w:rsidRDefault="005F49D6" w:rsidP="004A504B">
      <w:r>
        <w:separator/>
      </w:r>
    </w:p>
  </w:endnote>
  <w:endnote w:type="continuationSeparator" w:id="0">
    <w:p w14:paraId="0C790AF1" w14:textId="77777777" w:rsidR="005F49D6" w:rsidRDefault="005F49D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20B0503020202020204"/>
    <w:charset w:val="00"/>
    <w:family w:val="swiss"/>
    <w:pitch w:val="variable"/>
    <w:sig w:usb0="80000287" w:usb1="00000000" w:usb2="00000000" w:usb3="00000000" w:csb0="0000009F" w:csb1="00000000"/>
  </w:font>
  <w:font w:name="Univers Bold">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5A558" w14:textId="0F3EFD57" w:rsidR="00AB088A" w:rsidRPr="0033525D" w:rsidRDefault="00AB088A">
    <w:pPr>
      <w:jc w:val="center"/>
    </w:pPr>
    <w:r>
      <w:fldChar w:fldCharType="begin"/>
    </w:r>
    <w:r>
      <w:instrText xml:space="preserve"> PAGE </w:instrText>
    </w:r>
    <w:r>
      <w:fldChar w:fldCharType="separate"/>
    </w:r>
    <w:r w:rsidR="0010484F">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00B55" w14:textId="3C7C81E7" w:rsidR="00AB088A" w:rsidRPr="0033525D" w:rsidRDefault="00AB088A">
    <w:pPr>
      <w:jc w:val="center"/>
    </w:pPr>
    <w:r>
      <w:fldChar w:fldCharType="begin"/>
    </w:r>
    <w:r>
      <w:instrText xml:space="preserve"> PAGE </w:instrText>
    </w:r>
    <w:r>
      <w:fldChar w:fldCharType="separate"/>
    </w:r>
    <w:r w:rsidR="0010484F">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AE5CA" w14:textId="77777777" w:rsidR="00AB088A" w:rsidRDefault="00AB088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60E5EAF" w14:textId="77777777" w:rsidR="00AB088A" w:rsidRDefault="00AB088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68114" w14:textId="77777777" w:rsidR="005F49D6" w:rsidRDefault="005F49D6" w:rsidP="004A504B">
      <w:r>
        <w:separator/>
      </w:r>
    </w:p>
  </w:footnote>
  <w:footnote w:type="continuationSeparator" w:id="0">
    <w:p w14:paraId="02D2DC72" w14:textId="77777777" w:rsidR="005F49D6" w:rsidRDefault="005F49D6" w:rsidP="004A504B">
      <w:r>
        <w:continuationSeparator/>
      </w:r>
    </w:p>
  </w:footnote>
  <w:footnote w:id="1">
    <w:p w14:paraId="441C4122" w14:textId="77777777" w:rsidR="00AB088A" w:rsidRPr="00FE3307" w:rsidRDefault="00AB088A" w:rsidP="001E6A17">
      <w:pPr>
        <w:pStyle w:val="FootnoteText"/>
        <w:rPr>
          <w:lang w:val="en-CA"/>
        </w:rPr>
      </w:pPr>
      <w:r w:rsidRPr="00FE3307">
        <w:rPr>
          <w:rStyle w:val="FootnoteReference"/>
        </w:rPr>
        <w:footnoteRef/>
      </w:r>
      <w:r w:rsidRPr="00FE3307">
        <w:t xml:space="preserve"> </w:t>
      </w:r>
      <w:r w:rsidRPr="00FE3307">
        <w:rPr>
          <w:lang w:val="en-CA"/>
        </w:rPr>
        <w:t xml:space="preserve">As per the letter of </w:t>
      </w:r>
      <w:r>
        <w:rPr>
          <w:lang w:val="en-CA"/>
        </w:rPr>
        <w:t>11 March 2020</w:t>
      </w:r>
      <w:r w:rsidRPr="00FE3307">
        <w:rPr>
          <w:lang w:val="en-CA"/>
        </w:rPr>
        <w:t xml:space="preserve"> from the Ministry of </w:t>
      </w:r>
      <w:r>
        <w:rPr>
          <w:lang w:val="en-CA"/>
        </w:rPr>
        <w:t>the Environment</w:t>
      </w:r>
      <w:r w:rsidRPr="00FE3307">
        <w:rPr>
          <w:lang w:val="en-CA"/>
        </w:rPr>
        <w:t xml:space="preserve"> </w:t>
      </w:r>
      <w:r w:rsidRPr="00393461">
        <w:rPr>
          <w:lang w:val="en-CA"/>
        </w:rPr>
        <w:t>of Chile</w:t>
      </w:r>
      <w:r w:rsidRPr="00FE3307">
        <w:rPr>
          <w:lang w:val="en-CA"/>
        </w:rPr>
        <w:t xml:space="preserve"> to </w:t>
      </w:r>
      <w:r>
        <w:rPr>
          <w:lang w:val="en-CA"/>
        </w:rPr>
        <w:t>UNDP.</w:t>
      </w:r>
    </w:p>
  </w:footnote>
  <w:footnote w:id="2">
    <w:p w14:paraId="0AFB830E" w14:textId="77777777" w:rsidR="00AB088A" w:rsidRPr="00C82FBE" w:rsidRDefault="00AB088A" w:rsidP="001E6A17">
      <w:pPr>
        <w:pStyle w:val="FootnoteText"/>
        <w:rPr>
          <w:lang w:val="en-CA"/>
        </w:rPr>
      </w:pPr>
      <w:r>
        <w:rPr>
          <w:rStyle w:val="FootnoteReference"/>
        </w:rPr>
        <w:footnoteRef/>
      </w:r>
      <w:r>
        <w:t xml:space="preserve"> </w:t>
      </w:r>
      <w:r>
        <w:rPr>
          <w:lang w:val="en-CA"/>
        </w:rPr>
        <w:t>D</w:t>
      </w:r>
      <w:r w:rsidRPr="00AB5129">
        <w:rPr>
          <w:lang w:val="en-CA"/>
        </w:rPr>
        <w:t>ecision 84/92(d) requested bilateral and implementing agencies to apply the operational policy on gender mainstreaming throughout the project cycle</w:t>
      </w:r>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D4BFF" w14:textId="602CB61A" w:rsidR="00AB088A" w:rsidRPr="0033525D" w:rsidRDefault="00AB088A">
    <w:r>
      <w:fldChar w:fldCharType="begin"/>
    </w:r>
    <w:r>
      <w:instrText xml:space="preserve"> DOCPROPERTY "Document number"  \* MERGEFORMAT </w:instrText>
    </w:r>
    <w:r>
      <w:fldChar w:fldCharType="separate"/>
    </w:r>
    <w:r>
      <w:t>UNEP/</w:t>
    </w:r>
    <w:proofErr w:type="spellStart"/>
    <w:r>
      <w:t>OzL.Pro</w:t>
    </w:r>
    <w:proofErr w:type="spellEnd"/>
    <w:r>
      <w:t>/ExCom/85/22</w:t>
    </w:r>
    <w:r>
      <w:fldChar w:fldCharType="end"/>
    </w:r>
  </w:p>
  <w:p w14:paraId="2F496309" w14:textId="77777777" w:rsidR="00AB088A" w:rsidRPr="0033525D" w:rsidRDefault="00AB088A"/>
  <w:p w14:paraId="2D690B3D" w14:textId="77777777" w:rsidR="00AB088A" w:rsidRPr="0033525D" w:rsidRDefault="00AB08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0EDDE8" w14:textId="40D6F374" w:rsidR="00AB088A" w:rsidRPr="0033525D" w:rsidRDefault="00AB088A">
    <w:pPr>
      <w:jc w:val="right"/>
    </w:pPr>
    <w:r>
      <w:fldChar w:fldCharType="begin"/>
    </w:r>
    <w:r>
      <w:instrText xml:space="preserve"> DOCPROPERTY "Document number"  \* MERGEFORMAT </w:instrText>
    </w:r>
    <w:r>
      <w:fldChar w:fldCharType="separate"/>
    </w:r>
    <w:r>
      <w:t>UNEP/</w:t>
    </w:r>
    <w:proofErr w:type="spellStart"/>
    <w:r>
      <w:t>OzL.Pro</w:t>
    </w:r>
    <w:proofErr w:type="spellEnd"/>
    <w:r>
      <w:t>/ExCom/85/22</w:t>
    </w:r>
    <w:r>
      <w:fldChar w:fldCharType="end"/>
    </w:r>
  </w:p>
  <w:p w14:paraId="1863DA9C" w14:textId="77777777" w:rsidR="00AB088A" w:rsidRPr="0033525D" w:rsidRDefault="00AB088A"/>
  <w:p w14:paraId="49C65788" w14:textId="77777777" w:rsidR="00AB088A" w:rsidRPr="0033525D" w:rsidRDefault="00AB08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CDC9A7C"/>
    <w:lvl w:ilvl="0">
      <w:start w:val="1"/>
      <w:numFmt w:val="decimal"/>
      <w:pStyle w:val="Heading1"/>
      <w:lvlText w:val="%1."/>
      <w:lvlJc w:val="left"/>
      <w:pPr>
        <w:tabs>
          <w:tab w:val="num" w:pos="360"/>
        </w:tabs>
        <w:ind w:left="360" w:firstLine="0"/>
      </w:pPr>
    </w:lvl>
    <w:lvl w:ilvl="1">
      <w:start w:val="1"/>
      <w:numFmt w:val="lowerLetter"/>
      <w:pStyle w:val="Heading2"/>
      <w:lvlText w:val="(%2)"/>
      <w:lvlJc w:val="left"/>
      <w:pPr>
        <w:tabs>
          <w:tab w:val="num" w:pos="0"/>
        </w:tabs>
        <w:ind w:left="1440" w:hanging="720"/>
      </w:pPr>
      <w:rPr>
        <w:i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4"/>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AD03A4"/>
    <w:rsid w:val="00000FED"/>
    <w:rsid w:val="0000434E"/>
    <w:rsid w:val="000211A9"/>
    <w:rsid w:val="00030F2F"/>
    <w:rsid w:val="00031260"/>
    <w:rsid w:val="0003681A"/>
    <w:rsid w:val="000372B7"/>
    <w:rsid w:val="000455E8"/>
    <w:rsid w:val="00050F6E"/>
    <w:rsid w:val="000614E0"/>
    <w:rsid w:val="00061EC2"/>
    <w:rsid w:val="00080ED0"/>
    <w:rsid w:val="00085B8F"/>
    <w:rsid w:val="00090481"/>
    <w:rsid w:val="000A3826"/>
    <w:rsid w:val="000A6C26"/>
    <w:rsid w:val="000D0726"/>
    <w:rsid w:val="000D52A4"/>
    <w:rsid w:val="000E07BC"/>
    <w:rsid w:val="000F1CD4"/>
    <w:rsid w:val="000F4103"/>
    <w:rsid w:val="000F70A7"/>
    <w:rsid w:val="0010484F"/>
    <w:rsid w:val="00113CCA"/>
    <w:rsid w:val="00122F25"/>
    <w:rsid w:val="00123E2C"/>
    <w:rsid w:val="00125950"/>
    <w:rsid w:val="00135980"/>
    <w:rsid w:val="00164719"/>
    <w:rsid w:val="00166FC4"/>
    <w:rsid w:val="001677AC"/>
    <w:rsid w:val="001804EA"/>
    <w:rsid w:val="00190A61"/>
    <w:rsid w:val="001A2522"/>
    <w:rsid w:val="001A3342"/>
    <w:rsid w:val="001A3E3D"/>
    <w:rsid w:val="001A7049"/>
    <w:rsid w:val="001B1E40"/>
    <w:rsid w:val="001B5DE6"/>
    <w:rsid w:val="001C764E"/>
    <w:rsid w:val="001E1052"/>
    <w:rsid w:val="001E21B1"/>
    <w:rsid w:val="001E2F93"/>
    <w:rsid w:val="001E4554"/>
    <w:rsid w:val="001E61E5"/>
    <w:rsid w:val="001E6A17"/>
    <w:rsid w:val="001F2159"/>
    <w:rsid w:val="00210B8B"/>
    <w:rsid w:val="00214863"/>
    <w:rsid w:val="002156B4"/>
    <w:rsid w:val="00220047"/>
    <w:rsid w:val="00251140"/>
    <w:rsid w:val="00253222"/>
    <w:rsid w:val="00262847"/>
    <w:rsid w:val="00281BB2"/>
    <w:rsid w:val="002B254E"/>
    <w:rsid w:val="002B705C"/>
    <w:rsid w:val="002B72E9"/>
    <w:rsid w:val="002C7998"/>
    <w:rsid w:val="002F1E53"/>
    <w:rsid w:val="002F2CAA"/>
    <w:rsid w:val="002F6457"/>
    <w:rsid w:val="0030052C"/>
    <w:rsid w:val="003179A7"/>
    <w:rsid w:val="003306E1"/>
    <w:rsid w:val="003320E4"/>
    <w:rsid w:val="0033525D"/>
    <w:rsid w:val="003414F3"/>
    <w:rsid w:val="0035613E"/>
    <w:rsid w:val="00356549"/>
    <w:rsid w:val="00363EE9"/>
    <w:rsid w:val="00376128"/>
    <w:rsid w:val="0037742E"/>
    <w:rsid w:val="00377D56"/>
    <w:rsid w:val="0038245A"/>
    <w:rsid w:val="003840E6"/>
    <w:rsid w:val="00385CFC"/>
    <w:rsid w:val="0039337A"/>
    <w:rsid w:val="00393D89"/>
    <w:rsid w:val="003A3189"/>
    <w:rsid w:val="003A3CA7"/>
    <w:rsid w:val="003A449F"/>
    <w:rsid w:val="003B33BD"/>
    <w:rsid w:val="003B569D"/>
    <w:rsid w:val="003C3C0E"/>
    <w:rsid w:val="003D42A6"/>
    <w:rsid w:val="003D4FAC"/>
    <w:rsid w:val="003D6268"/>
    <w:rsid w:val="003E7906"/>
    <w:rsid w:val="003F3C50"/>
    <w:rsid w:val="00402ED4"/>
    <w:rsid w:val="00406A6A"/>
    <w:rsid w:val="00406B22"/>
    <w:rsid w:val="004328A7"/>
    <w:rsid w:val="00434C74"/>
    <w:rsid w:val="004474D1"/>
    <w:rsid w:val="004539FF"/>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EAA"/>
    <w:rsid w:val="004E7F9C"/>
    <w:rsid w:val="004F3493"/>
    <w:rsid w:val="004F5143"/>
    <w:rsid w:val="00505E25"/>
    <w:rsid w:val="00510D83"/>
    <w:rsid w:val="00512B09"/>
    <w:rsid w:val="00533796"/>
    <w:rsid w:val="00537343"/>
    <w:rsid w:val="00555B71"/>
    <w:rsid w:val="00555D75"/>
    <w:rsid w:val="00560DF0"/>
    <w:rsid w:val="0056759C"/>
    <w:rsid w:val="0059513E"/>
    <w:rsid w:val="005A22AE"/>
    <w:rsid w:val="005B48FF"/>
    <w:rsid w:val="005D363F"/>
    <w:rsid w:val="005F49D6"/>
    <w:rsid w:val="005F4ADE"/>
    <w:rsid w:val="005F62AE"/>
    <w:rsid w:val="005F6881"/>
    <w:rsid w:val="00604C15"/>
    <w:rsid w:val="006158D5"/>
    <w:rsid w:val="00625D83"/>
    <w:rsid w:val="006514BD"/>
    <w:rsid w:val="006623E7"/>
    <w:rsid w:val="00662B80"/>
    <w:rsid w:val="006668EB"/>
    <w:rsid w:val="00670F6C"/>
    <w:rsid w:val="00676980"/>
    <w:rsid w:val="00681B1B"/>
    <w:rsid w:val="006852C7"/>
    <w:rsid w:val="006852CE"/>
    <w:rsid w:val="00694B4C"/>
    <w:rsid w:val="006B7940"/>
    <w:rsid w:val="006C1727"/>
    <w:rsid w:val="006C32FD"/>
    <w:rsid w:val="006C39CE"/>
    <w:rsid w:val="006D0FCC"/>
    <w:rsid w:val="006D21F5"/>
    <w:rsid w:val="006E1FC3"/>
    <w:rsid w:val="0070616B"/>
    <w:rsid w:val="00706295"/>
    <w:rsid w:val="00706FDA"/>
    <w:rsid w:val="00711F9A"/>
    <w:rsid w:val="00713810"/>
    <w:rsid w:val="007303A5"/>
    <w:rsid w:val="00730B3E"/>
    <w:rsid w:val="0073420B"/>
    <w:rsid w:val="00737A03"/>
    <w:rsid w:val="00744959"/>
    <w:rsid w:val="0074760E"/>
    <w:rsid w:val="00754ABA"/>
    <w:rsid w:val="00771E88"/>
    <w:rsid w:val="0077564D"/>
    <w:rsid w:val="007810FE"/>
    <w:rsid w:val="007A1546"/>
    <w:rsid w:val="007A2077"/>
    <w:rsid w:val="007A228C"/>
    <w:rsid w:val="007A368E"/>
    <w:rsid w:val="007A386C"/>
    <w:rsid w:val="007A5868"/>
    <w:rsid w:val="007B04CE"/>
    <w:rsid w:val="007B6871"/>
    <w:rsid w:val="007B7A2F"/>
    <w:rsid w:val="007C3D33"/>
    <w:rsid w:val="007D294A"/>
    <w:rsid w:val="007D47D2"/>
    <w:rsid w:val="007D6EC0"/>
    <w:rsid w:val="007D7E1D"/>
    <w:rsid w:val="007E2457"/>
    <w:rsid w:val="00831979"/>
    <w:rsid w:val="00845DB1"/>
    <w:rsid w:val="00851352"/>
    <w:rsid w:val="00857077"/>
    <w:rsid w:val="00863230"/>
    <w:rsid w:val="00863E25"/>
    <w:rsid w:val="008717D8"/>
    <w:rsid w:val="0087215C"/>
    <w:rsid w:val="00872A6E"/>
    <w:rsid w:val="00875D25"/>
    <w:rsid w:val="00880E35"/>
    <w:rsid w:val="008845DA"/>
    <w:rsid w:val="008847E7"/>
    <w:rsid w:val="008875FE"/>
    <w:rsid w:val="00887F8E"/>
    <w:rsid w:val="00896234"/>
    <w:rsid w:val="00897E43"/>
    <w:rsid w:val="008B4D98"/>
    <w:rsid w:val="008C5738"/>
    <w:rsid w:val="008C7EAD"/>
    <w:rsid w:val="008D0CFE"/>
    <w:rsid w:val="008D6152"/>
    <w:rsid w:val="008F0F81"/>
    <w:rsid w:val="008F27BF"/>
    <w:rsid w:val="009142EC"/>
    <w:rsid w:val="009154C3"/>
    <w:rsid w:val="00915DDF"/>
    <w:rsid w:val="00923540"/>
    <w:rsid w:val="00926767"/>
    <w:rsid w:val="009361D5"/>
    <w:rsid w:val="00942400"/>
    <w:rsid w:val="009428A4"/>
    <w:rsid w:val="009447B3"/>
    <w:rsid w:val="00950230"/>
    <w:rsid w:val="009659F4"/>
    <w:rsid w:val="00970D60"/>
    <w:rsid w:val="0099390E"/>
    <w:rsid w:val="009960E5"/>
    <w:rsid w:val="009A7ADC"/>
    <w:rsid w:val="009C19B7"/>
    <w:rsid w:val="009C5ABB"/>
    <w:rsid w:val="009D23E3"/>
    <w:rsid w:val="009D7C51"/>
    <w:rsid w:val="009E196C"/>
    <w:rsid w:val="009F0D3B"/>
    <w:rsid w:val="009F36BF"/>
    <w:rsid w:val="00A111B6"/>
    <w:rsid w:val="00A26D27"/>
    <w:rsid w:val="00A376EE"/>
    <w:rsid w:val="00A42A99"/>
    <w:rsid w:val="00A5151A"/>
    <w:rsid w:val="00A57E0A"/>
    <w:rsid w:val="00A62169"/>
    <w:rsid w:val="00A823F6"/>
    <w:rsid w:val="00A850AF"/>
    <w:rsid w:val="00A8719E"/>
    <w:rsid w:val="00AA0A89"/>
    <w:rsid w:val="00AA6429"/>
    <w:rsid w:val="00AB088A"/>
    <w:rsid w:val="00AC01AA"/>
    <w:rsid w:val="00AC401D"/>
    <w:rsid w:val="00AC4F72"/>
    <w:rsid w:val="00AD03A4"/>
    <w:rsid w:val="00AF741A"/>
    <w:rsid w:val="00B01ADB"/>
    <w:rsid w:val="00B04161"/>
    <w:rsid w:val="00B056F9"/>
    <w:rsid w:val="00B11E3D"/>
    <w:rsid w:val="00B150C6"/>
    <w:rsid w:val="00B156C5"/>
    <w:rsid w:val="00B17E82"/>
    <w:rsid w:val="00B4575A"/>
    <w:rsid w:val="00B50DB8"/>
    <w:rsid w:val="00B575BA"/>
    <w:rsid w:val="00B71608"/>
    <w:rsid w:val="00B76429"/>
    <w:rsid w:val="00B7681B"/>
    <w:rsid w:val="00B956D4"/>
    <w:rsid w:val="00B96289"/>
    <w:rsid w:val="00B97446"/>
    <w:rsid w:val="00BA7432"/>
    <w:rsid w:val="00BC1AA0"/>
    <w:rsid w:val="00BC2495"/>
    <w:rsid w:val="00BC7EB9"/>
    <w:rsid w:val="00BD2643"/>
    <w:rsid w:val="00BD56B1"/>
    <w:rsid w:val="00BD6558"/>
    <w:rsid w:val="00BD7132"/>
    <w:rsid w:val="00BF2F76"/>
    <w:rsid w:val="00BF3022"/>
    <w:rsid w:val="00BF3214"/>
    <w:rsid w:val="00BF5573"/>
    <w:rsid w:val="00C00477"/>
    <w:rsid w:val="00C1523B"/>
    <w:rsid w:val="00C15867"/>
    <w:rsid w:val="00C2296D"/>
    <w:rsid w:val="00C23155"/>
    <w:rsid w:val="00C40C41"/>
    <w:rsid w:val="00C45885"/>
    <w:rsid w:val="00C50F22"/>
    <w:rsid w:val="00C55F52"/>
    <w:rsid w:val="00C57971"/>
    <w:rsid w:val="00C65BD7"/>
    <w:rsid w:val="00C76BA4"/>
    <w:rsid w:val="00C83A48"/>
    <w:rsid w:val="00C85865"/>
    <w:rsid w:val="00C85E85"/>
    <w:rsid w:val="00C868FB"/>
    <w:rsid w:val="00CA2EAE"/>
    <w:rsid w:val="00CA4AC1"/>
    <w:rsid w:val="00CB0316"/>
    <w:rsid w:val="00CB0B11"/>
    <w:rsid w:val="00CB426A"/>
    <w:rsid w:val="00CB5354"/>
    <w:rsid w:val="00CC3C9E"/>
    <w:rsid w:val="00CC6A14"/>
    <w:rsid w:val="00CC70A3"/>
    <w:rsid w:val="00CD4442"/>
    <w:rsid w:val="00CD53C3"/>
    <w:rsid w:val="00CD5695"/>
    <w:rsid w:val="00CD574E"/>
    <w:rsid w:val="00CE4C22"/>
    <w:rsid w:val="00CF41EC"/>
    <w:rsid w:val="00CF5D04"/>
    <w:rsid w:val="00CF5F28"/>
    <w:rsid w:val="00D03E31"/>
    <w:rsid w:val="00D04DE4"/>
    <w:rsid w:val="00D063F1"/>
    <w:rsid w:val="00D14F22"/>
    <w:rsid w:val="00D4741C"/>
    <w:rsid w:val="00D57918"/>
    <w:rsid w:val="00D73AFC"/>
    <w:rsid w:val="00D73DC6"/>
    <w:rsid w:val="00D74C1A"/>
    <w:rsid w:val="00D754C1"/>
    <w:rsid w:val="00D77393"/>
    <w:rsid w:val="00D77A35"/>
    <w:rsid w:val="00D81B3E"/>
    <w:rsid w:val="00D90C70"/>
    <w:rsid w:val="00D90E49"/>
    <w:rsid w:val="00D96ADE"/>
    <w:rsid w:val="00DA0CE2"/>
    <w:rsid w:val="00DC6A10"/>
    <w:rsid w:val="00DE4873"/>
    <w:rsid w:val="00DE657E"/>
    <w:rsid w:val="00DF4704"/>
    <w:rsid w:val="00DF4AE4"/>
    <w:rsid w:val="00E024AA"/>
    <w:rsid w:val="00E15ADC"/>
    <w:rsid w:val="00E1665A"/>
    <w:rsid w:val="00E250F1"/>
    <w:rsid w:val="00E3550D"/>
    <w:rsid w:val="00E52838"/>
    <w:rsid w:val="00E555EC"/>
    <w:rsid w:val="00E614E0"/>
    <w:rsid w:val="00E73F7F"/>
    <w:rsid w:val="00E85409"/>
    <w:rsid w:val="00E87DBD"/>
    <w:rsid w:val="00EA065E"/>
    <w:rsid w:val="00EA429F"/>
    <w:rsid w:val="00EA4F9E"/>
    <w:rsid w:val="00EA63CA"/>
    <w:rsid w:val="00EA6D3B"/>
    <w:rsid w:val="00EA72DF"/>
    <w:rsid w:val="00EB00AD"/>
    <w:rsid w:val="00EB136C"/>
    <w:rsid w:val="00EB480E"/>
    <w:rsid w:val="00EB5EC6"/>
    <w:rsid w:val="00EB7FC9"/>
    <w:rsid w:val="00ED1AC1"/>
    <w:rsid w:val="00ED27E8"/>
    <w:rsid w:val="00ED7137"/>
    <w:rsid w:val="00EE786E"/>
    <w:rsid w:val="00EF06EA"/>
    <w:rsid w:val="00F03164"/>
    <w:rsid w:val="00F21088"/>
    <w:rsid w:val="00F21928"/>
    <w:rsid w:val="00F327E7"/>
    <w:rsid w:val="00F35746"/>
    <w:rsid w:val="00F3612B"/>
    <w:rsid w:val="00F447C7"/>
    <w:rsid w:val="00F5211B"/>
    <w:rsid w:val="00F554A9"/>
    <w:rsid w:val="00F716FD"/>
    <w:rsid w:val="00F75825"/>
    <w:rsid w:val="00F80355"/>
    <w:rsid w:val="00F840A5"/>
    <w:rsid w:val="00F87C43"/>
    <w:rsid w:val="00FB0C81"/>
    <w:rsid w:val="00FC2200"/>
    <w:rsid w:val="00FC2540"/>
    <w:rsid w:val="00FF0204"/>
    <w:rsid w:val="00FF026F"/>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2D1A74"/>
  <w15:docId w15:val="{D6AF20BA-1290-4BA6-AA1D-FC5A7A30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36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03E31"/>
    <w:pPr>
      <w:ind w:left="720"/>
      <w:contextualSpacing/>
    </w:pPr>
  </w:style>
  <w:style w:type="paragraph" w:styleId="FootnoteText">
    <w:name w:val="footnote text"/>
    <w:basedOn w:val="Normal"/>
    <w:link w:val="FootnoteTextChar"/>
    <w:uiPriority w:val="99"/>
    <w:semiHidden/>
    <w:unhideWhenUsed/>
    <w:rsid w:val="001E6A17"/>
    <w:rPr>
      <w:sz w:val="20"/>
      <w:szCs w:val="20"/>
    </w:rPr>
  </w:style>
  <w:style w:type="character" w:customStyle="1" w:styleId="FootnoteTextChar">
    <w:name w:val="Footnote Text Char"/>
    <w:basedOn w:val="DefaultParagraphFont"/>
    <w:link w:val="FootnoteText"/>
    <w:uiPriority w:val="99"/>
    <w:semiHidden/>
    <w:rsid w:val="001E6A17"/>
    <w:rPr>
      <w:lang w:val="en-GB"/>
    </w:rPr>
  </w:style>
  <w:style w:type="character" w:styleId="FootnoteReference">
    <w:name w:val="footnote reference"/>
    <w:basedOn w:val="DefaultParagraphFont"/>
    <w:uiPriority w:val="99"/>
    <w:semiHidden/>
    <w:unhideWhenUsed/>
    <w:rsid w:val="001E6A1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E6A17"/>
    <w:rPr>
      <w:sz w:val="22"/>
      <w:szCs w:val="22"/>
      <w:lang w:val="en-GB"/>
    </w:rPr>
  </w:style>
  <w:style w:type="paragraph" w:styleId="Revision">
    <w:name w:val="Revision"/>
    <w:hidden/>
    <w:uiPriority w:val="99"/>
    <w:semiHidden/>
    <w:rsid w:val="001E6A17"/>
    <w:rPr>
      <w:sz w:val="22"/>
      <w:szCs w:val="22"/>
      <w:lang w:val="en-GB"/>
    </w:rPr>
  </w:style>
  <w:style w:type="paragraph" w:styleId="NormalWeb">
    <w:name w:val="Normal (Web)"/>
    <w:basedOn w:val="Normal"/>
    <w:uiPriority w:val="99"/>
    <w:semiHidden/>
    <w:unhideWhenUsed/>
    <w:rsid w:val="001E6A17"/>
    <w:pPr>
      <w:spacing w:before="100" w:beforeAutospacing="1" w:after="100" w:afterAutospacing="1"/>
      <w:jc w:val="left"/>
    </w:pPr>
    <w:rPr>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EC4716D3F019F488CE3B89D33B3E908" ma:contentTypeVersion="4" ma:contentTypeDescription="Create a new document." ma:contentTypeScope="" ma:versionID="45a0c8b828b22e603891381e90c22e1a">
  <xsd:schema xmlns:xsd="http://www.w3.org/2001/XMLSchema" xmlns:p="http://schemas.microsoft.com/office/2006/metadata/properties" xmlns:ns2="6b03d5a6-c642-4a08-93b6-965b66bfac2e" xmlns:ns3="64e33b30-101d-41de-b951-961aab25ea29" targetNamespace="http://schemas.microsoft.com/office/2006/metadata/properties" ma:root="true" ma:fieldsID="9ea923941b472cb1f56ee2421d6b039b"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UNEP/OzL.Pro/ExCom/85/22</Document_x0020_Number>
    <DocumentType xmlns="64e33b30-101d-41de-b951-961aab25ea29">Pre-session</DocumentType>
  </documentManagement>
</p:properties>
</file>

<file path=customXml/itemProps1.xml><?xml version="1.0" encoding="utf-8"?>
<ds:datastoreItem xmlns:ds="http://schemas.openxmlformats.org/officeDocument/2006/customXml" ds:itemID="{45D15583-41F4-2B40-82FD-FBE21EA9C495}"/>
</file>

<file path=customXml/itemProps2.xml><?xml version="1.0" encoding="utf-8"?>
<ds:datastoreItem xmlns:ds="http://schemas.openxmlformats.org/officeDocument/2006/customXml" ds:itemID="{D53C429F-95A8-43F4-990D-6441D63B8BD6}"/>
</file>

<file path=customXml/itemProps3.xml><?xml version="1.0" encoding="utf-8"?>
<ds:datastoreItem xmlns:ds="http://schemas.openxmlformats.org/officeDocument/2006/customXml" ds:itemID="{9189BD53-553B-4893-BF96-14D78741E6BB}"/>
</file>

<file path=customXml/itemProps4.xml><?xml version="1.0" encoding="utf-8"?>
<ds:datastoreItem xmlns:ds="http://schemas.openxmlformats.org/officeDocument/2006/customXml" ds:itemID="{0B5B93B9-1501-449A-BB15-5A05142090D5}"/>
</file>

<file path=docProps/app.xml><?xml version="1.0" encoding="utf-8"?>
<Properties xmlns="http://schemas.openxmlformats.org/officeDocument/2006/extended-properties" xmlns:vt="http://schemas.openxmlformats.org/officeDocument/2006/docPropsVTypes">
  <Template>Normal.dotm</Template>
  <TotalTime>1</TotalTime>
  <Pages>9</Pages>
  <Words>3480</Words>
  <Characters>19317</Characters>
  <Application>Microsoft Office Word</Application>
  <DocSecurity>0</DocSecurity>
  <Lines>878</Lines>
  <Paragraphs>616</Paragraphs>
  <ScaleCrop>false</ScaleCrop>
  <HeadingPairs>
    <vt:vector size="2" baseType="variant">
      <vt:variant>
        <vt:lpstr>Title</vt:lpstr>
      </vt:variant>
      <vt:variant>
        <vt:i4>1</vt:i4>
      </vt:variant>
    </vt:vector>
  </HeadingPairs>
  <TitlesOfParts>
    <vt:vector size="1" baseType="lpstr">
      <vt:lpstr>Project proposal: Chile</vt:lpstr>
    </vt:vector>
  </TitlesOfParts>
  <Manager/>
  <Company>UNMFS</Company>
  <LinksUpToDate>false</LinksUpToDate>
  <CharactersWithSpaces>22181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Chile</dc:title>
  <dc:subject/>
  <dc:creator>Microsoft Office User</dc:creator>
  <cp:keywords/>
  <dc:description/>
  <cp:lastModifiedBy>Microsoft Office User</cp:lastModifiedBy>
  <cp:revision>2</cp:revision>
  <cp:lastPrinted>2001-05-26T16:40:00Z</cp:lastPrinted>
  <dcterms:created xsi:type="dcterms:W3CDTF">2020-05-05T13:11:00Z</dcterms:created>
  <dcterms:modified xsi:type="dcterms:W3CDTF">2020-05-05T13:11:00Z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UNEP/OzL.Pro/ExCom/85/22</vt:lpwstr>
  </property>
  <property fmtid="{D5CDD505-2E9C-101B-9397-08002B2CF9AE}" pid="3" name="Revision date">
    <vt:lpwstr>05/05/2020</vt:lpwstr>
  </property>
  <property fmtid="{D5CDD505-2E9C-101B-9397-08002B2CF9AE}" pid="4" name="ContentTypeId">
    <vt:lpwstr>0x0101005EC4716D3F019F488CE3B89D33B3E908</vt:lpwstr>
  </property>
</Properties>
</file>