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DB0430" w14:paraId="0419A66B" w14:textId="77777777" w:rsidTr="003C6DB2">
        <w:trPr>
          <w:trHeight w:val="720"/>
        </w:trPr>
        <w:tc>
          <w:tcPr>
            <w:tcW w:w="6372" w:type="dxa"/>
            <w:gridSpan w:val="3"/>
            <w:tcBorders>
              <w:bottom w:val="single" w:sz="18" w:space="0" w:color="auto"/>
            </w:tcBorders>
          </w:tcPr>
          <w:p w14:paraId="00667811" w14:textId="5E6E05B4" w:rsidR="00BF474D" w:rsidRPr="00DB0430" w:rsidRDefault="00BF474D" w:rsidP="00BE0009">
            <w:pPr>
              <w:rPr>
                <w:b/>
                <w:bCs/>
                <w:sz w:val="28"/>
                <w:szCs w:val="28"/>
              </w:rPr>
            </w:pPr>
            <w:r w:rsidRPr="00DB0430">
              <w:rPr>
                <w:b/>
                <w:bCs/>
                <w:sz w:val="28"/>
                <w:szCs w:val="28"/>
              </w:rPr>
              <w:t>ОРГАНИЗАЦИЯ</w:t>
            </w:r>
          </w:p>
          <w:p w14:paraId="7618E583" w14:textId="77777777" w:rsidR="00BF474D" w:rsidRPr="00DB0430" w:rsidRDefault="00BF474D" w:rsidP="002C09B7">
            <w:pPr>
              <w:rPr>
                <w:b/>
                <w:bCs/>
                <w:sz w:val="28"/>
                <w:szCs w:val="28"/>
              </w:rPr>
            </w:pPr>
            <w:r w:rsidRPr="00DB0430">
              <w:rPr>
                <w:b/>
                <w:bCs/>
                <w:sz w:val="28"/>
                <w:szCs w:val="28"/>
              </w:rPr>
              <w:t>ОБЪЕДИНЕННЫХ</w:t>
            </w:r>
          </w:p>
          <w:p w14:paraId="3429BB6B" w14:textId="77777777" w:rsidR="00BF474D" w:rsidRPr="00DB0430"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B0430">
              <w:rPr>
                <w:b/>
                <w:bCs/>
                <w:sz w:val="28"/>
                <w:szCs w:val="28"/>
              </w:rPr>
              <w:t>НАЦИЙ</w:t>
            </w:r>
          </w:p>
        </w:tc>
        <w:tc>
          <w:tcPr>
            <w:tcW w:w="3690" w:type="dxa"/>
            <w:tcBorders>
              <w:bottom w:val="single" w:sz="18" w:space="0" w:color="auto"/>
            </w:tcBorders>
          </w:tcPr>
          <w:p w14:paraId="4007BE3B" w14:textId="77777777" w:rsidR="00BF474D" w:rsidRPr="00DB0430" w:rsidRDefault="00BF474D" w:rsidP="002C09B7">
            <w:pPr>
              <w:jc w:val="right"/>
              <w:rPr>
                <w:sz w:val="52"/>
                <w:szCs w:val="52"/>
              </w:rPr>
            </w:pPr>
            <w:r w:rsidRPr="00DB0430">
              <w:rPr>
                <w:rFonts w:ascii="Univers Bold" w:hAnsi="Univers Bold"/>
                <w:b/>
                <w:sz w:val="72"/>
              </w:rPr>
              <w:t>EP</w:t>
            </w:r>
          </w:p>
        </w:tc>
      </w:tr>
      <w:tr w:rsidR="00BF474D" w:rsidRPr="00DB0430" w14:paraId="1E914B5A"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67120733" w14:textId="77777777" w:rsidR="00BF474D" w:rsidRPr="00DB0430" w:rsidRDefault="00BF474D" w:rsidP="002C09B7">
            <w:pPr>
              <w:spacing w:before="120"/>
            </w:pPr>
            <w:r w:rsidRPr="00DB0430">
              <w:rPr>
                <w:noProof/>
              </w:rPr>
              <w:drawing>
                <wp:anchor distT="0" distB="0" distL="114300" distR="114300" simplePos="0" relativeHeight="251658240" behindDoc="0" locked="0" layoutInCell="1" allowOverlap="1" wp14:anchorId="2789EAB6" wp14:editId="426CEBC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0430">
              <w:rPr>
                <w:noProof/>
              </w:rPr>
              <w:drawing>
                <wp:anchor distT="0" distB="0" distL="114300" distR="114300" simplePos="0" relativeHeight="251658241" behindDoc="1" locked="0" layoutInCell="0" allowOverlap="1" wp14:anchorId="5DB7A4B6" wp14:editId="6936D1A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39AB0F70" w14:textId="77777777" w:rsidR="00BF474D" w:rsidRPr="00DB0430" w:rsidRDefault="00BF474D" w:rsidP="002C09B7">
            <w:pPr>
              <w:rPr>
                <w:b/>
                <w:bCs/>
                <w:sz w:val="32"/>
                <w:szCs w:val="32"/>
              </w:rPr>
            </w:pPr>
          </w:p>
          <w:p w14:paraId="727C0258" w14:textId="77777777" w:rsidR="00BF474D" w:rsidRPr="00DB0430" w:rsidRDefault="00BF474D" w:rsidP="002C09B7">
            <w:pPr>
              <w:rPr>
                <w:b/>
                <w:bCs/>
                <w:sz w:val="32"/>
                <w:szCs w:val="32"/>
              </w:rPr>
            </w:pPr>
            <w:r w:rsidRPr="00DB0430">
              <w:rPr>
                <w:b/>
                <w:bCs/>
                <w:sz w:val="32"/>
                <w:szCs w:val="32"/>
              </w:rPr>
              <w:t>Программа Организации</w:t>
            </w:r>
          </w:p>
          <w:p w14:paraId="1A72CED3" w14:textId="77777777" w:rsidR="00BF474D" w:rsidRPr="00DB0430" w:rsidRDefault="00BF474D" w:rsidP="002C09B7">
            <w:pPr>
              <w:rPr>
                <w:sz w:val="32"/>
                <w:szCs w:val="32"/>
              </w:rPr>
            </w:pPr>
            <w:r w:rsidRPr="00DB0430">
              <w:rPr>
                <w:b/>
                <w:bCs/>
                <w:sz w:val="32"/>
                <w:szCs w:val="32"/>
              </w:rPr>
              <w:t>Объединенных Наций по</w:t>
            </w:r>
          </w:p>
          <w:p w14:paraId="41753B03" w14:textId="77777777" w:rsidR="00BF474D" w:rsidRPr="00DB0430"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B0430">
              <w:rPr>
                <w:b/>
                <w:bCs/>
                <w:sz w:val="32"/>
                <w:szCs w:val="32"/>
              </w:rPr>
              <w:t>окружающей среде</w:t>
            </w:r>
          </w:p>
          <w:p w14:paraId="4965AB12" w14:textId="77777777" w:rsidR="00BF474D" w:rsidRPr="00DB0430" w:rsidRDefault="00BF474D" w:rsidP="002C09B7">
            <w:pPr>
              <w:spacing w:before="720"/>
              <w:ind w:left="158"/>
            </w:pPr>
          </w:p>
        </w:tc>
        <w:tc>
          <w:tcPr>
            <w:tcW w:w="3780" w:type="dxa"/>
            <w:gridSpan w:val="2"/>
            <w:tcBorders>
              <w:top w:val="nil"/>
              <w:left w:val="nil"/>
              <w:bottom w:val="single" w:sz="36" w:space="0" w:color="auto"/>
              <w:right w:val="nil"/>
            </w:tcBorders>
          </w:tcPr>
          <w:p w14:paraId="5C60A83B" w14:textId="77777777" w:rsidR="00BF474D" w:rsidRPr="00DB0430" w:rsidRDefault="00BF474D" w:rsidP="002C09B7"/>
          <w:p w14:paraId="0322BF59" w14:textId="77777777" w:rsidR="00BF474D" w:rsidRPr="00CE1573" w:rsidRDefault="00BF474D" w:rsidP="002C09B7">
            <w:pPr>
              <w:rPr>
                <w:lang w:val="en-CA"/>
              </w:rPr>
            </w:pPr>
            <w:r w:rsidRPr="00CE1573">
              <w:rPr>
                <w:lang w:val="en-CA"/>
              </w:rPr>
              <w:t>Distr.</w:t>
            </w:r>
          </w:p>
          <w:p w14:paraId="671359A0" w14:textId="77777777" w:rsidR="00BF474D" w:rsidRPr="00CE1573" w:rsidRDefault="00BF474D" w:rsidP="002C09B7">
            <w:pPr>
              <w:rPr>
                <w:lang w:val="en-CA"/>
              </w:rPr>
            </w:pPr>
            <w:r w:rsidRPr="00CE1573">
              <w:rPr>
                <w:lang w:val="en-CA"/>
              </w:rPr>
              <w:t>GENERAL</w:t>
            </w:r>
          </w:p>
          <w:p w14:paraId="6C6233FA" w14:textId="77777777" w:rsidR="00BF474D" w:rsidRPr="00CE1573" w:rsidRDefault="00BF474D" w:rsidP="002C09B7">
            <w:pPr>
              <w:rPr>
                <w:lang w:val="en-CA"/>
              </w:rPr>
            </w:pPr>
          </w:p>
          <w:p w14:paraId="0E710166" w14:textId="150E2E80" w:rsidR="00BF474D" w:rsidRPr="003D429C" w:rsidRDefault="004D4B04" w:rsidP="002C09B7">
            <w:pPr>
              <w:rPr>
                <w:lang w:val="en-GB"/>
              </w:rPr>
            </w:pPr>
            <w:r w:rsidRPr="00DB0430">
              <w:fldChar w:fldCharType="begin"/>
            </w:r>
            <w:r w:rsidRPr="003D429C">
              <w:rPr>
                <w:lang w:val="en-GB"/>
              </w:rPr>
              <w:instrText>DOCPROPERTY "Document number"  \* MERGEFORMAT</w:instrText>
            </w:r>
            <w:r w:rsidRPr="00DB0430">
              <w:fldChar w:fldCharType="separate"/>
            </w:r>
            <w:r w:rsidR="00CE1573">
              <w:rPr>
                <w:lang w:val="en-GB"/>
              </w:rPr>
              <w:t>UNEP/OzL.Pro/ExCom/98/44</w:t>
            </w:r>
            <w:r w:rsidRPr="00DB0430">
              <w:fldChar w:fldCharType="end"/>
            </w:r>
          </w:p>
          <w:p w14:paraId="204F5809" w14:textId="5B8F03BC" w:rsidR="00350CC1" w:rsidRPr="003D429C" w:rsidRDefault="008C22A9" w:rsidP="002C09B7">
            <w:pPr>
              <w:rPr>
                <w:lang w:val="en-GB" w:eastAsia="zh-CN"/>
              </w:rPr>
            </w:pPr>
            <w:r w:rsidRPr="00DB0430">
              <w:rPr>
                <w:lang w:eastAsia="zh-CN"/>
              </w:rPr>
              <w:fldChar w:fldCharType="begin"/>
            </w:r>
            <w:r w:rsidRPr="003D429C">
              <w:rPr>
                <w:lang w:val="en-GB" w:eastAsia="zh-CN"/>
              </w:rPr>
              <w:instrText xml:space="preserve"> DOCPROPERTY  "Revision date"  \* MERGEFORMAT </w:instrText>
            </w:r>
            <w:r w:rsidRPr="00DB0430">
              <w:rPr>
                <w:lang w:eastAsia="zh-CN"/>
              </w:rPr>
              <w:fldChar w:fldCharType="separate"/>
            </w:r>
            <w:r w:rsidR="00CE1573">
              <w:rPr>
                <w:lang w:val="en-GB" w:eastAsia="zh-CN"/>
              </w:rPr>
              <w:t>29 May 2026</w:t>
            </w:r>
            <w:r w:rsidRPr="00DB0430">
              <w:rPr>
                <w:lang w:eastAsia="zh-CN"/>
              </w:rPr>
              <w:fldChar w:fldCharType="end"/>
            </w:r>
          </w:p>
          <w:p w14:paraId="1EF10AAB" w14:textId="77777777" w:rsidR="00350CC1" w:rsidRPr="003D429C" w:rsidRDefault="00350CC1" w:rsidP="002C09B7">
            <w:pPr>
              <w:rPr>
                <w:lang w:val="en-GB"/>
              </w:rPr>
            </w:pPr>
          </w:p>
          <w:p w14:paraId="2032FAD8" w14:textId="77777777" w:rsidR="00BF474D" w:rsidRPr="00DB0430" w:rsidRDefault="00BF474D" w:rsidP="002C09B7">
            <w:r w:rsidRPr="00DB0430">
              <w:t>RUSSIAN</w:t>
            </w:r>
          </w:p>
          <w:p w14:paraId="5ECDF733" w14:textId="77777777" w:rsidR="00BF474D" w:rsidRPr="00DB0430" w:rsidRDefault="00BF474D" w:rsidP="002C09B7">
            <w:r w:rsidRPr="00DB0430">
              <w:t>ORIGINAL: ENGLISH</w:t>
            </w:r>
          </w:p>
        </w:tc>
      </w:tr>
    </w:tbl>
    <w:p w14:paraId="47047DC8" w14:textId="2B0254C3" w:rsidR="00BF474D" w:rsidRPr="00DB0430" w:rsidRDefault="00BF474D" w:rsidP="00BF474D">
      <w:pPr>
        <w:jc w:val="left"/>
      </w:pPr>
      <w:r w:rsidRPr="00DB0430">
        <w:t xml:space="preserve">ИСПОЛНИТЕЛЬНЫЙ КОМИТЕТ </w:t>
      </w:r>
      <w:r w:rsidRPr="00DB0430">
        <w:br/>
      </w:r>
      <w:r w:rsidR="001B77C5" w:rsidRPr="00DB0430">
        <w:t xml:space="preserve"> </w:t>
      </w:r>
      <w:r w:rsidRPr="00DB0430">
        <w:t xml:space="preserve">МНОГОСТОРОННЕГО ФОНДА ДЛЯ </w:t>
      </w:r>
    </w:p>
    <w:p w14:paraId="125A4371" w14:textId="5C029BC9" w:rsidR="00312501" w:rsidRPr="00DB0430" w:rsidRDefault="001B77C5" w:rsidP="002354D4">
      <w:pPr>
        <w:jc w:val="left"/>
      </w:pPr>
      <w:r w:rsidRPr="00DB0430">
        <w:t xml:space="preserve"> </w:t>
      </w:r>
      <w:r w:rsidR="00BF474D" w:rsidRPr="00DB0430">
        <w:t>ОСУЩЕСТВЛЕНИЯ МОНРЕАЛЬСКОГО ПРОТОКОЛА</w:t>
      </w:r>
    </w:p>
    <w:p w14:paraId="2BD9FB1A" w14:textId="77777777" w:rsidR="00312501" w:rsidRPr="00DB0430" w:rsidRDefault="00312501" w:rsidP="00312501">
      <w:pPr>
        <w:jc w:val="left"/>
        <w:rPr>
          <w:rFonts w:eastAsia="SimSun"/>
          <w:highlight w:val="yellow"/>
        </w:rPr>
      </w:pPr>
      <w:r w:rsidRPr="00DB0430">
        <w:rPr>
          <w:rFonts w:eastAsia="SimSun"/>
        </w:rPr>
        <w:t xml:space="preserve">Девяносто восьмое совещание </w:t>
      </w:r>
    </w:p>
    <w:p w14:paraId="6482DEFF" w14:textId="77777777" w:rsidR="00312501" w:rsidRPr="00DB0430" w:rsidRDefault="00312501" w:rsidP="00312501">
      <w:pPr>
        <w:jc w:val="left"/>
      </w:pPr>
      <w:r w:rsidRPr="00DB0430">
        <w:rPr>
          <w:rFonts w:eastAsia="SimSun"/>
        </w:rPr>
        <w:t>Монреаль, 22</w:t>
      </w:r>
      <w:r w:rsidR="00067736" w:rsidRPr="00DB0430">
        <w:rPr>
          <w:rFonts w:eastAsia="SimSun"/>
        </w:rPr>
        <w:t>-</w:t>
      </w:r>
      <w:r w:rsidRPr="00DB0430">
        <w:rPr>
          <w:rFonts w:eastAsia="SimSun"/>
        </w:rPr>
        <w:t>26 июня 2026 года</w:t>
      </w:r>
    </w:p>
    <w:p w14:paraId="0BB1D294" w14:textId="41C6EE32" w:rsidR="006A24A7" w:rsidRPr="00DB0430" w:rsidRDefault="00BF474D" w:rsidP="001B2015">
      <w:pPr>
        <w:jc w:val="left"/>
      </w:pPr>
      <w:r w:rsidRPr="00DB0430">
        <w:t xml:space="preserve">Пункт </w:t>
      </w:r>
      <w:r w:rsidR="005B01EF" w:rsidRPr="00DB0430">
        <w:t>8 d)</w:t>
      </w:r>
      <w:r w:rsidRPr="00DB0430">
        <w:t xml:space="preserve"> предварительной повестки дня</w:t>
      </w:r>
      <w:r w:rsidR="006A24A7" w:rsidRPr="00DB0430">
        <w:rPr>
          <w:rStyle w:val="FootnoteReference"/>
        </w:rPr>
        <w:footnoteReference w:id="1"/>
      </w:r>
    </w:p>
    <w:p w14:paraId="3FE8277F" w14:textId="77777777" w:rsidR="00C15867" w:rsidRPr="00DB0430" w:rsidRDefault="00C15867" w:rsidP="00CA59FB">
      <w:pPr>
        <w:jc w:val="left"/>
      </w:pPr>
    </w:p>
    <w:p w14:paraId="45039329" w14:textId="77777777" w:rsidR="00A305D2" w:rsidRPr="00DB0430" w:rsidRDefault="00A305D2" w:rsidP="004A4734">
      <w:pPr>
        <w:pStyle w:val="Title1"/>
        <w:rPr>
          <w:lang w:val="ru-RU"/>
        </w:rPr>
      </w:pPr>
    </w:p>
    <w:p w14:paraId="408F0C32" w14:textId="77777777" w:rsidR="00A305D2" w:rsidRPr="00DB0430" w:rsidRDefault="00A305D2" w:rsidP="004A4734">
      <w:pPr>
        <w:pStyle w:val="Title1"/>
        <w:rPr>
          <w:lang w:val="ru-RU"/>
        </w:rPr>
      </w:pPr>
    </w:p>
    <w:p w14:paraId="38344A73" w14:textId="77777777" w:rsidR="00A305D2" w:rsidRPr="00DB0430" w:rsidRDefault="00A305D2" w:rsidP="004A4734">
      <w:pPr>
        <w:pStyle w:val="Title1"/>
        <w:rPr>
          <w:lang w:val="ru-RU"/>
        </w:rPr>
      </w:pPr>
    </w:p>
    <w:p w14:paraId="5A4E2332" w14:textId="77777777" w:rsidR="00A305D2" w:rsidRPr="00DB0430" w:rsidRDefault="00A305D2" w:rsidP="004A4734">
      <w:pPr>
        <w:pStyle w:val="Title1"/>
        <w:rPr>
          <w:lang w:val="ru-RU"/>
        </w:rPr>
      </w:pPr>
    </w:p>
    <w:p w14:paraId="2B8BE135" w14:textId="77777777" w:rsidR="00A305D2" w:rsidRPr="00DB0430" w:rsidRDefault="00A305D2" w:rsidP="004A4734">
      <w:pPr>
        <w:pStyle w:val="Title1"/>
        <w:rPr>
          <w:lang w:val="ru-RU"/>
        </w:rPr>
      </w:pPr>
    </w:p>
    <w:p w14:paraId="5BAE3508" w14:textId="77777777" w:rsidR="00A305D2" w:rsidRPr="00DB0430" w:rsidRDefault="00A305D2" w:rsidP="004A4734">
      <w:pPr>
        <w:pStyle w:val="Title1"/>
        <w:rPr>
          <w:lang w:val="ru-RU"/>
        </w:rPr>
      </w:pPr>
    </w:p>
    <w:p w14:paraId="484001A9" w14:textId="64D656F1" w:rsidR="00BF0D67" w:rsidRPr="00DB0430" w:rsidRDefault="00985271" w:rsidP="004A4734">
      <w:pPr>
        <w:pStyle w:val="Title1"/>
        <w:rPr>
          <w:lang w:val="ru-RU"/>
        </w:rPr>
      </w:pPr>
      <w:r w:rsidRPr="00DB0430">
        <w:rPr>
          <w:lang w:val="ru-RU"/>
        </w:rPr>
        <w:t>ПРОЕКТНОЕ ПРЕДЛОЖЕНИЕ: ОМАН</w:t>
      </w:r>
    </w:p>
    <w:p w14:paraId="5A8C9805" w14:textId="77777777" w:rsidR="004A4734" w:rsidRPr="00DB0430" w:rsidRDefault="004A4734" w:rsidP="004A4734">
      <w:pPr>
        <w:pStyle w:val="Heading1"/>
        <w:numPr>
          <w:ilvl w:val="0"/>
          <w:numId w:val="0"/>
        </w:numPr>
      </w:pPr>
    </w:p>
    <w:p w14:paraId="02ECB2C0" w14:textId="77777777" w:rsidR="00993B45" w:rsidRPr="00DB0430" w:rsidRDefault="00993B45" w:rsidP="00993B45">
      <w:pPr>
        <w:ind w:firstLine="720"/>
      </w:pPr>
      <w:r w:rsidRPr="00DB0430">
        <w:t>Настоящий документ содержит замечания и рекомендацию Секретариата в отношении следующего проектного предложения:</w:t>
      </w:r>
    </w:p>
    <w:p w14:paraId="4D92209A" w14:textId="77777777" w:rsidR="00993B45" w:rsidRPr="00DB0430" w:rsidRDefault="00993B45" w:rsidP="00993B45">
      <w:pPr>
        <w:spacing w:before="240" w:after="240"/>
        <w:rPr>
          <w:u w:val="single"/>
        </w:rPr>
      </w:pPr>
      <w:r w:rsidRPr="00DB0430">
        <w:rPr>
          <w:u w:val="single"/>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2176"/>
        <w:gridCol w:w="2512"/>
      </w:tblGrid>
      <w:tr w:rsidR="00993B45" w:rsidRPr="00DB0430" w14:paraId="0B85D184" w14:textId="77777777" w:rsidTr="00D2707C">
        <w:trPr>
          <w:trHeight w:val="601"/>
        </w:trPr>
        <w:tc>
          <w:tcPr>
            <w:tcW w:w="4770" w:type="dxa"/>
          </w:tcPr>
          <w:p w14:paraId="79F99E45" w14:textId="77777777" w:rsidR="00993B45" w:rsidRPr="00DB0430" w:rsidRDefault="00993B45" w:rsidP="006E1B96">
            <w:pPr>
              <w:pStyle w:val="ListParagraph"/>
              <w:numPr>
                <w:ilvl w:val="0"/>
                <w:numId w:val="9"/>
              </w:numPr>
              <w:ind w:left="604" w:hanging="714"/>
              <w:jc w:val="left"/>
            </w:pPr>
            <w:r w:rsidRPr="00DB0430">
              <w:t>План реализации Кигалийской поправки по ГФУ (</w:t>
            </w:r>
            <w:r w:rsidRPr="00DB0430">
              <w:rPr>
                <w:shd w:val="clear" w:color="auto" w:fill="FFFFFF" w:themeFill="background1"/>
              </w:rPr>
              <w:t>этап I, первый транш</w:t>
            </w:r>
            <w:r w:rsidRPr="00DB0430">
              <w:t>)</w:t>
            </w:r>
          </w:p>
        </w:tc>
        <w:tc>
          <w:tcPr>
            <w:tcW w:w="2176" w:type="dxa"/>
          </w:tcPr>
          <w:p w14:paraId="7839A43D" w14:textId="357B7ED4" w:rsidR="00993B45" w:rsidRPr="00DB0430" w:rsidRDefault="00C941CF" w:rsidP="00565226">
            <w:pPr>
              <w:jc w:val="center"/>
            </w:pPr>
            <w:r w:rsidRPr="00E14F01">
              <w:t xml:space="preserve">   </w:t>
            </w:r>
            <w:r w:rsidR="00993B45" w:rsidRPr="00DB0430">
              <w:t>ЮНЕП и ЮНИДО</w:t>
            </w:r>
          </w:p>
        </w:tc>
        <w:tc>
          <w:tcPr>
            <w:tcW w:w="2512" w:type="dxa"/>
          </w:tcPr>
          <w:p w14:paraId="565EBD02" w14:textId="77777777" w:rsidR="00993B45" w:rsidRPr="00DB0430" w:rsidRDefault="00993B45" w:rsidP="00565226">
            <w:pPr>
              <w:jc w:val="right"/>
              <w:rPr>
                <w:highlight w:val="cyan"/>
              </w:rPr>
            </w:pPr>
            <w:r w:rsidRPr="00DB0430">
              <w:t>Индивидуальное рассмотрение</w:t>
            </w:r>
          </w:p>
        </w:tc>
      </w:tr>
    </w:tbl>
    <w:p w14:paraId="27C37BFD" w14:textId="77777777" w:rsidR="00993B45" w:rsidRPr="00DB0430" w:rsidRDefault="00993B45" w:rsidP="00993B45">
      <w:pPr>
        <w:tabs>
          <w:tab w:val="left" w:pos="3892"/>
        </w:tabs>
        <w:jc w:val="left"/>
      </w:pPr>
    </w:p>
    <w:p w14:paraId="117853E2" w14:textId="77777777" w:rsidR="00993B45" w:rsidRPr="00DB0430" w:rsidRDefault="00993B45" w:rsidP="00993B45"/>
    <w:p w14:paraId="419B7DDE" w14:textId="77777777" w:rsidR="004A4734" w:rsidRPr="00DB0430" w:rsidRDefault="004A4734" w:rsidP="004A4734">
      <w:pPr>
        <w:pStyle w:val="StyleHeader4Para4Left0Firstline0"/>
        <w:numPr>
          <w:ilvl w:val="0"/>
          <w:numId w:val="0"/>
        </w:numPr>
      </w:pPr>
      <w:r w:rsidRPr="00DB0430">
        <w:br w:type="page"/>
      </w:r>
    </w:p>
    <w:p w14:paraId="148CF409" w14:textId="77777777" w:rsidR="00E25E63" w:rsidRPr="00DB0430" w:rsidRDefault="00E25E63" w:rsidP="00E25E63">
      <w:pPr>
        <w:spacing w:before="120" w:after="120"/>
        <w:jc w:val="center"/>
        <w:rPr>
          <w:b/>
        </w:rPr>
      </w:pPr>
      <w:r w:rsidRPr="00DB0430">
        <w:rPr>
          <w:b/>
        </w:rPr>
        <w:lastRenderedPageBreak/>
        <w:t>ФОРМА ОЦЕНКИ ПРОЕКТА – МНОГОЛЕТНИЕ ПРОЕКТЫ</w:t>
      </w:r>
    </w:p>
    <w:p w14:paraId="1D3EF9DD" w14:textId="77777777" w:rsidR="00D74ABF" w:rsidRPr="00DB0430" w:rsidRDefault="00D74ABF" w:rsidP="00D74ABF">
      <w:pPr>
        <w:spacing w:after="200"/>
        <w:jc w:val="center"/>
        <w:rPr>
          <w:b/>
        </w:rPr>
      </w:pPr>
      <w:r w:rsidRPr="00DB0430">
        <w:rPr>
          <w:b/>
        </w:rPr>
        <w:t>Оман</w:t>
      </w:r>
    </w:p>
    <w:tbl>
      <w:tblPr>
        <w:tblStyle w:val="TableGrid"/>
        <w:tblW w:w="5628" w:type="pct"/>
        <w:jc w:val="center"/>
        <w:tblLayout w:type="fixed"/>
        <w:tblLook w:val="04A0" w:firstRow="1" w:lastRow="0" w:firstColumn="1" w:lastColumn="0" w:noHBand="0" w:noVBand="1"/>
      </w:tblPr>
      <w:tblGrid>
        <w:gridCol w:w="5098"/>
        <w:gridCol w:w="5426"/>
      </w:tblGrid>
      <w:tr w:rsidR="00E25E63" w:rsidRPr="00E14F01" w14:paraId="23C194B7" w14:textId="77777777" w:rsidTr="00CC25F6">
        <w:trPr>
          <w:jc w:val="center"/>
        </w:trPr>
        <w:tc>
          <w:tcPr>
            <w:tcW w:w="2422" w:type="pct"/>
          </w:tcPr>
          <w:p w14:paraId="44991886" w14:textId="77777777" w:rsidR="00E25E63" w:rsidRPr="00E14F01" w:rsidRDefault="00E25E63" w:rsidP="00003064">
            <w:pPr>
              <w:spacing w:before="20" w:after="20"/>
              <w:jc w:val="center"/>
              <w:rPr>
                <w:b/>
                <w:sz w:val="18"/>
                <w:szCs w:val="18"/>
              </w:rPr>
            </w:pPr>
            <w:r w:rsidRPr="00E14F01">
              <w:rPr>
                <w:b/>
                <w:sz w:val="18"/>
                <w:szCs w:val="18"/>
              </w:rPr>
              <w:t>НАЗВАНИЕ ПРОЕКТА</w:t>
            </w:r>
          </w:p>
        </w:tc>
        <w:tc>
          <w:tcPr>
            <w:tcW w:w="2578" w:type="pct"/>
          </w:tcPr>
          <w:p w14:paraId="404EA29F" w14:textId="77777777" w:rsidR="00E25E63" w:rsidRPr="00E14F01" w:rsidRDefault="00E25E63" w:rsidP="00003064">
            <w:pPr>
              <w:spacing w:before="20" w:after="20"/>
              <w:jc w:val="center"/>
              <w:rPr>
                <w:b/>
                <w:sz w:val="18"/>
                <w:szCs w:val="18"/>
              </w:rPr>
            </w:pPr>
            <w:r w:rsidRPr="00E14F01">
              <w:rPr>
                <w:b/>
                <w:sz w:val="18"/>
                <w:szCs w:val="18"/>
              </w:rPr>
              <w:t>УЧРЕЖДЕНИЕ</w:t>
            </w:r>
          </w:p>
        </w:tc>
      </w:tr>
      <w:tr w:rsidR="00E25E63" w:rsidRPr="00E14F01" w14:paraId="77FE0517" w14:textId="77777777" w:rsidTr="00CC25F6">
        <w:trPr>
          <w:jc w:val="center"/>
        </w:trPr>
        <w:tc>
          <w:tcPr>
            <w:tcW w:w="2422" w:type="pct"/>
            <w:vAlign w:val="center"/>
          </w:tcPr>
          <w:p w14:paraId="5472F9FC" w14:textId="77777777" w:rsidR="00E25E63" w:rsidRPr="00E14F01" w:rsidRDefault="00E25E63" w:rsidP="00003064">
            <w:pPr>
              <w:spacing w:before="20" w:after="20"/>
              <w:jc w:val="center"/>
              <w:rPr>
                <w:color w:val="000000" w:themeColor="text1"/>
                <w:sz w:val="18"/>
                <w:szCs w:val="18"/>
              </w:rPr>
            </w:pPr>
            <w:r w:rsidRPr="00E14F01">
              <w:rPr>
                <w:color w:val="000000" w:themeColor="text1"/>
                <w:sz w:val="18"/>
                <w:szCs w:val="18"/>
              </w:rPr>
              <w:t>План реализации Кигалийской поправки по ГФУ (этап I)</w:t>
            </w:r>
          </w:p>
        </w:tc>
        <w:tc>
          <w:tcPr>
            <w:tcW w:w="2578" w:type="pct"/>
            <w:vAlign w:val="center"/>
          </w:tcPr>
          <w:p w14:paraId="59ED19A7" w14:textId="4A26D209" w:rsidR="00E25E63" w:rsidRPr="00E14F01" w:rsidRDefault="00E25E63" w:rsidP="00003064">
            <w:pPr>
              <w:spacing w:before="20" w:after="20"/>
              <w:jc w:val="center"/>
              <w:rPr>
                <w:color w:val="000000" w:themeColor="text1"/>
                <w:sz w:val="18"/>
                <w:szCs w:val="18"/>
              </w:rPr>
            </w:pPr>
            <w:r w:rsidRPr="00E14F01">
              <w:rPr>
                <w:color w:val="000000" w:themeColor="text1"/>
                <w:sz w:val="18"/>
                <w:szCs w:val="18"/>
              </w:rPr>
              <w:t xml:space="preserve">ЮНЕП (ведущее учреждение), </w:t>
            </w:r>
            <w:r w:rsidR="00680E59" w:rsidRPr="00E14F01">
              <w:rPr>
                <w:color w:val="000000" w:themeColor="text1"/>
                <w:sz w:val="18"/>
                <w:szCs w:val="18"/>
              </w:rPr>
              <w:t>ЮНИДО</w:t>
            </w:r>
          </w:p>
        </w:tc>
      </w:tr>
    </w:tbl>
    <w:p w14:paraId="671632FF" w14:textId="77777777" w:rsidR="00E25E63" w:rsidRPr="00E14F01" w:rsidRDefault="00E25E63" w:rsidP="00E25E63">
      <w:pPr>
        <w:ind w:left="-284" w:right="-279"/>
        <w:jc w:val="center"/>
        <w:rPr>
          <w:sz w:val="18"/>
          <w:szCs w:val="18"/>
        </w:rPr>
      </w:pPr>
    </w:p>
    <w:tbl>
      <w:tblPr>
        <w:tblStyle w:val="TableGrid"/>
        <w:tblW w:w="5628" w:type="pct"/>
        <w:jc w:val="center"/>
        <w:tblLayout w:type="fixed"/>
        <w:tblLook w:val="04A0" w:firstRow="1" w:lastRow="0" w:firstColumn="1" w:lastColumn="0" w:noHBand="0" w:noVBand="1"/>
      </w:tblPr>
      <w:tblGrid>
        <w:gridCol w:w="5126"/>
        <w:gridCol w:w="1170"/>
        <w:gridCol w:w="1427"/>
        <w:gridCol w:w="2801"/>
      </w:tblGrid>
      <w:tr w:rsidR="0065667C" w:rsidRPr="00E14F01" w14:paraId="6DC170CE" w14:textId="77777777" w:rsidTr="00CC25F6">
        <w:trPr>
          <w:jc w:val="center"/>
        </w:trPr>
        <w:tc>
          <w:tcPr>
            <w:tcW w:w="2435" w:type="pct"/>
          </w:tcPr>
          <w:p w14:paraId="59AF535A" w14:textId="77777777" w:rsidR="0065667C" w:rsidRPr="00E14F01" w:rsidRDefault="0065667C" w:rsidP="0065667C">
            <w:pPr>
              <w:spacing w:before="20" w:after="20"/>
              <w:rPr>
                <w:b/>
                <w:sz w:val="18"/>
                <w:szCs w:val="18"/>
              </w:rPr>
            </w:pPr>
            <w:r w:rsidRPr="00E14F01">
              <w:rPr>
                <w:b/>
                <w:sz w:val="18"/>
                <w:szCs w:val="18"/>
              </w:rPr>
              <w:t>ДАННЫЕ, ПОЛУЧЕННЫЕ В РАМКАХ СТАТЬИ 7 (приложение F)</w:t>
            </w:r>
          </w:p>
        </w:tc>
        <w:tc>
          <w:tcPr>
            <w:tcW w:w="556" w:type="pct"/>
          </w:tcPr>
          <w:p w14:paraId="361D810F" w14:textId="2B8A43C8" w:rsidR="0065667C" w:rsidRPr="00E14F01" w:rsidRDefault="0065667C" w:rsidP="0065667C">
            <w:pPr>
              <w:spacing w:before="20" w:after="20"/>
              <w:ind w:right="-247"/>
              <w:jc w:val="left"/>
              <w:rPr>
                <w:sz w:val="18"/>
                <w:szCs w:val="18"/>
              </w:rPr>
            </w:pPr>
            <w:r w:rsidRPr="00E14F01">
              <w:rPr>
                <w:b/>
                <w:sz w:val="18"/>
                <w:szCs w:val="18"/>
              </w:rPr>
              <w:t>Год:</w:t>
            </w:r>
            <w:r w:rsidRPr="00E14F01">
              <w:rPr>
                <w:sz w:val="18"/>
                <w:szCs w:val="18"/>
              </w:rPr>
              <w:t xml:space="preserve"> </w:t>
            </w:r>
            <w:r w:rsidRPr="00E14F01">
              <w:rPr>
                <w:b/>
                <w:bCs/>
                <w:color w:val="000000" w:themeColor="text1"/>
                <w:sz w:val="18"/>
                <w:szCs w:val="18"/>
              </w:rPr>
              <w:t>2025</w:t>
            </w:r>
          </w:p>
        </w:tc>
        <w:tc>
          <w:tcPr>
            <w:tcW w:w="678" w:type="pct"/>
          </w:tcPr>
          <w:p w14:paraId="24ECDC5D" w14:textId="3A1A67D0" w:rsidR="0065667C" w:rsidRPr="00E14F01" w:rsidRDefault="0065667C" w:rsidP="0065667C">
            <w:pPr>
              <w:spacing w:before="20" w:after="20"/>
              <w:ind w:left="-109"/>
              <w:jc w:val="right"/>
              <w:rPr>
                <w:sz w:val="18"/>
                <w:szCs w:val="18"/>
              </w:rPr>
            </w:pPr>
            <w:r w:rsidRPr="00E14F01">
              <w:rPr>
                <w:color w:val="000000" w:themeColor="text1"/>
                <w:sz w:val="18"/>
                <w:szCs w:val="18"/>
              </w:rPr>
              <w:t>932,19</w:t>
            </w:r>
            <w:r w:rsidRPr="00E14F01">
              <w:rPr>
                <w:sz w:val="18"/>
                <w:szCs w:val="18"/>
              </w:rPr>
              <w:t xml:space="preserve"> т</w:t>
            </w:r>
          </w:p>
        </w:tc>
        <w:tc>
          <w:tcPr>
            <w:tcW w:w="1331" w:type="pct"/>
          </w:tcPr>
          <w:p w14:paraId="2DCEB34E" w14:textId="76874924" w:rsidR="0065667C" w:rsidRPr="00E14F01" w:rsidRDefault="0065667C" w:rsidP="0065667C">
            <w:pPr>
              <w:spacing w:before="20" w:after="20"/>
              <w:ind w:left="38" w:right="33"/>
              <w:jc w:val="right"/>
              <w:rPr>
                <w:sz w:val="18"/>
                <w:szCs w:val="18"/>
              </w:rPr>
            </w:pPr>
            <w:r w:rsidRPr="00E14F01">
              <w:rPr>
                <w:color w:val="000000" w:themeColor="text1"/>
                <w:sz w:val="18"/>
                <w:szCs w:val="18"/>
              </w:rPr>
              <w:t>1 822 104</w:t>
            </w:r>
            <w:r w:rsidRPr="00E14F01">
              <w:rPr>
                <w:sz w:val="18"/>
                <w:szCs w:val="18"/>
              </w:rPr>
              <w:t xml:space="preserve"> т СО</w:t>
            </w:r>
            <w:r w:rsidRPr="00E14F01">
              <w:rPr>
                <w:sz w:val="18"/>
                <w:szCs w:val="18"/>
                <w:vertAlign w:val="subscript"/>
              </w:rPr>
              <w:t>2</w:t>
            </w:r>
            <w:r w:rsidRPr="00E14F01">
              <w:rPr>
                <w:sz w:val="18"/>
                <w:szCs w:val="18"/>
              </w:rPr>
              <w:t>-экв.</w:t>
            </w:r>
          </w:p>
        </w:tc>
      </w:tr>
    </w:tbl>
    <w:p w14:paraId="311174E4" w14:textId="77777777" w:rsidR="00E25E63" w:rsidRPr="00E14F01" w:rsidRDefault="00E25E63" w:rsidP="00E25E63">
      <w:pPr>
        <w:ind w:left="-284" w:right="-279"/>
        <w:jc w:val="center"/>
        <w:rPr>
          <w:sz w:val="18"/>
          <w:szCs w:val="18"/>
        </w:rPr>
      </w:pPr>
    </w:p>
    <w:tbl>
      <w:tblPr>
        <w:tblStyle w:val="TableGrid"/>
        <w:tblW w:w="5676" w:type="pct"/>
        <w:jc w:val="center"/>
        <w:tblLayout w:type="fixed"/>
        <w:tblLook w:val="04A0" w:firstRow="1" w:lastRow="0" w:firstColumn="1" w:lastColumn="0" w:noHBand="0" w:noVBand="1"/>
      </w:tblPr>
      <w:tblGrid>
        <w:gridCol w:w="1436"/>
        <w:gridCol w:w="989"/>
        <w:gridCol w:w="900"/>
        <w:gridCol w:w="1624"/>
        <w:gridCol w:w="1437"/>
        <w:gridCol w:w="722"/>
        <w:gridCol w:w="902"/>
        <w:gridCol w:w="991"/>
        <w:gridCol w:w="813"/>
        <w:gridCol w:w="800"/>
      </w:tblGrid>
      <w:tr w:rsidR="00B537B4" w:rsidRPr="00E14F01" w14:paraId="13CA207E" w14:textId="77777777" w:rsidTr="00E14F01">
        <w:trPr>
          <w:jc w:val="center"/>
        </w:trPr>
        <w:tc>
          <w:tcPr>
            <w:tcW w:w="4240" w:type="pct"/>
            <w:gridSpan w:val="8"/>
            <w:tcBorders>
              <w:right w:val="single" w:sz="4" w:space="0" w:color="auto"/>
            </w:tcBorders>
          </w:tcPr>
          <w:p w14:paraId="05BE1198" w14:textId="77777777" w:rsidR="00B537B4" w:rsidRPr="00E14F01" w:rsidRDefault="00B537B4" w:rsidP="00003064">
            <w:pPr>
              <w:spacing w:before="20" w:after="20"/>
              <w:ind w:right="33"/>
              <w:jc w:val="left"/>
              <w:rPr>
                <w:b/>
                <w:sz w:val="18"/>
                <w:szCs w:val="18"/>
                <w:highlight w:val="cyan"/>
              </w:rPr>
            </w:pPr>
            <w:r w:rsidRPr="00E14F01">
              <w:rPr>
                <w:b/>
                <w:sz w:val="18"/>
                <w:szCs w:val="18"/>
              </w:rPr>
              <w:t>СЕКТОРАЛЬНЫЕ ДАННЫЕ СТРАНОВОЙ ПРОГРАММЫ (в тоннах СО</w:t>
            </w:r>
            <w:r w:rsidRPr="00E14F01">
              <w:rPr>
                <w:b/>
                <w:sz w:val="18"/>
                <w:szCs w:val="18"/>
                <w:vertAlign w:val="subscript"/>
              </w:rPr>
              <w:t>2</w:t>
            </w:r>
            <w:r w:rsidRPr="00E14F01">
              <w:rPr>
                <w:b/>
                <w:sz w:val="18"/>
                <w:szCs w:val="18"/>
              </w:rPr>
              <w:t>-экв.) И МЕРОПРИЯТИЯ</w:t>
            </w:r>
          </w:p>
        </w:tc>
        <w:tc>
          <w:tcPr>
            <w:tcW w:w="760" w:type="pct"/>
            <w:gridSpan w:val="2"/>
            <w:tcBorders>
              <w:top w:val="single" w:sz="4" w:space="0" w:color="auto"/>
              <w:left w:val="single" w:sz="4" w:space="0" w:color="auto"/>
              <w:bottom w:val="single" w:sz="4" w:space="0" w:color="auto"/>
              <w:right w:val="single" w:sz="4" w:space="0" w:color="auto"/>
            </w:tcBorders>
            <w:vAlign w:val="center"/>
          </w:tcPr>
          <w:p w14:paraId="3E0653D0" w14:textId="2ECF844F" w:rsidR="00B537B4" w:rsidRPr="00E14F01" w:rsidRDefault="00B537B4" w:rsidP="00B537B4">
            <w:pPr>
              <w:spacing w:before="20" w:after="20"/>
              <w:ind w:right="33"/>
              <w:jc w:val="right"/>
              <w:rPr>
                <w:b/>
                <w:sz w:val="18"/>
                <w:szCs w:val="18"/>
              </w:rPr>
            </w:pPr>
            <w:r w:rsidRPr="00E14F01">
              <w:rPr>
                <w:b/>
                <w:sz w:val="18"/>
                <w:szCs w:val="18"/>
              </w:rPr>
              <w:t>Год: 2025</w:t>
            </w:r>
          </w:p>
        </w:tc>
      </w:tr>
      <w:tr w:rsidR="00E25E63" w:rsidRPr="00E14F01" w14:paraId="3CC3DF59" w14:textId="77777777" w:rsidTr="00E14F01">
        <w:trPr>
          <w:jc w:val="center"/>
        </w:trPr>
        <w:tc>
          <w:tcPr>
            <w:tcW w:w="676" w:type="pct"/>
            <w:vMerge w:val="restart"/>
            <w:tcMar>
              <w:left w:w="85" w:type="dxa"/>
              <w:right w:w="85" w:type="dxa"/>
            </w:tcMar>
            <w:vAlign w:val="center"/>
          </w:tcPr>
          <w:p w14:paraId="4C4D31A7" w14:textId="77777777" w:rsidR="00E25E63" w:rsidRPr="00E14F01" w:rsidRDefault="00E25E63" w:rsidP="00003064">
            <w:pPr>
              <w:spacing w:before="20" w:after="20"/>
              <w:jc w:val="center"/>
              <w:rPr>
                <w:sz w:val="18"/>
                <w:szCs w:val="18"/>
              </w:rPr>
            </w:pPr>
          </w:p>
        </w:tc>
        <w:tc>
          <w:tcPr>
            <w:tcW w:w="466" w:type="pct"/>
            <w:vMerge w:val="restart"/>
            <w:tcMar>
              <w:left w:w="85" w:type="dxa"/>
              <w:right w:w="85" w:type="dxa"/>
            </w:tcMar>
            <w:vAlign w:val="center"/>
          </w:tcPr>
          <w:p w14:paraId="4876B021" w14:textId="77777777" w:rsidR="00E25E63" w:rsidRPr="00E14F01" w:rsidRDefault="00E25E63" w:rsidP="00003064">
            <w:pPr>
              <w:spacing w:before="20" w:after="20"/>
              <w:jc w:val="center"/>
              <w:rPr>
                <w:sz w:val="18"/>
                <w:szCs w:val="18"/>
              </w:rPr>
            </w:pPr>
            <w:r w:rsidRPr="00E14F01">
              <w:rPr>
                <w:sz w:val="18"/>
                <w:szCs w:val="18"/>
              </w:rPr>
              <w:t>Аэрозоли</w:t>
            </w:r>
          </w:p>
        </w:tc>
        <w:tc>
          <w:tcPr>
            <w:tcW w:w="424" w:type="pct"/>
            <w:vMerge w:val="restart"/>
            <w:tcMar>
              <w:left w:w="85" w:type="dxa"/>
              <w:right w:w="85" w:type="dxa"/>
            </w:tcMar>
            <w:vAlign w:val="center"/>
          </w:tcPr>
          <w:p w14:paraId="0C4FC160" w14:textId="77777777" w:rsidR="00E25E63" w:rsidRPr="00E14F01" w:rsidRDefault="00E25E63" w:rsidP="00003064">
            <w:pPr>
              <w:spacing w:before="20" w:after="20"/>
              <w:jc w:val="center"/>
              <w:rPr>
                <w:sz w:val="18"/>
                <w:szCs w:val="18"/>
              </w:rPr>
            </w:pPr>
            <w:r w:rsidRPr="00E14F01">
              <w:rPr>
                <w:sz w:val="18"/>
                <w:szCs w:val="18"/>
              </w:rPr>
              <w:t>Пеноматериалы</w:t>
            </w:r>
          </w:p>
        </w:tc>
        <w:tc>
          <w:tcPr>
            <w:tcW w:w="765" w:type="pct"/>
            <w:vMerge w:val="restart"/>
            <w:tcMar>
              <w:left w:w="85" w:type="dxa"/>
              <w:right w:w="85" w:type="dxa"/>
            </w:tcMar>
            <w:vAlign w:val="center"/>
          </w:tcPr>
          <w:p w14:paraId="6ABA3C1D" w14:textId="2D02422C" w:rsidR="00E25E63" w:rsidRPr="00E14F01" w:rsidRDefault="003F45F3" w:rsidP="00003064">
            <w:pPr>
              <w:spacing w:before="20" w:after="20"/>
              <w:jc w:val="center"/>
              <w:rPr>
                <w:sz w:val="18"/>
                <w:szCs w:val="18"/>
              </w:rPr>
            </w:pPr>
            <w:r w:rsidRPr="00E14F01">
              <w:rPr>
                <w:sz w:val="18"/>
                <w:szCs w:val="18"/>
              </w:rPr>
              <w:t>Противопожарное оборудование</w:t>
            </w:r>
          </w:p>
        </w:tc>
        <w:tc>
          <w:tcPr>
            <w:tcW w:w="1909" w:type="pct"/>
            <w:gridSpan w:val="4"/>
            <w:tcMar>
              <w:left w:w="85" w:type="dxa"/>
              <w:right w:w="85" w:type="dxa"/>
            </w:tcMar>
            <w:vAlign w:val="center"/>
          </w:tcPr>
          <w:p w14:paraId="05A1263D" w14:textId="77777777" w:rsidR="00E25E63" w:rsidRPr="00E14F01" w:rsidRDefault="00E25E63" w:rsidP="00003064">
            <w:pPr>
              <w:spacing w:before="20" w:after="20"/>
              <w:jc w:val="center"/>
              <w:rPr>
                <w:sz w:val="18"/>
                <w:szCs w:val="18"/>
              </w:rPr>
            </w:pPr>
            <w:r w:rsidRPr="00E14F01">
              <w:rPr>
                <w:sz w:val="18"/>
                <w:szCs w:val="18"/>
              </w:rPr>
              <w:t>Кондиционирование воздуха (КВ) и охлаждение</w:t>
            </w:r>
          </w:p>
        </w:tc>
        <w:tc>
          <w:tcPr>
            <w:tcW w:w="383" w:type="pct"/>
            <w:vMerge w:val="restart"/>
            <w:tcBorders>
              <w:top w:val="single" w:sz="4" w:space="0" w:color="auto"/>
            </w:tcBorders>
            <w:tcMar>
              <w:left w:w="85" w:type="dxa"/>
              <w:right w:w="85" w:type="dxa"/>
            </w:tcMar>
            <w:vAlign w:val="center"/>
          </w:tcPr>
          <w:p w14:paraId="1244B5C0" w14:textId="77777777" w:rsidR="00E25E63" w:rsidRPr="00E14F01" w:rsidRDefault="00E25E63" w:rsidP="00003064">
            <w:pPr>
              <w:spacing w:before="20" w:after="20"/>
              <w:ind w:left="-26"/>
              <w:jc w:val="center"/>
              <w:rPr>
                <w:sz w:val="18"/>
                <w:szCs w:val="18"/>
              </w:rPr>
            </w:pPr>
            <w:r w:rsidRPr="00E14F01">
              <w:rPr>
                <w:sz w:val="18"/>
                <w:szCs w:val="18"/>
              </w:rPr>
              <w:t>Растворители</w:t>
            </w:r>
          </w:p>
        </w:tc>
        <w:tc>
          <w:tcPr>
            <w:tcW w:w="377" w:type="pct"/>
            <w:vMerge w:val="restart"/>
            <w:tcBorders>
              <w:top w:val="single" w:sz="4" w:space="0" w:color="auto"/>
            </w:tcBorders>
            <w:tcMar>
              <w:left w:w="85" w:type="dxa"/>
              <w:right w:w="85" w:type="dxa"/>
            </w:tcMar>
            <w:vAlign w:val="center"/>
          </w:tcPr>
          <w:p w14:paraId="70FD3414" w14:textId="77777777" w:rsidR="00E25E63" w:rsidRPr="00E14F01" w:rsidRDefault="00E25E63" w:rsidP="00003064">
            <w:pPr>
              <w:spacing w:before="20" w:after="20"/>
              <w:jc w:val="center"/>
              <w:rPr>
                <w:sz w:val="18"/>
                <w:szCs w:val="18"/>
              </w:rPr>
            </w:pPr>
            <w:r w:rsidRPr="00E14F01">
              <w:rPr>
                <w:sz w:val="18"/>
                <w:szCs w:val="18"/>
              </w:rPr>
              <w:t>Прочее</w:t>
            </w:r>
          </w:p>
        </w:tc>
      </w:tr>
      <w:tr w:rsidR="00E25E63" w:rsidRPr="00E14F01" w14:paraId="694F8BE7" w14:textId="77777777" w:rsidTr="00E14F01">
        <w:trPr>
          <w:jc w:val="center"/>
        </w:trPr>
        <w:tc>
          <w:tcPr>
            <w:tcW w:w="676" w:type="pct"/>
            <w:vMerge/>
            <w:tcMar>
              <w:left w:w="85" w:type="dxa"/>
              <w:right w:w="85" w:type="dxa"/>
            </w:tcMar>
            <w:vAlign w:val="center"/>
          </w:tcPr>
          <w:p w14:paraId="415C2B61" w14:textId="77777777" w:rsidR="00E25E63" w:rsidRPr="00E14F01" w:rsidRDefault="00E25E63" w:rsidP="00003064">
            <w:pPr>
              <w:spacing w:before="20" w:after="20"/>
              <w:jc w:val="center"/>
              <w:rPr>
                <w:sz w:val="18"/>
                <w:szCs w:val="18"/>
              </w:rPr>
            </w:pPr>
          </w:p>
        </w:tc>
        <w:tc>
          <w:tcPr>
            <w:tcW w:w="466" w:type="pct"/>
            <w:vMerge/>
            <w:tcMar>
              <w:left w:w="85" w:type="dxa"/>
              <w:right w:w="85" w:type="dxa"/>
            </w:tcMar>
            <w:vAlign w:val="center"/>
          </w:tcPr>
          <w:p w14:paraId="07F8FE1C" w14:textId="77777777" w:rsidR="00E25E63" w:rsidRPr="00E14F01" w:rsidRDefault="00E25E63" w:rsidP="00003064">
            <w:pPr>
              <w:spacing w:before="20" w:after="20"/>
              <w:jc w:val="center"/>
              <w:rPr>
                <w:sz w:val="18"/>
                <w:szCs w:val="18"/>
              </w:rPr>
            </w:pPr>
          </w:p>
        </w:tc>
        <w:tc>
          <w:tcPr>
            <w:tcW w:w="424" w:type="pct"/>
            <w:vMerge/>
            <w:tcMar>
              <w:left w:w="85" w:type="dxa"/>
              <w:right w:w="85" w:type="dxa"/>
            </w:tcMar>
            <w:vAlign w:val="center"/>
          </w:tcPr>
          <w:p w14:paraId="763931CA" w14:textId="77777777" w:rsidR="00E25E63" w:rsidRPr="00E14F01" w:rsidRDefault="00E25E63" w:rsidP="00003064">
            <w:pPr>
              <w:spacing w:before="20" w:after="20"/>
              <w:jc w:val="center"/>
              <w:rPr>
                <w:sz w:val="18"/>
                <w:szCs w:val="18"/>
              </w:rPr>
            </w:pPr>
          </w:p>
        </w:tc>
        <w:tc>
          <w:tcPr>
            <w:tcW w:w="765" w:type="pct"/>
            <w:vMerge/>
            <w:tcMar>
              <w:left w:w="85" w:type="dxa"/>
              <w:right w:w="85" w:type="dxa"/>
            </w:tcMar>
            <w:vAlign w:val="center"/>
          </w:tcPr>
          <w:p w14:paraId="0B380660" w14:textId="77777777" w:rsidR="00E25E63" w:rsidRPr="00E14F01" w:rsidRDefault="00E25E63" w:rsidP="00003064">
            <w:pPr>
              <w:spacing w:before="20" w:after="20"/>
              <w:jc w:val="center"/>
              <w:rPr>
                <w:sz w:val="18"/>
                <w:szCs w:val="18"/>
              </w:rPr>
            </w:pPr>
          </w:p>
        </w:tc>
        <w:tc>
          <w:tcPr>
            <w:tcW w:w="1442" w:type="pct"/>
            <w:gridSpan w:val="3"/>
            <w:tcMar>
              <w:left w:w="85" w:type="dxa"/>
              <w:right w:w="85" w:type="dxa"/>
            </w:tcMar>
            <w:vAlign w:val="center"/>
          </w:tcPr>
          <w:p w14:paraId="7F594B3E" w14:textId="77777777" w:rsidR="00E25E63" w:rsidRPr="00E14F01" w:rsidRDefault="00E25E63" w:rsidP="00003064">
            <w:pPr>
              <w:spacing w:before="20" w:after="20"/>
              <w:jc w:val="center"/>
              <w:rPr>
                <w:sz w:val="18"/>
                <w:szCs w:val="18"/>
              </w:rPr>
            </w:pPr>
            <w:r w:rsidRPr="00E14F01">
              <w:rPr>
                <w:sz w:val="18"/>
                <w:szCs w:val="18"/>
              </w:rPr>
              <w:t>Производство</w:t>
            </w:r>
          </w:p>
        </w:tc>
        <w:tc>
          <w:tcPr>
            <w:tcW w:w="467" w:type="pct"/>
            <w:vMerge w:val="restart"/>
            <w:tcMar>
              <w:left w:w="85" w:type="dxa"/>
              <w:right w:w="85" w:type="dxa"/>
            </w:tcMar>
            <w:vAlign w:val="center"/>
          </w:tcPr>
          <w:p w14:paraId="1FA87679" w14:textId="77777777" w:rsidR="00E25E63" w:rsidRPr="00E14F01" w:rsidRDefault="00E25E63" w:rsidP="00003064">
            <w:pPr>
              <w:spacing w:before="20" w:after="20"/>
              <w:jc w:val="center"/>
              <w:rPr>
                <w:sz w:val="18"/>
                <w:szCs w:val="18"/>
              </w:rPr>
            </w:pPr>
            <w:r w:rsidRPr="00E14F01">
              <w:rPr>
                <w:sz w:val="18"/>
                <w:szCs w:val="18"/>
              </w:rPr>
              <w:t>Техобслуживание</w:t>
            </w:r>
          </w:p>
        </w:tc>
        <w:tc>
          <w:tcPr>
            <w:tcW w:w="383" w:type="pct"/>
            <w:vMerge/>
            <w:tcMar>
              <w:left w:w="85" w:type="dxa"/>
              <w:right w:w="85" w:type="dxa"/>
            </w:tcMar>
            <w:vAlign w:val="center"/>
          </w:tcPr>
          <w:p w14:paraId="1CD5B7A2" w14:textId="77777777" w:rsidR="00E25E63" w:rsidRPr="00E14F01" w:rsidRDefault="00E25E63" w:rsidP="00003064">
            <w:pPr>
              <w:spacing w:before="20" w:after="20"/>
              <w:jc w:val="center"/>
              <w:rPr>
                <w:sz w:val="18"/>
                <w:szCs w:val="18"/>
              </w:rPr>
            </w:pPr>
          </w:p>
        </w:tc>
        <w:tc>
          <w:tcPr>
            <w:tcW w:w="377" w:type="pct"/>
            <w:vMerge/>
            <w:tcMar>
              <w:left w:w="85" w:type="dxa"/>
              <w:right w:w="85" w:type="dxa"/>
            </w:tcMar>
            <w:vAlign w:val="center"/>
          </w:tcPr>
          <w:p w14:paraId="4DF273C1" w14:textId="77777777" w:rsidR="00E25E63" w:rsidRPr="00E14F01" w:rsidRDefault="00E25E63" w:rsidP="00003064">
            <w:pPr>
              <w:spacing w:before="20" w:after="20"/>
              <w:jc w:val="center"/>
              <w:rPr>
                <w:sz w:val="18"/>
                <w:szCs w:val="18"/>
              </w:rPr>
            </w:pPr>
          </w:p>
        </w:tc>
      </w:tr>
      <w:tr w:rsidR="00E25E63" w:rsidRPr="00E14F01" w14:paraId="23CCC731" w14:textId="77777777" w:rsidTr="00E14F01">
        <w:trPr>
          <w:jc w:val="center"/>
        </w:trPr>
        <w:tc>
          <w:tcPr>
            <w:tcW w:w="676" w:type="pct"/>
            <w:vMerge/>
            <w:tcMar>
              <w:left w:w="85" w:type="dxa"/>
              <w:right w:w="85" w:type="dxa"/>
            </w:tcMar>
            <w:vAlign w:val="center"/>
          </w:tcPr>
          <w:p w14:paraId="2BB70020" w14:textId="77777777" w:rsidR="00E25E63" w:rsidRPr="00E14F01" w:rsidRDefault="00E25E63" w:rsidP="00003064">
            <w:pPr>
              <w:spacing w:before="20" w:after="20"/>
              <w:jc w:val="center"/>
              <w:rPr>
                <w:sz w:val="18"/>
                <w:szCs w:val="18"/>
              </w:rPr>
            </w:pPr>
          </w:p>
        </w:tc>
        <w:tc>
          <w:tcPr>
            <w:tcW w:w="466" w:type="pct"/>
            <w:vMerge/>
            <w:tcMar>
              <w:left w:w="85" w:type="dxa"/>
              <w:right w:w="85" w:type="dxa"/>
            </w:tcMar>
            <w:vAlign w:val="center"/>
          </w:tcPr>
          <w:p w14:paraId="268C91FC" w14:textId="77777777" w:rsidR="00E25E63" w:rsidRPr="00E14F01" w:rsidRDefault="00E25E63" w:rsidP="00003064">
            <w:pPr>
              <w:spacing w:before="20" w:after="20"/>
              <w:jc w:val="center"/>
              <w:rPr>
                <w:sz w:val="18"/>
                <w:szCs w:val="18"/>
              </w:rPr>
            </w:pPr>
          </w:p>
        </w:tc>
        <w:tc>
          <w:tcPr>
            <w:tcW w:w="424" w:type="pct"/>
            <w:vMerge/>
            <w:tcMar>
              <w:left w:w="85" w:type="dxa"/>
              <w:right w:w="85" w:type="dxa"/>
            </w:tcMar>
            <w:vAlign w:val="center"/>
          </w:tcPr>
          <w:p w14:paraId="79C93986" w14:textId="77777777" w:rsidR="00E25E63" w:rsidRPr="00E14F01" w:rsidRDefault="00E25E63" w:rsidP="00003064">
            <w:pPr>
              <w:spacing w:before="20" w:after="20"/>
              <w:jc w:val="center"/>
              <w:rPr>
                <w:sz w:val="18"/>
                <w:szCs w:val="18"/>
              </w:rPr>
            </w:pPr>
          </w:p>
        </w:tc>
        <w:tc>
          <w:tcPr>
            <w:tcW w:w="765" w:type="pct"/>
            <w:vMerge/>
            <w:tcMar>
              <w:left w:w="85" w:type="dxa"/>
              <w:right w:w="85" w:type="dxa"/>
            </w:tcMar>
            <w:vAlign w:val="center"/>
          </w:tcPr>
          <w:p w14:paraId="37B0C6BC" w14:textId="77777777" w:rsidR="00E25E63" w:rsidRPr="00E14F01" w:rsidRDefault="00E25E63" w:rsidP="00003064">
            <w:pPr>
              <w:spacing w:before="20" w:after="20"/>
              <w:jc w:val="center"/>
              <w:rPr>
                <w:sz w:val="18"/>
                <w:szCs w:val="18"/>
              </w:rPr>
            </w:pPr>
          </w:p>
        </w:tc>
        <w:tc>
          <w:tcPr>
            <w:tcW w:w="677" w:type="pct"/>
            <w:tcMar>
              <w:left w:w="85" w:type="dxa"/>
              <w:right w:w="85" w:type="dxa"/>
            </w:tcMar>
            <w:vAlign w:val="center"/>
          </w:tcPr>
          <w:p w14:paraId="13C4FA48" w14:textId="2D242D94" w:rsidR="00E25E63" w:rsidRPr="00E14F01" w:rsidRDefault="00E25E63" w:rsidP="00003064">
            <w:pPr>
              <w:spacing w:before="20" w:after="20"/>
              <w:jc w:val="center"/>
              <w:rPr>
                <w:sz w:val="18"/>
                <w:szCs w:val="18"/>
              </w:rPr>
            </w:pPr>
            <w:r w:rsidRPr="00E14F01">
              <w:rPr>
                <w:sz w:val="18"/>
                <w:szCs w:val="18"/>
              </w:rPr>
              <w:t>Холодильное оборудование</w:t>
            </w:r>
          </w:p>
        </w:tc>
        <w:tc>
          <w:tcPr>
            <w:tcW w:w="340" w:type="pct"/>
            <w:tcMar>
              <w:left w:w="85" w:type="dxa"/>
              <w:right w:w="85" w:type="dxa"/>
            </w:tcMar>
            <w:vAlign w:val="center"/>
          </w:tcPr>
          <w:p w14:paraId="06C269C9" w14:textId="77777777" w:rsidR="00E25E63" w:rsidRPr="00E14F01" w:rsidRDefault="00E25E63" w:rsidP="00003064">
            <w:pPr>
              <w:spacing w:before="20" w:after="20"/>
              <w:jc w:val="center"/>
              <w:rPr>
                <w:sz w:val="18"/>
                <w:szCs w:val="18"/>
              </w:rPr>
            </w:pPr>
            <w:r w:rsidRPr="00E14F01">
              <w:rPr>
                <w:sz w:val="18"/>
                <w:szCs w:val="18"/>
              </w:rPr>
              <w:t>КВ</w:t>
            </w:r>
          </w:p>
        </w:tc>
        <w:tc>
          <w:tcPr>
            <w:tcW w:w="425" w:type="pct"/>
            <w:vAlign w:val="center"/>
          </w:tcPr>
          <w:p w14:paraId="6B60FE63" w14:textId="3691B920" w:rsidR="00E25E63" w:rsidRPr="00E14F01" w:rsidRDefault="00B27C8A" w:rsidP="00003064">
            <w:pPr>
              <w:spacing w:before="20" w:after="20"/>
              <w:jc w:val="center"/>
              <w:rPr>
                <w:sz w:val="18"/>
                <w:szCs w:val="18"/>
              </w:rPr>
            </w:pPr>
            <w:r w:rsidRPr="00E14F01">
              <w:rPr>
                <w:sz w:val="18"/>
                <w:szCs w:val="18"/>
              </w:rPr>
              <w:t>Прочее</w:t>
            </w:r>
          </w:p>
        </w:tc>
        <w:tc>
          <w:tcPr>
            <w:tcW w:w="467" w:type="pct"/>
            <w:vMerge/>
            <w:tcMar>
              <w:left w:w="85" w:type="dxa"/>
              <w:right w:w="85" w:type="dxa"/>
            </w:tcMar>
            <w:vAlign w:val="center"/>
          </w:tcPr>
          <w:p w14:paraId="030C08EA" w14:textId="77777777" w:rsidR="00E25E63" w:rsidRPr="00E14F01" w:rsidRDefault="00E25E63" w:rsidP="00003064">
            <w:pPr>
              <w:spacing w:before="20" w:after="20"/>
              <w:jc w:val="center"/>
              <w:rPr>
                <w:sz w:val="18"/>
                <w:szCs w:val="18"/>
              </w:rPr>
            </w:pPr>
          </w:p>
        </w:tc>
        <w:tc>
          <w:tcPr>
            <w:tcW w:w="383" w:type="pct"/>
            <w:vMerge/>
            <w:tcMar>
              <w:left w:w="85" w:type="dxa"/>
              <w:right w:w="85" w:type="dxa"/>
            </w:tcMar>
            <w:vAlign w:val="center"/>
          </w:tcPr>
          <w:p w14:paraId="7FBEB0AD" w14:textId="77777777" w:rsidR="00E25E63" w:rsidRPr="00E14F01" w:rsidRDefault="00E25E63" w:rsidP="00003064">
            <w:pPr>
              <w:spacing w:before="20" w:after="20"/>
              <w:jc w:val="center"/>
              <w:rPr>
                <w:sz w:val="18"/>
                <w:szCs w:val="18"/>
              </w:rPr>
            </w:pPr>
          </w:p>
        </w:tc>
        <w:tc>
          <w:tcPr>
            <w:tcW w:w="377" w:type="pct"/>
            <w:vMerge/>
            <w:tcMar>
              <w:left w:w="85" w:type="dxa"/>
              <w:right w:w="85" w:type="dxa"/>
            </w:tcMar>
            <w:vAlign w:val="center"/>
          </w:tcPr>
          <w:p w14:paraId="518CDB7A" w14:textId="77777777" w:rsidR="00E25E63" w:rsidRPr="00E14F01" w:rsidRDefault="00E25E63" w:rsidP="00003064">
            <w:pPr>
              <w:spacing w:before="20" w:after="20"/>
              <w:jc w:val="center"/>
              <w:rPr>
                <w:sz w:val="18"/>
                <w:szCs w:val="18"/>
              </w:rPr>
            </w:pPr>
          </w:p>
        </w:tc>
      </w:tr>
      <w:tr w:rsidR="00E25E63" w:rsidRPr="00E14F01" w14:paraId="40E72BF2" w14:textId="77777777" w:rsidTr="00E14F01">
        <w:trPr>
          <w:jc w:val="center"/>
        </w:trPr>
        <w:tc>
          <w:tcPr>
            <w:tcW w:w="676" w:type="pct"/>
          </w:tcPr>
          <w:p w14:paraId="02025D8C" w14:textId="77777777" w:rsidR="00E25E63" w:rsidRPr="00E14F01" w:rsidRDefault="00E25E63" w:rsidP="00003064">
            <w:pPr>
              <w:spacing w:before="20" w:after="20"/>
              <w:jc w:val="left"/>
              <w:rPr>
                <w:sz w:val="18"/>
                <w:szCs w:val="18"/>
              </w:rPr>
            </w:pPr>
            <w:r w:rsidRPr="00E14F01">
              <w:rPr>
                <w:sz w:val="18"/>
                <w:szCs w:val="18"/>
              </w:rPr>
              <w:t xml:space="preserve">ГФУ </w:t>
            </w:r>
          </w:p>
        </w:tc>
        <w:tc>
          <w:tcPr>
            <w:tcW w:w="466" w:type="pct"/>
            <w:vAlign w:val="center"/>
          </w:tcPr>
          <w:p w14:paraId="2FCB86EC" w14:textId="77777777" w:rsidR="00E25E63" w:rsidRPr="00E14F01" w:rsidRDefault="00E25E63" w:rsidP="00003064">
            <w:pPr>
              <w:spacing w:before="20" w:after="20"/>
              <w:ind w:left="-113"/>
              <w:jc w:val="right"/>
              <w:rPr>
                <w:sz w:val="18"/>
                <w:szCs w:val="18"/>
              </w:rPr>
            </w:pPr>
            <w:r w:rsidRPr="00E14F01">
              <w:rPr>
                <w:sz w:val="18"/>
                <w:szCs w:val="18"/>
              </w:rPr>
              <w:t>0</w:t>
            </w:r>
          </w:p>
        </w:tc>
        <w:tc>
          <w:tcPr>
            <w:tcW w:w="424" w:type="pct"/>
            <w:vAlign w:val="center"/>
          </w:tcPr>
          <w:p w14:paraId="2E03D505" w14:textId="77777777" w:rsidR="00E25E63" w:rsidRPr="00E14F01" w:rsidRDefault="00E25E63" w:rsidP="00003064">
            <w:pPr>
              <w:spacing w:before="20" w:after="20"/>
              <w:ind w:left="-120"/>
              <w:jc w:val="right"/>
              <w:rPr>
                <w:sz w:val="18"/>
                <w:szCs w:val="18"/>
              </w:rPr>
            </w:pPr>
            <w:r w:rsidRPr="00E14F01">
              <w:rPr>
                <w:sz w:val="18"/>
                <w:szCs w:val="18"/>
              </w:rPr>
              <w:t>0</w:t>
            </w:r>
          </w:p>
        </w:tc>
        <w:tc>
          <w:tcPr>
            <w:tcW w:w="765" w:type="pct"/>
            <w:vAlign w:val="center"/>
          </w:tcPr>
          <w:p w14:paraId="640FDDA8" w14:textId="04EAF88A" w:rsidR="00E25E63" w:rsidRPr="00E14F01" w:rsidRDefault="009D700A" w:rsidP="009D700A">
            <w:pPr>
              <w:spacing w:before="20" w:after="20"/>
              <w:ind w:left="-120"/>
              <w:jc w:val="right"/>
              <w:rPr>
                <w:sz w:val="18"/>
                <w:szCs w:val="18"/>
              </w:rPr>
            </w:pPr>
            <w:r w:rsidRPr="00E14F01">
              <w:rPr>
                <w:sz w:val="18"/>
                <w:szCs w:val="18"/>
              </w:rPr>
              <w:t>10 484</w:t>
            </w:r>
          </w:p>
        </w:tc>
        <w:tc>
          <w:tcPr>
            <w:tcW w:w="677" w:type="pct"/>
            <w:vAlign w:val="center"/>
          </w:tcPr>
          <w:p w14:paraId="4FB762C0" w14:textId="77777777" w:rsidR="00E25E63" w:rsidRPr="00E14F01" w:rsidRDefault="00E25E63" w:rsidP="00003064">
            <w:pPr>
              <w:spacing w:before="20" w:after="20"/>
              <w:ind w:left="-108"/>
              <w:jc w:val="right"/>
              <w:rPr>
                <w:sz w:val="18"/>
                <w:szCs w:val="18"/>
              </w:rPr>
            </w:pPr>
            <w:r w:rsidRPr="00E14F01">
              <w:rPr>
                <w:sz w:val="18"/>
                <w:szCs w:val="18"/>
              </w:rPr>
              <w:t>0</w:t>
            </w:r>
          </w:p>
        </w:tc>
        <w:tc>
          <w:tcPr>
            <w:tcW w:w="340" w:type="pct"/>
            <w:vAlign w:val="center"/>
          </w:tcPr>
          <w:p w14:paraId="49544F18" w14:textId="77777777" w:rsidR="00E25E63" w:rsidRPr="00E14F01" w:rsidRDefault="00E25E63" w:rsidP="00003064">
            <w:pPr>
              <w:spacing w:before="20" w:after="20"/>
              <w:ind w:left="-106"/>
              <w:jc w:val="right"/>
              <w:rPr>
                <w:sz w:val="18"/>
                <w:szCs w:val="18"/>
              </w:rPr>
            </w:pPr>
            <w:r w:rsidRPr="00E14F01">
              <w:rPr>
                <w:sz w:val="18"/>
                <w:szCs w:val="18"/>
              </w:rPr>
              <w:t>0</w:t>
            </w:r>
          </w:p>
        </w:tc>
        <w:tc>
          <w:tcPr>
            <w:tcW w:w="425" w:type="pct"/>
            <w:vAlign w:val="center"/>
          </w:tcPr>
          <w:p w14:paraId="426B2269" w14:textId="77777777" w:rsidR="00E25E63" w:rsidRPr="00E14F01" w:rsidRDefault="00E25E63" w:rsidP="00003064">
            <w:pPr>
              <w:spacing w:before="20" w:after="20"/>
              <w:ind w:left="-106"/>
              <w:jc w:val="right"/>
              <w:rPr>
                <w:sz w:val="18"/>
                <w:szCs w:val="18"/>
              </w:rPr>
            </w:pPr>
            <w:r w:rsidRPr="00E14F01">
              <w:rPr>
                <w:sz w:val="18"/>
                <w:szCs w:val="18"/>
              </w:rPr>
              <w:t>0</w:t>
            </w:r>
          </w:p>
        </w:tc>
        <w:tc>
          <w:tcPr>
            <w:tcW w:w="467" w:type="pct"/>
            <w:vAlign w:val="center"/>
          </w:tcPr>
          <w:p w14:paraId="2313F60E" w14:textId="43D687E0" w:rsidR="00E25E63" w:rsidRPr="00E14F01" w:rsidRDefault="00EB6D8A" w:rsidP="00EB6D8A">
            <w:pPr>
              <w:spacing w:before="20" w:after="20"/>
              <w:ind w:left="-106"/>
              <w:jc w:val="right"/>
              <w:rPr>
                <w:sz w:val="18"/>
                <w:szCs w:val="18"/>
                <w:highlight w:val="cyan"/>
              </w:rPr>
            </w:pPr>
            <w:r w:rsidRPr="00E14F01">
              <w:rPr>
                <w:sz w:val="18"/>
                <w:szCs w:val="18"/>
              </w:rPr>
              <w:t>1 811 618</w:t>
            </w:r>
          </w:p>
        </w:tc>
        <w:tc>
          <w:tcPr>
            <w:tcW w:w="383" w:type="pct"/>
            <w:vAlign w:val="center"/>
          </w:tcPr>
          <w:p w14:paraId="4FD33DBE" w14:textId="77777777" w:rsidR="00E25E63" w:rsidRPr="00E14F01" w:rsidRDefault="00E25E63" w:rsidP="00003064">
            <w:pPr>
              <w:spacing w:before="20" w:after="20"/>
              <w:ind w:left="-108"/>
              <w:jc w:val="right"/>
              <w:rPr>
                <w:sz w:val="18"/>
                <w:szCs w:val="18"/>
              </w:rPr>
            </w:pPr>
            <w:r w:rsidRPr="00E14F01">
              <w:rPr>
                <w:sz w:val="18"/>
                <w:szCs w:val="18"/>
              </w:rPr>
              <w:t>0</w:t>
            </w:r>
          </w:p>
        </w:tc>
        <w:tc>
          <w:tcPr>
            <w:tcW w:w="377" w:type="pct"/>
            <w:vAlign w:val="center"/>
          </w:tcPr>
          <w:p w14:paraId="75F486E0" w14:textId="77777777" w:rsidR="00E25E63" w:rsidRPr="00E14F01" w:rsidRDefault="00E25E63" w:rsidP="00003064">
            <w:pPr>
              <w:spacing w:before="20" w:after="20"/>
              <w:ind w:left="-114" w:right="-10"/>
              <w:jc w:val="right"/>
              <w:rPr>
                <w:sz w:val="18"/>
                <w:szCs w:val="18"/>
              </w:rPr>
            </w:pPr>
            <w:r w:rsidRPr="00E14F01">
              <w:rPr>
                <w:sz w:val="18"/>
                <w:szCs w:val="18"/>
              </w:rPr>
              <w:t>0</w:t>
            </w:r>
          </w:p>
        </w:tc>
      </w:tr>
      <w:tr w:rsidR="00E25E63" w:rsidRPr="00E14F01" w14:paraId="427B69BA" w14:textId="77777777" w:rsidTr="00E14F01">
        <w:trPr>
          <w:jc w:val="center"/>
        </w:trPr>
        <w:tc>
          <w:tcPr>
            <w:tcW w:w="676" w:type="pct"/>
          </w:tcPr>
          <w:p w14:paraId="7F8DC464" w14:textId="2445C2C1" w:rsidR="00E25E63" w:rsidRPr="00E14F01" w:rsidRDefault="00E25E63" w:rsidP="00003064">
            <w:pPr>
              <w:spacing w:before="20" w:after="20"/>
              <w:ind w:right="-108"/>
              <w:jc w:val="left"/>
              <w:rPr>
                <w:color w:val="000000" w:themeColor="text1"/>
                <w:sz w:val="18"/>
                <w:szCs w:val="18"/>
              </w:rPr>
            </w:pPr>
            <w:r w:rsidRPr="00E14F01">
              <w:rPr>
                <w:color w:val="000000" w:themeColor="text1"/>
                <w:sz w:val="18"/>
                <w:szCs w:val="18"/>
              </w:rPr>
              <w:t>Запланированные согласованные мероприятия (Д</w:t>
            </w:r>
            <w:r w:rsidR="003F45F3" w:rsidRPr="00E14F01">
              <w:rPr>
                <w:color w:val="000000" w:themeColor="text1"/>
                <w:sz w:val="18"/>
                <w:szCs w:val="18"/>
              </w:rPr>
              <w:t>а</w:t>
            </w:r>
            <w:r w:rsidRPr="00E14F01">
              <w:rPr>
                <w:color w:val="000000" w:themeColor="text1"/>
                <w:sz w:val="18"/>
                <w:szCs w:val="18"/>
              </w:rPr>
              <w:t>/Н</w:t>
            </w:r>
            <w:r w:rsidR="003F45F3" w:rsidRPr="00E14F01">
              <w:rPr>
                <w:color w:val="000000" w:themeColor="text1"/>
                <w:sz w:val="18"/>
                <w:szCs w:val="18"/>
              </w:rPr>
              <w:t>ет</w:t>
            </w:r>
            <w:r w:rsidRPr="00E14F01">
              <w:rPr>
                <w:color w:val="000000" w:themeColor="text1"/>
                <w:sz w:val="18"/>
                <w:szCs w:val="18"/>
              </w:rPr>
              <w:t>)</w:t>
            </w:r>
          </w:p>
        </w:tc>
        <w:tc>
          <w:tcPr>
            <w:tcW w:w="466" w:type="pct"/>
            <w:vAlign w:val="center"/>
          </w:tcPr>
          <w:p w14:paraId="7CB43C97" w14:textId="77777777" w:rsidR="00E25E63" w:rsidRPr="00E14F01" w:rsidRDefault="00E25E63" w:rsidP="00003064">
            <w:pPr>
              <w:spacing w:before="20" w:after="20"/>
              <w:jc w:val="center"/>
              <w:rPr>
                <w:sz w:val="18"/>
                <w:szCs w:val="18"/>
              </w:rPr>
            </w:pPr>
          </w:p>
        </w:tc>
        <w:tc>
          <w:tcPr>
            <w:tcW w:w="424" w:type="pct"/>
            <w:vAlign w:val="center"/>
          </w:tcPr>
          <w:p w14:paraId="29856E42" w14:textId="031296FC" w:rsidR="00E25E63" w:rsidRPr="00E14F01" w:rsidRDefault="003F45F3" w:rsidP="00003064">
            <w:pPr>
              <w:spacing w:before="20" w:after="20"/>
              <w:jc w:val="center"/>
              <w:rPr>
                <w:sz w:val="18"/>
                <w:szCs w:val="18"/>
              </w:rPr>
            </w:pPr>
            <w:r w:rsidRPr="00E14F01">
              <w:rPr>
                <w:sz w:val="18"/>
                <w:szCs w:val="18"/>
              </w:rPr>
              <w:t>Нет</w:t>
            </w:r>
          </w:p>
        </w:tc>
        <w:tc>
          <w:tcPr>
            <w:tcW w:w="765" w:type="pct"/>
            <w:vAlign w:val="center"/>
          </w:tcPr>
          <w:p w14:paraId="7EE3A820" w14:textId="4DD17278" w:rsidR="00E25E63" w:rsidRPr="00E14F01" w:rsidRDefault="003F45F3" w:rsidP="00003064">
            <w:pPr>
              <w:spacing w:before="20" w:after="20"/>
              <w:jc w:val="center"/>
              <w:rPr>
                <w:sz w:val="18"/>
                <w:szCs w:val="18"/>
              </w:rPr>
            </w:pPr>
            <w:r w:rsidRPr="00E14F01">
              <w:rPr>
                <w:sz w:val="18"/>
                <w:szCs w:val="18"/>
              </w:rPr>
              <w:t>Нет</w:t>
            </w:r>
          </w:p>
        </w:tc>
        <w:tc>
          <w:tcPr>
            <w:tcW w:w="677" w:type="pct"/>
            <w:vAlign w:val="center"/>
          </w:tcPr>
          <w:p w14:paraId="7EB5BEC5" w14:textId="77777777" w:rsidR="00E25E63" w:rsidRPr="00E14F01" w:rsidRDefault="00E25E63" w:rsidP="00003064">
            <w:pPr>
              <w:spacing w:before="20" w:after="20"/>
              <w:jc w:val="center"/>
              <w:rPr>
                <w:sz w:val="18"/>
                <w:szCs w:val="18"/>
              </w:rPr>
            </w:pPr>
          </w:p>
        </w:tc>
        <w:tc>
          <w:tcPr>
            <w:tcW w:w="340" w:type="pct"/>
            <w:vAlign w:val="center"/>
          </w:tcPr>
          <w:p w14:paraId="1D64822E" w14:textId="77777777" w:rsidR="00E25E63" w:rsidRPr="00E14F01" w:rsidRDefault="00E25E63" w:rsidP="00003064">
            <w:pPr>
              <w:spacing w:before="20" w:after="20"/>
              <w:jc w:val="center"/>
              <w:rPr>
                <w:sz w:val="18"/>
                <w:szCs w:val="18"/>
              </w:rPr>
            </w:pPr>
          </w:p>
        </w:tc>
        <w:tc>
          <w:tcPr>
            <w:tcW w:w="425" w:type="pct"/>
            <w:vAlign w:val="center"/>
          </w:tcPr>
          <w:p w14:paraId="33E2E6DE" w14:textId="77777777" w:rsidR="00E25E63" w:rsidRPr="00E14F01" w:rsidRDefault="00E25E63" w:rsidP="00003064">
            <w:pPr>
              <w:spacing w:before="20" w:after="20"/>
              <w:jc w:val="center"/>
              <w:rPr>
                <w:sz w:val="18"/>
                <w:szCs w:val="18"/>
              </w:rPr>
            </w:pPr>
          </w:p>
        </w:tc>
        <w:tc>
          <w:tcPr>
            <w:tcW w:w="467" w:type="pct"/>
            <w:vAlign w:val="center"/>
          </w:tcPr>
          <w:p w14:paraId="22BFA96B" w14:textId="77777777" w:rsidR="00E25E63" w:rsidRPr="00E14F01" w:rsidRDefault="00E25E63" w:rsidP="00003064">
            <w:pPr>
              <w:spacing w:before="20" w:after="20"/>
              <w:jc w:val="center"/>
              <w:rPr>
                <w:sz w:val="18"/>
                <w:szCs w:val="18"/>
              </w:rPr>
            </w:pPr>
            <w:r w:rsidRPr="00E14F01">
              <w:rPr>
                <w:sz w:val="18"/>
                <w:szCs w:val="18"/>
              </w:rPr>
              <w:t>Да</w:t>
            </w:r>
          </w:p>
        </w:tc>
        <w:tc>
          <w:tcPr>
            <w:tcW w:w="383" w:type="pct"/>
            <w:vAlign w:val="center"/>
          </w:tcPr>
          <w:p w14:paraId="2DD32E63" w14:textId="77777777" w:rsidR="00E25E63" w:rsidRPr="00E14F01" w:rsidRDefault="00E25E63" w:rsidP="00003064">
            <w:pPr>
              <w:spacing w:before="20" w:after="20"/>
              <w:jc w:val="center"/>
              <w:rPr>
                <w:sz w:val="18"/>
                <w:szCs w:val="18"/>
              </w:rPr>
            </w:pPr>
          </w:p>
        </w:tc>
        <w:tc>
          <w:tcPr>
            <w:tcW w:w="377" w:type="pct"/>
            <w:vAlign w:val="center"/>
          </w:tcPr>
          <w:p w14:paraId="19A74E81" w14:textId="77777777" w:rsidR="00E25E63" w:rsidRPr="00E14F01" w:rsidRDefault="00E25E63" w:rsidP="00003064">
            <w:pPr>
              <w:spacing w:before="20" w:after="20"/>
              <w:jc w:val="center"/>
              <w:rPr>
                <w:sz w:val="18"/>
                <w:szCs w:val="18"/>
              </w:rPr>
            </w:pPr>
          </w:p>
        </w:tc>
      </w:tr>
    </w:tbl>
    <w:p w14:paraId="1393ED9F" w14:textId="77777777" w:rsidR="00E25E63" w:rsidRPr="00E14F01" w:rsidRDefault="00E25E63" w:rsidP="00E25E63">
      <w:pPr>
        <w:ind w:left="-284" w:right="-279"/>
        <w:jc w:val="center"/>
        <w:rPr>
          <w:sz w:val="18"/>
          <w:szCs w:val="18"/>
        </w:rPr>
      </w:pPr>
    </w:p>
    <w:tbl>
      <w:tblPr>
        <w:tblW w:w="5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517"/>
        <w:gridCol w:w="1758"/>
        <w:gridCol w:w="2339"/>
      </w:tblGrid>
      <w:tr w:rsidR="006631E1" w:rsidRPr="00E14F01" w14:paraId="35B3E954" w14:textId="77777777" w:rsidTr="00D2707C">
        <w:trPr>
          <w:trHeight w:val="156"/>
          <w:jc w:val="center"/>
        </w:trPr>
        <w:tc>
          <w:tcPr>
            <w:tcW w:w="3070" w:type="pct"/>
            <w:tcMar>
              <w:top w:w="17" w:type="dxa"/>
              <w:left w:w="108" w:type="dxa"/>
              <w:bottom w:w="17" w:type="dxa"/>
              <w:right w:w="108" w:type="dxa"/>
            </w:tcMar>
          </w:tcPr>
          <w:p w14:paraId="2D0FB991" w14:textId="1176D2BC" w:rsidR="006631E1" w:rsidRPr="00E14F01" w:rsidRDefault="006631E1" w:rsidP="006631E1">
            <w:pPr>
              <w:spacing w:before="20" w:after="20"/>
              <w:ind w:right="-95"/>
              <w:jc w:val="left"/>
              <w:rPr>
                <w:b/>
                <w:caps/>
                <w:sz w:val="18"/>
                <w:szCs w:val="18"/>
              </w:rPr>
            </w:pPr>
            <w:r w:rsidRPr="00E14F01">
              <w:rPr>
                <w:b/>
                <w:bCs/>
                <w:sz w:val="18"/>
                <w:szCs w:val="18"/>
              </w:rPr>
              <w:t xml:space="preserve">СРЕДНИЕ ПОТРЕБЛЕНИЕ ГФУ В </w:t>
            </w:r>
            <w:r w:rsidRPr="00E14F01">
              <w:rPr>
                <w:b/>
                <w:bCs/>
                <w:caps/>
                <w:sz w:val="18"/>
                <w:szCs w:val="18"/>
              </w:rPr>
              <w:t xml:space="preserve">техобслуживании </w:t>
            </w:r>
            <w:r w:rsidR="004A4864" w:rsidRPr="00E14F01">
              <w:rPr>
                <w:b/>
                <w:bCs/>
                <w:caps/>
                <w:sz w:val="18"/>
                <w:szCs w:val="18"/>
              </w:rPr>
              <w:t>В</w:t>
            </w:r>
            <w:r w:rsidRPr="00E14F01">
              <w:rPr>
                <w:b/>
                <w:bCs/>
                <w:caps/>
                <w:sz w:val="18"/>
                <w:szCs w:val="18"/>
              </w:rPr>
              <w:t xml:space="preserve"> 2023–2025</w:t>
            </w:r>
            <w:r w:rsidRPr="00E14F01">
              <w:rPr>
                <w:b/>
                <w:bCs/>
                <w:sz w:val="18"/>
                <w:szCs w:val="18"/>
              </w:rPr>
              <w:t xml:space="preserve"> гг.*</w:t>
            </w:r>
          </w:p>
        </w:tc>
        <w:tc>
          <w:tcPr>
            <w:tcW w:w="828" w:type="pct"/>
          </w:tcPr>
          <w:p w14:paraId="4F4EAA1F" w14:textId="2580C5AD" w:rsidR="006631E1" w:rsidRPr="00E14F01" w:rsidRDefault="006631E1" w:rsidP="006631E1">
            <w:pPr>
              <w:spacing w:before="20" w:after="20"/>
              <w:ind w:right="116"/>
              <w:jc w:val="right"/>
              <w:rPr>
                <w:bCs/>
                <w:sz w:val="18"/>
                <w:szCs w:val="18"/>
              </w:rPr>
            </w:pPr>
            <w:r w:rsidRPr="00E14F01">
              <w:rPr>
                <w:sz w:val="18"/>
                <w:szCs w:val="18"/>
              </w:rPr>
              <w:t>1 091,90 т</w:t>
            </w:r>
          </w:p>
        </w:tc>
        <w:tc>
          <w:tcPr>
            <w:tcW w:w="1102" w:type="pct"/>
          </w:tcPr>
          <w:p w14:paraId="17E134D1" w14:textId="33C8EAAE" w:rsidR="006631E1" w:rsidRPr="00E14F01" w:rsidRDefault="006631E1" w:rsidP="006631E1">
            <w:pPr>
              <w:tabs>
                <w:tab w:val="left" w:pos="720"/>
              </w:tabs>
              <w:spacing w:before="20" w:after="20"/>
              <w:ind w:right="116"/>
              <w:jc w:val="right"/>
              <w:rPr>
                <w:sz w:val="18"/>
                <w:szCs w:val="18"/>
              </w:rPr>
            </w:pPr>
            <w:r w:rsidRPr="00E14F01">
              <w:rPr>
                <w:color w:val="000000" w:themeColor="text1"/>
                <w:sz w:val="18"/>
                <w:szCs w:val="18"/>
              </w:rPr>
              <w:t>2 110 888</w:t>
            </w:r>
            <w:r w:rsidRPr="00E14F01">
              <w:rPr>
                <w:sz w:val="18"/>
                <w:szCs w:val="18"/>
              </w:rPr>
              <w:t xml:space="preserve"> т СО</w:t>
            </w:r>
            <w:r w:rsidRPr="00E14F01">
              <w:rPr>
                <w:sz w:val="18"/>
                <w:szCs w:val="18"/>
                <w:vertAlign w:val="subscript"/>
              </w:rPr>
              <w:t>2</w:t>
            </w:r>
            <w:r w:rsidRPr="00E14F01">
              <w:rPr>
                <w:sz w:val="18"/>
                <w:szCs w:val="18"/>
              </w:rPr>
              <w:t>-экв.</w:t>
            </w:r>
          </w:p>
        </w:tc>
      </w:tr>
    </w:tbl>
    <w:p w14:paraId="464F18E5" w14:textId="77777777" w:rsidR="0070327F" w:rsidRPr="00E14F01" w:rsidRDefault="0070327F" w:rsidP="0070327F">
      <w:pPr>
        <w:spacing w:before="20" w:after="20"/>
        <w:ind w:right="-279"/>
        <w:jc w:val="center"/>
        <w:rPr>
          <w:sz w:val="18"/>
          <w:szCs w:val="18"/>
        </w:rPr>
      </w:pPr>
    </w:p>
    <w:tbl>
      <w:tblPr>
        <w:tblW w:w="56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317"/>
        <w:gridCol w:w="1483"/>
        <w:gridCol w:w="1414"/>
        <w:gridCol w:w="1370"/>
        <w:gridCol w:w="1907"/>
      </w:tblGrid>
      <w:tr w:rsidR="0070327F" w:rsidRPr="00E14F01" w14:paraId="636298DB" w14:textId="77777777" w:rsidTr="009D725B">
        <w:trPr>
          <w:trHeight w:val="66"/>
          <w:tblHeader/>
        </w:trPr>
        <w:tc>
          <w:tcPr>
            <w:tcW w:w="2057" w:type="pct"/>
            <w:tcMar>
              <w:top w:w="17" w:type="dxa"/>
              <w:left w:w="108" w:type="dxa"/>
              <w:bottom w:w="17" w:type="dxa"/>
              <w:right w:w="108" w:type="dxa"/>
            </w:tcMar>
            <w:vAlign w:val="center"/>
          </w:tcPr>
          <w:p w14:paraId="637AE1AE" w14:textId="6559494C" w:rsidR="0070327F" w:rsidRPr="00E14F01" w:rsidRDefault="0070327F" w:rsidP="00565226">
            <w:pPr>
              <w:keepNext/>
              <w:suppressAutoHyphens/>
              <w:jc w:val="left"/>
              <w:rPr>
                <w:b/>
                <w:bCs/>
                <w:sz w:val="18"/>
                <w:szCs w:val="18"/>
              </w:rPr>
            </w:pPr>
            <w:r w:rsidRPr="00E14F01">
              <w:rPr>
                <w:b/>
                <w:sz w:val="18"/>
                <w:szCs w:val="18"/>
              </w:rPr>
              <w:t>ДАННЫЕ БАЗОВОГО УРОВНЯ ПОТРЕБЛЕНИЯ (т СО</w:t>
            </w:r>
            <w:r w:rsidRPr="00E14F01">
              <w:rPr>
                <w:b/>
                <w:sz w:val="18"/>
                <w:szCs w:val="18"/>
                <w:vertAlign w:val="subscript"/>
              </w:rPr>
              <w:t>2</w:t>
            </w:r>
            <w:r w:rsidRPr="00E14F01">
              <w:rPr>
                <w:b/>
                <w:sz w:val="18"/>
                <w:szCs w:val="18"/>
                <w:vertAlign w:val="subscript"/>
              </w:rPr>
              <w:noBreakHyphen/>
            </w:r>
            <w:r w:rsidRPr="00E14F01">
              <w:rPr>
                <w:b/>
                <w:sz w:val="18"/>
                <w:szCs w:val="18"/>
              </w:rPr>
              <w:t>экв.)</w:t>
            </w:r>
          </w:p>
        </w:tc>
        <w:tc>
          <w:tcPr>
            <w:tcW w:w="707" w:type="pct"/>
            <w:vAlign w:val="center"/>
          </w:tcPr>
          <w:p w14:paraId="7C30BDE7" w14:textId="77777777" w:rsidR="0070327F" w:rsidRPr="00E14F01" w:rsidRDefault="0070327F" w:rsidP="00565226">
            <w:pPr>
              <w:keepNext/>
              <w:suppressAutoHyphens/>
              <w:jc w:val="center"/>
              <w:rPr>
                <w:b/>
                <w:bCs/>
                <w:sz w:val="18"/>
                <w:szCs w:val="18"/>
              </w:rPr>
            </w:pPr>
            <w:r w:rsidRPr="00E14F01">
              <w:rPr>
                <w:b/>
                <w:sz w:val="18"/>
                <w:szCs w:val="18"/>
              </w:rPr>
              <w:t>2023</w:t>
            </w:r>
          </w:p>
        </w:tc>
        <w:tc>
          <w:tcPr>
            <w:tcW w:w="674" w:type="pct"/>
            <w:tcMar>
              <w:top w:w="17" w:type="dxa"/>
              <w:left w:w="108" w:type="dxa"/>
              <w:bottom w:w="17" w:type="dxa"/>
              <w:right w:w="108" w:type="dxa"/>
            </w:tcMar>
            <w:vAlign w:val="center"/>
          </w:tcPr>
          <w:p w14:paraId="74F2441F" w14:textId="77777777" w:rsidR="0070327F" w:rsidRPr="00E14F01" w:rsidRDefault="0070327F" w:rsidP="00565226">
            <w:pPr>
              <w:keepNext/>
              <w:suppressAutoHyphens/>
              <w:jc w:val="center"/>
              <w:rPr>
                <w:b/>
                <w:bCs/>
                <w:sz w:val="18"/>
                <w:szCs w:val="18"/>
              </w:rPr>
            </w:pPr>
            <w:r w:rsidRPr="00E14F01">
              <w:rPr>
                <w:b/>
                <w:sz w:val="18"/>
                <w:szCs w:val="18"/>
              </w:rPr>
              <w:t>2024</w:t>
            </w:r>
          </w:p>
        </w:tc>
        <w:tc>
          <w:tcPr>
            <w:tcW w:w="653" w:type="pct"/>
            <w:tcMar>
              <w:top w:w="17" w:type="dxa"/>
              <w:left w:w="108" w:type="dxa"/>
              <w:bottom w:w="17" w:type="dxa"/>
              <w:right w:w="108" w:type="dxa"/>
            </w:tcMar>
            <w:vAlign w:val="center"/>
          </w:tcPr>
          <w:p w14:paraId="0D2C472F" w14:textId="77777777" w:rsidR="0070327F" w:rsidRPr="00E14F01" w:rsidRDefault="0070327F" w:rsidP="00565226">
            <w:pPr>
              <w:keepNext/>
              <w:suppressAutoHyphens/>
              <w:jc w:val="center"/>
              <w:rPr>
                <w:b/>
                <w:bCs/>
                <w:sz w:val="18"/>
                <w:szCs w:val="18"/>
              </w:rPr>
            </w:pPr>
            <w:r w:rsidRPr="00E14F01">
              <w:rPr>
                <w:b/>
                <w:sz w:val="18"/>
                <w:szCs w:val="18"/>
              </w:rPr>
              <w:t>2025</w:t>
            </w:r>
          </w:p>
        </w:tc>
        <w:tc>
          <w:tcPr>
            <w:tcW w:w="909" w:type="pct"/>
            <w:tcMar>
              <w:top w:w="17" w:type="dxa"/>
              <w:left w:w="108" w:type="dxa"/>
              <w:bottom w:w="17" w:type="dxa"/>
              <w:right w:w="108" w:type="dxa"/>
            </w:tcMar>
            <w:vAlign w:val="center"/>
          </w:tcPr>
          <w:p w14:paraId="76B39B88" w14:textId="77777777" w:rsidR="0070327F" w:rsidRPr="00E14F01" w:rsidRDefault="0070327F" w:rsidP="00565226">
            <w:pPr>
              <w:keepNext/>
              <w:suppressAutoHyphens/>
              <w:jc w:val="center"/>
              <w:rPr>
                <w:b/>
                <w:bCs/>
                <w:sz w:val="18"/>
                <w:szCs w:val="18"/>
              </w:rPr>
            </w:pPr>
            <w:r w:rsidRPr="00E14F01">
              <w:rPr>
                <w:b/>
                <w:sz w:val="18"/>
                <w:szCs w:val="18"/>
              </w:rPr>
              <w:t>Средний показатель за 2023</w:t>
            </w:r>
            <w:r w:rsidRPr="00E14F01">
              <w:rPr>
                <w:b/>
                <w:sz w:val="18"/>
                <w:szCs w:val="18"/>
              </w:rPr>
              <w:noBreakHyphen/>
              <w:t>2025 гг.*</w:t>
            </w:r>
          </w:p>
        </w:tc>
      </w:tr>
      <w:tr w:rsidR="0070327F" w:rsidRPr="00E14F01" w14:paraId="37620639" w14:textId="77777777" w:rsidTr="009D725B">
        <w:trPr>
          <w:trHeight w:val="17"/>
        </w:trPr>
        <w:tc>
          <w:tcPr>
            <w:tcW w:w="2057" w:type="pct"/>
            <w:tcMar>
              <w:top w:w="17" w:type="dxa"/>
              <w:left w:w="108" w:type="dxa"/>
              <w:bottom w:w="17" w:type="dxa"/>
              <w:right w:w="108" w:type="dxa"/>
            </w:tcMar>
          </w:tcPr>
          <w:p w14:paraId="588EEB7D" w14:textId="77777777" w:rsidR="0070327F" w:rsidRPr="00E14F01" w:rsidRDefault="0070327F" w:rsidP="00565226">
            <w:pPr>
              <w:keepNext/>
              <w:suppressAutoHyphens/>
              <w:rPr>
                <w:sz w:val="18"/>
                <w:szCs w:val="18"/>
              </w:rPr>
            </w:pPr>
            <w:r w:rsidRPr="00E14F01">
              <w:rPr>
                <w:sz w:val="18"/>
                <w:szCs w:val="18"/>
              </w:rPr>
              <w:t>Годовое потребление ГФУ</w:t>
            </w:r>
          </w:p>
        </w:tc>
        <w:tc>
          <w:tcPr>
            <w:tcW w:w="707" w:type="pct"/>
          </w:tcPr>
          <w:p w14:paraId="7DED03C2" w14:textId="77777777" w:rsidR="0070327F" w:rsidRPr="00E14F01" w:rsidRDefault="0070327F" w:rsidP="00565226">
            <w:pPr>
              <w:keepNext/>
              <w:suppressAutoHyphens/>
              <w:ind w:right="98"/>
              <w:jc w:val="right"/>
              <w:rPr>
                <w:sz w:val="18"/>
                <w:szCs w:val="18"/>
              </w:rPr>
            </w:pPr>
            <w:r w:rsidRPr="00E14F01">
              <w:rPr>
                <w:sz w:val="18"/>
                <w:szCs w:val="18"/>
              </w:rPr>
              <w:t>2 300 559</w:t>
            </w:r>
          </w:p>
        </w:tc>
        <w:tc>
          <w:tcPr>
            <w:tcW w:w="674" w:type="pct"/>
            <w:tcMar>
              <w:top w:w="17" w:type="dxa"/>
              <w:left w:w="108" w:type="dxa"/>
              <w:bottom w:w="17" w:type="dxa"/>
              <w:right w:w="108" w:type="dxa"/>
            </w:tcMar>
          </w:tcPr>
          <w:p w14:paraId="08B61228" w14:textId="77777777" w:rsidR="0070327F" w:rsidRPr="00E14F01" w:rsidRDefault="0070327F" w:rsidP="00565226">
            <w:pPr>
              <w:keepNext/>
              <w:suppressAutoHyphens/>
              <w:ind w:right="25"/>
              <w:jc w:val="right"/>
              <w:rPr>
                <w:sz w:val="18"/>
                <w:szCs w:val="18"/>
              </w:rPr>
            </w:pPr>
            <w:r w:rsidRPr="00E14F01">
              <w:rPr>
                <w:sz w:val="18"/>
                <w:szCs w:val="18"/>
              </w:rPr>
              <w:t>2 275 115</w:t>
            </w:r>
          </w:p>
        </w:tc>
        <w:tc>
          <w:tcPr>
            <w:tcW w:w="653" w:type="pct"/>
            <w:tcMar>
              <w:top w:w="17" w:type="dxa"/>
              <w:left w:w="108" w:type="dxa"/>
              <w:bottom w:w="17" w:type="dxa"/>
              <w:right w:w="108" w:type="dxa"/>
            </w:tcMar>
          </w:tcPr>
          <w:p w14:paraId="4BE33291" w14:textId="77777777" w:rsidR="0070327F" w:rsidRPr="00E14F01" w:rsidRDefault="0070327F" w:rsidP="00565226">
            <w:pPr>
              <w:keepNext/>
              <w:suppressAutoHyphens/>
              <w:ind w:right="22"/>
              <w:jc w:val="right"/>
              <w:rPr>
                <w:sz w:val="18"/>
                <w:szCs w:val="18"/>
              </w:rPr>
            </w:pPr>
            <w:r w:rsidRPr="00E14F01">
              <w:rPr>
                <w:sz w:val="18"/>
                <w:szCs w:val="18"/>
              </w:rPr>
              <w:t>1 822 104</w:t>
            </w:r>
          </w:p>
        </w:tc>
        <w:tc>
          <w:tcPr>
            <w:tcW w:w="909" w:type="pct"/>
            <w:tcMar>
              <w:top w:w="17" w:type="dxa"/>
              <w:left w:w="108" w:type="dxa"/>
              <w:bottom w:w="17" w:type="dxa"/>
              <w:right w:w="108" w:type="dxa"/>
            </w:tcMar>
          </w:tcPr>
          <w:p w14:paraId="6617BAB1" w14:textId="77777777" w:rsidR="0070327F" w:rsidRPr="00E14F01" w:rsidRDefault="0070327F" w:rsidP="00565226">
            <w:pPr>
              <w:keepNext/>
              <w:suppressAutoHyphens/>
              <w:ind w:right="22"/>
              <w:jc w:val="right"/>
              <w:rPr>
                <w:sz w:val="18"/>
                <w:szCs w:val="18"/>
              </w:rPr>
            </w:pPr>
            <w:r w:rsidRPr="00E14F01">
              <w:rPr>
                <w:sz w:val="18"/>
                <w:szCs w:val="18"/>
              </w:rPr>
              <w:t>2 132 593</w:t>
            </w:r>
          </w:p>
        </w:tc>
      </w:tr>
      <w:tr w:rsidR="0070327F" w:rsidRPr="00E14F01" w14:paraId="27D30CA5" w14:textId="77777777" w:rsidTr="009D725B">
        <w:trPr>
          <w:trHeight w:val="125"/>
        </w:trPr>
        <w:tc>
          <w:tcPr>
            <w:tcW w:w="4091" w:type="pct"/>
            <w:gridSpan w:val="4"/>
            <w:tcMar>
              <w:top w:w="17" w:type="dxa"/>
              <w:left w:w="108" w:type="dxa"/>
              <w:bottom w:w="17" w:type="dxa"/>
              <w:right w:w="108" w:type="dxa"/>
            </w:tcMar>
          </w:tcPr>
          <w:p w14:paraId="46957E17" w14:textId="169AC70A" w:rsidR="0070327F" w:rsidRPr="00E14F01" w:rsidRDefault="0070327F" w:rsidP="00565226">
            <w:pPr>
              <w:keepNext/>
              <w:suppressAutoHyphens/>
              <w:ind w:right="77"/>
              <w:jc w:val="left"/>
              <w:rPr>
                <w:sz w:val="18"/>
                <w:szCs w:val="18"/>
              </w:rPr>
            </w:pPr>
            <w:r w:rsidRPr="00E14F01">
              <w:rPr>
                <w:sz w:val="18"/>
                <w:szCs w:val="18"/>
              </w:rPr>
              <w:t>Базовый уровень потребления ГХФУ (65%)</w:t>
            </w:r>
          </w:p>
        </w:tc>
        <w:tc>
          <w:tcPr>
            <w:tcW w:w="909" w:type="pct"/>
          </w:tcPr>
          <w:p w14:paraId="701319D6" w14:textId="77777777" w:rsidR="0070327F" w:rsidRPr="00E14F01" w:rsidRDefault="0070327F" w:rsidP="00565226">
            <w:pPr>
              <w:keepNext/>
              <w:suppressAutoHyphens/>
              <w:ind w:right="77"/>
              <w:jc w:val="right"/>
              <w:rPr>
                <w:sz w:val="18"/>
                <w:szCs w:val="18"/>
                <w:highlight w:val="yellow"/>
              </w:rPr>
            </w:pPr>
            <w:r w:rsidRPr="00E14F01">
              <w:rPr>
                <w:sz w:val="18"/>
                <w:szCs w:val="18"/>
              </w:rPr>
              <w:t>655 323</w:t>
            </w:r>
          </w:p>
        </w:tc>
      </w:tr>
      <w:tr w:rsidR="0070327F" w:rsidRPr="00E14F01" w14:paraId="7F8E1727" w14:textId="77777777" w:rsidTr="009D725B">
        <w:trPr>
          <w:trHeight w:val="17"/>
        </w:trPr>
        <w:tc>
          <w:tcPr>
            <w:tcW w:w="4091" w:type="pct"/>
            <w:gridSpan w:val="4"/>
            <w:tcMar>
              <w:top w:w="17" w:type="dxa"/>
              <w:left w:w="108" w:type="dxa"/>
              <w:bottom w:w="17" w:type="dxa"/>
              <w:right w:w="108" w:type="dxa"/>
            </w:tcMar>
          </w:tcPr>
          <w:p w14:paraId="6698F0FA" w14:textId="77777777" w:rsidR="0070327F" w:rsidRPr="00E14F01" w:rsidRDefault="0070327F" w:rsidP="00565226">
            <w:pPr>
              <w:keepNext/>
              <w:suppressAutoHyphens/>
              <w:ind w:right="77"/>
              <w:jc w:val="left"/>
              <w:rPr>
                <w:b/>
                <w:bCs/>
                <w:sz w:val="18"/>
                <w:szCs w:val="18"/>
              </w:rPr>
            </w:pPr>
            <w:r w:rsidRPr="00E14F01">
              <w:rPr>
                <w:sz w:val="18"/>
                <w:szCs w:val="18"/>
              </w:rPr>
              <w:t>Базовый уровень ГФУ («промежуточный»)</w:t>
            </w:r>
          </w:p>
        </w:tc>
        <w:tc>
          <w:tcPr>
            <w:tcW w:w="909" w:type="pct"/>
          </w:tcPr>
          <w:p w14:paraId="14619B43" w14:textId="77777777" w:rsidR="0070327F" w:rsidRPr="00E14F01" w:rsidRDefault="0070327F" w:rsidP="00565226">
            <w:pPr>
              <w:keepNext/>
              <w:suppressAutoHyphens/>
              <w:ind w:right="77"/>
              <w:jc w:val="right"/>
              <w:rPr>
                <w:sz w:val="18"/>
                <w:szCs w:val="18"/>
              </w:rPr>
            </w:pPr>
            <w:r w:rsidRPr="00E14F01">
              <w:rPr>
                <w:sz w:val="18"/>
                <w:szCs w:val="18"/>
              </w:rPr>
              <w:t>2 787 916</w:t>
            </w:r>
          </w:p>
        </w:tc>
      </w:tr>
    </w:tbl>
    <w:p w14:paraId="091B2DC1" w14:textId="77777777" w:rsidR="0070327F" w:rsidRPr="00E14F01" w:rsidRDefault="0070327F" w:rsidP="009D725B">
      <w:pPr>
        <w:ind w:left="-567" w:right="-563"/>
        <w:rPr>
          <w:sz w:val="18"/>
          <w:szCs w:val="18"/>
        </w:rPr>
      </w:pPr>
      <w:r w:rsidRPr="00E14F01">
        <w:rPr>
          <w:sz w:val="18"/>
          <w:szCs w:val="18"/>
        </w:rPr>
        <w:t>* Поскольку Оман подпадает под действие статьи 5 как Сторона, входящая в группу 2, и базовый уровень его потребления будет определяться на основе среднего потребления в 2024-2026 гг., для настоящей заявки в качестве «промежуточного» базового уровня используются данные за последние три года (2023–2025 гг.).</w:t>
      </w:r>
    </w:p>
    <w:p w14:paraId="72B6FEE1" w14:textId="77777777" w:rsidR="0070327F" w:rsidRPr="00E14F01" w:rsidRDefault="0070327F" w:rsidP="0070327F">
      <w:pPr>
        <w:spacing w:before="20" w:after="20"/>
        <w:ind w:right="-279"/>
        <w:jc w:val="center"/>
        <w:rPr>
          <w:sz w:val="18"/>
          <w:szCs w:val="18"/>
        </w:rPr>
      </w:pPr>
    </w:p>
    <w:tbl>
      <w:tblPr>
        <w:tblW w:w="56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656"/>
        <w:gridCol w:w="3829"/>
      </w:tblGrid>
      <w:tr w:rsidR="0070327F" w:rsidRPr="00E14F01" w14:paraId="17C8F567" w14:textId="77777777" w:rsidTr="009D725B">
        <w:trPr>
          <w:jc w:val="center"/>
        </w:trPr>
        <w:tc>
          <w:tcPr>
            <w:tcW w:w="5000" w:type="pct"/>
            <w:gridSpan w:val="2"/>
            <w:tcMar>
              <w:top w:w="17" w:type="dxa"/>
              <w:left w:w="108" w:type="dxa"/>
              <w:bottom w:w="17" w:type="dxa"/>
              <w:right w:w="108" w:type="dxa"/>
            </w:tcMar>
          </w:tcPr>
          <w:p w14:paraId="715CFFA9" w14:textId="7E6384F2" w:rsidR="0070327F" w:rsidRPr="00E14F01" w:rsidRDefault="0070327F" w:rsidP="00565226">
            <w:pPr>
              <w:spacing w:before="20" w:after="20"/>
              <w:ind w:right="116"/>
              <w:jc w:val="left"/>
              <w:rPr>
                <w:sz w:val="18"/>
                <w:szCs w:val="18"/>
                <w:highlight w:val="cyan"/>
              </w:rPr>
            </w:pPr>
            <w:r w:rsidRPr="00E14F01">
              <w:rPr>
                <w:b/>
                <w:sz w:val="18"/>
                <w:szCs w:val="18"/>
              </w:rPr>
              <w:t>ПОТРЕБЛЕНИЕ ГФУ, ОТВЕЧАЮЩЕЕ КРИТЕРИЯМ ФИНАНСИРОВАНИЯ (в т СО</w:t>
            </w:r>
            <w:r w:rsidRPr="00E14F01">
              <w:rPr>
                <w:b/>
                <w:sz w:val="18"/>
                <w:szCs w:val="18"/>
                <w:vertAlign w:val="subscript"/>
              </w:rPr>
              <w:t>2</w:t>
            </w:r>
            <w:r w:rsidRPr="00E14F01">
              <w:rPr>
                <w:b/>
                <w:sz w:val="18"/>
                <w:szCs w:val="18"/>
              </w:rPr>
              <w:t>-экв.)</w:t>
            </w:r>
          </w:p>
        </w:tc>
      </w:tr>
      <w:tr w:rsidR="0070327F" w:rsidRPr="00E14F01" w14:paraId="735DFB3B" w14:textId="77777777" w:rsidTr="00D2707C">
        <w:trPr>
          <w:jc w:val="center"/>
        </w:trPr>
        <w:tc>
          <w:tcPr>
            <w:tcW w:w="3174" w:type="pct"/>
            <w:tcMar>
              <w:top w:w="17" w:type="dxa"/>
              <w:left w:w="108" w:type="dxa"/>
              <w:bottom w:w="17" w:type="dxa"/>
              <w:right w:w="108" w:type="dxa"/>
            </w:tcMar>
            <w:vAlign w:val="center"/>
          </w:tcPr>
          <w:p w14:paraId="137B1F67" w14:textId="77777777" w:rsidR="0070327F" w:rsidRPr="00E14F01" w:rsidRDefault="0070327F" w:rsidP="00565226">
            <w:pPr>
              <w:spacing w:before="20" w:after="20"/>
              <w:ind w:right="55"/>
              <w:jc w:val="left"/>
              <w:rPr>
                <w:sz w:val="18"/>
                <w:szCs w:val="18"/>
              </w:rPr>
            </w:pPr>
            <w:r w:rsidRPr="00E14F01">
              <w:rPr>
                <w:sz w:val="18"/>
                <w:szCs w:val="18"/>
              </w:rPr>
              <w:t>Начальный уровень для устойчивого совокупного сокращения</w:t>
            </w:r>
          </w:p>
        </w:tc>
        <w:tc>
          <w:tcPr>
            <w:tcW w:w="1826" w:type="pct"/>
            <w:vAlign w:val="center"/>
          </w:tcPr>
          <w:p w14:paraId="7570619F" w14:textId="26DADE9A" w:rsidR="0070327F" w:rsidRPr="00E14F01" w:rsidRDefault="0070327F" w:rsidP="00565226">
            <w:pPr>
              <w:spacing w:before="20" w:after="20"/>
              <w:ind w:left="-29" w:right="116"/>
              <w:jc w:val="center"/>
              <w:rPr>
                <w:sz w:val="18"/>
                <w:szCs w:val="18"/>
                <w:highlight w:val="cyan"/>
              </w:rPr>
            </w:pPr>
            <w:r w:rsidRPr="00E14F01">
              <w:rPr>
                <w:sz w:val="18"/>
                <w:szCs w:val="18"/>
              </w:rPr>
              <w:t>Будет определено позднее</w:t>
            </w:r>
            <w:r w:rsidR="0067225C" w:rsidRPr="00E14F01">
              <w:rPr>
                <w:sz w:val="18"/>
                <w:szCs w:val="18"/>
                <w:lang w:val="en-GB"/>
              </w:rPr>
              <w:t xml:space="preserve"> (</w:t>
            </w:r>
            <w:r w:rsidR="0067225C" w:rsidRPr="00E14F01">
              <w:rPr>
                <w:sz w:val="18"/>
                <w:szCs w:val="18"/>
              </w:rPr>
              <w:t>БОП)</w:t>
            </w:r>
          </w:p>
        </w:tc>
      </w:tr>
      <w:tr w:rsidR="0070327F" w:rsidRPr="00E14F01" w14:paraId="55AFF775" w14:textId="77777777" w:rsidTr="00D2707C">
        <w:trPr>
          <w:jc w:val="center"/>
        </w:trPr>
        <w:tc>
          <w:tcPr>
            <w:tcW w:w="3174" w:type="pct"/>
            <w:tcMar>
              <w:top w:w="17" w:type="dxa"/>
              <w:left w:w="108" w:type="dxa"/>
              <w:bottom w:w="17" w:type="dxa"/>
              <w:right w:w="108" w:type="dxa"/>
            </w:tcMar>
            <w:vAlign w:val="center"/>
          </w:tcPr>
          <w:p w14:paraId="777C0AFB" w14:textId="77777777" w:rsidR="0070327F" w:rsidRPr="00E14F01" w:rsidRDefault="0070327F" w:rsidP="00565226">
            <w:pPr>
              <w:spacing w:before="20" w:after="20"/>
              <w:ind w:right="55"/>
              <w:jc w:val="left"/>
              <w:rPr>
                <w:b/>
                <w:sz w:val="18"/>
                <w:szCs w:val="18"/>
              </w:rPr>
            </w:pPr>
            <w:r w:rsidRPr="00E14F01">
              <w:rPr>
                <w:sz w:val="18"/>
                <w:szCs w:val="18"/>
              </w:rPr>
              <w:t>Ранее утвержденные инвестиционные проекты по поэтапному сокращению потребления ГФУ</w:t>
            </w:r>
          </w:p>
        </w:tc>
        <w:tc>
          <w:tcPr>
            <w:tcW w:w="1826" w:type="pct"/>
            <w:vAlign w:val="center"/>
          </w:tcPr>
          <w:p w14:paraId="6CBE2575" w14:textId="77777777" w:rsidR="0070327F" w:rsidRPr="00E14F01" w:rsidRDefault="0070327F" w:rsidP="00565226">
            <w:pPr>
              <w:spacing w:before="20" w:after="20"/>
              <w:ind w:right="116"/>
              <w:jc w:val="center"/>
              <w:rPr>
                <w:b/>
                <w:sz w:val="18"/>
                <w:szCs w:val="18"/>
              </w:rPr>
            </w:pPr>
            <w:r w:rsidRPr="00E14F01">
              <w:rPr>
                <w:sz w:val="18"/>
                <w:szCs w:val="18"/>
              </w:rPr>
              <w:t>Нет</w:t>
            </w:r>
          </w:p>
        </w:tc>
      </w:tr>
      <w:tr w:rsidR="0070327F" w:rsidRPr="00E14F01" w14:paraId="553687F1" w14:textId="77777777" w:rsidTr="00D2707C">
        <w:trPr>
          <w:jc w:val="center"/>
        </w:trPr>
        <w:tc>
          <w:tcPr>
            <w:tcW w:w="3174" w:type="pct"/>
            <w:tcMar>
              <w:top w:w="17" w:type="dxa"/>
              <w:left w:w="108" w:type="dxa"/>
              <w:bottom w:w="17" w:type="dxa"/>
              <w:right w:w="108" w:type="dxa"/>
            </w:tcMar>
            <w:vAlign w:val="center"/>
          </w:tcPr>
          <w:p w14:paraId="5AB52A61" w14:textId="77777777" w:rsidR="0070327F" w:rsidRPr="00E14F01" w:rsidRDefault="0070327F" w:rsidP="00565226">
            <w:pPr>
              <w:spacing w:before="20" w:after="20"/>
              <w:ind w:right="172"/>
              <w:jc w:val="left"/>
              <w:rPr>
                <w:sz w:val="18"/>
                <w:szCs w:val="18"/>
              </w:rPr>
            </w:pPr>
            <w:r w:rsidRPr="00E14F01">
              <w:rPr>
                <w:sz w:val="18"/>
                <w:szCs w:val="18"/>
              </w:rPr>
              <w:t>Совокупные сокращения по ранее утвержденным проектам</w:t>
            </w:r>
          </w:p>
        </w:tc>
        <w:tc>
          <w:tcPr>
            <w:tcW w:w="1826" w:type="pct"/>
            <w:vAlign w:val="center"/>
          </w:tcPr>
          <w:p w14:paraId="7327B423" w14:textId="77777777" w:rsidR="0070327F" w:rsidRPr="00E14F01" w:rsidRDefault="0070327F" w:rsidP="00565226">
            <w:pPr>
              <w:spacing w:before="20" w:after="20"/>
              <w:ind w:right="116"/>
              <w:jc w:val="center"/>
              <w:rPr>
                <w:sz w:val="18"/>
                <w:szCs w:val="18"/>
              </w:rPr>
            </w:pPr>
            <w:r w:rsidRPr="00E14F01">
              <w:rPr>
                <w:sz w:val="18"/>
                <w:szCs w:val="18"/>
              </w:rPr>
              <w:t>н/п</w:t>
            </w:r>
          </w:p>
        </w:tc>
      </w:tr>
    </w:tbl>
    <w:p w14:paraId="6E58A25F" w14:textId="77777777" w:rsidR="00D31307" w:rsidRPr="00DB0430" w:rsidRDefault="00D31307" w:rsidP="00D31307">
      <w:pPr>
        <w:ind w:left="-284" w:right="-279"/>
        <w:jc w:val="center"/>
        <w:rPr>
          <w:sz w:val="16"/>
          <w:szCs w:val="16"/>
        </w:rPr>
        <w:sectPr w:rsidR="00D31307" w:rsidRPr="00DB0430" w:rsidSect="00D3130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95A166A" w14:textId="77777777" w:rsidR="00D31307" w:rsidRPr="00DB0430" w:rsidRDefault="00D31307" w:rsidP="00D31307">
      <w:pPr>
        <w:ind w:left="-284" w:right="-279"/>
        <w:jc w:val="center"/>
        <w:rPr>
          <w:sz w:val="16"/>
          <w:szCs w:val="16"/>
        </w:rPr>
      </w:pPr>
    </w:p>
    <w:tbl>
      <w:tblPr>
        <w:tblStyle w:val="1"/>
        <w:tblW w:w="5000" w:type="pct"/>
        <w:jc w:val="center"/>
        <w:tblLayout w:type="fixed"/>
        <w:tblLook w:val="04A0" w:firstRow="1" w:lastRow="0" w:firstColumn="1" w:lastColumn="0" w:noHBand="0" w:noVBand="1"/>
      </w:tblPr>
      <w:tblGrid>
        <w:gridCol w:w="1557"/>
        <w:gridCol w:w="994"/>
        <w:gridCol w:w="1841"/>
        <w:gridCol w:w="1031"/>
        <w:gridCol w:w="1262"/>
        <w:gridCol w:w="1262"/>
        <w:gridCol w:w="1262"/>
        <w:gridCol w:w="1262"/>
        <w:gridCol w:w="1262"/>
        <w:gridCol w:w="1262"/>
        <w:gridCol w:w="1251"/>
      </w:tblGrid>
      <w:tr w:rsidR="00D31307" w:rsidRPr="00E14F01" w14:paraId="70FC2A31" w14:textId="77777777" w:rsidTr="004F7A73">
        <w:trPr>
          <w:trHeight w:val="216"/>
          <w:jc w:val="center"/>
        </w:trPr>
        <w:tc>
          <w:tcPr>
            <w:tcW w:w="1541" w:type="pct"/>
            <w:gridSpan w:val="3"/>
          </w:tcPr>
          <w:p w14:paraId="701ABCBE" w14:textId="77777777" w:rsidR="00D31307" w:rsidRPr="00E14F01" w:rsidRDefault="00D31307" w:rsidP="00565226">
            <w:pPr>
              <w:spacing w:before="20" w:after="20"/>
              <w:rPr>
                <w:b/>
                <w:bCs/>
              </w:rPr>
            </w:pPr>
            <w:r w:rsidRPr="00E14F01">
              <w:rPr>
                <w:b/>
              </w:rPr>
              <w:t>СОГЛАСОВАННЫЕ ПРОЕКТНЫЕ ДАННЫЕ</w:t>
            </w:r>
          </w:p>
        </w:tc>
        <w:tc>
          <w:tcPr>
            <w:tcW w:w="362" w:type="pct"/>
            <w:vAlign w:val="center"/>
          </w:tcPr>
          <w:p w14:paraId="4CC7B5DD" w14:textId="77777777" w:rsidR="00D31307" w:rsidRPr="00E14F01" w:rsidRDefault="00D31307" w:rsidP="00565226">
            <w:pPr>
              <w:spacing w:before="20" w:after="20"/>
              <w:jc w:val="center"/>
              <w:rPr>
                <w:b/>
                <w:bCs/>
              </w:rPr>
            </w:pPr>
            <w:r w:rsidRPr="00E14F01">
              <w:rPr>
                <w:b/>
              </w:rPr>
              <w:t>2026*</w:t>
            </w:r>
          </w:p>
        </w:tc>
        <w:tc>
          <w:tcPr>
            <w:tcW w:w="443" w:type="pct"/>
            <w:vAlign w:val="center"/>
          </w:tcPr>
          <w:p w14:paraId="2498CE68" w14:textId="77777777" w:rsidR="00D31307" w:rsidRPr="00E14F01" w:rsidRDefault="00D31307" w:rsidP="00565226">
            <w:pPr>
              <w:spacing w:before="20" w:after="20"/>
              <w:jc w:val="center"/>
              <w:rPr>
                <w:b/>
                <w:bCs/>
              </w:rPr>
            </w:pPr>
            <w:r w:rsidRPr="00E14F01">
              <w:rPr>
                <w:b/>
              </w:rPr>
              <w:t>2027</w:t>
            </w:r>
          </w:p>
        </w:tc>
        <w:tc>
          <w:tcPr>
            <w:tcW w:w="443" w:type="pct"/>
            <w:vAlign w:val="center"/>
          </w:tcPr>
          <w:p w14:paraId="15332D92" w14:textId="77777777" w:rsidR="00D31307" w:rsidRPr="00E14F01" w:rsidRDefault="00D31307" w:rsidP="00565226">
            <w:pPr>
              <w:spacing w:before="20" w:after="20"/>
              <w:jc w:val="center"/>
              <w:rPr>
                <w:b/>
                <w:bCs/>
              </w:rPr>
            </w:pPr>
            <w:r w:rsidRPr="00E14F01">
              <w:rPr>
                <w:b/>
              </w:rPr>
              <w:t>2028</w:t>
            </w:r>
          </w:p>
        </w:tc>
        <w:tc>
          <w:tcPr>
            <w:tcW w:w="443" w:type="pct"/>
          </w:tcPr>
          <w:p w14:paraId="6767FFF2" w14:textId="77777777" w:rsidR="00D31307" w:rsidRPr="00E14F01" w:rsidRDefault="00D31307" w:rsidP="00565226">
            <w:pPr>
              <w:spacing w:before="20" w:after="20"/>
              <w:jc w:val="center"/>
              <w:rPr>
                <w:b/>
                <w:bCs/>
              </w:rPr>
            </w:pPr>
            <w:r w:rsidRPr="00E14F01">
              <w:rPr>
                <w:b/>
              </w:rPr>
              <w:t>2029</w:t>
            </w:r>
          </w:p>
        </w:tc>
        <w:tc>
          <w:tcPr>
            <w:tcW w:w="443" w:type="pct"/>
          </w:tcPr>
          <w:p w14:paraId="1BD2D2D0" w14:textId="77777777" w:rsidR="00D31307" w:rsidRPr="00E14F01" w:rsidRDefault="00D31307" w:rsidP="00565226">
            <w:pPr>
              <w:spacing w:before="20" w:after="20"/>
              <w:jc w:val="center"/>
              <w:rPr>
                <w:b/>
                <w:bCs/>
              </w:rPr>
            </w:pPr>
            <w:r w:rsidRPr="00E14F01">
              <w:rPr>
                <w:b/>
              </w:rPr>
              <w:t>2030</w:t>
            </w:r>
          </w:p>
        </w:tc>
        <w:tc>
          <w:tcPr>
            <w:tcW w:w="443" w:type="pct"/>
          </w:tcPr>
          <w:p w14:paraId="01EE3E9F" w14:textId="77777777" w:rsidR="00D31307" w:rsidRPr="00E14F01" w:rsidRDefault="00D31307" w:rsidP="00565226">
            <w:pPr>
              <w:spacing w:before="20" w:after="20"/>
              <w:jc w:val="center"/>
              <w:rPr>
                <w:b/>
                <w:bCs/>
              </w:rPr>
            </w:pPr>
            <w:r w:rsidRPr="00E14F01">
              <w:rPr>
                <w:b/>
              </w:rPr>
              <w:t>2031</w:t>
            </w:r>
          </w:p>
        </w:tc>
        <w:tc>
          <w:tcPr>
            <w:tcW w:w="443" w:type="pct"/>
          </w:tcPr>
          <w:p w14:paraId="2BE5110F" w14:textId="77777777" w:rsidR="00D31307" w:rsidRPr="00E14F01" w:rsidRDefault="00D31307" w:rsidP="00565226">
            <w:pPr>
              <w:spacing w:before="20" w:after="20"/>
              <w:jc w:val="center"/>
              <w:rPr>
                <w:b/>
                <w:bCs/>
              </w:rPr>
            </w:pPr>
            <w:r w:rsidRPr="00E14F01">
              <w:rPr>
                <w:b/>
              </w:rPr>
              <w:t>2032</w:t>
            </w:r>
          </w:p>
        </w:tc>
        <w:tc>
          <w:tcPr>
            <w:tcW w:w="440" w:type="pct"/>
            <w:vAlign w:val="center"/>
          </w:tcPr>
          <w:p w14:paraId="0DCC483E" w14:textId="77777777" w:rsidR="00D31307" w:rsidRPr="00E14F01" w:rsidRDefault="00D31307" w:rsidP="00565226">
            <w:pPr>
              <w:spacing w:before="20" w:after="20"/>
              <w:jc w:val="center"/>
              <w:rPr>
                <w:b/>
                <w:bCs/>
              </w:rPr>
            </w:pPr>
            <w:r w:rsidRPr="00E14F01">
              <w:rPr>
                <w:b/>
              </w:rPr>
              <w:t>Итого</w:t>
            </w:r>
          </w:p>
        </w:tc>
      </w:tr>
      <w:tr w:rsidR="00D31307" w:rsidRPr="00E14F01" w14:paraId="4C8DB411" w14:textId="77777777" w:rsidTr="004F7A73">
        <w:trPr>
          <w:trHeight w:val="119"/>
          <w:jc w:val="center"/>
        </w:trPr>
        <w:tc>
          <w:tcPr>
            <w:tcW w:w="546" w:type="pct"/>
            <w:vMerge w:val="restart"/>
            <w:vAlign w:val="center"/>
          </w:tcPr>
          <w:p w14:paraId="696B4BB2" w14:textId="77777777" w:rsidR="006B5C7B" w:rsidRPr="00E14F01" w:rsidRDefault="00D31307" w:rsidP="00565226">
            <w:pPr>
              <w:jc w:val="left"/>
            </w:pPr>
            <w:r w:rsidRPr="00E14F01">
              <w:t xml:space="preserve">Потребление </w:t>
            </w:r>
          </w:p>
          <w:p w14:paraId="14EB986F" w14:textId="358C7B84" w:rsidR="00D31307" w:rsidRPr="00E14F01" w:rsidRDefault="00D31307" w:rsidP="00565226">
            <w:pPr>
              <w:jc w:val="left"/>
            </w:pPr>
            <w:r w:rsidRPr="00E14F01">
              <w:t>(т CO</w:t>
            </w:r>
            <w:r w:rsidRPr="00E14F01">
              <w:rPr>
                <w:vertAlign w:val="subscript"/>
              </w:rPr>
              <w:t>2</w:t>
            </w:r>
            <w:r w:rsidRPr="00E14F01">
              <w:noBreakHyphen/>
              <w:t>экв.)</w:t>
            </w:r>
          </w:p>
        </w:tc>
        <w:tc>
          <w:tcPr>
            <w:tcW w:w="994" w:type="pct"/>
            <w:gridSpan w:val="2"/>
            <w:vAlign w:val="bottom"/>
          </w:tcPr>
          <w:p w14:paraId="2D438CE7" w14:textId="77777777" w:rsidR="00D31307" w:rsidRPr="00E14F01" w:rsidRDefault="00D31307" w:rsidP="00565226">
            <w:pPr>
              <w:spacing w:before="20" w:after="20"/>
              <w:jc w:val="left"/>
            </w:pPr>
            <w:r w:rsidRPr="00E14F01">
              <w:t>Предельные уровни, предусмотренные Монреальским протоколом</w:t>
            </w:r>
          </w:p>
        </w:tc>
        <w:tc>
          <w:tcPr>
            <w:tcW w:w="362" w:type="pct"/>
          </w:tcPr>
          <w:p w14:paraId="138144B3" w14:textId="77777777" w:rsidR="00D31307" w:rsidRPr="00E14F01" w:rsidRDefault="00D31307" w:rsidP="00565226">
            <w:pPr>
              <w:spacing w:before="20" w:after="20"/>
              <w:jc w:val="right"/>
            </w:pPr>
            <w:r w:rsidRPr="00E14F01">
              <w:t>н/п</w:t>
            </w:r>
          </w:p>
        </w:tc>
        <w:tc>
          <w:tcPr>
            <w:tcW w:w="443" w:type="pct"/>
          </w:tcPr>
          <w:p w14:paraId="61354524" w14:textId="77777777" w:rsidR="00D31307" w:rsidRPr="00E14F01" w:rsidRDefault="00D31307" w:rsidP="00565226">
            <w:pPr>
              <w:spacing w:before="20" w:after="20"/>
              <w:jc w:val="right"/>
            </w:pPr>
            <w:r w:rsidRPr="00E14F01">
              <w:t>н/п</w:t>
            </w:r>
          </w:p>
        </w:tc>
        <w:tc>
          <w:tcPr>
            <w:tcW w:w="443" w:type="pct"/>
          </w:tcPr>
          <w:p w14:paraId="53AA662C" w14:textId="77777777" w:rsidR="00D31307" w:rsidRPr="00E14F01" w:rsidRDefault="00D31307" w:rsidP="00565226">
            <w:pPr>
              <w:spacing w:before="20" w:after="20"/>
              <w:jc w:val="right"/>
            </w:pPr>
            <w:r w:rsidRPr="00E14F01">
              <w:t>2 787 916</w:t>
            </w:r>
          </w:p>
        </w:tc>
        <w:tc>
          <w:tcPr>
            <w:tcW w:w="443" w:type="pct"/>
          </w:tcPr>
          <w:p w14:paraId="4B1E75A2" w14:textId="77777777" w:rsidR="00D31307" w:rsidRPr="00E14F01" w:rsidRDefault="00D31307" w:rsidP="00565226">
            <w:pPr>
              <w:spacing w:before="20" w:after="20"/>
              <w:jc w:val="right"/>
            </w:pPr>
            <w:r w:rsidRPr="00E14F01">
              <w:t>2 787 916</w:t>
            </w:r>
          </w:p>
        </w:tc>
        <w:tc>
          <w:tcPr>
            <w:tcW w:w="443" w:type="pct"/>
          </w:tcPr>
          <w:p w14:paraId="6A93A4E9" w14:textId="77777777" w:rsidR="00D31307" w:rsidRPr="00E14F01" w:rsidRDefault="00D31307" w:rsidP="00565226">
            <w:pPr>
              <w:spacing w:before="20" w:after="20"/>
              <w:jc w:val="right"/>
            </w:pPr>
            <w:r w:rsidRPr="00E14F01">
              <w:t>2 787 916</w:t>
            </w:r>
          </w:p>
        </w:tc>
        <w:tc>
          <w:tcPr>
            <w:tcW w:w="443" w:type="pct"/>
          </w:tcPr>
          <w:p w14:paraId="3D2A6F69" w14:textId="77777777" w:rsidR="00D31307" w:rsidRPr="00E14F01" w:rsidRDefault="00D31307" w:rsidP="00565226">
            <w:pPr>
              <w:spacing w:before="20" w:after="20"/>
              <w:jc w:val="right"/>
            </w:pPr>
            <w:r w:rsidRPr="00E14F01">
              <w:t>2 787 916</w:t>
            </w:r>
          </w:p>
        </w:tc>
        <w:tc>
          <w:tcPr>
            <w:tcW w:w="443" w:type="pct"/>
          </w:tcPr>
          <w:p w14:paraId="2000F726" w14:textId="77777777" w:rsidR="00D31307" w:rsidRPr="00E14F01" w:rsidRDefault="00D31307" w:rsidP="00565226">
            <w:pPr>
              <w:spacing w:before="20" w:after="20"/>
              <w:jc w:val="right"/>
            </w:pPr>
            <w:r w:rsidRPr="00E14F01">
              <w:t>2 509 124</w:t>
            </w:r>
          </w:p>
        </w:tc>
        <w:tc>
          <w:tcPr>
            <w:tcW w:w="440" w:type="pct"/>
          </w:tcPr>
          <w:p w14:paraId="601624C6" w14:textId="77777777" w:rsidR="00D31307" w:rsidRPr="00E14F01" w:rsidRDefault="00D31307" w:rsidP="00565226">
            <w:pPr>
              <w:spacing w:before="20" w:after="20"/>
              <w:jc w:val="right"/>
            </w:pPr>
            <w:r w:rsidRPr="00E14F01">
              <w:t>н/п</w:t>
            </w:r>
          </w:p>
        </w:tc>
      </w:tr>
      <w:tr w:rsidR="00D31307" w:rsidRPr="00E14F01" w14:paraId="6BAD1A7E" w14:textId="77777777" w:rsidTr="004F7A73">
        <w:trPr>
          <w:trHeight w:val="46"/>
          <w:jc w:val="center"/>
        </w:trPr>
        <w:tc>
          <w:tcPr>
            <w:tcW w:w="546" w:type="pct"/>
            <w:vMerge/>
          </w:tcPr>
          <w:p w14:paraId="7341DED8" w14:textId="77777777" w:rsidR="00D31307" w:rsidRPr="00E14F01" w:rsidRDefault="00D31307" w:rsidP="00565226"/>
        </w:tc>
        <w:tc>
          <w:tcPr>
            <w:tcW w:w="994" w:type="pct"/>
            <w:gridSpan w:val="2"/>
            <w:vAlign w:val="bottom"/>
          </w:tcPr>
          <w:p w14:paraId="410EE92C" w14:textId="77777777" w:rsidR="00D31307" w:rsidRPr="00E14F01" w:rsidRDefault="00D31307" w:rsidP="00565226">
            <w:pPr>
              <w:spacing w:before="20" w:after="20"/>
              <w:jc w:val="left"/>
            </w:pPr>
            <w:r w:rsidRPr="00E14F01">
              <w:t>Максимально допустимый уровень</w:t>
            </w:r>
          </w:p>
        </w:tc>
        <w:tc>
          <w:tcPr>
            <w:tcW w:w="362" w:type="pct"/>
          </w:tcPr>
          <w:p w14:paraId="74141B9E" w14:textId="77777777" w:rsidR="00D31307" w:rsidRPr="00E14F01" w:rsidRDefault="00D31307" w:rsidP="00565226">
            <w:pPr>
              <w:spacing w:before="20" w:after="20"/>
              <w:jc w:val="right"/>
            </w:pPr>
            <w:r w:rsidRPr="00E14F01">
              <w:t>2 787 916</w:t>
            </w:r>
          </w:p>
        </w:tc>
        <w:tc>
          <w:tcPr>
            <w:tcW w:w="443" w:type="pct"/>
          </w:tcPr>
          <w:p w14:paraId="4274660C" w14:textId="77777777" w:rsidR="00D31307" w:rsidRPr="00E14F01" w:rsidRDefault="00D31307" w:rsidP="00565226">
            <w:pPr>
              <w:spacing w:before="20" w:after="20"/>
              <w:jc w:val="right"/>
            </w:pPr>
            <w:r w:rsidRPr="00E14F01">
              <w:t>2 787 916</w:t>
            </w:r>
          </w:p>
        </w:tc>
        <w:tc>
          <w:tcPr>
            <w:tcW w:w="443" w:type="pct"/>
          </w:tcPr>
          <w:p w14:paraId="067BB8B3" w14:textId="77777777" w:rsidR="00D31307" w:rsidRPr="00E14F01" w:rsidRDefault="00D31307" w:rsidP="00565226">
            <w:pPr>
              <w:spacing w:before="20" w:after="20"/>
              <w:jc w:val="right"/>
            </w:pPr>
            <w:r w:rsidRPr="00E14F01">
              <w:t>2 787 916</w:t>
            </w:r>
          </w:p>
        </w:tc>
        <w:tc>
          <w:tcPr>
            <w:tcW w:w="443" w:type="pct"/>
          </w:tcPr>
          <w:p w14:paraId="53695270" w14:textId="77777777" w:rsidR="00D31307" w:rsidRPr="00E14F01" w:rsidRDefault="00D31307" w:rsidP="00565226">
            <w:pPr>
              <w:spacing w:before="20" w:after="20"/>
              <w:jc w:val="right"/>
            </w:pPr>
            <w:r w:rsidRPr="00E14F01">
              <w:t>2 787 916</w:t>
            </w:r>
          </w:p>
        </w:tc>
        <w:tc>
          <w:tcPr>
            <w:tcW w:w="443" w:type="pct"/>
          </w:tcPr>
          <w:p w14:paraId="0A8C815C" w14:textId="77777777" w:rsidR="00D31307" w:rsidRPr="00E14F01" w:rsidRDefault="00D31307" w:rsidP="00565226">
            <w:pPr>
              <w:spacing w:before="20" w:after="20"/>
              <w:jc w:val="right"/>
            </w:pPr>
            <w:r w:rsidRPr="00E14F01">
              <w:t>2 557 216</w:t>
            </w:r>
          </w:p>
        </w:tc>
        <w:tc>
          <w:tcPr>
            <w:tcW w:w="443" w:type="pct"/>
          </w:tcPr>
          <w:p w14:paraId="4B4B64C3" w14:textId="77777777" w:rsidR="00D31307" w:rsidRPr="00E14F01" w:rsidRDefault="00D31307" w:rsidP="00565226">
            <w:pPr>
              <w:spacing w:before="20" w:after="20"/>
              <w:jc w:val="right"/>
            </w:pPr>
            <w:r w:rsidRPr="00E14F01">
              <w:t>2 557 216</w:t>
            </w:r>
          </w:p>
        </w:tc>
        <w:tc>
          <w:tcPr>
            <w:tcW w:w="443" w:type="pct"/>
          </w:tcPr>
          <w:p w14:paraId="26656B7A" w14:textId="77777777" w:rsidR="00D31307" w:rsidRPr="00E14F01" w:rsidRDefault="00D31307" w:rsidP="00565226">
            <w:pPr>
              <w:spacing w:before="20" w:after="20"/>
              <w:jc w:val="right"/>
            </w:pPr>
            <w:r w:rsidRPr="00E14F01">
              <w:t>2 326 516</w:t>
            </w:r>
          </w:p>
        </w:tc>
        <w:tc>
          <w:tcPr>
            <w:tcW w:w="440" w:type="pct"/>
          </w:tcPr>
          <w:p w14:paraId="1BD8EA9C" w14:textId="77777777" w:rsidR="00D31307" w:rsidRPr="00E14F01" w:rsidRDefault="00D31307" w:rsidP="00565226">
            <w:pPr>
              <w:spacing w:before="20" w:after="20"/>
              <w:jc w:val="right"/>
            </w:pPr>
            <w:r w:rsidRPr="00E14F01">
              <w:t>н/п</w:t>
            </w:r>
          </w:p>
        </w:tc>
      </w:tr>
      <w:tr w:rsidR="00D31307" w:rsidRPr="00E14F01" w14:paraId="5920B981" w14:textId="77777777" w:rsidTr="004F7A73">
        <w:trPr>
          <w:trHeight w:val="46"/>
          <w:jc w:val="center"/>
        </w:trPr>
        <w:tc>
          <w:tcPr>
            <w:tcW w:w="546" w:type="pct"/>
            <w:vMerge/>
          </w:tcPr>
          <w:p w14:paraId="6ADE39F9" w14:textId="77777777" w:rsidR="00D31307" w:rsidRPr="00E14F01" w:rsidRDefault="00D31307" w:rsidP="00565226"/>
        </w:tc>
        <w:tc>
          <w:tcPr>
            <w:tcW w:w="994" w:type="pct"/>
            <w:gridSpan w:val="2"/>
            <w:vAlign w:val="bottom"/>
          </w:tcPr>
          <w:p w14:paraId="6A62FC5E" w14:textId="77777777" w:rsidR="00D31307" w:rsidRPr="00E14F01" w:rsidRDefault="00D31307" w:rsidP="00565226">
            <w:pPr>
              <w:spacing w:before="20" w:after="20"/>
              <w:jc w:val="left"/>
            </w:pPr>
            <w:r w:rsidRPr="00E14F01">
              <w:t>Сокращение по сравнению с базовым уровнем (%)</w:t>
            </w:r>
          </w:p>
        </w:tc>
        <w:tc>
          <w:tcPr>
            <w:tcW w:w="362" w:type="pct"/>
          </w:tcPr>
          <w:p w14:paraId="7278862D" w14:textId="77777777" w:rsidR="00D31307" w:rsidRPr="00E14F01" w:rsidRDefault="00D31307" w:rsidP="00565226">
            <w:pPr>
              <w:spacing w:before="20" w:after="20"/>
              <w:jc w:val="right"/>
            </w:pPr>
            <w:r w:rsidRPr="00E14F01">
              <w:t>0,0</w:t>
            </w:r>
          </w:p>
        </w:tc>
        <w:tc>
          <w:tcPr>
            <w:tcW w:w="443" w:type="pct"/>
          </w:tcPr>
          <w:p w14:paraId="14C058FF" w14:textId="77777777" w:rsidR="00D31307" w:rsidRPr="00E14F01" w:rsidRDefault="00D31307" w:rsidP="00565226">
            <w:pPr>
              <w:spacing w:before="20" w:after="20"/>
              <w:jc w:val="right"/>
            </w:pPr>
            <w:r w:rsidRPr="00E14F01">
              <w:t>0,0</w:t>
            </w:r>
          </w:p>
        </w:tc>
        <w:tc>
          <w:tcPr>
            <w:tcW w:w="443" w:type="pct"/>
          </w:tcPr>
          <w:p w14:paraId="3222F0CD" w14:textId="77777777" w:rsidR="00D31307" w:rsidRPr="00E14F01" w:rsidRDefault="00D31307" w:rsidP="00565226">
            <w:pPr>
              <w:spacing w:before="20" w:after="20"/>
              <w:jc w:val="right"/>
            </w:pPr>
            <w:r w:rsidRPr="00E14F01">
              <w:t>0,0</w:t>
            </w:r>
          </w:p>
        </w:tc>
        <w:tc>
          <w:tcPr>
            <w:tcW w:w="443" w:type="pct"/>
          </w:tcPr>
          <w:p w14:paraId="017CAADD" w14:textId="77777777" w:rsidR="00D31307" w:rsidRPr="00E14F01" w:rsidRDefault="00D31307" w:rsidP="00565226">
            <w:pPr>
              <w:spacing w:before="20" w:after="20"/>
              <w:jc w:val="right"/>
            </w:pPr>
            <w:r w:rsidRPr="00E14F01">
              <w:t>0,0</w:t>
            </w:r>
          </w:p>
        </w:tc>
        <w:tc>
          <w:tcPr>
            <w:tcW w:w="443" w:type="pct"/>
          </w:tcPr>
          <w:p w14:paraId="26B39137" w14:textId="77777777" w:rsidR="00D31307" w:rsidRPr="00E14F01" w:rsidRDefault="00D31307" w:rsidP="00565226">
            <w:pPr>
              <w:spacing w:before="20" w:after="20"/>
              <w:jc w:val="right"/>
            </w:pPr>
            <w:r w:rsidRPr="00E14F01">
              <w:t>8,3</w:t>
            </w:r>
          </w:p>
        </w:tc>
        <w:tc>
          <w:tcPr>
            <w:tcW w:w="443" w:type="pct"/>
          </w:tcPr>
          <w:p w14:paraId="51D6B5E9" w14:textId="77777777" w:rsidR="00D31307" w:rsidRPr="00E14F01" w:rsidRDefault="00D31307" w:rsidP="00565226">
            <w:pPr>
              <w:spacing w:before="20" w:after="20"/>
              <w:jc w:val="right"/>
            </w:pPr>
            <w:r w:rsidRPr="00E14F01">
              <w:t>8,3</w:t>
            </w:r>
          </w:p>
        </w:tc>
        <w:tc>
          <w:tcPr>
            <w:tcW w:w="443" w:type="pct"/>
          </w:tcPr>
          <w:p w14:paraId="350D8333" w14:textId="77777777" w:rsidR="00D31307" w:rsidRPr="00E14F01" w:rsidRDefault="00D31307" w:rsidP="00565226">
            <w:pPr>
              <w:spacing w:before="20" w:after="20"/>
              <w:jc w:val="right"/>
            </w:pPr>
            <w:r w:rsidRPr="00E14F01">
              <w:t>16,5</w:t>
            </w:r>
          </w:p>
        </w:tc>
        <w:tc>
          <w:tcPr>
            <w:tcW w:w="440" w:type="pct"/>
          </w:tcPr>
          <w:p w14:paraId="626F0BB3" w14:textId="77777777" w:rsidR="00D31307" w:rsidRPr="00E14F01" w:rsidRDefault="00D31307" w:rsidP="00565226">
            <w:pPr>
              <w:spacing w:before="20" w:after="20"/>
              <w:jc w:val="right"/>
            </w:pPr>
            <w:r w:rsidRPr="00E14F01">
              <w:t>н/п</w:t>
            </w:r>
          </w:p>
        </w:tc>
      </w:tr>
      <w:tr w:rsidR="00D31307" w:rsidRPr="00E14F01" w14:paraId="07F0AFE1" w14:textId="77777777" w:rsidTr="004F7A73">
        <w:trPr>
          <w:trHeight w:val="46"/>
          <w:jc w:val="center"/>
        </w:trPr>
        <w:tc>
          <w:tcPr>
            <w:tcW w:w="546" w:type="pct"/>
            <w:vMerge w:val="restart"/>
            <w:vAlign w:val="center"/>
          </w:tcPr>
          <w:p w14:paraId="57795DC8" w14:textId="497DBAB2" w:rsidR="00D31307" w:rsidRPr="00E14F01" w:rsidRDefault="00D31307" w:rsidP="00565226">
            <w:pPr>
              <w:jc w:val="left"/>
            </w:pPr>
            <w:r w:rsidRPr="00E14F01">
              <w:t>Запрашиваемая в принципе проектная стоимость (долл. США)</w:t>
            </w:r>
          </w:p>
        </w:tc>
        <w:tc>
          <w:tcPr>
            <w:tcW w:w="349" w:type="pct"/>
            <w:vMerge w:val="restart"/>
            <w:vAlign w:val="center"/>
          </w:tcPr>
          <w:p w14:paraId="660FAC47" w14:textId="77777777" w:rsidR="00D31307" w:rsidRPr="00E14F01" w:rsidRDefault="00D31307" w:rsidP="00565226">
            <w:pPr>
              <w:spacing w:before="20" w:after="20"/>
              <w:ind w:left="-68" w:right="-55"/>
              <w:jc w:val="center"/>
            </w:pPr>
            <w:r w:rsidRPr="00E14F01">
              <w:t>ЮНЕП</w:t>
            </w:r>
          </w:p>
        </w:tc>
        <w:tc>
          <w:tcPr>
            <w:tcW w:w="645" w:type="pct"/>
            <w:vAlign w:val="center"/>
          </w:tcPr>
          <w:p w14:paraId="02510BD8" w14:textId="77777777" w:rsidR="00D31307" w:rsidRPr="00E14F01" w:rsidRDefault="00D31307" w:rsidP="00565226">
            <w:pPr>
              <w:spacing w:before="20" w:after="20"/>
              <w:jc w:val="left"/>
            </w:pPr>
            <w:r w:rsidRPr="00E14F01">
              <w:t>Проектная стоимость</w:t>
            </w:r>
          </w:p>
        </w:tc>
        <w:tc>
          <w:tcPr>
            <w:tcW w:w="362" w:type="pct"/>
          </w:tcPr>
          <w:p w14:paraId="7A400E18" w14:textId="77777777" w:rsidR="00D31307" w:rsidRPr="00E14F01" w:rsidRDefault="00D31307" w:rsidP="00565226">
            <w:pPr>
              <w:spacing w:before="20" w:after="20"/>
              <w:jc w:val="right"/>
            </w:pPr>
            <w:r w:rsidRPr="00E14F01">
              <w:t>470 360</w:t>
            </w:r>
          </w:p>
        </w:tc>
        <w:tc>
          <w:tcPr>
            <w:tcW w:w="443" w:type="pct"/>
          </w:tcPr>
          <w:p w14:paraId="0669AA82" w14:textId="77777777" w:rsidR="00D31307" w:rsidRPr="00E14F01" w:rsidRDefault="00D31307" w:rsidP="00565226">
            <w:pPr>
              <w:spacing w:before="20" w:after="20"/>
              <w:jc w:val="right"/>
            </w:pPr>
            <w:r w:rsidRPr="00E14F01">
              <w:t>0</w:t>
            </w:r>
          </w:p>
        </w:tc>
        <w:tc>
          <w:tcPr>
            <w:tcW w:w="443" w:type="pct"/>
          </w:tcPr>
          <w:p w14:paraId="1EBEE41E" w14:textId="77777777" w:rsidR="00D31307" w:rsidRPr="00E14F01" w:rsidRDefault="00D31307" w:rsidP="00565226">
            <w:pPr>
              <w:spacing w:before="20" w:after="20"/>
              <w:jc w:val="right"/>
            </w:pPr>
            <w:r w:rsidRPr="00E14F01">
              <w:t>0</w:t>
            </w:r>
          </w:p>
        </w:tc>
        <w:tc>
          <w:tcPr>
            <w:tcW w:w="443" w:type="pct"/>
          </w:tcPr>
          <w:p w14:paraId="1C4210CB" w14:textId="77777777" w:rsidR="00D31307" w:rsidRPr="00E14F01" w:rsidRDefault="00D31307" w:rsidP="00565226">
            <w:pPr>
              <w:spacing w:before="20" w:after="20"/>
              <w:jc w:val="right"/>
            </w:pPr>
            <w:r w:rsidRPr="00E14F01">
              <w:t>389 957</w:t>
            </w:r>
          </w:p>
        </w:tc>
        <w:tc>
          <w:tcPr>
            <w:tcW w:w="443" w:type="pct"/>
          </w:tcPr>
          <w:p w14:paraId="2D8AF092" w14:textId="77777777" w:rsidR="00D31307" w:rsidRPr="00E14F01" w:rsidRDefault="00D31307" w:rsidP="00565226">
            <w:pPr>
              <w:spacing w:before="20" w:after="20"/>
              <w:jc w:val="right"/>
            </w:pPr>
            <w:r w:rsidRPr="00E14F01">
              <w:t>0</w:t>
            </w:r>
          </w:p>
        </w:tc>
        <w:tc>
          <w:tcPr>
            <w:tcW w:w="443" w:type="pct"/>
          </w:tcPr>
          <w:p w14:paraId="463BED0D" w14:textId="77777777" w:rsidR="00D31307" w:rsidRPr="00E14F01" w:rsidRDefault="00D31307" w:rsidP="00565226">
            <w:pPr>
              <w:spacing w:before="20" w:after="20"/>
              <w:jc w:val="right"/>
            </w:pPr>
            <w:r w:rsidRPr="00E14F01">
              <w:t>165 632</w:t>
            </w:r>
          </w:p>
        </w:tc>
        <w:tc>
          <w:tcPr>
            <w:tcW w:w="443" w:type="pct"/>
          </w:tcPr>
          <w:p w14:paraId="0401E7AA" w14:textId="77777777" w:rsidR="00D31307" w:rsidRPr="00E14F01" w:rsidRDefault="00D31307" w:rsidP="00565226">
            <w:pPr>
              <w:spacing w:before="20" w:after="20"/>
              <w:jc w:val="right"/>
            </w:pPr>
            <w:r w:rsidRPr="00E14F01">
              <w:t>0</w:t>
            </w:r>
          </w:p>
        </w:tc>
        <w:tc>
          <w:tcPr>
            <w:tcW w:w="440" w:type="pct"/>
          </w:tcPr>
          <w:p w14:paraId="5821135D" w14:textId="77777777" w:rsidR="00D31307" w:rsidRPr="00E14F01" w:rsidRDefault="00D31307" w:rsidP="00565226">
            <w:pPr>
              <w:spacing w:before="20" w:after="20"/>
              <w:jc w:val="right"/>
            </w:pPr>
            <w:r w:rsidRPr="00E14F01">
              <w:t>1 025 949</w:t>
            </w:r>
          </w:p>
        </w:tc>
      </w:tr>
      <w:tr w:rsidR="00D31307" w:rsidRPr="00E14F01" w14:paraId="5D6036D5" w14:textId="77777777" w:rsidTr="004F7A73">
        <w:trPr>
          <w:trHeight w:val="46"/>
          <w:jc w:val="center"/>
        </w:trPr>
        <w:tc>
          <w:tcPr>
            <w:tcW w:w="546" w:type="pct"/>
            <w:vMerge/>
          </w:tcPr>
          <w:p w14:paraId="3797FD17" w14:textId="77777777" w:rsidR="00D31307" w:rsidRPr="00E14F01" w:rsidRDefault="00D31307" w:rsidP="00565226"/>
        </w:tc>
        <w:tc>
          <w:tcPr>
            <w:tcW w:w="349" w:type="pct"/>
            <w:vMerge/>
            <w:vAlign w:val="center"/>
          </w:tcPr>
          <w:p w14:paraId="5CD53797" w14:textId="77777777" w:rsidR="00D31307" w:rsidRPr="00E14F01" w:rsidRDefault="00D31307" w:rsidP="00565226">
            <w:pPr>
              <w:spacing w:before="20" w:after="20"/>
              <w:jc w:val="center"/>
            </w:pPr>
          </w:p>
        </w:tc>
        <w:tc>
          <w:tcPr>
            <w:tcW w:w="645" w:type="pct"/>
            <w:vAlign w:val="center"/>
          </w:tcPr>
          <w:p w14:paraId="7AC28CB2" w14:textId="77777777" w:rsidR="00D31307" w:rsidRPr="00E14F01" w:rsidRDefault="00D31307" w:rsidP="00565226">
            <w:pPr>
              <w:spacing w:before="20" w:after="20"/>
              <w:jc w:val="left"/>
            </w:pPr>
            <w:r w:rsidRPr="00E14F01">
              <w:t>Вспомогательные расходы</w:t>
            </w:r>
          </w:p>
        </w:tc>
        <w:tc>
          <w:tcPr>
            <w:tcW w:w="362" w:type="pct"/>
          </w:tcPr>
          <w:p w14:paraId="149C77A3" w14:textId="77777777" w:rsidR="00D31307" w:rsidRPr="00E14F01" w:rsidRDefault="00D31307" w:rsidP="00565226">
            <w:pPr>
              <w:spacing w:before="20" w:after="20"/>
              <w:jc w:val="right"/>
            </w:pPr>
            <w:r w:rsidRPr="00E14F01">
              <w:t>56 324</w:t>
            </w:r>
          </w:p>
        </w:tc>
        <w:tc>
          <w:tcPr>
            <w:tcW w:w="443" w:type="pct"/>
          </w:tcPr>
          <w:p w14:paraId="51A65C24" w14:textId="77777777" w:rsidR="00D31307" w:rsidRPr="00E14F01" w:rsidRDefault="00D31307" w:rsidP="00565226">
            <w:pPr>
              <w:spacing w:before="20" w:after="20"/>
              <w:jc w:val="right"/>
            </w:pPr>
            <w:r w:rsidRPr="00E14F01">
              <w:t>0</w:t>
            </w:r>
          </w:p>
        </w:tc>
        <w:tc>
          <w:tcPr>
            <w:tcW w:w="443" w:type="pct"/>
          </w:tcPr>
          <w:p w14:paraId="7629A632" w14:textId="77777777" w:rsidR="00D31307" w:rsidRPr="00E14F01" w:rsidRDefault="00D31307" w:rsidP="00565226">
            <w:pPr>
              <w:spacing w:before="20" w:after="20"/>
              <w:jc w:val="right"/>
            </w:pPr>
            <w:r w:rsidRPr="00E14F01">
              <w:t>0</w:t>
            </w:r>
          </w:p>
        </w:tc>
        <w:tc>
          <w:tcPr>
            <w:tcW w:w="443" w:type="pct"/>
          </w:tcPr>
          <w:p w14:paraId="36D9B331" w14:textId="77777777" w:rsidR="00D31307" w:rsidRPr="00E14F01" w:rsidRDefault="00D31307" w:rsidP="00565226">
            <w:pPr>
              <w:spacing w:before="20" w:after="20"/>
              <w:jc w:val="right"/>
            </w:pPr>
            <w:r w:rsidRPr="00E14F01">
              <w:t>46 696</w:t>
            </w:r>
          </w:p>
        </w:tc>
        <w:tc>
          <w:tcPr>
            <w:tcW w:w="443" w:type="pct"/>
          </w:tcPr>
          <w:p w14:paraId="58BC2F59" w14:textId="77777777" w:rsidR="00D31307" w:rsidRPr="00E14F01" w:rsidRDefault="00D31307" w:rsidP="00565226">
            <w:pPr>
              <w:spacing w:before="20" w:after="20"/>
              <w:jc w:val="right"/>
            </w:pPr>
            <w:r w:rsidRPr="00E14F01">
              <w:t>0</w:t>
            </w:r>
          </w:p>
        </w:tc>
        <w:tc>
          <w:tcPr>
            <w:tcW w:w="443" w:type="pct"/>
          </w:tcPr>
          <w:p w14:paraId="46714D49" w14:textId="77777777" w:rsidR="00D31307" w:rsidRPr="00E14F01" w:rsidRDefault="00D31307" w:rsidP="00565226">
            <w:pPr>
              <w:spacing w:before="20" w:after="20"/>
              <w:jc w:val="right"/>
            </w:pPr>
            <w:r w:rsidRPr="00E14F01">
              <w:t>19 834</w:t>
            </w:r>
          </w:p>
        </w:tc>
        <w:tc>
          <w:tcPr>
            <w:tcW w:w="443" w:type="pct"/>
          </w:tcPr>
          <w:p w14:paraId="03AECF34" w14:textId="77777777" w:rsidR="00D31307" w:rsidRPr="00E14F01" w:rsidRDefault="00D31307" w:rsidP="00565226">
            <w:pPr>
              <w:spacing w:before="20" w:after="20"/>
              <w:jc w:val="right"/>
            </w:pPr>
            <w:r w:rsidRPr="00E14F01">
              <w:t>0</w:t>
            </w:r>
          </w:p>
        </w:tc>
        <w:tc>
          <w:tcPr>
            <w:tcW w:w="440" w:type="pct"/>
          </w:tcPr>
          <w:p w14:paraId="644F9DA9" w14:textId="77777777" w:rsidR="00D31307" w:rsidRPr="00E14F01" w:rsidRDefault="00D31307" w:rsidP="00565226">
            <w:pPr>
              <w:spacing w:before="20" w:after="20"/>
              <w:jc w:val="right"/>
            </w:pPr>
            <w:r w:rsidRPr="00E14F01">
              <w:t>122 854</w:t>
            </w:r>
          </w:p>
        </w:tc>
      </w:tr>
      <w:tr w:rsidR="00D31307" w:rsidRPr="00E14F01" w14:paraId="135B5165" w14:textId="77777777" w:rsidTr="004F7A73">
        <w:trPr>
          <w:trHeight w:val="46"/>
          <w:jc w:val="center"/>
        </w:trPr>
        <w:tc>
          <w:tcPr>
            <w:tcW w:w="546" w:type="pct"/>
            <w:vMerge/>
          </w:tcPr>
          <w:p w14:paraId="4F246C6F" w14:textId="77777777" w:rsidR="00D31307" w:rsidRPr="00E14F01" w:rsidRDefault="00D31307" w:rsidP="00565226"/>
        </w:tc>
        <w:tc>
          <w:tcPr>
            <w:tcW w:w="349" w:type="pct"/>
            <w:vMerge w:val="restart"/>
            <w:vAlign w:val="center"/>
          </w:tcPr>
          <w:p w14:paraId="4360BD1C" w14:textId="77777777" w:rsidR="00D31307" w:rsidRPr="00E14F01" w:rsidRDefault="00D31307" w:rsidP="00565226">
            <w:pPr>
              <w:spacing w:before="20" w:after="20"/>
              <w:ind w:left="-68" w:right="-55"/>
              <w:jc w:val="center"/>
            </w:pPr>
            <w:r w:rsidRPr="00E14F01">
              <w:t>ЮНИДО</w:t>
            </w:r>
          </w:p>
        </w:tc>
        <w:tc>
          <w:tcPr>
            <w:tcW w:w="645" w:type="pct"/>
            <w:vAlign w:val="center"/>
          </w:tcPr>
          <w:p w14:paraId="7143AC64" w14:textId="77777777" w:rsidR="00D31307" w:rsidRPr="00E14F01" w:rsidRDefault="00D31307" w:rsidP="00565226">
            <w:pPr>
              <w:spacing w:before="20" w:after="20"/>
              <w:jc w:val="left"/>
            </w:pPr>
            <w:r w:rsidRPr="00E14F01">
              <w:t>Проектная стоимость</w:t>
            </w:r>
          </w:p>
        </w:tc>
        <w:tc>
          <w:tcPr>
            <w:tcW w:w="362" w:type="pct"/>
          </w:tcPr>
          <w:p w14:paraId="4C3974A2" w14:textId="77777777" w:rsidR="00D31307" w:rsidRPr="00E14F01" w:rsidRDefault="00D31307" w:rsidP="00565226">
            <w:pPr>
              <w:spacing w:before="20" w:after="20"/>
              <w:jc w:val="right"/>
            </w:pPr>
            <w:r w:rsidRPr="00E14F01">
              <w:t>195 000</w:t>
            </w:r>
          </w:p>
        </w:tc>
        <w:tc>
          <w:tcPr>
            <w:tcW w:w="443" w:type="pct"/>
          </w:tcPr>
          <w:p w14:paraId="533C51E1" w14:textId="77777777" w:rsidR="00D31307" w:rsidRPr="00E14F01" w:rsidRDefault="00D31307" w:rsidP="00565226">
            <w:pPr>
              <w:spacing w:before="20" w:after="20"/>
              <w:jc w:val="right"/>
            </w:pPr>
            <w:r w:rsidRPr="00E14F01">
              <w:t>0</w:t>
            </w:r>
          </w:p>
        </w:tc>
        <w:tc>
          <w:tcPr>
            <w:tcW w:w="443" w:type="pct"/>
          </w:tcPr>
          <w:p w14:paraId="4C1DF536" w14:textId="77777777" w:rsidR="00D31307" w:rsidRPr="00E14F01" w:rsidRDefault="00D31307" w:rsidP="00565226">
            <w:pPr>
              <w:spacing w:before="20" w:after="20"/>
              <w:jc w:val="right"/>
            </w:pPr>
            <w:r w:rsidRPr="00E14F01">
              <w:t>0</w:t>
            </w:r>
          </w:p>
        </w:tc>
        <w:tc>
          <w:tcPr>
            <w:tcW w:w="443" w:type="pct"/>
          </w:tcPr>
          <w:p w14:paraId="3454F59B" w14:textId="77777777" w:rsidR="00D31307" w:rsidRPr="00E14F01" w:rsidRDefault="00D31307" w:rsidP="00565226">
            <w:pPr>
              <w:spacing w:before="20" w:after="20"/>
              <w:jc w:val="right"/>
            </w:pPr>
            <w:r w:rsidRPr="00E14F01">
              <w:t>174 000</w:t>
            </w:r>
          </w:p>
        </w:tc>
        <w:tc>
          <w:tcPr>
            <w:tcW w:w="443" w:type="pct"/>
          </w:tcPr>
          <w:p w14:paraId="3A5EFEBF" w14:textId="77777777" w:rsidR="00D31307" w:rsidRPr="00E14F01" w:rsidRDefault="00D31307" w:rsidP="00565226">
            <w:pPr>
              <w:spacing w:before="20" w:after="20"/>
              <w:jc w:val="right"/>
            </w:pPr>
            <w:r w:rsidRPr="00E14F01">
              <w:t>0</w:t>
            </w:r>
          </w:p>
        </w:tc>
        <w:tc>
          <w:tcPr>
            <w:tcW w:w="443" w:type="pct"/>
          </w:tcPr>
          <w:p w14:paraId="695FAB25" w14:textId="77777777" w:rsidR="00D31307" w:rsidRPr="00E14F01" w:rsidRDefault="00D31307" w:rsidP="00565226">
            <w:pPr>
              <w:spacing w:before="20" w:after="20"/>
              <w:jc w:val="right"/>
            </w:pPr>
            <w:r w:rsidRPr="00E14F01">
              <w:t>0</w:t>
            </w:r>
          </w:p>
        </w:tc>
        <w:tc>
          <w:tcPr>
            <w:tcW w:w="443" w:type="pct"/>
          </w:tcPr>
          <w:p w14:paraId="16358868" w14:textId="77777777" w:rsidR="00D31307" w:rsidRPr="00E14F01" w:rsidRDefault="00D31307" w:rsidP="00565226">
            <w:pPr>
              <w:spacing w:before="20" w:after="20"/>
              <w:jc w:val="right"/>
            </w:pPr>
            <w:r w:rsidRPr="00E14F01">
              <w:t>0</w:t>
            </w:r>
          </w:p>
        </w:tc>
        <w:tc>
          <w:tcPr>
            <w:tcW w:w="440" w:type="pct"/>
          </w:tcPr>
          <w:p w14:paraId="1EBEA8B8" w14:textId="77777777" w:rsidR="00D31307" w:rsidRPr="00E14F01" w:rsidRDefault="00D31307" w:rsidP="00565226">
            <w:pPr>
              <w:spacing w:before="20" w:after="20"/>
              <w:jc w:val="right"/>
            </w:pPr>
            <w:r w:rsidRPr="00E14F01">
              <w:t>369 000</w:t>
            </w:r>
          </w:p>
        </w:tc>
      </w:tr>
      <w:tr w:rsidR="00D31307" w:rsidRPr="00E14F01" w14:paraId="030FD507" w14:textId="77777777" w:rsidTr="004F7A73">
        <w:trPr>
          <w:trHeight w:val="46"/>
          <w:jc w:val="center"/>
        </w:trPr>
        <w:tc>
          <w:tcPr>
            <w:tcW w:w="546" w:type="pct"/>
            <w:vMerge/>
          </w:tcPr>
          <w:p w14:paraId="314E4C29" w14:textId="77777777" w:rsidR="00D31307" w:rsidRPr="00E14F01" w:rsidRDefault="00D31307" w:rsidP="00565226"/>
        </w:tc>
        <w:tc>
          <w:tcPr>
            <w:tcW w:w="349" w:type="pct"/>
            <w:vMerge/>
          </w:tcPr>
          <w:p w14:paraId="23CC8AC7" w14:textId="77777777" w:rsidR="00D31307" w:rsidRPr="00E14F01" w:rsidRDefault="00D31307" w:rsidP="00565226">
            <w:pPr>
              <w:spacing w:before="20" w:after="20"/>
              <w:jc w:val="left"/>
            </w:pPr>
          </w:p>
        </w:tc>
        <w:tc>
          <w:tcPr>
            <w:tcW w:w="645" w:type="pct"/>
            <w:vAlign w:val="center"/>
          </w:tcPr>
          <w:p w14:paraId="78F4AB83" w14:textId="77777777" w:rsidR="00D31307" w:rsidRPr="00E14F01" w:rsidRDefault="00D31307" w:rsidP="00565226">
            <w:pPr>
              <w:spacing w:before="20" w:after="20"/>
              <w:jc w:val="left"/>
            </w:pPr>
            <w:r w:rsidRPr="00E14F01">
              <w:t>Вспомогательные расходы</w:t>
            </w:r>
          </w:p>
        </w:tc>
        <w:tc>
          <w:tcPr>
            <w:tcW w:w="362" w:type="pct"/>
          </w:tcPr>
          <w:p w14:paraId="5D64BBC5" w14:textId="77777777" w:rsidR="00D31307" w:rsidRPr="00E14F01" w:rsidRDefault="00D31307" w:rsidP="00565226">
            <w:pPr>
              <w:spacing w:before="20" w:after="20"/>
              <w:jc w:val="right"/>
            </w:pPr>
            <w:r w:rsidRPr="00E14F01">
              <w:t>13 650</w:t>
            </w:r>
          </w:p>
        </w:tc>
        <w:tc>
          <w:tcPr>
            <w:tcW w:w="443" w:type="pct"/>
          </w:tcPr>
          <w:p w14:paraId="7C846614" w14:textId="77777777" w:rsidR="00D31307" w:rsidRPr="00E14F01" w:rsidRDefault="00D31307" w:rsidP="00565226">
            <w:pPr>
              <w:spacing w:before="20" w:after="20"/>
              <w:jc w:val="right"/>
            </w:pPr>
            <w:r w:rsidRPr="00E14F01">
              <w:t>0</w:t>
            </w:r>
          </w:p>
        </w:tc>
        <w:tc>
          <w:tcPr>
            <w:tcW w:w="443" w:type="pct"/>
          </w:tcPr>
          <w:p w14:paraId="7E4D1495" w14:textId="77777777" w:rsidR="00D31307" w:rsidRPr="00E14F01" w:rsidRDefault="00D31307" w:rsidP="00565226">
            <w:pPr>
              <w:spacing w:before="20" w:after="20"/>
              <w:jc w:val="right"/>
            </w:pPr>
            <w:r w:rsidRPr="00E14F01">
              <w:t>0</w:t>
            </w:r>
          </w:p>
        </w:tc>
        <w:tc>
          <w:tcPr>
            <w:tcW w:w="443" w:type="pct"/>
          </w:tcPr>
          <w:p w14:paraId="6E1B9A21" w14:textId="77777777" w:rsidR="00D31307" w:rsidRPr="00E14F01" w:rsidRDefault="00D31307" w:rsidP="00565226">
            <w:pPr>
              <w:spacing w:before="20" w:after="20"/>
              <w:jc w:val="right"/>
            </w:pPr>
            <w:r w:rsidRPr="00E14F01">
              <w:t>12 180</w:t>
            </w:r>
          </w:p>
        </w:tc>
        <w:tc>
          <w:tcPr>
            <w:tcW w:w="443" w:type="pct"/>
          </w:tcPr>
          <w:p w14:paraId="33F4C386" w14:textId="77777777" w:rsidR="00D31307" w:rsidRPr="00E14F01" w:rsidRDefault="00D31307" w:rsidP="00565226">
            <w:pPr>
              <w:spacing w:before="20" w:after="20"/>
              <w:jc w:val="right"/>
            </w:pPr>
            <w:r w:rsidRPr="00E14F01">
              <w:t>0</w:t>
            </w:r>
          </w:p>
        </w:tc>
        <w:tc>
          <w:tcPr>
            <w:tcW w:w="443" w:type="pct"/>
          </w:tcPr>
          <w:p w14:paraId="4FFDB5EF" w14:textId="77777777" w:rsidR="00D31307" w:rsidRPr="00E14F01" w:rsidRDefault="00D31307" w:rsidP="00565226">
            <w:pPr>
              <w:spacing w:before="20" w:after="20"/>
              <w:jc w:val="right"/>
            </w:pPr>
            <w:r w:rsidRPr="00E14F01">
              <w:t>0</w:t>
            </w:r>
          </w:p>
        </w:tc>
        <w:tc>
          <w:tcPr>
            <w:tcW w:w="443" w:type="pct"/>
          </w:tcPr>
          <w:p w14:paraId="53396BE3" w14:textId="77777777" w:rsidR="00D31307" w:rsidRPr="00E14F01" w:rsidRDefault="00D31307" w:rsidP="00565226">
            <w:pPr>
              <w:spacing w:before="20" w:after="20"/>
              <w:jc w:val="right"/>
            </w:pPr>
            <w:r w:rsidRPr="00E14F01">
              <w:t>0</w:t>
            </w:r>
          </w:p>
        </w:tc>
        <w:tc>
          <w:tcPr>
            <w:tcW w:w="440" w:type="pct"/>
          </w:tcPr>
          <w:p w14:paraId="5CECCA0A" w14:textId="77777777" w:rsidR="00D31307" w:rsidRPr="00E14F01" w:rsidRDefault="00D31307" w:rsidP="00565226">
            <w:pPr>
              <w:spacing w:before="20" w:after="20"/>
              <w:jc w:val="right"/>
            </w:pPr>
            <w:r w:rsidRPr="00E14F01">
              <w:t>25 830</w:t>
            </w:r>
          </w:p>
        </w:tc>
      </w:tr>
      <w:tr w:rsidR="00D31307" w:rsidRPr="00E14F01" w14:paraId="1C574854" w14:textId="77777777" w:rsidTr="004F7A73">
        <w:trPr>
          <w:trHeight w:val="157"/>
          <w:jc w:val="center"/>
        </w:trPr>
        <w:tc>
          <w:tcPr>
            <w:tcW w:w="895" w:type="pct"/>
            <w:gridSpan w:val="2"/>
            <w:vMerge w:val="restart"/>
            <w:vAlign w:val="center"/>
          </w:tcPr>
          <w:p w14:paraId="116C1688" w14:textId="2299BC57" w:rsidR="00D31307" w:rsidRPr="00E14F01" w:rsidRDefault="00D31307" w:rsidP="00565226">
            <w:pPr>
              <w:spacing w:before="20" w:after="20"/>
              <w:jc w:val="left"/>
            </w:pPr>
            <w:r w:rsidRPr="00E14F01">
              <w:t>Рекомендованные в принципе совокупные суммы (долл. США)</w:t>
            </w:r>
          </w:p>
        </w:tc>
        <w:tc>
          <w:tcPr>
            <w:tcW w:w="645" w:type="pct"/>
          </w:tcPr>
          <w:p w14:paraId="7AA92098" w14:textId="77777777" w:rsidR="00D31307" w:rsidRPr="00E14F01" w:rsidRDefault="00D31307" w:rsidP="00565226">
            <w:pPr>
              <w:spacing w:before="20" w:after="20"/>
              <w:jc w:val="left"/>
            </w:pPr>
            <w:r w:rsidRPr="00E14F01">
              <w:t>Проектная стоимость</w:t>
            </w:r>
          </w:p>
        </w:tc>
        <w:tc>
          <w:tcPr>
            <w:tcW w:w="362" w:type="pct"/>
          </w:tcPr>
          <w:p w14:paraId="4554591C" w14:textId="77777777" w:rsidR="00D31307" w:rsidRPr="00E14F01" w:rsidRDefault="00D31307" w:rsidP="00565226">
            <w:pPr>
              <w:spacing w:before="20" w:after="20"/>
              <w:jc w:val="right"/>
            </w:pPr>
            <w:r w:rsidRPr="00E14F01">
              <w:t>665 360</w:t>
            </w:r>
          </w:p>
        </w:tc>
        <w:tc>
          <w:tcPr>
            <w:tcW w:w="443" w:type="pct"/>
          </w:tcPr>
          <w:p w14:paraId="4FEB649B" w14:textId="77777777" w:rsidR="00D31307" w:rsidRPr="00E14F01" w:rsidRDefault="00D31307" w:rsidP="00565226">
            <w:pPr>
              <w:spacing w:before="20" w:after="20"/>
              <w:jc w:val="right"/>
            </w:pPr>
            <w:r w:rsidRPr="00E14F01">
              <w:t>0</w:t>
            </w:r>
          </w:p>
        </w:tc>
        <w:tc>
          <w:tcPr>
            <w:tcW w:w="443" w:type="pct"/>
          </w:tcPr>
          <w:p w14:paraId="147F7B8F" w14:textId="77777777" w:rsidR="00D31307" w:rsidRPr="00E14F01" w:rsidRDefault="00D31307" w:rsidP="00565226">
            <w:pPr>
              <w:spacing w:before="20" w:after="20"/>
              <w:jc w:val="right"/>
            </w:pPr>
            <w:r w:rsidRPr="00E14F01">
              <w:t>0</w:t>
            </w:r>
          </w:p>
        </w:tc>
        <w:tc>
          <w:tcPr>
            <w:tcW w:w="443" w:type="pct"/>
          </w:tcPr>
          <w:p w14:paraId="79B3C9FA" w14:textId="77777777" w:rsidR="00D31307" w:rsidRPr="00E14F01" w:rsidRDefault="00D31307" w:rsidP="00565226">
            <w:pPr>
              <w:spacing w:before="20" w:after="20"/>
              <w:jc w:val="right"/>
            </w:pPr>
            <w:r w:rsidRPr="00E14F01">
              <w:t>563 957</w:t>
            </w:r>
          </w:p>
        </w:tc>
        <w:tc>
          <w:tcPr>
            <w:tcW w:w="443" w:type="pct"/>
          </w:tcPr>
          <w:p w14:paraId="01588265" w14:textId="77777777" w:rsidR="00D31307" w:rsidRPr="00E14F01" w:rsidRDefault="00D31307" w:rsidP="00565226">
            <w:pPr>
              <w:spacing w:before="20" w:after="20"/>
              <w:jc w:val="right"/>
            </w:pPr>
            <w:r w:rsidRPr="00E14F01">
              <w:t>0</w:t>
            </w:r>
          </w:p>
        </w:tc>
        <w:tc>
          <w:tcPr>
            <w:tcW w:w="443" w:type="pct"/>
          </w:tcPr>
          <w:p w14:paraId="3B8F18DC" w14:textId="77777777" w:rsidR="00D31307" w:rsidRPr="00E14F01" w:rsidRDefault="00D31307" w:rsidP="00565226">
            <w:pPr>
              <w:spacing w:before="20" w:after="20"/>
              <w:jc w:val="right"/>
            </w:pPr>
            <w:r w:rsidRPr="00E14F01">
              <w:t>165 632</w:t>
            </w:r>
          </w:p>
        </w:tc>
        <w:tc>
          <w:tcPr>
            <w:tcW w:w="443" w:type="pct"/>
          </w:tcPr>
          <w:p w14:paraId="7BB9844A" w14:textId="77777777" w:rsidR="00D31307" w:rsidRPr="00E14F01" w:rsidRDefault="00D31307" w:rsidP="00565226">
            <w:pPr>
              <w:spacing w:before="20" w:after="20"/>
              <w:jc w:val="right"/>
            </w:pPr>
            <w:r w:rsidRPr="00E14F01">
              <w:t>0</w:t>
            </w:r>
          </w:p>
        </w:tc>
        <w:tc>
          <w:tcPr>
            <w:tcW w:w="440" w:type="pct"/>
          </w:tcPr>
          <w:p w14:paraId="1715046B" w14:textId="77777777" w:rsidR="00D31307" w:rsidRPr="00E14F01" w:rsidRDefault="00D31307" w:rsidP="00565226">
            <w:pPr>
              <w:spacing w:before="20" w:after="20"/>
              <w:jc w:val="right"/>
            </w:pPr>
            <w:r w:rsidRPr="00E14F01">
              <w:t>1 394 949</w:t>
            </w:r>
          </w:p>
        </w:tc>
      </w:tr>
      <w:tr w:rsidR="00D31307" w:rsidRPr="00E14F01" w14:paraId="467D80BD" w14:textId="77777777" w:rsidTr="004F7A73">
        <w:trPr>
          <w:trHeight w:val="201"/>
          <w:jc w:val="center"/>
        </w:trPr>
        <w:tc>
          <w:tcPr>
            <w:tcW w:w="895" w:type="pct"/>
            <w:gridSpan w:val="2"/>
            <w:vMerge/>
          </w:tcPr>
          <w:p w14:paraId="5B7E6E9E" w14:textId="77777777" w:rsidR="00D31307" w:rsidRPr="00E14F01" w:rsidRDefault="00D31307" w:rsidP="00565226">
            <w:pPr>
              <w:spacing w:before="20" w:after="20"/>
              <w:jc w:val="left"/>
            </w:pPr>
          </w:p>
        </w:tc>
        <w:tc>
          <w:tcPr>
            <w:tcW w:w="645" w:type="pct"/>
          </w:tcPr>
          <w:p w14:paraId="1C6694C4" w14:textId="77777777" w:rsidR="00D31307" w:rsidRPr="00E14F01" w:rsidRDefault="00D31307" w:rsidP="00565226">
            <w:pPr>
              <w:spacing w:before="20" w:after="20"/>
              <w:jc w:val="left"/>
            </w:pPr>
            <w:r w:rsidRPr="00E14F01">
              <w:t>Вспомогательные расходы</w:t>
            </w:r>
          </w:p>
        </w:tc>
        <w:tc>
          <w:tcPr>
            <w:tcW w:w="362" w:type="pct"/>
          </w:tcPr>
          <w:p w14:paraId="2665F63A" w14:textId="77777777" w:rsidR="00D31307" w:rsidRPr="00E14F01" w:rsidRDefault="00D31307" w:rsidP="00565226">
            <w:pPr>
              <w:spacing w:before="20" w:after="20"/>
              <w:jc w:val="right"/>
            </w:pPr>
            <w:r w:rsidRPr="00E14F01">
              <w:t>69 974</w:t>
            </w:r>
          </w:p>
        </w:tc>
        <w:tc>
          <w:tcPr>
            <w:tcW w:w="443" w:type="pct"/>
          </w:tcPr>
          <w:p w14:paraId="30A3CC70" w14:textId="77777777" w:rsidR="00D31307" w:rsidRPr="00E14F01" w:rsidRDefault="00D31307" w:rsidP="00565226">
            <w:pPr>
              <w:spacing w:before="20" w:after="20"/>
              <w:jc w:val="right"/>
            </w:pPr>
            <w:r w:rsidRPr="00E14F01">
              <w:t>0</w:t>
            </w:r>
          </w:p>
        </w:tc>
        <w:tc>
          <w:tcPr>
            <w:tcW w:w="443" w:type="pct"/>
          </w:tcPr>
          <w:p w14:paraId="16E6B577" w14:textId="77777777" w:rsidR="00D31307" w:rsidRPr="00E14F01" w:rsidRDefault="00D31307" w:rsidP="00565226">
            <w:pPr>
              <w:spacing w:before="20" w:after="20"/>
              <w:jc w:val="right"/>
            </w:pPr>
            <w:r w:rsidRPr="00E14F01">
              <w:t>0</w:t>
            </w:r>
          </w:p>
        </w:tc>
        <w:tc>
          <w:tcPr>
            <w:tcW w:w="443" w:type="pct"/>
          </w:tcPr>
          <w:p w14:paraId="2BCC425D" w14:textId="77777777" w:rsidR="00D31307" w:rsidRPr="00E14F01" w:rsidRDefault="00D31307" w:rsidP="00565226">
            <w:pPr>
              <w:spacing w:before="20" w:after="20"/>
              <w:jc w:val="right"/>
            </w:pPr>
            <w:r w:rsidRPr="00E14F01">
              <w:t>58 876</w:t>
            </w:r>
          </w:p>
        </w:tc>
        <w:tc>
          <w:tcPr>
            <w:tcW w:w="443" w:type="pct"/>
          </w:tcPr>
          <w:p w14:paraId="561AC319" w14:textId="77777777" w:rsidR="00D31307" w:rsidRPr="00E14F01" w:rsidRDefault="00D31307" w:rsidP="00565226">
            <w:pPr>
              <w:spacing w:before="20" w:after="20"/>
              <w:jc w:val="right"/>
            </w:pPr>
            <w:r w:rsidRPr="00E14F01">
              <w:t>0</w:t>
            </w:r>
          </w:p>
        </w:tc>
        <w:tc>
          <w:tcPr>
            <w:tcW w:w="443" w:type="pct"/>
          </w:tcPr>
          <w:p w14:paraId="5BBB83B3" w14:textId="77777777" w:rsidR="00D31307" w:rsidRPr="00E14F01" w:rsidRDefault="00D31307" w:rsidP="00565226">
            <w:pPr>
              <w:spacing w:before="20" w:after="20"/>
              <w:jc w:val="right"/>
            </w:pPr>
            <w:r w:rsidRPr="00E14F01">
              <w:t>19 834</w:t>
            </w:r>
          </w:p>
        </w:tc>
        <w:tc>
          <w:tcPr>
            <w:tcW w:w="443" w:type="pct"/>
          </w:tcPr>
          <w:p w14:paraId="43B86044" w14:textId="77777777" w:rsidR="00D31307" w:rsidRPr="00E14F01" w:rsidRDefault="00D31307" w:rsidP="00565226">
            <w:pPr>
              <w:spacing w:before="20" w:after="20"/>
              <w:jc w:val="right"/>
            </w:pPr>
            <w:r w:rsidRPr="00E14F01">
              <w:t>0</w:t>
            </w:r>
          </w:p>
        </w:tc>
        <w:tc>
          <w:tcPr>
            <w:tcW w:w="440" w:type="pct"/>
          </w:tcPr>
          <w:p w14:paraId="1351DC4F" w14:textId="77777777" w:rsidR="00D31307" w:rsidRPr="00E14F01" w:rsidRDefault="00D31307" w:rsidP="00565226">
            <w:pPr>
              <w:spacing w:before="20" w:after="20"/>
              <w:jc w:val="right"/>
            </w:pPr>
            <w:r w:rsidRPr="00E14F01">
              <w:t>148 684</w:t>
            </w:r>
          </w:p>
        </w:tc>
      </w:tr>
      <w:tr w:rsidR="00D31307" w:rsidRPr="00E14F01" w14:paraId="67527896" w14:textId="77777777" w:rsidTr="004F7A73">
        <w:trPr>
          <w:trHeight w:val="62"/>
          <w:jc w:val="center"/>
        </w:trPr>
        <w:tc>
          <w:tcPr>
            <w:tcW w:w="895" w:type="pct"/>
            <w:gridSpan w:val="2"/>
            <w:vMerge/>
          </w:tcPr>
          <w:p w14:paraId="57C0BBC9" w14:textId="77777777" w:rsidR="00D31307" w:rsidRPr="00E14F01" w:rsidRDefault="00D31307" w:rsidP="00565226">
            <w:pPr>
              <w:spacing w:before="20" w:after="20"/>
              <w:jc w:val="left"/>
            </w:pPr>
          </w:p>
        </w:tc>
        <w:tc>
          <w:tcPr>
            <w:tcW w:w="645" w:type="pct"/>
          </w:tcPr>
          <w:p w14:paraId="17F0E1CB" w14:textId="77777777" w:rsidR="00D31307" w:rsidRPr="00E14F01" w:rsidRDefault="00D31307" w:rsidP="00565226">
            <w:pPr>
              <w:spacing w:before="20" w:after="20"/>
              <w:jc w:val="left"/>
            </w:pPr>
            <w:r w:rsidRPr="00E14F01">
              <w:t>Итого средств</w:t>
            </w:r>
          </w:p>
        </w:tc>
        <w:tc>
          <w:tcPr>
            <w:tcW w:w="362" w:type="pct"/>
          </w:tcPr>
          <w:p w14:paraId="0F12DF13" w14:textId="77777777" w:rsidR="00D31307" w:rsidRPr="00E14F01" w:rsidRDefault="00D31307" w:rsidP="00565226">
            <w:pPr>
              <w:spacing w:before="20" w:after="20"/>
              <w:jc w:val="right"/>
            </w:pPr>
            <w:r w:rsidRPr="00E14F01">
              <w:t>735 334</w:t>
            </w:r>
          </w:p>
        </w:tc>
        <w:tc>
          <w:tcPr>
            <w:tcW w:w="443" w:type="pct"/>
          </w:tcPr>
          <w:p w14:paraId="62048376" w14:textId="77777777" w:rsidR="00D31307" w:rsidRPr="00E14F01" w:rsidRDefault="00D31307" w:rsidP="00565226">
            <w:pPr>
              <w:spacing w:before="20" w:after="20"/>
              <w:jc w:val="right"/>
            </w:pPr>
            <w:r w:rsidRPr="00E14F01">
              <w:t>0</w:t>
            </w:r>
          </w:p>
        </w:tc>
        <w:tc>
          <w:tcPr>
            <w:tcW w:w="443" w:type="pct"/>
          </w:tcPr>
          <w:p w14:paraId="62344279" w14:textId="77777777" w:rsidR="00D31307" w:rsidRPr="00E14F01" w:rsidRDefault="00D31307" w:rsidP="00565226">
            <w:pPr>
              <w:spacing w:before="20" w:after="20"/>
              <w:jc w:val="right"/>
            </w:pPr>
            <w:r w:rsidRPr="00E14F01">
              <w:t>0</w:t>
            </w:r>
          </w:p>
        </w:tc>
        <w:tc>
          <w:tcPr>
            <w:tcW w:w="443" w:type="pct"/>
          </w:tcPr>
          <w:p w14:paraId="09E6F86C" w14:textId="77777777" w:rsidR="00D31307" w:rsidRPr="00E14F01" w:rsidRDefault="00D31307" w:rsidP="00565226">
            <w:pPr>
              <w:spacing w:before="20" w:after="20"/>
              <w:jc w:val="right"/>
            </w:pPr>
            <w:r w:rsidRPr="00E14F01">
              <w:t>622 833</w:t>
            </w:r>
          </w:p>
        </w:tc>
        <w:tc>
          <w:tcPr>
            <w:tcW w:w="443" w:type="pct"/>
          </w:tcPr>
          <w:p w14:paraId="7CD50040" w14:textId="77777777" w:rsidR="00D31307" w:rsidRPr="00E14F01" w:rsidRDefault="00D31307" w:rsidP="00565226">
            <w:pPr>
              <w:spacing w:before="20" w:after="20"/>
              <w:jc w:val="right"/>
            </w:pPr>
            <w:r w:rsidRPr="00E14F01">
              <w:t>0</w:t>
            </w:r>
          </w:p>
        </w:tc>
        <w:tc>
          <w:tcPr>
            <w:tcW w:w="443" w:type="pct"/>
          </w:tcPr>
          <w:p w14:paraId="1277A039" w14:textId="77777777" w:rsidR="00D31307" w:rsidRPr="00E14F01" w:rsidRDefault="00D31307" w:rsidP="00565226">
            <w:pPr>
              <w:spacing w:before="20" w:after="20"/>
              <w:jc w:val="right"/>
            </w:pPr>
            <w:r w:rsidRPr="00E14F01">
              <w:t>185 466</w:t>
            </w:r>
          </w:p>
        </w:tc>
        <w:tc>
          <w:tcPr>
            <w:tcW w:w="443" w:type="pct"/>
          </w:tcPr>
          <w:p w14:paraId="124A5FAF" w14:textId="77777777" w:rsidR="00D31307" w:rsidRPr="00E14F01" w:rsidRDefault="00D31307" w:rsidP="00565226">
            <w:pPr>
              <w:spacing w:before="20" w:after="20"/>
              <w:jc w:val="right"/>
            </w:pPr>
            <w:r w:rsidRPr="00E14F01">
              <w:t>0</w:t>
            </w:r>
          </w:p>
        </w:tc>
        <w:tc>
          <w:tcPr>
            <w:tcW w:w="440" w:type="pct"/>
          </w:tcPr>
          <w:p w14:paraId="4A458029" w14:textId="77777777" w:rsidR="00D31307" w:rsidRPr="00E14F01" w:rsidRDefault="00D31307" w:rsidP="00565226">
            <w:pPr>
              <w:spacing w:before="20" w:after="20"/>
              <w:jc w:val="right"/>
            </w:pPr>
            <w:r w:rsidRPr="00E14F01">
              <w:t>1 543 633</w:t>
            </w:r>
          </w:p>
        </w:tc>
      </w:tr>
    </w:tbl>
    <w:p w14:paraId="61E90E92" w14:textId="77777777" w:rsidR="00D31307" w:rsidRPr="00DB0430" w:rsidRDefault="00D31307" w:rsidP="00D31307">
      <w:pPr>
        <w:ind w:right="-561"/>
        <w:jc w:val="left"/>
        <w:rPr>
          <w:sz w:val="18"/>
          <w:szCs w:val="18"/>
        </w:rPr>
      </w:pPr>
      <w:r w:rsidRPr="00DB0430">
        <w:rPr>
          <w:sz w:val="18"/>
        </w:rPr>
        <w:t>* Рекомендовано для утверждения на данном совещании</w:t>
      </w:r>
    </w:p>
    <w:p w14:paraId="44E0EF73" w14:textId="77777777" w:rsidR="00D31307" w:rsidRPr="00DB0430" w:rsidRDefault="00D31307" w:rsidP="00D31307">
      <w:pPr>
        <w:ind w:left="-284" w:right="-279"/>
        <w:jc w:val="center"/>
        <w:rPr>
          <w:sz w:val="16"/>
          <w:szCs w:val="16"/>
        </w:rPr>
      </w:pPr>
    </w:p>
    <w:tbl>
      <w:tblPr>
        <w:tblStyle w:val="TableGrid"/>
        <w:tblW w:w="5000" w:type="pct"/>
        <w:jc w:val="center"/>
        <w:tblLayout w:type="fixed"/>
        <w:tblLook w:val="04A0" w:firstRow="1" w:lastRow="0" w:firstColumn="1" w:lastColumn="0" w:noHBand="0" w:noVBand="1"/>
      </w:tblPr>
      <w:tblGrid>
        <w:gridCol w:w="10705"/>
        <w:gridCol w:w="3541"/>
      </w:tblGrid>
      <w:tr w:rsidR="00D31307" w:rsidRPr="00DB0430" w14:paraId="48D3EAB9" w14:textId="77777777" w:rsidTr="00D2707C">
        <w:trPr>
          <w:jc w:val="center"/>
        </w:trPr>
        <w:tc>
          <w:tcPr>
            <w:tcW w:w="10705" w:type="dxa"/>
          </w:tcPr>
          <w:p w14:paraId="044EE4A6" w14:textId="77777777" w:rsidR="00D31307" w:rsidRPr="00DB0430" w:rsidRDefault="00D31307" w:rsidP="00565226">
            <w:pPr>
              <w:spacing w:before="20" w:after="20"/>
              <w:jc w:val="left"/>
              <w:rPr>
                <w:sz w:val="20"/>
                <w:szCs w:val="20"/>
              </w:rPr>
            </w:pPr>
            <w:r w:rsidRPr="00DB0430">
              <w:rPr>
                <w:sz w:val="20"/>
              </w:rPr>
              <w:t>Сокращение от оставшегося потребления, отвечающего критериям финансирования на этапе I (т CO</w:t>
            </w:r>
            <w:r w:rsidRPr="00DB0430">
              <w:rPr>
                <w:sz w:val="20"/>
                <w:vertAlign w:val="subscript"/>
              </w:rPr>
              <w:t>2</w:t>
            </w:r>
            <w:r w:rsidRPr="00DB0430">
              <w:rPr>
                <w:sz w:val="20"/>
              </w:rPr>
              <w:noBreakHyphen/>
              <w:t>экв.)</w:t>
            </w:r>
          </w:p>
        </w:tc>
        <w:tc>
          <w:tcPr>
            <w:tcW w:w="3541" w:type="dxa"/>
            <w:vAlign w:val="center"/>
          </w:tcPr>
          <w:p w14:paraId="61A66DEC" w14:textId="77777777" w:rsidR="00D31307" w:rsidRPr="00DB0430" w:rsidRDefault="00D31307" w:rsidP="00565226">
            <w:pPr>
              <w:spacing w:before="20" w:after="20"/>
              <w:jc w:val="center"/>
              <w:rPr>
                <w:sz w:val="20"/>
                <w:szCs w:val="20"/>
              </w:rPr>
            </w:pPr>
            <w:r w:rsidRPr="00DB0430">
              <w:rPr>
                <w:sz w:val="20"/>
              </w:rPr>
              <w:t>461 400</w:t>
            </w:r>
          </w:p>
        </w:tc>
      </w:tr>
    </w:tbl>
    <w:p w14:paraId="04E09BF2" w14:textId="77777777" w:rsidR="00D31307" w:rsidRPr="00DB0430" w:rsidRDefault="00D31307" w:rsidP="00D31307">
      <w:pPr>
        <w:ind w:left="-284" w:right="-279"/>
        <w:jc w:val="center"/>
        <w:rPr>
          <w:sz w:val="16"/>
          <w:szCs w:val="16"/>
        </w:rPr>
      </w:pPr>
    </w:p>
    <w:tbl>
      <w:tblPr>
        <w:tblStyle w:val="TableGrid"/>
        <w:tblW w:w="5000" w:type="pct"/>
        <w:jc w:val="center"/>
        <w:tblLayout w:type="fixed"/>
        <w:tblLook w:val="04A0" w:firstRow="1" w:lastRow="0" w:firstColumn="1" w:lastColumn="0" w:noHBand="0" w:noVBand="1"/>
      </w:tblPr>
      <w:tblGrid>
        <w:gridCol w:w="7123"/>
        <w:gridCol w:w="7123"/>
      </w:tblGrid>
      <w:tr w:rsidR="00D31307" w:rsidRPr="00DB0430" w14:paraId="7B52577C" w14:textId="77777777" w:rsidTr="00565226">
        <w:trPr>
          <w:jc w:val="center"/>
        </w:trPr>
        <w:tc>
          <w:tcPr>
            <w:tcW w:w="2500" w:type="pct"/>
          </w:tcPr>
          <w:p w14:paraId="37CB3322" w14:textId="77777777" w:rsidR="00D31307" w:rsidRPr="00DB0430" w:rsidRDefault="00D31307" w:rsidP="00565226">
            <w:pPr>
              <w:spacing w:before="20" w:after="20"/>
              <w:jc w:val="left"/>
              <w:rPr>
                <w:b/>
                <w:color w:val="000000" w:themeColor="text1"/>
                <w:sz w:val="20"/>
              </w:rPr>
            </w:pPr>
            <w:r w:rsidRPr="00DB0430">
              <w:rPr>
                <w:b/>
                <w:color w:val="000000" w:themeColor="text1"/>
                <w:sz w:val="20"/>
              </w:rPr>
              <w:t>Рекомендация Секретариата</w:t>
            </w:r>
          </w:p>
        </w:tc>
        <w:tc>
          <w:tcPr>
            <w:tcW w:w="2500" w:type="pct"/>
          </w:tcPr>
          <w:p w14:paraId="09757D3E" w14:textId="77777777" w:rsidR="00D31307" w:rsidRPr="00DB0430" w:rsidRDefault="00D31307" w:rsidP="00565226">
            <w:pPr>
              <w:spacing w:before="20" w:after="20"/>
              <w:jc w:val="center"/>
              <w:rPr>
                <w:color w:val="000000" w:themeColor="text1"/>
                <w:sz w:val="20"/>
              </w:rPr>
            </w:pPr>
            <w:r w:rsidRPr="00DB0430">
              <w:rPr>
                <w:color w:val="000000" w:themeColor="text1"/>
                <w:sz w:val="20"/>
              </w:rPr>
              <w:t>Индивидуальное рассмотрение</w:t>
            </w:r>
          </w:p>
        </w:tc>
      </w:tr>
    </w:tbl>
    <w:p w14:paraId="20F33772" w14:textId="77777777" w:rsidR="00D31307" w:rsidRPr="00DB0430" w:rsidRDefault="00D31307" w:rsidP="00D31307">
      <w:pPr>
        <w:ind w:left="-284"/>
        <w:jc w:val="left"/>
        <w:rPr>
          <w:b/>
        </w:rPr>
        <w:sectPr w:rsidR="00D31307" w:rsidRPr="00DB0430" w:rsidSect="00D31307">
          <w:headerReference w:type="default" r:id="rId18"/>
          <w:pgSz w:w="15840" w:h="12240" w:orient="landscape" w:code="1"/>
          <w:pgMar w:top="1440" w:right="864" w:bottom="1440" w:left="720" w:header="720" w:footer="475" w:gutter="0"/>
          <w:cols w:space="720"/>
          <w:docGrid w:linePitch="299"/>
        </w:sectPr>
      </w:pPr>
      <w:r w:rsidRPr="00DB0430">
        <w:br w:type="page"/>
      </w:r>
    </w:p>
    <w:p w14:paraId="2DA2CC95" w14:textId="77777777" w:rsidR="00D31307" w:rsidRPr="00DB0430" w:rsidRDefault="00D31307" w:rsidP="00D31307">
      <w:pPr>
        <w:tabs>
          <w:tab w:val="left" w:pos="2880"/>
          <w:tab w:val="left" w:pos="5760"/>
        </w:tabs>
        <w:spacing w:after="240"/>
        <w:jc w:val="center"/>
        <w:rPr>
          <w:b/>
        </w:rPr>
      </w:pPr>
      <w:r w:rsidRPr="00DB0430">
        <w:rPr>
          <w:b/>
        </w:rPr>
        <w:lastRenderedPageBreak/>
        <w:t>ОПИСАНИЕ ПРОЕКТА</w:t>
      </w:r>
    </w:p>
    <w:p w14:paraId="598F447F" w14:textId="77777777" w:rsidR="00D31307" w:rsidRPr="00DB0430" w:rsidRDefault="00D31307" w:rsidP="00D31307">
      <w:pPr>
        <w:pStyle w:val="Heading1"/>
      </w:pPr>
      <w:r w:rsidRPr="00DB0430">
        <w:t>Настоящий документ содержит следующие разделы:</w:t>
      </w:r>
    </w:p>
    <w:p w14:paraId="6843AA34" w14:textId="77777777" w:rsidR="00D31307" w:rsidRPr="00DB0430" w:rsidRDefault="00D31307" w:rsidP="006E1B96">
      <w:pPr>
        <w:pStyle w:val="ListParagraph"/>
        <w:numPr>
          <w:ilvl w:val="0"/>
          <w:numId w:val="10"/>
        </w:numPr>
        <w:spacing w:before="240" w:after="240"/>
        <w:ind w:left="1276" w:hanging="567"/>
        <w:contextualSpacing w:val="0"/>
      </w:pPr>
      <w:r w:rsidRPr="00DB0430">
        <w:t>Резюме представленного предложения</w:t>
      </w:r>
    </w:p>
    <w:p w14:paraId="06E58694" w14:textId="77777777" w:rsidR="00D31307" w:rsidRPr="00DB0430" w:rsidRDefault="00D31307" w:rsidP="006E1B96">
      <w:pPr>
        <w:pStyle w:val="ListParagraph"/>
        <w:numPr>
          <w:ilvl w:val="0"/>
          <w:numId w:val="10"/>
        </w:numPr>
        <w:spacing w:before="240" w:after="240"/>
        <w:ind w:left="1276" w:hanging="567"/>
        <w:contextualSpacing w:val="0"/>
      </w:pPr>
      <w:r w:rsidRPr="00DB0430">
        <w:t>История вопроса: Положение дел в области осуществления плана организационной деятельности по поэтапному отказу от ГХФУ и предыдущих мероприятий, связанных с ГФУ</w:t>
      </w:r>
    </w:p>
    <w:p w14:paraId="2E688EA5" w14:textId="467525BA" w:rsidR="00D31307" w:rsidRPr="00DB0430" w:rsidRDefault="00D31307" w:rsidP="006E1B96">
      <w:pPr>
        <w:pStyle w:val="ListParagraph"/>
        <w:numPr>
          <w:ilvl w:val="0"/>
          <w:numId w:val="10"/>
        </w:numPr>
        <w:spacing w:before="240" w:after="240"/>
        <w:ind w:left="1276" w:hanging="567"/>
        <w:contextualSpacing w:val="0"/>
      </w:pPr>
      <w:r w:rsidRPr="00DB0430">
        <w:t>Обзор потребления ГФУ: Уровень потребления</w:t>
      </w:r>
      <w:r w:rsidR="00A11F80">
        <w:t xml:space="preserve"> </w:t>
      </w:r>
      <w:r w:rsidRPr="00DB0430">
        <w:t>ГФУ, тенденции и потребление в разбивке по секторам</w:t>
      </w:r>
    </w:p>
    <w:p w14:paraId="7C35103A" w14:textId="77777777" w:rsidR="00D31307" w:rsidRPr="00DB0430" w:rsidRDefault="00D31307" w:rsidP="006E1B96">
      <w:pPr>
        <w:pStyle w:val="ListParagraph"/>
        <w:numPr>
          <w:ilvl w:val="0"/>
          <w:numId w:val="10"/>
        </w:numPr>
        <w:spacing w:before="240" w:after="240"/>
        <w:ind w:left="1276" w:hanging="567"/>
        <w:contextualSpacing w:val="0"/>
      </w:pPr>
      <w:r w:rsidRPr="00DB0430">
        <w:t>Этап I плана реализации Кигалийской поправки по ГФУ в представленном виде: Нормативная база, стратегия поэтапного отказа, общая стоимость этапа и план осуществления для первого транша</w:t>
      </w:r>
      <w:r w:rsidRPr="00DB0430">
        <w:noBreakHyphen/>
      </w:r>
    </w:p>
    <w:p w14:paraId="1ABC7B6E" w14:textId="77777777" w:rsidR="00D31307" w:rsidRPr="00DB0430" w:rsidRDefault="00D31307" w:rsidP="006E1B96">
      <w:pPr>
        <w:pStyle w:val="ListParagraph"/>
        <w:numPr>
          <w:ilvl w:val="0"/>
          <w:numId w:val="10"/>
        </w:numPr>
        <w:spacing w:before="240" w:after="240"/>
        <w:ind w:left="1276" w:hanging="567"/>
        <w:contextualSpacing w:val="0"/>
      </w:pPr>
      <w:r w:rsidRPr="00DB0430">
        <w:t>Комментарии Секретариата, включая согласованную стоимость мероприятий</w:t>
      </w:r>
    </w:p>
    <w:p w14:paraId="4BD7F643" w14:textId="77777777" w:rsidR="00D31307" w:rsidRPr="00DB0430" w:rsidRDefault="00D31307" w:rsidP="006E1B96">
      <w:pPr>
        <w:pStyle w:val="ListParagraph"/>
        <w:numPr>
          <w:ilvl w:val="0"/>
          <w:numId w:val="10"/>
        </w:numPr>
        <w:spacing w:before="240" w:after="240"/>
        <w:ind w:left="1276" w:hanging="567"/>
        <w:contextualSpacing w:val="0"/>
      </w:pPr>
      <w:r w:rsidRPr="00DB0430">
        <w:t>Рекомендация</w:t>
      </w:r>
    </w:p>
    <w:p w14:paraId="370F573C" w14:textId="77777777" w:rsidR="00D31307" w:rsidRPr="00DB0430" w:rsidRDefault="00D31307" w:rsidP="00D31307">
      <w:pPr>
        <w:pStyle w:val="Heading1"/>
        <w:keepNext/>
        <w:numPr>
          <w:ilvl w:val="0"/>
          <w:numId w:val="0"/>
        </w:numPr>
        <w:rPr>
          <w:b/>
          <w:bCs/>
        </w:rPr>
      </w:pPr>
      <w:r w:rsidRPr="00DB0430">
        <w:rPr>
          <w:b/>
        </w:rPr>
        <w:t>I.</w:t>
      </w:r>
      <w:r w:rsidRPr="00DB0430">
        <w:rPr>
          <w:b/>
        </w:rPr>
        <w:tab/>
        <w:t>Резюме представленного предложения</w:t>
      </w:r>
    </w:p>
    <w:p w14:paraId="62926C0A" w14:textId="08DDE712" w:rsidR="00D31307" w:rsidRPr="00DB0430" w:rsidRDefault="00D31307" w:rsidP="00D31307">
      <w:pPr>
        <w:pStyle w:val="Heading1"/>
      </w:pPr>
      <w:r w:rsidRPr="00DB0430">
        <w:t xml:space="preserve">От имени правительства Омана ЮНЕП в качестве ведущего учреждения-исполнителя представила запрос на финансирование этапа I Плана выполнения Кигалийской поправки в отношении ГФУ (ПРК) с общим объемом расходов 1 560 139 </w:t>
      </w:r>
      <w:r w:rsidR="00AD4A22">
        <w:t xml:space="preserve">долл. </w:t>
      </w:r>
      <w:r w:rsidRPr="00DB0430">
        <w:t xml:space="preserve">США, включая 1 040 819 </w:t>
      </w:r>
      <w:r w:rsidR="00AD4A22">
        <w:t xml:space="preserve">долл. </w:t>
      </w:r>
      <w:r w:rsidRPr="00DB0430">
        <w:t xml:space="preserve">США, плюс эксплуатационные расходы учреждения в размере 124 490 </w:t>
      </w:r>
      <w:r w:rsidR="00AD4A22">
        <w:t xml:space="preserve">долл. </w:t>
      </w:r>
      <w:r w:rsidRPr="00DB0430">
        <w:t xml:space="preserve">США для ЮНЕП и 369 000 </w:t>
      </w:r>
      <w:r w:rsidR="00AD4A22">
        <w:t xml:space="preserve">долл. </w:t>
      </w:r>
      <w:r w:rsidRPr="00DB0430">
        <w:t xml:space="preserve">США плюс эксплуатационные расходы учреждения в размере 25 830 </w:t>
      </w:r>
      <w:r w:rsidR="00AD4A22">
        <w:t xml:space="preserve">долл. </w:t>
      </w:r>
      <w:r w:rsidRPr="00DB0430">
        <w:t>США для ЮНИДО, как было представлено в первоначальной заявке. Заявка включает в себя данные о потреблении ГФУ за 2025 год в соответствии с решением 97/64 и «промежуточный» базовый уровень</w:t>
      </w:r>
      <w:r w:rsidRPr="00DB0430">
        <w:rPr>
          <w:rStyle w:val="FootnoteReference"/>
        </w:rPr>
        <w:footnoteReference w:id="2"/>
      </w:r>
      <w:r w:rsidRPr="00DB0430">
        <w:t>.</w:t>
      </w:r>
    </w:p>
    <w:p w14:paraId="2647B445" w14:textId="47C0A81A" w:rsidR="00D31307" w:rsidRPr="00DB0430" w:rsidRDefault="00D31307" w:rsidP="00D31307">
      <w:pPr>
        <w:pStyle w:val="Heading1"/>
      </w:pPr>
      <w:r w:rsidRPr="00DB0430">
        <w:t>Оман входит в число стран группы 2 в рамках статьи 5</w:t>
      </w:r>
      <w:r w:rsidRPr="00DB0430">
        <w:rPr>
          <w:rStyle w:val="FootnoteReference"/>
        </w:rPr>
        <w:t xml:space="preserve"> </w:t>
      </w:r>
      <w:r w:rsidRPr="00DB0430">
        <w:t>, поэтому базовый уровень его потребления будет рассчитан, исходя из среднего уровня потребления в 2024-2026 годах.</w:t>
      </w:r>
      <w:r w:rsidRPr="00DB0430">
        <w:rPr>
          <w:rStyle w:val="FootnoteReference"/>
        </w:rPr>
        <w:t xml:space="preserve"> </w:t>
      </w:r>
      <w:r w:rsidRPr="00DB0430">
        <w:t>Тем не менее, поскольку эти данные пока недоступны, правительство предлагает для расчета «промежуточного» базового уровня и установки целевых показателей для этапа I использовать средний уровень потребления ГФУ за последние три года (2023-2025 гг.), составляющий 2 787 916 и CO</w:t>
      </w:r>
      <w:r w:rsidRPr="00DB0430">
        <w:rPr>
          <w:vertAlign w:val="subscript"/>
        </w:rPr>
        <w:t>2</w:t>
      </w:r>
      <w:r w:rsidRPr="00DB0430">
        <w:t>-экв. «Промежуточный» базовый уровень будет использоваться правительством Омана только для целей этого проекта и не является новым понятием в рамках Кигалийской поправки. Реализация этапа I ПРК окажет содействие правительству Омана в достижении цели по сокращению потребления ГФУ на 16,55% по сравнению с «промежуточным» базовым уровнем к 1 января 2032 года.</w:t>
      </w:r>
    </w:p>
    <w:p w14:paraId="27DB7F7A" w14:textId="01CE9012" w:rsidR="00D31307" w:rsidRPr="00DB0430" w:rsidRDefault="00D31307" w:rsidP="00D31307">
      <w:pPr>
        <w:pStyle w:val="Heading1"/>
      </w:pPr>
      <w:r w:rsidRPr="00DB0430">
        <w:t>Первый транш по этапу I ПРК, запрашиваемый на данном совещании, составляет 745 200</w:t>
      </w:r>
      <w:r w:rsidR="009100A0">
        <w:t> </w:t>
      </w:r>
      <w:r w:rsidRPr="00DB0430">
        <w:t xml:space="preserve">долл. США, включая </w:t>
      </w:r>
      <w:r w:rsidRPr="009100A0">
        <w:t>479</w:t>
      </w:r>
      <w:r w:rsidR="009100A0">
        <w:t> </w:t>
      </w:r>
      <w:r w:rsidRPr="009100A0">
        <w:t>230</w:t>
      </w:r>
      <w:r w:rsidR="009100A0">
        <w:t> </w:t>
      </w:r>
      <w:r w:rsidRPr="00DB0430">
        <w:t xml:space="preserve">долл. США плюс вспомогательные расходы учреждения в размере 57 320 долл. США для ЮНЕП, и 195 000 долл. США плюс вспомогательные расходы </w:t>
      </w:r>
      <w:r w:rsidRPr="00DB0430">
        <w:lastRenderedPageBreak/>
        <w:t>учреждения в размере 13 650 долл. США для ЮНИДО, в соответствии с первоначально представленной заявкой, на период с июля 2026 года по декабрь 2029 года.</w:t>
      </w:r>
    </w:p>
    <w:p w14:paraId="2AB63EF1" w14:textId="77777777" w:rsidR="00D31307" w:rsidRPr="00DB0430" w:rsidRDefault="00D31307" w:rsidP="00D31307">
      <w:pPr>
        <w:keepNext/>
        <w:spacing w:after="240"/>
        <w:rPr>
          <w:b/>
        </w:rPr>
      </w:pPr>
      <w:r w:rsidRPr="00DB0430">
        <w:rPr>
          <w:b/>
        </w:rPr>
        <w:t>II.</w:t>
      </w:r>
      <w:r w:rsidRPr="00DB0430">
        <w:rPr>
          <w:b/>
        </w:rPr>
        <w:tab/>
        <w:t>История вопроса</w:t>
      </w:r>
    </w:p>
    <w:p w14:paraId="2C99724D" w14:textId="77777777" w:rsidR="00D31307" w:rsidRPr="00DB0430" w:rsidRDefault="00D31307" w:rsidP="00D31307">
      <w:pPr>
        <w:keepNext/>
        <w:spacing w:after="240"/>
        <w:rPr>
          <w:bCs/>
          <w:u w:val="single"/>
        </w:rPr>
      </w:pPr>
      <w:r w:rsidRPr="00DB0430">
        <w:rPr>
          <w:u w:val="single"/>
        </w:rPr>
        <w:t>Положение дел с осуществлением плана организационной деятельности по поэтапному отказу от ГХФУ</w:t>
      </w:r>
    </w:p>
    <w:p w14:paraId="15C2CA25" w14:textId="77777777" w:rsidR="00D31307" w:rsidRPr="00DB0430" w:rsidRDefault="00D31307" w:rsidP="00D31307">
      <w:pPr>
        <w:pStyle w:val="Heading1"/>
      </w:pPr>
      <w:r w:rsidRPr="00DB0430">
        <w:t>В таблице 1 приводится информация о плане организационной деятельности по поэтапному отказу от ГХФУ (ПОДПО) в Омане по состоянию на март 2026 года.</w:t>
      </w:r>
    </w:p>
    <w:p w14:paraId="6CD19C92" w14:textId="77777777" w:rsidR="00D31307" w:rsidRPr="00DB0430" w:rsidRDefault="00D31307" w:rsidP="00D31307">
      <w:pPr>
        <w:keepNext/>
      </w:pPr>
      <w:r w:rsidRPr="00DB0430">
        <w:rPr>
          <w:b/>
        </w:rPr>
        <w:t>Таблица 1. Положение дел с реализацией ПОДПО для Омана</w:t>
      </w:r>
    </w:p>
    <w:tbl>
      <w:tblPr>
        <w:tblStyle w:val="TableGrid"/>
        <w:tblW w:w="5000" w:type="pct"/>
        <w:tblLayout w:type="fixed"/>
        <w:tblLook w:val="04A0" w:firstRow="1" w:lastRow="0" w:firstColumn="1" w:lastColumn="0" w:noHBand="0" w:noVBand="1"/>
      </w:tblPr>
      <w:tblGrid>
        <w:gridCol w:w="3056"/>
        <w:gridCol w:w="2251"/>
        <w:gridCol w:w="1980"/>
        <w:gridCol w:w="2063"/>
      </w:tblGrid>
      <w:tr w:rsidR="00D31307" w:rsidRPr="00DB0430" w14:paraId="312959FE" w14:textId="77777777" w:rsidTr="00D1401F">
        <w:trPr>
          <w:tblHeader/>
        </w:trPr>
        <w:tc>
          <w:tcPr>
            <w:tcW w:w="1634" w:type="pct"/>
          </w:tcPr>
          <w:p w14:paraId="4070708B" w14:textId="77777777" w:rsidR="00D31307" w:rsidRPr="00DB0430" w:rsidRDefault="00D31307" w:rsidP="00565226">
            <w:pPr>
              <w:spacing w:before="20" w:after="20"/>
              <w:jc w:val="center"/>
              <w:rPr>
                <w:b/>
                <w:bCs/>
                <w:sz w:val="20"/>
                <w:szCs w:val="20"/>
              </w:rPr>
            </w:pPr>
          </w:p>
        </w:tc>
        <w:tc>
          <w:tcPr>
            <w:tcW w:w="1204" w:type="pct"/>
          </w:tcPr>
          <w:p w14:paraId="349A66BA" w14:textId="77777777" w:rsidR="00D31307" w:rsidRPr="00DB0430" w:rsidRDefault="00D31307" w:rsidP="00565226">
            <w:pPr>
              <w:spacing w:before="20" w:after="20"/>
              <w:jc w:val="center"/>
              <w:rPr>
                <w:b/>
                <w:bCs/>
                <w:sz w:val="20"/>
                <w:szCs w:val="20"/>
              </w:rPr>
            </w:pPr>
            <w:r w:rsidRPr="00DB0430">
              <w:rPr>
                <w:b/>
                <w:sz w:val="20"/>
              </w:rPr>
              <w:t>Этап I</w:t>
            </w:r>
          </w:p>
        </w:tc>
        <w:tc>
          <w:tcPr>
            <w:tcW w:w="1059" w:type="pct"/>
          </w:tcPr>
          <w:p w14:paraId="2263CC6F" w14:textId="77777777" w:rsidR="00D31307" w:rsidRPr="00DB0430" w:rsidRDefault="00D31307" w:rsidP="00565226">
            <w:pPr>
              <w:spacing w:before="20" w:after="20"/>
              <w:jc w:val="center"/>
              <w:rPr>
                <w:b/>
                <w:bCs/>
                <w:sz w:val="20"/>
                <w:szCs w:val="20"/>
              </w:rPr>
            </w:pPr>
            <w:r w:rsidRPr="00DB0430">
              <w:rPr>
                <w:b/>
                <w:sz w:val="20"/>
              </w:rPr>
              <w:t>Этап II</w:t>
            </w:r>
          </w:p>
        </w:tc>
        <w:tc>
          <w:tcPr>
            <w:tcW w:w="1104" w:type="pct"/>
            <w:shd w:val="clear" w:color="auto" w:fill="FFFFFF" w:themeFill="background1"/>
          </w:tcPr>
          <w:p w14:paraId="69A67026" w14:textId="77777777" w:rsidR="00D31307" w:rsidRPr="00DB0430" w:rsidRDefault="00D31307" w:rsidP="00565226">
            <w:pPr>
              <w:spacing w:before="20" w:after="20"/>
              <w:jc w:val="center"/>
              <w:rPr>
                <w:b/>
                <w:bCs/>
                <w:sz w:val="20"/>
                <w:szCs w:val="20"/>
              </w:rPr>
            </w:pPr>
            <w:r w:rsidRPr="00DB0430">
              <w:rPr>
                <w:b/>
                <w:sz w:val="20"/>
              </w:rPr>
              <w:t>Этап III</w:t>
            </w:r>
          </w:p>
        </w:tc>
      </w:tr>
      <w:tr w:rsidR="00D31307" w:rsidRPr="00DB0430" w14:paraId="214331DF" w14:textId="77777777" w:rsidTr="00D1401F">
        <w:tc>
          <w:tcPr>
            <w:tcW w:w="1634" w:type="pct"/>
            <w:vAlign w:val="center"/>
          </w:tcPr>
          <w:p w14:paraId="1A6E263D" w14:textId="77777777" w:rsidR="00D31307" w:rsidRPr="00DB0430" w:rsidRDefault="00D31307" w:rsidP="00565226">
            <w:pPr>
              <w:spacing w:before="20" w:after="20"/>
              <w:jc w:val="left"/>
              <w:rPr>
                <w:sz w:val="20"/>
                <w:szCs w:val="20"/>
              </w:rPr>
            </w:pPr>
            <w:r w:rsidRPr="00DB0430">
              <w:rPr>
                <w:sz w:val="20"/>
              </w:rPr>
              <w:t>Совещания, на которых утверждался/обновлялся ПОДПО</w:t>
            </w:r>
          </w:p>
        </w:tc>
        <w:tc>
          <w:tcPr>
            <w:tcW w:w="1204" w:type="pct"/>
            <w:vAlign w:val="center"/>
          </w:tcPr>
          <w:p w14:paraId="0EBDB826" w14:textId="77777777" w:rsidR="00D31307" w:rsidRPr="00DB0430" w:rsidRDefault="00D31307" w:rsidP="00565226">
            <w:pPr>
              <w:spacing w:before="20" w:after="20"/>
              <w:jc w:val="center"/>
              <w:rPr>
                <w:sz w:val="20"/>
                <w:szCs w:val="20"/>
                <w:highlight w:val="cyan"/>
              </w:rPr>
            </w:pPr>
            <w:r w:rsidRPr="00DB0430">
              <w:rPr>
                <w:sz w:val="20"/>
              </w:rPr>
              <w:t>65</w:t>
            </w:r>
          </w:p>
        </w:tc>
        <w:tc>
          <w:tcPr>
            <w:tcW w:w="1059" w:type="pct"/>
            <w:vAlign w:val="center"/>
          </w:tcPr>
          <w:p w14:paraId="1F4E2FF2" w14:textId="77777777" w:rsidR="00D31307" w:rsidRPr="00DB0430" w:rsidRDefault="00D31307" w:rsidP="00565226">
            <w:pPr>
              <w:spacing w:before="20" w:after="20"/>
              <w:jc w:val="center"/>
              <w:rPr>
                <w:sz w:val="20"/>
                <w:szCs w:val="20"/>
                <w:highlight w:val="cyan"/>
              </w:rPr>
            </w:pPr>
            <w:r w:rsidRPr="00DB0430">
              <w:rPr>
                <w:sz w:val="20"/>
              </w:rPr>
              <w:t>75</w:t>
            </w:r>
          </w:p>
        </w:tc>
        <w:tc>
          <w:tcPr>
            <w:tcW w:w="1104" w:type="pct"/>
            <w:shd w:val="clear" w:color="auto" w:fill="FFFFFF" w:themeFill="background1"/>
            <w:vAlign w:val="center"/>
          </w:tcPr>
          <w:p w14:paraId="15921BDA" w14:textId="77777777" w:rsidR="00D31307" w:rsidRPr="00DB0430" w:rsidRDefault="00D31307" w:rsidP="00565226">
            <w:pPr>
              <w:spacing w:before="20" w:after="20"/>
              <w:jc w:val="center"/>
              <w:rPr>
                <w:sz w:val="20"/>
                <w:szCs w:val="20"/>
                <w:highlight w:val="cyan"/>
              </w:rPr>
            </w:pPr>
            <w:r w:rsidRPr="00DB0430">
              <w:rPr>
                <w:sz w:val="20"/>
              </w:rPr>
              <w:t>88</w:t>
            </w:r>
          </w:p>
        </w:tc>
      </w:tr>
      <w:tr w:rsidR="00D31307" w:rsidRPr="00DB0430" w14:paraId="0B5E3001" w14:textId="77777777" w:rsidTr="00D1401F">
        <w:tc>
          <w:tcPr>
            <w:tcW w:w="1634" w:type="pct"/>
            <w:vAlign w:val="center"/>
          </w:tcPr>
          <w:p w14:paraId="29DCE9EA" w14:textId="77777777" w:rsidR="00D31307" w:rsidRPr="00DB0430" w:rsidRDefault="00D31307" w:rsidP="00565226">
            <w:pPr>
              <w:spacing w:before="20" w:after="20"/>
              <w:jc w:val="left"/>
              <w:rPr>
                <w:sz w:val="20"/>
                <w:szCs w:val="20"/>
              </w:rPr>
            </w:pPr>
            <w:r w:rsidRPr="00DB0430">
              <w:rPr>
                <w:sz w:val="20"/>
              </w:rPr>
              <w:t>Сокращение по сравнению с базовым уровнем</w:t>
            </w:r>
          </w:p>
        </w:tc>
        <w:tc>
          <w:tcPr>
            <w:tcW w:w="1204" w:type="pct"/>
            <w:vAlign w:val="center"/>
          </w:tcPr>
          <w:p w14:paraId="1B068ECD" w14:textId="77777777" w:rsidR="00D31307" w:rsidRPr="00DB0430" w:rsidRDefault="00D31307" w:rsidP="00565226">
            <w:pPr>
              <w:spacing w:before="20" w:after="20"/>
              <w:jc w:val="center"/>
              <w:rPr>
                <w:sz w:val="20"/>
                <w:szCs w:val="20"/>
              </w:rPr>
            </w:pPr>
            <w:r w:rsidRPr="00DB0430">
              <w:rPr>
                <w:sz w:val="20"/>
              </w:rPr>
              <w:t>10% к 2015 г.</w:t>
            </w:r>
          </w:p>
        </w:tc>
        <w:tc>
          <w:tcPr>
            <w:tcW w:w="1059" w:type="pct"/>
            <w:vAlign w:val="center"/>
          </w:tcPr>
          <w:p w14:paraId="65A10B50" w14:textId="329F9393" w:rsidR="00D31307" w:rsidRPr="00DB0430" w:rsidRDefault="00D31307" w:rsidP="00565226">
            <w:pPr>
              <w:spacing w:before="20" w:after="20"/>
              <w:jc w:val="center"/>
              <w:rPr>
                <w:sz w:val="20"/>
                <w:szCs w:val="20"/>
              </w:rPr>
            </w:pPr>
            <w:r w:rsidRPr="00DB0430">
              <w:rPr>
                <w:sz w:val="20"/>
              </w:rPr>
              <w:t>35% к 2020 г.</w:t>
            </w:r>
          </w:p>
        </w:tc>
        <w:tc>
          <w:tcPr>
            <w:tcW w:w="1104" w:type="pct"/>
            <w:shd w:val="clear" w:color="auto" w:fill="FFFFFF" w:themeFill="background1"/>
            <w:vAlign w:val="center"/>
          </w:tcPr>
          <w:p w14:paraId="6E3BE8C8" w14:textId="2EED4AF1" w:rsidR="00D31307" w:rsidRPr="00DB0430" w:rsidRDefault="00D31307" w:rsidP="00565226">
            <w:pPr>
              <w:spacing w:before="20" w:after="20"/>
              <w:jc w:val="center"/>
              <w:rPr>
                <w:sz w:val="20"/>
                <w:szCs w:val="20"/>
              </w:rPr>
            </w:pPr>
            <w:r w:rsidRPr="00DB0430">
              <w:rPr>
                <w:sz w:val="20"/>
              </w:rPr>
              <w:t>100% к 2030 г.</w:t>
            </w:r>
          </w:p>
        </w:tc>
      </w:tr>
      <w:tr w:rsidR="00D31307" w:rsidRPr="00DB0430" w14:paraId="78287176" w14:textId="77777777" w:rsidTr="00D1401F">
        <w:tc>
          <w:tcPr>
            <w:tcW w:w="1634" w:type="pct"/>
            <w:vAlign w:val="center"/>
          </w:tcPr>
          <w:p w14:paraId="376446D8" w14:textId="77777777" w:rsidR="00D31307" w:rsidRPr="00DB0430" w:rsidRDefault="00D31307" w:rsidP="00565226">
            <w:pPr>
              <w:spacing w:before="20" w:after="20"/>
              <w:jc w:val="left"/>
              <w:rPr>
                <w:b/>
                <w:bCs/>
                <w:sz w:val="20"/>
                <w:szCs w:val="20"/>
              </w:rPr>
            </w:pPr>
            <w:r w:rsidRPr="00DB0430">
              <w:rPr>
                <w:b/>
                <w:sz w:val="20"/>
              </w:rPr>
              <w:t>Совокупная стоимость этапа (в долл. США)</w:t>
            </w:r>
          </w:p>
        </w:tc>
        <w:tc>
          <w:tcPr>
            <w:tcW w:w="1204" w:type="pct"/>
            <w:vAlign w:val="center"/>
          </w:tcPr>
          <w:p w14:paraId="1CFE93F4" w14:textId="77777777" w:rsidR="00D31307" w:rsidRPr="00DB0430" w:rsidRDefault="00D31307" w:rsidP="00565226">
            <w:pPr>
              <w:spacing w:before="20" w:after="20"/>
              <w:jc w:val="center"/>
              <w:rPr>
                <w:sz w:val="20"/>
                <w:szCs w:val="20"/>
              </w:rPr>
            </w:pPr>
            <w:r w:rsidRPr="00DB0430">
              <w:rPr>
                <w:sz w:val="20"/>
              </w:rPr>
              <w:t>434 120</w:t>
            </w:r>
          </w:p>
        </w:tc>
        <w:tc>
          <w:tcPr>
            <w:tcW w:w="1059" w:type="pct"/>
            <w:vAlign w:val="center"/>
          </w:tcPr>
          <w:p w14:paraId="6D7EB60E" w14:textId="77777777" w:rsidR="00D31307" w:rsidRPr="00DB0430" w:rsidRDefault="00D31307" w:rsidP="00565226">
            <w:pPr>
              <w:spacing w:before="20" w:after="20"/>
              <w:jc w:val="center"/>
              <w:rPr>
                <w:sz w:val="20"/>
                <w:szCs w:val="20"/>
              </w:rPr>
            </w:pPr>
            <w:r w:rsidRPr="00DB0430">
              <w:rPr>
                <w:sz w:val="20"/>
              </w:rPr>
              <w:t>485 000</w:t>
            </w:r>
          </w:p>
        </w:tc>
        <w:tc>
          <w:tcPr>
            <w:tcW w:w="1104" w:type="pct"/>
            <w:shd w:val="clear" w:color="auto" w:fill="FFFFFF" w:themeFill="background1"/>
            <w:vAlign w:val="center"/>
          </w:tcPr>
          <w:p w14:paraId="311B1CB1" w14:textId="77777777" w:rsidR="00D31307" w:rsidRPr="00DB0430" w:rsidRDefault="00D31307" w:rsidP="00565226">
            <w:pPr>
              <w:spacing w:before="20" w:after="20"/>
              <w:jc w:val="center"/>
              <w:rPr>
                <w:sz w:val="20"/>
                <w:szCs w:val="20"/>
              </w:rPr>
            </w:pPr>
            <w:r w:rsidRPr="00DB0430">
              <w:rPr>
                <w:sz w:val="20"/>
              </w:rPr>
              <w:t>1 406 836</w:t>
            </w:r>
          </w:p>
        </w:tc>
      </w:tr>
      <w:tr w:rsidR="00D31307" w:rsidRPr="00DB0430" w14:paraId="1EABB81F" w14:textId="77777777" w:rsidTr="00D1401F">
        <w:tc>
          <w:tcPr>
            <w:tcW w:w="1634" w:type="pct"/>
            <w:vAlign w:val="center"/>
          </w:tcPr>
          <w:p w14:paraId="4295C0CA" w14:textId="77777777" w:rsidR="00D31307" w:rsidRPr="00DB0430" w:rsidRDefault="00D31307" w:rsidP="00565226">
            <w:pPr>
              <w:spacing w:before="20" w:after="20"/>
              <w:jc w:val="left"/>
              <w:rPr>
                <w:b/>
                <w:bCs/>
                <w:sz w:val="20"/>
                <w:szCs w:val="20"/>
              </w:rPr>
            </w:pPr>
            <w:r w:rsidRPr="00DB0430">
              <w:rPr>
                <w:b/>
                <w:sz w:val="20"/>
              </w:rPr>
              <w:t>Дата завершения (фактическая или плановая)</w:t>
            </w:r>
          </w:p>
        </w:tc>
        <w:tc>
          <w:tcPr>
            <w:tcW w:w="1204" w:type="pct"/>
            <w:vAlign w:val="center"/>
          </w:tcPr>
          <w:p w14:paraId="0611E838" w14:textId="77777777" w:rsidR="00D31307" w:rsidRPr="00DB0430" w:rsidRDefault="00D31307" w:rsidP="00565226">
            <w:pPr>
              <w:spacing w:before="20" w:after="20"/>
              <w:jc w:val="center"/>
              <w:rPr>
                <w:sz w:val="20"/>
                <w:szCs w:val="20"/>
                <w:highlight w:val="cyan"/>
              </w:rPr>
            </w:pPr>
            <w:r w:rsidRPr="00DB0430">
              <w:rPr>
                <w:sz w:val="20"/>
              </w:rPr>
              <w:t>31 декабря 2017 г.</w:t>
            </w:r>
          </w:p>
        </w:tc>
        <w:tc>
          <w:tcPr>
            <w:tcW w:w="1059" w:type="pct"/>
            <w:vAlign w:val="center"/>
          </w:tcPr>
          <w:p w14:paraId="78064FDB" w14:textId="77777777" w:rsidR="00D31307" w:rsidRPr="00DB0430" w:rsidRDefault="00D31307" w:rsidP="00565226">
            <w:pPr>
              <w:spacing w:before="20" w:after="20"/>
              <w:jc w:val="center"/>
              <w:rPr>
                <w:sz w:val="20"/>
                <w:szCs w:val="20"/>
                <w:highlight w:val="cyan"/>
              </w:rPr>
            </w:pPr>
            <w:r w:rsidRPr="00DB0430">
              <w:rPr>
                <w:sz w:val="20"/>
              </w:rPr>
              <w:t>31 декабря 2021 г.</w:t>
            </w:r>
          </w:p>
        </w:tc>
        <w:tc>
          <w:tcPr>
            <w:tcW w:w="1104" w:type="pct"/>
            <w:shd w:val="clear" w:color="auto" w:fill="FFFFFF" w:themeFill="background1"/>
            <w:vAlign w:val="center"/>
          </w:tcPr>
          <w:p w14:paraId="25328882" w14:textId="77777777" w:rsidR="00D31307" w:rsidRPr="00DB0430" w:rsidRDefault="00D31307" w:rsidP="00565226">
            <w:pPr>
              <w:spacing w:before="20" w:after="20"/>
              <w:jc w:val="center"/>
              <w:rPr>
                <w:sz w:val="20"/>
                <w:szCs w:val="20"/>
                <w:highlight w:val="cyan"/>
              </w:rPr>
            </w:pPr>
            <w:r w:rsidRPr="00DB0430">
              <w:rPr>
                <w:sz w:val="20"/>
              </w:rPr>
              <w:t>31 декабря 2031 г.</w:t>
            </w:r>
          </w:p>
        </w:tc>
      </w:tr>
    </w:tbl>
    <w:p w14:paraId="3CC34F62" w14:textId="77777777" w:rsidR="00D31307" w:rsidRPr="00DB0430" w:rsidRDefault="00D31307" w:rsidP="00D31307">
      <w:pPr>
        <w:pStyle w:val="Heading1"/>
        <w:keepNext/>
        <w:numPr>
          <w:ilvl w:val="0"/>
          <w:numId w:val="0"/>
        </w:numPr>
        <w:tabs>
          <w:tab w:val="num" w:pos="709"/>
        </w:tabs>
        <w:spacing w:before="240"/>
      </w:pPr>
      <w:r w:rsidRPr="00DB0430">
        <w:rPr>
          <w:u w:val="single"/>
        </w:rPr>
        <w:t>Положение дел с осуществлением предыдущих мероприятий, связанных с ГФУ</w:t>
      </w:r>
    </w:p>
    <w:p w14:paraId="2BC93F70" w14:textId="2EB52587" w:rsidR="00D31307" w:rsidRPr="00DB0430" w:rsidRDefault="00D31307" w:rsidP="00D31307">
      <w:pPr>
        <w:pStyle w:val="Heading1"/>
      </w:pPr>
      <w:r w:rsidRPr="00DB0430">
        <w:t xml:space="preserve">В </w:t>
      </w:r>
      <w:r w:rsidR="00C9413B">
        <w:t>т</w:t>
      </w:r>
      <w:r w:rsidRPr="00DB0430">
        <w:t xml:space="preserve">аблице </w:t>
      </w:r>
      <w:r w:rsidR="004F4BE1">
        <w:t xml:space="preserve">2 </w:t>
      </w:r>
      <w:r w:rsidRPr="00DB0430">
        <w:t xml:space="preserve">приводится обзор мероприятий, проведенных в Омане в контексте Кигалийской поправки, которые финансировались Многосторонним фондом. </w:t>
      </w:r>
    </w:p>
    <w:p w14:paraId="6293878C" w14:textId="2AA3BBFF" w:rsidR="00D31307" w:rsidRPr="00DB0430" w:rsidRDefault="00D31307" w:rsidP="00D31307">
      <w:pPr>
        <w:pStyle w:val="Heading1"/>
        <w:keepNext/>
        <w:numPr>
          <w:ilvl w:val="0"/>
          <w:numId w:val="0"/>
        </w:numPr>
        <w:spacing w:after="0"/>
      </w:pPr>
      <w:r w:rsidRPr="00DB0430">
        <w:rPr>
          <w:b/>
        </w:rPr>
        <w:t>Таблица 2. Ранее утвержденные мероприятия, связанные с ГФУ</w:t>
      </w:r>
      <w:r w:rsidR="00BF6717">
        <w:rPr>
          <w:b/>
        </w:rPr>
        <w:t xml:space="preserve">, </w:t>
      </w:r>
      <w:r w:rsidR="00BF6717" w:rsidRPr="00DB0430">
        <w:rPr>
          <w:b/>
        </w:rPr>
        <w:t>в Омане</w:t>
      </w:r>
    </w:p>
    <w:tbl>
      <w:tblPr>
        <w:tblStyle w:val="TableGrid"/>
        <w:tblW w:w="5000" w:type="pct"/>
        <w:tblLayout w:type="fixed"/>
        <w:tblLook w:val="04A0" w:firstRow="1" w:lastRow="0" w:firstColumn="1" w:lastColumn="0" w:noHBand="0" w:noVBand="1"/>
      </w:tblPr>
      <w:tblGrid>
        <w:gridCol w:w="1271"/>
        <w:gridCol w:w="3826"/>
        <w:gridCol w:w="1702"/>
        <w:gridCol w:w="993"/>
        <w:gridCol w:w="1558"/>
      </w:tblGrid>
      <w:tr w:rsidR="00D31307" w:rsidRPr="00DB0430" w14:paraId="170C069A" w14:textId="77777777" w:rsidTr="005C0E0D">
        <w:tc>
          <w:tcPr>
            <w:tcW w:w="680" w:type="pct"/>
            <w:vAlign w:val="center"/>
          </w:tcPr>
          <w:p w14:paraId="50C3FA39" w14:textId="77777777" w:rsidR="00D31307" w:rsidRPr="00DB0430" w:rsidRDefault="00D31307" w:rsidP="00565226">
            <w:pPr>
              <w:spacing w:before="20" w:after="20"/>
              <w:ind w:left="-109" w:right="-72"/>
              <w:jc w:val="center"/>
              <w:rPr>
                <w:b/>
                <w:sz w:val="20"/>
                <w:szCs w:val="20"/>
                <w:highlight w:val="cyan"/>
              </w:rPr>
            </w:pPr>
            <w:r w:rsidRPr="00DB0430">
              <w:rPr>
                <w:b/>
                <w:sz w:val="20"/>
              </w:rPr>
              <w:t>Утверждено на совещании</w:t>
            </w:r>
          </w:p>
        </w:tc>
        <w:tc>
          <w:tcPr>
            <w:tcW w:w="2046" w:type="pct"/>
            <w:vAlign w:val="center"/>
          </w:tcPr>
          <w:p w14:paraId="096339EC" w14:textId="77777777" w:rsidR="00D31307" w:rsidRPr="00DB0430" w:rsidRDefault="00D31307" w:rsidP="00565226">
            <w:pPr>
              <w:keepNext/>
              <w:spacing w:before="20" w:after="20"/>
              <w:jc w:val="center"/>
              <w:rPr>
                <w:b/>
                <w:bCs/>
                <w:sz w:val="20"/>
                <w:szCs w:val="20"/>
              </w:rPr>
            </w:pPr>
            <w:r w:rsidRPr="00DB0430">
              <w:rPr>
                <w:b/>
                <w:sz w:val="20"/>
              </w:rPr>
              <w:t>Название проекта</w:t>
            </w:r>
          </w:p>
        </w:tc>
        <w:tc>
          <w:tcPr>
            <w:tcW w:w="910" w:type="pct"/>
            <w:vAlign w:val="center"/>
          </w:tcPr>
          <w:p w14:paraId="3EB1C4B6" w14:textId="77777777" w:rsidR="00D31307" w:rsidRPr="00DB0430" w:rsidRDefault="00D31307" w:rsidP="00565226">
            <w:pPr>
              <w:keepNext/>
              <w:spacing w:before="20" w:after="20"/>
              <w:jc w:val="center"/>
              <w:rPr>
                <w:b/>
                <w:bCs/>
                <w:sz w:val="20"/>
                <w:szCs w:val="20"/>
              </w:rPr>
            </w:pPr>
            <w:r w:rsidRPr="00DB0430">
              <w:rPr>
                <w:b/>
                <w:sz w:val="20"/>
              </w:rPr>
              <w:t>Учреждение-исполнитель</w:t>
            </w:r>
          </w:p>
        </w:tc>
        <w:tc>
          <w:tcPr>
            <w:tcW w:w="531" w:type="pct"/>
            <w:vAlign w:val="center"/>
          </w:tcPr>
          <w:p w14:paraId="44D459E0" w14:textId="77777777" w:rsidR="00D31307" w:rsidRPr="00DB0430" w:rsidRDefault="00D31307" w:rsidP="00565226">
            <w:pPr>
              <w:keepNext/>
              <w:spacing w:before="20" w:after="20"/>
              <w:jc w:val="center"/>
              <w:rPr>
                <w:b/>
                <w:bCs/>
                <w:sz w:val="20"/>
                <w:szCs w:val="20"/>
              </w:rPr>
            </w:pPr>
            <w:r w:rsidRPr="00DB0430">
              <w:rPr>
                <w:b/>
                <w:sz w:val="20"/>
              </w:rPr>
              <w:t>Стоимость (долл. США)</w:t>
            </w:r>
          </w:p>
        </w:tc>
        <w:tc>
          <w:tcPr>
            <w:tcW w:w="833" w:type="pct"/>
            <w:vAlign w:val="center"/>
          </w:tcPr>
          <w:p w14:paraId="2188C576" w14:textId="77777777" w:rsidR="00D31307" w:rsidRPr="00DB0430" w:rsidRDefault="00D31307" w:rsidP="00565226">
            <w:pPr>
              <w:keepNext/>
              <w:spacing w:before="20" w:after="20"/>
              <w:jc w:val="center"/>
              <w:rPr>
                <w:b/>
                <w:bCs/>
                <w:sz w:val="20"/>
                <w:szCs w:val="20"/>
              </w:rPr>
            </w:pPr>
            <w:r w:rsidRPr="00DB0430">
              <w:rPr>
                <w:b/>
                <w:sz w:val="20"/>
              </w:rPr>
              <w:t>Дата завершения</w:t>
            </w:r>
          </w:p>
        </w:tc>
      </w:tr>
      <w:tr w:rsidR="00D31307" w:rsidRPr="00DB0430" w14:paraId="3E423389" w14:textId="77777777" w:rsidTr="005C0E0D">
        <w:tc>
          <w:tcPr>
            <w:tcW w:w="680" w:type="pct"/>
          </w:tcPr>
          <w:p w14:paraId="43660767" w14:textId="77777777" w:rsidR="00D31307" w:rsidRPr="00DB0430" w:rsidRDefault="00D31307" w:rsidP="00565226">
            <w:pPr>
              <w:spacing w:before="20" w:after="20"/>
              <w:ind w:left="-109" w:right="-72"/>
              <w:jc w:val="center"/>
              <w:rPr>
                <w:sz w:val="20"/>
                <w:szCs w:val="20"/>
              </w:rPr>
            </w:pPr>
            <w:r w:rsidRPr="00DB0430">
              <w:rPr>
                <w:sz w:val="20"/>
              </w:rPr>
              <w:t>74</w:t>
            </w:r>
          </w:p>
        </w:tc>
        <w:tc>
          <w:tcPr>
            <w:tcW w:w="2046" w:type="pct"/>
          </w:tcPr>
          <w:p w14:paraId="3C36E2DE" w14:textId="77777777" w:rsidR="00D31307" w:rsidRPr="00DB0430" w:rsidRDefault="00D31307" w:rsidP="00565226">
            <w:pPr>
              <w:spacing w:before="20" w:after="20"/>
              <w:jc w:val="left"/>
              <w:rPr>
                <w:sz w:val="20"/>
                <w:szCs w:val="20"/>
              </w:rPr>
            </w:pPr>
            <w:r w:rsidRPr="00DB0430">
              <w:rPr>
                <w:sz w:val="20"/>
              </w:rPr>
              <w:t>Обследование альтернатив ОРВ</w:t>
            </w:r>
          </w:p>
        </w:tc>
        <w:tc>
          <w:tcPr>
            <w:tcW w:w="910" w:type="pct"/>
          </w:tcPr>
          <w:p w14:paraId="20AA406F" w14:textId="77777777" w:rsidR="00D31307" w:rsidRPr="00DB0430" w:rsidRDefault="00D31307" w:rsidP="00565226">
            <w:pPr>
              <w:spacing w:before="20" w:after="20"/>
              <w:jc w:val="center"/>
              <w:rPr>
                <w:sz w:val="20"/>
                <w:szCs w:val="20"/>
                <w:highlight w:val="cyan"/>
              </w:rPr>
            </w:pPr>
            <w:r w:rsidRPr="00DB0430">
              <w:rPr>
                <w:sz w:val="20"/>
              </w:rPr>
              <w:t>ЮНИДО</w:t>
            </w:r>
          </w:p>
        </w:tc>
        <w:tc>
          <w:tcPr>
            <w:tcW w:w="531" w:type="pct"/>
          </w:tcPr>
          <w:p w14:paraId="3E769760" w14:textId="77777777" w:rsidR="00D31307" w:rsidRPr="00DB0430" w:rsidRDefault="00D31307" w:rsidP="00565226">
            <w:pPr>
              <w:spacing w:before="20" w:after="20"/>
              <w:ind w:left="-129" w:right="55"/>
              <w:jc w:val="right"/>
              <w:rPr>
                <w:sz w:val="20"/>
                <w:szCs w:val="20"/>
              </w:rPr>
            </w:pPr>
            <w:r w:rsidRPr="00DB0430">
              <w:rPr>
                <w:sz w:val="20"/>
              </w:rPr>
              <w:t>110 000</w:t>
            </w:r>
          </w:p>
        </w:tc>
        <w:tc>
          <w:tcPr>
            <w:tcW w:w="833" w:type="pct"/>
          </w:tcPr>
          <w:p w14:paraId="669A086D" w14:textId="77777777" w:rsidR="00D31307" w:rsidRPr="00DB0430" w:rsidRDefault="00D31307" w:rsidP="00565226">
            <w:pPr>
              <w:spacing w:before="20" w:after="20"/>
              <w:jc w:val="center"/>
              <w:rPr>
                <w:sz w:val="20"/>
                <w:szCs w:val="20"/>
                <w:highlight w:val="cyan"/>
              </w:rPr>
            </w:pPr>
            <w:r w:rsidRPr="00DB0430">
              <w:rPr>
                <w:sz w:val="20"/>
              </w:rPr>
              <w:t>Июль 2028 г.</w:t>
            </w:r>
          </w:p>
        </w:tc>
      </w:tr>
      <w:tr w:rsidR="00D31307" w:rsidRPr="00DB0430" w14:paraId="2BE7CC1B" w14:textId="77777777" w:rsidTr="005C0E0D">
        <w:tc>
          <w:tcPr>
            <w:tcW w:w="680" w:type="pct"/>
          </w:tcPr>
          <w:p w14:paraId="0CBFE4DE" w14:textId="77777777" w:rsidR="00D31307" w:rsidRPr="00DB0430" w:rsidRDefault="00D31307" w:rsidP="00565226">
            <w:pPr>
              <w:spacing w:before="20" w:after="20"/>
              <w:ind w:left="-109" w:right="-72"/>
              <w:jc w:val="center"/>
              <w:rPr>
                <w:sz w:val="20"/>
                <w:szCs w:val="20"/>
              </w:rPr>
            </w:pPr>
            <w:r w:rsidRPr="00DB0430">
              <w:rPr>
                <w:sz w:val="20"/>
              </w:rPr>
              <w:t>81</w:t>
            </w:r>
          </w:p>
        </w:tc>
        <w:tc>
          <w:tcPr>
            <w:tcW w:w="2046" w:type="pct"/>
          </w:tcPr>
          <w:p w14:paraId="38BBC0D0" w14:textId="77777777" w:rsidR="00D31307" w:rsidRPr="00DB0430" w:rsidRDefault="00D31307" w:rsidP="00565226">
            <w:pPr>
              <w:spacing w:before="20" w:after="20"/>
              <w:jc w:val="left"/>
              <w:rPr>
                <w:sz w:val="20"/>
                <w:szCs w:val="20"/>
                <w:highlight w:val="cyan"/>
              </w:rPr>
            </w:pPr>
            <w:r w:rsidRPr="00DB0430">
              <w:rPr>
                <w:sz w:val="20"/>
              </w:rPr>
              <w:t>Мероприятия, способствующие поэтапному сокращению потребления ГФУ</w:t>
            </w:r>
          </w:p>
        </w:tc>
        <w:tc>
          <w:tcPr>
            <w:tcW w:w="910" w:type="pct"/>
          </w:tcPr>
          <w:p w14:paraId="15E0ACD4" w14:textId="77777777" w:rsidR="00D31307" w:rsidRPr="00DB0430" w:rsidRDefault="00D31307" w:rsidP="00565226">
            <w:pPr>
              <w:spacing w:before="20" w:after="20"/>
              <w:jc w:val="center"/>
              <w:rPr>
                <w:sz w:val="20"/>
                <w:szCs w:val="20"/>
                <w:highlight w:val="cyan"/>
              </w:rPr>
            </w:pPr>
            <w:r w:rsidRPr="00DB0430">
              <w:rPr>
                <w:sz w:val="20"/>
              </w:rPr>
              <w:t>ЮНЕП</w:t>
            </w:r>
          </w:p>
        </w:tc>
        <w:tc>
          <w:tcPr>
            <w:tcW w:w="531" w:type="pct"/>
          </w:tcPr>
          <w:p w14:paraId="6752FC82" w14:textId="77777777" w:rsidR="00D31307" w:rsidRPr="00DB0430" w:rsidRDefault="00D31307" w:rsidP="00565226">
            <w:pPr>
              <w:spacing w:before="20" w:after="20"/>
              <w:ind w:left="-129" w:right="55"/>
              <w:jc w:val="right"/>
              <w:rPr>
                <w:sz w:val="20"/>
                <w:szCs w:val="20"/>
              </w:rPr>
            </w:pPr>
            <w:r w:rsidRPr="00DB0430">
              <w:rPr>
                <w:sz w:val="20"/>
              </w:rPr>
              <w:t>150 000</w:t>
            </w:r>
          </w:p>
        </w:tc>
        <w:tc>
          <w:tcPr>
            <w:tcW w:w="833" w:type="pct"/>
          </w:tcPr>
          <w:p w14:paraId="75ADE99B" w14:textId="77777777" w:rsidR="00D31307" w:rsidRPr="00DB0430" w:rsidRDefault="00D31307" w:rsidP="00565226">
            <w:pPr>
              <w:spacing w:before="20" w:after="20"/>
              <w:jc w:val="center"/>
              <w:rPr>
                <w:sz w:val="20"/>
                <w:szCs w:val="20"/>
                <w:highlight w:val="cyan"/>
              </w:rPr>
            </w:pPr>
            <w:r w:rsidRPr="00DB0430">
              <w:rPr>
                <w:sz w:val="20"/>
              </w:rPr>
              <w:t>Декабрь 2021 г.</w:t>
            </w:r>
          </w:p>
        </w:tc>
      </w:tr>
    </w:tbl>
    <w:p w14:paraId="768DF7C1" w14:textId="77777777" w:rsidR="00D31307" w:rsidRPr="00DB0430" w:rsidRDefault="00D31307" w:rsidP="00D31307">
      <w:pPr>
        <w:keepNext/>
        <w:spacing w:before="240" w:after="240"/>
        <w:outlineLvl w:val="0"/>
        <w:rPr>
          <w:b/>
          <w:bCs/>
        </w:rPr>
      </w:pPr>
      <w:r w:rsidRPr="00DB0430">
        <w:rPr>
          <w:b/>
        </w:rPr>
        <w:t>III.</w:t>
      </w:r>
      <w:r w:rsidRPr="00DB0430">
        <w:rPr>
          <w:b/>
        </w:rPr>
        <w:tab/>
        <w:t>Обзор потребления ГФУ</w:t>
      </w:r>
    </w:p>
    <w:p w14:paraId="3F66A00C" w14:textId="49650B42" w:rsidR="00D31307" w:rsidRPr="00DB0430" w:rsidRDefault="00D31307" w:rsidP="00D31307">
      <w:pPr>
        <w:keepNext/>
        <w:spacing w:before="240" w:after="240"/>
        <w:outlineLvl w:val="0"/>
        <w:rPr>
          <w:u w:val="single"/>
        </w:rPr>
      </w:pPr>
      <w:r w:rsidRPr="00DB0430">
        <w:rPr>
          <w:u w:val="single"/>
        </w:rPr>
        <w:t>Уровень потребления ГФУ</w:t>
      </w:r>
    </w:p>
    <w:p w14:paraId="5F16CCCA" w14:textId="157EDD7C" w:rsidR="00D31307" w:rsidRPr="00DB0430" w:rsidRDefault="00D31307" w:rsidP="00D31307">
      <w:pPr>
        <w:pStyle w:val="Heading1"/>
      </w:pPr>
      <w:r w:rsidRPr="00DB0430">
        <w:t xml:space="preserve">Оман только импортирует (но не производит) ГФУ для использования в техобслуживании в секторах холодильного оборудования и кондиционирования воздуха (ХКВ), </w:t>
      </w:r>
      <w:r w:rsidR="008777CE" w:rsidRPr="00DB0430">
        <w:t>противопожарного</w:t>
      </w:r>
      <w:r w:rsidRPr="00DB0430">
        <w:t xml:space="preserve"> оборудования и пеноматериалов. В 2025 году наиболее потребляемыми веществами были ГФУ</w:t>
      </w:r>
      <w:r w:rsidRPr="00DB0430">
        <w:noBreakHyphen/>
        <w:t xml:space="preserve">134a (42,0% от совокупного объема потребления </w:t>
      </w:r>
      <w:r w:rsidR="005C0E0D">
        <w:t>в т</w:t>
      </w:r>
      <w:r w:rsidR="00BF6717">
        <w:t>оннах</w:t>
      </w:r>
      <w:r w:rsidR="005C0E0D">
        <w:t xml:space="preserve"> </w:t>
      </w:r>
      <w:r w:rsidRPr="00DB0430">
        <w:t>CO</w:t>
      </w:r>
      <w:r w:rsidRPr="00DB0430">
        <w:rPr>
          <w:vertAlign w:val="subscript"/>
        </w:rPr>
        <w:t>2</w:t>
      </w:r>
      <w:r w:rsidRPr="00DB0430">
        <w:noBreakHyphen/>
        <w:t>экв</w:t>
      </w:r>
      <w:r w:rsidR="005C0E0D">
        <w:t>ивалента</w:t>
      </w:r>
      <w:r w:rsidRPr="00DB0430">
        <w:t xml:space="preserve"> (CO</w:t>
      </w:r>
      <w:r w:rsidRPr="00DB0430">
        <w:rPr>
          <w:vertAlign w:val="subscript"/>
        </w:rPr>
        <w:t>2</w:t>
      </w:r>
      <w:r w:rsidRPr="00DB0430">
        <w:noBreakHyphen/>
        <w:t>экв.), R</w:t>
      </w:r>
      <w:r w:rsidRPr="00DB0430">
        <w:noBreakHyphen/>
        <w:t>404A (32,0%), R</w:t>
      </w:r>
      <w:r w:rsidRPr="00DB0430">
        <w:noBreakHyphen/>
        <w:t>410A (21,9%) и другие ГФУ (4,1%) В таблице 3 приводятся данные о потреблении ГФУ в стране, представленные в докладе Секретариату по озону в соответствии со статьей 7 Монреальского протокола, и «промежуточный» базовый уровень ГФУ в стране.</w:t>
      </w:r>
    </w:p>
    <w:p w14:paraId="02B5886B" w14:textId="77777777" w:rsidR="004464F5" w:rsidRDefault="004464F5">
      <w:pPr>
        <w:jc w:val="left"/>
        <w:rPr>
          <w:b/>
        </w:rPr>
      </w:pPr>
      <w:r>
        <w:rPr>
          <w:b/>
        </w:rPr>
        <w:br w:type="page"/>
      </w:r>
    </w:p>
    <w:p w14:paraId="08BB58D2" w14:textId="65A4EA18" w:rsidR="00D31307" w:rsidRPr="00DB0430" w:rsidRDefault="00D31307" w:rsidP="00D31307">
      <w:pPr>
        <w:pStyle w:val="Heading1"/>
        <w:keepNext/>
        <w:numPr>
          <w:ilvl w:val="0"/>
          <w:numId w:val="0"/>
        </w:numPr>
        <w:spacing w:after="0"/>
        <w:rPr>
          <w:b/>
          <w:bCs/>
        </w:rPr>
      </w:pPr>
      <w:r w:rsidRPr="00DB0430">
        <w:rPr>
          <w:b/>
        </w:rPr>
        <w:lastRenderedPageBreak/>
        <w:t>Таблица 3. Потребление ГФУ и базовый уровень для Омана (данные, представленные в соответствии со статьей 7) за 2021– 2025 гг.</w:t>
      </w:r>
    </w:p>
    <w:p w14:paraId="164B384C" w14:textId="77777777" w:rsidR="00D31307" w:rsidRPr="00DB0430" w:rsidRDefault="00D31307" w:rsidP="00D31307">
      <w:pPr>
        <w:rPr>
          <w:sz w:val="2"/>
          <w:szCs w:val="2"/>
          <w:highlight w:val="magenta"/>
        </w:rPr>
      </w:pP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D31307" w:rsidRPr="00DB0430" w14:paraId="180B974C" w14:textId="77777777" w:rsidTr="00565226">
        <w:tc>
          <w:tcPr>
            <w:tcW w:w="911" w:type="pct"/>
            <w:tcBorders>
              <w:top w:val="single" w:sz="4" w:space="0" w:color="auto"/>
              <w:left w:val="single" w:sz="4" w:space="0" w:color="auto"/>
              <w:bottom w:val="single" w:sz="4" w:space="0" w:color="auto"/>
              <w:right w:val="single" w:sz="4" w:space="0" w:color="auto"/>
            </w:tcBorders>
            <w:vAlign w:val="center"/>
          </w:tcPr>
          <w:p w14:paraId="5EBB8470" w14:textId="77777777" w:rsidR="00D31307" w:rsidRPr="00DB0430" w:rsidRDefault="00D31307" w:rsidP="00565226">
            <w:pPr>
              <w:keepNext/>
              <w:keepLines/>
              <w:tabs>
                <w:tab w:val="left" w:pos="2104"/>
              </w:tabs>
              <w:suppressAutoHyphens/>
              <w:jc w:val="center"/>
              <w:rPr>
                <w:b/>
                <w:bCs/>
                <w:sz w:val="20"/>
                <w:szCs w:val="20"/>
              </w:rPr>
            </w:pPr>
            <w:r w:rsidRPr="00DB0430">
              <w:rPr>
                <w:b/>
                <w:sz w:val="20"/>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5AD4ABCE" w14:textId="77777777" w:rsidR="00D31307" w:rsidRPr="00DB0430" w:rsidRDefault="00D31307" w:rsidP="00565226">
            <w:pPr>
              <w:keepNext/>
              <w:keepLines/>
              <w:tabs>
                <w:tab w:val="left" w:pos="2104"/>
              </w:tabs>
              <w:suppressAutoHyphens/>
              <w:jc w:val="center"/>
              <w:rPr>
                <w:b/>
                <w:bCs/>
                <w:sz w:val="20"/>
                <w:szCs w:val="20"/>
              </w:rPr>
            </w:pPr>
            <w:r w:rsidRPr="00DB0430">
              <w:rPr>
                <w:b/>
                <w:sz w:val="20"/>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2BCFE5FD" w14:textId="77777777" w:rsidR="00D31307" w:rsidRPr="00DB0430" w:rsidRDefault="00D31307" w:rsidP="00565226">
            <w:pPr>
              <w:keepNext/>
              <w:keepLines/>
              <w:tabs>
                <w:tab w:val="left" w:pos="2104"/>
              </w:tabs>
              <w:suppressAutoHyphens/>
              <w:jc w:val="center"/>
              <w:rPr>
                <w:b/>
                <w:bCs/>
                <w:sz w:val="20"/>
                <w:szCs w:val="20"/>
              </w:rPr>
            </w:pPr>
            <w:r w:rsidRPr="00DB0430">
              <w:rPr>
                <w:b/>
                <w:sz w:val="20"/>
              </w:rPr>
              <w:t>2021</w:t>
            </w:r>
          </w:p>
        </w:tc>
        <w:tc>
          <w:tcPr>
            <w:tcW w:w="716" w:type="pct"/>
            <w:tcBorders>
              <w:top w:val="single" w:sz="4" w:space="0" w:color="auto"/>
              <w:left w:val="single" w:sz="4" w:space="0" w:color="auto"/>
              <w:bottom w:val="single" w:sz="4" w:space="0" w:color="auto"/>
              <w:right w:val="single" w:sz="4" w:space="0" w:color="auto"/>
            </w:tcBorders>
            <w:vAlign w:val="center"/>
          </w:tcPr>
          <w:p w14:paraId="61B6E0D1" w14:textId="77777777" w:rsidR="00D31307" w:rsidRPr="00DB0430" w:rsidRDefault="00D31307" w:rsidP="00565226">
            <w:pPr>
              <w:keepNext/>
              <w:keepLines/>
              <w:tabs>
                <w:tab w:val="left" w:pos="2104"/>
              </w:tabs>
              <w:suppressAutoHyphens/>
              <w:jc w:val="center"/>
              <w:rPr>
                <w:b/>
                <w:bCs/>
                <w:sz w:val="20"/>
                <w:szCs w:val="20"/>
              </w:rPr>
            </w:pPr>
            <w:r w:rsidRPr="00DB0430">
              <w:rPr>
                <w:b/>
                <w:sz w:val="20"/>
              </w:rPr>
              <w:t>2022</w:t>
            </w:r>
          </w:p>
        </w:tc>
        <w:tc>
          <w:tcPr>
            <w:tcW w:w="680" w:type="pct"/>
            <w:tcBorders>
              <w:top w:val="single" w:sz="4" w:space="0" w:color="auto"/>
              <w:left w:val="single" w:sz="4" w:space="0" w:color="auto"/>
              <w:bottom w:val="single" w:sz="4" w:space="0" w:color="auto"/>
              <w:right w:val="single" w:sz="4" w:space="0" w:color="auto"/>
            </w:tcBorders>
            <w:vAlign w:val="center"/>
          </w:tcPr>
          <w:p w14:paraId="3FDB9DD3" w14:textId="77777777" w:rsidR="00D31307" w:rsidRPr="00DB0430" w:rsidRDefault="00D31307" w:rsidP="00565226">
            <w:pPr>
              <w:keepNext/>
              <w:keepLines/>
              <w:tabs>
                <w:tab w:val="left" w:pos="2104"/>
              </w:tabs>
              <w:suppressAutoHyphens/>
              <w:jc w:val="center"/>
              <w:rPr>
                <w:b/>
                <w:bCs/>
                <w:sz w:val="20"/>
                <w:szCs w:val="20"/>
              </w:rPr>
            </w:pPr>
            <w:r w:rsidRPr="00DB0430">
              <w:rPr>
                <w:b/>
                <w:sz w:val="20"/>
              </w:rPr>
              <w:t>2023</w:t>
            </w:r>
          </w:p>
        </w:tc>
        <w:tc>
          <w:tcPr>
            <w:tcW w:w="734" w:type="pct"/>
            <w:tcBorders>
              <w:top w:val="single" w:sz="4" w:space="0" w:color="auto"/>
              <w:left w:val="single" w:sz="4" w:space="0" w:color="auto"/>
              <w:bottom w:val="single" w:sz="4" w:space="0" w:color="auto"/>
              <w:right w:val="single" w:sz="4" w:space="0" w:color="auto"/>
            </w:tcBorders>
          </w:tcPr>
          <w:p w14:paraId="674270B5" w14:textId="77777777" w:rsidR="00D31307" w:rsidRPr="00DB0430" w:rsidRDefault="00D31307" w:rsidP="00565226">
            <w:pPr>
              <w:keepNext/>
              <w:keepLines/>
              <w:tabs>
                <w:tab w:val="left" w:pos="2104"/>
              </w:tabs>
              <w:suppressAutoHyphens/>
              <w:jc w:val="center"/>
              <w:rPr>
                <w:b/>
                <w:bCs/>
                <w:sz w:val="20"/>
                <w:szCs w:val="20"/>
              </w:rPr>
            </w:pPr>
            <w:r w:rsidRPr="00DB0430">
              <w:rPr>
                <w:b/>
                <w:sz w:val="20"/>
              </w:rPr>
              <w:t>2024</w:t>
            </w:r>
          </w:p>
        </w:tc>
        <w:tc>
          <w:tcPr>
            <w:tcW w:w="707" w:type="pct"/>
            <w:tcBorders>
              <w:top w:val="single" w:sz="4" w:space="0" w:color="auto"/>
              <w:left w:val="single" w:sz="4" w:space="0" w:color="auto"/>
              <w:bottom w:val="single" w:sz="4" w:space="0" w:color="auto"/>
              <w:right w:val="single" w:sz="4" w:space="0" w:color="auto"/>
            </w:tcBorders>
          </w:tcPr>
          <w:p w14:paraId="7AEAAD69" w14:textId="77777777" w:rsidR="00D31307" w:rsidRPr="00DB0430" w:rsidRDefault="00D31307" w:rsidP="00565226">
            <w:pPr>
              <w:keepNext/>
              <w:keepLines/>
              <w:tabs>
                <w:tab w:val="left" w:pos="2104"/>
              </w:tabs>
              <w:suppressAutoHyphens/>
              <w:ind w:left="-105" w:right="-70"/>
              <w:jc w:val="center"/>
              <w:rPr>
                <w:b/>
                <w:bCs/>
                <w:sz w:val="20"/>
                <w:szCs w:val="20"/>
              </w:rPr>
            </w:pPr>
            <w:r w:rsidRPr="00DB0430">
              <w:rPr>
                <w:b/>
                <w:sz w:val="20"/>
              </w:rPr>
              <w:t>2025</w:t>
            </w:r>
          </w:p>
        </w:tc>
      </w:tr>
      <w:tr w:rsidR="00D31307" w:rsidRPr="00DB0430" w14:paraId="21C025C8" w14:textId="77777777" w:rsidTr="00565226">
        <w:tc>
          <w:tcPr>
            <w:tcW w:w="5000" w:type="pct"/>
            <w:gridSpan w:val="7"/>
            <w:tcBorders>
              <w:top w:val="single" w:sz="4" w:space="0" w:color="auto"/>
              <w:left w:val="single" w:sz="4" w:space="0" w:color="auto"/>
              <w:bottom w:val="single" w:sz="4" w:space="0" w:color="auto"/>
              <w:right w:val="single" w:sz="4" w:space="0" w:color="auto"/>
            </w:tcBorders>
          </w:tcPr>
          <w:p w14:paraId="0FB805B8" w14:textId="77777777" w:rsidR="00D31307" w:rsidRPr="00DB0430" w:rsidRDefault="00D31307" w:rsidP="00565226">
            <w:pPr>
              <w:keepNext/>
              <w:keepLines/>
              <w:tabs>
                <w:tab w:val="left" w:pos="2104"/>
              </w:tabs>
              <w:suppressAutoHyphens/>
              <w:jc w:val="center"/>
              <w:rPr>
                <w:sz w:val="20"/>
                <w:szCs w:val="20"/>
              </w:rPr>
            </w:pPr>
            <w:r w:rsidRPr="00DB0430">
              <w:rPr>
                <w:b/>
                <w:sz w:val="20"/>
              </w:rPr>
              <w:t>Метрические тонны (т)</w:t>
            </w:r>
          </w:p>
        </w:tc>
      </w:tr>
      <w:tr w:rsidR="00D31307" w:rsidRPr="00DB0430" w14:paraId="23179DB8" w14:textId="77777777" w:rsidTr="00565226">
        <w:tc>
          <w:tcPr>
            <w:tcW w:w="911" w:type="pct"/>
            <w:tcBorders>
              <w:top w:val="single" w:sz="4" w:space="0" w:color="auto"/>
              <w:left w:val="single" w:sz="4" w:space="0" w:color="auto"/>
              <w:bottom w:val="single" w:sz="4" w:space="0" w:color="auto"/>
              <w:right w:val="single" w:sz="4" w:space="0" w:color="auto"/>
            </w:tcBorders>
          </w:tcPr>
          <w:p w14:paraId="63763D80" w14:textId="77777777" w:rsidR="00D31307" w:rsidRPr="00DB0430" w:rsidRDefault="00D31307" w:rsidP="00565226">
            <w:pPr>
              <w:keepNext/>
              <w:keepLines/>
              <w:tabs>
                <w:tab w:val="left" w:pos="2104"/>
              </w:tabs>
              <w:suppressAutoHyphens/>
              <w:rPr>
                <w:sz w:val="20"/>
                <w:szCs w:val="20"/>
              </w:rPr>
            </w:pPr>
            <w:r w:rsidRPr="00DB0430">
              <w:rPr>
                <w:sz w:val="20"/>
              </w:rPr>
              <w:t>ГФУ-32</w:t>
            </w:r>
          </w:p>
        </w:tc>
        <w:tc>
          <w:tcPr>
            <w:tcW w:w="601" w:type="pct"/>
            <w:tcBorders>
              <w:top w:val="single" w:sz="4" w:space="0" w:color="auto"/>
              <w:left w:val="single" w:sz="4" w:space="0" w:color="auto"/>
              <w:bottom w:val="single" w:sz="4" w:space="0" w:color="auto"/>
              <w:right w:val="single" w:sz="4" w:space="0" w:color="auto"/>
            </w:tcBorders>
          </w:tcPr>
          <w:p w14:paraId="4A223B28" w14:textId="77777777" w:rsidR="00D31307" w:rsidRPr="00DB0430" w:rsidRDefault="00D31307" w:rsidP="00565226">
            <w:pPr>
              <w:keepNext/>
              <w:keepLines/>
              <w:tabs>
                <w:tab w:val="left" w:pos="2104"/>
              </w:tabs>
              <w:suppressAutoHyphens/>
              <w:jc w:val="right"/>
              <w:rPr>
                <w:sz w:val="20"/>
                <w:szCs w:val="20"/>
              </w:rPr>
            </w:pPr>
            <w:r w:rsidRPr="00DB0430">
              <w:rPr>
                <w:sz w:val="20"/>
              </w:rPr>
              <w:t>675</w:t>
            </w:r>
          </w:p>
        </w:tc>
        <w:tc>
          <w:tcPr>
            <w:tcW w:w="651" w:type="pct"/>
            <w:tcBorders>
              <w:top w:val="single" w:sz="4" w:space="0" w:color="auto"/>
              <w:left w:val="single" w:sz="4" w:space="0" w:color="auto"/>
              <w:bottom w:val="single" w:sz="4" w:space="0" w:color="auto"/>
              <w:right w:val="single" w:sz="4" w:space="0" w:color="auto"/>
            </w:tcBorders>
          </w:tcPr>
          <w:p w14:paraId="1E443757" w14:textId="77777777" w:rsidR="00D31307" w:rsidRPr="00DB0430" w:rsidRDefault="00D31307" w:rsidP="00565226">
            <w:pPr>
              <w:keepNext/>
              <w:keepLines/>
              <w:tabs>
                <w:tab w:val="left" w:pos="2104"/>
              </w:tabs>
              <w:suppressAutoHyphens/>
              <w:jc w:val="right"/>
              <w:rPr>
                <w:sz w:val="20"/>
                <w:szCs w:val="20"/>
              </w:rPr>
            </w:pPr>
            <w:r w:rsidRPr="00DB0430">
              <w:rPr>
                <w:sz w:val="20"/>
              </w:rPr>
              <w:t>0,00</w:t>
            </w:r>
          </w:p>
        </w:tc>
        <w:tc>
          <w:tcPr>
            <w:tcW w:w="716" w:type="pct"/>
            <w:tcBorders>
              <w:top w:val="single" w:sz="4" w:space="0" w:color="auto"/>
              <w:left w:val="single" w:sz="4" w:space="0" w:color="auto"/>
              <w:bottom w:val="single" w:sz="4" w:space="0" w:color="auto"/>
              <w:right w:val="single" w:sz="4" w:space="0" w:color="auto"/>
            </w:tcBorders>
          </w:tcPr>
          <w:p w14:paraId="3A0BB4DC" w14:textId="77777777" w:rsidR="00D31307" w:rsidRPr="00DB0430" w:rsidRDefault="00D31307" w:rsidP="00565226">
            <w:pPr>
              <w:keepNext/>
              <w:keepLines/>
              <w:tabs>
                <w:tab w:val="left" w:pos="2104"/>
              </w:tabs>
              <w:suppressAutoHyphens/>
              <w:jc w:val="right"/>
              <w:rPr>
                <w:sz w:val="20"/>
                <w:szCs w:val="20"/>
              </w:rPr>
            </w:pPr>
            <w:r w:rsidRPr="00DB0430">
              <w:rPr>
                <w:sz w:val="20"/>
              </w:rPr>
              <w:t>4,28</w:t>
            </w:r>
          </w:p>
        </w:tc>
        <w:tc>
          <w:tcPr>
            <w:tcW w:w="680" w:type="pct"/>
            <w:tcBorders>
              <w:top w:val="single" w:sz="4" w:space="0" w:color="auto"/>
              <w:left w:val="single" w:sz="4" w:space="0" w:color="auto"/>
              <w:bottom w:val="single" w:sz="4" w:space="0" w:color="auto"/>
              <w:right w:val="single" w:sz="4" w:space="0" w:color="auto"/>
            </w:tcBorders>
          </w:tcPr>
          <w:p w14:paraId="6E2634DC" w14:textId="77777777" w:rsidR="00D31307" w:rsidRPr="00DB0430" w:rsidRDefault="00D31307" w:rsidP="00565226">
            <w:pPr>
              <w:keepNext/>
              <w:keepLines/>
              <w:tabs>
                <w:tab w:val="left" w:pos="2104"/>
              </w:tabs>
              <w:suppressAutoHyphens/>
              <w:jc w:val="right"/>
              <w:rPr>
                <w:sz w:val="20"/>
                <w:szCs w:val="20"/>
              </w:rPr>
            </w:pPr>
            <w:r w:rsidRPr="00DB0430">
              <w:rPr>
                <w:sz w:val="20"/>
              </w:rPr>
              <w:t>8,93</w:t>
            </w:r>
          </w:p>
        </w:tc>
        <w:tc>
          <w:tcPr>
            <w:tcW w:w="734" w:type="pct"/>
            <w:tcBorders>
              <w:top w:val="single" w:sz="4" w:space="0" w:color="auto"/>
              <w:left w:val="single" w:sz="4" w:space="0" w:color="auto"/>
              <w:bottom w:val="single" w:sz="4" w:space="0" w:color="auto"/>
              <w:right w:val="single" w:sz="4" w:space="0" w:color="auto"/>
            </w:tcBorders>
          </w:tcPr>
          <w:p w14:paraId="4AC6CD10" w14:textId="77777777" w:rsidR="00D31307" w:rsidRPr="00DB0430" w:rsidRDefault="00D31307" w:rsidP="00565226">
            <w:pPr>
              <w:keepNext/>
              <w:keepLines/>
              <w:tabs>
                <w:tab w:val="left" w:pos="2104"/>
              </w:tabs>
              <w:suppressAutoHyphens/>
              <w:jc w:val="right"/>
              <w:rPr>
                <w:sz w:val="20"/>
                <w:szCs w:val="20"/>
              </w:rPr>
            </w:pPr>
            <w:r w:rsidRPr="00DB0430">
              <w:rPr>
                <w:sz w:val="20"/>
              </w:rPr>
              <w:t>4,28</w:t>
            </w:r>
          </w:p>
        </w:tc>
        <w:tc>
          <w:tcPr>
            <w:tcW w:w="707" w:type="pct"/>
            <w:tcBorders>
              <w:top w:val="single" w:sz="4" w:space="0" w:color="auto"/>
              <w:left w:val="single" w:sz="4" w:space="0" w:color="auto"/>
              <w:bottom w:val="single" w:sz="4" w:space="0" w:color="auto"/>
              <w:right w:val="single" w:sz="4" w:space="0" w:color="auto"/>
            </w:tcBorders>
          </w:tcPr>
          <w:p w14:paraId="47B5C371" w14:textId="77777777" w:rsidR="00D31307" w:rsidRPr="00DB0430" w:rsidRDefault="00D31307" w:rsidP="00565226">
            <w:pPr>
              <w:keepNext/>
              <w:keepLines/>
              <w:tabs>
                <w:tab w:val="left" w:pos="2104"/>
              </w:tabs>
              <w:suppressAutoHyphens/>
              <w:jc w:val="right"/>
              <w:rPr>
                <w:sz w:val="20"/>
                <w:szCs w:val="20"/>
              </w:rPr>
            </w:pPr>
            <w:r w:rsidRPr="00DB0430">
              <w:rPr>
                <w:sz w:val="20"/>
              </w:rPr>
              <w:t>34,42</w:t>
            </w:r>
          </w:p>
        </w:tc>
      </w:tr>
      <w:tr w:rsidR="00D31307" w:rsidRPr="00DB0430" w14:paraId="5E8CAAAD" w14:textId="77777777" w:rsidTr="00565226">
        <w:tc>
          <w:tcPr>
            <w:tcW w:w="911" w:type="pct"/>
            <w:tcBorders>
              <w:top w:val="single" w:sz="4" w:space="0" w:color="auto"/>
              <w:left w:val="single" w:sz="4" w:space="0" w:color="auto"/>
              <w:bottom w:val="single" w:sz="4" w:space="0" w:color="auto"/>
              <w:right w:val="single" w:sz="4" w:space="0" w:color="auto"/>
            </w:tcBorders>
          </w:tcPr>
          <w:p w14:paraId="5C0A6340" w14:textId="77777777" w:rsidR="00D31307" w:rsidRPr="00DB0430" w:rsidRDefault="00D31307" w:rsidP="00565226">
            <w:pPr>
              <w:keepNext/>
              <w:keepLines/>
              <w:tabs>
                <w:tab w:val="left" w:pos="2104"/>
              </w:tabs>
              <w:suppressAutoHyphens/>
              <w:rPr>
                <w:sz w:val="20"/>
                <w:szCs w:val="20"/>
              </w:rPr>
            </w:pPr>
            <w:r w:rsidRPr="00DB0430">
              <w:rPr>
                <w:sz w:val="20"/>
              </w:rPr>
              <w:t>ГФУ-134a</w:t>
            </w:r>
          </w:p>
        </w:tc>
        <w:tc>
          <w:tcPr>
            <w:tcW w:w="601" w:type="pct"/>
            <w:tcBorders>
              <w:top w:val="single" w:sz="4" w:space="0" w:color="auto"/>
              <w:left w:val="single" w:sz="4" w:space="0" w:color="auto"/>
              <w:bottom w:val="single" w:sz="4" w:space="0" w:color="auto"/>
              <w:right w:val="single" w:sz="4" w:space="0" w:color="auto"/>
            </w:tcBorders>
          </w:tcPr>
          <w:p w14:paraId="158E6C10" w14:textId="77777777" w:rsidR="00D31307" w:rsidRPr="00DB0430" w:rsidRDefault="00D31307" w:rsidP="00565226">
            <w:pPr>
              <w:keepNext/>
              <w:keepLines/>
              <w:tabs>
                <w:tab w:val="left" w:pos="2104"/>
              </w:tabs>
              <w:suppressAutoHyphens/>
              <w:jc w:val="right"/>
              <w:rPr>
                <w:sz w:val="20"/>
                <w:szCs w:val="20"/>
              </w:rPr>
            </w:pPr>
            <w:r w:rsidRPr="00DB0430">
              <w:rPr>
                <w:sz w:val="20"/>
              </w:rPr>
              <w:t>1 430</w:t>
            </w:r>
          </w:p>
        </w:tc>
        <w:tc>
          <w:tcPr>
            <w:tcW w:w="651" w:type="pct"/>
            <w:tcBorders>
              <w:top w:val="single" w:sz="4" w:space="0" w:color="auto"/>
              <w:left w:val="single" w:sz="4" w:space="0" w:color="auto"/>
              <w:bottom w:val="single" w:sz="4" w:space="0" w:color="auto"/>
              <w:right w:val="single" w:sz="4" w:space="0" w:color="auto"/>
            </w:tcBorders>
          </w:tcPr>
          <w:p w14:paraId="13D4652D" w14:textId="77777777" w:rsidR="00D31307" w:rsidRPr="00DB0430" w:rsidRDefault="00D31307" w:rsidP="00565226">
            <w:pPr>
              <w:keepNext/>
              <w:keepLines/>
              <w:tabs>
                <w:tab w:val="left" w:pos="2104"/>
              </w:tabs>
              <w:suppressAutoHyphens/>
              <w:jc w:val="right"/>
              <w:rPr>
                <w:sz w:val="20"/>
                <w:szCs w:val="20"/>
              </w:rPr>
            </w:pPr>
            <w:r w:rsidRPr="00DB0430">
              <w:rPr>
                <w:sz w:val="20"/>
              </w:rPr>
              <w:t>1 105,44</w:t>
            </w:r>
          </w:p>
        </w:tc>
        <w:tc>
          <w:tcPr>
            <w:tcW w:w="716" w:type="pct"/>
            <w:tcBorders>
              <w:top w:val="single" w:sz="4" w:space="0" w:color="auto"/>
              <w:left w:val="single" w:sz="4" w:space="0" w:color="auto"/>
              <w:bottom w:val="single" w:sz="4" w:space="0" w:color="auto"/>
              <w:right w:val="single" w:sz="4" w:space="0" w:color="auto"/>
            </w:tcBorders>
          </w:tcPr>
          <w:p w14:paraId="563A2E23" w14:textId="77777777" w:rsidR="00D31307" w:rsidRPr="00DB0430" w:rsidRDefault="00D31307" w:rsidP="00565226">
            <w:pPr>
              <w:keepNext/>
              <w:keepLines/>
              <w:tabs>
                <w:tab w:val="left" w:pos="2104"/>
              </w:tabs>
              <w:suppressAutoHyphens/>
              <w:jc w:val="right"/>
              <w:rPr>
                <w:sz w:val="20"/>
                <w:szCs w:val="20"/>
              </w:rPr>
            </w:pPr>
            <w:r w:rsidRPr="00DB0430">
              <w:rPr>
                <w:sz w:val="20"/>
              </w:rPr>
              <w:t>702,96</w:t>
            </w:r>
          </w:p>
        </w:tc>
        <w:tc>
          <w:tcPr>
            <w:tcW w:w="680" w:type="pct"/>
            <w:tcBorders>
              <w:top w:val="single" w:sz="4" w:space="0" w:color="auto"/>
              <w:left w:val="single" w:sz="4" w:space="0" w:color="auto"/>
              <w:bottom w:val="single" w:sz="4" w:space="0" w:color="auto"/>
              <w:right w:val="single" w:sz="4" w:space="0" w:color="auto"/>
            </w:tcBorders>
          </w:tcPr>
          <w:p w14:paraId="1108D6CD" w14:textId="77777777" w:rsidR="00D31307" w:rsidRPr="00DB0430" w:rsidRDefault="00D31307" w:rsidP="00565226">
            <w:pPr>
              <w:keepNext/>
              <w:keepLines/>
              <w:tabs>
                <w:tab w:val="left" w:pos="2104"/>
              </w:tabs>
              <w:suppressAutoHyphens/>
              <w:jc w:val="right"/>
              <w:rPr>
                <w:sz w:val="20"/>
                <w:szCs w:val="20"/>
              </w:rPr>
            </w:pPr>
            <w:r w:rsidRPr="00DB0430">
              <w:rPr>
                <w:sz w:val="20"/>
              </w:rPr>
              <w:t>751,84</w:t>
            </w:r>
          </w:p>
        </w:tc>
        <w:tc>
          <w:tcPr>
            <w:tcW w:w="734" w:type="pct"/>
            <w:tcBorders>
              <w:top w:val="single" w:sz="4" w:space="0" w:color="auto"/>
              <w:left w:val="single" w:sz="4" w:space="0" w:color="auto"/>
              <w:bottom w:val="single" w:sz="4" w:space="0" w:color="auto"/>
              <w:right w:val="single" w:sz="4" w:space="0" w:color="auto"/>
            </w:tcBorders>
          </w:tcPr>
          <w:p w14:paraId="1B252109" w14:textId="77777777" w:rsidR="00D31307" w:rsidRPr="00DB0430" w:rsidRDefault="00D31307" w:rsidP="00565226">
            <w:pPr>
              <w:keepNext/>
              <w:keepLines/>
              <w:tabs>
                <w:tab w:val="left" w:pos="2104"/>
              </w:tabs>
              <w:suppressAutoHyphens/>
              <w:jc w:val="right"/>
              <w:rPr>
                <w:sz w:val="20"/>
                <w:szCs w:val="20"/>
              </w:rPr>
            </w:pPr>
            <w:r w:rsidRPr="00DB0430">
              <w:rPr>
                <w:sz w:val="20"/>
              </w:rPr>
              <w:t>661,31</w:t>
            </w:r>
          </w:p>
        </w:tc>
        <w:tc>
          <w:tcPr>
            <w:tcW w:w="707" w:type="pct"/>
            <w:tcBorders>
              <w:top w:val="single" w:sz="4" w:space="0" w:color="auto"/>
              <w:left w:val="single" w:sz="4" w:space="0" w:color="auto"/>
              <w:bottom w:val="single" w:sz="4" w:space="0" w:color="auto"/>
              <w:right w:val="single" w:sz="4" w:space="0" w:color="auto"/>
            </w:tcBorders>
          </w:tcPr>
          <w:p w14:paraId="7A711056" w14:textId="77777777" w:rsidR="00D31307" w:rsidRPr="00DB0430" w:rsidRDefault="00D31307" w:rsidP="00565226">
            <w:pPr>
              <w:keepNext/>
              <w:keepLines/>
              <w:tabs>
                <w:tab w:val="left" w:pos="2104"/>
              </w:tabs>
              <w:suppressAutoHyphens/>
              <w:jc w:val="right"/>
              <w:rPr>
                <w:sz w:val="20"/>
                <w:szCs w:val="20"/>
              </w:rPr>
            </w:pPr>
            <w:r w:rsidRPr="00DB0430">
              <w:rPr>
                <w:sz w:val="20"/>
              </w:rPr>
              <w:t>534,87</w:t>
            </w:r>
          </w:p>
        </w:tc>
      </w:tr>
      <w:tr w:rsidR="00D31307" w:rsidRPr="00DB0430" w14:paraId="403C229F" w14:textId="77777777" w:rsidTr="00565226">
        <w:tc>
          <w:tcPr>
            <w:tcW w:w="911" w:type="pct"/>
            <w:tcBorders>
              <w:top w:val="single" w:sz="4" w:space="0" w:color="auto"/>
              <w:left w:val="single" w:sz="4" w:space="0" w:color="auto"/>
              <w:bottom w:val="single" w:sz="4" w:space="0" w:color="auto"/>
              <w:right w:val="single" w:sz="4" w:space="0" w:color="auto"/>
            </w:tcBorders>
          </w:tcPr>
          <w:p w14:paraId="557C9D5E" w14:textId="77777777" w:rsidR="00D31307" w:rsidRPr="00DB0430" w:rsidRDefault="00D31307" w:rsidP="00565226">
            <w:pPr>
              <w:keepNext/>
              <w:keepLines/>
              <w:tabs>
                <w:tab w:val="left" w:pos="2104"/>
              </w:tabs>
              <w:suppressAutoHyphens/>
              <w:rPr>
                <w:sz w:val="20"/>
                <w:szCs w:val="20"/>
              </w:rPr>
            </w:pPr>
            <w:r w:rsidRPr="00DB0430">
              <w:rPr>
                <w:sz w:val="20"/>
              </w:rPr>
              <w:t>ГФУ-152a</w:t>
            </w:r>
          </w:p>
        </w:tc>
        <w:tc>
          <w:tcPr>
            <w:tcW w:w="601" w:type="pct"/>
            <w:tcBorders>
              <w:top w:val="single" w:sz="4" w:space="0" w:color="auto"/>
              <w:left w:val="single" w:sz="4" w:space="0" w:color="auto"/>
              <w:bottom w:val="single" w:sz="4" w:space="0" w:color="auto"/>
              <w:right w:val="single" w:sz="4" w:space="0" w:color="auto"/>
            </w:tcBorders>
          </w:tcPr>
          <w:p w14:paraId="28ADF5EB" w14:textId="77777777" w:rsidR="00D31307" w:rsidRPr="00DB0430" w:rsidRDefault="00D31307" w:rsidP="00565226">
            <w:pPr>
              <w:keepNext/>
              <w:keepLines/>
              <w:suppressAutoHyphens/>
              <w:jc w:val="right"/>
              <w:rPr>
                <w:sz w:val="20"/>
                <w:szCs w:val="20"/>
              </w:rPr>
            </w:pPr>
            <w:r w:rsidRPr="00DB0430">
              <w:rPr>
                <w:sz w:val="20"/>
              </w:rPr>
              <w:t>124</w:t>
            </w:r>
          </w:p>
        </w:tc>
        <w:tc>
          <w:tcPr>
            <w:tcW w:w="651" w:type="pct"/>
            <w:tcBorders>
              <w:top w:val="single" w:sz="4" w:space="0" w:color="auto"/>
              <w:left w:val="single" w:sz="4" w:space="0" w:color="auto"/>
              <w:bottom w:val="single" w:sz="4" w:space="0" w:color="auto"/>
              <w:right w:val="single" w:sz="4" w:space="0" w:color="auto"/>
            </w:tcBorders>
          </w:tcPr>
          <w:p w14:paraId="34BFF8E3" w14:textId="77777777" w:rsidR="00D31307" w:rsidRPr="00DB0430" w:rsidRDefault="00D31307" w:rsidP="00565226">
            <w:pPr>
              <w:keepNext/>
              <w:keepLines/>
              <w:tabs>
                <w:tab w:val="left" w:pos="2104"/>
              </w:tabs>
              <w:suppressAutoHyphens/>
              <w:jc w:val="right"/>
              <w:rPr>
                <w:sz w:val="20"/>
                <w:szCs w:val="20"/>
              </w:rPr>
            </w:pPr>
            <w:r w:rsidRPr="00DB0430">
              <w:rPr>
                <w:sz w:val="20"/>
              </w:rPr>
              <w:t>74,20</w:t>
            </w:r>
          </w:p>
        </w:tc>
        <w:tc>
          <w:tcPr>
            <w:tcW w:w="716" w:type="pct"/>
            <w:tcBorders>
              <w:top w:val="single" w:sz="4" w:space="0" w:color="auto"/>
              <w:left w:val="single" w:sz="4" w:space="0" w:color="auto"/>
              <w:bottom w:val="single" w:sz="4" w:space="0" w:color="auto"/>
              <w:right w:val="single" w:sz="4" w:space="0" w:color="auto"/>
            </w:tcBorders>
          </w:tcPr>
          <w:p w14:paraId="43BBDF00" w14:textId="77777777" w:rsidR="00D31307" w:rsidRPr="00DB0430" w:rsidRDefault="00D31307" w:rsidP="00565226">
            <w:pPr>
              <w:keepNext/>
              <w:keepLines/>
              <w:tabs>
                <w:tab w:val="left" w:pos="2104"/>
              </w:tabs>
              <w:suppressAutoHyphens/>
              <w:jc w:val="right"/>
              <w:rPr>
                <w:sz w:val="20"/>
                <w:szCs w:val="20"/>
              </w:rPr>
            </w:pPr>
            <w:r w:rsidRPr="00DB0430">
              <w:rPr>
                <w:sz w:val="20"/>
              </w:rPr>
              <w:t>17,01</w:t>
            </w:r>
          </w:p>
        </w:tc>
        <w:tc>
          <w:tcPr>
            <w:tcW w:w="680" w:type="pct"/>
            <w:tcBorders>
              <w:top w:val="single" w:sz="4" w:space="0" w:color="auto"/>
              <w:left w:val="single" w:sz="4" w:space="0" w:color="auto"/>
              <w:bottom w:val="single" w:sz="4" w:space="0" w:color="auto"/>
              <w:right w:val="single" w:sz="4" w:space="0" w:color="auto"/>
            </w:tcBorders>
          </w:tcPr>
          <w:p w14:paraId="1966E83B" w14:textId="77777777" w:rsidR="00D31307" w:rsidRPr="00DB0430" w:rsidRDefault="00D31307" w:rsidP="00565226">
            <w:pPr>
              <w:keepNext/>
              <w:keepLines/>
              <w:tabs>
                <w:tab w:val="left" w:pos="2104"/>
              </w:tabs>
              <w:suppressAutoHyphens/>
              <w:jc w:val="right"/>
              <w:rPr>
                <w:sz w:val="20"/>
                <w:szCs w:val="20"/>
              </w:rPr>
            </w:pPr>
            <w:r w:rsidRPr="00DB0430">
              <w:rPr>
                <w:sz w:val="20"/>
              </w:rPr>
              <w:t>22,00</w:t>
            </w:r>
          </w:p>
        </w:tc>
        <w:tc>
          <w:tcPr>
            <w:tcW w:w="734" w:type="pct"/>
            <w:tcBorders>
              <w:top w:val="single" w:sz="4" w:space="0" w:color="auto"/>
              <w:left w:val="single" w:sz="4" w:space="0" w:color="auto"/>
              <w:bottom w:val="single" w:sz="4" w:space="0" w:color="auto"/>
              <w:right w:val="single" w:sz="4" w:space="0" w:color="auto"/>
            </w:tcBorders>
          </w:tcPr>
          <w:p w14:paraId="1BE7E21F" w14:textId="77777777" w:rsidR="00D31307" w:rsidRPr="00DB0430" w:rsidRDefault="00D31307" w:rsidP="00565226">
            <w:pPr>
              <w:keepNext/>
              <w:keepLines/>
              <w:tabs>
                <w:tab w:val="left" w:pos="2104"/>
              </w:tabs>
              <w:suppressAutoHyphens/>
              <w:jc w:val="right"/>
              <w:rPr>
                <w:sz w:val="20"/>
                <w:szCs w:val="20"/>
              </w:rPr>
            </w:pPr>
            <w:r w:rsidRPr="00DB0430">
              <w:rPr>
                <w:sz w:val="20"/>
              </w:rPr>
              <w:t>0,00</w:t>
            </w:r>
          </w:p>
        </w:tc>
        <w:tc>
          <w:tcPr>
            <w:tcW w:w="707" w:type="pct"/>
            <w:tcBorders>
              <w:top w:val="single" w:sz="4" w:space="0" w:color="auto"/>
              <w:left w:val="single" w:sz="4" w:space="0" w:color="auto"/>
              <w:bottom w:val="single" w:sz="4" w:space="0" w:color="auto"/>
              <w:right w:val="single" w:sz="4" w:space="0" w:color="auto"/>
            </w:tcBorders>
          </w:tcPr>
          <w:p w14:paraId="29DA8C11" w14:textId="77777777" w:rsidR="00D31307" w:rsidRPr="00DB0430" w:rsidRDefault="00D31307" w:rsidP="00565226">
            <w:pPr>
              <w:keepNext/>
              <w:keepLines/>
              <w:tabs>
                <w:tab w:val="left" w:pos="2104"/>
              </w:tabs>
              <w:suppressAutoHyphens/>
              <w:jc w:val="right"/>
              <w:rPr>
                <w:sz w:val="20"/>
                <w:szCs w:val="20"/>
              </w:rPr>
            </w:pPr>
            <w:r w:rsidRPr="00DB0430">
              <w:rPr>
                <w:sz w:val="20"/>
              </w:rPr>
              <w:t>0,00</w:t>
            </w:r>
          </w:p>
        </w:tc>
      </w:tr>
      <w:tr w:rsidR="00D31307" w:rsidRPr="00DB0430" w14:paraId="3B014B77" w14:textId="77777777" w:rsidTr="00565226">
        <w:tc>
          <w:tcPr>
            <w:tcW w:w="911" w:type="pct"/>
            <w:tcBorders>
              <w:top w:val="single" w:sz="4" w:space="0" w:color="auto"/>
              <w:left w:val="single" w:sz="4" w:space="0" w:color="auto"/>
              <w:bottom w:val="single" w:sz="4" w:space="0" w:color="auto"/>
              <w:right w:val="single" w:sz="4" w:space="0" w:color="auto"/>
            </w:tcBorders>
          </w:tcPr>
          <w:p w14:paraId="5E08FB50" w14:textId="77777777" w:rsidR="00D31307" w:rsidRPr="00DB0430" w:rsidRDefault="00D31307" w:rsidP="00565226">
            <w:pPr>
              <w:keepNext/>
              <w:keepLines/>
              <w:tabs>
                <w:tab w:val="left" w:pos="2104"/>
              </w:tabs>
              <w:suppressAutoHyphens/>
              <w:rPr>
                <w:sz w:val="20"/>
                <w:szCs w:val="20"/>
              </w:rPr>
            </w:pPr>
            <w:r w:rsidRPr="00DB0430">
              <w:rPr>
                <w:sz w:val="20"/>
              </w:rPr>
              <w:t>ГФУ-227ea</w:t>
            </w:r>
          </w:p>
        </w:tc>
        <w:tc>
          <w:tcPr>
            <w:tcW w:w="601" w:type="pct"/>
            <w:tcBorders>
              <w:top w:val="single" w:sz="4" w:space="0" w:color="auto"/>
              <w:left w:val="single" w:sz="4" w:space="0" w:color="auto"/>
              <w:bottom w:val="single" w:sz="4" w:space="0" w:color="auto"/>
              <w:right w:val="single" w:sz="4" w:space="0" w:color="auto"/>
            </w:tcBorders>
          </w:tcPr>
          <w:p w14:paraId="199E05D4" w14:textId="77777777" w:rsidR="00D31307" w:rsidRPr="00DB0430" w:rsidRDefault="00D31307" w:rsidP="00565226">
            <w:pPr>
              <w:keepNext/>
              <w:keepLines/>
              <w:tabs>
                <w:tab w:val="left" w:pos="2104"/>
              </w:tabs>
              <w:suppressAutoHyphens/>
              <w:jc w:val="right"/>
              <w:rPr>
                <w:sz w:val="20"/>
                <w:szCs w:val="20"/>
              </w:rPr>
            </w:pPr>
            <w:r w:rsidRPr="00DB0430">
              <w:rPr>
                <w:sz w:val="20"/>
              </w:rPr>
              <w:t>3 220</w:t>
            </w:r>
          </w:p>
        </w:tc>
        <w:tc>
          <w:tcPr>
            <w:tcW w:w="651" w:type="pct"/>
            <w:tcBorders>
              <w:top w:val="single" w:sz="4" w:space="0" w:color="auto"/>
              <w:left w:val="single" w:sz="4" w:space="0" w:color="auto"/>
              <w:bottom w:val="single" w:sz="4" w:space="0" w:color="auto"/>
              <w:right w:val="single" w:sz="4" w:space="0" w:color="auto"/>
            </w:tcBorders>
          </w:tcPr>
          <w:p w14:paraId="5E5260B8" w14:textId="77777777" w:rsidR="00D31307" w:rsidRPr="00DB0430" w:rsidRDefault="00D31307" w:rsidP="00565226">
            <w:pPr>
              <w:keepNext/>
              <w:keepLines/>
              <w:tabs>
                <w:tab w:val="left" w:pos="2104"/>
              </w:tabs>
              <w:suppressAutoHyphens/>
              <w:jc w:val="right"/>
              <w:rPr>
                <w:sz w:val="20"/>
                <w:szCs w:val="20"/>
              </w:rPr>
            </w:pPr>
            <w:r w:rsidRPr="00DB0430">
              <w:rPr>
                <w:sz w:val="20"/>
              </w:rPr>
              <w:t>12,41</w:t>
            </w:r>
          </w:p>
        </w:tc>
        <w:tc>
          <w:tcPr>
            <w:tcW w:w="716" w:type="pct"/>
            <w:tcBorders>
              <w:top w:val="single" w:sz="4" w:space="0" w:color="auto"/>
              <w:left w:val="single" w:sz="4" w:space="0" w:color="auto"/>
              <w:bottom w:val="single" w:sz="4" w:space="0" w:color="auto"/>
              <w:right w:val="single" w:sz="4" w:space="0" w:color="auto"/>
            </w:tcBorders>
          </w:tcPr>
          <w:p w14:paraId="1955505B" w14:textId="77777777" w:rsidR="00D31307" w:rsidRPr="00DB0430" w:rsidRDefault="00D31307" w:rsidP="00565226">
            <w:pPr>
              <w:keepNext/>
              <w:keepLines/>
              <w:tabs>
                <w:tab w:val="left" w:pos="2104"/>
              </w:tabs>
              <w:suppressAutoHyphens/>
              <w:jc w:val="right"/>
              <w:rPr>
                <w:sz w:val="20"/>
                <w:szCs w:val="20"/>
              </w:rPr>
            </w:pPr>
            <w:r w:rsidRPr="00DB0430">
              <w:rPr>
                <w:sz w:val="20"/>
              </w:rPr>
              <w:t>9,85</w:t>
            </w:r>
          </w:p>
        </w:tc>
        <w:tc>
          <w:tcPr>
            <w:tcW w:w="680" w:type="pct"/>
            <w:tcBorders>
              <w:top w:val="single" w:sz="4" w:space="0" w:color="auto"/>
              <w:left w:val="single" w:sz="4" w:space="0" w:color="auto"/>
              <w:bottom w:val="single" w:sz="4" w:space="0" w:color="auto"/>
              <w:right w:val="single" w:sz="4" w:space="0" w:color="auto"/>
            </w:tcBorders>
          </w:tcPr>
          <w:p w14:paraId="78F880E8" w14:textId="77777777" w:rsidR="00D31307" w:rsidRPr="00DB0430" w:rsidRDefault="00D31307" w:rsidP="00565226">
            <w:pPr>
              <w:keepNext/>
              <w:keepLines/>
              <w:tabs>
                <w:tab w:val="left" w:pos="2104"/>
              </w:tabs>
              <w:suppressAutoHyphens/>
              <w:jc w:val="right"/>
              <w:rPr>
                <w:sz w:val="20"/>
                <w:szCs w:val="20"/>
              </w:rPr>
            </w:pPr>
            <w:r w:rsidRPr="00DB0430">
              <w:rPr>
                <w:sz w:val="20"/>
              </w:rPr>
              <w:t>10,74</w:t>
            </w:r>
          </w:p>
        </w:tc>
        <w:tc>
          <w:tcPr>
            <w:tcW w:w="734" w:type="pct"/>
            <w:tcBorders>
              <w:top w:val="single" w:sz="4" w:space="0" w:color="auto"/>
              <w:left w:val="single" w:sz="4" w:space="0" w:color="auto"/>
              <w:bottom w:val="single" w:sz="4" w:space="0" w:color="auto"/>
              <w:right w:val="single" w:sz="4" w:space="0" w:color="auto"/>
            </w:tcBorders>
          </w:tcPr>
          <w:p w14:paraId="707639EB" w14:textId="77777777" w:rsidR="00D31307" w:rsidRPr="00DB0430" w:rsidRDefault="00D31307" w:rsidP="00565226">
            <w:pPr>
              <w:keepNext/>
              <w:keepLines/>
              <w:tabs>
                <w:tab w:val="left" w:pos="2104"/>
              </w:tabs>
              <w:suppressAutoHyphens/>
              <w:jc w:val="right"/>
              <w:rPr>
                <w:sz w:val="20"/>
                <w:szCs w:val="20"/>
              </w:rPr>
            </w:pPr>
            <w:r w:rsidRPr="00DB0430">
              <w:rPr>
                <w:sz w:val="20"/>
              </w:rPr>
              <w:t>5,37</w:t>
            </w:r>
          </w:p>
        </w:tc>
        <w:tc>
          <w:tcPr>
            <w:tcW w:w="707" w:type="pct"/>
            <w:tcBorders>
              <w:top w:val="single" w:sz="4" w:space="0" w:color="auto"/>
              <w:left w:val="single" w:sz="4" w:space="0" w:color="auto"/>
              <w:bottom w:val="single" w:sz="4" w:space="0" w:color="auto"/>
              <w:right w:val="single" w:sz="4" w:space="0" w:color="auto"/>
            </w:tcBorders>
          </w:tcPr>
          <w:p w14:paraId="0298CD1C" w14:textId="77777777" w:rsidR="00D31307" w:rsidRPr="00DB0430" w:rsidRDefault="00D31307" w:rsidP="00565226">
            <w:pPr>
              <w:keepNext/>
              <w:keepLines/>
              <w:tabs>
                <w:tab w:val="left" w:pos="2104"/>
              </w:tabs>
              <w:suppressAutoHyphens/>
              <w:jc w:val="right"/>
              <w:rPr>
                <w:sz w:val="20"/>
                <w:szCs w:val="20"/>
              </w:rPr>
            </w:pPr>
            <w:r w:rsidRPr="00DB0430">
              <w:rPr>
                <w:sz w:val="20"/>
              </w:rPr>
              <w:t>3,26</w:t>
            </w:r>
          </w:p>
        </w:tc>
      </w:tr>
      <w:tr w:rsidR="00D31307" w:rsidRPr="00DB0430" w14:paraId="7075FDFF" w14:textId="77777777" w:rsidTr="00565226">
        <w:tc>
          <w:tcPr>
            <w:tcW w:w="911" w:type="pct"/>
            <w:tcBorders>
              <w:top w:val="single" w:sz="4" w:space="0" w:color="auto"/>
              <w:left w:val="single" w:sz="4" w:space="0" w:color="auto"/>
              <w:bottom w:val="single" w:sz="4" w:space="0" w:color="auto"/>
              <w:right w:val="single" w:sz="4" w:space="0" w:color="auto"/>
            </w:tcBorders>
          </w:tcPr>
          <w:p w14:paraId="3BB8F916" w14:textId="77777777" w:rsidR="00D31307" w:rsidRPr="00DB0430" w:rsidRDefault="00D31307" w:rsidP="00565226">
            <w:pPr>
              <w:keepNext/>
              <w:keepLines/>
              <w:tabs>
                <w:tab w:val="left" w:pos="2104"/>
              </w:tabs>
              <w:suppressAutoHyphens/>
              <w:rPr>
                <w:sz w:val="20"/>
                <w:szCs w:val="20"/>
              </w:rPr>
            </w:pPr>
            <w:r w:rsidRPr="00DB0430">
              <w:rPr>
                <w:sz w:val="20"/>
              </w:rPr>
              <w:t>R-404A</w:t>
            </w:r>
          </w:p>
        </w:tc>
        <w:tc>
          <w:tcPr>
            <w:tcW w:w="601" w:type="pct"/>
            <w:tcBorders>
              <w:top w:val="single" w:sz="4" w:space="0" w:color="auto"/>
              <w:left w:val="single" w:sz="4" w:space="0" w:color="auto"/>
              <w:bottom w:val="single" w:sz="4" w:space="0" w:color="auto"/>
              <w:right w:val="single" w:sz="4" w:space="0" w:color="auto"/>
            </w:tcBorders>
          </w:tcPr>
          <w:p w14:paraId="42389E34" w14:textId="77777777" w:rsidR="00D31307" w:rsidRPr="00DB0430" w:rsidRDefault="00D31307" w:rsidP="00565226">
            <w:pPr>
              <w:keepNext/>
              <w:keepLines/>
              <w:tabs>
                <w:tab w:val="left" w:pos="2104"/>
              </w:tabs>
              <w:suppressAutoHyphens/>
              <w:jc w:val="right"/>
              <w:rPr>
                <w:sz w:val="20"/>
                <w:szCs w:val="20"/>
              </w:rPr>
            </w:pPr>
            <w:r w:rsidRPr="00DB0430">
              <w:rPr>
                <w:sz w:val="20"/>
              </w:rPr>
              <w:t>3 921,60</w:t>
            </w:r>
          </w:p>
        </w:tc>
        <w:tc>
          <w:tcPr>
            <w:tcW w:w="651" w:type="pct"/>
            <w:tcBorders>
              <w:top w:val="single" w:sz="4" w:space="0" w:color="auto"/>
              <w:left w:val="single" w:sz="4" w:space="0" w:color="auto"/>
              <w:bottom w:val="single" w:sz="4" w:space="0" w:color="auto"/>
              <w:right w:val="single" w:sz="4" w:space="0" w:color="auto"/>
            </w:tcBorders>
          </w:tcPr>
          <w:p w14:paraId="111A093C" w14:textId="77777777" w:rsidR="00D31307" w:rsidRPr="00DB0430" w:rsidRDefault="00D31307" w:rsidP="00565226">
            <w:pPr>
              <w:keepNext/>
              <w:keepLines/>
              <w:tabs>
                <w:tab w:val="left" w:pos="2104"/>
              </w:tabs>
              <w:suppressAutoHyphens/>
              <w:jc w:val="right"/>
              <w:rPr>
                <w:sz w:val="20"/>
                <w:szCs w:val="20"/>
              </w:rPr>
            </w:pPr>
            <w:r w:rsidRPr="00DB0430">
              <w:rPr>
                <w:sz w:val="20"/>
              </w:rPr>
              <w:t>68,23</w:t>
            </w:r>
          </w:p>
        </w:tc>
        <w:tc>
          <w:tcPr>
            <w:tcW w:w="716" w:type="pct"/>
            <w:tcBorders>
              <w:top w:val="single" w:sz="4" w:space="0" w:color="auto"/>
              <w:left w:val="single" w:sz="4" w:space="0" w:color="auto"/>
              <w:bottom w:val="single" w:sz="4" w:space="0" w:color="auto"/>
              <w:right w:val="single" w:sz="4" w:space="0" w:color="auto"/>
            </w:tcBorders>
          </w:tcPr>
          <w:p w14:paraId="2EE0FC31" w14:textId="77777777" w:rsidR="00D31307" w:rsidRPr="00DB0430" w:rsidRDefault="00D31307" w:rsidP="00565226">
            <w:pPr>
              <w:keepNext/>
              <w:keepLines/>
              <w:tabs>
                <w:tab w:val="left" w:pos="2104"/>
              </w:tabs>
              <w:suppressAutoHyphens/>
              <w:jc w:val="right"/>
              <w:rPr>
                <w:sz w:val="20"/>
                <w:szCs w:val="20"/>
              </w:rPr>
            </w:pPr>
            <w:r w:rsidRPr="00DB0430">
              <w:rPr>
                <w:sz w:val="20"/>
              </w:rPr>
              <w:t>129,55</w:t>
            </w:r>
          </w:p>
        </w:tc>
        <w:tc>
          <w:tcPr>
            <w:tcW w:w="680" w:type="pct"/>
            <w:tcBorders>
              <w:top w:val="single" w:sz="4" w:space="0" w:color="auto"/>
              <w:left w:val="single" w:sz="4" w:space="0" w:color="auto"/>
              <w:bottom w:val="single" w:sz="4" w:space="0" w:color="auto"/>
              <w:right w:val="single" w:sz="4" w:space="0" w:color="auto"/>
            </w:tcBorders>
          </w:tcPr>
          <w:p w14:paraId="0837C2E3" w14:textId="77777777" w:rsidR="00D31307" w:rsidRPr="00DB0430" w:rsidRDefault="00D31307" w:rsidP="00565226">
            <w:pPr>
              <w:keepNext/>
              <w:keepLines/>
              <w:tabs>
                <w:tab w:val="left" w:pos="2104"/>
              </w:tabs>
              <w:suppressAutoHyphens/>
              <w:jc w:val="right"/>
              <w:rPr>
                <w:sz w:val="20"/>
                <w:szCs w:val="20"/>
              </w:rPr>
            </w:pPr>
            <w:r w:rsidRPr="00DB0430">
              <w:rPr>
                <w:sz w:val="20"/>
              </w:rPr>
              <w:t>151,75</w:t>
            </w:r>
          </w:p>
        </w:tc>
        <w:tc>
          <w:tcPr>
            <w:tcW w:w="734" w:type="pct"/>
            <w:tcBorders>
              <w:top w:val="single" w:sz="4" w:space="0" w:color="auto"/>
              <w:left w:val="single" w:sz="4" w:space="0" w:color="auto"/>
              <w:bottom w:val="single" w:sz="4" w:space="0" w:color="auto"/>
              <w:right w:val="single" w:sz="4" w:space="0" w:color="auto"/>
            </w:tcBorders>
          </w:tcPr>
          <w:p w14:paraId="5E3C4532" w14:textId="77777777" w:rsidR="00D31307" w:rsidRPr="00DB0430" w:rsidRDefault="00D31307" w:rsidP="00565226">
            <w:pPr>
              <w:keepNext/>
              <w:keepLines/>
              <w:tabs>
                <w:tab w:val="left" w:pos="2104"/>
              </w:tabs>
              <w:suppressAutoHyphens/>
              <w:jc w:val="right"/>
              <w:rPr>
                <w:sz w:val="20"/>
                <w:szCs w:val="20"/>
              </w:rPr>
            </w:pPr>
            <w:r w:rsidRPr="00DB0430">
              <w:rPr>
                <w:sz w:val="20"/>
              </w:rPr>
              <w:t>166,76</w:t>
            </w:r>
          </w:p>
        </w:tc>
        <w:tc>
          <w:tcPr>
            <w:tcW w:w="707" w:type="pct"/>
            <w:tcBorders>
              <w:top w:val="single" w:sz="4" w:space="0" w:color="auto"/>
              <w:left w:val="single" w:sz="4" w:space="0" w:color="auto"/>
              <w:bottom w:val="single" w:sz="4" w:space="0" w:color="auto"/>
              <w:right w:val="single" w:sz="4" w:space="0" w:color="auto"/>
            </w:tcBorders>
          </w:tcPr>
          <w:p w14:paraId="49377AFC" w14:textId="77777777" w:rsidR="00D31307" w:rsidRPr="00DB0430" w:rsidRDefault="00D31307" w:rsidP="00565226">
            <w:pPr>
              <w:keepNext/>
              <w:keepLines/>
              <w:tabs>
                <w:tab w:val="left" w:pos="2104"/>
              </w:tabs>
              <w:suppressAutoHyphens/>
              <w:jc w:val="right"/>
              <w:rPr>
                <w:sz w:val="20"/>
                <w:szCs w:val="20"/>
              </w:rPr>
            </w:pPr>
            <w:r w:rsidRPr="00DB0430">
              <w:rPr>
                <w:sz w:val="20"/>
              </w:rPr>
              <w:t>148,60</w:t>
            </w:r>
          </w:p>
        </w:tc>
      </w:tr>
      <w:tr w:rsidR="00D31307" w:rsidRPr="00DB0430" w14:paraId="32DAE753" w14:textId="77777777" w:rsidTr="00565226">
        <w:tc>
          <w:tcPr>
            <w:tcW w:w="911" w:type="pct"/>
            <w:tcBorders>
              <w:top w:val="single" w:sz="4" w:space="0" w:color="auto"/>
              <w:left w:val="single" w:sz="4" w:space="0" w:color="auto"/>
              <w:bottom w:val="single" w:sz="4" w:space="0" w:color="auto"/>
              <w:right w:val="single" w:sz="4" w:space="0" w:color="auto"/>
            </w:tcBorders>
          </w:tcPr>
          <w:p w14:paraId="799E016A" w14:textId="77777777" w:rsidR="00D31307" w:rsidRPr="00DB0430" w:rsidRDefault="00D31307" w:rsidP="00565226">
            <w:pPr>
              <w:keepNext/>
              <w:keepLines/>
              <w:tabs>
                <w:tab w:val="left" w:pos="2104"/>
              </w:tabs>
              <w:suppressAutoHyphens/>
              <w:rPr>
                <w:sz w:val="20"/>
                <w:szCs w:val="20"/>
              </w:rPr>
            </w:pPr>
            <w:r w:rsidRPr="00DB0430">
              <w:rPr>
                <w:sz w:val="20"/>
              </w:rPr>
              <w:t>R-407C</w:t>
            </w:r>
          </w:p>
        </w:tc>
        <w:tc>
          <w:tcPr>
            <w:tcW w:w="601" w:type="pct"/>
            <w:tcBorders>
              <w:top w:val="single" w:sz="4" w:space="0" w:color="auto"/>
              <w:left w:val="single" w:sz="4" w:space="0" w:color="auto"/>
              <w:bottom w:val="single" w:sz="4" w:space="0" w:color="auto"/>
              <w:right w:val="single" w:sz="4" w:space="0" w:color="auto"/>
            </w:tcBorders>
          </w:tcPr>
          <w:p w14:paraId="3DA9415C" w14:textId="77777777" w:rsidR="00D31307" w:rsidRPr="00DB0430" w:rsidRDefault="00D31307" w:rsidP="00565226">
            <w:pPr>
              <w:keepNext/>
              <w:keepLines/>
              <w:tabs>
                <w:tab w:val="left" w:pos="2104"/>
              </w:tabs>
              <w:suppressAutoHyphens/>
              <w:jc w:val="right"/>
              <w:rPr>
                <w:sz w:val="20"/>
                <w:szCs w:val="20"/>
              </w:rPr>
            </w:pPr>
            <w:r w:rsidRPr="00DB0430">
              <w:rPr>
                <w:sz w:val="20"/>
              </w:rPr>
              <w:t>1 773,85</w:t>
            </w:r>
          </w:p>
        </w:tc>
        <w:tc>
          <w:tcPr>
            <w:tcW w:w="651" w:type="pct"/>
            <w:tcBorders>
              <w:top w:val="single" w:sz="4" w:space="0" w:color="auto"/>
              <w:left w:val="single" w:sz="4" w:space="0" w:color="auto"/>
              <w:bottom w:val="single" w:sz="4" w:space="0" w:color="auto"/>
              <w:right w:val="single" w:sz="4" w:space="0" w:color="auto"/>
            </w:tcBorders>
          </w:tcPr>
          <w:p w14:paraId="213D3805" w14:textId="77777777" w:rsidR="00D31307" w:rsidRPr="00DB0430" w:rsidRDefault="00D31307" w:rsidP="00565226">
            <w:pPr>
              <w:keepNext/>
              <w:keepLines/>
              <w:tabs>
                <w:tab w:val="left" w:pos="2104"/>
              </w:tabs>
              <w:suppressAutoHyphens/>
              <w:jc w:val="right"/>
              <w:rPr>
                <w:sz w:val="20"/>
                <w:szCs w:val="20"/>
              </w:rPr>
            </w:pPr>
            <w:r w:rsidRPr="00DB0430">
              <w:rPr>
                <w:sz w:val="20"/>
              </w:rPr>
              <w:t>23,44</w:t>
            </w:r>
          </w:p>
        </w:tc>
        <w:tc>
          <w:tcPr>
            <w:tcW w:w="716" w:type="pct"/>
            <w:tcBorders>
              <w:top w:val="single" w:sz="4" w:space="0" w:color="auto"/>
              <w:left w:val="single" w:sz="4" w:space="0" w:color="auto"/>
              <w:bottom w:val="single" w:sz="4" w:space="0" w:color="auto"/>
              <w:right w:val="single" w:sz="4" w:space="0" w:color="auto"/>
            </w:tcBorders>
          </w:tcPr>
          <w:p w14:paraId="449AEA3D" w14:textId="77777777" w:rsidR="00D31307" w:rsidRPr="00DB0430" w:rsidRDefault="00D31307" w:rsidP="00565226">
            <w:pPr>
              <w:keepNext/>
              <w:keepLines/>
              <w:tabs>
                <w:tab w:val="left" w:pos="2104"/>
              </w:tabs>
              <w:suppressAutoHyphens/>
              <w:jc w:val="right"/>
              <w:rPr>
                <w:sz w:val="20"/>
                <w:szCs w:val="20"/>
              </w:rPr>
            </w:pPr>
            <w:r w:rsidRPr="00DB0430">
              <w:rPr>
                <w:sz w:val="20"/>
              </w:rPr>
              <w:t>36,51</w:t>
            </w:r>
          </w:p>
        </w:tc>
        <w:tc>
          <w:tcPr>
            <w:tcW w:w="680" w:type="pct"/>
            <w:tcBorders>
              <w:top w:val="single" w:sz="4" w:space="0" w:color="auto"/>
              <w:left w:val="single" w:sz="4" w:space="0" w:color="auto"/>
              <w:bottom w:val="single" w:sz="4" w:space="0" w:color="auto"/>
              <w:right w:val="single" w:sz="4" w:space="0" w:color="auto"/>
            </w:tcBorders>
          </w:tcPr>
          <w:p w14:paraId="0618F883" w14:textId="77777777" w:rsidR="00D31307" w:rsidRPr="00DB0430" w:rsidRDefault="00D31307" w:rsidP="00565226">
            <w:pPr>
              <w:keepNext/>
              <w:keepLines/>
              <w:tabs>
                <w:tab w:val="left" w:pos="2104"/>
              </w:tabs>
              <w:suppressAutoHyphens/>
              <w:jc w:val="right"/>
              <w:rPr>
                <w:sz w:val="20"/>
                <w:szCs w:val="20"/>
              </w:rPr>
            </w:pPr>
            <w:r w:rsidRPr="00DB0430">
              <w:rPr>
                <w:sz w:val="20"/>
              </w:rPr>
              <w:t>30,65</w:t>
            </w:r>
          </w:p>
        </w:tc>
        <w:tc>
          <w:tcPr>
            <w:tcW w:w="734" w:type="pct"/>
            <w:tcBorders>
              <w:top w:val="single" w:sz="4" w:space="0" w:color="auto"/>
              <w:left w:val="single" w:sz="4" w:space="0" w:color="auto"/>
              <w:bottom w:val="single" w:sz="4" w:space="0" w:color="auto"/>
              <w:right w:val="single" w:sz="4" w:space="0" w:color="auto"/>
            </w:tcBorders>
          </w:tcPr>
          <w:p w14:paraId="07025E9C" w14:textId="77777777" w:rsidR="00D31307" w:rsidRPr="00DB0430" w:rsidRDefault="00D31307" w:rsidP="00565226">
            <w:pPr>
              <w:keepNext/>
              <w:keepLines/>
              <w:tabs>
                <w:tab w:val="left" w:pos="2104"/>
              </w:tabs>
              <w:suppressAutoHyphens/>
              <w:jc w:val="right"/>
              <w:rPr>
                <w:sz w:val="20"/>
                <w:szCs w:val="20"/>
              </w:rPr>
            </w:pPr>
            <w:r w:rsidRPr="00DB0430">
              <w:rPr>
                <w:sz w:val="20"/>
              </w:rPr>
              <w:t>34,89</w:t>
            </w:r>
          </w:p>
        </w:tc>
        <w:tc>
          <w:tcPr>
            <w:tcW w:w="707" w:type="pct"/>
            <w:tcBorders>
              <w:top w:val="single" w:sz="4" w:space="0" w:color="auto"/>
              <w:left w:val="single" w:sz="4" w:space="0" w:color="auto"/>
              <w:bottom w:val="single" w:sz="4" w:space="0" w:color="auto"/>
              <w:right w:val="single" w:sz="4" w:space="0" w:color="auto"/>
            </w:tcBorders>
          </w:tcPr>
          <w:p w14:paraId="00F42FD0" w14:textId="77777777" w:rsidR="00D31307" w:rsidRPr="00DB0430" w:rsidRDefault="00D31307" w:rsidP="00565226">
            <w:pPr>
              <w:keepNext/>
              <w:keepLines/>
              <w:tabs>
                <w:tab w:val="left" w:pos="2104"/>
              </w:tabs>
              <w:suppressAutoHyphens/>
              <w:jc w:val="right"/>
              <w:rPr>
                <w:sz w:val="20"/>
                <w:szCs w:val="20"/>
              </w:rPr>
            </w:pPr>
            <w:r w:rsidRPr="00DB0430">
              <w:rPr>
                <w:sz w:val="20"/>
              </w:rPr>
              <w:t>15,68</w:t>
            </w:r>
          </w:p>
        </w:tc>
      </w:tr>
      <w:tr w:rsidR="00D31307" w:rsidRPr="00DB0430" w14:paraId="39CA0EE6" w14:textId="77777777" w:rsidTr="00565226">
        <w:tc>
          <w:tcPr>
            <w:tcW w:w="911" w:type="pct"/>
            <w:tcBorders>
              <w:top w:val="single" w:sz="4" w:space="0" w:color="auto"/>
              <w:left w:val="single" w:sz="4" w:space="0" w:color="auto"/>
              <w:bottom w:val="single" w:sz="4" w:space="0" w:color="auto"/>
              <w:right w:val="single" w:sz="4" w:space="0" w:color="auto"/>
            </w:tcBorders>
          </w:tcPr>
          <w:p w14:paraId="12E92DCD" w14:textId="77777777" w:rsidR="00D31307" w:rsidRPr="00DB0430" w:rsidRDefault="00D31307" w:rsidP="00565226">
            <w:pPr>
              <w:keepNext/>
              <w:keepLines/>
              <w:tabs>
                <w:tab w:val="left" w:pos="2104"/>
              </w:tabs>
              <w:suppressAutoHyphens/>
              <w:rPr>
                <w:sz w:val="20"/>
                <w:szCs w:val="20"/>
              </w:rPr>
            </w:pPr>
            <w:r w:rsidRPr="00DB0430">
              <w:rPr>
                <w:sz w:val="20"/>
              </w:rPr>
              <w:t>R-410A</w:t>
            </w:r>
          </w:p>
        </w:tc>
        <w:tc>
          <w:tcPr>
            <w:tcW w:w="601" w:type="pct"/>
            <w:tcBorders>
              <w:top w:val="single" w:sz="4" w:space="0" w:color="auto"/>
              <w:left w:val="single" w:sz="4" w:space="0" w:color="auto"/>
              <w:bottom w:val="single" w:sz="4" w:space="0" w:color="auto"/>
              <w:right w:val="single" w:sz="4" w:space="0" w:color="auto"/>
            </w:tcBorders>
          </w:tcPr>
          <w:p w14:paraId="168EDDDD" w14:textId="77777777" w:rsidR="00D31307" w:rsidRPr="00DB0430" w:rsidRDefault="00D31307" w:rsidP="00565226">
            <w:pPr>
              <w:keepNext/>
              <w:keepLines/>
              <w:tabs>
                <w:tab w:val="left" w:pos="2104"/>
              </w:tabs>
              <w:suppressAutoHyphens/>
              <w:jc w:val="right"/>
              <w:rPr>
                <w:sz w:val="20"/>
                <w:szCs w:val="20"/>
              </w:rPr>
            </w:pPr>
            <w:r w:rsidRPr="00DB0430">
              <w:rPr>
                <w:sz w:val="20"/>
              </w:rPr>
              <w:t>2 087,50</w:t>
            </w:r>
          </w:p>
        </w:tc>
        <w:tc>
          <w:tcPr>
            <w:tcW w:w="651" w:type="pct"/>
            <w:tcBorders>
              <w:top w:val="single" w:sz="4" w:space="0" w:color="auto"/>
              <w:left w:val="single" w:sz="4" w:space="0" w:color="auto"/>
              <w:bottom w:val="single" w:sz="4" w:space="0" w:color="auto"/>
              <w:right w:val="single" w:sz="4" w:space="0" w:color="auto"/>
            </w:tcBorders>
          </w:tcPr>
          <w:p w14:paraId="01E234F4" w14:textId="77777777" w:rsidR="00D31307" w:rsidRPr="00DB0430" w:rsidRDefault="00D31307" w:rsidP="00565226">
            <w:pPr>
              <w:keepNext/>
              <w:keepLines/>
              <w:tabs>
                <w:tab w:val="left" w:pos="2104"/>
              </w:tabs>
              <w:suppressAutoHyphens/>
              <w:jc w:val="right"/>
              <w:rPr>
                <w:sz w:val="20"/>
                <w:szCs w:val="20"/>
              </w:rPr>
            </w:pPr>
            <w:r w:rsidRPr="00DB0430">
              <w:rPr>
                <w:sz w:val="20"/>
              </w:rPr>
              <w:t>115,82</w:t>
            </w:r>
          </w:p>
        </w:tc>
        <w:tc>
          <w:tcPr>
            <w:tcW w:w="716" w:type="pct"/>
            <w:tcBorders>
              <w:top w:val="single" w:sz="4" w:space="0" w:color="auto"/>
              <w:left w:val="single" w:sz="4" w:space="0" w:color="auto"/>
              <w:bottom w:val="single" w:sz="4" w:space="0" w:color="auto"/>
              <w:right w:val="single" w:sz="4" w:space="0" w:color="auto"/>
            </w:tcBorders>
          </w:tcPr>
          <w:p w14:paraId="5E161F50" w14:textId="77777777" w:rsidR="00D31307" w:rsidRPr="00DB0430" w:rsidRDefault="00D31307" w:rsidP="00565226">
            <w:pPr>
              <w:keepNext/>
              <w:keepLines/>
              <w:tabs>
                <w:tab w:val="left" w:pos="2104"/>
              </w:tabs>
              <w:suppressAutoHyphens/>
              <w:jc w:val="right"/>
              <w:rPr>
                <w:sz w:val="20"/>
                <w:szCs w:val="20"/>
              </w:rPr>
            </w:pPr>
            <w:r w:rsidRPr="00DB0430">
              <w:rPr>
                <w:sz w:val="20"/>
              </w:rPr>
              <w:t>225,12</w:t>
            </w:r>
          </w:p>
        </w:tc>
        <w:tc>
          <w:tcPr>
            <w:tcW w:w="680" w:type="pct"/>
            <w:tcBorders>
              <w:top w:val="single" w:sz="4" w:space="0" w:color="auto"/>
              <w:left w:val="single" w:sz="4" w:space="0" w:color="auto"/>
              <w:bottom w:val="single" w:sz="4" w:space="0" w:color="auto"/>
              <w:right w:val="single" w:sz="4" w:space="0" w:color="auto"/>
            </w:tcBorders>
          </w:tcPr>
          <w:p w14:paraId="11BC17C6" w14:textId="77777777" w:rsidR="00D31307" w:rsidRPr="00DB0430" w:rsidRDefault="00D31307" w:rsidP="00565226">
            <w:pPr>
              <w:keepNext/>
              <w:keepLines/>
              <w:tabs>
                <w:tab w:val="left" w:pos="2104"/>
              </w:tabs>
              <w:suppressAutoHyphens/>
              <w:jc w:val="right"/>
              <w:rPr>
                <w:sz w:val="20"/>
                <w:szCs w:val="20"/>
              </w:rPr>
            </w:pPr>
            <w:r w:rsidRPr="00DB0430">
              <w:rPr>
                <w:sz w:val="20"/>
              </w:rPr>
              <w:t>251,26</w:t>
            </w:r>
          </w:p>
        </w:tc>
        <w:tc>
          <w:tcPr>
            <w:tcW w:w="734" w:type="pct"/>
            <w:tcBorders>
              <w:top w:val="single" w:sz="4" w:space="0" w:color="auto"/>
              <w:left w:val="single" w:sz="4" w:space="0" w:color="auto"/>
              <w:bottom w:val="single" w:sz="4" w:space="0" w:color="auto"/>
              <w:right w:val="single" w:sz="4" w:space="0" w:color="auto"/>
            </w:tcBorders>
          </w:tcPr>
          <w:p w14:paraId="77E8AF3D" w14:textId="77777777" w:rsidR="00D31307" w:rsidRPr="00DB0430" w:rsidRDefault="00D31307" w:rsidP="00565226">
            <w:pPr>
              <w:keepNext/>
              <w:keepLines/>
              <w:tabs>
                <w:tab w:val="left" w:pos="2104"/>
              </w:tabs>
              <w:suppressAutoHyphens/>
              <w:jc w:val="right"/>
              <w:rPr>
                <w:sz w:val="20"/>
                <w:szCs w:val="20"/>
              </w:rPr>
            </w:pPr>
            <w:r w:rsidRPr="00DB0430">
              <w:rPr>
                <w:sz w:val="20"/>
              </w:rPr>
              <w:t>276,05</w:t>
            </w:r>
          </w:p>
        </w:tc>
        <w:tc>
          <w:tcPr>
            <w:tcW w:w="707" w:type="pct"/>
            <w:tcBorders>
              <w:top w:val="single" w:sz="4" w:space="0" w:color="auto"/>
              <w:left w:val="single" w:sz="4" w:space="0" w:color="auto"/>
              <w:bottom w:val="single" w:sz="4" w:space="0" w:color="auto"/>
              <w:right w:val="single" w:sz="4" w:space="0" w:color="auto"/>
            </w:tcBorders>
          </w:tcPr>
          <w:p w14:paraId="3497ACB9" w14:textId="77777777" w:rsidR="00D31307" w:rsidRPr="00DB0430" w:rsidRDefault="00D31307" w:rsidP="00565226">
            <w:pPr>
              <w:keepNext/>
              <w:keepLines/>
              <w:tabs>
                <w:tab w:val="left" w:pos="2104"/>
              </w:tabs>
              <w:suppressAutoHyphens/>
              <w:jc w:val="right"/>
              <w:rPr>
                <w:sz w:val="20"/>
                <w:szCs w:val="20"/>
              </w:rPr>
            </w:pPr>
            <w:r w:rsidRPr="00DB0430">
              <w:rPr>
                <w:sz w:val="20"/>
              </w:rPr>
              <w:t>191,45</w:t>
            </w:r>
          </w:p>
        </w:tc>
      </w:tr>
      <w:tr w:rsidR="00D31307" w:rsidRPr="00DB0430" w14:paraId="54A16406" w14:textId="77777777" w:rsidTr="00565226">
        <w:tc>
          <w:tcPr>
            <w:tcW w:w="1512" w:type="pct"/>
            <w:gridSpan w:val="2"/>
            <w:tcBorders>
              <w:top w:val="single" w:sz="4" w:space="0" w:color="auto"/>
              <w:left w:val="single" w:sz="4" w:space="0" w:color="auto"/>
              <w:bottom w:val="single" w:sz="4" w:space="0" w:color="auto"/>
              <w:right w:val="single" w:sz="4" w:space="0" w:color="auto"/>
            </w:tcBorders>
          </w:tcPr>
          <w:p w14:paraId="17AA514B" w14:textId="77777777" w:rsidR="00D31307" w:rsidRPr="00DB0430" w:rsidRDefault="00D31307" w:rsidP="00565226">
            <w:pPr>
              <w:keepNext/>
              <w:keepLines/>
              <w:tabs>
                <w:tab w:val="left" w:pos="2104"/>
              </w:tabs>
              <w:suppressAutoHyphens/>
              <w:jc w:val="left"/>
              <w:rPr>
                <w:sz w:val="20"/>
                <w:szCs w:val="20"/>
              </w:rPr>
            </w:pPr>
            <w:r w:rsidRPr="00DB0430">
              <w:rPr>
                <w:sz w:val="20"/>
              </w:rPr>
              <w:t>Другое*</w:t>
            </w:r>
          </w:p>
        </w:tc>
        <w:tc>
          <w:tcPr>
            <w:tcW w:w="651" w:type="pct"/>
            <w:tcBorders>
              <w:top w:val="single" w:sz="4" w:space="0" w:color="auto"/>
              <w:left w:val="single" w:sz="4" w:space="0" w:color="auto"/>
              <w:bottom w:val="single" w:sz="4" w:space="0" w:color="auto"/>
              <w:right w:val="single" w:sz="4" w:space="0" w:color="auto"/>
            </w:tcBorders>
          </w:tcPr>
          <w:p w14:paraId="7BFD6583" w14:textId="77777777" w:rsidR="00D31307" w:rsidRPr="00DB0430" w:rsidRDefault="00D31307" w:rsidP="00565226">
            <w:pPr>
              <w:keepNext/>
              <w:keepLines/>
              <w:tabs>
                <w:tab w:val="left" w:pos="2104"/>
              </w:tabs>
              <w:suppressAutoHyphens/>
              <w:jc w:val="right"/>
              <w:rPr>
                <w:sz w:val="20"/>
                <w:szCs w:val="20"/>
              </w:rPr>
            </w:pPr>
            <w:r w:rsidRPr="00DB0430">
              <w:rPr>
                <w:sz w:val="20"/>
              </w:rPr>
              <w:t>0,78</w:t>
            </w:r>
          </w:p>
        </w:tc>
        <w:tc>
          <w:tcPr>
            <w:tcW w:w="716" w:type="pct"/>
            <w:tcBorders>
              <w:top w:val="single" w:sz="4" w:space="0" w:color="auto"/>
              <w:left w:val="single" w:sz="4" w:space="0" w:color="auto"/>
              <w:bottom w:val="single" w:sz="4" w:space="0" w:color="auto"/>
              <w:right w:val="single" w:sz="4" w:space="0" w:color="auto"/>
            </w:tcBorders>
          </w:tcPr>
          <w:p w14:paraId="432C466E" w14:textId="77777777" w:rsidR="00D31307" w:rsidRPr="00DB0430" w:rsidRDefault="00D31307" w:rsidP="00565226">
            <w:pPr>
              <w:keepNext/>
              <w:keepLines/>
              <w:tabs>
                <w:tab w:val="left" w:pos="2104"/>
              </w:tabs>
              <w:suppressAutoHyphens/>
              <w:jc w:val="right"/>
              <w:rPr>
                <w:sz w:val="20"/>
                <w:szCs w:val="20"/>
              </w:rPr>
            </w:pPr>
            <w:r w:rsidRPr="00DB0430">
              <w:rPr>
                <w:sz w:val="20"/>
              </w:rPr>
              <w:t>0,94</w:t>
            </w:r>
          </w:p>
        </w:tc>
        <w:tc>
          <w:tcPr>
            <w:tcW w:w="680" w:type="pct"/>
            <w:tcBorders>
              <w:top w:val="single" w:sz="4" w:space="0" w:color="auto"/>
              <w:left w:val="single" w:sz="4" w:space="0" w:color="auto"/>
              <w:bottom w:val="single" w:sz="4" w:space="0" w:color="auto"/>
              <w:right w:val="single" w:sz="4" w:space="0" w:color="auto"/>
            </w:tcBorders>
          </w:tcPr>
          <w:p w14:paraId="1496BCE9" w14:textId="77777777" w:rsidR="00D31307" w:rsidRPr="00DB0430" w:rsidRDefault="00D31307" w:rsidP="00565226">
            <w:pPr>
              <w:keepNext/>
              <w:keepLines/>
              <w:tabs>
                <w:tab w:val="left" w:pos="2104"/>
              </w:tabs>
              <w:suppressAutoHyphens/>
              <w:jc w:val="right"/>
              <w:rPr>
                <w:sz w:val="20"/>
                <w:szCs w:val="20"/>
              </w:rPr>
            </w:pPr>
            <w:r w:rsidRPr="00DB0430">
              <w:rPr>
                <w:sz w:val="20"/>
              </w:rPr>
              <w:t>3,18</w:t>
            </w:r>
          </w:p>
        </w:tc>
        <w:tc>
          <w:tcPr>
            <w:tcW w:w="734" w:type="pct"/>
            <w:tcBorders>
              <w:top w:val="single" w:sz="4" w:space="0" w:color="auto"/>
              <w:left w:val="single" w:sz="4" w:space="0" w:color="auto"/>
              <w:bottom w:val="single" w:sz="4" w:space="0" w:color="auto"/>
              <w:right w:val="single" w:sz="4" w:space="0" w:color="auto"/>
            </w:tcBorders>
          </w:tcPr>
          <w:p w14:paraId="75D9ED0A" w14:textId="77777777" w:rsidR="00D31307" w:rsidRPr="00DB0430" w:rsidRDefault="00D31307" w:rsidP="00565226">
            <w:pPr>
              <w:keepNext/>
              <w:keepLines/>
              <w:tabs>
                <w:tab w:val="left" w:pos="2104"/>
              </w:tabs>
              <w:suppressAutoHyphens/>
              <w:jc w:val="right"/>
              <w:rPr>
                <w:sz w:val="20"/>
                <w:szCs w:val="20"/>
              </w:rPr>
            </w:pPr>
            <w:r w:rsidRPr="00DB0430">
              <w:rPr>
                <w:sz w:val="20"/>
              </w:rPr>
              <w:t>5,89</w:t>
            </w:r>
          </w:p>
        </w:tc>
        <w:tc>
          <w:tcPr>
            <w:tcW w:w="707" w:type="pct"/>
            <w:tcBorders>
              <w:top w:val="single" w:sz="4" w:space="0" w:color="auto"/>
              <w:left w:val="single" w:sz="4" w:space="0" w:color="auto"/>
              <w:bottom w:val="single" w:sz="4" w:space="0" w:color="auto"/>
              <w:right w:val="single" w:sz="4" w:space="0" w:color="auto"/>
            </w:tcBorders>
          </w:tcPr>
          <w:p w14:paraId="446793E4" w14:textId="77777777" w:rsidR="00D31307" w:rsidRPr="00DB0430" w:rsidRDefault="00D31307" w:rsidP="00565226">
            <w:pPr>
              <w:keepNext/>
              <w:keepLines/>
              <w:tabs>
                <w:tab w:val="left" w:pos="2104"/>
              </w:tabs>
              <w:suppressAutoHyphens/>
              <w:jc w:val="right"/>
              <w:rPr>
                <w:sz w:val="20"/>
                <w:szCs w:val="20"/>
              </w:rPr>
            </w:pPr>
            <w:r w:rsidRPr="00DB0430">
              <w:rPr>
                <w:sz w:val="20"/>
              </w:rPr>
              <w:t>3,92</w:t>
            </w:r>
          </w:p>
        </w:tc>
      </w:tr>
      <w:tr w:rsidR="00D31307" w:rsidRPr="00DB0430" w14:paraId="6BA8E147" w14:textId="77777777" w:rsidTr="00565226">
        <w:tc>
          <w:tcPr>
            <w:tcW w:w="1512" w:type="pct"/>
            <w:gridSpan w:val="2"/>
            <w:tcBorders>
              <w:top w:val="single" w:sz="4" w:space="0" w:color="auto"/>
              <w:left w:val="single" w:sz="4" w:space="0" w:color="auto"/>
              <w:bottom w:val="single" w:sz="4" w:space="0" w:color="auto"/>
              <w:right w:val="single" w:sz="4" w:space="0" w:color="auto"/>
            </w:tcBorders>
          </w:tcPr>
          <w:p w14:paraId="4E871DFC" w14:textId="77777777" w:rsidR="00D31307" w:rsidRPr="00DB0430" w:rsidRDefault="00D31307" w:rsidP="00565226">
            <w:pPr>
              <w:keepNext/>
              <w:keepLines/>
              <w:tabs>
                <w:tab w:val="left" w:pos="2104"/>
              </w:tabs>
              <w:suppressAutoHyphens/>
              <w:jc w:val="left"/>
              <w:rPr>
                <w:b/>
                <w:bCs/>
                <w:sz w:val="20"/>
                <w:szCs w:val="20"/>
              </w:rPr>
            </w:pPr>
            <w:r w:rsidRPr="00DB0430">
              <w:rPr>
                <w:b/>
                <w:sz w:val="20"/>
              </w:rPr>
              <w:t>Итого (т)</w:t>
            </w:r>
          </w:p>
        </w:tc>
        <w:tc>
          <w:tcPr>
            <w:tcW w:w="651" w:type="pct"/>
            <w:tcBorders>
              <w:top w:val="single" w:sz="4" w:space="0" w:color="auto"/>
              <w:left w:val="single" w:sz="4" w:space="0" w:color="auto"/>
              <w:bottom w:val="single" w:sz="4" w:space="0" w:color="auto"/>
              <w:right w:val="single" w:sz="4" w:space="0" w:color="auto"/>
            </w:tcBorders>
          </w:tcPr>
          <w:p w14:paraId="3096244A" w14:textId="77777777" w:rsidR="00D31307" w:rsidRPr="00DB0430" w:rsidRDefault="00D31307" w:rsidP="00565226">
            <w:pPr>
              <w:keepNext/>
              <w:keepLines/>
              <w:tabs>
                <w:tab w:val="left" w:pos="2104"/>
              </w:tabs>
              <w:suppressAutoHyphens/>
              <w:jc w:val="right"/>
              <w:rPr>
                <w:b/>
                <w:bCs/>
                <w:sz w:val="20"/>
                <w:szCs w:val="20"/>
              </w:rPr>
            </w:pPr>
            <w:r w:rsidRPr="00DB0430">
              <w:rPr>
                <w:b/>
                <w:sz w:val="20"/>
              </w:rPr>
              <w:t>1 400,32</w:t>
            </w:r>
          </w:p>
        </w:tc>
        <w:tc>
          <w:tcPr>
            <w:tcW w:w="716" w:type="pct"/>
            <w:tcBorders>
              <w:top w:val="single" w:sz="4" w:space="0" w:color="auto"/>
              <w:left w:val="single" w:sz="4" w:space="0" w:color="auto"/>
              <w:bottom w:val="single" w:sz="4" w:space="0" w:color="auto"/>
              <w:right w:val="single" w:sz="4" w:space="0" w:color="auto"/>
            </w:tcBorders>
          </w:tcPr>
          <w:p w14:paraId="0AFAF943" w14:textId="77777777" w:rsidR="00D31307" w:rsidRPr="00DB0430" w:rsidRDefault="00D31307" w:rsidP="00565226">
            <w:pPr>
              <w:keepNext/>
              <w:keepLines/>
              <w:tabs>
                <w:tab w:val="left" w:pos="2104"/>
              </w:tabs>
              <w:suppressAutoHyphens/>
              <w:jc w:val="right"/>
              <w:rPr>
                <w:b/>
                <w:bCs/>
                <w:sz w:val="20"/>
                <w:szCs w:val="20"/>
              </w:rPr>
            </w:pPr>
            <w:r w:rsidRPr="00DB0430">
              <w:rPr>
                <w:b/>
                <w:sz w:val="20"/>
              </w:rPr>
              <w:t>1 126,21</w:t>
            </w:r>
          </w:p>
        </w:tc>
        <w:tc>
          <w:tcPr>
            <w:tcW w:w="680" w:type="pct"/>
            <w:tcBorders>
              <w:top w:val="single" w:sz="4" w:space="0" w:color="auto"/>
              <w:left w:val="single" w:sz="4" w:space="0" w:color="auto"/>
              <w:bottom w:val="single" w:sz="4" w:space="0" w:color="auto"/>
              <w:right w:val="single" w:sz="4" w:space="0" w:color="auto"/>
            </w:tcBorders>
          </w:tcPr>
          <w:p w14:paraId="593932AA" w14:textId="77777777" w:rsidR="00D31307" w:rsidRPr="00DB0430" w:rsidRDefault="00D31307" w:rsidP="00565226">
            <w:pPr>
              <w:keepNext/>
              <w:keepLines/>
              <w:tabs>
                <w:tab w:val="left" w:pos="2104"/>
              </w:tabs>
              <w:suppressAutoHyphens/>
              <w:jc w:val="right"/>
              <w:rPr>
                <w:b/>
                <w:bCs/>
                <w:sz w:val="20"/>
                <w:szCs w:val="20"/>
              </w:rPr>
            </w:pPr>
            <w:r w:rsidRPr="00DB0430">
              <w:rPr>
                <w:b/>
                <w:sz w:val="20"/>
              </w:rPr>
              <w:t>1 230,35</w:t>
            </w:r>
          </w:p>
        </w:tc>
        <w:tc>
          <w:tcPr>
            <w:tcW w:w="734" w:type="pct"/>
            <w:tcBorders>
              <w:top w:val="single" w:sz="4" w:space="0" w:color="auto"/>
              <w:left w:val="single" w:sz="4" w:space="0" w:color="auto"/>
              <w:bottom w:val="single" w:sz="4" w:space="0" w:color="auto"/>
              <w:right w:val="single" w:sz="4" w:space="0" w:color="auto"/>
            </w:tcBorders>
          </w:tcPr>
          <w:p w14:paraId="02598DDC" w14:textId="77777777" w:rsidR="00D31307" w:rsidRPr="00DB0430" w:rsidRDefault="00D31307" w:rsidP="00565226">
            <w:pPr>
              <w:keepNext/>
              <w:keepLines/>
              <w:tabs>
                <w:tab w:val="left" w:pos="2104"/>
              </w:tabs>
              <w:suppressAutoHyphens/>
              <w:jc w:val="right"/>
              <w:rPr>
                <w:b/>
                <w:bCs/>
                <w:sz w:val="20"/>
                <w:szCs w:val="20"/>
              </w:rPr>
            </w:pPr>
            <w:r w:rsidRPr="00DB0430">
              <w:rPr>
                <w:b/>
                <w:sz w:val="20"/>
              </w:rPr>
              <w:t>1 154,54</w:t>
            </w:r>
          </w:p>
        </w:tc>
        <w:tc>
          <w:tcPr>
            <w:tcW w:w="707" w:type="pct"/>
            <w:tcBorders>
              <w:top w:val="single" w:sz="4" w:space="0" w:color="auto"/>
              <w:left w:val="single" w:sz="4" w:space="0" w:color="auto"/>
              <w:bottom w:val="single" w:sz="4" w:space="0" w:color="auto"/>
              <w:right w:val="single" w:sz="4" w:space="0" w:color="auto"/>
            </w:tcBorders>
          </w:tcPr>
          <w:p w14:paraId="40A3EC31" w14:textId="77777777" w:rsidR="00D31307" w:rsidRPr="00DB0430" w:rsidRDefault="00D31307" w:rsidP="00565226">
            <w:pPr>
              <w:keepNext/>
              <w:keepLines/>
              <w:tabs>
                <w:tab w:val="left" w:pos="2104"/>
              </w:tabs>
              <w:suppressAutoHyphens/>
              <w:jc w:val="right"/>
              <w:rPr>
                <w:b/>
                <w:bCs/>
                <w:sz w:val="20"/>
                <w:szCs w:val="20"/>
              </w:rPr>
            </w:pPr>
            <w:r w:rsidRPr="00DB0430">
              <w:rPr>
                <w:b/>
                <w:sz w:val="20"/>
              </w:rPr>
              <w:t>932,19</w:t>
            </w:r>
          </w:p>
        </w:tc>
      </w:tr>
      <w:tr w:rsidR="00D31307" w:rsidRPr="00DB0430" w14:paraId="06556EFB" w14:textId="77777777" w:rsidTr="00565226">
        <w:tc>
          <w:tcPr>
            <w:tcW w:w="5000" w:type="pct"/>
            <w:gridSpan w:val="7"/>
            <w:tcBorders>
              <w:top w:val="single" w:sz="4" w:space="0" w:color="auto"/>
              <w:left w:val="single" w:sz="4" w:space="0" w:color="auto"/>
              <w:bottom w:val="single" w:sz="4" w:space="0" w:color="auto"/>
              <w:right w:val="single" w:sz="4" w:space="0" w:color="auto"/>
            </w:tcBorders>
          </w:tcPr>
          <w:p w14:paraId="48D74A97" w14:textId="77777777" w:rsidR="00D31307" w:rsidRPr="00DB0430" w:rsidRDefault="00D31307" w:rsidP="00565226">
            <w:pPr>
              <w:keepNext/>
              <w:keepLines/>
              <w:tabs>
                <w:tab w:val="left" w:pos="2104"/>
              </w:tabs>
              <w:suppressAutoHyphens/>
              <w:jc w:val="center"/>
              <w:rPr>
                <w:b/>
                <w:bCs/>
                <w:sz w:val="20"/>
                <w:szCs w:val="20"/>
              </w:rPr>
            </w:pPr>
            <w:r w:rsidRPr="00DB0430">
              <w:rPr>
                <w:b/>
                <w:sz w:val="20"/>
              </w:rPr>
              <w:t>т СО₂-экв.</w:t>
            </w:r>
          </w:p>
        </w:tc>
      </w:tr>
      <w:tr w:rsidR="00D31307" w:rsidRPr="00DB0430" w14:paraId="705D470A" w14:textId="77777777" w:rsidTr="00565226">
        <w:trPr>
          <w:trHeight w:val="159"/>
        </w:trPr>
        <w:tc>
          <w:tcPr>
            <w:tcW w:w="911" w:type="pct"/>
            <w:tcBorders>
              <w:top w:val="single" w:sz="4" w:space="0" w:color="auto"/>
              <w:left w:val="single" w:sz="4" w:space="0" w:color="auto"/>
              <w:bottom w:val="single" w:sz="4" w:space="0" w:color="auto"/>
              <w:right w:val="single" w:sz="4" w:space="0" w:color="auto"/>
            </w:tcBorders>
          </w:tcPr>
          <w:p w14:paraId="168F4AC9" w14:textId="77777777" w:rsidR="00D31307" w:rsidRPr="00DB0430" w:rsidRDefault="00D31307" w:rsidP="00565226">
            <w:pPr>
              <w:keepNext/>
              <w:keepLines/>
              <w:shd w:val="clear" w:color="auto" w:fill="FFFFFF" w:themeFill="background1"/>
              <w:suppressAutoHyphens/>
              <w:rPr>
                <w:sz w:val="20"/>
                <w:szCs w:val="20"/>
              </w:rPr>
            </w:pPr>
            <w:r w:rsidRPr="00DB0430">
              <w:rPr>
                <w:sz w:val="20"/>
              </w:rPr>
              <w:t>ГФУ-32</w:t>
            </w:r>
          </w:p>
        </w:tc>
        <w:tc>
          <w:tcPr>
            <w:tcW w:w="601" w:type="pct"/>
            <w:tcBorders>
              <w:top w:val="single" w:sz="4" w:space="0" w:color="auto"/>
              <w:left w:val="single" w:sz="4" w:space="0" w:color="auto"/>
              <w:bottom w:val="single" w:sz="4" w:space="0" w:color="auto"/>
              <w:right w:val="single" w:sz="4" w:space="0" w:color="auto"/>
            </w:tcBorders>
          </w:tcPr>
          <w:p w14:paraId="1234ABF5"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675</w:t>
            </w:r>
          </w:p>
        </w:tc>
        <w:tc>
          <w:tcPr>
            <w:tcW w:w="651" w:type="pct"/>
            <w:tcBorders>
              <w:top w:val="single" w:sz="4" w:space="0" w:color="auto"/>
              <w:left w:val="single" w:sz="4" w:space="0" w:color="auto"/>
              <w:bottom w:val="single" w:sz="4" w:space="0" w:color="auto"/>
              <w:right w:val="single" w:sz="4" w:space="0" w:color="auto"/>
            </w:tcBorders>
          </w:tcPr>
          <w:p w14:paraId="09B58C8E"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0</w:t>
            </w:r>
          </w:p>
        </w:tc>
        <w:tc>
          <w:tcPr>
            <w:tcW w:w="716" w:type="pct"/>
            <w:tcBorders>
              <w:top w:val="single" w:sz="4" w:space="0" w:color="auto"/>
              <w:left w:val="single" w:sz="4" w:space="0" w:color="auto"/>
              <w:bottom w:val="single" w:sz="4" w:space="0" w:color="auto"/>
              <w:right w:val="single" w:sz="4" w:space="0" w:color="auto"/>
            </w:tcBorders>
          </w:tcPr>
          <w:p w14:paraId="14DDE00E"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2 889</w:t>
            </w:r>
          </w:p>
        </w:tc>
        <w:tc>
          <w:tcPr>
            <w:tcW w:w="680" w:type="pct"/>
            <w:tcBorders>
              <w:top w:val="single" w:sz="4" w:space="0" w:color="auto"/>
              <w:left w:val="single" w:sz="4" w:space="0" w:color="auto"/>
              <w:bottom w:val="single" w:sz="4" w:space="0" w:color="auto"/>
              <w:right w:val="single" w:sz="4" w:space="0" w:color="auto"/>
            </w:tcBorders>
          </w:tcPr>
          <w:p w14:paraId="1EE942F8"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6 028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5BADB50"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2 886</w:t>
            </w:r>
          </w:p>
        </w:tc>
        <w:tc>
          <w:tcPr>
            <w:tcW w:w="707" w:type="pct"/>
            <w:tcBorders>
              <w:top w:val="single" w:sz="4" w:space="0" w:color="auto"/>
              <w:left w:val="single" w:sz="4" w:space="0" w:color="auto"/>
              <w:bottom w:val="single" w:sz="4" w:space="0" w:color="auto"/>
              <w:right w:val="single" w:sz="4" w:space="0" w:color="auto"/>
            </w:tcBorders>
          </w:tcPr>
          <w:p w14:paraId="1C7C873F" w14:textId="77777777" w:rsidR="00D31307" w:rsidRPr="00DB0430" w:rsidRDefault="00D31307" w:rsidP="00565226">
            <w:pPr>
              <w:shd w:val="clear" w:color="auto" w:fill="FFFFFF" w:themeFill="background1"/>
              <w:suppressAutoHyphens/>
              <w:jc w:val="right"/>
              <w:rPr>
                <w:sz w:val="20"/>
                <w:szCs w:val="20"/>
              </w:rPr>
            </w:pPr>
            <w:r w:rsidRPr="00DB0430">
              <w:rPr>
                <w:sz w:val="20"/>
              </w:rPr>
              <w:t>23 233</w:t>
            </w:r>
          </w:p>
        </w:tc>
      </w:tr>
      <w:tr w:rsidR="00D31307" w:rsidRPr="00DB0430" w14:paraId="7BC62E55" w14:textId="77777777" w:rsidTr="00565226">
        <w:tc>
          <w:tcPr>
            <w:tcW w:w="911" w:type="pct"/>
            <w:tcBorders>
              <w:top w:val="single" w:sz="4" w:space="0" w:color="auto"/>
              <w:left w:val="single" w:sz="4" w:space="0" w:color="auto"/>
              <w:bottom w:val="single" w:sz="4" w:space="0" w:color="auto"/>
              <w:right w:val="single" w:sz="4" w:space="0" w:color="auto"/>
            </w:tcBorders>
          </w:tcPr>
          <w:p w14:paraId="457B2B97" w14:textId="77777777" w:rsidR="00D31307" w:rsidRPr="00DB0430" w:rsidRDefault="00D31307" w:rsidP="00565226">
            <w:pPr>
              <w:shd w:val="clear" w:color="auto" w:fill="FFFFFF" w:themeFill="background1"/>
              <w:suppressAutoHyphens/>
              <w:rPr>
                <w:sz w:val="20"/>
                <w:szCs w:val="20"/>
              </w:rPr>
            </w:pPr>
            <w:r w:rsidRPr="00DB0430">
              <w:rPr>
                <w:sz w:val="20"/>
              </w:rPr>
              <w:t>ГФУ-134a</w:t>
            </w:r>
          </w:p>
        </w:tc>
        <w:tc>
          <w:tcPr>
            <w:tcW w:w="601" w:type="pct"/>
            <w:tcBorders>
              <w:top w:val="single" w:sz="4" w:space="0" w:color="auto"/>
              <w:left w:val="single" w:sz="4" w:space="0" w:color="auto"/>
              <w:bottom w:val="single" w:sz="4" w:space="0" w:color="auto"/>
              <w:right w:val="single" w:sz="4" w:space="0" w:color="auto"/>
            </w:tcBorders>
          </w:tcPr>
          <w:p w14:paraId="21441B7F" w14:textId="77777777" w:rsidR="00D31307" w:rsidRPr="00DB0430" w:rsidRDefault="00D31307" w:rsidP="00565226">
            <w:pPr>
              <w:shd w:val="clear" w:color="auto" w:fill="FFFFFF" w:themeFill="background1"/>
              <w:suppressAutoHyphens/>
              <w:jc w:val="right"/>
              <w:rPr>
                <w:sz w:val="20"/>
                <w:szCs w:val="20"/>
              </w:rPr>
            </w:pPr>
            <w:r w:rsidRPr="00DB0430">
              <w:rPr>
                <w:sz w:val="20"/>
              </w:rPr>
              <w:t>1 430</w:t>
            </w:r>
          </w:p>
        </w:tc>
        <w:tc>
          <w:tcPr>
            <w:tcW w:w="651" w:type="pct"/>
            <w:tcBorders>
              <w:top w:val="single" w:sz="4" w:space="0" w:color="auto"/>
              <w:left w:val="single" w:sz="4" w:space="0" w:color="auto"/>
              <w:bottom w:val="single" w:sz="4" w:space="0" w:color="auto"/>
              <w:right w:val="single" w:sz="4" w:space="0" w:color="auto"/>
            </w:tcBorders>
          </w:tcPr>
          <w:p w14:paraId="4CDF903B" w14:textId="77777777" w:rsidR="00D31307" w:rsidRPr="00DB0430" w:rsidRDefault="00D31307" w:rsidP="00565226">
            <w:pPr>
              <w:shd w:val="clear" w:color="auto" w:fill="FFFFFF" w:themeFill="background1"/>
              <w:suppressAutoHyphens/>
              <w:jc w:val="right"/>
              <w:rPr>
                <w:sz w:val="20"/>
                <w:szCs w:val="20"/>
              </w:rPr>
            </w:pPr>
            <w:r w:rsidRPr="00DB0430">
              <w:rPr>
                <w:sz w:val="20"/>
              </w:rPr>
              <w:t>1 580 785</w:t>
            </w:r>
          </w:p>
        </w:tc>
        <w:tc>
          <w:tcPr>
            <w:tcW w:w="716" w:type="pct"/>
            <w:tcBorders>
              <w:top w:val="single" w:sz="4" w:space="0" w:color="auto"/>
              <w:left w:val="single" w:sz="4" w:space="0" w:color="auto"/>
              <w:bottom w:val="single" w:sz="4" w:space="0" w:color="auto"/>
              <w:right w:val="single" w:sz="4" w:space="0" w:color="auto"/>
            </w:tcBorders>
          </w:tcPr>
          <w:p w14:paraId="37AD1102" w14:textId="77777777" w:rsidR="00D31307" w:rsidRPr="00DB0430" w:rsidRDefault="00D31307" w:rsidP="00565226">
            <w:pPr>
              <w:shd w:val="clear" w:color="auto" w:fill="FFFFFF" w:themeFill="background1"/>
              <w:suppressAutoHyphens/>
              <w:jc w:val="right"/>
              <w:rPr>
                <w:sz w:val="20"/>
                <w:szCs w:val="20"/>
              </w:rPr>
            </w:pPr>
            <w:r w:rsidRPr="00DB0430">
              <w:rPr>
                <w:sz w:val="20"/>
              </w:rPr>
              <w:t>1 005 227</w:t>
            </w:r>
          </w:p>
        </w:tc>
        <w:tc>
          <w:tcPr>
            <w:tcW w:w="680" w:type="pct"/>
            <w:tcBorders>
              <w:top w:val="single" w:sz="4" w:space="0" w:color="auto"/>
              <w:left w:val="single" w:sz="4" w:space="0" w:color="auto"/>
              <w:bottom w:val="single" w:sz="4" w:space="0" w:color="auto"/>
              <w:right w:val="single" w:sz="4" w:space="0" w:color="auto"/>
            </w:tcBorders>
          </w:tcPr>
          <w:p w14:paraId="057250F2" w14:textId="77777777" w:rsidR="00D31307" w:rsidRPr="00DB0430" w:rsidRDefault="00D31307" w:rsidP="00565226">
            <w:pPr>
              <w:shd w:val="clear" w:color="auto" w:fill="FFFFFF" w:themeFill="background1"/>
              <w:suppressAutoHyphens/>
              <w:jc w:val="right"/>
              <w:rPr>
                <w:sz w:val="20"/>
                <w:szCs w:val="20"/>
              </w:rPr>
            </w:pPr>
            <w:r w:rsidRPr="00DB0430">
              <w:rPr>
                <w:sz w:val="20"/>
              </w:rPr>
              <w:t>1 075 131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D9817E1" w14:textId="77777777" w:rsidR="00D31307" w:rsidRPr="00DB0430" w:rsidRDefault="00D31307" w:rsidP="00565226">
            <w:pPr>
              <w:shd w:val="clear" w:color="auto" w:fill="FFFFFF" w:themeFill="background1"/>
              <w:suppressAutoHyphens/>
              <w:jc w:val="right"/>
              <w:rPr>
                <w:sz w:val="20"/>
                <w:szCs w:val="20"/>
              </w:rPr>
            </w:pPr>
            <w:r w:rsidRPr="00DB0430">
              <w:rPr>
                <w:sz w:val="20"/>
              </w:rPr>
              <w:t>945 676</w:t>
            </w:r>
          </w:p>
        </w:tc>
        <w:tc>
          <w:tcPr>
            <w:tcW w:w="707" w:type="pct"/>
            <w:tcBorders>
              <w:top w:val="single" w:sz="4" w:space="0" w:color="auto"/>
              <w:left w:val="single" w:sz="4" w:space="0" w:color="auto"/>
              <w:bottom w:val="single" w:sz="4" w:space="0" w:color="auto"/>
              <w:right w:val="single" w:sz="4" w:space="0" w:color="auto"/>
            </w:tcBorders>
          </w:tcPr>
          <w:p w14:paraId="1ED8BC8D" w14:textId="77777777" w:rsidR="00D31307" w:rsidRPr="00DB0430" w:rsidRDefault="00D31307" w:rsidP="00565226">
            <w:pPr>
              <w:shd w:val="clear" w:color="auto" w:fill="FFFFFF" w:themeFill="background1"/>
              <w:suppressAutoHyphens/>
              <w:jc w:val="right"/>
              <w:rPr>
                <w:sz w:val="20"/>
                <w:szCs w:val="20"/>
              </w:rPr>
            </w:pPr>
            <w:r w:rsidRPr="00DB0430">
              <w:rPr>
                <w:sz w:val="20"/>
              </w:rPr>
              <w:t>764 860</w:t>
            </w:r>
          </w:p>
        </w:tc>
      </w:tr>
      <w:tr w:rsidR="00D31307" w:rsidRPr="00DB0430" w14:paraId="16E8FF1D" w14:textId="77777777" w:rsidTr="00565226">
        <w:tc>
          <w:tcPr>
            <w:tcW w:w="911" w:type="pct"/>
            <w:tcBorders>
              <w:top w:val="single" w:sz="4" w:space="0" w:color="auto"/>
              <w:left w:val="single" w:sz="4" w:space="0" w:color="auto"/>
              <w:bottom w:val="single" w:sz="4" w:space="0" w:color="auto"/>
              <w:right w:val="single" w:sz="4" w:space="0" w:color="auto"/>
            </w:tcBorders>
          </w:tcPr>
          <w:p w14:paraId="7CEC6D29" w14:textId="77777777" w:rsidR="00D31307" w:rsidRPr="00DB0430" w:rsidRDefault="00D31307" w:rsidP="00565226">
            <w:pPr>
              <w:shd w:val="clear" w:color="auto" w:fill="FFFFFF" w:themeFill="background1"/>
              <w:suppressAutoHyphens/>
              <w:rPr>
                <w:sz w:val="20"/>
                <w:szCs w:val="20"/>
              </w:rPr>
            </w:pPr>
            <w:r w:rsidRPr="00DB0430">
              <w:rPr>
                <w:sz w:val="20"/>
              </w:rPr>
              <w:t>ГФУ-152a</w:t>
            </w:r>
          </w:p>
        </w:tc>
        <w:tc>
          <w:tcPr>
            <w:tcW w:w="601" w:type="pct"/>
            <w:tcBorders>
              <w:top w:val="single" w:sz="4" w:space="0" w:color="auto"/>
              <w:left w:val="single" w:sz="4" w:space="0" w:color="auto"/>
              <w:bottom w:val="single" w:sz="4" w:space="0" w:color="auto"/>
              <w:right w:val="single" w:sz="4" w:space="0" w:color="auto"/>
            </w:tcBorders>
          </w:tcPr>
          <w:p w14:paraId="1524A885" w14:textId="77777777" w:rsidR="00D31307" w:rsidRPr="00DB0430" w:rsidRDefault="00D31307" w:rsidP="00565226">
            <w:pPr>
              <w:shd w:val="clear" w:color="auto" w:fill="FFFFFF" w:themeFill="background1"/>
              <w:suppressAutoHyphens/>
              <w:jc w:val="right"/>
              <w:rPr>
                <w:sz w:val="20"/>
                <w:szCs w:val="20"/>
              </w:rPr>
            </w:pPr>
            <w:r w:rsidRPr="00DB0430">
              <w:rPr>
                <w:sz w:val="20"/>
              </w:rPr>
              <w:t>124</w:t>
            </w:r>
          </w:p>
        </w:tc>
        <w:tc>
          <w:tcPr>
            <w:tcW w:w="651" w:type="pct"/>
            <w:tcBorders>
              <w:top w:val="single" w:sz="4" w:space="0" w:color="auto"/>
              <w:left w:val="single" w:sz="4" w:space="0" w:color="auto"/>
              <w:bottom w:val="single" w:sz="4" w:space="0" w:color="auto"/>
              <w:right w:val="single" w:sz="4" w:space="0" w:color="auto"/>
            </w:tcBorders>
          </w:tcPr>
          <w:p w14:paraId="3A61BC13" w14:textId="77777777" w:rsidR="00D31307" w:rsidRPr="00DB0430" w:rsidRDefault="00D31307" w:rsidP="00565226">
            <w:pPr>
              <w:shd w:val="clear" w:color="auto" w:fill="FFFFFF" w:themeFill="background1"/>
              <w:suppressAutoHyphens/>
              <w:jc w:val="right"/>
              <w:rPr>
                <w:sz w:val="20"/>
                <w:szCs w:val="20"/>
              </w:rPr>
            </w:pPr>
            <w:r w:rsidRPr="00DB0430">
              <w:rPr>
                <w:sz w:val="20"/>
              </w:rPr>
              <w:t>9 201</w:t>
            </w:r>
          </w:p>
        </w:tc>
        <w:tc>
          <w:tcPr>
            <w:tcW w:w="716" w:type="pct"/>
            <w:tcBorders>
              <w:top w:val="single" w:sz="4" w:space="0" w:color="auto"/>
              <w:left w:val="single" w:sz="4" w:space="0" w:color="auto"/>
              <w:bottom w:val="single" w:sz="4" w:space="0" w:color="auto"/>
              <w:right w:val="single" w:sz="4" w:space="0" w:color="auto"/>
            </w:tcBorders>
          </w:tcPr>
          <w:p w14:paraId="527902DD" w14:textId="77777777" w:rsidR="00D31307" w:rsidRPr="00DB0430" w:rsidRDefault="00D31307" w:rsidP="00565226">
            <w:pPr>
              <w:shd w:val="clear" w:color="auto" w:fill="FFFFFF" w:themeFill="background1"/>
              <w:suppressAutoHyphens/>
              <w:jc w:val="right"/>
              <w:rPr>
                <w:sz w:val="20"/>
                <w:szCs w:val="20"/>
              </w:rPr>
            </w:pPr>
            <w:r w:rsidRPr="00DB0430">
              <w:rPr>
                <w:sz w:val="20"/>
              </w:rPr>
              <w:t>2 109</w:t>
            </w:r>
          </w:p>
        </w:tc>
        <w:tc>
          <w:tcPr>
            <w:tcW w:w="680" w:type="pct"/>
            <w:tcBorders>
              <w:top w:val="single" w:sz="4" w:space="0" w:color="auto"/>
              <w:left w:val="single" w:sz="4" w:space="0" w:color="auto"/>
              <w:bottom w:val="single" w:sz="4" w:space="0" w:color="auto"/>
              <w:right w:val="single" w:sz="4" w:space="0" w:color="auto"/>
            </w:tcBorders>
          </w:tcPr>
          <w:p w14:paraId="076FA996" w14:textId="77777777" w:rsidR="00D31307" w:rsidRPr="00DB0430" w:rsidRDefault="00D31307" w:rsidP="00565226">
            <w:pPr>
              <w:shd w:val="clear" w:color="auto" w:fill="FFFFFF" w:themeFill="background1"/>
              <w:suppressAutoHyphens/>
              <w:jc w:val="right"/>
              <w:rPr>
                <w:sz w:val="20"/>
                <w:szCs w:val="20"/>
              </w:rPr>
            </w:pPr>
            <w:r w:rsidRPr="00DB0430">
              <w:rPr>
                <w:sz w:val="20"/>
              </w:rPr>
              <w:t>2 728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1C9960A" w14:textId="77777777" w:rsidR="00D31307" w:rsidRPr="00DB0430" w:rsidRDefault="00D31307" w:rsidP="00565226">
            <w:pPr>
              <w:shd w:val="clear" w:color="auto" w:fill="FFFFFF" w:themeFill="background1"/>
              <w:suppressAutoHyphens/>
              <w:jc w:val="right"/>
              <w:rPr>
                <w:sz w:val="20"/>
                <w:szCs w:val="20"/>
              </w:rPr>
            </w:pPr>
            <w:r w:rsidRPr="00DB0430">
              <w:rPr>
                <w:sz w:val="20"/>
              </w:rPr>
              <w:t>0</w:t>
            </w:r>
          </w:p>
        </w:tc>
        <w:tc>
          <w:tcPr>
            <w:tcW w:w="707" w:type="pct"/>
            <w:tcBorders>
              <w:top w:val="single" w:sz="4" w:space="0" w:color="auto"/>
              <w:left w:val="single" w:sz="4" w:space="0" w:color="auto"/>
              <w:bottom w:val="single" w:sz="4" w:space="0" w:color="auto"/>
              <w:right w:val="single" w:sz="4" w:space="0" w:color="auto"/>
            </w:tcBorders>
          </w:tcPr>
          <w:p w14:paraId="0D8DE077" w14:textId="77777777" w:rsidR="00D31307" w:rsidRPr="00DB0430" w:rsidRDefault="00D31307" w:rsidP="00565226">
            <w:pPr>
              <w:shd w:val="clear" w:color="auto" w:fill="FFFFFF" w:themeFill="background1"/>
              <w:suppressAutoHyphens/>
              <w:jc w:val="right"/>
              <w:rPr>
                <w:sz w:val="20"/>
                <w:szCs w:val="20"/>
              </w:rPr>
            </w:pPr>
            <w:r w:rsidRPr="00DB0430">
              <w:rPr>
                <w:sz w:val="20"/>
              </w:rPr>
              <w:t>0</w:t>
            </w:r>
          </w:p>
        </w:tc>
      </w:tr>
      <w:tr w:rsidR="00D31307" w:rsidRPr="00DB0430" w14:paraId="214B3BCF" w14:textId="77777777" w:rsidTr="00565226">
        <w:tc>
          <w:tcPr>
            <w:tcW w:w="911" w:type="pct"/>
            <w:tcBorders>
              <w:top w:val="single" w:sz="4" w:space="0" w:color="auto"/>
              <w:left w:val="single" w:sz="4" w:space="0" w:color="auto"/>
              <w:bottom w:val="single" w:sz="4" w:space="0" w:color="auto"/>
              <w:right w:val="single" w:sz="4" w:space="0" w:color="auto"/>
            </w:tcBorders>
          </w:tcPr>
          <w:p w14:paraId="038FB2C3" w14:textId="77777777" w:rsidR="00D31307" w:rsidRPr="00DB0430" w:rsidRDefault="00D31307" w:rsidP="00565226">
            <w:pPr>
              <w:shd w:val="clear" w:color="auto" w:fill="FFFFFF" w:themeFill="background1"/>
              <w:suppressAutoHyphens/>
              <w:rPr>
                <w:sz w:val="20"/>
                <w:szCs w:val="20"/>
              </w:rPr>
            </w:pPr>
            <w:r w:rsidRPr="00DB0430">
              <w:rPr>
                <w:sz w:val="20"/>
              </w:rPr>
              <w:t>ГФУ-227ea</w:t>
            </w:r>
          </w:p>
        </w:tc>
        <w:tc>
          <w:tcPr>
            <w:tcW w:w="601" w:type="pct"/>
            <w:tcBorders>
              <w:top w:val="single" w:sz="4" w:space="0" w:color="auto"/>
              <w:left w:val="single" w:sz="4" w:space="0" w:color="auto"/>
              <w:bottom w:val="single" w:sz="4" w:space="0" w:color="auto"/>
              <w:right w:val="single" w:sz="4" w:space="0" w:color="auto"/>
            </w:tcBorders>
          </w:tcPr>
          <w:p w14:paraId="3AC9914C" w14:textId="77777777" w:rsidR="00D31307" w:rsidRPr="00DB0430" w:rsidRDefault="00D31307" w:rsidP="00565226">
            <w:pPr>
              <w:shd w:val="clear" w:color="auto" w:fill="FFFFFF" w:themeFill="background1"/>
              <w:suppressAutoHyphens/>
              <w:jc w:val="right"/>
              <w:rPr>
                <w:sz w:val="20"/>
                <w:szCs w:val="20"/>
              </w:rPr>
            </w:pPr>
            <w:r w:rsidRPr="00DB0430">
              <w:rPr>
                <w:sz w:val="20"/>
              </w:rPr>
              <w:t>3 220</w:t>
            </w:r>
          </w:p>
        </w:tc>
        <w:tc>
          <w:tcPr>
            <w:tcW w:w="651" w:type="pct"/>
            <w:tcBorders>
              <w:top w:val="single" w:sz="4" w:space="0" w:color="auto"/>
              <w:left w:val="single" w:sz="4" w:space="0" w:color="auto"/>
              <w:bottom w:val="single" w:sz="4" w:space="0" w:color="auto"/>
              <w:right w:val="single" w:sz="4" w:space="0" w:color="auto"/>
            </w:tcBorders>
          </w:tcPr>
          <w:p w14:paraId="61D7DBC3" w14:textId="77777777" w:rsidR="00D31307" w:rsidRPr="00DB0430" w:rsidRDefault="00D31307" w:rsidP="00565226">
            <w:pPr>
              <w:shd w:val="clear" w:color="auto" w:fill="FFFFFF" w:themeFill="background1"/>
              <w:suppressAutoHyphens/>
              <w:jc w:val="right"/>
              <w:rPr>
                <w:sz w:val="20"/>
                <w:szCs w:val="20"/>
              </w:rPr>
            </w:pPr>
            <w:r w:rsidRPr="00DB0430">
              <w:rPr>
                <w:sz w:val="20"/>
              </w:rPr>
              <w:t>39 951</w:t>
            </w:r>
          </w:p>
        </w:tc>
        <w:tc>
          <w:tcPr>
            <w:tcW w:w="716" w:type="pct"/>
            <w:tcBorders>
              <w:top w:val="single" w:sz="4" w:space="0" w:color="auto"/>
              <w:left w:val="single" w:sz="4" w:space="0" w:color="auto"/>
              <w:bottom w:val="single" w:sz="4" w:space="0" w:color="auto"/>
              <w:right w:val="single" w:sz="4" w:space="0" w:color="auto"/>
            </w:tcBorders>
          </w:tcPr>
          <w:p w14:paraId="3116A8CC" w14:textId="77777777" w:rsidR="00D31307" w:rsidRPr="00DB0430" w:rsidRDefault="00D31307" w:rsidP="00565226">
            <w:pPr>
              <w:shd w:val="clear" w:color="auto" w:fill="FFFFFF" w:themeFill="background1"/>
              <w:suppressAutoHyphens/>
              <w:jc w:val="right"/>
              <w:rPr>
                <w:sz w:val="20"/>
                <w:szCs w:val="20"/>
              </w:rPr>
            </w:pPr>
            <w:r w:rsidRPr="00DB0430">
              <w:rPr>
                <w:sz w:val="20"/>
              </w:rPr>
              <w:t>31 720</w:t>
            </w:r>
          </w:p>
        </w:tc>
        <w:tc>
          <w:tcPr>
            <w:tcW w:w="680" w:type="pct"/>
            <w:tcBorders>
              <w:top w:val="single" w:sz="4" w:space="0" w:color="auto"/>
              <w:left w:val="single" w:sz="4" w:space="0" w:color="auto"/>
              <w:bottom w:val="single" w:sz="4" w:space="0" w:color="auto"/>
              <w:right w:val="single" w:sz="4" w:space="0" w:color="auto"/>
            </w:tcBorders>
          </w:tcPr>
          <w:p w14:paraId="4D567599" w14:textId="77777777" w:rsidR="00D31307" w:rsidRPr="00DB0430" w:rsidRDefault="00D31307" w:rsidP="00565226">
            <w:pPr>
              <w:shd w:val="clear" w:color="auto" w:fill="FFFFFF" w:themeFill="background1"/>
              <w:suppressAutoHyphens/>
              <w:jc w:val="right"/>
              <w:rPr>
                <w:sz w:val="20"/>
                <w:szCs w:val="20"/>
              </w:rPr>
            </w:pPr>
            <w:r w:rsidRPr="00DB0430">
              <w:rPr>
                <w:sz w:val="20"/>
              </w:rPr>
              <w:t>34 583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8EA401C" w14:textId="77777777" w:rsidR="00D31307" w:rsidRPr="00DB0430" w:rsidRDefault="00D31307" w:rsidP="00565226">
            <w:pPr>
              <w:shd w:val="clear" w:color="auto" w:fill="FFFFFF" w:themeFill="background1"/>
              <w:suppressAutoHyphens/>
              <w:jc w:val="right"/>
              <w:rPr>
                <w:sz w:val="20"/>
                <w:szCs w:val="20"/>
              </w:rPr>
            </w:pPr>
            <w:r w:rsidRPr="00DB0430">
              <w:rPr>
                <w:sz w:val="20"/>
              </w:rPr>
              <w:t>17 291</w:t>
            </w:r>
          </w:p>
        </w:tc>
        <w:tc>
          <w:tcPr>
            <w:tcW w:w="707" w:type="pct"/>
            <w:tcBorders>
              <w:top w:val="single" w:sz="4" w:space="0" w:color="auto"/>
              <w:left w:val="single" w:sz="4" w:space="0" w:color="auto"/>
              <w:bottom w:val="single" w:sz="4" w:space="0" w:color="auto"/>
              <w:right w:val="single" w:sz="4" w:space="0" w:color="auto"/>
            </w:tcBorders>
          </w:tcPr>
          <w:p w14:paraId="1DAA1744" w14:textId="77777777" w:rsidR="00D31307" w:rsidRPr="00DB0430" w:rsidRDefault="00D31307" w:rsidP="00565226">
            <w:pPr>
              <w:shd w:val="clear" w:color="auto" w:fill="FFFFFF" w:themeFill="background1"/>
              <w:suppressAutoHyphens/>
              <w:jc w:val="right"/>
              <w:rPr>
                <w:sz w:val="20"/>
                <w:szCs w:val="20"/>
              </w:rPr>
            </w:pPr>
            <w:r w:rsidRPr="00DB0430">
              <w:rPr>
                <w:sz w:val="20"/>
              </w:rPr>
              <w:t>10 484</w:t>
            </w:r>
          </w:p>
        </w:tc>
      </w:tr>
      <w:tr w:rsidR="00D31307" w:rsidRPr="00DB0430" w14:paraId="22EE8BDC" w14:textId="77777777" w:rsidTr="00565226">
        <w:tc>
          <w:tcPr>
            <w:tcW w:w="911" w:type="pct"/>
            <w:tcBorders>
              <w:top w:val="single" w:sz="4" w:space="0" w:color="auto"/>
              <w:left w:val="single" w:sz="4" w:space="0" w:color="auto"/>
              <w:bottom w:val="single" w:sz="4" w:space="0" w:color="auto"/>
              <w:right w:val="single" w:sz="4" w:space="0" w:color="auto"/>
            </w:tcBorders>
          </w:tcPr>
          <w:p w14:paraId="5E423F33" w14:textId="77777777" w:rsidR="00D31307" w:rsidRPr="00DB0430" w:rsidRDefault="00D31307" w:rsidP="00565226">
            <w:pPr>
              <w:shd w:val="clear" w:color="auto" w:fill="FFFFFF" w:themeFill="background1"/>
              <w:suppressAutoHyphens/>
              <w:rPr>
                <w:sz w:val="20"/>
                <w:szCs w:val="20"/>
              </w:rPr>
            </w:pPr>
            <w:r w:rsidRPr="00DB0430">
              <w:rPr>
                <w:sz w:val="20"/>
              </w:rPr>
              <w:t>R-404A</w:t>
            </w:r>
          </w:p>
        </w:tc>
        <w:tc>
          <w:tcPr>
            <w:tcW w:w="601" w:type="pct"/>
            <w:tcBorders>
              <w:top w:val="single" w:sz="4" w:space="0" w:color="auto"/>
              <w:left w:val="single" w:sz="4" w:space="0" w:color="auto"/>
              <w:bottom w:val="single" w:sz="4" w:space="0" w:color="auto"/>
              <w:right w:val="single" w:sz="4" w:space="0" w:color="auto"/>
            </w:tcBorders>
          </w:tcPr>
          <w:p w14:paraId="2E7F80EA" w14:textId="77777777" w:rsidR="00D31307" w:rsidRPr="00DB0430" w:rsidRDefault="00D31307" w:rsidP="00565226">
            <w:pPr>
              <w:shd w:val="clear" w:color="auto" w:fill="FFFFFF" w:themeFill="background1"/>
              <w:suppressAutoHyphens/>
              <w:jc w:val="right"/>
              <w:rPr>
                <w:sz w:val="20"/>
                <w:szCs w:val="20"/>
              </w:rPr>
            </w:pPr>
            <w:r w:rsidRPr="00DB0430">
              <w:rPr>
                <w:sz w:val="20"/>
              </w:rPr>
              <w:t>3 921,60</w:t>
            </w:r>
          </w:p>
        </w:tc>
        <w:tc>
          <w:tcPr>
            <w:tcW w:w="651" w:type="pct"/>
            <w:tcBorders>
              <w:top w:val="single" w:sz="4" w:space="0" w:color="auto"/>
              <w:left w:val="single" w:sz="4" w:space="0" w:color="auto"/>
              <w:bottom w:val="single" w:sz="4" w:space="0" w:color="auto"/>
              <w:right w:val="single" w:sz="4" w:space="0" w:color="auto"/>
            </w:tcBorders>
          </w:tcPr>
          <w:p w14:paraId="6C814E5F" w14:textId="77777777" w:rsidR="00D31307" w:rsidRPr="00DB0430" w:rsidRDefault="00D31307" w:rsidP="00565226">
            <w:pPr>
              <w:shd w:val="clear" w:color="auto" w:fill="FFFFFF" w:themeFill="background1"/>
              <w:suppressAutoHyphens/>
              <w:jc w:val="right"/>
              <w:rPr>
                <w:sz w:val="20"/>
                <w:szCs w:val="20"/>
              </w:rPr>
            </w:pPr>
            <w:r w:rsidRPr="00DB0430">
              <w:rPr>
                <w:sz w:val="20"/>
              </w:rPr>
              <w:t>267 555</w:t>
            </w:r>
          </w:p>
        </w:tc>
        <w:tc>
          <w:tcPr>
            <w:tcW w:w="716" w:type="pct"/>
            <w:tcBorders>
              <w:top w:val="single" w:sz="4" w:space="0" w:color="auto"/>
              <w:left w:val="single" w:sz="4" w:space="0" w:color="auto"/>
              <w:bottom w:val="single" w:sz="4" w:space="0" w:color="auto"/>
              <w:right w:val="single" w:sz="4" w:space="0" w:color="auto"/>
            </w:tcBorders>
          </w:tcPr>
          <w:p w14:paraId="37A889A6" w14:textId="77777777" w:rsidR="00D31307" w:rsidRPr="00DB0430" w:rsidRDefault="00D31307" w:rsidP="00565226">
            <w:pPr>
              <w:shd w:val="clear" w:color="auto" w:fill="FFFFFF" w:themeFill="background1"/>
              <w:suppressAutoHyphens/>
              <w:jc w:val="right"/>
              <w:rPr>
                <w:sz w:val="20"/>
                <w:szCs w:val="20"/>
              </w:rPr>
            </w:pPr>
            <w:r w:rsidRPr="00DB0430">
              <w:rPr>
                <w:sz w:val="20"/>
              </w:rPr>
              <w:t>508 047</w:t>
            </w:r>
          </w:p>
        </w:tc>
        <w:tc>
          <w:tcPr>
            <w:tcW w:w="680" w:type="pct"/>
            <w:tcBorders>
              <w:top w:val="single" w:sz="4" w:space="0" w:color="auto"/>
              <w:left w:val="single" w:sz="4" w:space="0" w:color="auto"/>
              <w:bottom w:val="single" w:sz="4" w:space="0" w:color="auto"/>
              <w:right w:val="single" w:sz="4" w:space="0" w:color="auto"/>
            </w:tcBorders>
          </w:tcPr>
          <w:p w14:paraId="57B577F3" w14:textId="77777777" w:rsidR="00D31307" w:rsidRPr="00DB0430" w:rsidRDefault="00D31307" w:rsidP="00565226">
            <w:pPr>
              <w:shd w:val="clear" w:color="auto" w:fill="FFFFFF" w:themeFill="background1"/>
              <w:suppressAutoHyphens/>
              <w:jc w:val="right"/>
              <w:rPr>
                <w:sz w:val="20"/>
                <w:szCs w:val="20"/>
              </w:rPr>
            </w:pPr>
            <w:r w:rsidRPr="00DB0430">
              <w:rPr>
                <w:sz w:val="20"/>
              </w:rPr>
              <w:t>595 103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7C78C87" w14:textId="77777777" w:rsidR="00D31307" w:rsidRPr="00DB0430" w:rsidRDefault="00D31307" w:rsidP="00565226">
            <w:pPr>
              <w:shd w:val="clear" w:color="auto" w:fill="FFFFFF" w:themeFill="background1"/>
              <w:suppressAutoHyphens/>
              <w:jc w:val="right"/>
              <w:rPr>
                <w:sz w:val="20"/>
                <w:szCs w:val="20"/>
              </w:rPr>
            </w:pPr>
            <w:r w:rsidRPr="00DB0430">
              <w:rPr>
                <w:sz w:val="20"/>
              </w:rPr>
              <w:t>653 950</w:t>
            </w:r>
          </w:p>
        </w:tc>
        <w:tc>
          <w:tcPr>
            <w:tcW w:w="707" w:type="pct"/>
            <w:tcBorders>
              <w:top w:val="single" w:sz="4" w:space="0" w:color="auto"/>
              <w:left w:val="single" w:sz="4" w:space="0" w:color="auto"/>
              <w:bottom w:val="single" w:sz="4" w:space="0" w:color="auto"/>
              <w:right w:val="single" w:sz="4" w:space="0" w:color="auto"/>
            </w:tcBorders>
          </w:tcPr>
          <w:p w14:paraId="6D66FC6B" w14:textId="77777777" w:rsidR="00D31307" w:rsidRPr="00DB0430" w:rsidRDefault="00D31307" w:rsidP="00565226">
            <w:pPr>
              <w:shd w:val="clear" w:color="auto" w:fill="FFFFFF" w:themeFill="background1"/>
              <w:suppressAutoHyphens/>
              <w:jc w:val="right"/>
              <w:rPr>
                <w:sz w:val="20"/>
                <w:szCs w:val="20"/>
              </w:rPr>
            </w:pPr>
            <w:r w:rsidRPr="00DB0430">
              <w:rPr>
                <w:sz w:val="20"/>
              </w:rPr>
              <w:t>582 750</w:t>
            </w:r>
          </w:p>
        </w:tc>
      </w:tr>
      <w:tr w:rsidR="00D31307" w:rsidRPr="00DB0430" w14:paraId="1FD7243E" w14:textId="77777777" w:rsidTr="00565226">
        <w:tc>
          <w:tcPr>
            <w:tcW w:w="911" w:type="pct"/>
            <w:tcBorders>
              <w:top w:val="single" w:sz="4" w:space="0" w:color="auto"/>
              <w:left w:val="single" w:sz="4" w:space="0" w:color="auto"/>
              <w:bottom w:val="single" w:sz="4" w:space="0" w:color="auto"/>
              <w:right w:val="single" w:sz="4" w:space="0" w:color="auto"/>
            </w:tcBorders>
          </w:tcPr>
          <w:p w14:paraId="34783B7B" w14:textId="77777777" w:rsidR="00D31307" w:rsidRPr="00DB0430" w:rsidRDefault="00D31307" w:rsidP="00565226">
            <w:pPr>
              <w:shd w:val="clear" w:color="auto" w:fill="FFFFFF" w:themeFill="background1"/>
              <w:suppressAutoHyphens/>
              <w:rPr>
                <w:sz w:val="20"/>
                <w:szCs w:val="20"/>
              </w:rPr>
            </w:pPr>
            <w:r w:rsidRPr="00DB0430">
              <w:rPr>
                <w:sz w:val="20"/>
              </w:rPr>
              <w:t>R-407C</w:t>
            </w:r>
          </w:p>
        </w:tc>
        <w:tc>
          <w:tcPr>
            <w:tcW w:w="601" w:type="pct"/>
            <w:tcBorders>
              <w:top w:val="single" w:sz="4" w:space="0" w:color="auto"/>
              <w:left w:val="single" w:sz="4" w:space="0" w:color="auto"/>
              <w:bottom w:val="single" w:sz="4" w:space="0" w:color="auto"/>
              <w:right w:val="single" w:sz="4" w:space="0" w:color="auto"/>
            </w:tcBorders>
          </w:tcPr>
          <w:p w14:paraId="038EBF3F" w14:textId="77777777" w:rsidR="00D31307" w:rsidRPr="00DB0430" w:rsidRDefault="00D31307" w:rsidP="00565226">
            <w:pPr>
              <w:shd w:val="clear" w:color="auto" w:fill="FFFFFF" w:themeFill="background1"/>
              <w:suppressAutoHyphens/>
              <w:jc w:val="right"/>
              <w:rPr>
                <w:sz w:val="20"/>
                <w:szCs w:val="20"/>
              </w:rPr>
            </w:pPr>
            <w:r w:rsidRPr="00DB0430">
              <w:rPr>
                <w:sz w:val="20"/>
              </w:rPr>
              <w:t>1 773,85</w:t>
            </w:r>
          </w:p>
        </w:tc>
        <w:tc>
          <w:tcPr>
            <w:tcW w:w="651" w:type="pct"/>
            <w:tcBorders>
              <w:top w:val="single" w:sz="4" w:space="0" w:color="auto"/>
              <w:left w:val="single" w:sz="4" w:space="0" w:color="auto"/>
              <w:bottom w:val="single" w:sz="4" w:space="0" w:color="auto"/>
              <w:right w:val="single" w:sz="4" w:space="0" w:color="auto"/>
            </w:tcBorders>
          </w:tcPr>
          <w:p w14:paraId="164B7409" w14:textId="77777777" w:rsidR="00D31307" w:rsidRPr="00DB0430" w:rsidRDefault="00D31307" w:rsidP="00565226">
            <w:pPr>
              <w:shd w:val="clear" w:color="auto" w:fill="FFFFFF" w:themeFill="background1"/>
              <w:suppressAutoHyphens/>
              <w:jc w:val="right"/>
              <w:rPr>
                <w:sz w:val="20"/>
                <w:szCs w:val="20"/>
              </w:rPr>
            </w:pPr>
            <w:r w:rsidRPr="00DB0430">
              <w:rPr>
                <w:sz w:val="20"/>
              </w:rPr>
              <w:t>41 581</w:t>
            </w:r>
          </w:p>
        </w:tc>
        <w:tc>
          <w:tcPr>
            <w:tcW w:w="716" w:type="pct"/>
            <w:tcBorders>
              <w:top w:val="single" w:sz="4" w:space="0" w:color="auto"/>
              <w:left w:val="single" w:sz="4" w:space="0" w:color="auto"/>
              <w:bottom w:val="single" w:sz="4" w:space="0" w:color="auto"/>
              <w:right w:val="single" w:sz="4" w:space="0" w:color="auto"/>
            </w:tcBorders>
          </w:tcPr>
          <w:p w14:paraId="67AF2DD2" w14:textId="77777777" w:rsidR="00D31307" w:rsidRPr="00DB0430" w:rsidRDefault="00D31307" w:rsidP="00565226">
            <w:pPr>
              <w:shd w:val="clear" w:color="auto" w:fill="FFFFFF" w:themeFill="background1"/>
              <w:suppressAutoHyphens/>
              <w:jc w:val="right"/>
              <w:rPr>
                <w:sz w:val="20"/>
                <w:szCs w:val="20"/>
              </w:rPr>
            </w:pPr>
            <w:r w:rsidRPr="00DB0430">
              <w:rPr>
                <w:sz w:val="20"/>
              </w:rPr>
              <w:t>64 761</w:t>
            </w:r>
          </w:p>
        </w:tc>
        <w:tc>
          <w:tcPr>
            <w:tcW w:w="680" w:type="pct"/>
            <w:tcBorders>
              <w:top w:val="single" w:sz="4" w:space="0" w:color="auto"/>
              <w:left w:val="single" w:sz="4" w:space="0" w:color="auto"/>
              <w:bottom w:val="single" w:sz="4" w:space="0" w:color="auto"/>
              <w:right w:val="single" w:sz="4" w:space="0" w:color="auto"/>
            </w:tcBorders>
          </w:tcPr>
          <w:p w14:paraId="467DC61A" w14:textId="77777777" w:rsidR="00D31307" w:rsidRPr="00DB0430" w:rsidRDefault="00D31307" w:rsidP="00565226">
            <w:pPr>
              <w:shd w:val="clear" w:color="auto" w:fill="FFFFFF" w:themeFill="background1"/>
              <w:suppressAutoHyphens/>
              <w:jc w:val="right"/>
              <w:rPr>
                <w:sz w:val="20"/>
                <w:szCs w:val="20"/>
              </w:rPr>
            </w:pPr>
            <w:r w:rsidRPr="00DB0430">
              <w:rPr>
                <w:sz w:val="20"/>
              </w:rPr>
              <w:t>54 369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25B41A" w14:textId="77777777" w:rsidR="00D31307" w:rsidRPr="00DB0430" w:rsidRDefault="00D31307" w:rsidP="00565226">
            <w:pPr>
              <w:shd w:val="clear" w:color="auto" w:fill="FFFFFF" w:themeFill="background1"/>
              <w:suppressAutoHyphens/>
              <w:jc w:val="right"/>
              <w:rPr>
                <w:sz w:val="20"/>
                <w:szCs w:val="20"/>
              </w:rPr>
            </w:pPr>
            <w:r w:rsidRPr="00DB0430">
              <w:rPr>
                <w:sz w:val="20"/>
              </w:rPr>
              <w:t>61 897</w:t>
            </w:r>
          </w:p>
        </w:tc>
        <w:tc>
          <w:tcPr>
            <w:tcW w:w="707" w:type="pct"/>
            <w:tcBorders>
              <w:top w:val="single" w:sz="4" w:space="0" w:color="auto"/>
              <w:left w:val="single" w:sz="4" w:space="0" w:color="auto"/>
              <w:bottom w:val="single" w:sz="4" w:space="0" w:color="auto"/>
              <w:right w:val="single" w:sz="4" w:space="0" w:color="auto"/>
            </w:tcBorders>
          </w:tcPr>
          <w:p w14:paraId="5B7B2F6C" w14:textId="77777777" w:rsidR="00D31307" w:rsidRPr="00DB0430" w:rsidRDefault="00D31307" w:rsidP="00565226">
            <w:pPr>
              <w:shd w:val="clear" w:color="auto" w:fill="FFFFFF" w:themeFill="background1"/>
              <w:suppressAutoHyphens/>
              <w:jc w:val="right"/>
              <w:rPr>
                <w:sz w:val="20"/>
                <w:szCs w:val="20"/>
              </w:rPr>
            </w:pPr>
            <w:r w:rsidRPr="00DB0430">
              <w:rPr>
                <w:sz w:val="20"/>
              </w:rPr>
              <w:t>27 816</w:t>
            </w:r>
          </w:p>
        </w:tc>
      </w:tr>
      <w:tr w:rsidR="00D31307" w:rsidRPr="00DB0430" w14:paraId="632C4C56" w14:textId="77777777" w:rsidTr="00565226">
        <w:tc>
          <w:tcPr>
            <w:tcW w:w="911" w:type="pct"/>
            <w:tcBorders>
              <w:top w:val="single" w:sz="4" w:space="0" w:color="auto"/>
              <w:left w:val="single" w:sz="4" w:space="0" w:color="auto"/>
              <w:bottom w:val="single" w:sz="4" w:space="0" w:color="auto"/>
              <w:right w:val="single" w:sz="4" w:space="0" w:color="auto"/>
            </w:tcBorders>
          </w:tcPr>
          <w:p w14:paraId="1B96287B" w14:textId="77777777" w:rsidR="00D31307" w:rsidRPr="00DB0430" w:rsidRDefault="00D31307" w:rsidP="00565226">
            <w:pPr>
              <w:shd w:val="clear" w:color="auto" w:fill="FFFFFF" w:themeFill="background1"/>
              <w:suppressAutoHyphens/>
              <w:rPr>
                <w:sz w:val="20"/>
                <w:szCs w:val="20"/>
              </w:rPr>
            </w:pPr>
            <w:r w:rsidRPr="00DB0430">
              <w:rPr>
                <w:sz w:val="20"/>
              </w:rPr>
              <w:t>R-410A</w:t>
            </w:r>
          </w:p>
        </w:tc>
        <w:tc>
          <w:tcPr>
            <w:tcW w:w="601" w:type="pct"/>
            <w:tcBorders>
              <w:top w:val="single" w:sz="4" w:space="0" w:color="auto"/>
              <w:left w:val="single" w:sz="4" w:space="0" w:color="auto"/>
              <w:bottom w:val="single" w:sz="4" w:space="0" w:color="auto"/>
              <w:right w:val="single" w:sz="4" w:space="0" w:color="auto"/>
            </w:tcBorders>
          </w:tcPr>
          <w:p w14:paraId="6A9BB4DF" w14:textId="77777777" w:rsidR="00D31307" w:rsidRPr="00DB0430" w:rsidRDefault="00D31307" w:rsidP="00565226">
            <w:pPr>
              <w:shd w:val="clear" w:color="auto" w:fill="FFFFFF" w:themeFill="background1"/>
              <w:suppressAutoHyphens/>
              <w:jc w:val="right"/>
              <w:rPr>
                <w:sz w:val="20"/>
                <w:szCs w:val="20"/>
              </w:rPr>
            </w:pPr>
            <w:r w:rsidRPr="00DB0430">
              <w:rPr>
                <w:sz w:val="20"/>
              </w:rPr>
              <w:t>2 087,50</w:t>
            </w:r>
          </w:p>
        </w:tc>
        <w:tc>
          <w:tcPr>
            <w:tcW w:w="651" w:type="pct"/>
            <w:tcBorders>
              <w:top w:val="single" w:sz="4" w:space="0" w:color="auto"/>
              <w:left w:val="single" w:sz="4" w:space="0" w:color="auto"/>
              <w:bottom w:val="single" w:sz="4" w:space="0" w:color="auto"/>
              <w:right w:val="single" w:sz="4" w:space="0" w:color="auto"/>
            </w:tcBorders>
          </w:tcPr>
          <w:p w14:paraId="7276C612" w14:textId="77777777" w:rsidR="00D31307" w:rsidRPr="00DB0430" w:rsidRDefault="00D31307" w:rsidP="00565226">
            <w:pPr>
              <w:shd w:val="clear" w:color="auto" w:fill="FFFFFF" w:themeFill="background1"/>
              <w:suppressAutoHyphens/>
              <w:jc w:val="right"/>
              <w:rPr>
                <w:sz w:val="20"/>
                <w:szCs w:val="20"/>
              </w:rPr>
            </w:pPr>
            <w:r w:rsidRPr="00DB0430">
              <w:rPr>
                <w:sz w:val="20"/>
              </w:rPr>
              <w:t>241 781</w:t>
            </w:r>
          </w:p>
        </w:tc>
        <w:tc>
          <w:tcPr>
            <w:tcW w:w="716" w:type="pct"/>
            <w:tcBorders>
              <w:top w:val="single" w:sz="4" w:space="0" w:color="auto"/>
              <w:left w:val="single" w:sz="4" w:space="0" w:color="auto"/>
              <w:bottom w:val="single" w:sz="4" w:space="0" w:color="auto"/>
              <w:right w:val="single" w:sz="4" w:space="0" w:color="auto"/>
            </w:tcBorders>
          </w:tcPr>
          <w:p w14:paraId="5199926E" w14:textId="77777777" w:rsidR="00D31307" w:rsidRPr="00DB0430" w:rsidRDefault="00D31307" w:rsidP="00565226">
            <w:pPr>
              <w:shd w:val="clear" w:color="auto" w:fill="FFFFFF" w:themeFill="background1"/>
              <w:suppressAutoHyphens/>
              <w:jc w:val="right"/>
              <w:rPr>
                <w:sz w:val="20"/>
                <w:szCs w:val="20"/>
              </w:rPr>
            </w:pPr>
            <w:r w:rsidRPr="00DB0430">
              <w:rPr>
                <w:sz w:val="20"/>
              </w:rPr>
              <w:t>469 946</w:t>
            </w:r>
          </w:p>
        </w:tc>
        <w:tc>
          <w:tcPr>
            <w:tcW w:w="680" w:type="pct"/>
            <w:tcBorders>
              <w:top w:val="single" w:sz="4" w:space="0" w:color="auto"/>
              <w:left w:val="single" w:sz="4" w:space="0" w:color="auto"/>
              <w:bottom w:val="single" w:sz="4" w:space="0" w:color="auto"/>
              <w:right w:val="single" w:sz="4" w:space="0" w:color="auto"/>
            </w:tcBorders>
          </w:tcPr>
          <w:p w14:paraId="0B936366" w14:textId="77777777" w:rsidR="00D31307" w:rsidRPr="00DB0430" w:rsidRDefault="00D31307" w:rsidP="00565226">
            <w:pPr>
              <w:shd w:val="clear" w:color="auto" w:fill="FFFFFF" w:themeFill="background1"/>
              <w:suppressAutoHyphens/>
              <w:jc w:val="right"/>
              <w:rPr>
                <w:sz w:val="20"/>
                <w:szCs w:val="20"/>
              </w:rPr>
            </w:pPr>
            <w:r w:rsidRPr="00DB0430">
              <w:rPr>
                <w:sz w:val="20"/>
              </w:rPr>
              <w:t>524 505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05906F0" w14:textId="77777777" w:rsidR="00D31307" w:rsidRPr="00DB0430" w:rsidRDefault="00D31307" w:rsidP="00565226">
            <w:pPr>
              <w:shd w:val="clear" w:color="auto" w:fill="FFFFFF" w:themeFill="background1"/>
              <w:suppressAutoHyphens/>
              <w:jc w:val="right"/>
              <w:rPr>
                <w:sz w:val="20"/>
                <w:szCs w:val="20"/>
              </w:rPr>
            </w:pPr>
            <w:r w:rsidRPr="00DB0430">
              <w:rPr>
                <w:sz w:val="20"/>
              </w:rPr>
              <w:t>576 250</w:t>
            </w:r>
          </w:p>
        </w:tc>
        <w:tc>
          <w:tcPr>
            <w:tcW w:w="707" w:type="pct"/>
            <w:tcBorders>
              <w:top w:val="single" w:sz="4" w:space="0" w:color="auto"/>
              <w:left w:val="single" w:sz="4" w:space="0" w:color="auto"/>
              <w:bottom w:val="single" w:sz="4" w:space="0" w:color="auto"/>
              <w:right w:val="single" w:sz="4" w:space="0" w:color="auto"/>
            </w:tcBorders>
          </w:tcPr>
          <w:p w14:paraId="626BF895" w14:textId="77777777" w:rsidR="00D31307" w:rsidRPr="00DB0430" w:rsidRDefault="00D31307" w:rsidP="00565226">
            <w:pPr>
              <w:shd w:val="clear" w:color="auto" w:fill="FFFFFF" w:themeFill="background1"/>
              <w:suppressAutoHyphens/>
              <w:jc w:val="right"/>
              <w:rPr>
                <w:sz w:val="20"/>
                <w:szCs w:val="20"/>
              </w:rPr>
            </w:pPr>
            <w:r w:rsidRPr="00DB0430">
              <w:rPr>
                <w:sz w:val="20"/>
              </w:rPr>
              <w:t>399 658</w:t>
            </w:r>
          </w:p>
        </w:tc>
      </w:tr>
      <w:tr w:rsidR="00D31307" w:rsidRPr="00DB0430" w14:paraId="465DDD37" w14:textId="77777777" w:rsidTr="00565226">
        <w:tc>
          <w:tcPr>
            <w:tcW w:w="1512" w:type="pct"/>
            <w:gridSpan w:val="2"/>
            <w:tcBorders>
              <w:top w:val="single" w:sz="4" w:space="0" w:color="auto"/>
              <w:left w:val="single" w:sz="4" w:space="0" w:color="auto"/>
              <w:bottom w:val="single" w:sz="4" w:space="0" w:color="auto"/>
              <w:right w:val="single" w:sz="4" w:space="0" w:color="auto"/>
            </w:tcBorders>
          </w:tcPr>
          <w:p w14:paraId="357961C6" w14:textId="77777777" w:rsidR="00D31307" w:rsidRPr="00DB0430" w:rsidRDefault="00D31307" w:rsidP="00565226">
            <w:pPr>
              <w:shd w:val="clear" w:color="auto" w:fill="FFFFFF" w:themeFill="background1"/>
              <w:suppressAutoHyphens/>
              <w:jc w:val="left"/>
              <w:rPr>
                <w:sz w:val="20"/>
                <w:szCs w:val="20"/>
              </w:rPr>
            </w:pPr>
            <w:r w:rsidRPr="00DB0430">
              <w:rPr>
                <w:sz w:val="20"/>
              </w:rPr>
              <w:t>Другое*</w:t>
            </w:r>
          </w:p>
        </w:tc>
        <w:tc>
          <w:tcPr>
            <w:tcW w:w="651" w:type="pct"/>
            <w:tcBorders>
              <w:top w:val="single" w:sz="4" w:space="0" w:color="auto"/>
              <w:left w:val="single" w:sz="4" w:space="0" w:color="auto"/>
              <w:bottom w:val="single" w:sz="4" w:space="0" w:color="auto"/>
              <w:right w:val="single" w:sz="4" w:space="0" w:color="auto"/>
            </w:tcBorders>
          </w:tcPr>
          <w:p w14:paraId="0CA8BD4D" w14:textId="77777777" w:rsidR="00D31307" w:rsidRPr="00DB0430" w:rsidRDefault="00D31307" w:rsidP="00565226">
            <w:pPr>
              <w:shd w:val="clear" w:color="auto" w:fill="FFFFFF" w:themeFill="background1"/>
              <w:suppressAutoHyphens/>
              <w:jc w:val="right"/>
              <w:rPr>
                <w:sz w:val="20"/>
                <w:szCs w:val="20"/>
              </w:rPr>
            </w:pPr>
            <w:r w:rsidRPr="00DB0430">
              <w:rPr>
                <w:sz w:val="20"/>
              </w:rPr>
              <w:t>4 937</w:t>
            </w:r>
          </w:p>
        </w:tc>
        <w:tc>
          <w:tcPr>
            <w:tcW w:w="716" w:type="pct"/>
            <w:tcBorders>
              <w:top w:val="single" w:sz="4" w:space="0" w:color="auto"/>
              <w:left w:val="single" w:sz="4" w:space="0" w:color="auto"/>
              <w:bottom w:val="single" w:sz="4" w:space="0" w:color="auto"/>
              <w:right w:val="single" w:sz="4" w:space="0" w:color="auto"/>
            </w:tcBorders>
          </w:tcPr>
          <w:p w14:paraId="4072FAAE" w14:textId="77777777" w:rsidR="00D31307" w:rsidRPr="00DB0430" w:rsidRDefault="00D31307" w:rsidP="00565226">
            <w:pPr>
              <w:shd w:val="clear" w:color="auto" w:fill="FFFFFF" w:themeFill="background1"/>
              <w:suppressAutoHyphens/>
              <w:jc w:val="right"/>
              <w:rPr>
                <w:sz w:val="20"/>
                <w:szCs w:val="20"/>
              </w:rPr>
            </w:pPr>
            <w:r w:rsidRPr="00DB0430">
              <w:rPr>
                <w:sz w:val="20"/>
              </w:rPr>
              <w:t>4 686</w:t>
            </w:r>
          </w:p>
        </w:tc>
        <w:tc>
          <w:tcPr>
            <w:tcW w:w="680" w:type="pct"/>
            <w:tcBorders>
              <w:top w:val="single" w:sz="4" w:space="0" w:color="auto"/>
              <w:left w:val="single" w:sz="4" w:space="0" w:color="auto"/>
              <w:bottom w:val="single" w:sz="4" w:space="0" w:color="auto"/>
              <w:right w:val="single" w:sz="4" w:space="0" w:color="auto"/>
            </w:tcBorders>
          </w:tcPr>
          <w:p w14:paraId="1607B889" w14:textId="77777777" w:rsidR="00D31307" w:rsidRPr="00DB0430" w:rsidRDefault="00D31307" w:rsidP="00565226">
            <w:pPr>
              <w:shd w:val="clear" w:color="auto" w:fill="FFFFFF" w:themeFill="background1"/>
              <w:suppressAutoHyphens/>
              <w:jc w:val="right"/>
              <w:rPr>
                <w:sz w:val="20"/>
                <w:szCs w:val="20"/>
              </w:rPr>
            </w:pPr>
            <w:r w:rsidRPr="00DB0430">
              <w:rPr>
                <w:sz w:val="20"/>
              </w:rPr>
              <w:t>8 113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13F12A5" w14:textId="77777777" w:rsidR="00D31307" w:rsidRPr="00DB0430" w:rsidRDefault="00D31307" w:rsidP="00565226">
            <w:pPr>
              <w:shd w:val="clear" w:color="auto" w:fill="FFFFFF" w:themeFill="background1"/>
              <w:suppressAutoHyphens/>
              <w:jc w:val="right"/>
              <w:rPr>
                <w:sz w:val="20"/>
                <w:szCs w:val="20"/>
              </w:rPr>
            </w:pPr>
            <w:r w:rsidRPr="00DB0430">
              <w:rPr>
                <w:sz w:val="20"/>
              </w:rPr>
              <w:t>17 165</w:t>
            </w:r>
          </w:p>
        </w:tc>
        <w:tc>
          <w:tcPr>
            <w:tcW w:w="707" w:type="pct"/>
            <w:tcBorders>
              <w:top w:val="single" w:sz="4" w:space="0" w:color="auto"/>
              <w:left w:val="single" w:sz="4" w:space="0" w:color="auto"/>
              <w:bottom w:val="single" w:sz="4" w:space="0" w:color="auto"/>
              <w:right w:val="single" w:sz="4" w:space="0" w:color="auto"/>
            </w:tcBorders>
          </w:tcPr>
          <w:p w14:paraId="2BBB2A98" w14:textId="77777777" w:rsidR="00D31307" w:rsidRPr="00DB0430" w:rsidRDefault="00D31307" w:rsidP="00565226">
            <w:pPr>
              <w:shd w:val="clear" w:color="auto" w:fill="FFFFFF" w:themeFill="background1"/>
              <w:suppressAutoHyphens/>
              <w:jc w:val="right"/>
              <w:rPr>
                <w:sz w:val="20"/>
                <w:szCs w:val="20"/>
              </w:rPr>
            </w:pPr>
            <w:r w:rsidRPr="00DB0430">
              <w:rPr>
                <w:sz w:val="20"/>
              </w:rPr>
              <w:t>13 303</w:t>
            </w:r>
          </w:p>
        </w:tc>
      </w:tr>
      <w:tr w:rsidR="00D31307" w:rsidRPr="00DB0430" w14:paraId="2F075F0B" w14:textId="77777777" w:rsidTr="00565226">
        <w:tc>
          <w:tcPr>
            <w:tcW w:w="1512" w:type="pct"/>
            <w:gridSpan w:val="2"/>
            <w:tcBorders>
              <w:top w:val="single" w:sz="4" w:space="0" w:color="auto"/>
              <w:left w:val="single" w:sz="4" w:space="0" w:color="auto"/>
              <w:bottom w:val="single" w:sz="4" w:space="0" w:color="auto"/>
              <w:right w:val="single" w:sz="4" w:space="0" w:color="auto"/>
            </w:tcBorders>
          </w:tcPr>
          <w:p w14:paraId="19FC5236" w14:textId="77777777" w:rsidR="00D31307" w:rsidRPr="00DB0430" w:rsidRDefault="00D31307" w:rsidP="00565226">
            <w:pPr>
              <w:shd w:val="clear" w:color="auto" w:fill="FFFFFF" w:themeFill="background1"/>
              <w:suppressAutoHyphens/>
              <w:jc w:val="left"/>
              <w:rPr>
                <w:b/>
                <w:bCs/>
                <w:sz w:val="20"/>
                <w:szCs w:val="20"/>
              </w:rPr>
            </w:pPr>
            <w:r w:rsidRPr="00DB0430">
              <w:rPr>
                <w:b/>
                <w:sz w:val="20"/>
              </w:rPr>
              <w:t>Итого (т СО</w:t>
            </w:r>
            <w:r w:rsidRPr="00DB0430">
              <w:rPr>
                <w:b/>
                <w:sz w:val="20"/>
                <w:vertAlign w:val="subscript"/>
              </w:rPr>
              <w:t>2</w:t>
            </w:r>
            <w:r w:rsidRPr="00DB0430">
              <w:rPr>
                <w:b/>
                <w:sz w:val="20"/>
              </w:rPr>
              <w:t>-экв.)</w:t>
            </w:r>
          </w:p>
        </w:tc>
        <w:tc>
          <w:tcPr>
            <w:tcW w:w="651" w:type="pct"/>
            <w:tcBorders>
              <w:top w:val="single" w:sz="4" w:space="0" w:color="auto"/>
              <w:left w:val="single" w:sz="4" w:space="0" w:color="auto"/>
              <w:bottom w:val="single" w:sz="4" w:space="0" w:color="auto"/>
              <w:right w:val="single" w:sz="4" w:space="0" w:color="auto"/>
            </w:tcBorders>
          </w:tcPr>
          <w:p w14:paraId="7FEAA32D" w14:textId="77777777" w:rsidR="00D31307" w:rsidRPr="00DB0430" w:rsidRDefault="00D31307" w:rsidP="00565226">
            <w:pPr>
              <w:shd w:val="clear" w:color="auto" w:fill="FFFFFF" w:themeFill="background1"/>
              <w:suppressAutoHyphens/>
              <w:jc w:val="right"/>
              <w:rPr>
                <w:b/>
                <w:bCs/>
                <w:sz w:val="20"/>
                <w:szCs w:val="20"/>
              </w:rPr>
            </w:pPr>
            <w:r w:rsidRPr="00DB0430">
              <w:rPr>
                <w:b/>
                <w:sz w:val="20"/>
              </w:rPr>
              <w:t>2 185 789</w:t>
            </w:r>
          </w:p>
        </w:tc>
        <w:tc>
          <w:tcPr>
            <w:tcW w:w="716" w:type="pct"/>
            <w:tcBorders>
              <w:top w:val="single" w:sz="4" w:space="0" w:color="auto"/>
              <w:left w:val="single" w:sz="4" w:space="0" w:color="auto"/>
              <w:bottom w:val="single" w:sz="4" w:space="0" w:color="auto"/>
              <w:right w:val="single" w:sz="4" w:space="0" w:color="auto"/>
            </w:tcBorders>
          </w:tcPr>
          <w:p w14:paraId="6782F313" w14:textId="77777777" w:rsidR="00D31307" w:rsidRPr="00DB0430" w:rsidRDefault="00D31307" w:rsidP="00565226">
            <w:pPr>
              <w:shd w:val="clear" w:color="auto" w:fill="FFFFFF" w:themeFill="background1"/>
              <w:suppressAutoHyphens/>
              <w:jc w:val="right"/>
              <w:rPr>
                <w:b/>
                <w:bCs/>
                <w:sz w:val="20"/>
                <w:szCs w:val="20"/>
              </w:rPr>
            </w:pPr>
            <w:r w:rsidRPr="00DB0430">
              <w:rPr>
                <w:b/>
                <w:sz w:val="20"/>
              </w:rPr>
              <w:t>2 089 387</w:t>
            </w:r>
          </w:p>
        </w:tc>
        <w:tc>
          <w:tcPr>
            <w:tcW w:w="680" w:type="pct"/>
            <w:tcBorders>
              <w:top w:val="single" w:sz="4" w:space="0" w:color="auto"/>
              <w:left w:val="single" w:sz="4" w:space="0" w:color="auto"/>
              <w:bottom w:val="single" w:sz="4" w:space="0" w:color="auto"/>
              <w:right w:val="single" w:sz="4" w:space="0" w:color="auto"/>
            </w:tcBorders>
          </w:tcPr>
          <w:p w14:paraId="25B41850" w14:textId="77777777" w:rsidR="00D31307" w:rsidRPr="00DB0430" w:rsidRDefault="00D31307" w:rsidP="00565226">
            <w:pPr>
              <w:shd w:val="clear" w:color="auto" w:fill="FFFFFF" w:themeFill="background1"/>
              <w:suppressAutoHyphens/>
              <w:jc w:val="right"/>
              <w:rPr>
                <w:b/>
                <w:bCs/>
                <w:sz w:val="20"/>
                <w:szCs w:val="20"/>
              </w:rPr>
            </w:pPr>
            <w:r w:rsidRPr="00DB0430">
              <w:rPr>
                <w:b/>
                <w:sz w:val="20"/>
              </w:rPr>
              <w:t>2 300 559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9158AEF" w14:textId="77777777" w:rsidR="00D31307" w:rsidRPr="00DB0430" w:rsidRDefault="00D31307" w:rsidP="00565226">
            <w:pPr>
              <w:suppressAutoHyphens/>
              <w:jc w:val="right"/>
              <w:rPr>
                <w:b/>
                <w:bCs/>
                <w:sz w:val="20"/>
                <w:szCs w:val="20"/>
              </w:rPr>
            </w:pPr>
            <w:r w:rsidRPr="00DB0430">
              <w:rPr>
                <w:b/>
                <w:sz w:val="20"/>
              </w:rPr>
              <w:t>2 275 115</w:t>
            </w:r>
          </w:p>
        </w:tc>
        <w:tc>
          <w:tcPr>
            <w:tcW w:w="707" w:type="pct"/>
            <w:tcBorders>
              <w:top w:val="single" w:sz="4" w:space="0" w:color="auto"/>
              <w:left w:val="single" w:sz="4" w:space="0" w:color="auto"/>
              <w:bottom w:val="single" w:sz="4" w:space="0" w:color="auto"/>
              <w:right w:val="single" w:sz="4" w:space="0" w:color="auto"/>
            </w:tcBorders>
          </w:tcPr>
          <w:p w14:paraId="1A7FAC72" w14:textId="77777777" w:rsidR="00D31307" w:rsidRPr="00DB0430" w:rsidRDefault="00D31307" w:rsidP="00565226">
            <w:pPr>
              <w:suppressAutoHyphens/>
              <w:jc w:val="right"/>
              <w:rPr>
                <w:b/>
                <w:bCs/>
                <w:sz w:val="20"/>
                <w:szCs w:val="20"/>
              </w:rPr>
            </w:pPr>
            <w:r w:rsidRPr="00DB0430">
              <w:rPr>
                <w:b/>
                <w:sz w:val="20"/>
              </w:rPr>
              <w:t>1 822 104</w:t>
            </w:r>
          </w:p>
        </w:tc>
      </w:tr>
      <w:tr w:rsidR="00D31307" w:rsidRPr="00DB0430" w14:paraId="508053BB" w14:textId="77777777" w:rsidTr="00565226">
        <w:tc>
          <w:tcPr>
            <w:tcW w:w="5000" w:type="pct"/>
            <w:gridSpan w:val="7"/>
            <w:tcBorders>
              <w:top w:val="single" w:sz="4" w:space="0" w:color="auto"/>
              <w:left w:val="single" w:sz="4" w:space="0" w:color="auto"/>
              <w:bottom w:val="single" w:sz="4" w:space="0" w:color="auto"/>
              <w:right w:val="single" w:sz="4" w:space="0" w:color="auto"/>
            </w:tcBorders>
          </w:tcPr>
          <w:p w14:paraId="48D5E35D" w14:textId="77777777" w:rsidR="00D31307" w:rsidRPr="00DB0430" w:rsidRDefault="00D31307" w:rsidP="00565226">
            <w:pPr>
              <w:keepNext/>
              <w:keepLines/>
              <w:shd w:val="clear" w:color="auto" w:fill="FFFFFF" w:themeFill="background1"/>
              <w:suppressAutoHyphens/>
              <w:jc w:val="center"/>
              <w:rPr>
                <w:b/>
                <w:bCs/>
                <w:sz w:val="20"/>
                <w:szCs w:val="20"/>
              </w:rPr>
            </w:pPr>
            <w:r w:rsidRPr="00DB0430">
              <w:rPr>
                <w:b/>
                <w:sz w:val="20"/>
              </w:rPr>
              <w:t>Расчет «промежуточного» базового уровня потребления ГФУ (в т CO</w:t>
            </w:r>
            <w:r w:rsidRPr="00DB0430">
              <w:rPr>
                <w:b/>
                <w:sz w:val="20"/>
                <w:vertAlign w:val="subscript"/>
              </w:rPr>
              <w:t>2</w:t>
            </w:r>
            <w:r w:rsidRPr="00DB0430">
              <w:rPr>
                <w:b/>
                <w:sz w:val="20"/>
              </w:rPr>
              <w:t>-экв.)</w:t>
            </w:r>
          </w:p>
        </w:tc>
      </w:tr>
      <w:tr w:rsidR="00D31307" w:rsidRPr="00DB0430" w14:paraId="280F626F" w14:textId="77777777" w:rsidTr="00565226">
        <w:tc>
          <w:tcPr>
            <w:tcW w:w="3559" w:type="pct"/>
            <w:gridSpan w:val="5"/>
            <w:tcBorders>
              <w:top w:val="single" w:sz="4" w:space="0" w:color="auto"/>
              <w:left w:val="single" w:sz="4" w:space="0" w:color="auto"/>
              <w:bottom w:val="single" w:sz="4" w:space="0" w:color="auto"/>
              <w:right w:val="single" w:sz="4" w:space="0" w:color="auto"/>
            </w:tcBorders>
          </w:tcPr>
          <w:p w14:paraId="66190AD1" w14:textId="77777777" w:rsidR="00D31307" w:rsidRPr="00DB0430" w:rsidRDefault="00D31307" w:rsidP="00565226">
            <w:pPr>
              <w:keepNext/>
              <w:keepLines/>
              <w:shd w:val="clear" w:color="auto" w:fill="FFFFFF" w:themeFill="background1"/>
              <w:suppressAutoHyphens/>
              <w:jc w:val="left"/>
              <w:rPr>
                <w:sz w:val="20"/>
                <w:szCs w:val="20"/>
              </w:rPr>
            </w:pPr>
            <w:r w:rsidRPr="00DB0430">
              <w:rPr>
                <w:sz w:val="20"/>
              </w:rPr>
              <w:t>Среднее потребление ГФУ в 2023-2025 гг.</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C0E49E"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2 132 593</w:t>
            </w:r>
          </w:p>
        </w:tc>
      </w:tr>
      <w:tr w:rsidR="00D31307" w:rsidRPr="00DB0430" w14:paraId="69A6BF54" w14:textId="77777777" w:rsidTr="00565226">
        <w:tc>
          <w:tcPr>
            <w:tcW w:w="3559" w:type="pct"/>
            <w:gridSpan w:val="5"/>
            <w:tcBorders>
              <w:top w:val="single" w:sz="4" w:space="0" w:color="auto"/>
              <w:left w:val="single" w:sz="4" w:space="0" w:color="auto"/>
              <w:bottom w:val="single" w:sz="4" w:space="0" w:color="auto"/>
              <w:right w:val="single" w:sz="4" w:space="0" w:color="auto"/>
            </w:tcBorders>
          </w:tcPr>
          <w:p w14:paraId="713FF86A" w14:textId="6060BF8A" w:rsidR="00D31307" w:rsidRPr="00DB0430" w:rsidRDefault="00D31307" w:rsidP="00565226">
            <w:pPr>
              <w:keepNext/>
              <w:keepLines/>
              <w:shd w:val="clear" w:color="auto" w:fill="FFFFFF" w:themeFill="background1"/>
              <w:suppressAutoHyphens/>
              <w:jc w:val="left"/>
              <w:rPr>
                <w:sz w:val="20"/>
                <w:szCs w:val="20"/>
              </w:rPr>
            </w:pPr>
            <w:r w:rsidRPr="00DB0430">
              <w:rPr>
                <w:sz w:val="20"/>
              </w:rPr>
              <w:t>Базовый уровень потребления ГХФУ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29EE46" w14:textId="77777777" w:rsidR="00D31307" w:rsidRPr="00DB0430" w:rsidRDefault="00D31307" w:rsidP="00565226">
            <w:pPr>
              <w:keepNext/>
              <w:keepLines/>
              <w:shd w:val="clear" w:color="auto" w:fill="FFFFFF" w:themeFill="background1"/>
              <w:suppressAutoHyphens/>
              <w:jc w:val="right"/>
              <w:rPr>
                <w:sz w:val="20"/>
                <w:szCs w:val="20"/>
              </w:rPr>
            </w:pPr>
            <w:r w:rsidRPr="00DB0430">
              <w:rPr>
                <w:sz w:val="20"/>
              </w:rPr>
              <w:t>655 323</w:t>
            </w:r>
          </w:p>
        </w:tc>
      </w:tr>
      <w:tr w:rsidR="00D31307" w:rsidRPr="00DB0430" w14:paraId="3D39E03C" w14:textId="77777777" w:rsidTr="00565226">
        <w:tc>
          <w:tcPr>
            <w:tcW w:w="3559" w:type="pct"/>
            <w:gridSpan w:val="5"/>
            <w:tcBorders>
              <w:top w:val="single" w:sz="4" w:space="0" w:color="auto"/>
              <w:left w:val="single" w:sz="4" w:space="0" w:color="auto"/>
              <w:bottom w:val="single" w:sz="4" w:space="0" w:color="auto"/>
              <w:right w:val="single" w:sz="4" w:space="0" w:color="auto"/>
            </w:tcBorders>
          </w:tcPr>
          <w:p w14:paraId="3D06F9CB" w14:textId="77777777" w:rsidR="00D31307" w:rsidRPr="00DB0430" w:rsidRDefault="00D31307" w:rsidP="00565226">
            <w:pPr>
              <w:keepNext/>
              <w:keepLines/>
              <w:shd w:val="clear" w:color="auto" w:fill="FFFFFF" w:themeFill="background1"/>
              <w:suppressAutoHyphens/>
              <w:jc w:val="left"/>
              <w:rPr>
                <w:b/>
                <w:bCs/>
                <w:sz w:val="20"/>
                <w:szCs w:val="20"/>
              </w:rPr>
            </w:pPr>
            <w:r w:rsidRPr="00DB0430">
              <w:rPr>
                <w:b/>
                <w:sz w:val="20"/>
              </w:rPr>
              <w:t>«Промежуточный» базовый уровень ГФУ</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A9B963" w14:textId="77777777" w:rsidR="00D31307" w:rsidRPr="00DB0430" w:rsidRDefault="00D31307" w:rsidP="00565226">
            <w:pPr>
              <w:keepNext/>
              <w:keepLines/>
              <w:shd w:val="clear" w:color="auto" w:fill="FFFFFF" w:themeFill="background1"/>
              <w:suppressAutoHyphens/>
              <w:jc w:val="right"/>
              <w:rPr>
                <w:b/>
                <w:bCs/>
                <w:sz w:val="20"/>
                <w:szCs w:val="20"/>
              </w:rPr>
            </w:pPr>
            <w:r w:rsidRPr="00DB0430">
              <w:rPr>
                <w:b/>
                <w:sz w:val="20"/>
              </w:rPr>
              <w:t>2 787 916</w:t>
            </w:r>
          </w:p>
        </w:tc>
      </w:tr>
    </w:tbl>
    <w:p w14:paraId="705C2C65" w14:textId="77777777" w:rsidR="00D31307" w:rsidRPr="003552B2" w:rsidRDefault="00D31307" w:rsidP="00D31307">
      <w:pPr>
        <w:spacing w:after="240"/>
        <w:rPr>
          <w:sz w:val="18"/>
          <w:szCs w:val="18"/>
          <w:lang w:val="it-IT"/>
        </w:rPr>
      </w:pPr>
      <w:r w:rsidRPr="003552B2">
        <w:rPr>
          <w:sz w:val="18"/>
          <w:lang w:val="it-IT"/>
        </w:rPr>
        <w:t xml:space="preserve">* </w:t>
      </w:r>
      <w:r w:rsidRPr="00DB0430">
        <w:rPr>
          <w:sz w:val="18"/>
        </w:rPr>
        <w:t>Включая</w:t>
      </w:r>
      <w:r w:rsidRPr="003552B2">
        <w:rPr>
          <w:sz w:val="18"/>
          <w:lang w:val="it-IT"/>
        </w:rPr>
        <w:t xml:space="preserve"> </w:t>
      </w:r>
      <w:r w:rsidRPr="00DB0430">
        <w:rPr>
          <w:sz w:val="18"/>
        </w:rPr>
        <w:t>ГФУ</w:t>
      </w:r>
      <w:r w:rsidRPr="003552B2">
        <w:rPr>
          <w:sz w:val="18"/>
          <w:lang w:val="it-IT"/>
        </w:rPr>
        <w:t xml:space="preserve">-236fa, </w:t>
      </w:r>
      <w:r w:rsidRPr="00DB0430">
        <w:rPr>
          <w:sz w:val="18"/>
        </w:rPr>
        <w:t>ГФУ</w:t>
      </w:r>
      <w:r w:rsidRPr="003552B2">
        <w:rPr>
          <w:sz w:val="18"/>
          <w:lang w:val="it-IT"/>
        </w:rPr>
        <w:t xml:space="preserve">-245fa, R-407A, R-407F, R-448A, R-449A, R-452A, R-507A, R-508B </w:t>
      </w:r>
      <w:r w:rsidRPr="00DB0430">
        <w:rPr>
          <w:sz w:val="18"/>
        </w:rPr>
        <w:t>и</w:t>
      </w:r>
      <w:r w:rsidRPr="003552B2">
        <w:rPr>
          <w:sz w:val="18"/>
          <w:lang w:val="it-IT"/>
        </w:rPr>
        <w:t xml:space="preserve"> R-515B.</w:t>
      </w:r>
    </w:p>
    <w:p w14:paraId="1B200D4A" w14:textId="77777777" w:rsidR="00D31307" w:rsidRPr="00DB0430" w:rsidRDefault="00D31307" w:rsidP="00D31307">
      <w:pPr>
        <w:keepNext/>
        <w:spacing w:before="240" w:after="240"/>
        <w:rPr>
          <w:i/>
        </w:rPr>
      </w:pPr>
      <w:r w:rsidRPr="00DB0430">
        <w:rPr>
          <w:i/>
        </w:rPr>
        <w:t>Отчет об осуществлении страновой программы</w:t>
      </w:r>
    </w:p>
    <w:p w14:paraId="37AA8741" w14:textId="77777777" w:rsidR="00D31307" w:rsidRPr="00DB0430" w:rsidRDefault="00D31307" w:rsidP="00D31307">
      <w:pPr>
        <w:pStyle w:val="Heading1"/>
      </w:pPr>
      <w:r w:rsidRPr="00DB0430">
        <w:t>Данные о секторальном потреблении ГФУ, представленные правительством Омана в докладе о реализации страновой программы (СП) за 2025 год, согласуются с данными, представленными в соответствии со статьей 7 Монреальского протокола.</w:t>
      </w:r>
    </w:p>
    <w:p w14:paraId="2413AB5F" w14:textId="77777777" w:rsidR="00D31307" w:rsidRPr="00DB0430" w:rsidRDefault="00D31307" w:rsidP="00D31307">
      <w:pPr>
        <w:pStyle w:val="Heading1"/>
        <w:numPr>
          <w:ilvl w:val="0"/>
          <w:numId w:val="0"/>
        </w:numPr>
        <w:rPr>
          <w:u w:val="single"/>
        </w:rPr>
      </w:pPr>
      <w:r w:rsidRPr="00DB0430">
        <w:rPr>
          <w:u w:val="single"/>
        </w:rPr>
        <w:t>Тенденции потребления ГФУ</w:t>
      </w:r>
    </w:p>
    <w:p w14:paraId="21A21E6D" w14:textId="17CE5AF5" w:rsidR="00D31307" w:rsidRPr="00DB0430" w:rsidRDefault="00D31307" w:rsidP="00D31307">
      <w:pPr>
        <w:pStyle w:val="Heading1"/>
      </w:pPr>
      <w:r w:rsidRPr="00DB0430">
        <w:t xml:space="preserve">Потребление ГФУ достигло пика в 2023 году, а затем постепенно снижалось с 2023 по 2025 год. В 2025 году потребление ГФУ сократилось на 20% по сравнению с 2024 годом. Это сокращение было вызвано в первую очередь снижением использования хладагентов с высоким потенциалом глобального потепления (ПГП), таких как </w:t>
      </w:r>
      <w:r w:rsidR="00BF6717">
        <w:t>ГФУ</w:t>
      </w:r>
      <w:r w:rsidRPr="00DB0430">
        <w:noBreakHyphen/>
        <w:t>134a, R-410A, и R-404A, наряду с возрастающим использованием альтернатив с более низким ПГП, таких как ГФУ</w:t>
      </w:r>
      <w:r w:rsidRPr="00DB0430">
        <w:noBreakHyphen/>
        <w:t>32, и хладагентов с низким ПГП. К числу дополнительных факторов относятся снижение уровня утечек в промышленном и крупном коммерческом холодильном оборудовании, обусловленное совершенствованием методов технического обслуживания, а также нестабильность в регионе, которая привела к сбоям в работе цепочек поставок, строительной отрасли и туризме.</w:t>
      </w:r>
    </w:p>
    <w:p w14:paraId="6375F6F0" w14:textId="77777777" w:rsidR="00D31307" w:rsidRPr="00DB0430" w:rsidRDefault="00D31307" w:rsidP="00D31307">
      <w:pPr>
        <w:pStyle w:val="Heading1"/>
        <w:keepNext/>
        <w:numPr>
          <w:ilvl w:val="0"/>
          <w:numId w:val="0"/>
        </w:numPr>
        <w:spacing w:before="240"/>
        <w:rPr>
          <w:u w:val="single"/>
        </w:rPr>
      </w:pPr>
      <w:r w:rsidRPr="00DB0430">
        <w:rPr>
          <w:u w:val="single"/>
        </w:rPr>
        <w:t>Потребление ГФУ в разбивке по секторам</w:t>
      </w:r>
    </w:p>
    <w:p w14:paraId="3F8F4FFF" w14:textId="6A1A71AE" w:rsidR="00D31307" w:rsidRPr="00DB0430" w:rsidRDefault="00D31307" w:rsidP="00D31307">
      <w:pPr>
        <w:pStyle w:val="Heading1"/>
      </w:pPr>
      <w:r w:rsidRPr="00DB0430">
        <w:t>Основное потребление ГФУ связано преимущественно с техобслуживанием ХКВ (93,6% в т и 91,4% в т СО₂</w:t>
      </w:r>
      <w:r w:rsidRPr="00DB0430">
        <w:noBreakHyphen/>
        <w:t>экв.) и заправкой оборудования, монтируемого и устанавливаемого на месте (5,1%</w:t>
      </w:r>
      <w:r w:rsidR="00B00DBB">
        <w:t xml:space="preserve"> </w:t>
      </w:r>
      <w:r w:rsidRPr="00DB0430">
        <w:t>в т и</w:t>
      </w:r>
      <w:r w:rsidR="00B00DBB">
        <w:t xml:space="preserve"> </w:t>
      </w:r>
      <w:r w:rsidRPr="00DB0430">
        <w:t xml:space="preserve">7,5% в </w:t>
      </w:r>
      <w:r w:rsidR="003B0376">
        <w:t>т</w:t>
      </w:r>
      <w:r w:rsidRPr="00DB0430">
        <w:t xml:space="preserve"> СО₂</w:t>
      </w:r>
      <w:r w:rsidRPr="00DB0430">
        <w:noBreakHyphen/>
        <w:t>экв.), при этом незначительная часть потребления связана с экструдированным пенополистиролом (XPS) (0,7%</w:t>
      </w:r>
      <w:r w:rsidR="00B00DBB">
        <w:t xml:space="preserve"> </w:t>
      </w:r>
      <w:r w:rsidRPr="00DB0430">
        <w:t xml:space="preserve">в т и 0,0% в </w:t>
      </w:r>
      <w:r w:rsidR="003B0376">
        <w:t>т</w:t>
      </w:r>
      <w:r w:rsidR="003B0376" w:rsidRPr="00DB0430">
        <w:t xml:space="preserve"> СО₂</w:t>
      </w:r>
      <w:r w:rsidR="003B0376" w:rsidRPr="00DB0430">
        <w:noBreakHyphen/>
        <w:t>экв.</w:t>
      </w:r>
      <w:r w:rsidRPr="00DB0430">
        <w:t>) и производством противопожарного оборудования (0,6%</w:t>
      </w:r>
      <w:r w:rsidR="00B00DBB">
        <w:t xml:space="preserve"> </w:t>
      </w:r>
      <w:r w:rsidRPr="00DB0430">
        <w:t xml:space="preserve">в т и 1,0% в </w:t>
      </w:r>
      <w:r w:rsidR="003B0376">
        <w:t>т</w:t>
      </w:r>
      <w:r w:rsidRPr="00DB0430">
        <w:t xml:space="preserve"> СО₂</w:t>
      </w:r>
      <w:r w:rsidRPr="00DB0430">
        <w:noBreakHyphen/>
        <w:t xml:space="preserve">экв.), как показано в таблице 4. </w:t>
      </w:r>
    </w:p>
    <w:p w14:paraId="77FCB84F" w14:textId="77777777" w:rsidR="00D31307" w:rsidRPr="00DB0430" w:rsidRDefault="00D31307" w:rsidP="00D31307">
      <w:pPr>
        <w:pStyle w:val="Heading1"/>
        <w:keepNext/>
        <w:numPr>
          <w:ilvl w:val="0"/>
          <w:numId w:val="0"/>
        </w:numPr>
        <w:spacing w:before="240" w:after="0"/>
        <w:rPr>
          <w:b/>
          <w:bCs/>
        </w:rPr>
      </w:pPr>
      <w:r w:rsidRPr="00DB0430">
        <w:rPr>
          <w:b/>
        </w:rPr>
        <w:lastRenderedPageBreak/>
        <w:t>Таблица 4. Потребление ГФУ в Омане в 2021-2025 гг. в разбивке по секторам</w:t>
      </w:r>
    </w:p>
    <w:tbl>
      <w:tblPr>
        <w:tblW w:w="9985" w:type="dxa"/>
        <w:tblLayout w:type="fixed"/>
        <w:tblLook w:val="04A0" w:firstRow="1" w:lastRow="0" w:firstColumn="1" w:lastColumn="0" w:noHBand="0" w:noVBand="1"/>
      </w:tblPr>
      <w:tblGrid>
        <w:gridCol w:w="2405"/>
        <w:gridCol w:w="1039"/>
        <w:gridCol w:w="1040"/>
        <w:gridCol w:w="1039"/>
        <w:gridCol w:w="1040"/>
        <w:gridCol w:w="1039"/>
        <w:gridCol w:w="1040"/>
        <w:gridCol w:w="1343"/>
      </w:tblGrid>
      <w:tr w:rsidR="00D31307" w:rsidRPr="00DB0430" w14:paraId="7718417A" w14:textId="77777777" w:rsidTr="004464F5">
        <w:trPr>
          <w:trHeight w:val="20"/>
          <w:tblHeader/>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3537A443" w14:textId="77777777" w:rsidR="00D31307" w:rsidRPr="00DB0430" w:rsidRDefault="00D31307" w:rsidP="00565226">
            <w:pPr>
              <w:spacing w:before="10" w:after="10"/>
              <w:jc w:val="center"/>
              <w:rPr>
                <w:b/>
                <w:bCs/>
                <w:color w:val="000000"/>
                <w:sz w:val="18"/>
                <w:szCs w:val="18"/>
              </w:rPr>
            </w:pPr>
            <w:r w:rsidRPr="00DB0430">
              <w:rPr>
                <w:b/>
                <w:color w:val="000000"/>
                <w:sz w:val="18"/>
              </w:rPr>
              <w:t>Сектор</w:t>
            </w:r>
          </w:p>
        </w:tc>
        <w:tc>
          <w:tcPr>
            <w:tcW w:w="1039" w:type="dxa"/>
            <w:tcBorders>
              <w:top w:val="single" w:sz="4" w:space="0" w:color="auto"/>
              <w:left w:val="nil"/>
              <w:bottom w:val="single" w:sz="4" w:space="0" w:color="auto"/>
              <w:right w:val="single" w:sz="4" w:space="0" w:color="auto"/>
            </w:tcBorders>
            <w:noWrap/>
            <w:vAlign w:val="center"/>
            <w:hideMark/>
          </w:tcPr>
          <w:p w14:paraId="32A57808" w14:textId="77777777" w:rsidR="00D31307" w:rsidRPr="00DB0430" w:rsidRDefault="00D31307" w:rsidP="00565226">
            <w:pPr>
              <w:spacing w:before="10" w:after="10"/>
              <w:jc w:val="center"/>
              <w:rPr>
                <w:b/>
                <w:bCs/>
                <w:color w:val="000000"/>
                <w:sz w:val="18"/>
                <w:szCs w:val="18"/>
              </w:rPr>
            </w:pPr>
            <w:r w:rsidRPr="00DB0430">
              <w:rPr>
                <w:b/>
                <w:color w:val="000000"/>
                <w:sz w:val="18"/>
              </w:rPr>
              <w:t>2021</w:t>
            </w:r>
          </w:p>
        </w:tc>
        <w:tc>
          <w:tcPr>
            <w:tcW w:w="1040" w:type="dxa"/>
            <w:tcBorders>
              <w:top w:val="single" w:sz="4" w:space="0" w:color="auto"/>
              <w:left w:val="nil"/>
              <w:bottom w:val="single" w:sz="4" w:space="0" w:color="auto"/>
              <w:right w:val="single" w:sz="4" w:space="0" w:color="auto"/>
            </w:tcBorders>
            <w:noWrap/>
            <w:vAlign w:val="center"/>
          </w:tcPr>
          <w:p w14:paraId="10FA8EA5" w14:textId="77777777" w:rsidR="00D31307" w:rsidRPr="00DB0430" w:rsidRDefault="00D31307" w:rsidP="00565226">
            <w:pPr>
              <w:spacing w:before="10" w:after="10"/>
              <w:jc w:val="center"/>
              <w:rPr>
                <w:b/>
                <w:bCs/>
                <w:color w:val="000000"/>
                <w:sz w:val="18"/>
                <w:szCs w:val="18"/>
              </w:rPr>
            </w:pPr>
            <w:r w:rsidRPr="00DB0430">
              <w:rPr>
                <w:b/>
                <w:color w:val="000000"/>
                <w:sz w:val="18"/>
              </w:rPr>
              <w:t>2022</w:t>
            </w:r>
          </w:p>
        </w:tc>
        <w:tc>
          <w:tcPr>
            <w:tcW w:w="1039" w:type="dxa"/>
            <w:tcBorders>
              <w:top w:val="single" w:sz="4" w:space="0" w:color="auto"/>
              <w:left w:val="nil"/>
              <w:bottom w:val="single" w:sz="4" w:space="0" w:color="auto"/>
              <w:right w:val="single" w:sz="4" w:space="0" w:color="auto"/>
            </w:tcBorders>
            <w:noWrap/>
            <w:vAlign w:val="center"/>
          </w:tcPr>
          <w:p w14:paraId="773F0B35" w14:textId="77777777" w:rsidR="00D31307" w:rsidRPr="00DB0430" w:rsidRDefault="00D31307" w:rsidP="00565226">
            <w:pPr>
              <w:spacing w:before="10" w:after="10"/>
              <w:jc w:val="center"/>
              <w:rPr>
                <w:b/>
                <w:bCs/>
                <w:color w:val="000000"/>
                <w:sz w:val="18"/>
                <w:szCs w:val="18"/>
              </w:rPr>
            </w:pPr>
            <w:r w:rsidRPr="00DB0430">
              <w:rPr>
                <w:b/>
                <w:color w:val="000000"/>
                <w:sz w:val="18"/>
              </w:rPr>
              <w:t>2023</w:t>
            </w:r>
          </w:p>
        </w:tc>
        <w:tc>
          <w:tcPr>
            <w:tcW w:w="1040" w:type="dxa"/>
            <w:tcBorders>
              <w:top w:val="single" w:sz="4" w:space="0" w:color="auto"/>
              <w:left w:val="nil"/>
              <w:bottom w:val="single" w:sz="4" w:space="0" w:color="auto"/>
              <w:right w:val="single" w:sz="4" w:space="0" w:color="auto"/>
            </w:tcBorders>
            <w:noWrap/>
            <w:vAlign w:val="center"/>
          </w:tcPr>
          <w:p w14:paraId="489DE418" w14:textId="77777777" w:rsidR="00D31307" w:rsidRPr="00DB0430" w:rsidRDefault="00D31307" w:rsidP="00565226">
            <w:pPr>
              <w:spacing w:before="10" w:after="10"/>
              <w:jc w:val="center"/>
              <w:rPr>
                <w:b/>
                <w:bCs/>
                <w:color w:val="000000"/>
                <w:sz w:val="18"/>
                <w:szCs w:val="18"/>
              </w:rPr>
            </w:pPr>
            <w:r w:rsidRPr="00DB0430">
              <w:rPr>
                <w:b/>
                <w:color w:val="000000"/>
                <w:sz w:val="18"/>
              </w:rPr>
              <w:t>2024</w:t>
            </w:r>
          </w:p>
        </w:tc>
        <w:tc>
          <w:tcPr>
            <w:tcW w:w="1039" w:type="dxa"/>
            <w:tcBorders>
              <w:top w:val="single" w:sz="4" w:space="0" w:color="auto"/>
              <w:left w:val="nil"/>
              <w:bottom w:val="single" w:sz="4" w:space="0" w:color="auto"/>
              <w:right w:val="single" w:sz="4" w:space="0" w:color="auto"/>
            </w:tcBorders>
            <w:noWrap/>
            <w:vAlign w:val="center"/>
          </w:tcPr>
          <w:p w14:paraId="6C443FA9" w14:textId="77777777" w:rsidR="00D31307" w:rsidRPr="00DB0430" w:rsidRDefault="00D31307" w:rsidP="00565226">
            <w:pPr>
              <w:spacing w:before="10" w:after="10"/>
              <w:jc w:val="center"/>
              <w:rPr>
                <w:b/>
                <w:bCs/>
                <w:color w:val="000000"/>
                <w:sz w:val="18"/>
                <w:szCs w:val="18"/>
              </w:rPr>
            </w:pPr>
            <w:r w:rsidRPr="00DB0430">
              <w:rPr>
                <w:b/>
                <w:color w:val="000000"/>
                <w:sz w:val="18"/>
              </w:rPr>
              <w:t>2025</w:t>
            </w:r>
          </w:p>
        </w:tc>
        <w:tc>
          <w:tcPr>
            <w:tcW w:w="1040" w:type="dxa"/>
            <w:tcBorders>
              <w:top w:val="single" w:sz="4" w:space="0" w:color="auto"/>
              <w:left w:val="nil"/>
              <w:bottom w:val="single" w:sz="4" w:space="0" w:color="auto"/>
              <w:right w:val="single" w:sz="4" w:space="0" w:color="auto"/>
            </w:tcBorders>
            <w:vAlign w:val="center"/>
            <w:hideMark/>
          </w:tcPr>
          <w:p w14:paraId="114B3986" w14:textId="41CD390C" w:rsidR="00D31307" w:rsidRPr="00DB0430" w:rsidRDefault="00D31307" w:rsidP="00565226">
            <w:pPr>
              <w:spacing w:before="10" w:after="10"/>
              <w:ind w:left="-44" w:right="-38"/>
              <w:jc w:val="center"/>
              <w:rPr>
                <w:b/>
                <w:bCs/>
                <w:color w:val="000000"/>
                <w:sz w:val="18"/>
                <w:szCs w:val="18"/>
              </w:rPr>
            </w:pPr>
            <w:r w:rsidRPr="00DB0430">
              <w:rPr>
                <w:b/>
                <w:color w:val="000000"/>
                <w:sz w:val="18"/>
              </w:rPr>
              <w:t xml:space="preserve">В среднем за 2023-2025 </w:t>
            </w:r>
            <w:r w:rsidR="001B4D87">
              <w:rPr>
                <w:b/>
                <w:color w:val="000000"/>
                <w:sz w:val="18"/>
              </w:rPr>
              <w:t>гг</w:t>
            </w:r>
            <w:r w:rsidRPr="00DB0430">
              <w:rPr>
                <w:b/>
                <w:color w:val="000000"/>
                <w:sz w:val="18"/>
              </w:rPr>
              <w:t>.</w:t>
            </w:r>
          </w:p>
        </w:tc>
        <w:tc>
          <w:tcPr>
            <w:tcW w:w="1343" w:type="dxa"/>
            <w:tcBorders>
              <w:top w:val="single" w:sz="4" w:space="0" w:color="auto"/>
              <w:left w:val="nil"/>
              <w:bottom w:val="single" w:sz="4" w:space="0" w:color="auto"/>
              <w:right w:val="single" w:sz="4" w:space="0" w:color="auto"/>
            </w:tcBorders>
            <w:vAlign w:val="center"/>
            <w:hideMark/>
          </w:tcPr>
          <w:p w14:paraId="0DEA785D" w14:textId="33FFE612" w:rsidR="00D31307" w:rsidRPr="00DB0430" w:rsidRDefault="00D31307" w:rsidP="00565226">
            <w:pPr>
              <w:spacing w:before="10" w:after="10"/>
              <w:ind w:left="-43" w:right="-26"/>
              <w:jc w:val="center"/>
              <w:rPr>
                <w:b/>
                <w:bCs/>
                <w:color w:val="000000"/>
                <w:sz w:val="18"/>
                <w:szCs w:val="18"/>
              </w:rPr>
            </w:pPr>
            <w:r w:rsidRPr="00DB0430">
              <w:rPr>
                <w:b/>
                <w:color w:val="000000"/>
                <w:sz w:val="18"/>
              </w:rPr>
              <w:t xml:space="preserve">Доля от </w:t>
            </w:r>
            <w:r w:rsidR="001B4D87">
              <w:rPr>
                <w:b/>
                <w:color w:val="000000"/>
                <w:sz w:val="18"/>
              </w:rPr>
              <w:t>совокупного</w:t>
            </w:r>
            <w:r w:rsidRPr="00DB0430">
              <w:rPr>
                <w:b/>
                <w:color w:val="000000"/>
                <w:sz w:val="18"/>
              </w:rPr>
              <w:t xml:space="preserve"> потребления (%)</w:t>
            </w:r>
          </w:p>
        </w:tc>
      </w:tr>
      <w:tr w:rsidR="00D31307" w:rsidRPr="00DB0430" w14:paraId="026CE07C" w14:textId="77777777" w:rsidTr="004464F5">
        <w:trPr>
          <w:trHeight w:val="255"/>
        </w:trPr>
        <w:tc>
          <w:tcPr>
            <w:tcW w:w="9985" w:type="dxa"/>
            <w:gridSpan w:val="8"/>
            <w:tcBorders>
              <w:top w:val="single" w:sz="4" w:space="0" w:color="auto"/>
              <w:left w:val="single" w:sz="4" w:space="0" w:color="auto"/>
              <w:bottom w:val="single" w:sz="4" w:space="0" w:color="auto"/>
              <w:right w:val="single" w:sz="4" w:space="0" w:color="000000"/>
            </w:tcBorders>
            <w:noWrap/>
            <w:vAlign w:val="center"/>
            <w:hideMark/>
          </w:tcPr>
          <w:p w14:paraId="7894E046" w14:textId="63DB2785" w:rsidR="00D31307" w:rsidRPr="00DB0430" w:rsidRDefault="00D31307" w:rsidP="00565226">
            <w:pPr>
              <w:spacing w:before="10" w:after="10"/>
              <w:jc w:val="center"/>
              <w:rPr>
                <w:b/>
                <w:bCs/>
                <w:color w:val="000000"/>
                <w:sz w:val="18"/>
                <w:szCs w:val="18"/>
              </w:rPr>
            </w:pPr>
            <w:r w:rsidRPr="00DB0430">
              <w:rPr>
                <w:b/>
                <w:color w:val="000000"/>
                <w:sz w:val="18"/>
              </w:rPr>
              <w:t>Метрически</w:t>
            </w:r>
            <w:r w:rsidR="001B4D87">
              <w:rPr>
                <w:b/>
                <w:color w:val="000000"/>
                <w:sz w:val="18"/>
              </w:rPr>
              <w:t>е</w:t>
            </w:r>
            <w:r w:rsidRPr="00DB0430">
              <w:rPr>
                <w:b/>
                <w:color w:val="000000"/>
                <w:sz w:val="18"/>
              </w:rPr>
              <w:t xml:space="preserve"> тонн</w:t>
            </w:r>
            <w:r w:rsidR="00B00DBB">
              <w:rPr>
                <w:b/>
                <w:color w:val="000000"/>
                <w:sz w:val="18"/>
              </w:rPr>
              <w:t>ы</w:t>
            </w:r>
          </w:p>
        </w:tc>
      </w:tr>
      <w:tr w:rsidR="00D31307" w:rsidRPr="00DB0430" w14:paraId="07C8C426" w14:textId="77777777" w:rsidTr="004464F5">
        <w:trPr>
          <w:trHeight w:val="20"/>
        </w:trPr>
        <w:tc>
          <w:tcPr>
            <w:tcW w:w="2405" w:type="dxa"/>
            <w:tcBorders>
              <w:top w:val="nil"/>
              <w:left w:val="single" w:sz="4" w:space="0" w:color="auto"/>
              <w:bottom w:val="single" w:sz="4" w:space="0" w:color="auto"/>
              <w:right w:val="single" w:sz="4" w:space="0" w:color="auto"/>
            </w:tcBorders>
            <w:noWrap/>
            <w:vAlign w:val="center"/>
          </w:tcPr>
          <w:p w14:paraId="25EC9CB0" w14:textId="77777777" w:rsidR="00D31307" w:rsidRPr="00DB0430" w:rsidRDefault="00D31307" w:rsidP="00565226">
            <w:pPr>
              <w:spacing w:before="10" w:after="10"/>
              <w:jc w:val="left"/>
              <w:rPr>
                <w:color w:val="000000"/>
                <w:sz w:val="18"/>
                <w:szCs w:val="18"/>
              </w:rPr>
            </w:pPr>
            <w:r w:rsidRPr="00DB0430">
              <w:rPr>
                <w:color w:val="000000"/>
                <w:sz w:val="18"/>
              </w:rPr>
              <w:t>Производство пенополистирола XPS</w:t>
            </w:r>
          </w:p>
        </w:tc>
        <w:tc>
          <w:tcPr>
            <w:tcW w:w="1039" w:type="dxa"/>
            <w:tcBorders>
              <w:top w:val="single" w:sz="4" w:space="0" w:color="auto"/>
              <w:left w:val="single" w:sz="4" w:space="0" w:color="auto"/>
              <w:bottom w:val="single" w:sz="4" w:space="0" w:color="auto"/>
              <w:right w:val="single" w:sz="4" w:space="0" w:color="auto"/>
            </w:tcBorders>
            <w:noWrap/>
            <w:vAlign w:val="center"/>
          </w:tcPr>
          <w:p w14:paraId="0143C2CB" w14:textId="77777777" w:rsidR="00D31307" w:rsidRPr="00DB0430" w:rsidRDefault="00D31307" w:rsidP="00565226">
            <w:pPr>
              <w:spacing w:before="10" w:after="10"/>
              <w:jc w:val="right"/>
              <w:rPr>
                <w:color w:val="000000"/>
                <w:sz w:val="18"/>
                <w:szCs w:val="18"/>
              </w:rPr>
            </w:pPr>
            <w:r w:rsidRPr="00DB0430">
              <w:rPr>
                <w:color w:val="000000"/>
                <w:sz w:val="18"/>
              </w:rPr>
              <w:t>74,20</w:t>
            </w:r>
          </w:p>
        </w:tc>
        <w:tc>
          <w:tcPr>
            <w:tcW w:w="1040" w:type="dxa"/>
            <w:tcBorders>
              <w:top w:val="single" w:sz="4" w:space="0" w:color="auto"/>
              <w:left w:val="nil"/>
              <w:bottom w:val="single" w:sz="4" w:space="0" w:color="auto"/>
              <w:right w:val="single" w:sz="4" w:space="0" w:color="auto"/>
            </w:tcBorders>
            <w:noWrap/>
            <w:vAlign w:val="center"/>
          </w:tcPr>
          <w:p w14:paraId="1F94885E" w14:textId="77777777" w:rsidR="00D31307" w:rsidRPr="00DB0430" w:rsidRDefault="00D31307" w:rsidP="00565226">
            <w:pPr>
              <w:spacing w:before="10" w:after="10"/>
              <w:jc w:val="right"/>
              <w:rPr>
                <w:color w:val="000000"/>
                <w:sz w:val="18"/>
                <w:szCs w:val="18"/>
              </w:rPr>
            </w:pPr>
            <w:r w:rsidRPr="00DB0430">
              <w:rPr>
                <w:color w:val="000000"/>
                <w:sz w:val="18"/>
              </w:rPr>
              <w:t>17,01</w:t>
            </w:r>
          </w:p>
        </w:tc>
        <w:tc>
          <w:tcPr>
            <w:tcW w:w="1039" w:type="dxa"/>
            <w:tcBorders>
              <w:top w:val="single" w:sz="4" w:space="0" w:color="auto"/>
              <w:left w:val="nil"/>
              <w:bottom w:val="single" w:sz="4" w:space="0" w:color="auto"/>
              <w:right w:val="single" w:sz="4" w:space="0" w:color="auto"/>
            </w:tcBorders>
            <w:noWrap/>
            <w:vAlign w:val="center"/>
          </w:tcPr>
          <w:p w14:paraId="20402E7B" w14:textId="77777777" w:rsidR="00D31307" w:rsidRPr="00DB0430" w:rsidRDefault="00D31307" w:rsidP="00565226">
            <w:pPr>
              <w:spacing w:before="10" w:after="10"/>
              <w:jc w:val="right"/>
              <w:rPr>
                <w:color w:val="000000"/>
                <w:sz w:val="18"/>
                <w:szCs w:val="18"/>
              </w:rPr>
            </w:pPr>
            <w:r w:rsidRPr="00DB0430">
              <w:rPr>
                <w:color w:val="000000"/>
                <w:sz w:val="18"/>
              </w:rPr>
              <w:t>22,00</w:t>
            </w:r>
          </w:p>
        </w:tc>
        <w:tc>
          <w:tcPr>
            <w:tcW w:w="1040" w:type="dxa"/>
            <w:tcBorders>
              <w:top w:val="single" w:sz="4" w:space="0" w:color="auto"/>
              <w:left w:val="nil"/>
              <w:bottom w:val="single" w:sz="4" w:space="0" w:color="auto"/>
              <w:right w:val="single" w:sz="4" w:space="0" w:color="auto"/>
            </w:tcBorders>
            <w:noWrap/>
            <w:vAlign w:val="center"/>
          </w:tcPr>
          <w:p w14:paraId="5943E9BB" w14:textId="77777777" w:rsidR="00D31307" w:rsidRPr="00DB0430" w:rsidRDefault="00D31307" w:rsidP="00565226">
            <w:pPr>
              <w:spacing w:before="10" w:after="10"/>
              <w:jc w:val="right"/>
              <w:rPr>
                <w:color w:val="000000"/>
                <w:sz w:val="18"/>
                <w:szCs w:val="18"/>
              </w:rPr>
            </w:pPr>
            <w:r w:rsidRPr="00DB0430">
              <w:rPr>
                <w:color w:val="000000"/>
                <w:sz w:val="18"/>
              </w:rPr>
              <w:t>0,00</w:t>
            </w:r>
          </w:p>
        </w:tc>
        <w:tc>
          <w:tcPr>
            <w:tcW w:w="1039" w:type="dxa"/>
            <w:tcBorders>
              <w:top w:val="single" w:sz="4" w:space="0" w:color="auto"/>
              <w:left w:val="nil"/>
              <w:bottom w:val="single" w:sz="4" w:space="0" w:color="auto"/>
              <w:right w:val="single" w:sz="4" w:space="0" w:color="auto"/>
            </w:tcBorders>
            <w:noWrap/>
            <w:vAlign w:val="center"/>
          </w:tcPr>
          <w:p w14:paraId="1D6A803E" w14:textId="77777777" w:rsidR="00D31307" w:rsidRPr="00DB0430" w:rsidRDefault="00D31307" w:rsidP="00565226">
            <w:pPr>
              <w:spacing w:before="10" w:after="10"/>
              <w:jc w:val="right"/>
              <w:rPr>
                <w:color w:val="000000"/>
                <w:sz w:val="18"/>
                <w:szCs w:val="18"/>
              </w:rPr>
            </w:pPr>
            <w:r w:rsidRPr="00DB0430">
              <w:rPr>
                <w:color w:val="000000"/>
                <w:sz w:val="18"/>
              </w:rPr>
              <w:t>0,00</w:t>
            </w:r>
          </w:p>
        </w:tc>
        <w:tc>
          <w:tcPr>
            <w:tcW w:w="1040" w:type="dxa"/>
            <w:tcBorders>
              <w:top w:val="nil"/>
              <w:left w:val="nil"/>
              <w:bottom w:val="single" w:sz="4" w:space="0" w:color="auto"/>
              <w:right w:val="single" w:sz="4" w:space="0" w:color="auto"/>
            </w:tcBorders>
            <w:noWrap/>
            <w:vAlign w:val="center"/>
          </w:tcPr>
          <w:p w14:paraId="19C68977" w14:textId="77777777" w:rsidR="00D31307" w:rsidRPr="00DB0430" w:rsidRDefault="00D31307" w:rsidP="00565226">
            <w:pPr>
              <w:spacing w:before="10" w:after="10"/>
              <w:jc w:val="right"/>
              <w:rPr>
                <w:color w:val="000000"/>
                <w:sz w:val="18"/>
                <w:szCs w:val="18"/>
              </w:rPr>
            </w:pPr>
            <w:r w:rsidRPr="00DB0430">
              <w:rPr>
                <w:color w:val="000000"/>
                <w:sz w:val="18"/>
              </w:rPr>
              <w:t>7,33</w:t>
            </w:r>
          </w:p>
        </w:tc>
        <w:tc>
          <w:tcPr>
            <w:tcW w:w="1343" w:type="dxa"/>
            <w:tcBorders>
              <w:top w:val="nil"/>
              <w:left w:val="nil"/>
              <w:bottom w:val="single" w:sz="4" w:space="0" w:color="auto"/>
              <w:right w:val="single" w:sz="4" w:space="0" w:color="auto"/>
            </w:tcBorders>
            <w:noWrap/>
            <w:vAlign w:val="center"/>
          </w:tcPr>
          <w:p w14:paraId="709463E2" w14:textId="77777777" w:rsidR="00D31307" w:rsidRPr="00DB0430" w:rsidRDefault="00D31307" w:rsidP="00565226">
            <w:pPr>
              <w:spacing w:before="10" w:after="10"/>
              <w:jc w:val="right"/>
              <w:rPr>
                <w:color w:val="000000"/>
                <w:sz w:val="18"/>
                <w:szCs w:val="18"/>
              </w:rPr>
            </w:pPr>
            <w:r w:rsidRPr="00DB0430">
              <w:rPr>
                <w:color w:val="000000"/>
                <w:sz w:val="18"/>
              </w:rPr>
              <w:t>0,7</w:t>
            </w:r>
          </w:p>
        </w:tc>
      </w:tr>
      <w:tr w:rsidR="00D31307" w:rsidRPr="00DB0430" w14:paraId="183BAB00" w14:textId="77777777" w:rsidTr="004464F5">
        <w:trPr>
          <w:trHeight w:val="20"/>
        </w:trPr>
        <w:tc>
          <w:tcPr>
            <w:tcW w:w="2405" w:type="dxa"/>
            <w:tcBorders>
              <w:top w:val="nil"/>
              <w:left w:val="single" w:sz="4" w:space="0" w:color="auto"/>
              <w:bottom w:val="single" w:sz="4" w:space="0" w:color="auto"/>
              <w:right w:val="single" w:sz="4" w:space="0" w:color="auto"/>
            </w:tcBorders>
            <w:noWrap/>
            <w:vAlign w:val="center"/>
            <w:hideMark/>
          </w:tcPr>
          <w:p w14:paraId="3C19A0C6" w14:textId="77777777" w:rsidR="00D31307" w:rsidRPr="00DB0430" w:rsidRDefault="00D31307" w:rsidP="00565226">
            <w:pPr>
              <w:spacing w:before="10" w:after="10"/>
              <w:jc w:val="left"/>
              <w:rPr>
                <w:color w:val="000000"/>
                <w:sz w:val="18"/>
                <w:szCs w:val="18"/>
              </w:rPr>
            </w:pPr>
            <w:r w:rsidRPr="00DB0430">
              <w:rPr>
                <w:color w:val="000000"/>
                <w:sz w:val="18"/>
              </w:rPr>
              <w:t>Производство противопожарного оборудования</w:t>
            </w:r>
          </w:p>
        </w:tc>
        <w:tc>
          <w:tcPr>
            <w:tcW w:w="1039" w:type="dxa"/>
            <w:tcBorders>
              <w:top w:val="single" w:sz="4" w:space="0" w:color="auto"/>
              <w:left w:val="single" w:sz="4" w:space="0" w:color="auto"/>
              <w:bottom w:val="single" w:sz="4" w:space="0" w:color="auto"/>
              <w:right w:val="single" w:sz="4" w:space="0" w:color="auto"/>
            </w:tcBorders>
            <w:noWrap/>
            <w:vAlign w:val="center"/>
            <w:hideMark/>
          </w:tcPr>
          <w:p w14:paraId="3E39A3E5" w14:textId="77777777" w:rsidR="00D31307" w:rsidRPr="00DB0430" w:rsidRDefault="00D31307" w:rsidP="00565226">
            <w:pPr>
              <w:spacing w:before="10" w:after="10"/>
              <w:jc w:val="right"/>
              <w:rPr>
                <w:color w:val="000000"/>
                <w:sz w:val="18"/>
                <w:szCs w:val="18"/>
              </w:rPr>
            </w:pPr>
            <w:r w:rsidRPr="00DB0430">
              <w:rPr>
                <w:color w:val="000000"/>
                <w:sz w:val="18"/>
              </w:rPr>
              <w:t>12,41</w:t>
            </w:r>
          </w:p>
        </w:tc>
        <w:tc>
          <w:tcPr>
            <w:tcW w:w="1040" w:type="dxa"/>
            <w:tcBorders>
              <w:top w:val="single" w:sz="4" w:space="0" w:color="auto"/>
              <w:left w:val="nil"/>
              <w:bottom w:val="single" w:sz="4" w:space="0" w:color="auto"/>
              <w:right w:val="single" w:sz="4" w:space="0" w:color="auto"/>
            </w:tcBorders>
            <w:noWrap/>
            <w:vAlign w:val="center"/>
          </w:tcPr>
          <w:p w14:paraId="44516B79" w14:textId="77777777" w:rsidR="00D31307" w:rsidRPr="00DB0430" w:rsidRDefault="00D31307" w:rsidP="00565226">
            <w:pPr>
              <w:spacing w:before="10" w:after="10"/>
              <w:jc w:val="right"/>
              <w:rPr>
                <w:color w:val="000000"/>
                <w:sz w:val="18"/>
                <w:szCs w:val="18"/>
              </w:rPr>
            </w:pPr>
            <w:r w:rsidRPr="00DB0430">
              <w:rPr>
                <w:color w:val="000000"/>
                <w:sz w:val="18"/>
              </w:rPr>
              <w:t>9,85</w:t>
            </w:r>
          </w:p>
        </w:tc>
        <w:tc>
          <w:tcPr>
            <w:tcW w:w="1039" w:type="dxa"/>
            <w:tcBorders>
              <w:top w:val="single" w:sz="4" w:space="0" w:color="auto"/>
              <w:left w:val="nil"/>
              <w:bottom w:val="single" w:sz="4" w:space="0" w:color="auto"/>
              <w:right w:val="single" w:sz="4" w:space="0" w:color="auto"/>
            </w:tcBorders>
            <w:noWrap/>
            <w:vAlign w:val="center"/>
          </w:tcPr>
          <w:p w14:paraId="0294CE49" w14:textId="77777777" w:rsidR="00D31307" w:rsidRPr="00DB0430" w:rsidRDefault="00D31307" w:rsidP="00565226">
            <w:pPr>
              <w:spacing w:before="10" w:after="10"/>
              <w:jc w:val="right"/>
              <w:rPr>
                <w:color w:val="000000"/>
                <w:sz w:val="18"/>
                <w:szCs w:val="18"/>
              </w:rPr>
            </w:pPr>
            <w:r w:rsidRPr="00DB0430">
              <w:rPr>
                <w:color w:val="000000"/>
                <w:sz w:val="18"/>
              </w:rPr>
              <w:t>10,74</w:t>
            </w:r>
          </w:p>
        </w:tc>
        <w:tc>
          <w:tcPr>
            <w:tcW w:w="1040" w:type="dxa"/>
            <w:tcBorders>
              <w:top w:val="single" w:sz="4" w:space="0" w:color="auto"/>
              <w:left w:val="nil"/>
              <w:bottom w:val="single" w:sz="4" w:space="0" w:color="auto"/>
              <w:right w:val="single" w:sz="4" w:space="0" w:color="auto"/>
            </w:tcBorders>
            <w:noWrap/>
            <w:vAlign w:val="center"/>
          </w:tcPr>
          <w:p w14:paraId="21BA8B61" w14:textId="77777777" w:rsidR="00D31307" w:rsidRPr="00DB0430" w:rsidRDefault="00D31307" w:rsidP="00565226">
            <w:pPr>
              <w:spacing w:before="10" w:after="10"/>
              <w:jc w:val="right"/>
              <w:rPr>
                <w:color w:val="000000"/>
                <w:sz w:val="18"/>
                <w:szCs w:val="18"/>
              </w:rPr>
            </w:pPr>
            <w:r w:rsidRPr="00DB0430">
              <w:rPr>
                <w:color w:val="000000"/>
                <w:sz w:val="18"/>
              </w:rPr>
              <w:t>5,37</w:t>
            </w:r>
          </w:p>
        </w:tc>
        <w:tc>
          <w:tcPr>
            <w:tcW w:w="1039" w:type="dxa"/>
            <w:tcBorders>
              <w:top w:val="single" w:sz="4" w:space="0" w:color="auto"/>
              <w:left w:val="nil"/>
              <w:bottom w:val="single" w:sz="4" w:space="0" w:color="auto"/>
              <w:right w:val="single" w:sz="4" w:space="0" w:color="auto"/>
            </w:tcBorders>
            <w:noWrap/>
            <w:vAlign w:val="center"/>
          </w:tcPr>
          <w:p w14:paraId="0C81DF50" w14:textId="77777777" w:rsidR="00D31307" w:rsidRPr="00DB0430" w:rsidRDefault="00D31307" w:rsidP="00565226">
            <w:pPr>
              <w:spacing w:before="10" w:after="10"/>
              <w:jc w:val="right"/>
              <w:rPr>
                <w:color w:val="000000"/>
                <w:sz w:val="18"/>
                <w:szCs w:val="18"/>
              </w:rPr>
            </w:pPr>
            <w:r w:rsidRPr="00DB0430">
              <w:rPr>
                <w:color w:val="000000"/>
                <w:sz w:val="18"/>
              </w:rPr>
              <w:t>3,26</w:t>
            </w:r>
          </w:p>
        </w:tc>
        <w:tc>
          <w:tcPr>
            <w:tcW w:w="1040" w:type="dxa"/>
            <w:tcBorders>
              <w:top w:val="nil"/>
              <w:left w:val="nil"/>
              <w:bottom w:val="single" w:sz="4" w:space="0" w:color="auto"/>
              <w:right w:val="single" w:sz="4" w:space="0" w:color="auto"/>
            </w:tcBorders>
            <w:noWrap/>
            <w:vAlign w:val="center"/>
          </w:tcPr>
          <w:p w14:paraId="6D60A6B9" w14:textId="77777777" w:rsidR="00D31307" w:rsidRPr="00DB0430" w:rsidRDefault="00D31307" w:rsidP="00565226">
            <w:pPr>
              <w:spacing w:before="10" w:after="10"/>
              <w:jc w:val="right"/>
              <w:rPr>
                <w:color w:val="000000"/>
                <w:sz w:val="18"/>
                <w:szCs w:val="18"/>
              </w:rPr>
            </w:pPr>
            <w:r w:rsidRPr="00DB0430">
              <w:rPr>
                <w:color w:val="000000"/>
                <w:sz w:val="18"/>
              </w:rPr>
              <w:t>6,46</w:t>
            </w:r>
          </w:p>
        </w:tc>
        <w:tc>
          <w:tcPr>
            <w:tcW w:w="1343" w:type="dxa"/>
            <w:tcBorders>
              <w:top w:val="nil"/>
              <w:left w:val="nil"/>
              <w:bottom w:val="single" w:sz="4" w:space="0" w:color="auto"/>
              <w:right w:val="single" w:sz="4" w:space="0" w:color="auto"/>
            </w:tcBorders>
            <w:noWrap/>
            <w:vAlign w:val="center"/>
          </w:tcPr>
          <w:p w14:paraId="2FE8FCEC" w14:textId="77777777" w:rsidR="00D31307" w:rsidRPr="00DB0430" w:rsidRDefault="00D31307" w:rsidP="00565226">
            <w:pPr>
              <w:spacing w:before="10" w:after="10"/>
              <w:jc w:val="right"/>
              <w:rPr>
                <w:color w:val="000000"/>
                <w:sz w:val="18"/>
                <w:szCs w:val="18"/>
              </w:rPr>
            </w:pPr>
            <w:r w:rsidRPr="00DB0430">
              <w:rPr>
                <w:color w:val="000000"/>
                <w:sz w:val="18"/>
              </w:rPr>
              <w:t>0,6</w:t>
            </w:r>
          </w:p>
        </w:tc>
      </w:tr>
      <w:tr w:rsidR="00D31307" w:rsidRPr="00DB0430" w14:paraId="64F7BFFF" w14:textId="77777777" w:rsidTr="004464F5">
        <w:trPr>
          <w:trHeight w:val="20"/>
        </w:trPr>
        <w:tc>
          <w:tcPr>
            <w:tcW w:w="2405" w:type="dxa"/>
            <w:tcBorders>
              <w:top w:val="nil"/>
              <w:left w:val="single" w:sz="4" w:space="0" w:color="auto"/>
              <w:bottom w:val="single" w:sz="4" w:space="0" w:color="auto"/>
              <w:right w:val="single" w:sz="4" w:space="0" w:color="auto"/>
            </w:tcBorders>
            <w:noWrap/>
            <w:vAlign w:val="center"/>
          </w:tcPr>
          <w:p w14:paraId="441BDA7E" w14:textId="77777777" w:rsidR="00D31307" w:rsidRPr="00DB0430" w:rsidRDefault="00D31307" w:rsidP="00565226">
            <w:pPr>
              <w:spacing w:before="10" w:after="10"/>
              <w:jc w:val="right"/>
              <w:rPr>
                <w:b/>
                <w:bCs/>
                <w:i/>
                <w:iCs/>
                <w:color w:val="000000"/>
                <w:sz w:val="18"/>
                <w:szCs w:val="18"/>
              </w:rPr>
            </w:pPr>
            <w:r w:rsidRPr="00DB0430">
              <w:rPr>
                <w:b/>
                <w:i/>
                <w:color w:val="000000"/>
                <w:sz w:val="18"/>
              </w:rPr>
              <w:t>Промежуточный итог по производству</w:t>
            </w:r>
          </w:p>
        </w:tc>
        <w:tc>
          <w:tcPr>
            <w:tcW w:w="1039" w:type="dxa"/>
            <w:tcBorders>
              <w:top w:val="single" w:sz="4" w:space="0" w:color="auto"/>
              <w:left w:val="single" w:sz="4" w:space="0" w:color="auto"/>
              <w:bottom w:val="single" w:sz="4" w:space="0" w:color="auto"/>
              <w:right w:val="single" w:sz="4" w:space="0" w:color="auto"/>
            </w:tcBorders>
            <w:noWrap/>
            <w:vAlign w:val="center"/>
          </w:tcPr>
          <w:p w14:paraId="7B99F627" w14:textId="77777777" w:rsidR="00D31307" w:rsidRPr="00DB0430" w:rsidRDefault="00D31307" w:rsidP="00565226">
            <w:pPr>
              <w:spacing w:before="10" w:after="10"/>
              <w:jc w:val="right"/>
              <w:rPr>
                <w:b/>
                <w:bCs/>
                <w:i/>
                <w:iCs/>
                <w:color w:val="000000"/>
                <w:sz w:val="18"/>
                <w:szCs w:val="18"/>
              </w:rPr>
            </w:pPr>
            <w:r w:rsidRPr="00DB0430">
              <w:rPr>
                <w:b/>
                <w:i/>
                <w:color w:val="000000"/>
                <w:sz w:val="18"/>
              </w:rPr>
              <w:t>86,61</w:t>
            </w:r>
          </w:p>
        </w:tc>
        <w:tc>
          <w:tcPr>
            <w:tcW w:w="1040" w:type="dxa"/>
            <w:tcBorders>
              <w:top w:val="single" w:sz="4" w:space="0" w:color="auto"/>
              <w:left w:val="nil"/>
              <w:bottom w:val="single" w:sz="4" w:space="0" w:color="auto"/>
              <w:right w:val="single" w:sz="4" w:space="0" w:color="auto"/>
            </w:tcBorders>
            <w:noWrap/>
            <w:vAlign w:val="center"/>
          </w:tcPr>
          <w:p w14:paraId="5C8522F6" w14:textId="77777777" w:rsidR="00D31307" w:rsidRPr="00DB0430" w:rsidRDefault="00D31307" w:rsidP="00565226">
            <w:pPr>
              <w:spacing w:before="10" w:after="10"/>
              <w:jc w:val="right"/>
              <w:rPr>
                <w:b/>
                <w:bCs/>
                <w:i/>
                <w:iCs/>
                <w:color w:val="000000"/>
                <w:sz w:val="18"/>
                <w:szCs w:val="18"/>
              </w:rPr>
            </w:pPr>
            <w:r w:rsidRPr="00DB0430">
              <w:rPr>
                <w:b/>
                <w:i/>
                <w:color w:val="000000"/>
                <w:sz w:val="18"/>
              </w:rPr>
              <w:t>26,86</w:t>
            </w:r>
          </w:p>
        </w:tc>
        <w:tc>
          <w:tcPr>
            <w:tcW w:w="1039" w:type="dxa"/>
            <w:tcBorders>
              <w:top w:val="single" w:sz="4" w:space="0" w:color="auto"/>
              <w:left w:val="nil"/>
              <w:bottom w:val="single" w:sz="4" w:space="0" w:color="auto"/>
              <w:right w:val="single" w:sz="4" w:space="0" w:color="auto"/>
            </w:tcBorders>
            <w:noWrap/>
            <w:vAlign w:val="center"/>
          </w:tcPr>
          <w:p w14:paraId="7A9B2DAD" w14:textId="77777777" w:rsidR="00D31307" w:rsidRPr="00DB0430" w:rsidRDefault="00D31307" w:rsidP="00565226">
            <w:pPr>
              <w:spacing w:before="10" w:after="10"/>
              <w:jc w:val="right"/>
              <w:rPr>
                <w:b/>
                <w:bCs/>
                <w:i/>
                <w:iCs/>
                <w:color w:val="000000"/>
                <w:sz w:val="18"/>
                <w:szCs w:val="18"/>
              </w:rPr>
            </w:pPr>
            <w:r w:rsidRPr="00DB0430">
              <w:rPr>
                <w:b/>
                <w:i/>
                <w:color w:val="000000"/>
                <w:sz w:val="18"/>
              </w:rPr>
              <w:t>32,74</w:t>
            </w:r>
          </w:p>
        </w:tc>
        <w:tc>
          <w:tcPr>
            <w:tcW w:w="1040" w:type="dxa"/>
            <w:tcBorders>
              <w:top w:val="single" w:sz="4" w:space="0" w:color="auto"/>
              <w:left w:val="nil"/>
              <w:bottom w:val="single" w:sz="4" w:space="0" w:color="auto"/>
              <w:right w:val="single" w:sz="4" w:space="0" w:color="auto"/>
            </w:tcBorders>
            <w:noWrap/>
            <w:vAlign w:val="center"/>
          </w:tcPr>
          <w:p w14:paraId="2E343EC9" w14:textId="77777777" w:rsidR="00D31307" w:rsidRPr="00DB0430" w:rsidRDefault="00D31307" w:rsidP="00565226">
            <w:pPr>
              <w:spacing w:before="10" w:after="10"/>
              <w:jc w:val="right"/>
              <w:rPr>
                <w:b/>
                <w:bCs/>
                <w:i/>
                <w:iCs/>
                <w:color w:val="000000"/>
                <w:sz w:val="18"/>
                <w:szCs w:val="18"/>
              </w:rPr>
            </w:pPr>
            <w:r w:rsidRPr="00DB0430">
              <w:rPr>
                <w:b/>
                <w:i/>
                <w:color w:val="000000"/>
                <w:sz w:val="18"/>
              </w:rPr>
              <w:t>5,37</w:t>
            </w:r>
          </w:p>
        </w:tc>
        <w:tc>
          <w:tcPr>
            <w:tcW w:w="1039" w:type="dxa"/>
            <w:tcBorders>
              <w:top w:val="single" w:sz="4" w:space="0" w:color="auto"/>
              <w:left w:val="nil"/>
              <w:bottom w:val="single" w:sz="4" w:space="0" w:color="auto"/>
              <w:right w:val="single" w:sz="4" w:space="0" w:color="auto"/>
            </w:tcBorders>
            <w:noWrap/>
            <w:vAlign w:val="center"/>
          </w:tcPr>
          <w:p w14:paraId="25595F17" w14:textId="77777777" w:rsidR="00D31307" w:rsidRPr="00DB0430" w:rsidRDefault="00D31307" w:rsidP="00565226">
            <w:pPr>
              <w:spacing w:before="10" w:after="10"/>
              <w:jc w:val="right"/>
              <w:rPr>
                <w:b/>
                <w:bCs/>
                <w:i/>
                <w:iCs/>
                <w:color w:val="000000"/>
                <w:sz w:val="18"/>
                <w:szCs w:val="18"/>
              </w:rPr>
            </w:pPr>
            <w:r w:rsidRPr="00DB0430">
              <w:rPr>
                <w:b/>
                <w:i/>
                <w:color w:val="000000"/>
                <w:sz w:val="18"/>
              </w:rPr>
              <w:t>3,26</w:t>
            </w:r>
          </w:p>
        </w:tc>
        <w:tc>
          <w:tcPr>
            <w:tcW w:w="1040" w:type="dxa"/>
            <w:tcBorders>
              <w:top w:val="single" w:sz="4" w:space="0" w:color="auto"/>
              <w:left w:val="nil"/>
              <w:bottom w:val="single" w:sz="4" w:space="0" w:color="auto"/>
              <w:right w:val="single" w:sz="4" w:space="0" w:color="auto"/>
            </w:tcBorders>
            <w:noWrap/>
            <w:vAlign w:val="center"/>
          </w:tcPr>
          <w:p w14:paraId="70A1C66D" w14:textId="77777777" w:rsidR="00D31307" w:rsidRPr="00DB0430" w:rsidRDefault="00D31307" w:rsidP="00565226">
            <w:pPr>
              <w:spacing w:before="10" w:after="10"/>
              <w:jc w:val="right"/>
              <w:rPr>
                <w:b/>
                <w:bCs/>
                <w:i/>
                <w:iCs/>
                <w:color w:val="000000"/>
                <w:sz w:val="18"/>
                <w:szCs w:val="18"/>
              </w:rPr>
            </w:pPr>
            <w:r w:rsidRPr="00DB0430">
              <w:rPr>
                <w:b/>
                <w:i/>
                <w:color w:val="000000"/>
                <w:sz w:val="18"/>
              </w:rPr>
              <w:t>13,79</w:t>
            </w:r>
          </w:p>
        </w:tc>
        <w:tc>
          <w:tcPr>
            <w:tcW w:w="1343" w:type="dxa"/>
            <w:tcBorders>
              <w:top w:val="single" w:sz="4" w:space="0" w:color="auto"/>
              <w:left w:val="nil"/>
              <w:bottom w:val="single" w:sz="4" w:space="0" w:color="auto"/>
              <w:right w:val="single" w:sz="4" w:space="0" w:color="auto"/>
            </w:tcBorders>
            <w:noWrap/>
            <w:vAlign w:val="center"/>
          </w:tcPr>
          <w:p w14:paraId="094631F8" w14:textId="77777777" w:rsidR="00D31307" w:rsidRPr="00DB0430" w:rsidRDefault="00D31307" w:rsidP="00565226">
            <w:pPr>
              <w:spacing w:before="10" w:after="10"/>
              <w:jc w:val="right"/>
              <w:rPr>
                <w:b/>
                <w:bCs/>
                <w:i/>
                <w:iCs/>
                <w:color w:val="000000"/>
                <w:sz w:val="18"/>
                <w:szCs w:val="18"/>
              </w:rPr>
            </w:pPr>
            <w:r w:rsidRPr="00DB0430">
              <w:rPr>
                <w:b/>
                <w:i/>
                <w:color w:val="000000"/>
                <w:sz w:val="18"/>
              </w:rPr>
              <w:t>1,2</w:t>
            </w:r>
          </w:p>
        </w:tc>
      </w:tr>
      <w:tr w:rsidR="00D31307" w:rsidRPr="00DB0430" w14:paraId="5BA7BDEE" w14:textId="77777777" w:rsidTr="004464F5">
        <w:trPr>
          <w:trHeight w:val="20"/>
        </w:trPr>
        <w:tc>
          <w:tcPr>
            <w:tcW w:w="2405" w:type="dxa"/>
            <w:tcBorders>
              <w:top w:val="nil"/>
              <w:left w:val="single" w:sz="4" w:space="0" w:color="auto"/>
              <w:bottom w:val="single" w:sz="4" w:space="0" w:color="auto"/>
              <w:right w:val="single" w:sz="4" w:space="0" w:color="auto"/>
            </w:tcBorders>
            <w:noWrap/>
            <w:vAlign w:val="center"/>
            <w:hideMark/>
          </w:tcPr>
          <w:p w14:paraId="0F8D8FBA" w14:textId="77777777" w:rsidR="00D31307" w:rsidRPr="00DB0430" w:rsidRDefault="00D31307" w:rsidP="00565226">
            <w:pPr>
              <w:spacing w:before="10" w:after="10"/>
              <w:jc w:val="left"/>
              <w:rPr>
                <w:color w:val="000000"/>
                <w:sz w:val="18"/>
                <w:szCs w:val="18"/>
              </w:rPr>
            </w:pPr>
            <w:r w:rsidRPr="00DB0430">
              <w:rPr>
                <w:color w:val="000000"/>
                <w:sz w:val="18"/>
              </w:rPr>
              <w:t>Техобслуживание</w:t>
            </w:r>
          </w:p>
        </w:tc>
        <w:tc>
          <w:tcPr>
            <w:tcW w:w="1039" w:type="dxa"/>
            <w:tcBorders>
              <w:top w:val="nil"/>
              <w:left w:val="nil"/>
              <w:bottom w:val="single" w:sz="4" w:space="0" w:color="auto"/>
              <w:right w:val="single" w:sz="4" w:space="0" w:color="auto"/>
            </w:tcBorders>
            <w:noWrap/>
            <w:vAlign w:val="center"/>
            <w:hideMark/>
          </w:tcPr>
          <w:p w14:paraId="44CF903D" w14:textId="77777777" w:rsidR="00D31307" w:rsidRPr="00DB0430" w:rsidRDefault="00D31307" w:rsidP="00565226">
            <w:pPr>
              <w:spacing w:before="10" w:after="10"/>
              <w:jc w:val="right"/>
              <w:rPr>
                <w:color w:val="000000"/>
                <w:sz w:val="18"/>
                <w:szCs w:val="18"/>
              </w:rPr>
            </w:pPr>
            <w:r w:rsidRPr="00DB0430">
              <w:rPr>
                <w:color w:val="000000"/>
                <w:sz w:val="18"/>
              </w:rPr>
              <w:t>1 260,15</w:t>
            </w:r>
          </w:p>
        </w:tc>
        <w:tc>
          <w:tcPr>
            <w:tcW w:w="1040" w:type="dxa"/>
            <w:tcBorders>
              <w:top w:val="nil"/>
              <w:left w:val="nil"/>
              <w:bottom w:val="single" w:sz="4" w:space="0" w:color="auto"/>
              <w:right w:val="single" w:sz="4" w:space="0" w:color="auto"/>
            </w:tcBorders>
            <w:noWrap/>
            <w:vAlign w:val="center"/>
          </w:tcPr>
          <w:p w14:paraId="69DD3A71" w14:textId="77777777" w:rsidR="00D31307" w:rsidRPr="00DB0430" w:rsidRDefault="00D31307" w:rsidP="00565226">
            <w:pPr>
              <w:spacing w:before="10" w:after="10"/>
              <w:jc w:val="right"/>
              <w:rPr>
                <w:color w:val="000000"/>
                <w:sz w:val="18"/>
                <w:szCs w:val="18"/>
              </w:rPr>
            </w:pPr>
            <w:r w:rsidRPr="00DB0430">
              <w:rPr>
                <w:color w:val="000000"/>
                <w:sz w:val="18"/>
              </w:rPr>
              <w:t>1 043,24</w:t>
            </w:r>
          </w:p>
        </w:tc>
        <w:tc>
          <w:tcPr>
            <w:tcW w:w="1039" w:type="dxa"/>
            <w:tcBorders>
              <w:top w:val="nil"/>
              <w:left w:val="nil"/>
              <w:bottom w:val="single" w:sz="4" w:space="0" w:color="auto"/>
              <w:right w:val="single" w:sz="4" w:space="0" w:color="auto"/>
            </w:tcBorders>
            <w:noWrap/>
            <w:vAlign w:val="center"/>
          </w:tcPr>
          <w:p w14:paraId="6717E96D" w14:textId="77777777" w:rsidR="00D31307" w:rsidRPr="00DB0430" w:rsidRDefault="00D31307" w:rsidP="00565226">
            <w:pPr>
              <w:spacing w:before="10" w:after="10"/>
              <w:jc w:val="right"/>
              <w:rPr>
                <w:color w:val="000000"/>
                <w:sz w:val="18"/>
                <w:szCs w:val="18"/>
              </w:rPr>
            </w:pPr>
            <w:r w:rsidRPr="00DB0430">
              <w:rPr>
                <w:color w:val="000000"/>
                <w:sz w:val="18"/>
              </w:rPr>
              <w:t>1 137,77</w:t>
            </w:r>
          </w:p>
        </w:tc>
        <w:tc>
          <w:tcPr>
            <w:tcW w:w="1040" w:type="dxa"/>
            <w:tcBorders>
              <w:top w:val="nil"/>
              <w:left w:val="nil"/>
              <w:bottom w:val="single" w:sz="4" w:space="0" w:color="auto"/>
              <w:right w:val="single" w:sz="4" w:space="0" w:color="auto"/>
            </w:tcBorders>
            <w:noWrap/>
            <w:vAlign w:val="center"/>
          </w:tcPr>
          <w:p w14:paraId="1B62D56A" w14:textId="77777777" w:rsidR="00D31307" w:rsidRPr="00DB0430" w:rsidRDefault="00D31307" w:rsidP="00565226">
            <w:pPr>
              <w:spacing w:before="10" w:after="10"/>
              <w:jc w:val="right"/>
              <w:rPr>
                <w:color w:val="000000"/>
                <w:sz w:val="18"/>
                <w:szCs w:val="18"/>
              </w:rPr>
            </w:pPr>
            <w:r w:rsidRPr="00DB0430">
              <w:rPr>
                <w:color w:val="000000"/>
                <w:sz w:val="18"/>
              </w:rPr>
              <w:t>1 082,53</w:t>
            </w:r>
          </w:p>
        </w:tc>
        <w:tc>
          <w:tcPr>
            <w:tcW w:w="1039" w:type="dxa"/>
            <w:tcBorders>
              <w:top w:val="nil"/>
              <w:left w:val="nil"/>
              <w:bottom w:val="single" w:sz="4" w:space="0" w:color="auto"/>
              <w:right w:val="single" w:sz="4" w:space="0" w:color="auto"/>
            </w:tcBorders>
            <w:noWrap/>
            <w:vAlign w:val="center"/>
          </w:tcPr>
          <w:p w14:paraId="39A1FCAE" w14:textId="77777777" w:rsidR="00D31307" w:rsidRPr="00DB0430" w:rsidRDefault="00D31307" w:rsidP="00565226">
            <w:pPr>
              <w:spacing w:before="10" w:after="10"/>
              <w:jc w:val="right"/>
              <w:rPr>
                <w:color w:val="000000"/>
                <w:sz w:val="18"/>
                <w:szCs w:val="18"/>
              </w:rPr>
            </w:pPr>
            <w:r w:rsidRPr="00DB0430">
              <w:rPr>
                <w:color w:val="000000"/>
                <w:sz w:val="18"/>
              </w:rPr>
              <w:t>885,42</w:t>
            </w:r>
          </w:p>
        </w:tc>
        <w:tc>
          <w:tcPr>
            <w:tcW w:w="1040" w:type="dxa"/>
            <w:tcBorders>
              <w:top w:val="nil"/>
              <w:left w:val="nil"/>
              <w:bottom w:val="single" w:sz="4" w:space="0" w:color="auto"/>
              <w:right w:val="single" w:sz="4" w:space="0" w:color="auto"/>
            </w:tcBorders>
            <w:noWrap/>
            <w:vAlign w:val="center"/>
          </w:tcPr>
          <w:p w14:paraId="16676965" w14:textId="77777777" w:rsidR="00D31307" w:rsidRPr="00DB0430" w:rsidRDefault="00D31307" w:rsidP="00565226">
            <w:pPr>
              <w:spacing w:before="10" w:after="10"/>
              <w:jc w:val="right"/>
              <w:rPr>
                <w:color w:val="000000"/>
                <w:sz w:val="18"/>
                <w:szCs w:val="18"/>
              </w:rPr>
            </w:pPr>
            <w:r w:rsidRPr="00DB0430">
              <w:rPr>
                <w:color w:val="000000"/>
                <w:sz w:val="18"/>
              </w:rPr>
              <w:t>1 035,24</w:t>
            </w:r>
          </w:p>
        </w:tc>
        <w:tc>
          <w:tcPr>
            <w:tcW w:w="1343" w:type="dxa"/>
            <w:tcBorders>
              <w:top w:val="nil"/>
              <w:left w:val="nil"/>
              <w:bottom w:val="single" w:sz="4" w:space="0" w:color="auto"/>
              <w:right w:val="single" w:sz="4" w:space="0" w:color="auto"/>
            </w:tcBorders>
            <w:noWrap/>
            <w:vAlign w:val="center"/>
          </w:tcPr>
          <w:p w14:paraId="1842F46D" w14:textId="77777777" w:rsidR="00D31307" w:rsidRPr="00DB0430" w:rsidRDefault="00D31307" w:rsidP="00565226">
            <w:pPr>
              <w:spacing w:before="10" w:after="10"/>
              <w:jc w:val="right"/>
              <w:rPr>
                <w:color w:val="000000"/>
                <w:sz w:val="18"/>
                <w:szCs w:val="18"/>
              </w:rPr>
            </w:pPr>
            <w:r w:rsidRPr="00DB0430">
              <w:rPr>
                <w:color w:val="000000"/>
                <w:sz w:val="18"/>
              </w:rPr>
              <w:t>93,6</w:t>
            </w:r>
          </w:p>
        </w:tc>
      </w:tr>
      <w:tr w:rsidR="00D31307" w:rsidRPr="00DB0430" w14:paraId="5C298617" w14:textId="77777777" w:rsidTr="004464F5">
        <w:trPr>
          <w:trHeight w:val="20"/>
        </w:trPr>
        <w:tc>
          <w:tcPr>
            <w:tcW w:w="2405" w:type="dxa"/>
            <w:tcBorders>
              <w:top w:val="nil"/>
              <w:left w:val="single" w:sz="4" w:space="0" w:color="auto"/>
              <w:bottom w:val="single" w:sz="4" w:space="0" w:color="auto"/>
              <w:right w:val="single" w:sz="4" w:space="0" w:color="auto"/>
            </w:tcBorders>
            <w:noWrap/>
            <w:vAlign w:val="center"/>
            <w:hideMark/>
          </w:tcPr>
          <w:p w14:paraId="4D2E467A" w14:textId="77777777" w:rsidR="00D31307" w:rsidRPr="00DB0430" w:rsidRDefault="00D31307" w:rsidP="00565226">
            <w:pPr>
              <w:spacing w:before="10" w:after="10"/>
              <w:jc w:val="left"/>
              <w:rPr>
                <w:color w:val="000000"/>
                <w:sz w:val="18"/>
                <w:szCs w:val="18"/>
              </w:rPr>
            </w:pPr>
            <w:r w:rsidRPr="00DB0430">
              <w:rPr>
                <w:color w:val="000000"/>
                <w:sz w:val="18"/>
              </w:rPr>
              <w:t xml:space="preserve">Установка и монтаж </w:t>
            </w:r>
          </w:p>
        </w:tc>
        <w:tc>
          <w:tcPr>
            <w:tcW w:w="1039" w:type="dxa"/>
            <w:tcBorders>
              <w:top w:val="nil"/>
              <w:left w:val="nil"/>
              <w:bottom w:val="single" w:sz="4" w:space="0" w:color="auto"/>
              <w:right w:val="single" w:sz="4" w:space="0" w:color="auto"/>
            </w:tcBorders>
            <w:noWrap/>
            <w:vAlign w:val="center"/>
            <w:hideMark/>
          </w:tcPr>
          <w:p w14:paraId="03528932" w14:textId="77777777" w:rsidR="00D31307" w:rsidRPr="00DB0430" w:rsidRDefault="00D31307" w:rsidP="00565226">
            <w:pPr>
              <w:spacing w:before="10" w:after="10"/>
              <w:jc w:val="right"/>
              <w:rPr>
                <w:color w:val="000000"/>
                <w:sz w:val="18"/>
                <w:szCs w:val="18"/>
              </w:rPr>
            </w:pPr>
            <w:r w:rsidRPr="00DB0430">
              <w:rPr>
                <w:color w:val="000000"/>
                <w:sz w:val="18"/>
              </w:rPr>
              <w:t>53,56</w:t>
            </w:r>
          </w:p>
        </w:tc>
        <w:tc>
          <w:tcPr>
            <w:tcW w:w="1040" w:type="dxa"/>
            <w:tcBorders>
              <w:top w:val="nil"/>
              <w:left w:val="nil"/>
              <w:bottom w:val="single" w:sz="4" w:space="0" w:color="auto"/>
              <w:right w:val="single" w:sz="4" w:space="0" w:color="auto"/>
            </w:tcBorders>
            <w:noWrap/>
            <w:vAlign w:val="center"/>
          </w:tcPr>
          <w:p w14:paraId="1065F299" w14:textId="77777777" w:rsidR="00D31307" w:rsidRPr="00DB0430" w:rsidRDefault="00D31307" w:rsidP="00565226">
            <w:pPr>
              <w:spacing w:before="10" w:after="10"/>
              <w:jc w:val="right"/>
              <w:rPr>
                <w:color w:val="000000"/>
                <w:sz w:val="18"/>
                <w:szCs w:val="18"/>
              </w:rPr>
            </w:pPr>
            <w:r w:rsidRPr="00DB0430">
              <w:rPr>
                <w:color w:val="000000"/>
                <w:sz w:val="18"/>
              </w:rPr>
              <w:t>56,12</w:t>
            </w:r>
          </w:p>
        </w:tc>
        <w:tc>
          <w:tcPr>
            <w:tcW w:w="1039" w:type="dxa"/>
            <w:tcBorders>
              <w:top w:val="nil"/>
              <w:left w:val="nil"/>
              <w:bottom w:val="single" w:sz="4" w:space="0" w:color="auto"/>
              <w:right w:val="single" w:sz="4" w:space="0" w:color="auto"/>
            </w:tcBorders>
            <w:noWrap/>
            <w:vAlign w:val="center"/>
          </w:tcPr>
          <w:p w14:paraId="32188A3D" w14:textId="77777777" w:rsidR="00D31307" w:rsidRPr="00DB0430" w:rsidRDefault="00D31307" w:rsidP="00565226">
            <w:pPr>
              <w:spacing w:before="10" w:after="10"/>
              <w:jc w:val="right"/>
              <w:rPr>
                <w:color w:val="000000"/>
                <w:sz w:val="18"/>
                <w:szCs w:val="18"/>
              </w:rPr>
            </w:pPr>
            <w:r w:rsidRPr="00DB0430">
              <w:rPr>
                <w:color w:val="000000"/>
                <w:sz w:val="18"/>
              </w:rPr>
              <w:t>59,84</w:t>
            </w:r>
          </w:p>
        </w:tc>
        <w:tc>
          <w:tcPr>
            <w:tcW w:w="1040" w:type="dxa"/>
            <w:tcBorders>
              <w:top w:val="nil"/>
              <w:left w:val="nil"/>
              <w:bottom w:val="single" w:sz="4" w:space="0" w:color="auto"/>
              <w:right w:val="single" w:sz="4" w:space="0" w:color="auto"/>
            </w:tcBorders>
            <w:noWrap/>
            <w:vAlign w:val="center"/>
          </w:tcPr>
          <w:p w14:paraId="727C088B" w14:textId="77777777" w:rsidR="00D31307" w:rsidRPr="00DB0430" w:rsidRDefault="00D31307" w:rsidP="00565226">
            <w:pPr>
              <w:spacing w:before="10" w:after="10"/>
              <w:jc w:val="right"/>
              <w:rPr>
                <w:color w:val="000000"/>
                <w:sz w:val="18"/>
                <w:szCs w:val="18"/>
              </w:rPr>
            </w:pPr>
            <w:r w:rsidRPr="00DB0430">
              <w:rPr>
                <w:color w:val="000000"/>
                <w:sz w:val="18"/>
              </w:rPr>
              <w:t>66,64</w:t>
            </w:r>
          </w:p>
        </w:tc>
        <w:tc>
          <w:tcPr>
            <w:tcW w:w="1039" w:type="dxa"/>
            <w:tcBorders>
              <w:top w:val="nil"/>
              <w:left w:val="nil"/>
              <w:bottom w:val="single" w:sz="4" w:space="0" w:color="auto"/>
              <w:right w:val="single" w:sz="4" w:space="0" w:color="auto"/>
            </w:tcBorders>
            <w:noWrap/>
            <w:vAlign w:val="center"/>
          </w:tcPr>
          <w:p w14:paraId="1B60BA27" w14:textId="77777777" w:rsidR="00D31307" w:rsidRPr="00DB0430" w:rsidRDefault="00D31307" w:rsidP="00565226">
            <w:pPr>
              <w:spacing w:before="10" w:after="10"/>
              <w:jc w:val="right"/>
              <w:rPr>
                <w:color w:val="000000"/>
                <w:sz w:val="18"/>
                <w:szCs w:val="18"/>
              </w:rPr>
            </w:pPr>
            <w:r w:rsidRPr="00DB0430">
              <w:rPr>
                <w:color w:val="000000"/>
                <w:sz w:val="18"/>
              </w:rPr>
              <w:t>43,51</w:t>
            </w:r>
          </w:p>
        </w:tc>
        <w:tc>
          <w:tcPr>
            <w:tcW w:w="1040" w:type="dxa"/>
            <w:tcBorders>
              <w:top w:val="nil"/>
              <w:left w:val="nil"/>
              <w:bottom w:val="single" w:sz="4" w:space="0" w:color="auto"/>
              <w:right w:val="single" w:sz="4" w:space="0" w:color="auto"/>
            </w:tcBorders>
            <w:noWrap/>
            <w:vAlign w:val="center"/>
          </w:tcPr>
          <w:p w14:paraId="68D2352B" w14:textId="77777777" w:rsidR="00D31307" w:rsidRPr="00DB0430" w:rsidRDefault="00D31307" w:rsidP="00565226">
            <w:pPr>
              <w:spacing w:before="10" w:after="10"/>
              <w:jc w:val="right"/>
              <w:rPr>
                <w:color w:val="000000"/>
                <w:sz w:val="18"/>
                <w:szCs w:val="18"/>
              </w:rPr>
            </w:pPr>
            <w:r w:rsidRPr="00DB0430">
              <w:rPr>
                <w:color w:val="000000"/>
                <w:sz w:val="18"/>
              </w:rPr>
              <w:t>56,66</w:t>
            </w:r>
          </w:p>
        </w:tc>
        <w:tc>
          <w:tcPr>
            <w:tcW w:w="1343" w:type="dxa"/>
            <w:tcBorders>
              <w:top w:val="nil"/>
              <w:left w:val="nil"/>
              <w:bottom w:val="single" w:sz="4" w:space="0" w:color="auto"/>
              <w:right w:val="single" w:sz="4" w:space="0" w:color="auto"/>
            </w:tcBorders>
            <w:noWrap/>
            <w:vAlign w:val="center"/>
          </w:tcPr>
          <w:p w14:paraId="634EAC01" w14:textId="77777777" w:rsidR="00D31307" w:rsidRPr="00DB0430" w:rsidRDefault="00D31307" w:rsidP="00565226">
            <w:pPr>
              <w:spacing w:before="10" w:after="10"/>
              <w:jc w:val="right"/>
              <w:rPr>
                <w:color w:val="000000"/>
                <w:sz w:val="18"/>
                <w:szCs w:val="18"/>
              </w:rPr>
            </w:pPr>
            <w:r w:rsidRPr="00DB0430">
              <w:rPr>
                <w:color w:val="000000"/>
                <w:sz w:val="18"/>
              </w:rPr>
              <w:t>5,1</w:t>
            </w:r>
          </w:p>
        </w:tc>
      </w:tr>
      <w:tr w:rsidR="00D31307" w:rsidRPr="00DB0430" w14:paraId="6548E939" w14:textId="77777777" w:rsidTr="004464F5">
        <w:trPr>
          <w:trHeight w:val="20"/>
        </w:trPr>
        <w:tc>
          <w:tcPr>
            <w:tcW w:w="2405" w:type="dxa"/>
            <w:tcBorders>
              <w:top w:val="nil"/>
              <w:left w:val="single" w:sz="4" w:space="0" w:color="auto"/>
              <w:bottom w:val="single" w:sz="4" w:space="0" w:color="auto"/>
              <w:right w:val="single" w:sz="4" w:space="0" w:color="auto"/>
            </w:tcBorders>
            <w:noWrap/>
            <w:vAlign w:val="center"/>
          </w:tcPr>
          <w:p w14:paraId="400A177E" w14:textId="77777777" w:rsidR="00D31307" w:rsidRPr="00DB0430" w:rsidRDefault="00D31307" w:rsidP="00565226">
            <w:pPr>
              <w:spacing w:before="10" w:after="10"/>
              <w:jc w:val="right"/>
              <w:rPr>
                <w:color w:val="000000"/>
                <w:sz w:val="18"/>
                <w:szCs w:val="18"/>
              </w:rPr>
            </w:pPr>
            <w:r w:rsidRPr="00DB0430">
              <w:rPr>
                <w:b/>
                <w:color w:val="000000"/>
                <w:sz w:val="18"/>
              </w:rPr>
              <w:t>Итого (т)</w:t>
            </w:r>
          </w:p>
        </w:tc>
        <w:tc>
          <w:tcPr>
            <w:tcW w:w="1039" w:type="dxa"/>
            <w:tcBorders>
              <w:top w:val="single" w:sz="4" w:space="0" w:color="auto"/>
              <w:left w:val="single" w:sz="4" w:space="0" w:color="auto"/>
              <w:bottom w:val="single" w:sz="4" w:space="0" w:color="auto"/>
              <w:right w:val="single" w:sz="4" w:space="0" w:color="auto"/>
            </w:tcBorders>
            <w:noWrap/>
            <w:vAlign w:val="center"/>
          </w:tcPr>
          <w:p w14:paraId="5E340F45" w14:textId="77777777" w:rsidR="00D31307" w:rsidRPr="00DB0430" w:rsidRDefault="00D31307" w:rsidP="00565226">
            <w:pPr>
              <w:spacing w:before="10" w:after="10"/>
              <w:jc w:val="right"/>
              <w:rPr>
                <w:b/>
                <w:bCs/>
                <w:color w:val="000000"/>
                <w:sz w:val="18"/>
                <w:szCs w:val="18"/>
              </w:rPr>
            </w:pPr>
            <w:r w:rsidRPr="00DB0430">
              <w:rPr>
                <w:b/>
                <w:color w:val="000000"/>
                <w:sz w:val="18"/>
              </w:rPr>
              <w:t>1 400,32</w:t>
            </w:r>
          </w:p>
        </w:tc>
        <w:tc>
          <w:tcPr>
            <w:tcW w:w="1040" w:type="dxa"/>
            <w:tcBorders>
              <w:top w:val="single" w:sz="4" w:space="0" w:color="auto"/>
              <w:left w:val="nil"/>
              <w:bottom w:val="single" w:sz="4" w:space="0" w:color="auto"/>
              <w:right w:val="single" w:sz="4" w:space="0" w:color="auto"/>
            </w:tcBorders>
            <w:noWrap/>
            <w:vAlign w:val="center"/>
          </w:tcPr>
          <w:p w14:paraId="0E3AA362" w14:textId="77777777" w:rsidR="00D31307" w:rsidRPr="00DB0430" w:rsidRDefault="00D31307" w:rsidP="00565226">
            <w:pPr>
              <w:spacing w:before="10" w:after="10"/>
              <w:jc w:val="right"/>
              <w:rPr>
                <w:b/>
                <w:bCs/>
                <w:color w:val="000000"/>
                <w:sz w:val="18"/>
                <w:szCs w:val="18"/>
              </w:rPr>
            </w:pPr>
            <w:r w:rsidRPr="00DB0430">
              <w:rPr>
                <w:b/>
                <w:color w:val="000000"/>
                <w:sz w:val="18"/>
              </w:rPr>
              <w:t>1 126,22</w:t>
            </w:r>
          </w:p>
        </w:tc>
        <w:tc>
          <w:tcPr>
            <w:tcW w:w="1039" w:type="dxa"/>
            <w:tcBorders>
              <w:top w:val="single" w:sz="4" w:space="0" w:color="auto"/>
              <w:left w:val="nil"/>
              <w:bottom w:val="single" w:sz="4" w:space="0" w:color="auto"/>
              <w:right w:val="single" w:sz="4" w:space="0" w:color="auto"/>
            </w:tcBorders>
            <w:noWrap/>
            <w:vAlign w:val="center"/>
          </w:tcPr>
          <w:p w14:paraId="7A9AADDB" w14:textId="77777777" w:rsidR="00D31307" w:rsidRPr="00DB0430" w:rsidRDefault="00D31307" w:rsidP="00565226">
            <w:pPr>
              <w:spacing w:before="10" w:after="10"/>
              <w:jc w:val="right"/>
              <w:rPr>
                <w:b/>
                <w:bCs/>
                <w:color w:val="000000"/>
                <w:sz w:val="18"/>
                <w:szCs w:val="18"/>
              </w:rPr>
            </w:pPr>
            <w:r w:rsidRPr="00DB0430">
              <w:rPr>
                <w:b/>
                <w:color w:val="000000"/>
                <w:sz w:val="18"/>
              </w:rPr>
              <w:t>1 230,35</w:t>
            </w:r>
          </w:p>
        </w:tc>
        <w:tc>
          <w:tcPr>
            <w:tcW w:w="1040" w:type="dxa"/>
            <w:tcBorders>
              <w:top w:val="single" w:sz="4" w:space="0" w:color="auto"/>
              <w:left w:val="nil"/>
              <w:bottom w:val="single" w:sz="4" w:space="0" w:color="auto"/>
              <w:right w:val="single" w:sz="4" w:space="0" w:color="auto"/>
            </w:tcBorders>
            <w:noWrap/>
            <w:vAlign w:val="center"/>
          </w:tcPr>
          <w:p w14:paraId="1B0CA0CC" w14:textId="77777777" w:rsidR="00D31307" w:rsidRPr="00DB0430" w:rsidRDefault="00D31307" w:rsidP="00565226">
            <w:pPr>
              <w:spacing w:before="10" w:after="10"/>
              <w:jc w:val="right"/>
              <w:rPr>
                <w:b/>
                <w:bCs/>
                <w:color w:val="000000"/>
                <w:sz w:val="18"/>
                <w:szCs w:val="18"/>
              </w:rPr>
            </w:pPr>
            <w:r w:rsidRPr="00DB0430">
              <w:rPr>
                <w:b/>
                <w:color w:val="000000"/>
                <w:sz w:val="18"/>
              </w:rPr>
              <w:t>1 154,54</w:t>
            </w:r>
          </w:p>
        </w:tc>
        <w:tc>
          <w:tcPr>
            <w:tcW w:w="1039" w:type="dxa"/>
            <w:tcBorders>
              <w:top w:val="single" w:sz="4" w:space="0" w:color="auto"/>
              <w:left w:val="nil"/>
              <w:bottom w:val="single" w:sz="4" w:space="0" w:color="auto"/>
              <w:right w:val="single" w:sz="4" w:space="0" w:color="auto"/>
            </w:tcBorders>
            <w:noWrap/>
            <w:vAlign w:val="center"/>
          </w:tcPr>
          <w:p w14:paraId="4E817DDC" w14:textId="77777777" w:rsidR="00D31307" w:rsidRPr="00DB0430" w:rsidRDefault="00D31307" w:rsidP="00565226">
            <w:pPr>
              <w:spacing w:before="10" w:after="10"/>
              <w:jc w:val="right"/>
              <w:rPr>
                <w:b/>
                <w:bCs/>
                <w:color w:val="000000"/>
                <w:sz w:val="18"/>
                <w:szCs w:val="18"/>
              </w:rPr>
            </w:pPr>
            <w:r w:rsidRPr="00DB0430">
              <w:rPr>
                <w:b/>
                <w:color w:val="000000"/>
                <w:sz w:val="18"/>
              </w:rPr>
              <w:t>932,19</w:t>
            </w:r>
          </w:p>
        </w:tc>
        <w:tc>
          <w:tcPr>
            <w:tcW w:w="1040" w:type="dxa"/>
            <w:tcBorders>
              <w:top w:val="single" w:sz="4" w:space="0" w:color="auto"/>
              <w:left w:val="nil"/>
              <w:bottom w:val="single" w:sz="4" w:space="0" w:color="auto"/>
              <w:right w:val="single" w:sz="4" w:space="0" w:color="auto"/>
            </w:tcBorders>
            <w:noWrap/>
            <w:vAlign w:val="center"/>
          </w:tcPr>
          <w:p w14:paraId="58C65343" w14:textId="77777777" w:rsidR="00D31307" w:rsidRPr="00DB0430" w:rsidRDefault="00D31307" w:rsidP="00565226">
            <w:pPr>
              <w:spacing w:before="10" w:after="10"/>
              <w:jc w:val="right"/>
              <w:rPr>
                <w:b/>
                <w:bCs/>
                <w:color w:val="000000"/>
                <w:sz w:val="18"/>
                <w:szCs w:val="18"/>
              </w:rPr>
            </w:pPr>
            <w:r w:rsidRPr="00DB0430">
              <w:rPr>
                <w:b/>
                <w:color w:val="000000"/>
                <w:sz w:val="18"/>
              </w:rPr>
              <w:t>1 105,69</w:t>
            </w:r>
          </w:p>
        </w:tc>
        <w:tc>
          <w:tcPr>
            <w:tcW w:w="1343" w:type="dxa"/>
            <w:tcBorders>
              <w:top w:val="single" w:sz="4" w:space="0" w:color="auto"/>
              <w:left w:val="nil"/>
              <w:bottom w:val="single" w:sz="4" w:space="0" w:color="auto"/>
              <w:right w:val="single" w:sz="4" w:space="0" w:color="auto"/>
            </w:tcBorders>
            <w:noWrap/>
            <w:vAlign w:val="center"/>
          </w:tcPr>
          <w:p w14:paraId="4B751239" w14:textId="77777777" w:rsidR="00D31307" w:rsidRPr="00DB0430" w:rsidRDefault="00D31307" w:rsidP="00565226">
            <w:pPr>
              <w:spacing w:before="10" w:after="10"/>
              <w:jc w:val="right"/>
              <w:rPr>
                <w:b/>
                <w:bCs/>
                <w:color w:val="000000"/>
                <w:sz w:val="18"/>
                <w:szCs w:val="18"/>
              </w:rPr>
            </w:pPr>
            <w:r w:rsidRPr="00DB0430">
              <w:rPr>
                <w:b/>
                <w:color w:val="000000"/>
                <w:sz w:val="18"/>
              </w:rPr>
              <w:t>100,0</w:t>
            </w:r>
          </w:p>
        </w:tc>
      </w:tr>
      <w:tr w:rsidR="00D31307" w:rsidRPr="00DB0430" w14:paraId="5521D68F" w14:textId="77777777" w:rsidTr="004464F5">
        <w:trPr>
          <w:trHeight w:val="255"/>
        </w:trPr>
        <w:tc>
          <w:tcPr>
            <w:tcW w:w="9985" w:type="dxa"/>
            <w:gridSpan w:val="8"/>
            <w:tcBorders>
              <w:top w:val="single" w:sz="4" w:space="0" w:color="auto"/>
              <w:left w:val="single" w:sz="4" w:space="0" w:color="auto"/>
              <w:bottom w:val="single" w:sz="4" w:space="0" w:color="auto"/>
              <w:right w:val="single" w:sz="4" w:space="0" w:color="000000"/>
            </w:tcBorders>
            <w:vAlign w:val="center"/>
          </w:tcPr>
          <w:p w14:paraId="39282BB7" w14:textId="4FA202D2" w:rsidR="00D31307" w:rsidRPr="00DB0430" w:rsidRDefault="001B4D87" w:rsidP="00565226">
            <w:pPr>
              <w:keepNext/>
              <w:spacing w:before="10" w:after="10"/>
              <w:jc w:val="center"/>
              <w:rPr>
                <w:b/>
                <w:bCs/>
                <w:color w:val="000000"/>
                <w:sz w:val="18"/>
                <w:szCs w:val="18"/>
              </w:rPr>
            </w:pPr>
            <w:r>
              <w:rPr>
                <w:b/>
                <w:color w:val="000000"/>
                <w:sz w:val="18"/>
              </w:rPr>
              <w:t>Тонны</w:t>
            </w:r>
            <w:r w:rsidR="00D31307" w:rsidRPr="00DB0430">
              <w:rPr>
                <w:b/>
                <w:color w:val="000000"/>
                <w:sz w:val="18"/>
              </w:rPr>
              <w:t xml:space="preserve"> СО₂-экв.</w:t>
            </w:r>
          </w:p>
        </w:tc>
      </w:tr>
      <w:tr w:rsidR="00D31307" w:rsidRPr="00DB0430" w14:paraId="61B5A40F" w14:textId="77777777" w:rsidTr="004464F5">
        <w:trPr>
          <w:trHeight w:val="20"/>
        </w:trPr>
        <w:tc>
          <w:tcPr>
            <w:tcW w:w="2405" w:type="dxa"/>
            <w:tcBorders>
              <w:top w:val="nil"/>
              <w:left w:val="single" w:sz="4" w:space="0" w:color="auto"/>
              <w:bottom w:val="single" w:sz="4" w:space="0" w:color="auto"/>
              <w:right w:val="single" w:sz="4" w:space="0" w:color="auto"/>
            </w:tcBorders>
            <w:noWrap/>
          </w:tcPr>
          <w:p w14:paraId="0E3105F1" w14:textId="77777777" w:rsidR="00D31307" w:rsidRPr="00DB0430" w:rsidRDefault="00D31307" w:rsidP="00565226">
            <w:pPr>
              <w:spacing w:before="10" w:after="10"/>
              <w:jc w:val="left"/>
              <w:rPr>
                <w:color w:val="000000"/>
                <w:sz w:val="18"/>
                <w:szCs w:val="18"/>
              </w:rPr>
            </w:pPr>
            <w:r w:rsidRPr="00DB0430">
              <w:rPr>
                <w:color w:val="000000"/>
                <w:sz w:val="18"/>
              </w:rPr>
              <w:t>Производство пенополистирола XPS</w:t>
            </w:r>
          </w:p>
        </w:tc>
        <w:tc>
          <w:tcPr>
            <w:tcW w:w="1039" w:type="dxa"/>
            <w:tcBorders>
              <w:top w:val="single" w:sz="4" w:space="0" w:color="auto"/>
              <w:left w:val="single" w:sz="4" w:space="0" w:color="auto"/>
              <w:bottom w:val="single" w:sz="4" w:space="0" w:color="auto"/>
              <w:right w:val="single" w:sz="4" w:space="0" w:color="auto"/>
            </w:tcBorders>
            <w:noWrap/>
            <w:vAlign w:val="center"/>
          </w:tcPr>
          <w:p w14:paraId="09BDA7CD" w14:textId="77777777" w:rsidR="00D31307" w:rsidRPr="00DB0430" w:rsidRDefault="00D31307" w:rsidP="00565226">
            <w:pPr>
              <w:spacing w:before="10" w:after="10"/>
              <w:jc w:val="right"/>
              <w:rPr>
                <w:color w:val="000000"/>
                <w:sz w:val="18"/>
                <w:szCs w:val="18"/>
              </w:rPr>
            </w:pPr>
            <w:r w:rsidRPr="00DB0430">
              <w:rPr>
                <w:color w:val="000000"/>
                <w:sz w:val="18"/>
              </w:rPr>
              <w:t>9 201</w:t>
            </w:r>
          </w:p>
        </w:tc>
        <w:tc>
          <w:tcPr>
            <w:tcW w:w="1040" w:type="dxa"/>
            <w:tcBorders>
              <w:top w:val="single" w:sz="4" w:space="0" w:color="auto"/>
              <w:left w:val="nil"/>
              <w:bottom w:val="single" w:sz="4" w:space="0" w:color="auto"/>
              <w:right w:val="single" w:sz="4" w:space="0" w:color="auto"/>
            </w:tcBorders>
            <w:noWrap/>
            <w:vAlign w:val="center"/>
          </w:tcPr>
          <w:p w14:paraId="4BDB0E42" w14:textId="77777777" w:rsidR="00D31307" w:rsidRPr="00DB0430" w:rsidRDefault="00D31307" w:rsidP="00565226">
            <w:pPr>
              <w:spacing w:before="10" w:after="10"/>
              <w:jc w:val="right"/>
              <w:rPr>
                <w:color w:val="000000"/>
                <w:sz w:val="18"/>
                <w:szCs w:val="18"/>
              </w:rPr>
            </w:pPr>
            <w:r w:rsidRPr="00DB0430">
              <w:rPr>
                <w:color w:val="000000"/>
                <w:sz w:val="18"/>
              </w:rPr>
              <w:t>2 109</w:t>
            </w:r>
          </w:p>
        </w:tc>
        <w:tc>
          <w:tcPr>
            <w:tcW w:w="1039" w:type="dxa"/>
            <w:tcBorders>
              <w:top w:val="single" w:sz="4" w:space="0" w:color="auto"/>
              <w:left w:val="nil"/>
              <w:bottom w:val="single" w:sz="4" w:space="0" w:color="auto"/>
              <w:right w:val="single" w:sz="4" w:space="0" w:color="auto"/>
            </w:tcBorders>
            <w:noWrap/>
            <w:vAlign w:val="center"/>
          </w:tcPr>
          <w:p w14:paraId="2DBEC8F4" w14:textId="77777777" w:rsidR="00D31307" w:rsidRPr="00DB0430" w:rsidRDefault="00D31307" w:rsidP="00565226">
            <w:pPr>
              <w:spacing w:before="10" w:after="10"/>
              <w:jc w:val="right"/>
              <w:rPr>
                <w:color w:val="000000"/>
                <w:sz w:val="18"/>
                <w:szCs w:val="18"/>
              </w:rPr>
            </w:pPr>
            <w:r w:rsidRPr="00DB0430">
              <w:rPr>
                <w:color w:val="000000"/>
                <w:sz w:val="18"/>
              </w:rPr>
              <w:t>2 728</w:t>
            </w:r>
          </w:p>
        </w:tc>
        <w:tc>
          <w:tcPr>
            <w:tcW w:w="1040" w:type="dxa"/>
            <w:tcBorders>
              <w:top w:val="single" w:sz="4" w:space="0" w:color="auto"/>
              <w:left w:val="nil"/>
              <w:bottom w:val="single" w:sz="4" w:space="0" w:color="auto"/>
              <w:right w:val="single" w:sz="4" w:space="0" w:color="auto"/>
            </w:tcBorders>
            <w:noWrap/>
            <w:vAlign w:val="center"/>
          </w:tcPr>
          <w:p w14:paraId="0B2FFD5A" w14:textId="77777777" w:rsidR="00D31307" w:rsidRPr="00DB0430" w:rsidRDefault="00D31307" w:rsidP="00565226">
            <w:pPr>
              <w:spacing w:before="10" w:after="10"/>
              <w:jc w:val="right"/>
              <w:rPr>
                <w:color w:val="000000"/>
                <w:sz w:val="18"/>
                <w:szCs w:val="18"/>
              </w:rPr>
            </w:pPr>
            <w:r w:rsidRPr="00DB0430">
              <w:rPr>
                <w:color w:val="000000"/>
                <w:sz w:val="18"/>
              </w:rPr>
              <w:t>0</w:t>
            </w:r>
          </w:p>
        </w:tc>
        <w:tc>
          <w:tcPr>
            <w:tcW w:w="1039" w:type="dxa"/>
            <w:tcBorders>
              <w:top w:val="single" w:sz="4" w:space="0" w:color="auto"/>
              <w:left w:val="nil"/>
              <w:bottom w:val="single" w:sz="4" w:space="0" w:color="auto"/>
              <w:right w:val="single" w:sz="4" w:space="0" w:color="auto"/>
            </w:tcBorders>
            <w:noWrap/>
            <w:vAlign w:val="center"/>
          </w:tcPr>
          <w:p w14:paraId="4B172ED3" w14:textId="77777777" w:rsidR="00D31307" w:rsidRPr="00DB0430" w:rsidRDefault="00D31307" w:rsidP="00565226">
            <w:pPr>
              <w:spacing w:before="10" w:after="10"/>
              <w:jc w:val="right"/>
              <w:rPr>
                <w:color w:val="000000"/>
                <w:sz w:val="18"/>
                <w:szCs w:val="18"/>
              </w:rPr>
            </w:pPr>
            <w:r w:rsidRPr="00DB0430">
              <w:rPr>
                <w:color w:val="000000"/>
                <w:sz w:val="18"/>
              </w:rPr>
              <w:t>0</w:t>
            </w:r>
          </w:p>
        </w:tc>
        <w:tc>
          <w:tcPr>
            <w:tcW w:w="1040" w:type="dxa"/>
            <w:tcBorders>
              <w:top w:val="single" w:sz="4" w:space="0" w:color="auto"/>
              <w:left w:val="nil"/>
              <w:bottom w:val="single" w:sz="4" w:space="0" w:color="auto"/>
              <w:right w:val="single" w:sz="4" w:space="0" w:color="auto"/>
            </w:tcBorders>
            <w:vAlign w:val="center"/>
          </w:tcPr>
          <w:p w14:paraId="536C3948" w14:textId="77777777" w:rsidR="00D31307" w:rsidRPr="00DB0430" w:rsidRDefault="00D31307" w:rsidP="00565226">
            <w:pPr>
              <w:spacing w:before="10" w:after="10"/>
              <w:jc w:val="right"/>
              <w:rPr>
                <w:color w:val="000000"/>
                <w:sz w:val="18"/>
                <w:szCs w:val="18"/>
              </w:rPr>
            </w:pPr>
            <w:r w:rsidRPr="00DB0430">
              <w:rPr>
                <w:color w:val="000000"/>
                <w:sz w:val="18"/>
              </w:rPr>
              <w:t>909</w:t>
            </w:r>
          </w:p>
        </w:tc>
        <w:tc>
          <w:tcPr>
            <w:tcW w:w="1343" w:type="dxa"/>
            <w:tcBorders>
              <w:top w:val="single" w:sz="4" w:space="0" w:color="auto"/>
              <w:left w:val="nil"/>
              <w:bottom w:val="single" w:sz="4" w:space="0" w:color="auto"/>
              <w:right w:val="single" w:sz="4" w:space="0" w:color="auto"/>
            </w:tcBorders>
            <w:noWrap/>
            <w:vAlign w:val="center"/>
          </w:tcPr>
          <w:p w14:paraId="79DE56D2" w14:textId="77777777" w:rsidR="00D31307" w:rsidRPr="00DB0430" w:rsidRDefault="00D31307" w:rsidP="00565226">
            <w:pPr>
              <w:spacing w:before="10" w:after="10"/>
              <w:jc w:val="right"/>
              <w:rPr>
                <w:color w:val="000000"/>
                <w:sz w:val="18"/>
                <w:szCs w:val="18"/>
              </w:rPr>
            </w:pPr>
            <w:r w:rsidRPr="00DB0430">
              <w:rPr>
                <w:color w:val="000000"/>
                <w:sz w:val="18"/>
              </w:rPr>
              <w:t>0,0</w:t>
            </w:r>
          </w:p>
        </w:tc>
      </w:tr>
      <w:tr w:rsidR="00D31307" w:rsidRPr="00DB0430" w14:paraId="2F43A90C" w14:textId="77777777" w:rsidTr="004464F5">
        <w:trPr>
          <w:trHeight w:val="20"/>
        </w:trPr>
        <w:tc>
          <w:tcPr>
            <w:tcW w:w="2405" w:type="dxa"/>
            <w:tcBorders>
              <w:top w:val="nil"/>
              <w:left w:val="single" w:sz="4" w:space="0" w:color="auto"/>
              <w:bottom w:val="single" w:sz="4" w:space="0" w:color="auto"/>
              <w:right w:val="single" w:sz="4" w:space="0" w:color="auto"/>
            </w:tcBorders>
            <w:noWrap/>
            <w:hideMark/>
          </w:tcPr>
          <w:p w14:paraId="1063B156" w14:textId="77777777" w:rsidR="00D31307" w:rsidRPr="00DB0430" w:rsidRDefault="00D31307" w:rsidP="00565226">
            <w:pPr>
              <w:keepNext/>
              <w:spacing w:before="10" w:after="10"/>
              <w:jc w:val="left"/>
              <w:rPr>
                <w:color w:val="000000"/>
                <w:sz w:val="18"/>
                <w:szCs w:val="18"/>
              </w:rPr>
            </w:pPr>
            <w:r w:rsidRPr="00DB0430">
              <w:rPr>
                <w:color w:val="000000"/>
                <w:sz w:val="18"/>
              </w:rPr>
              <w:t>Производство противопожарного оборудования</w:t>
            </w:r>
          </w:p>
        </w:tc>
        <w:tc>
          <w:tcPr>
            <w:tcW w:w="1039" w:type="dxa"/>
            <w:tcBorders>
              <w:top w:val="nil"/>
              <w:left w:val="single" w:sz="4" w:space="0" w:color="auto"/>
              <w:bottom w:val="single" w:sz="4" w:space="0" w:color="auto"/>
              <w:right w:val="single" w:sz="4" w:space="0" w:color="auto"/>
            </w:tcBorders>
            <w:noWrap/>
            <w:vAlign w:val="center"/>
            <w:hideMark/>
          </w:tcPr>
          <w:p w14:paraId="5B96FA92" w14:textId="77777777" w:rsidR="00D31307" w:rsidRPr="00DB0430" w:rsidRDefault="00D31307" w:rsidP="00565226">
            <w:pPr>
              <w:keepNext/>
              <w:spacing w:before="10" w:after="10"/>
              <w:jc w:val="right"/>
              <w:rPr>
                <w:color w:val="000000"/>
                <w:sz w:val="18"/>
                <w:szCs w:val="18"/>
              </w:rPr>
            </w:pPr>
            <w:r w:rsidRPr="00DB0430">
              <w:rPr>
                <w:color w:val="000000"/>
                <w:sz w:val="18"/>
              </w:rPr>
              <w:t>39 960</w:t>
            </w:r>
          </w:p>
        </w:tc>
        <w:tc>
          <w:tcPr>
            <w:tcW w:w="1040" w:type="dxa"/>
            <w:tcBorders>
              <w:top w:val="nil"/>
              <w:left w:val="nil"/>
              <w:bottom w:val="single" w:sz="4" w:space="0" w:color="auto"/>
              <w:right w:val="single" w:sz="4" w:space="0" w:color="auto"/>
            </w:tcBorders>
            <w:noWrap/>
            <w:vAlign w:val="center"/>
          </w:tcPr>
          <w:p w14:paraId="4A179412" w14:textId="77777777" w:rsidR="00D31307" w:rsidRPr="00DB0430" w:rsidRDefault="00D31307" w:rsidP="00565226">
            <w:pPr>
              <w:keepNext/>
              <w:spacing w:before="10" w:after="10"/>
              <w:jc w:val="right"/>
              <w:rPr>
                <w:color w:val="000000"/>
                <w:sz w:val="18"/>
                <w:szCs w:val="18"/>
              </w:rPr>
            </w:pPr>
            <w:r w:rsidRPr="00DB0430">
              <w:rPr>
                <w:color w:val="000000"/>
                <w:sz w:val="18"/>
              </w:rPr>
              <w:t>31 720</w:t>
            </w:r>
          </w:p>
        </w:tc>
        <w:tc>
          <w:tcPr>
            <w:tcW w:w="1039" w:type="dxa"/>
            <w:tcBorders>
              <w:top w:val="nil"/>
              <w:left w:val="nil"/>
              <w:bottom w:val="single" w:sz="4" w:space="0" w:color="auto"/>
              <w:right w:val="single" w:sz="4" w:space="0" w:color="auto"/>
            </w:tcBorders>
            <w:noWrap/>
            <w:vAlign w:val="center"/>
          </w:tcPr>
          <w:p w14:paraId="05985900" w14:textId="77777777" w:rsidR="00D31307" w:rsidRPr="00DB0430" w:rsidRDefault="00D31307" w:rsidP="00565226">
            <w:pPr>
              <w:keepNext/>
              <w:spacing w:before="10" w:after="10"/>
              <w:jc w:val="right"/>
              <w:rPr>
                <w:color w:val="000000"/>
                <w:sz w:val="18"/>
                <w:szCs w:val="18"/>
              </w:rPr>
            </w:pPr>
            <w:r w:rsidRPr="00DB0430">
              <w:rPr>
                <w:color w:val="000000"/>
                <w:sz w:val="18"/>
              </w:rPr>
              <w:t>34 583</w:t>
            </w:r>
          </w:p>
        </w:tc>
        <w:tc>
          <w:tcPr>
            <w:tcW w:w="1040" w:type="dxa"/>
            <w:tcBorders>
              <w:top w:val="nil"/>
              <w:left w:val="nil"/>
              <w:bottom w:val="single" w:sz="4" w:space="0" w:color="auto"/>
              <w:right w:val="single" w:sz="4" w:space="0" w:color="auto"/>
            </w:tcBorders>
            <w:noWrap/>
            <w:vAlign w:val="center"/>
          </w:tcPr>
          <w:p w14:paraId="409AFC0A" w14:textId="77777777" w:rsidR="00D31307" w:rsidRPr="00DB0430" w:rsidRDefault="00D31307" w:rsidP="00565226">
            <w:pPr>
              <w:keepNext/>
              <w:spacing w:before="10" w:after="10"/>
              <w:jc w:val="right"/>
              <w:rPr>
                <w:color w:val="000000"/>
                <w:sz w:val="18"/>
                <w:szCs w:val="18"/>
              </w:rPr>
            </w:pPr>
            <w:r w:rsidRPr="00DB0430">
              <w:rPr>
                <w:color w:val="000000"/>
                <w:sz w:val="18"/>
              </w:rPr>
              <w:t>17 291</w:t>
            </w:r>
          </w:p>
        </w:tc>
        <w:tc>
          <w:tcPr>
            <w:tcW w:w="1039" w:type="dxa"/>
            <w:tcBorders>
              <w:top w:val="nil"/>
              <w:left w:val="nil"/>
              <w:bottom w:val="single" w:sz="4" w:space="0" w:color="auto"/>
              <w:right w:val="single" w:sz="4" w:space="0" w:color="auto"/>
            </w:tcBorders>
            <w:noWrap/>
            <w:vAlign w:val="center"/>
          </w:tcPr>
          <w:p w14:paraId="14C3D777" w14:textId="77777777" w:rsidR="00D31307" w:rsidRPr="00DB0430" w:rsidRDefault="00D31307" w:rsidP="00565226">
            <w:pPr>
              <w:keepNext/>
              <w:spacing w:before="10" w:after="10"/>
              <w:jc w:val="right"/>
              <w:rPr>
                <w:color w:val="000000"/>
                <w:sz w:val="18"/>
                <w:szCs w:val="18"/>
              </w:rPr>
            </w:pPr>
            <w:r w:rsidRPr="00DB0430">
              <w:rPr>
                <w:color w:val="000000"/>
                <w:sz w:val="18"/>
              </w:rPr>
              <w:t>10 497</w:t>
            </w:r>
          </w:p>
        </w:tc>
        <w:tc>
          <w:tcPr>
            <w:tcW w:w="1040" w:type="dxa"/>
            <w:tcBorders>
              <w:top w:val="nil"/>
              <w:left w:val="nil"/>
              <w:bottom w:val="single" w:sz="4" w:space="0" w:color="auto"/>
              <w:right w:val="single" w:sz="4" w:space="0" w:color="auto"/>
            </w:tcBorders>
            <w:vAlign w:val="center"/>
          </w:tcPr>
          <w:p w14:paraId="382D9CD0" w14:textId="77777777" w:rsidR="00D31307" w:rsidRPr="00DB0430" w:rsidRDefault="00D31307" w:rsidP="00565226">
            <w:pPr>
              <w:keepNext/>
              <w:spacing w:before="10" w:after="10"/>
              <w:jc w:val="right"/>
              <w:rPr>
                <w:color w:val="000000"/>
                <w:sz w:val="18"/>
                <w:szCs w:val="18"/>
              </w:rPr>
            </w:pPr>
            <w:r w:rsidRPr="00DB0430">
              <w:rPr>
                <w:color w:val="000000"/>
                <w:sz w:val="18"/>
              </w:rPr>
              <w:t>20 790</w:t>
            </w:r>
          </w:p>
        </w:tc>
        <w:tc>
          <w:tcPr>
            <w:tcW w:w="1343" w:type="dxa"/>
            <w:tcBorders>
              <w:top w:val="nil"/>
              <w:left w:val="nil"/>
              <w:bottom w:val="single" w:sz="4" w:space="0" w:color="auto"/>
              <w:right w:val="single" w:sz="4" w:space="0" w:color="auto"/>
            </w:tcBorders>
            <w:noWrap/>
            <w:vAlign w:val="center"/>
          </w:tcPr>
          <w:p w14:paraId="48E5B453" w14:textId="77777777" w:rsidR="00D31307" w:rsidRPr="00DB0430" w:rsidRDefault="00D31307" w:rsidP="00565226">
            <w:pPr>
              <w:keepNext/>
              <w:spacing w:before="10" w:after="10"/>
              <w:jc w:val="right"/>
              <w:rPr>
                <w:color w:val="000000"/>
                <w:sz w:val="18"/>
                <w:szCs w:val="18"/>
              </w:rPr>
            </w:pPr>
            <w:r w:rsidRPr="00DB0430">
              <w:rPr>
                <w:color w:val="000000"/>
                <w:sz w:val="18"/>
              </w:rPr>
              <w:t>1,0</w:t>
            </w:r>
          </w:p>
        </w:tc>
      </w:tr>
      <w:tr w:rsidR="00D31307" w:rsidRPr="00DB0430" w14:paraId="39386266" w14:textId="77777777" w:rsidTr="004464F5">
        <w:trPr>
          <w:trHeight w:val="20"/>
        </w:trPr>
        <w:tc>
          <w:tcPr>
            <w:tcW w:w="2405" w:type="dxa"/>
            <w:tcBorders>
              <w:top w:val="nil"/>
              <w:left w:val="single" w:sz="4" w:space="0" w:color="auto"/>
              <w:bottom w:val="single" w:sz="4" w:space="0" w:color="auto"/>
              <w:right w:val="single" w:sz="4" w:space="0" w:color="auto"/>
            </w:tcBorders>
          </w:tcPr>
          <w:p w14:paraId="51B9037B" w14:textId="77777777" w:rsidR="00D31307" w:rsidRPr="00DB0430" w:rsidRDefault="00D31307" w:rsidP="00565226">
            <w:pPr>
              <w:spacing w:before="10" w:after="10"/>
              <w:jc w:val="right"/>
              <w:rPr>
                <w:b/>
                <w:bCs/>
                <w:color w:val="000000"/>
                <w:sz w:val="18"/>
                <w:szCs w:val="18"/>
              </w:rPr>
            </w:pPr>
            <w:r w:rsidRPr="00DB0430">
              <w:rPr>
                <w:b/>
                <w:i/>
                <w:color w:val="000000"/>
                <w:sz w:val="18"/>
              </w:rPr>
              <w:t>Промежуточный итог по производству</w:t>
            </w:r>
          </w:p>
        </w:tc>
        <w:tc>
          <w:tcPr>
            <w:tcW w:w="1039" w:type="dxa"/>
            <w:tcBorders>
              <w:top w:val="nil"/>
              <w:left w:val="single" w:sz="4" w:space="0" w:color="auto"/>
              <w:bottom w:val="single" w:sz="4" w:space="0" w:color="auto"/>
              <w:right w:val="single" w:sz="4" w:space="0" w:color="auto"/>
            </w:tcBorders>
            <w:noWrap/>
            <w:vAlign w:val="center"/>
          </w:tcPr>
          <w:p w14:paraId="41C76285" w14:textId="77777777" w:rsidR="00D31307" w:rsidRPr="00DB0430" w:rsidRDefault="00D31307" w:rsidP="00565226">
            <w:pPr>
              <w:spacing w:before="10" w:after="10"/>
              <w:jc w:val="right"/>
              <w:rPr>
                <w:b/>
                <w:bCs/>
                <w:i/>
                <w:iCs/>
                <w:color w:val="000000"/>
                <w:sz w:val="18"/>
                <w:szCs w:val="18"/>
              </w:rPr>
            </w:pPr>
            <w:r w:rsidRPr="00DB0430">
              <w:rPr>
                <w:b/>
                <w:i/>
                <w:color w:val="000000"/>
                <w:sz w:val="18"/>
              </w:rPr>
              <w:t>49 161</w:t>
            </w:r>
          </w:p>
        </w:tc>
        <w:tc>
          <w:tcPr>
            <w:tcW w:w="1040" w:type="dxa"/>
            <w:tcBorders>
              <w:top w:val="nil"/>
              <w:left w:val="nil"/>
              <w:bottom w:val="single" w:sz="4" w:space="0" w:color="auto"/>
              <w:right w:val="single" w:sz="4" w:space="0" w:color="auto"/>
            </w:tcBorders>
            <w:noWrap/>
            <w:vAlign w:val="center"/>
          </w:tcPr>
          <w:p w14:paraId="191B642E" w14:textId="77777777" w:rsidR="00D31307" w:rsidRPr="00DB0430" w:rsidRDefault="00D31307" w:rsidP="00565226">
            <w:pPr>
              <w:spacing w:before="10" w:after="10"/>
              <w:jc w:val="right"/>
              <w:rPr>
                <w:b/>
                <w:bCs/>
                <w:i/>
                <w:iCs/>
                <w:color w:val="000000"/>
                <w:sz w:val="18"/>
                <w:szCs w:val="18"/>
              </w:rPr>
            </w:pPr>
            <w:r w:rsidRPr="00DB0430">
              <w:rPr>
                <w:b/>
                <w:i/>
                <w:color w:val="000000"/>
                <w:sz w:val="18"/>
              </w:rPr>
              <w:t>33 829</w:t>
            </w:r>
          </w:p>
        </w:tc>
        <w:tc>
          <w:tcPr>
            <w:tcW w:w="1039" w:type="dxa"/>
            <w:tcBorders>
              <w:top w:val="nil"/>
              <w:left w:val="nil"/>
              <w:bottom w:val="single" w:sz="4" w:space="0" w:color="auto"/>
              <w:right w:val="single" w:sz="4" w:space="0" w:color="auto"/>
            </w:tcBorders>
            <w:noWrap/>
            <w:vAlign w:val="center"/>
          </w:tcPr>
          <w:p w14:paraId="4ADF06B6" w14:textId="77777777" w:rsidR="00D31307" w:rsidRPr="00DB0430" w:rsidRDefault="00D31307" w:rsidP="00565226">
            <w:pPr>
              <w:spacing w:before="10" w:after="10"/>
              <w:jc w:val="right"/>
              <w:rPr>
                <w:b/>
                <w:bCs/>
                <w:i/>
                <w:iCs/>
                <w:color w:val="000000"/>
                <w:sz w:val="18"/>
                <w:szCs w:val="18"/>
              </w:rPr>
            </w:pPr>
            <w:r w:rsidRPr="00DB0430">
              <w:rPr>
                <w:b/>
                <w:i/>
                <w:color w:val="000000"/>
                <w:sz w:val="18"/>
              </w:rPr>
              <w:t>37 311</w:t>
            </w:r>
          </w:p>
        </w:tc>
        <w:tc>
          <w:tcPr>
            <w:tcW w:w="1040" w:type="dxa"/>
            <w:tcBorders>
              <w:top w:val="nil"/>
              <w:left w:val="nil"/>
              <w:bottom w:val="single" w:sz="4" w:space="0" w:color="auto"/>
              <w:right w:val="single" w:sz="4" w:space="0" w:color="auto"/>
            </w:tcBorders>
            <w:noWrap/>
            <w:vAlign w:val="center"/>
          </w:tcPr>
          <w:p w14:paraId="69115153" w14:textId="77777777" w:rsidR="00D31307" w:rsidRPr="00DB0430" w:rsidRDefault="00D31307" w:rsidP="00565226">
            <w:pPr>
              <w:spacing w:before="10" w:after="10"/>
              <w:jc w:val="right"/>
              <w:rPr>
                <w:b/>
                <w:bCs/>
                <w:i/>
                <w:iCs/>
                <w:color w:val="000000"/>
                <w:sz w:val="18"/>
                <w:szCs w:val="18"/>
              </w:rPr>
            </w:pPr>
            <w:r w:rsidRPr="00DB0430">
              <w:rPr>
                <w:b/>
                <w:i/>
                <w:color w:val="000000"/>
                <w:sz w:val="18"/>
              </w:rPr>
              <w:t>17 291</w:t>
            </w:r>
          </w:p>
        </w:tc>
        <w:tc>
          <w:tcPr>
            <w:tcW w:w="1039" w:type="dxa"/>
            <w:tcBorders>
              <w:top w:val="nil"/>
              <w:left w:val="nil"/>
              <w:bottom w:val="single" w:sz="4" w:space="0" w:color="auto"/>
              <w:right w:val="single" w:sz="4" w:space="0" w:color="auto"/>
            </w:tcBorders>
            <w:noWrap/>
            <w:vAlign w:val="center"/>
          </w:tcPr>
          <w:p w14:paraId="5869DBDB" w14:textId="77777777" w:rsidR="00D31307" w:rsidRPr="00DB0430" w:rsidRDefault="00D31307" w:rsidP="00565226">
            <w:pPr>
              <w:spacing w:before="10" w:after="10"/>
              <w:jc w:val="right"/>
              <w:rPr>
                <w:b/>
                <w:bCs/>
                <w:i/>
                <w:iCs/>
                <w:color w:val="000000"/>
                <w:sz w:val="18"/>
                <w:szCs w:val="18"/>
              </w:rPr>
            </w:pPr>
            <w:r w:rsidRPr="00DB0430">
              <w:rPr>
                <w:b/>
                <w:i/>
                <w:color w:val="000000"/>
                <w:sz w:val="18"/>
              </w:rPr>
              <w:t>10 497</w:t>
            </w:r>
          </w:p>
        </w:tc>
        <w:tc>
          <w:tcPr>
            <w:tcW w:w="1040" w:type="dxa"/>
            <w:tcBorders>
              <w:top w:val="nil"/>
              <w:left w:val="nil"/>
              <w:bottom w:val="single" w:sz="4" w:space="0" w:color="auto"/>
              <w:right w:val="single" w:sz="4" w:space="0" w:color="auto"/>
            </w:tcBorders>
            <w:vAlign w:val="center"/>
          </w:tcPr>
          <w:p w14:paraId="70244050" w14:textId="77777777" w:rsidR="00D31307" w:rsidRPr="00DB0430" w:rsidRDefault="00D31307" w:rsidP="00565226">
            <w:pPr>
              <w:spacing w:before="10" w:after="10"/>
              <w:jc w:val="right"/>
              <w:rPr>
                <w:b/>
                <w:bCs/>
                <w:i/>
                <w:iCs/>
                <w:color w:val="000000"/>
                <w:sz w:val="18"/>
                <w:szCs w:val="18"/>
              </w:rPr>
            </w:pPr>
            <w:r w:rsidRPr="00DB0430">
              <w:rPr>
                <w:b/>
                <w:i/>
                <w:color w:val="000000"/>
                <w:sz w:val="18"/>
              </w:rPr>
              <w:t>21 700</w:t>
            </w:r>
          </w:p>
        </w:tc>
        <w:tc>
          <w:tcPr>
            <w:tcW w:w="1343" w:type="dxa"/>
            <w:tcBorders>
              <w:top w:val="nil"/>
              <w:left w:val="nil"/>
              <w:bottom w:val="single" w:sz="4" w:space="0" w:color="auto"/>
              <w:right w:val="single" w:sz="4" w:space="0" w:color="auto"/>
            </w:tcBorders>
            <w:noWrap/>
            <w:vAlign w:val="center"/>
          </w:tcPr>
          <w:p w14:paraId="39C44283" w14:textId="77777777" w:rsidR="00D31307" w:rsidRPr="00DB0430" w:rsidRDefault="00D31307" w:rsidP="00565226">
            <w:pPr>
              <w:spacing w:before="10" w:after="10"/>
              <w:jc w:val="right"/>
              <w:rPr>
                <w:b/>
                <w:bCs/>
                <w:i/>
                <w:iCs/>
                <w:color w:val="000000"/>
                <w:sz w:val="18"/>
                <w:szCs w:val="18"/>
              </w:rPr>
            </w:pPr>
            <w:r w:rsidRPr="00DB0430">
              <w:rPr>
                <w:b/>
                <w:i/>
                <w:color w:val="000000"/>
                <w:sz w:val="18"/>
              </w:rPr>
              <w:t>1,0</w:t>
            </w:r>
          </w:p>
        </w:tc>
      </w:tr>
      <w:tr w:rsidR="00D31307" w:rsidRPr="00DB0430" w14:paraId="2C8E1AA2" w14:textId="77777777" w:rsidTr="004464F5">
        <w:trPr>
          <w:trHeight w:val="20"/>
        </w:trPr>
        <w:tc>
          <w:tcPr>
            <w:tcW w:w="2405" w:type="dxa"/>
            <w:tcBorders>
              <w:top w:val="nil"/>
              <w:left w:val="single" w:sz="4" w:space="0" w:color="auto"/>
              <w:bottom w:val="single" w:sz="4" w:space="0" w:color="auto"/>
              <w:right w:val="single" w:sz="4" w:space="0" w:color="auto"/>
            </w:tcBorders>
            <w:noWrap/>
            <w:hideMark/>
          </w:tcPr>
          <w:p w14:paraId="4323AF7B" w14:textId="77777777" w:rsidR="00D31307" w:rsidRPr="00DB0430" w:rsidRDefault="00D31307" w:rsidP="00565226">
            <w:pPr>
              <w:spacing w:before="10" w:after="10"/>
              <w:jc w:val="left"/>
              <w:rPr>
                <w:color w:val="000000"/>
                <w:sz w:val="18"/>
                <w:szCs w:val="18"/>
              </w:rPr>
            </w:pPr>
            <w:r w:rsidRPr="00DB0430">
              <w:rPr>
                <w:color w:val="000000"/>
                <w:sz w:val="18"/>
              </w:rPr>
              <w:t>Техобслуживание</w:t>
            </w:r>
          </w:p>
        </w:tc>
        <w:tc>
          <w:tcPr>
            <w:tcW w:w="1039" w:type="dxa"/>
            <w:tcBorders>
              <w:top w:val="nil"/>
              <w:left w:val="nil"/>
              <w:bottom w:val="single" w:sz="4" w:space="0" w:color="auto"/>
              <w:right w:val="single" w:sz="4" w:space="0" w:color="auto"/>
            </w:tcBorders>
            <w:noWrap/>
            <w:vAlign w:val="center"/>
            <w:hideMark/>
          </w:tcPr>
          <w:p w14:paraId="4B0FE603" w14:textId="77777777" w:rsidR="00D31307" w:rsidRPr="00DB0430" w:rsidRDefault="00D31307" w:rsidP="00565226">
            <w:pPr>
              <w:spacing w:before="10" w:after="10"/>
              <w:jc w:val="right"/>
              <w:rPr>
                <w:color w:val="000000"/>
                <w:sz w:val="18"/>
                <w:szCs w:val="18"/>
              </w:rPr>
            </w:pPr>
            <w:r w:rsidRPr="00DB0430">
              <w:rPr>
                <w:color w:val="000000"/>
                <w:sz w:val="18"/>
              </w:rPr>
              <w:t>1 983 616</w:t>
            </w:r>
          </w:p>
        </w:tc>
        <w:tc>
          <w:tcPr>
            <w:tcW w:w="1040" w:type="dxa"/>
            <w:tcBorders>
              <w:top w:val="nil"/>
              <w:left w:val="nil"/>
              <w:bottom w:val="single" w:sz="4" w:space="0" w:color="auto"/>
              <w:right w:val="single" w:sz="4" w:space="0" w:color="auto"/>
            </w:tcBorders>
            <w:noWrap/>
            <w:vAlign w:val="center"/>
          </w:tcPr>
          <w:p w14:paraId="3BF7E33F" w14:textId="77777777" w:rsidR="00D31307" w:rsidRPr="00DB0430" w:rsidRDefault="00D31307" w:rsidP="00565226">
            <w:pPr>
              <w:spacing w:before="10" w:after="10"/>
              <w:jc w:val="right"/>
              <w:rPr>
                <w:color w:val="000000"/>
                <w:sz w:val="18"/>
                <w:szCs w:val="18"/>
              </w:rPr>
            </w:pPr>
            <w:r w:rsidRPr="00DB0430">
              <w:rPr>
                <w:color w:val="000000"/>
                <w:sz w:val="18"/>
              </w:rPr>
              <w:t>1 896 366</w:t>
            </w:r>
          </w:p>
        </w:tc>
        <w:tc>
          <w:tcPr>
            <w:tcW w:w="1039" w:type="dxa"/>
            <w:tcBorders>
              <w:top w:val="nil"/>
              <w:left w:val="nil"/>
              <w:bottom w:val="single" w:sz="4" w:space="0" w:color="auto"/>
              <w:right w:val="single" w:sz="4" w:space="0" w:color="auto"/>
            </w:tcBorders>
            <w:noWrap/>
            <w:vAlign w:val="center"/>
          </w:tcPr>
          <w:p w14:paraId="2FD5BFC7" w14:textId="77777777" w:rsidR="00D31307" w:rsidRPr="00DB0430" w:rsidRDefault="00D31307" w:rsidP="00565226">
            <w:pPr>
              <w:spacing w:before="10" w:after="10"/>
              <w:jc w:val="right"/>
              <w:rPr>
                <w:color w:val="000000"/>
                <w:sz w:val="18"/>
                <w:szCs w:val="18"/>
              </w:rPr>
            </w:pPr>
            <w:r w:rsidRPr="00DB0430">
              <w:rPr>
                <w:color w:val="000000"/>
                <w:sz w:val="18"/>
              </w:rPr>
              <w:t>2 095 639</w:t>
            </w:r>
          </w:p>
        </w:tc>
        <w:tc>
          <w:tcPr>
            <w:tcW w:w="1040" w:type="dxa"/>
            <w:tcBorders>
              <w:top w:val="nil"/>
              <w:left w:val="nil"/>
              <w:bottom w:val="single" w:sz="4" w:space="0" w:color="auto"/>
              <w:right w:val="single" w:sz="4" w:space="0" w:color="auto"/>
            </w:tcBorders>
            <w:noWrap/>
            <w:vAlign w:val="center"/>
          </w:tcPr>
          <w:p w14:paraId="362B119B" w14:textId="77777777" w:rsidR="00D31307" w:rsidRPr="00DB0430" w:rsidRDefault="00D31307" w:rsidP="00565226">
            <w:pPr>
              <w:spacing w:before="10" w:after="10"/>
              <w:jc w:val="right"/>
              <w:rPr>
                <w:color w:val="000000"/>
                <w:sz w:val="18"/>
                <w:szCs w:val="18"/>
              </w:rPr>
            </w:pPr>
            <w:r w:rsidRPr="00DB0430">
              <w:rPr>
                <w:color w:val="000000"/>
                <w:sz w:val="18"/>
              </w:rPr>
              <w:t>2 075 477</w:t>
            </w:r>
          </w:p>
        </w:tc>
        <w:tc>
          <w:tcPr>
            <w:tcW w:w="1039" w:type="dxa"/>
            <w:tcBorders>
              <w:top w:val="nil"/>
              <w:left w:val="nil"/>
              <w:bottom w:val="single" w:sz="4" w:space="0" w:color="auto"/>
              <w:right w:val="single" w:sz="4" w:space="0" w:color="auto"/>
            </w:tcBorders>
            <w:noWrap/>
            <w:vAlign w:val="center"/>
          </w:tcPr>
          <w:p w14:paraId="2D4F38C2" w14:textId="77777777" w:rsidR="00D31307" w:rsidRPr="00DB0430" w:rsidRDefault="00D31307" w:rsidP="00565226">
            <w:pPr>
              <w:spacing w:before="10" w:after="10"/>
              <w:jc w:val="right"/>
              <w:rPr>
                <w:color w:val="000000"/>
                <w:sz w:val="18"/>
                <w:szCs w:val="18"/>
              </w:rPr>
            </w:pPr>
            <w:r w:rsidRPr="00DB0430">
              <w:rPr>
                <w:color w:val="000000"/>
                <w:sz w:val="18"/>
              </w:rPr>
              <w:t>1 674 490</w:t>
            </w:r>
          </w:p>
        </w:tc>
        <w:tc>
          <w:tcPr>
            <w:tcW w:w="1040" w:type="dxa"/>
            <w:tcBorders>
              <w:top w:val="nil"/>
              <w:left w:val="nil"/>
              <w:bottom w:val="single" w:sz="4" w:space="0" w:color="auto"/>
              <w:right w:val="single" w:sz="4" w:space="0" w:color="auto"/>
            </w:tcBorders>
            <w:vAlign w:val="center"/>
          </w:tcPr>
          <w:p w14:paraId="53412EF6" w14:textId="77777777" w:rsidR="00D31307" w:rsidRPr="00DB0430" w:rsidRDefault="00D31307" w:rsidP="00565226">
            <w:pPr>
              <w:spacing w:before="10" w:after="10"/>
              <w:jc w:val="right"/>
              <w:rPr>
                <w:color w:val="000000"/>
                <w:sz w:val="18"/>
                <w:szCs w:val="18"/>
              </w:rPr>
            </w:pPr>
            <w:r w:rsidRPr="00DB0430">
              <w:rPr>
                <w:color w:val="000000"/>
                <w:sz w:val="18"/>
              </w:rPr>
              <w:t>1 948 535</w:t>
            </w:r>
          </w:p>
        </w:tc>
        <w:tc>
          <w:tcPr>
            <w:tcW w:w="1343" w:type="dxa"/>
            <w:tcBorders>
              <w:top w:val="nil"/>
              <w:left w:val="nil"/>
              <w:bottom w:val="single" w:sz="4" w:space="0" w:color="auto"/>
              <w:right w:val="single" w:sz="4" w:space="0" w:color="auto"/>
            </w:tcBorders>
            <w:noWrap/>
            <w:vAlign w:val="center"/>
          </w:tcPr>
          <w:p w14:paraId="06B36DF6" w14:textId="77777777" w:rsidR="00D31307" w:rsidRPr="00DB0430" w:rsidRDefault="00D31307" w:rsidP="00565226">
            <w:pPr>
              <w:spacing w:before="10" w:after="10"/>
              <w:jc w:val="right"/>
              <w:rPr>
                <w:color w:val="000000"/>
                <w:sz w:val="18"/>
                <w:szCs w:val="18"/>
              </w:rPr>
            </w:pPr>
            <w:r w:rsidRPr="00DB0430">
              <w:rPr>
                <w:color w:val="000000"/>
                <w:sz w:val="18"/>
              </w:rPr>
              <w:t>91,4</w:t>
            </w:r>
          </w:p>
        </w:tc>
      </w:tr>
      <w:tr w:rsidR="00D31307" w:rsidRPr="00DB0430" w14:paraId="2F5DDEA3" w14:textId="77777777" w:rsidTr="004464F5">
        <w:trPr>
          <w:trHeight w:val="20"/>
        </w:trPr>
        <w:tc>
          <w:tcPr>
            <w:tcW w:w="2405" w:type="dxa"/>
            <w:tcBorders>
              <w:top w:val="nil"/>
              <w:left w:val="single" w:sz="4" w:space="0" w:color="auto"/>
              <w:bottom w:val="single" w:sz="4" w:space="0" w:color="auto"/>
              <w:right w:val="single" w:sz="4" w:space="0" w:color="auto"/>
            </w:tcBorders>
            <w:hideMark/>
          </w:tcPr>
          <w:p w14:paraId="62A08F64" w14:textId="77777777" w:rsidR="00D31307" w:rsidRPr="00DB0430" w:rsidRDefault="00D31307" w:rsidP="00565226">
            <w:pPr>
              <w:spacing w:before="10" w:after="10"/>
              <w:jc w:val="left"/>
              <w:rPr>
                <w:color w:val="000000"/>
                <w:sz w:val="18"/>
                <w:szCs w:val="18"/>
              </w:rPr>
            </w:pPr>
            <w:r w:rsidRPr="00DB0430">
              <w:rPr>
                <w:color w:val="000000"/>
                <w:sz w:val="18"/>
              </w:rPr>
              <w:t xml:space="preserve">Установка и монтаж </w:t>
            </w:r>
          </w:p>
        </w:tc>
        <w:tc>
          <w:tcPr>
            <w:tcW w:w="1039" w:type="dxa"/>
            <w:tcBorders>
              <w:top w:val="nil"/>
              <w:left w:val="nil"/>
              <w:bottom w:val="single" w:sz="4" w:space="0" w:color="auto"/>
              <w:right w:val="single" w:sz="4" w:space="0" w:color="auto"/>
            </w:tcBorders>
            <w:noWrap/>
            <w:vAlign w:val="center"/>
            <w:hideMark/>
          </w:tcPr>
          <w:p w14:paraId="44A9E7AA" w14:textId="77777777" w:rsidR="00D31307" w:rsidRPr="00DB0430" w:rsidRDefault="00D31307" w:rsidP="00565226">
            <w:pPr>
              <w:spacing w:before="10" w:after="10"/>
              <w:jc w:val="right"/>
              <w:rPr>
                <w:color w:val="000000"/>
                <w:sz w:val="18"/>
                <w:szCs w:val="18"/>
              </w:rPr>
            </w:pPr>
            <w:r w:rsidRPr="00DB0430">
              <w:rPr>
                <w:color w:val="000000"/>
                <w:sz w:val="18"/>
              </w:rPr>
              <w:t>153 024</w:t>
            </w:r>
          </w:p>
        </w:tc>
        <w:tc>
          <w:tcPr>
            <w:tcW w:w="1040" w:type="dxa"/>
            <w:tcBorders>
              <w:top w:val="nil"/>
              <w:left w:val="nil"/>
              <w:bottom w:val="single" w:sz="4" w:space="0" w:color="auto"/>
              <w:right w:val="single" w:sz="4" w:space="0" w:color="auto"/>
            </w:tcBorders>
            <w:noWrap/>
            <w:vAlign w:val="center"/>
          </w:tcPr>
          <w:p w14:paraId="452933A8" w14:textId="77777777" w:rsidR="00D31307" w:rsidRPr="00DB0430" w:rsidRDefault="00D31307" w:rsidP="00565226">
            <w:pPr>
              <w:spacing w:before="10" w:after="10"/>
              <w:jc w:val="right"/>
              <w:rPr>
                <w:color w:val="000000"/>
                <w:sz w:val="18"/>
                <w:szCs w:val="18"/>
              </w:rPr>
            </w:pPr>
            <w:r w:rsidRPr="00DB0430">
              <w:rPr>
                <w:color w:val="000000"/>
                <w:sz w:val="18"/>
              </w:rPr>
              <w:t>159 192</w:t>
            </w:r>
          </w:p>
        </w:tc>
        <w:tc>
          <w:tcPr>
            <w:tcW w:w="1039" w:type="dxa"/>
            <w:tcBorders>
              <w:top w:val="nil"/>
              <w:left w:val="nil"/>
              <w:bottom w:val="single" w:sz="4" w:space="0" w:color="auto"/>
              <w:right w:val="single" w:sz="4" w:space="0" w:color="auto"/>
            </w:tcBorders>
            <w:noWrap/>
            <w:vAlign w:val="center"/>
          </w:tcPr>
          <w:p w14:paraId="58AF9822" w14:textId="77777777" w:rsidR="00D31307" w:rsidRPr="00DB0430" w:rsidRDefault="00D31307" w:rsidP="00565226">
            <w:pPr>
              <w:spacing w:before="10" w:after="10"/>
              <w:jc w:val="right"/>
              <w:rPr>
                <w:color w:val="000000"/>
                <w:sz w:val="18"/>
                <w:szCs w:val="18"/>
              </w:rPr>
            </w:pPr>
            <w:r w:rsidRPr="00DB0430">
              <w:rPr>
                <w:color w:val="000000"/>
                <w:sz w:val="18"/>
              </w:rPr>
              <w:t>167 610</w:t>
            </w:r>
          </w:p>
        </w:tc>
        <w:tc>
          <w:tcPr>
            <w:tcW w:w="1040" w:type="dxa"/>
            <w:tcBorders>
              <w:top w:val="nil"/>
              <w:left w:val="nil"/>
              <w:bottom w:val="single" w:sz="4" w:space="0" w:color="auto"/>
              <w:right w:val="single" w:sz="4" w:space="0" w:color="auto"/>
            </w:tcBorders>
            <w:noWrap/>
            <w:vAlign w:val="center"/>
          </w:tcPr>
          <w:p w14:paraId="636C43F7" w14:textId="77777777" w:rsidR="00D31307" w:rsidRPr="00DB0430" w:rsidRDefault="00D31307" w:rsidP="00565226">
            <w:pPr>
              <w:spacing w:before="10" w:after="10"/>
              <w:jc w:val="right"/>
              <w:rPr>
                <w:color w:val="000000"/>
                <w:sz w:val="18"/>
                <w:szCs w:val="18"/>
              </w:rPr>
            </w:pPr>
            <w:r w:rsidRPr="00DB0430">
              <w:rPr>
                <w:color w:val="000000"/>
                <w:sz w:val="18"/>
              </w:rPr>
              <w:t>182 350</w:t>
            </w:r>
          </w:p>
        </w:tc>
        <w:tc>
          <w:tcPr>
            <w:tcW w:w="1039" w:type="dxa"/>
            <w:tcBorders>
              <w:top w:val="nil"/>
              <w:left w:val="nil"/>
              <w:bottom w:val="single" w:sz="4" w:space="0" w:color="auto"/>
              <w:right w:val="single" w:sz="4" w:space="0" w:color="auto"/>
            </w:tcBorders>
            <w:noWrap/>
            <w:vAlign w:val="center"/>
          </w:tcPr>
          <w:p w14:paraId="4B783EFC" w14:textId="77777777" w:rsidR="00D31307" w:rsidRPr="00DB0430" w:rsidRDefault="00D31307" w:rsidP="00565226">
            <w:pPr>
              <w:spacing w:before="10" w:after="10"/>
              <w:jc w:val="right"/>
              <w:rPr>
                <w:color w:val="000000"/>
                <w:sz w:val="18"/>
                <w:szCs w:val="18"/>
              </w:rPr>
            </w:pPr>
            <w:r w:rsidRPr="00DB0430">
              <w:rPr>
                <w:color w:val="000000"/>
                <w:sz w:val="18"/>
              </w:rPr>
              <w:t>137 117</w:t>
            </w:r>
          </w:p>
        </w:tc>
        <w:tc>
          <w:tcPr>
            <w:tcW w:w="1040" w:type="dxa"/>
            <w:tcBorders>
              <w:top w:val="nil"/>
              <w:left w:val="nil"/>
              <w:bottom w:val="single" w:sz="4" w:space="0" w:color="auto"/>
              <w:right w:val="single" w:sz="4" w:space="0" w:color="auto"/>
            </w:tcBorders>
            <w:vAlign w:val="center"/>
          </w:tcPr>
          <w:p w14:paraId="5F1524BC" w14:textId="77777777" w:rsidR="00D31307" w:rsidRPr="00DB0430" w:rsidRDefault="00D31307" w:rsidP="00565226">
            <w:pPr>
              <w:spacing w:before="10" w:after="10"/>
              <w:jc w:val="right"/>
              <w:rPr>
                <w:color w:val="000000"/>
                <w:sz w:val="18"/>
                <w:szCs w:val="18"/>
              </w:rPr>
            </w:pPr>
            <w:r w:rsidRPr="00DB0430">
              <w:rPr>
                <w:color w:val="000000"/>
                <w:sz w:val="18"/>
              </w:rPr>
              <w:t>162 359</w:t>
            </w:r>
          </w:p>
        </w:tc>
        <w:tc>
          <w:tcPr>
            <w:tcW w:w="1343" w:type="dxa"/>
            <w:tcBorders>
              <w:top w:val="nil"/>
              <w:left w:val="nil"/>
              <w:bottom w:val="single" w:sz="4" w:space="0" w:color="auto"/>
              <w:right w:val="single" w:sz="4" w:space="0" w:color="auto"/>
            </w:tcBorders>
            <w:noWrap/>
            <w:vAlign w:val="center"/>
          </w:tcPr>
          <w:p w14:paraId="492F1C4F" w14:textId="77777777" w:rsidR="00D31307" w:rsidRPr="00DB0430" w:rsidRDefault="00D31307" w:rsidP="00565226">
            <w:pPr>
              <w:spacing w:before="10" w:after="10"/>
              <w:jc w:val="right"/>
              <w:rPr>
                <w:color w:val="000000"/>
                <w:sz w:val="18"/>
                <w:szCs w:val="18"/>
              </w:rPr>
            </w:pPr>
            <w:r w:rsidRPr="00DB0430">
              <w:rPr>
                <w:color w:val="000000"/>
                <w:sz w:val="18"/>
              </w:rPr>
              <w:t>7,6</w:t>
            </w:r>
          </w:p>
        </w:tc>
      </w:tr>
      <w:tr w:rsidR="00D31307" w:rsidRPr="00DB0430" w14:paraId="13848098" w14:textId="77777777" w:rsidTr="004464F5">
        <w:trPr>
          <w:trHeight w:val="255"/>
        </w:trPr>
        <w:tc>
          <w:tcPr>
            <w:tcW w:w="2405" w:type="dxa"/>
            <w:tcBorders>
              <w:top w:val="nil"/>
              <w:left w:val="single" w:sz="4" w:space="0" w:color="auto"/>
              <w:bottom w:val="single" w:sz="4" w:space="0" w:color="auto"/>
              <w:right w:val="single" w:sz="4" w:space="0" w:color="auto"/>
            </w:tcBorders>
            <w:noWrap/>
            <w:vAlign w:val="center"/>
            <w:hideMark/>
          </w:tcPr>
          <w:p w14:paraId="3F32E82F" w14:textId="77777777" w:rsidR="00D31307" w:rsidRPr="00DB0430" w:rsidRDefault="00D31307" w:rsidP="00565226">
            <w:pPr>
              <w:spacing w:before="10" w:after="10"/>
              <w:jc w:val="right"/>
              <w:rPr>
                <w:b/>
                <w:bCs/>
                <w:color w:val="000000"/>
                <w:sz w:val="18"/>
                <w:szCs w:val="18"/>
              </w:rPr>
            </w:pPr>
            <w:r w:rsidRPr="00DB0430">
              <w:rPr>
                <w:b/>
                <w:color w:val="000000"/>
                <w:sz w:val="18"/>
              </w:rPr>
              <w:t>Итого (т СО</w:t>
            </w:r>
            <w:r w:rsidRPr="00DB0430">
              <w:rPr>
                <w:b/>
                <w:color w:val="000000"/>
                <w:sz w:val="18"/>
                <w:vertAlign w:val="subscript"/>
              </w:rPr>
              <w:t>2</w:t>
            </w:r>
            <w:r w:rsidRPr="00DB0430">
              <w:rPr>
                <w:b/>
                <w:color w:val="000000"/>
                <w:sz w:val="18"/>
              </w:rPr>
              <w:t>-экв.)</w:t>
            </w:r>
          </w:p>
        </w:tc>
        <w:tc>
          <w:tcPr>
            <w:tcW w:w="1039" w:type="dxa"/>
            <w:tcBorders>
              <w:top w:val="nil"/>
              <w:left w:val="nil"/>
              <w:bottom w:val="single" w:sz="4" w:space="0" w:color="auto"/>
              <w:right w:val="single" w:sz="4" w:space="0" w:color="auto"/>
            </w:tcBorders>
            <w:noWrap/>
            <w:vAlign w:val="center"/>
            <w:hideMark/>
          </w:tcPr>
          <w:p w14:paraId="1F022C2B" w14:textId="77777777" w:rsidR="00D31307" w:rsidRPr="00DB0430" w:rsidRDefault="00D31307" w:rsidP="00565226">
            <w:pPr>
              <w:spacing w:before="10" w:after="10"/>
              <w:jc w:val="right"/>
              <w:rPr>
                <w:b/>
                <w:bCs/>
                <w:color w:val="000000"/>
                <w:sz w:val="18"/>
                <w:szCs w:val="18"/>
              </w:rPr>
            </w:pPr>
            <w:r w:rsidRPr="00DB0430">
              <w:rPr>
                <w:b/>
                <w:color w:val="000000"/>
                <w:sz w:val="18"/>
              </w:rPr>
              <w:t>2 185 801</w:t>
            </w:r>
          </w:p>
        </w:tc>
        <w:tc>
          <w:tcPr>
            <w:tcW w:w="1040" w:type="dxa"/>
            <w:tcBorders>
              <w:top w:val="nil"/>
              <w:left w:val="nil"/>
              <w:bottom w:val="single" w:sz="4" w:space="0" w:color="auto"/>
              <w:right w:val="single" w:sz="4" w:space="0" w:color="auto"/>
            </w:tcBorders>
            <w:noWrap/>
            <w:vAlign w:val="center"/>
          </w:tcPr>
          <w:p w14:paraId="31651FF9" w14:textId="77777777" w:rsidR="00D31307" w:rsidRPr="00DB0430" w:rsidRDefault="00D31307" w:rsidP="00565226">
            <w:pPr>
              <w:spacing w:before="10" w:after="10"/>
              <w:jc w:val="right"/>
              <w:rPr>
                <w:b/>
                <w:bCs/>
                <w:color w:val="000000"/>
                <w:sz w:val="18"/>
                <w:szCs w:val="18"/>
              </w:rPr>
            </w:pPr>
            <w:r w:rsidRPr="00DB0430">
              <w:rPr>
                <w:b/>
                <w:color w:val="000000"/>
                <w:sz w:val="18"/>
              </w:rPr>
              <w:t>2 089 387</w:t>
            </w:r>
          </w:p>
        </w:tc>
        <w:tc>
          <w:tcPr>
            <w:tcW w:w="1039" w:type="dxa"/>
            <w:tcBorders>
              <w:top w:val="nil"/>
              <w:left w:val="nil"/>
              <w:bottom w:val="single" w:sz="4" w:space="0" w:color="auto"/>
              <w:right w:val="single" w:sz="4" w:space="0" w:color="auto"/>
            </w:tcBorders>
            <w:noWrap/>
            <w:vAlign w:val="center"/>
          </w:tcPr>
          <w:p w14:paraId="0F886FB2" w14:textId="77777777" w:rsidR="00D31307" w:rsidRPr="00DB0430" w:rsidRDefault="00D31307" w:rsidP="00565226">
            <w:pPr>
              <w:spacing w:before="10" w:after="10"/>
              <w:jc w:val="right"/>
              <w:rPr>
                <w:b/>
                <w:bCs/>
                <w:color w:val="000000"/>
                <w:sz w:val="18"/>
                <w:szCs w:val="18"/>
              </w:rPr>
            </w:pPr>
            <w:r w:rsidRPr="00DB0430">
              <w:rPr>
                <w:b/>
                <w:color w:val="000000"/>
                <w:sz w:val="18"/>
              </w:rPr>
              <w:t>2 300 560</w:t>
            </w:r>
          </w:p>
        </w:tc>
        <w:tc>
          <w:tcPr>
            <w:tcW w:w="1040" w:type="dxa"/>
            <w:tcBorders>
              <w:top w:val="nil"/>
              <w:left w:val="nil"/>
              <w:bottom w:val="single" w:sz="4" w:space="0" w:color="auto"/>
              <w:right w:val="single" w:sz="4" w:space="0" w:color="auto"/>
            </w:tcBorders>
            <w:noWrap/>
            <w:vAlign w:val="center"/>
          </w:tcPr>
          <w:p w14:paraId="0031CA26" w14:textId="77777777" w:rsidR="00D31307" w:rsidRPr="00DB0430" w:rsidRDefault="00D31307" w:rsidP="00565226">
            <w:pPr>
              <w:spacing w:before="10" w:after="10"/>
              <w:jc w:val="right"/>
              <w:rPr>
                <w:b/>
                <w:bCs/>
                <w:color w:val="000000"/>
                <w:sz w:val="18"/>
                <w:szCs w:val="18"/>
              </w:rPr>
            </w:pPr>
            <w:r w:rsidRPr="00DB0430">
              <w:rPr>
                <w:b/>
                <w:color w:val="000000"/>
                <w:sz w:val="18"/>
              </w:rPr>
              <w:t>2 275 118</w:t>
            </w:r>
          </w:p>
        </w:tc>
        <w:tc>
          <w:tcPr>
            <w:tcW w:w="1039" w:type="dxa"/>
            <w:tcBorders>
              <w:top w:val="nil"/>
              <w:left w:val="nil"/>
              <w:bottom w:val="single" w:sz="4" w:space="0" w:color="auto"/>
              <w:right w:val="single" w:sz="4" w:space="0" w:color="auto"/>
            </w:tcBorders>
            <w:noWrap/>
            <w:vAlign w:val="center"/>
          </w:tcPr>
          <w:p w14:paraId="1124B60D" w14:textId="77777777" w:rsidR="00D31307" w:rsidRPr="00DB0430" w:rsidRDefault="00D31307" w:rsidP="00565226">
            <w:pPr>
              <w:spacing w:before="10" w:after="10"/>
              <w:jc w:val="right"/>
              <w:rPr>
                <w:b/>
                <w:bCs/>
                <w:color w:val="000000"/>
                <w:sz w:val="18"/>
                <w:szCs w:val="18"/>
              </w:rPr>
            </w:pPr>
            <w:r w:rsidRPr="00DB0430">
              <w:rPr>
                <w:b/>
                <w:color w:val="000000"/>
                <w:sz w:val="18"/>
              </w:rPr>
              <w:t>1 822 104</w:t>
            </w:r>
          </w:p>
        </w:tc>
        <w:tc>
          <w:tcPr>
            <w:tcW w:w="1040" w:type="dxa"/>
            <w:tcBorders>
              <w:top w:val="nil"/>
              <w:left w:val="nil"/>
              <w:bottom w:val="single" w:sz="4" w:space="0" w:color="auto"/>
              <w:right w:val="single" w:sz="4" w:space="0" w:color="auto"/>
            </w:tcBorders>
            <w:vAlign w:val="center"/>
          </w:tcPr>
          <w:p w14:paraId="4868C493" w14:textId="77777777" w:rsidR="00D31307" w:rsidRPr="00DB0430" w:rsidRDefault="00D31307" w:rsidP="00565226">
            <w:pPr>
              <w:spacing w:before="10" w:after="10"/>
              <w:jc w:val="right"/>
              <w:rPr>
                <w:b/>
                <w:bCs/>
                <w:color w:val="000000"/>
                <w:sz w:val="18"/>
                <w:szCs w:val="18"/>
              </w:rPr>
            </w:pPr>
            <w:r w:rsidRPr="00DB0430">
              <w:rPr>
                <w:b/>
                <w:color w:val="000000"/>
                <w:sz w:val="18"/>
              </w:rPr>
              <w:t>2 132 594</w:t>
            </w:r>
          </w:p>
        </w:tc>
        <w:tc>
          <w:tcPr>
            <w:tcW w:w="1343" w:type="dxa"/>
            <w:tcBorders>
              <w:top w:val="nil"/>
              <w:left w:val="nil"/>
              <w:bottom w:val="single" w:sz="4" w:space="0" w:color="auto"/>
              <w:right w:val="single" w:sz="4" w:space="0" w:color="auto"/>
            </w:tcBorders>
            <w:noWrap/>
            <w:vAlign w:val="center"/>
            <w:hideMark/>
          </w:tcPr>
          <w:p w14:paraId="764A17EB" w14:textId="77777777" w:rsidR="00D31307" w:rsidRPr="00DB0430" w:rsidRDefault="00D31307" w:rsidP="00565226">
            <w:pPr>
              <w:spacing w:before="10" w:after="10"/>
              <w:jc w:val="right"/>
              <w:rPr>
                <w:b/>
                <w:bCs/>
                <w:color w:val="000000"/>
                <w:sz w:val="18"/>
                <w:szCs w:val="18"/>
              </w:rPr>
            </w:pPr>
            <w:r w:rsidRPr="00DB0430">
              <w:rPr>
                <w:b/>
                <w:color w:val="000000"/>
                <w:sz w:val="18"/>
              </w:rPr>
              <w:t>100,0</w:t>
            </w:r>
          </w:p>
        </w:tc>
      </w:tr>
    </w:tbl>
    <w:p w14:paraId="5D460230" w14:textId="3DCC61A1" w:rsidR="00D31307" w:rsidRPr="00DB0430" w:rsidRDefault="00D31307" w:rsidP="00D31307">
      <w:pPr>
        <w:pStyle w:val="Heading1"/>
        <w:spacing w:before="240"/>
      </w:pPr>
      <w:r w:rsidRPr="00DB0430">
        <w:t xml:space="preserve">Данные потребления по секторам за 2025 год свидетельствуют о том, что ведущую роль в потреблении ГФУ играет ГФУ-134a в подсекторе мобильного </w:t>
      </w:r>
      <w:r w:rsidR="008777CE" w:rsidRPr="00DB0430">
        <w:t>кондиционирования</w:t>
      </w:r>
      <w:r w:rsidRPr="00DB0430">
        <w:t xml:space="preserve"> воздуха</w:t>
      </w:r>
      <w:r w:rsidR="004D73B4" w:rsidRPr="00DB0430">
        <w:t xml:space="preserve"> </w:t>
      </w:r>
      <w:r w:rsidRPr="00DB0430">
        <w:t>(МКВ) (53,3%</w:t>
      </w:r>
      <w:r w:rsidR="00B00DBB">
        <w:t xml:space="preserve"> </w:t>
      </w:r>
      <w:r w:rsidRPr="00DB0430">
        <w:t>в т и 39,0 в т CO</w:t>
      </w:r>
      <w:r w:rsidRPr="00DB0430">
        <w:rPr>
          <w:vertAlign w:val="subscript"/>
        </w:rPr>
        <w:t>2</w:t>
      </w:r>
      <w:r w:rsidRPr="00DB0430">
        <w:noBreakHyphen/>
        <w:t>экв.), за которым следует потребление R-410A и ГФУ</w:t>
      </w:r>
      <w:r w:rsidRPr="00DB0430">
        <w:noBreakHyphen/>
        <w:t>32 в техобслуживании бытовых кондиционеров воздуха</w:t>
      </w:r>
      <w:r w:rsidR="004D73B4">
        <w:t xml:space="preserve"> </w:t>
      </w:r>
      <w:r w:rsidRPr="00DB0430">
        <w:t>(КВ) (23,2%</w:t>
      </w:r>
      <w:r w:rsidR="00B00DBB">
        <w:t xml:space="preserve"> </w:t>
      </w:r>
      <w:r w:rsidRPr="00DB0430">
        <w:t>в т и 22,1% в т CO</w:t>
      </w:r>
      <w:r w:rsidRPr="00DB0430">
        <w:rPr>
          <w:vertAlign w:val="subscript"/>
        </w:rPr>
        <w:t>2</w:t>
      </w:r>
      <w:r w:rsidRPr="00DB0430">
        <w:noBreakHyphen/>
        <w:t>экв.) и R</w:t>
      </w:r>
      <w:r w:rsidRPr="00DB0430">
        <w:noBreakHyphen/>
        <w:t>404A в техобслуживании крупного коммерческого холодильного оборудования (11,6%</w:t>
      </w:r>
      <w:r w:rsidR="00B00DBB">
        <w:t xml:space="preserve"> </w:t>
      </w:r>
      <w:r w:rsidRPr="00DB0430">
        <w:t>в т и 23,1% в т</w:t>
      </w:r>
      <w:r w:rsidR="004D73B4">
        <w:t> </w:t>
      </w:r>
      <w:r w:rsidRPr="00DB0430">
        <w:t>CO</w:t>
      </w:r>
      <w:r w:rsidRPr="00DB0430">
        <w:rPr>
          <w:vertAlign w:val="subscript"/>
        </w:rPr>
        <w:t>2</w:t>
      </w:r>
      <w:r w:rsidRPr="00DB0430">
        <w:noBreakHyphen/>
        <w:t>экв.). Разбивка потребления по подсекторам и веществам представлена в таблицах 5 и 6.</w:t>
      </w:r>
    </w:p>
    <w:p w14:paraId="61CEC367" w14:textId="1708341E" w:rsidR="00D31307" w:rsidRPr="00DB0430" w:rsidRDefault="00D31307" w:rsidP="00D31307">
      <w:pPr>
        <w:keepNext/>
        <w:keepLines/>
        <w:rPr>
          <w:b/>
          <w:bCs/>
        </w:rPr>
      </w:pPr>
      <w:r w:rsidRPr="00DB0430">
        <w:rPr>
          <w:b/>
        </w:rPr>
        <w:t>Таблица 5. Потребление ГФУ в Омане в 2025 г</w:t>
      </w:r>
      <w:r w:rsidR="004D73B4">
        <w:rPr>
          <w:b/>
        </w:rPr>
        <w:t>оду</w:t>
      </w:r>
      <w:r w:rsidRPr="00DB0430">
        <w:rPr>
          <w:b/>
        </w:rPr>
        <w:t xml:space="preserve"> в разбивке по секторам (т)</w:t>
      </w:r>
    </w:p>
    <w:tbl>
      <w:tblPr>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1"/>
        <w:gridCol w:w="811"/>
        <w:gridCol w:w="809"/>
        <w:gridCol w:w="809"/>
        <w:gridCol w:w="809"/>
        <w:gridCol w:w="809"/>
        <w:gridCol w:w="809"/>
        <w:gridCol w:w="809"/>
        <w:gridCol w:w="837"/>
        <w:gridCol w:w="1357"/>
      </w:tblGrid>
      <w:tr w:rsidR="00D31307" w:rsidRPr="00DB0430" w14:paraId="3ACE3DAA" w14:textId="77777777" w:rsidTr="004464F5">
        <w:trPr>
          <w:trHeight w:val="20"/>
          <w:tblHeader/>
        </w:trPr>
        <w:tc>
          <w:tcPr>
            <w:tcW w:w="1066" w:type="pct"/>
            <w:vAlign w:val="center"/>
            <w:hideMark/>
          </w:tcPr>
          <w:p w14:paraId="542B29B2" w14:textId="77777777" w:rsidR="00D31307" w:rsidRPr="00DB0430" w:rsidRDefault="00D31307" w:rsidP="00565226">
            <w:pPr>
              <w:keepNext/>
              <w:keepLines/>
              <w:jc w:val="center"/>
              <w:rPr>
                <w:b/>
                <w:bCs/>
                <w:color w:val="000000"/>
                <w:sz w:val="18"/>
                <w:szCs w:val="18"/>
              </w:rPr>
            </w:pPr>
            <w:r w:rsidRPr="00DB0430">
              <w:rPr>
                <w:b/>
                <w:color w:val="000000"/>
                <w:sz w:val="18"/>
              </w:rPr>
              <w:t>Сектор</w:t>
            </w:r>
          </w:p>
        </w:tc>
        <w:tc>
          <w:tcPr>
            <w:tcW w:w="406" w:type="pct"/>
            <w:vAlign w:val="center"/>
            <w:hideMark/>
          </w:tcPr>
          <w:p w14:paraId="16EB855B" w14:textId="77777777" w:rsidR="00D31307" w:rsidRPr="00DB0430" w:rsidRDefault="00D31307" w:rsidP="00565226">
            <w:pPr>
              <w:keepNext/>
              <w:keepLines/>
              <w:jc w:val="center"/>
              <w:rPr>
                <w:b/>
                <w:bCs/>
                <w:color w:val="000000"/>
                <w:sz w:val="18"/>
                <w:szCs w:val="18"/>
              </w:rPr>
            </w:pPr>
            <w:r w:rsidRPr="00DB0430">
              <w:rPr>
                <w:b/>
                <w:color w:val="000000"/>
                <w:sz w:val="18"/>
              </w:rPr>
              <w:t>ГФУ-32</w:t>
            </w:r>
          </w:p>
        </w:tc>
        <w:tc>
          <w:tcPr>
            <w:tcW w:w="405" w:type="pct"/>
            <w:vAlign w:val="center"/>
            <w:hideMark/>
          </w:tcPr>
          <w:p w14:paraId="6467B8EA" w14:textId="77777777" w:rsidR="00D31307" w:rsidRPr="00DB0430" w:rsidRDefault="00D31307" w:rsidP="00565226">
            <w:pPr>
              <w:keepNext/>
              <w:keepLines/>
              <w:jc w:val="center"/>
              <w:rPr>
                <w:b/>
                <w:bCs/>
                <w:color w:val="000000"/>
                <w:sz w:val="18"/>
                <w:szCs w:val="18"/>
              </w:rPr>
            </w:pPr>
            <w:r w:rsidRPr="00DB0430">
              <w:rPr>
                <w:b/>
                <w:color w:val="000000"/>
                <w:sz w:val="18"/>
              </w:rPr>
              <w:t>ГФУ-134а</w:t>
            </w:r>
          </w:p>
        </w:tc>
        <w:tc>
          <w:tcPr>
            <w:tcW w:w="405" w:type="pct"/>
            <w:vAlign w:val="center"/>
          </w:tcPr>
          <w:p w14:paraId="7A2DE66F" w14:textId="45CBD3E5" w:rsidR="00D31307" w:rsidRPr="00DB0430" w:rsidRDefault="00D31307" w:rsidP="00565226">
            <w:pPr>
              <w:keepNext/>
              <w:keepLines/>
              <w:jc w:val="center"/>
              <w:rPr>
                <w:b/>
                <w:bCs/>
                <w:color w:val="000000"/>
                <w:sz w:val="18"/>
                <w:szCs w:val="18"/>
              </w:rPr>
            </w:pPr>
            <w:r w:rsidRPr="00DB0430">
              <w:rPr>
                <w:b/>
                <w:color w:val="000000"/>
                <w:sz w:val="18"/>
              </w:rPr>
              <w:t>ГФУ-227ea</w:t>
            </w:r>
          </w:p>
        </w:tc>
        <w:tc>
          <w:tcPr>
            <w:tcW w:w="405" w:type="pct"/>
            <w:vAlign w:val="center"/>
          </w:tcPr>
          <w:p w14:paraId="4DEE3313" w14:textId="77777777" w:rsidR="00D31307" w:rsidRPr="00DB0430" w:rsidRDefault="00D31307" w:rsidP="00565226">
            <w:pPr>
              <w:keepNext/>
              <w:keepLines/>
              <w:jc w:val="center"/>
              <w:rPr>
                <w:b/>
                <w:bCs/>
                <w:color w:val="000000"/>
                <w:sz w:val="18"/>
                <w:szCs w:val="18"/>
              </w:rPr>
            </w:pPr>
            <w:r w:rsidRPr="00DB0430">
              <w:rPr>
                <w:b/>
                <w:color w:val="000000"/>
                <w:sz w:val="18"/>
              </w:rPr>
              <w:t>R-404A</w:t>
            </w:r>
          </w:p>
        </w:tc>
        <w:tc>
          <w:tcPr>
            <w:tcW w:w="405" w:type="pct"/>
            <w:vAlign w:val="center"/>
          </w:tcPr>
          <w:p w14:paraId="462A3865" w14:textId="77777777" w:rsidR="00D31307" w:rsidRPr="00DB0430" w:rsidRDefault="00D31307" w:rsidP="00565226">
            <w:pPr>
              <w:keepNext/>
              <w:keepLines/>
              <w:jc w:val="center"/>
              <w:rPr>
                <w:b/>
                <w:bCs/>
                <w:color w:val="000000"/>
                <w:sz w:val="18"/>
                <w:szCs w:val="18"/>
              </w:rPr>
            </w:pPr>
            <w:r w:rsidRPr="00DB0430">
              <w:rPr>
                <w:b/>
                <w:color w:val="000000"/>
                <w:sz w:val="18"/>
              </w:rPr>
              <w:t>R-407C</w:t>
            </w:r>
          </w:p>
        </w:tc>
        <w:tc>
          <w:tcPr>
            <w:tcW w:w="405" w:type="pct"/>
            <w:vAlign w:val="center"/>
            <w:hideMark/>
          </w:tcPr>
          <w:p w14:paraId="5CC24206" w14:textId="77777777" w:rsidR="00D31307" w:rsidRPr="00DB0430" w:rsidRDefault="00D31307" w:rsidP="00565226">
            <w:pPr>
              <w:keepNext/>
              <w:keepLines/>
              <w:jc w:val="center"/>
              <w:rPr>
                <w:b/>
                <w:bCs/>
                <w:color w:val="000000"/>
                <w:sz w:val="18"/>
                <w:szCs w:val="18"/>
              </w:rPr>
            </w:pPr>
            <w:r w:rsidRPr="00DB0430">
              <w:rPr>
                <w:b/>
                <w:color w:val="000000"/>
                <w:sz w:val="18"/>
              </w:rPr>
              <w:t>R-410A</w:t>
            </w:r>
          </w:p>
        </w:tc>
        <w:tc>
          <w:tcPr>
            <w:tcW w:w="405" w:type="pct"/>
            <w:vAlign w:val="center"/>
            <w:hideMark/>
          </w:tcPr>
          <w:p w14:paraId="236BB706" w14:textId="77777777" w:rsidR="00D31307" w:rsidRPr="00DB0430" w:rsidRDefault="00D31307" w:rsidP="00565226">
            <w:pPr>
              <w:keepNext/>
              <w:keepLines/>
              <w:ind w:left="-66" w:right="-57"/>
              <w:jc w:val="center"/>
              <w:rPr>
                <w:b/>
                <w:bCs/>
                <w:color w:val="000000"/>
                <w:sz w:val="18"/>
                <w:szCs w:val="18"/>
              </w:rPr>
            </w:pPr>
            <w:r w:rsidRPr="00DB0430">
              <w:rPr>
                <w:b/>
                <w:color w:val="000000"/>
                <w:sz w:val="18"/>
              </w:rPr>
              <w:t>Другое*</w:t>
            </w:r>
          </w:p>
        </w:tc>
        <w:tc>
          <w:tcPr>
            <w:tcW w:w="419" w:type="pct"/>
            <w:vAlign w:val="center"/>
            <w:hideMark/>
          </w:tcPr>
          <w:p w14:paraId="765928A9" w14:textId="77777777" w:rsidR="00D31307" w:rsidRPr="00DB0430" w:rsidRDefault="00D31307" w:rsidP="00565226">
            <w:pPr>
              <w:keepNext/>
              <w:keepLines/>
              <w:ind w:left="-38" w:right="-39"/>
              <w:jc w:val="center"/>
              <w:rPr>
                <w:b/>
                <w:bCs/>
                <w:color w:val="000000"/>
                <w:sz w:val="18"/>
                <w:szCs w:val="18"/>
              </w:rPr>
            </w:pPr>
            <w:r w:rsidRPr="00DB0430">
              <w:rPr>
                <w:b/>
                <w:color w:val="000000"/>
                <w:sz w:val="18"/>
              </w:rPr>
              <w:t>Итого</w:t>
            </w:r>
          </w:p>
        </w:tc>
        <w:tc>
          <w:tcPr>
            <w:tcW w:w="676" w:type="pct"/>
            <w:vAlign w:val="center"/>
            <w:hideMark/>
          </w:tcPr>
          <w:p w14:paraId="5579C02C" w14:textId="1C339986" w:rsidR="00D31307" w:rsidRPr="00DB0430" w:rsidRDefault="00D31307" w:rsidP="00565226">
            <w:pPr>
              <w:keepNext/>
              <w:keepLines/>
              <w:ind w:left="-44" w:right="-38"/>
              <w:jc w:val="center"/>
              <w:rPr>
                <w:b/>
                <w:bCs/>
                <w:color w:val="000000"/>
                <w:sz w:val="18"/>
                <w:szCs w:val="18"/>
              </w:rPr>
            </w:pPr>
            <w:r w:rsidRPr="00DB0430">
              <w:rPr>
                <w:b/>
                <w:color w:val="000000"/>
                <w:sz w:val="18"/>
              </w:rPr>
              <w:t xml:space="preserve">Доля от </w:t>
            </w:r>
            <w:r w:rsidR="004D73B4">
              <w:rPr>
                <w:b/>
                <w:color w:val="000000"/>
                <w:sz w:val="18"/>
              </w:rPr>
              <w:t>совокупного</w:t>
            </w:r>
            <w:r w:rsidRPr="00DB0430">
              <w:rPr>
                <w:b/>
                <w:color w:val="000000"/>
                <w:sz w:val="18"/>
              </w:rPr>
              <w:t xml:space="preserve"> потребления (%)</w:t>
            </w:r>
          </w:p>
        </w:tc>
      </w:tr>
      <w:tr w:rsidR="00D31307" w:rsidRPr="00DB0430" w14:paraId="1764CD45" w14:textId="77777777" w:rsidTr="004464F5">
        <w:trPr>
          <w:trHeight w:val="227"/>
        </w:trPr>
        <w:tc>
          <w:tcPr>
            <w:tcW w:w="5000" w:type="pct"/>
            <w:gridSpan w:val="10"/>
            <w:vAlign w:val="center"/>
            <w:hideMark/>
          </w:tcPr>
          <w:p w14:paraId="152068E5" w14:textId="77777777" w:rsidR="00D31307" w:rsidRPr="00DB0430" w:rsidRDefault="00D31307" w:rsidP="00565226">
            <w:pPr>
              <w:keepNext/>
              <w:keepLines/>
              <w:jc w:val="center"/>
              <w:rPr>
                <w:b/>
                <w:bCs/>
                <w:color w:val="000000"/>
                <w:sz w:val="18"/>
                <w:szCs w:val="18"/>
              </w:rPr>
            </w:pPr>
            <w:r w:rsidRPr="00DB0430">
              <w:rPr>
                <w:b/>
                <w:color w:val="000000"/>
                <w:sz w:val="18"/>
              </w:rPr>
              <w:t>Производство</w:t>
            </w:r>
          </w:p>
        </w:tc>
      </w:tr>
      <w:tr w:rsidR="00D31307" w:rsidRPr="00DB0430" w14:paraId="6657E34E" w14:textId="77777777" w:rsidTr="004464F5">
        <w:trPr>
          <w:trHeight w:val="20"/>
        </w:trPr>
        <w:tc>
          <w:tcPr>
            <w:tcW w:w="1066" w:type="pct"/>
            <w:hideMark/>
          </w:tcPr>
          <w:p w14:paraId="11238CC3" w14:textId="77777777" w:rsidR="00D31307" w:rsidRPr="00DB0430" w:rsidRDefault="00D31307" w:rsidP="00565226">
            <w:pPr>
              <w:keepNext/>
              <w:keepLines/>
              <w:jc w:val="left"/>
              <w:rPr>
                <w:color w:val="000000"/>
                <w:sz w:val="18"/>
                <w:szCs w:val="18"/>
              </w:rPr>
            </w:pPr>
            <w:r w:rsidRPr="00DB0430">
              <w:rPr>
                <w:color w:val="000000"/>
                <w:sz w:val="18"/>
              </w:rPr>
              <w:t>Пенополистирол XPS**</w:t>
            </w:r>
          </w:p>
        </w:tc>
        <w:tc>
          <w:tcPr>
            <w:tcW w:w="406" w:type="pct"/>
          </w:tcPr>
          <w:p w14:paraId="1BDBCD43"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A5E5490"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FDEEE41"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6671A90"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C72F65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160E38F"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2D06C622"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77EBD074" w14:textId="77777777" w:rsidR="00D31307" w:rsidRPr="00DB0430" w:rsidRDefault="00D31307" w:rsidP="00565226">
            <w:pPr>
              <w:jc w:val="right"/>
              <w:rPr>
                <w:color w:val="000000"/>
                <w:sz w:val="18"/>
                <w:szCs w:val="18"/>
              </w:rPr>
            </w:pPr>
            <w:r w:rsidRPr="00DB0430">
              <w:rPr>
                <w:color w:val="000000"/>
                <w:sz w:val="18"/>
              </w:rPr>
              <w:t>0,00</w:t>
            </w:r>
          </w:p>
        </w:tc>
        <w:tc>
          <w:tcPr>
            <w:tcW w:w="676" w:type="pct"/>
          </w:tcPr>
          <w:p w14:paraId="2CA8E4A2" w14:textId="77777777" w:rsidR="00D31307" w:rsidRPr="00DB0430" w:rsidRDefault="00D31307" w:rsidP="00565226">
            <w:pPr>
              <w:jc w:val="right"/>
              <w:rPr>
                <w:color w:val="000000"/>
                <w:sz w:val="18"/>
                <w:szCs w:val="18"/>
              </w:rPr>
            </w:pPr>
            <w:r w:rsidRPr="00DB0430">
              <w:rPr>
                <w:color w:val="000000"/>
                <w:sz w:val="18"/>
              </w:rPr>
              <w:t>0,0</w:t>
            </w:r>
          </w:p>
        </w:tc>
      </w:tr>
      <w:tr w:rsidR="00D31307" w:rsidRPr="00DB0430" w14:paraId="525B5211" w14:textId="77777777" w:rsidTr="004464F5">
        <w:trPr>
          <w:trHeight w:val="20"/>
        </w:trPr>
        <w:tc>
          <w:tcPr>
            <w:tcW w:w="1066" w:type="pct"/>
            <w:noWrap/>
            <w:hideMark/>
          </w:tcPr>
          <w:p w14:paraId="54B819FA" w14:textId="77777777" w:rsidR="00D31307" w:rsidRPr="00DB0430" w:rsidRDefault="00D31307" w:rsidP="00565226">
            <w:pPr>
              <w:keepNext/>
              <w:keepLines/>
              <w:jc w:val="left"/>
              <w:rPr>
                <w:color w:val="000000"/>
                <w:sz w:val="18"/>
                <w:szCs w:val="18"/>
              </w:rPr>
            </w:pPr>
            <w:r w:rsidRPr="00DB0430">
              <w:rPr>
                <w:color w:val="000000"/>
                <w:sz w:val="18"/>
              </w:rPr>
              <w:t>Противопожарное оборудование***</w:t>
            </w:r>
          </w:p>
        </w:tc>
        <w:tc>
          <w:tcPr>
            <w:tcW w:w="406" w:type="pct"/>
          </w:tcPr>
          <w:p w14:paraId="35C96237"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9C99C05"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6731C99" w14:textId="77777777" w:rsidR="00D31307" w:rsidRPr="00DB0430" w:rsidRDefault="00D31307" w:rsidP="00565226">
            <w:pPr>
              <w:jc w:val="right"/>
              <w:rPr>
                <w:color w:val="000000"/>
                <w:sz w:val="18"/>
                <w:szCs w:val="18"/>
              </w:rPr>
            </w:pPr>
            <w:r w:rsidRPr="00DB0430">
              <w:rPr>
                <w:color w:val="000000"/>
                <w:sz w:val="18"/>
              </w:rPr>
              <w:t>3,26</w:t>
            </w:r>
          </w:p>
        </w:tc>
        <w:tc>
          <w:tcPr>
            <w:tcW w:w="405" w:type="pct"/>
          </w:tcPr>
          <w:p w14:paraId="591CD693"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26099B2"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EF528C5"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E29BEA4"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528398CE" w14:textId="77777777" w:rsidR="00D31307" w:rsidRPr="00DB0430" w:rsidRDefault="00D31307" w:rsidP="00565226">
            <w:pPr>
              <w:jc w:val="right"/>
              <w:rPr>
                <w:color w:val="000000"/>
                <w:sz w:val="18"/>
                <w:szCs w:val="18"/>
              </w:rPr>
            </w:pPr>
            <w:r w:rsidRPr="00DB0430">
              <w:rPr>
                <w:color w:val="000000"/>
                <w:sz w:val="18"/>
              </w:rPr>
              <w:t>3,26</w:t>
            </w:r>
          </w:p>
        </w:tc>
        <w:tc>
          <w:tcPr>
            <w:tcW w:w="676" w:type="pct"/>
          </w:tcPr>
          <w:p w14:paraId="1D8A0129" w14:textId="77777777" w:rsidR="00D31307" w:rsidRPr="00DB0430" w:rsidRDefault="00D31307" w:rsidP="00565226">
            <w:pPr>
              <w:jc w:val="right"/>
              <w:rPr>
                <w:color w:val="000000"/>
                <w:sz w:val="18"/>
                <w:szCs w:val="18"/>
              </w:rPr>
            </w:pPr>
            <w:r w:rsidRPr="00DB0430">
              <w:rPr>
                <w:color w:val="000000"/>
                <w:sz w:val="18"/>
              </w:rPr>
              <w:t>0,3</w:t>
            </w:r>
          </w:p>
        </w:tc>
      </w:tr>
      <w:tr w:rsidR="00D31307" w:rsidRPr="00DB0430" w14:paraId="172A2690" w14:textId="77777777" w:rsidTr="004464F5">
        <w:trPr>
          <w:trHeight w:val="20"/>
        </w:trPr>
        <w:tc>
          <w:tcPr>
            <w:tcW w:w="1066" w:type="pct"/>
            <w:noWrap/>
            <w:hideMark/>
          </w:tcPr>
          <w:p w14:paraId="14683DA8" w14:textId="77777777" w:rsidR="00D31307" w:rsidRPr="00DB0430" w:rsidRDefault="00D31307" w:rsidP="00565226">
            <w:pPr>
              <w:jc w:val="left"/>
              <w:rPr>
                <w:b/>
                <w:bCs/>
                <w:i/>
                <w:iCs/>
                <w:color w:val="000000"/>
                <w:sz w:val="18"/>
                <w:szCs w:val="18"/>
              </w:rPr>
            </w:pPr>
            <w:r w:rsidRPr="00DB0430">
              <w:rPr>
                <w:b/>
                <w:i/>
                <w:color w:val="000000"/>
                <w:sz w:val="18"/>
              </w:rPr>
              <w:t>Промежуточный итог по производству</w:t>
            </w:r>
          </w:p>
        </w:tc>
        <w:tc>
          <w:tcPr>
            <w:tcW w:w="406" w:type="pct"/>
            <w:noWrap/>
          </w:tcPr>
          <w:p w14:paraId="7E120396"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noWrap/>
          </w:tcPr>
          <w:p w14:paraId="14207C1E"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noWrap/>
          </w:tcPr>
          <w:p w14:paraId="3D4650A8" w14:textId="77777777" w:rsidR="00D31307" w:rsidRPr="00DB0430" w:rsidRDefault="00D31307" w:rsidP="00565226">
            <w:pPr>
              <w:jc w:val="right"/>
              <w:rPr>
                <w:b/>
                <w:bCs/>
                <w:i/>
                <w:iCs/>
                <w:color w:val="000000"/>
                <w:sz w:val="18"/>
                <w:szCs w:val="18"/>
              </w:rPr>
            </w:pPr>
            <w:r w:rsidRPr="00DB0430">
              <w:rPr>
                <w:b/>
                <w:i/>
                <w:color w:val="000000"/>
                <w:sz w:val="18"/>
              </w:rPr>
              <w:t>3,26</w:t>
            </w:r>
          </w:p>
        </w:tc>
        <w:tc>
          <w:tcPr>
            <w:tcW w:w="405" w:type="pct"/>
            <w:noWrap/>
          </w:tcPr>
          <w:p w14:paraId="4D911AFE"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noWrap/>
          </w:tcPr>
          <w:p w14:paraId="52C55392"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noWrap/>
          </w:tcPr>
          <w:p w14:paraId="7723E4F2"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noWrap/>
          </w:tcPr>
          <w:p w14:paraId="3713211C"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19" w:type="pct"/>
            <w:noWrap/>
          </w:tcPr>
          <w:p w14:paraId="73E9F920" w14:textId="77777777" w:rsidR="00D31307" w:rsidRPr="00DB0430" w:rsidRDefault="00D31307" w:rsidP="00565226">
            <w:pPr>
              <w:ind w:left="-33"/>
              <w:jc w:val="right"/>
              <w:rPr>
                <w:b/>
                <w:bCs/>
                <w:i/>
                <w:iCs/>
                <w:color w:val="000000"/>
                <w:sz w:val="18"/>
                <w:szCs w:val="18"/>
              </w:rPr>
            </w:pPr>
            <w:r w:rsidRPr="00DB0430">
              <w:rPr>
                <w:b/>
                <w:i/>
                <w:color w:val="000000"/>
                <w:sz w:val="18"/>
              </w:rPr>
              <w:t>3,26</w:t>
            </w:r>
          </w:p>
        </w:tc>
        <w:tc>
          <w:tcPr>
            <w:tcW w:w="676" w:type="pct"/>
          </w:tcPr>
          <w:p w14:paraId="7207252D" w14:textId="77777777" w:rsidR="00D31307" w:rsidRPr="00DB0430" w:rsidRDefault="00D31307" w:rsidP="00565226">
            <w:pPr>
              <w:jc w:val="right"/>
              <w:rPr>
                <w:b/>
                <w:bCs/>
                <w:i/>
                <w:iCs/>
                <w:color w:val="000000"/>
                <w:sz w:val="18"/>
                <w:szCs w:val="18"/>
              </w:rPr>
            </w:pPr>
            <w:r w:rsidRPr="00DB0430">
              <w:rPr>
                <w:b/>
                <w:i/>
                <w:color w:val="000000"/>
                <w:sz w:val="18"/>
              </w:rPr>
              <w:t>0,3</w:t>
            </w:r>
          </w:p>
        </w:tc>
      </w:tr>
      <w:tr w:rsidR="00D31307" w:rsidRPr="00DB0430" w14:paraId="35433893" w14:textId="77777777" w:rsidTr="004464F5">
        <w:trPr>
          <w:trHeight w:val="227"/>
        </w:trPr>
        <w:tc>
          <w:tcPr>
            <w:tcW w:w="5000" w:type="pct"/>
            <w:gridSpan w:val="10"/>
            <w:vAlign w:val="center"/>
          </w:tcPr>
          <w:p w14:paraId="4716157D" w14:textId="77777777" w:rsidR="00D31307" w:rsidRPr="00DB0430" w:rsidRDefault="00D31307" w:rsidP="00565226">
            <w:pPr>
              <w:keepNext/>
              <w:keepLines/>
              <w:jc w:val="center"/>
              <w:rPr>
                <w:b/>
                <w:bCs/>
                <w:color w:val="000000"/>
                <w:sz w:val="18"/>
                <w:szCs w:val="18"/>
              </w:rPr>
            </w:pPr>
            <w:r w:rsidRPr="00DB0430">
              <w:rPr>
                <w:b/>
                <w:color w:val="000000"/>
                <w:sz w:val="18"/>
              </w:rPr>
              <w:t>Техобслуживание ХКВ</w:t>
            </w:r>
          </w:p>
        </w:tc>
      </w:tr>
      <w:tr w:rsidR="00D31307" w:rsidRPr="00DB0430" w14:paraId="5AEE37BC" w14:textId="77777777" w:rsidTr="004464F5">
        <w:trPr>
          <w:trHeight w:val="20"/>
        </w:trPr>
        <w:tc>
          <w:tcPr>
            <w:tcW w:w="5000" w:type="pct"/>
            <w:gridSpan w:val="10"/>
            <w:hideMark/>
          </w:tcPr>
          <w:p w14:paraId="6EDE22E9" w14:textId="77777777" w:rsidR="00D31307" w:rsidRPr="00DB0430" w:rsidRDefault="00D31307" w:rsidP="00565226">
            <w:pPr>
              <w:keepNext/>
              <w:keepLines/>
              <w:ind w:left="313"/>
              <w:rPr>
                <w:b/>
                <w:bCs/>
                <w:color w:val="000000"/>
                <w:sz w:val="18"/>
                <w:szCs w:val="18"/>
              </w:rPr>
            </w:pPr>
            <w:r w:rsidRPr="00DB0430">
              <w:rPr>
                <w:b/>
                <w:color w:val="000000"/>
                <w:sz w:val="18"/>
              </w:rPr>
              <w:t>Подсекторы холодильного оборудования</w:t>
            </w:r>
          </w:p>
        </w:tc>
      </w:tr>
      <w:tr w:rsidR="00D31307" w:rsidRPr="00DB0430" w14:paraId="6F08473E" w14:textId="77777777" w:rsidTr="004464F5">
        <w:trPr>
          <w:trHeight w:val="20"/>
        </w:trPr>
        <w:tc>
          <w:tcPr>
            <w:tcW w:w="1066" w:type="pct"/>
            <w:hideMark/>
          </w:tcPr>
          <w:p w14:paraId="7FDD0122" w14:textId="77777777" w:rsidR="00D31307" w:rsidRPr="00DB0430" w:rsidRDefault="00D31307" w:rsidP="00565226">
            <w:pPr>
              <w:jc w:val="left"/>
              <w:rPr>
                <w:color w:val="000000"/>
                <w:sz w:val="18"/>
                <w:szCs w:val="18"/>
              </w:rPr>
            </w:pPr>
            <w:r w:rsidRPr="00DB0430">
              <w:rPr>
                <w:color w:val="000000"/>
                <w:sz w:val="18"/>
              </w:rPr>
              <w:t>Бытовой</w:t>
            </w:r>
          </w:p>
        </w:tc>
        <w:tc>
          <w:tcPr>
            <w:tcW w:w="406" w:type="pct"/>
          </w:tcPr>
          <w:p w14:paraId="5C816D63"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C4E4880" w14:textId="77777777" w:rsidR="00D31307" w:rsidRPr="00DB0430" w:rsidRDefault="00D31307" w:rsidP="00565226">
            <w:pPr>
              <w:jc w:val="right"/>
              <w:rPr>
                <w:color w:val="000000"/>
                <w:sz w:val="18"/>
                <w:szCs w:val="18"/>
              </w:rPr>
            </w:pPr>
            <w:r w:rsidRPr="00DB0430">
              <w:rPr>
                <w:color w:val="000000"/>
                <w:sz w:val="18"/>
              </w:rPr>
              <w:t>32,09</w:t>
            </w:r>
          </w:p>
        </w:tc>
        <w:tc>
          <w:tcPr>
            <w:tcW w:w="405" w:type="pct"/>
          </w:tcPr>
          <w:p w14:paraId="12405907"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9A4253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3934168E"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E52172F"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E50387F"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7694327B" w14:textId="77777777" w:rsidR="00D31307" w:rsidRPr="00DB0430" w:rsidRDefault="00D31307" w:rsidP="00565226">
            <w:pPr>
              <w:jc w:val="right"/>
              <w:rPr>
                <w:color w:val="000000"/>
                <w:sz w:val="18"/>
                <w:szCs w:val="18"/>
              </w:rPr>
            </w:pPr>
            <w:r w:rsidRPr="00DB0430">
              <w:rPr>
                <w:color w:val="000000"/>
                <w:sz w:val="18"/>
              </w:rPr>
              <w:t>32,09</w:t>
            </w:r>
          </w:p>
        </w:tc>
        <w:tc>
          <w:tcPr>
            <w:tcW w:w="676" w:type="pct"/>
          </w:tcPr>
          <w:p w14:paraId="2E618A6D" w14:textId="77777777" w:rsidR="00D31307" w:rsidRPr="00DB0430" w:rsidRDefault="00D31307" w:rsidP="00565226">
            <w:pPr>
              <w:jc w:val="right"/>
              <w:rPr>
                <w:color w:val="000000"/>
                <w:sz w:val="18"/>
                <w:szCs w:val="18"/>
              </w:rPr>
            </w:pPr>
            <w:r w:rsidRPr="00DB0430">
              <w:rPr>
                <w:color w:val="000000"/>
                <w:sz w:val="18"/>
              </w:rPr>
              <w:t>3,4</w:t>
            </w:r>
          </w:p>
        </w:tc>
      </w:tr>
      <w:tr w:rsidR="00D31307" w:rsidRPr="00DB0430" w14:paraId="5D1DEEBF" w14:textId="77777777" w:rsidTr="004464F5">
        <w:trPr>
          <w:trHeight w:val="20"/>
        </w:trPr>
        <w:tc>
          <w:tcPr>
            <w:tcW w:w="1066" w:type="pct"/>
            <w:hideMark/>
          </w:tcPr>
          <w:p w14:paraId="2BA218F3" w14:textId="77777777" w:rsidR="00D31307" w:rsidRPr="00DB0430" w:rsidRDefault="00D31307" w:rsidP="00565226">
            <w:pPr>
              <w:jc w:val="left"/>
              <w:rPr>
                <w:color w:val="000000"/>
                <w:sz w:val="18"/>
                <w:szCs w:val="18"/>
              </w:rPr>
            </w:pPr>
            <w:r w:rsidRPr="00DB0430">
              <w:rPr>
                <w:color w:val="000000"/>
                <w:sz w:val="18"/>
              </w:rPr>
              <w:t>Коммерческий (малый)</w:t>
            </w:r>
          </w:p>
        </w:tc>
        <w:tc>
          <w:tcPr>
            <w:tcW w:w="406" w:type="pct"/>
          </w:tcPr>
          <w:p w14:paraId="04A3ECD6"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FC176F4" w14:textId="77777777" w:rsidR="00D31307" w:rsidRPr="00DB0430" w:rsidRDefault="00D31307" w:rsidP="00565226">
            <w:pPr>
              <w:jc w:val="right"/>
              <w:rPr>
                <w:color w:val="000000"/>
                <w:sz w:val="18"/>
                <w:szCs w:val="18"/>
              </w:rPr>
            </w:pPr>
            <w:r w:rsidRPr="00DB0430">
              <w:rPr>
                <w:color w:val="000000"/>
                <w:sz w:val="18"/>
              </w:rPr>
              <w:t>4,38</w:t>
            </w:r>
          </w:p>
        </w:tc>
        <w:tc>
          <w:tcPr>
            <w:tcW w:w="405" w:type="pct"/>
          </w:tcPr>
          <w:p w14:paraId="5BFD44BB"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E42AED3"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F3995E9"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F3913DD"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2BBBE7D1"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62B9114B" w14:textId="77777777" w:rsidR="00D31307" w:rsidRPr="00DB0430" w:rsidRDefault="00D31307" w:rsidP="00565226">
            <w:pPr>
              <w:jc w:val="right"/>
              <w:rPr>
                <w:color w:val="000000"/>
                <w:sz w:val="18"/>
                <w:szCs w:val="18"/>
              </w:rPr>
            </w:pPr>
            <w:r w:rsidRPr="00DB0430">
              <w:rPr>
                <w:color w:val="000000"/>
                <w:sz w:val="18"/>
              </w:rPr>
              <w:t>4,38</w:t>
            </w:r>
          </w:p>
        </w:tc>
        <w:tc>
          <w:tcPr>
            <w:tcW w:w="676" w:type="pct"/>
          </w:tcPr>
          <w:p w14:paraId="70D95850" w14:textId="77777777" w:rsidR="00D31307" w:rsidRPr="00DB0430" w:rsidRDefault="00D31307" w:rsidP="00565226">
            <w:pPr>
              <w:jc w:val="right"/>
              <w:rPr>
                <w:color w:val="000000"/>
                <w:sz w:val="18"/>
                <w:szCs w:val="18"/>
              </w:rPr>
            </w:pPr>
            <w:r w:rsidRPr="00DB0430">
              <w:rPr>
                <w:color w:val="000000"/>
                <w:sz w:val="18"/>
              </w:rPr>
              <w:t>0,5</w:t>
            </w:r>
          </w:p>
        </w:tc>
      </w:tr>
      <w:tr w:rsidR="00D31307" w:rsidRPr="00DB0430" w14:paraId="6DEF3E2F" w14:textId="77777777" w:rsidTr="004464F5">
        <w:trPr>
          <w:trHeight w:val="20"/>
        </w:trPr>
        <w:tc>
          <w:tcPr>
            <w:tcW w:w="1066" w:type="pct"/>
            <w:hideMark/>
          </w:tcPr>
          <w:p w14:paraId="605CEEA0" w14:textId="77777777" w:rsidR="00D31307" w:rsidRPr="00DB0430" w:rsidRDefault="00D31307" w:rsidP="00565226">
            <w:pPr>
              <w:jc w:val="left"/>
              <w:rPr>
                <w:color w:val="000000"/>
                <w:sz w:val="18"/>
                <w:szCs w:val="18"/>
              </w:rPr>
            </w:pPr>
            <w:r w:rsidRPr="00DB0430">
              <w:rPr>
                <w:color w:val="000000"/>
                <w:sz w:val="18"/>
              </w:rPr>
              <w:t>Коммерческий (крупный)</w:t>
            </w:r>
          </w:p>
        </w:tc>
        <w:tc>
          <w:tcPr>
            <w:tcW w:w="406" w:type="pct"/>
          </w:tcPr>
          <w:p w14:paraId="683B56C6"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77CE44A"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D4EB61D"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FAD3818" w14:textId="77777777" w:rsidR="00D31307" w:rsidRPr="00DB0430" w:rsidRDefault="00D31307" w:rsidP="00565226">
            <w:pPr>
              <w:jc w:val="right"/>
              <w:rPr>
                <w:color w:val="000000"/>
                <w:sz w:val="18"/>
                <w:szCs w:val="18"/>
              </w:rPr>
            </w:pPr>
            <w:r w:rsidRPr="00DB0430">
              <w:rPr>
                <w:color w:val="000000"/>
                <w:sz w:val="18"/>
              </w:rPr>
              <w:t>106,80</w:t>
            </w:r>
          </w:p>
        </w:tc>
        <w:tc>
          <w:tcPr>
            <w:tcW w:w="405" w:type="pct"/>
          </w:tcPr>
          <w:p w14:paraId="634DEE72"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3FC183D3"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DEB0B84" w14:textId="77777777" w:rsidR="00D31307" w:rsidRPr="00DB0430" w:rsidRDefault="00D31307" w:rsidP="00565226">
            <w:pPr>
              <w:jc w:val="right"/>
              <w:rPr>
                <w:color w:val="000000"/>
                <w:sz w:val="18"/>
                <w:szCs w:val="18"/>
              </w:rPr>
            </w:pPr>
            <w:r w:rsidRPr="00DB0430">
              <w:rPr>
                <w:color w:val="000000"/>
                <w:sz w:val="18"/>
              </w:rPr>
              <w:t>0,97</w:t>
            </w:r>
          </w:p>
        </w:tc>
        <w:tc>
          <w:tcPr>
            <w:tcW w:w="419" w:type="pct"/>
          </w:tcPr>
          <w:p w14:paraId="3D25CD4D" w14:textId="77777777" w:rsidR="00D31307" w:rsidRPr="00DB0430" w:rsidRDefault="00D31307" w:rsidP="00565226">
            <w:pPr>
              <w:jc w:val="right"/>
              <w:rPr>
                <w:color w:val="000000"/>
                <w:sz w:val="18"/>
                <w:szCs w:val="18"/>
              </w:rPr>
            </w:pPr>
            <w:r w:rsidRPr="00DB0430">
              <w:rPr>
                <w:color w:val="000000"/>
                <w:sz w:val="18"/>
              </w:rPr>
              <w:t>107,77</w:t>
            </w:r>
          </w:p>
        </w:tc>
        <w:tc>
          <w:tcPr>
            <w:tcW w:w="676" w:type="pct"/>
          </w:tcPr>
          <w:p w14:paraId="6E41D0AC" w14:textId="77777777" w:rsidR="00D31307" w:rsidRPr="00DB0430" w:rsidRDefault="00D31307" w:rsidP="00565226">
            <w:pPr>
              <w:jc w:val="right"/>
              <w:rPr>
                <w:color w:val="000000"/>
                <w:sz w:val="18"/>
                <w:szCs w:val="18"/>
              </w:rPr>
            </w:pPr>
            <w:r w:rsidRPr="00DB0430">
              <w:rPr>
                <w:color w:val="000000"/>
                <w:sz w:val="18"/>
              </w:rPr>
              <w:t>11,6</w:t>
            </w:r>
          </w:p>
        </w:tc>
      </w:tr>
      <w:tr w:rsidR="00D31307" w:rsidRPr="00DB0430" w14:paraId="1AAEA8E0" w14:textId="77777777" w:rsidTr="004464F5">
        <w:trPr>
          <w:trHeight w:val="20"/>
        </w:trPr>
        <w:tc>
          <w:tcPr>
            <w:tcW w:w="1066" w:type="pct"/>
            <w:hideMark/>
          </w:tcPr>
          <w:p w14:paraId="0E3179E7" w14:textId="77777777" w:rsidR="00D31307" w:rsidRPr="00DB0430" w:rsidRDefault="00D31307" w:rsidP="00565226">
            <w:pPr>
              <w:jc w:val="left"/>
              <w:rPr>
                <w:color w:val="000000"/>
                <w:sz w:val="18"/>
                <w:szCs w:val="18"/>
              </w:rPr>
            </w:pPr>
            <w:r w:rsidRPr="00DB0430">
              <w:rPr>
                <w:color w:val="000000"/>
                <w:sz w:val="18"/>
              </w:rPr>
              <w:t>Промышленный</w:t>
            </w:r>
          </w:p>
        </w:tc>
        <w:tc>
          <w:tcPr>
            <w:tcW w:w="406" w:type="pct"/>
          </w:tcPr>
          <w:p w14:paraId="1B1E4AE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42BDA9A"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16E349D"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BE54FD1" w14:textId="77777777" w:rsidR="00D31307" w:rsidRPr="00DB0430" w:rsidRDefault="00D31307" w:rsidP="00565226">
            <w:pPr>
              <w:jc w:val="right"/>
              <w:rPr>
                <w:color w:val="000000"/>
                <w:sz w:val="18"/>
                <w:szCs w:val="18"/>
              </w:rPr>
            </w:pPr>
            <w:r w:rsidRPr="00DB0430">
              <w:rPr>
                <w:color w:val="000000"/>
                <w:sz w:val="18"/>
              </w:rPr>
              <w:t>5,84</w:t>
            </w:r>
          </w:p>
        </w:tc>
        <w:tc>
          <w:tcPr>
            <w:tcW w:w="405" w:type="pct"/>
          </w:tcPr>
          <w:p w14:paraId="7733C42A"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7F964CA"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59C51A7" w14:textId="77777777" w:rsidR="00D31307" w:rsidRPr="00DB0430" w:rsidRDefault="00D31307" w:rsidP="00565226">
            <w:pPr>
              <w:jc w:val="right"/>
              <w:rPr>
                <w:color w:val="000000"/>
                <w:sz w:val="18"/>
                <w:szCs w:val="18"/>
              </w:rPr>
            </w:pPr>
            <w:r w:rsidRPr="00DB0430">
              <w:rPr>
                <w:color w:val="000000"/>
                <w:sz w:val="18"/>
              </w:rPr>
              <w:t>2,61</w:t>
            </w:r>
          </w:p>
        </w:tc>
        <w:tc>
          <w:tcPr>
            <w:tcW w:w="419" w:type="pct"/>
          </w:tcPr>
          <w:p w14:paraId="68F55D51" w14:textId="77777777" w:rsidR="00D31307" w:rsidRPr="00DB0430" w:rsidRDefault="00D31307" w:rsidP="00565226">
            <w:pPr>
              <w:jc w:val="right"/>
              <w:rPr>
                <w:color w:val="000000"/>
                <w:sz w:val="18"/>
                <w:szCs w:val="18"/>
              </w:rPr>
            </w:pPr>
            <w:r w:rsidRPr="00DB0430">
              <w:rPr>
                <w:color w:val="000000"/>
                <w:sz w:val="18"/>
              </w:rPr>
              <w:t>8,45</w:t>
            </w:r>
          </w:p>
        </w:tc>
        <w:tc>
          <w:tcPr>
            <w:tcW w:w="676" w:type="pct"/>
          </w:tcPr>
          <w:p w14:paraId="2809CA9D" w14:textId="77777777" w:rsidR="00D31307" w:rsidRPr="00DB0430" w:rsidRDefault="00D31307" w:rsidP="00565226">
            <w:pPr>
              <w:jc w:val="right"/>
              <w:rPr>
                <w:color w:val="000000"/>
                <w:sz w:val="18"/>
                <w:szCs w:val="18"/>
              </w:rPr>
            </w:pPr>
            <w:r w:rsidRPr="00DB0430">
              <w:rPr>
                <w:color w:val="000000"/>
                <w:sz w:val="18"/>
              </w:rPr>
              <w:t>0,9</w:t>
            </w:r>
          </w:p>
        </w:tc>
      </w:tr>
      <w:tr w:rsidR="00D31307" w:rsidRPr="00DB0430" w14:paraId="4671A4A2" w14:textId="77777777" w:rsidTr="004464F5">
        <w:trPr>
          <w:trHeight w:val="20"/>
        </w:trPr>
        <w:tc>
          <w:tcPr>
            <w:tcW w:w="1066" w:type="pct"/>
            <w:hideMark/>
          </w:tcPr>
          <w:p w14:paraId="399169EC" w14:textId="77777777" w:rsidR="00D31307" w:rsidRPr="00DB0430" w:rsidRDefault="00D31307" w:rsidP="00565226">
            <w:pPr>
              <w:jc w:val="left"/>
              <w:rPr>
                <w:color w:val="000000"/>
                <w:sz w:val="18"/>
                <w:szCs w:val="18"/>
              </w:rPr>
            </w:pPr>
            <w:r w:rsidRPr="00DB0430">
              <w:rPr>
                <w:color w:val="000000"/>
                <w:sz w:val="18"/>
              </w:rPr>
              <w:t>Транспортный</w:t>
            </w:r>
          </w:p>
        </w:tc>
        <w:tc>
          <w:tcPr>
            <w:tcW w:w="406" w:type="pct"/>
          </w:tcPr>
          <w:p w14:paraId="1A9966B1"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A05539E"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9659A89"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9E62DD9" w14:textId="77777777" w:rsidR="00D31307" w:rsidRPr="00DB0430" w:rsidRDefault="00D31307" w:rsidP="00565226">
            <w:pPr>
              <w:jc w:val="right"/>
              <w:rPr>
                <w:color w:val="000000"/>
                <w:sz w:val="18"/>
                <w:szCs w:val="18"/>
              </w:rPr>
            </w:pPr>
            <w:r w:rsidRPr="00DB0430">
              <w:rPr>
                <w:color w:val="000000"/>
                <w:sz w:val="18"/>
              </w:rPr>
              <w:t>9,19</w:t>
            </w:r>
          </w:p>
        </w:tc>
        <w:tc>
          <w:tcPr>
            <w:tcW w:w="405" w:type="pct"/>
          </w:tcPr>
          <w:p w14:paraId="2E799A86"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A29E578"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454D775"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45DA5315" w14:textId="77777777" w:rsidR="00D31307" w:rsidRPr="00DB0430" w:rsidRDefault="00D31307" w:rsidP="00565226">
            <w:pPr>
              <w:jc w:val="right"/>
              <w:rPr>
                <w:color w:val="000000"/>
                <w:sz w:val="18"/>
                <w:szCs w:val="18"/>
              </w:rPr>
            </w:pPr>
            <w:r w:rsidRPr="00DB0430">
              <w:rPr>
                <w:color w:val="000000"/>
                <w:sz w:val="18"/>
              </w:rPr>
              <w:t>9,19</w:t>
            </w:r>
          </w:p>
        </w:tc>
        <w:tc>
          <w:tcPr>
            <w:tcW w:w="676" w:type="pct"/>
          </w:tcPr>
          <w:p w14:paraId="63B23394" w14:textId="77777777" w:rsidR="00D31307" w:rsidRPr="00DB0430" w:rsidRDefault="00D31307" w:rsidP="00565226">
            <w:pPr>
              <w:jc w:val="right"/>
              <w:rPr>
                <w:color w:val="000000"/>
                <w:sz w:val="18"/>
                <w:szCs w:val="18"/>
              </w:rPr>
            </w:pPr>
            <w:r w:rsidRPr="00DB0430">
              <w:rPr>
                <w:color w:val="000000"/>
                <w:sz w:val="18"/>
              </w:rPr>
              <w:t>1,0</w:t>
            </w:r>
          </w:p>
        </w:tc>
      </w:tr>
      <w:tr w:rsidR="00D31307" w:rsidRPr="00DB0430" w14:paraId="0CC88F6E" w14:textId="77777777" w:rsidTr="004464F5">
        <w:trPr>
          <w:trHeight w:val="20"/>
        </w:trPr>
        <w:tc>
          <w:tcPr>
            <w:tcW w:w="5000" w:type="pct"/>
            <w:gridSpan w:val="10"/>
            <w:hideMark/>
          </w:tcPr>
          <w:p w14:paraId="10C5BBF6" w14:textId="77777777" w:rsidR="00D31307" w:rsidRPr="00DB0430" w:rsidRDefault="00D31307" w:rsidP="00565226">
            <w:pPr>
              <w:ind w:left="313"/>
              <w:rPr>
                <w:b/>
                <w:bCs/>
                <w:color w:val="000000" w:themeColor="text1"/>
                <w:sz w:val="18"/>
                <w:szCs w:val="18"/>
              </w:rPr>
            </w:pPr>
            <w:r w:rsidRPr="00DB0430">
              <w:rPr>
                <w:b/>
                <w:color w:val="000000" w:themeColor="text1"/>
                <w:sz w:val="18"/>
              </w:rPr>
              <w:t>Подсекторы кондиционирования воздуха</w:t>
            </w:r>
          </w:p>
        </w:tc>
      </w:tr>
      <w:tr w:rsidR="00D31307" w:rsidRPr="00DB0430" w14:paraId="12C6D696" w14:textId="77777777" w:rsidTr="004464F5">
        <w:trPr>
          <w:trHeight w:val="20"/>
        </w:trPr>
        <w:tc>
          <w:tcPr>
            <w:tcW w:w="1066" w:type="pct"/>
            <w:hideMark/>
          </w:tcPr>
          <w:p w14:paraId="0533383F" w14:textId="77777777" w:rsidR="00D31307" w:rsidRPr="00DB0430" w:rsidRDefault="00D31307" w:rsidP="00565226">
            <w:pPr>
              <w:jc w:val="left"/>
              <w:rPr>
                <w:color w:val="000000"/>
                <w:sz w:val="18"/>
                <w:szCs w:val="18"/>
              </w:rPr>
            </w:pPr>
            <w:r w:rsidRPr="00DB0430">
              <w:rPr>
                <w:color w:val="000000"/>
                <w:sz w:val="18"/>
              </w:rPr>
              <w:t>Бытовой</w:t>
            </w:r>
          </w:p>
        </w:tc>
        <w:tc>
          <w:tcPr>
            <w:tcW w:w="406" w:type="pct"/>
          </w:tcPr>
          <w:p w14:paraId="19016EBA" w14:textId="77777777" w:rsidR="00D31307" w:rsidRPr="00DB0430" w:rsidRDefault="00D31307" w:rsidP="00565226">
            <w:pPr>
              <w:jc w:val="right"/>
              <w:rPr>
                <w:color w:val="000000"/>
                <w:sz w:val="18"/>
                <w:szCs w:val="18"/>
              </w:rPr>
            </w:pPr>
            <w:r w:rsidRPr="00DB0430">
              <w:rPr>
                <w:color w:val="000000"/>
                <w:sz w:val="18"/>
              </w:rPr>
              <w:t>34,42</w:t>
            </w:r>
          </w:p>
        </w:tc>
        <w:tc>
          <w:tcPr>
            <w:tcW w:w="405" w:type="pct"/>
          </w:tcPr>
          <w:p w14:paraId="6701A4FE"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52392CB"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0C34C8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F5B2477"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692D222" w14:textId="77777777" w:rsidR="00D31307" w:rsidRPr="00DB0430" w:rsidRDefault="00D31307" w:rsidP="00565226">
            <w:pPr>
              <w:jc w:val="right"/>
              <w:rPr>
                <w:color w:val="000000"/>
                <w:sz w:val="18"/>
                <w:szCs w:val="18"/>
              </w:rPr>
            </w:pPr>
            <w:r w:rsidRPr="00DB0430">
              <w:rPr>
                <w:color w:val="000000"/>
                <w:sz w:val="18"/>
              </w:rPr>
              <w:t>181,91</w:t>
            </w:r>
          </w:p>
        </w:tc>
        <w:tc>
          <w:tcPr>
            <w:tcW w:w="405" w:type="pct"/>
          </w:tcPr>
          <w:p w14:paraId="09942CAF"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1482F03F" w14:textId="77777777" w:rsidR="00D31307" w:rsidRPr="00DB0430" w:rsidRDefault="00D31307" w:rsidP="00565226">
            <w:pPr>
              <w:jc w:val="right"/>
              <w:rPr>
                <w:color w:val="000000"/>
                <w:sz w:val="18"/>
                <w:szCs w:val="18"/>
              </w:rPr>
            </w:pPr>
            <w:r w:rsidRPr="00DB0430">
              <w:rPr>
                <w:color w:val="000000"/>
                <w:sz w:val="18"/>
              </w:rPr>
              <w:t>216,33</w:t>
            </w:r>
          </w:p>
        </w:tc>
        <w:tc>
          <w:tcPr>
            <w:tcW w:w="676" w:type="pct"/>
          </w:tcPr>
          <w:p w14:paraId="7E475CFA" w14:textId="77777777" w:rsidR="00D31307" w:rsidRPr="00DB0430" w:rsidRDefault="00D31307" w:rsidP="00565226">
            <w:pPr>
              <w:jc w:val="right"/>
              <w:rPr>
                <w:color w:val="000000"/>
                <w:sz w:val="18"/>
                <w:szCs w:val="18"/>
              </w:rPr>
            </w:pPr>
            <w:r w:rsidRPr="00DB0430">
              <w:rPr>
                <w:color w:val="000000"/>
                <w:sz w:val="18"/>
              </w:rPr>
              <w:t>23,2</w:t>
            </w:r>
          </w:p>
        </w:tc>
      </w:tr>
      <w:tr w:rsidR="00D31307" w:rsidRPr="00DB0430" w14:paraId="3895D38F" w14:textId="77777777" w:rsidTr="004464F5">
        <w:trPr>
          <w:trHeight w:val="20"/>
        </w:trPr>
        <w:tc>
          <w:tcPr>
            <w:tcW w:w="1066" w:type="pct"/>
            <w:hideMark/>
          </w:tcPr>
          <w:p w14:paraId="71230464" w14:textId="77777777" w:rsidR="00D31307" w:rsidRPr="00DB0430" w:rsidRDefault="00D31307" w:rsidP="00565226">
            <w:pPr>
              <w:jc w:val="left"/>
              <w:rPr>
                <w:color w:val="000000"/>
                <w:sz w:val="18"/>
                <w:szCs w:val="18"/>
              </w:rPr>
            </w:pPr>
            <w:r w:rsidRPr="00DB0430">
              <w:rPr>
                <w:color w:val="000000"/>
                <w:sz w:val="18"/>
              </w:rPr>
              <w:t>Коммерческое и промышленное</w:t>
            </w:r>
          </w:p>
        </w:tc>
        <w:tc>
          <w:tcPr>
            <w:tcW w:w="406" w:type="pct"/>
          </w:tcPr>
          <w:p w14:paraId="676C709A"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628C2F3" w14:textId="77777777" w:rsidR="00D31307" w:rsidRPr="00DB0430" w:rsidRDefault="00D31307" w:rsidP="00565226">
            <w:pPr>
              <w:jc w:val="right"/>
              <w:rPr>
                <w:color w:val="000000"/>
                <w:sz w:val="18"/>
                <w:szCs w:val="18"/>
              </w:rPr>
            </w:pPr>
            <w:r w:rsidRPr="00DB0430">
              <w:rPr>
                <w:color w:val="000000"/>
                <w:sz w:val="18"/>
              </w:rPr>
              <w:t>0,95</w:t>
            </w:r>
          </w:p>
        </w:tc>
        <w:tc>
          <w:tcPr>
            <w:tcW w:w="405" w:type="pct"/>
          </w:tcPr>
          <w:p w14:paraId="24CBB98C"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3699FE76"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CC3BD19" w14:textId="77777777" w:rsidR="00D31307" w:rsidRPr="00DB0430" w:rsidRDefault="00D31307" w:rsidP="00565226">
            <w:pPr>
              <w:jc w:val="right"/>
              <w:rPr>
                <w:color w:val="000000"/>
                <w:sz w:val="18"/>
                <w:szCs w:val="18"/>
              </w:rPr>
            </w:pPr>
            <w:r w:rsidRPr="00DB0430">
              <w:rPr>
                <w:color w:val="000000"/>
                <w:sz w:val="18"/>
              </w:rPr>
              <w:t>6,08</w:t>
            </w:r>
          </w:p>
        </w:tc>
        <w:tc>
          <w:tcPr>
            <w:tcW w:w="405" w:type="pct"/>
          </w:tcPr>
          <w:p w14:paraId="0C3A45D2" w14:textId="77777777" w:rsidR="00D31307" w:rsidRPr="00DB0430" w:rsidRDefault="00D31307" w:rsidP="00565226">
            <w:pPr>
              <w:jc w:val="right"/>
              <w:rPr>
                <w:color w:val="000000"/>
                <w:sz w:val="18"/>
                <w:szCs w:val="18"/>
              </w:rPr>
            </w:pPr>
            <w:r w:rsidRPr="00DB0430">
              <w:rPr>
                <w:color w:val="000000"/>
                <w:sz w:val="18"/>
              </w:rPr>
              <w:t>3,31</w:t>
            </w:r>
          </w:p>
        </w:tc>
        <w:tc>
          <w:tcPr>
            <w:tcW w:w="405" w:type="pct"/>
          </w:tcPr>
          <w:p w14:paraId="329545AF"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239F0D7D" w14:textId="77777777" w:rsidR="00D31307" w:rsidRPr="00DB0430" w:rsidRDefault="00D31307" w:rsidP="00565226">
            <w:pPr>
              <w:jc w:val="right"/>
              <w:rPr>
                <w:color w:val="000000"/>
                <w:sz w:val="18"/>
                <w:szCs w:val="18"/>
              </w:rPr>
            </w:pPr>
            <w:r w:rsidRPr="00DB0430">
              <w:rPr>
                <w:color w:val="000000"/>
                <w:sz w:val="18"/>
              </w:rPr>
              <w:t>10,34</w:t>
            </w:r>
          </w:p>
        </w:tc>
        <w:tc>
          <w:tcPr>
            <w:tcW w:w="676" w:type="pct"/>
          </w:tcPr>
          <w:p w14:paraId="27D52FC1" w14:textId="77777777" w:rsidR="00D31307" w:rsidRPr="00DB0430" w:rsidRDefault="00D31307" w:rsidP="00565226">
            <w:pPr>
              <w:jc w:val="right"/>
              <w:rPr>
                <w:color w:val="000000"/>
                <w:sz w:val="18"/>
                <w:szCs w:val="18"/>
              </w:rPr>
            </w:pPr>
            <w:r w:rsidRPr="00DB0430">
              <w:rPr>
                <w:color w:val="000000"/>
                <w:sz w:val="18"/>
              </w:rPr>
              <w:t>1,1</w:t>
            </w:r>
          </w:p>
        </w:tc>
      </w:tr>
      <w:tr w:rsidR="00D31307" w:rsidRPr="00DB0430" w14:paraId="6D7A5549" w14:textId="77777777" w:rsidTr="004464F5">
        <w:trPr>
          <w:trHeight w:val="20"/>
        </w:trPr>
        <w:tc>
          <w:tcPr>
            <w:tcW w:w="1066" w:type="pct"/>
            <w:hideMark/>
          </w:tcPr>
          <w:p w14:paraId="66E1E39F" w14:textId="77777777" w:rsidR="00D31307" w:rsidRPr="00DB0430" w:rsidRDefault="00D31307" w:rsidP="00565226">
            <w:pPr>
              <w:jc w:val="left"/>
              <w:rPr>
                <w:color w:val="000000"/>
                <w:sz w:val="18"/>
                <w:szCs w:val="18"/>
              </w:rPr>
            </w:pPr>
            <w:r w:rsidRPr="00DB0430">
              <w:rPr>
                <w:color w:val="000000"/>
                <w:sz w:val="18"/>
              </w:rPr>
              <w:t>Мобильный</w:t>
            </w:r>
          </w:p>
        </w:tc>
        <w:tc>
          <w:tcPr>
            <w:tcW w:w="406" w:type="pct"/>
          </w:tcPr>
          <w:p w14:paraId="02E6405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63E89C4" w14:textId="77777777" w:rsidR="00D31307" w:rsidRPr="00DB0430" w:rsidRDefault="00D31307" w:rsidP="00565226">
            <w:pPr>
              <w:jc w:val="right"/>
              <w:rPr>
                <w:color w:val="000000"/>
                <w:sz w:val="18"/>
                <w:szCs w:val="18"/>
              </w:rPr>
            </w:pPr>
            <w:r w:rsidRPr="00DB0430">
              <w:rPr>
                <w:color w:val="000000"/>
                <w:sz w:val="18"/>
              </w:rPr>
              <w:t>496,86</w:t>
            </w:r>
          </w:p>
        </w:tc>
        <w:tc>
          <w:tcPr>
            <w:tcW w:w="405" w:type="pct"/>
          </w:tcPr>
          <w:p w14:paraId="38380756"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87E44A2"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F1BE53F"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C369F6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68DA2C3"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02A9C7D1" w14:textId="77777777" w:rsidR="00D31307" w:rsidRPr="00DB0430" w:rsidRDefault="00D31307" w:rsidP="00565226">
            <w:pPr>
              <w:jc w:val="right"/>
              <w:rPr>
                <w:color w:val="000000"/>
                <w:sz w:val="18"/>
                <w:szCs w:val="18"/>
              </w:rPr>
            </w:pPr>
            <w:r w:rsidRPr="00DB0430">
              <w:rPr>
                <w:color w:val="000000"/>
                <w:sz w:val="18"/>
              </w:rPr>
              <w:t>496,86</w:t>
            </w:r>
          </w:p>
        </w:tc>
        <w:tc>
          <w:tcPr>
            <w:tcW w:w="676" w:type="pct"/>
          </w:tcPr>
          <w:p w14:paraId="46636083" w14:textId="77777777" w:rsidR="00D31307" w:rsidRPr="00DB0430" w:rsidRDefault="00D31307" w:rsidP="00565226">
            <w:pPr>
              <w:jc w:val="right"/>
              <w:rPr>
                <w:color w:val="000000"/>
                <w:sz w:val="18"/>
                <w:szCs w:val="18"/>
              </w:rPr>
            </w:pPr>
            <w:r w:rsidRPr="00DB0430">
              <w:rPr>
                <w:color w:val="000000"/>
                <w:sz w:val="18"/>
              </w:rPr>
              <w:t>53,3</w:t>
            </w:r>
          </w:p>
        </w:tc>
      </w:tr>
      <w:tr w:rsidR="00D31307" w:rsidRPr="00DB0430" w14:paraId="15D028F7" w14:textId="77777777" w:rsidTr="004464F5">
        <w:trPr>
          <w:trHeight w:val="20"/>
        </w:trPr>
        <w:tc>
          <w:tcPr>
            <w:tcW w:w="1066" w:type="pct"/>
            <w:hideMark/>
          </w:tcPr>
          <w:p w14:paraId="0926BE3F" w14:textId="77777777" w:rsidR="00D31307" w:rsidRPr="00DB0430" w:rsidRDefault="00D31307" w:rsidP="00565226">
            <w:pPr>
              <w:jc w:val="left"/>
              <w:rPr>
                <w:b/>
                <w:bCs/>
                <w:i/>
                <w:iCs/>
                <w:color w:val="000000"/>
                <w:sz w:val="18"/>
                <w:szCs w:val="18"/>
              </w:rPr>
            </w:pPr>
            <w:r w:rsidRPr="00DB0430">
              <w:rPr>
                <w:b/>
                <w:i/>
                <w:color w:val="000000"/>
                <w:sz w:val="18"/>
              </w:rPr>
              <w:lastRenderedPageBreak/>
              <w:t>Промежуточный итог по техобслуживанию</w:t>
            </w:r>
          </w:p>
        </w:tc>
        <w:tc>
          <w:tcPr>
            <w:tcW w:w="406" w:type="pct"/>
          </w:tcPr>
          <w:p w14:paraId="2E5D1994" w14:textId="77777777" w:rsidR="00D31307" w:rsidRPr="00DB0430" w:rsidRDefault="00D31307" w:rsidP="00565226">
            <w:pPr>
              <w:ind w:left="-33"/>
              <w:jc w:val="right"/>
              <w:rPr>
                <w:b/>
                <w:bCs/>
                <w:i/>
                <w:iCs/>
                <w:color w:val="000000"/>
                <w:sz w:val="18"/>
                <w:szCs w:val="18"/>
              </w:rPr>
            </w:pPr>
            <w:r w:rsidRPr="00DB0430">
              <w:rPr>
                <w:b/>
                <w:i/>
                <w:color w:val="000000"/>
                <w:sz w:val="18"/>
              </w:rPr>
              <w:t>34,42</w:t>
            </w:r>
          </w:p>
        </w:tc>
        <w:tc>
          <w:tcPr>
            <w:tcW w:w="405" w:type="pct"/>
          </w:tcPr>
          <w:p w14:paraId="44AB206D" w14:textId="77777777" w:rsidR="00D31307" w:rsidRPr="00DB0430" w:rsidRDefault="00D31307" w:rsidP="00565226">
            <w:pPr>
              <w:ind w:left="-33"/>
              <w:jc w:val="right"/>
              <w:rPr>
                <w:b/>
                <w:bCs/>
                <w:i/>
                <w:iCs/>
                <w:color w:val="000000"/>
                <w:sz w:val="18"/>
                <w:szCs w:val="18"/>
              </w:rPr>
            </w:pPr>
            <w:r w:rsidRPr="00DB0430">
              <w:rPr>
                <w:b/>
                <w:i/>
                <w:color w:val="000000"/>
                <w:sz w:val="18"/>
              </w:rPr>
              <w:t>534,29</w:t>
            </w:r>
          </w:p>
        </w:tc>
        <w:tc>
          <w:tcPr>
            <w:tcW w:w="405" w:type="pct"/>
          </w:tcPr>
          <w:p w14:paraId="7407D162" w14:textId="77777777" w:rsidR="00D31307" w:rsidRPr="00DB0430" w:rsidRDefault="00D31307" w:rsidP="00565226">
            <w:pPr>
              <w:ind w:left="-33"/>
              <w:jc w:val="right"/>
              <w:rPr>
                <w:b/>
                <w:bCs/>
                <w:i/>
                <w:iCs/>
                <w:color w:val="000000"/>
                <w:sz w:val="18"/>
                <w:szCs w:val="18"/>
              </w:rPr>
            </w:pPr>
            <w:r w:rsidRPr="00DB0430">
              <w:rPr>
                <w:b/>
                <w:i/>
                <w:color w:val="000000"/>
                <w:sz w:val="18"/>
              </w:rPr>
              <w:t>0,00</w:t>
            </w:r>
          </w:p>
        </w:tc>
        <w:tc>
          <w:tcPr>
            <w:tcW w:w="405" w:type="pct"/>
          </w:tcPr>
          <w:p w14:paraId="6AF889FF" w14:textId="77777777" w:rsidR="00D31307" w:rsidRPr="00DB0430" w:rsidRDefault="00D31307" w:rsidP="00565226">
            <w:pPr>
              <w:ind w:left="-33"/>
              <w:jc w:val="right"/>
              <w:rPr>
                <w:b/>
                <w:bCs/>
                <w:i/>
                <w:iCs/>
                <w:color w:val="000000"/>
                <w:sz w:val="18"/>
                <w:szCs w:val="18"/>
              </w:rPr>
            </w:pPr>
            <w:r w:rsidRPr="00DB0430">
              <w:rPr>
                <w:b/>
                <w:i/>
                <w:color w:val="000000"/>
                <w:sz w:val="18"/>
              </w:rPr>
              <w:t>121,83</w:t>
            </w:r>
          </w:p>
        </w:tc>
        <w:tc>
          <w:tcPr>
            <w:tcW w:w="405" w:type="pct"/>
          </w:tcPr>
          <w:p w14:paraId="5BD2DCF8" w14:textId="77777777" w:rsidR="00D31307" w:rsidRPr="00DB0430" w:rsidRDefault="00D31307" w:rsidP="00565226">
            <w:pPr>
              <w:ind w:left="-33"/>
              <w:jc w:val="right"/>
              <w:rPr>
                <w:b/>
                <w:bCs/>
                <w:i/>
                <w:iCs/>
                <w:color w:val="000000"/>
                <w:sz w:val="18"/>
                <w:szCs w:val="18"/>
              </w:rPr>
            </w:pPr>
            <w:r w:rsidRPr="00DB0430">
              <w:rPr>
                <w:b/>
                <w:i/>
                <w:color w:val="000000"/>
                <w:sz w:val="18"/>
              </w:rPr>
              <w:t>6,08</w:t>
            </w:r>
          </w:p>
        </w:tc>
        <w:tc>
          <w:tcPr>
            <w:tcW w:w="405" w:type="pct"/>
          </w:tcPr>
          <w:p w14:paraId="4373EE22" w14:textId="77777777" w:rsidR="00D31307" w:rsidRPr="00DB0430" w:rsidRDefault="00D31307" w:rsidP="00565226">
            <w:pPr>
              <w:ind w:left="-33"/>
              <w:jc w:val="right"/>
              <w:rPr>
                <w:b/>
                <w:bCs/>
                <w:i/>
                <w:iCs/>
                <w:color w:val="000000"/>
                <w:sz w:val="18"/>
                <w:szCs w:val="18"/>
              </w:rPr>
            </w:pPr>
            <w:r w:rsidRPr="00DB0430">
              <w:rPr>
                <w:b/>
                <w:i/>
                <w:color w:val="000000"/>
                <w:sz w:val="18"/>
              </w:rPr>
              <w:t>185,22</w:t>
            </w:r>
          </w:p>
        </w:tc>
        <w:tc>
          <w:tcPr>
            <w:tcW w:w="405" w:type="pct"/>
          </w:tcPr>
          <w:p w14:paraId="51837899" w14:textId="77777777" w:rsidR="00D31307" w:rsidRPr="00DB0430" w:rsidRDefault="00D31307" w:rsidP="00565226">
            <w:pPr>
              <w:ind w:left="-33"/>
              <w:jc w:val="right"/>
              <w:rPr>
                <w:b/>
                <w:bCs/>
                <w:i/>
                <w:iCs/>
                <w:color w:val="000000"/>
                <w:sz w:val="18"/>
                <w:szCs w:val="18"/>
              </w:rPr>
            </w:pPr>
            <w:r w:rsidRPr="00DB0430">
              <w:rPr>
                <w:b/>
                <w:i/>
                <w:color w:val="000000"/>
                <w:sz w:val="18"/>
              </w:rPr>
              <w:t>3,58</w:t>
            </w:r>
          </w:p>
        </w:tc>
        <w:tc>
          <w:tcPr>
            <w:tcW w:w="419" w:type="pct"/>
          </w:tcPr>
          <w:p w14:paraId="3BB67527" w14:textId="77777777" w:rsidR="00D31307" w:rsidRPr="00DB0430" w:rsidRDefault="00D31307" w:rsidP="00565226">
            <w:pPr>
              <w:ind w:left="-33"/>
              <w:jc w:val="right"/>
              <w:rPr>
                <w:b/>
                <w:bCs/>
                <w:i/>
                <w:iCs/>
                <w:color w:val="000000"/>
                <w:sz w:val="18"/>
                <w:szCs w:val="18"/>
              </w:rPr>
            </w:pPr>
            <w:r w:rsidRPr="00DB0430">
              <w:rPr>
                <w:b/>
                <w:i/>
                <w:color w:val="000000"/>
                <w:sz w:val="18"/>
              </w:rPr>
              <w:t>885,42</w:t>
            </w:r>
          </w:p>
        </w:tc>
        <w:tc>
          <w:tcPr>
            <w:tcW w:w="676" w:type="pct"/>
          </w:tcPr>
          <w:p w14:paraId="61B91E66" w14:textId="77777777" w:rsidR="00D31307" w:rsidRPr="00DB0430" w:rsidRDefault="00D31307" w:rsidP="00565226">
            <w:pPr>
              <w:ind w:left="-33"/>
              <w:jc w:val="right"/>
              <w:rPr>
                <w:b/>
                <w:bCs/>
                <w:i/>
                <w:iCs/>
                <w:color w:val="000000"/>
                <w:sz w:val="18"/>
                <w:szCs w:val="18"/>
              </w:rPr>
            </w:pPr>
            <w:r w:rsidRPr="00DB0430">
              <w:rPr>
                <w:b/>
                <w:i/>
                <w:color w:val="000000"/>
                <w:sz w:val="18"/>
              </w:rPr>
              <w:t>95,0</w:t>
            </w:r>
          </w:p>
        </w:tc>
      </w:tr>
      <w:tr w:rsidR="00D31307" w:rsidRPr="00DB0430" w14:paraId="0650A2E2" w14:textId="77777777" w:rsidTr="004464F5">
        <w:trPr>
          <w:trHeight w:val="227"/>
        </w:trPr>
        <w:tc>
          <w:tcPr>
            <w:tcW w:w="5000" w:type="pct"/>
            <w:gridSpan w:val="10"/>
            <w:vAlign w:val="center"/>
            <w:hideMark/>
          </w:tcPr>
          <w:p w14:paraId="6DC05382" w14:textId="77777777" w:rsidR="00D31307" w:rsidRPr="00DB0430" w:rsidRDefault="00D31307" w:rsidP="00565226">
            <w:pPr>
              <w:jc w:val="center"/>
              <w:rPr>
                <w:b/>
                <w:bCs/>
                <w:color w:val="000000" w:themeColor="text1"/>
                <w:sz w:val="18"/>
                <w:szCs w:val="18"/>
              </w:rPr>
            </w:pPr>
            <w:r w:rsidRPr="00DB0430">
              <w:rPr>
                <w:b/>
                <w:color w:val="000000" w:themeColor="text1"/>
                <w:sz w:val="18"/>
              </w:rPr>
              <w:t>Установка и монтаж на местах</w:t>
            </w:r>
          </w:p>
        </w:tc>
      </w:tr>
      <w:tr w:rsidR="00D31307" w:rsidRPr="00DB0430" w14:paraId="77558734" w14:textId="77777777" w:rsidTr="004464F5">
        <w:trPr>
          <w:trHeight w:val="20"/>
        </w:trPr>
        <w:tc>
          <w:tcPr>
            <w:tcW w:w="1066" w:type="pct"/>
            <w:hideMark/>
          </w:tcPr>
          <w:p w14:paraId="5E8566EE" w14:textId="77777777" w:rsidR="00D31307" w:rsidRPr="00DB0430" w:rsidRDefault="00D31307" w:rsidP="00565226">
            <w:pPr>
              <w:jc w:val="left"/>
              <w:rPr>
                <w:color w:val="000000"/>
                <w:sz w:val="18"/>
                <w:szCs w:val="18"/>
              </w:rPr>
            </w:pPr>
            <w:r w:rsidRPr="00DB0430">
              <w:rPr>
                <w:color w:val="000000"/>
                <w:sz w:val="18"/>
              </w:rPr>
              <w:t>Коммерческое и промышленное КВ</w:t>
            </w:r>
          </w:p>
        </w:tc>
        <w:tc>
          <w:tcPr>
            <w:tcW w:w="406" w:type="pct"/>
          </w:tcPr>
          <w:p w14:paraId="3ECAA675"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F60A2DA" w14:textId="77777777" w:rsidR="00D31307" w:rsidRPr="00DB0430" w:rsidRDefault="00D31307" w:rsidP="00565226">
            <w:pPr>
              <w:jc w:val="right"/>
              <w:rPr>
                <w:color w:val="000000"/>
                <w:sz w:val="18"/>
                <w:szCs w:val="18"/>
              </w:rPr>
            </w:pPr>
            <w:r w:rsidRPr="00DB0430">
              <w:rPr>
                <w:color w:val="000000"/>
                <w:sz w:val="18"/>
              </w:rPr>
              <w:t>0,58</w:t>
            </w:r>
          </w:p>
        </w:tc>
        <w:tc>
          <w:tcPr>
            <w:tcW w:w="405" w:type="pct"/>
          </w:tcPr>
          <w:p w14:paraId="395488EC"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7B1585CB"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3BAC891" w14:textId="77777777" w:rsidR="00D31307" w:rsidRPr="00DB0430" w:rsidRDefault="00D31307" w:rsidP="00565226">
            <w:pPr>
              <w:jc w:val="right"/>
              <w:rPr>
                <w:color w:val="000000"/>
                <w:sz w:val="18"/>
                <w:szCs w:val="18"/>
              </w:rPr>
            </w:pPr>
            <w:r w:rsidRPr="00DB0430">
              <w:rPr>
                <w:color w:val="000000"/>
                <w:sz w:val="18"/>
              </w:rPr>
              <w:t>9,60</w:t>
            </w:r>
          </w:p>
        </w:tc>
        <w:tc>
          <w:tcPr>
            <w:tcW w:w="405" w:type="pct"/>
          </w:tcPr>
          <w:p w14:paraId="2FAD140E" w14:textId="77777777" w:rsidR="00D31307" w:rsidRPr="00DB0430" w:rsidRDefault="00D31307" w:rsidP="00565226">
            <w:pPr>
              <w:jc w:val="right"/>
              <w:rPr>
                <w:color w:val="000000"/>
                <w:sz w:val="18"/>
                <w:szCs w:val="18"/>
              </w:rPr>
            </w:pPr>
            <w:r w:rsidRPr="00DB0430">
              <w:rPr>
                <w:color w:val="000000"/>
                <w:sz w:val="18"/>
              </w:rPr>
              <w:t>6,23</w:t>
            </w:r>
          </w:p>
        </w:tc>
        <w:tc>
          <w:tcPr>
            <w:tcW w:w="405" w:type="pct"/>
          </w:tcPr>
          <w:p w14:paraId="1DE72B77"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487B278E" w14:textId="77777777" w:rsidR="00D31307" w:rsidRPr="00DB0430" w:rsidRDefault="00D31307" w:rsidP="00565226">
            <w:pPr>
              <w:jc w:val="right"/>
              <w:rPr>
                <w:color w:val="000000"/>
                <w:sz w:val="18"/>
                <w:szCs w:val="18"/>
              </w:rPr>
            </w:pPr>
            <w:r w:rsidRPr="00DB0430">
              <w:rPr>
                <w:color w:val="000000"/>
                <w:sz w:val="18"/>
              </w:rPr>
              <w:t>16,41</w:t>
            </w:r>
          </w:p>
        </w:tc>
        <w:tc>
          <w:tcPr>
            <w:tcW w:w="676" w:type="pct"/>
          </w:tcPr>
          <w:p w14:paraId="37A95CAF" w14:textId="77777777" w:rsidR="00D31307" w:rsidRPr="00DB0430" w:rsidRDefault="00D31307" w:rsidP="00565226">
            <w:pPr>
              <w:jc w:val="right"/>
              <w:rPr>
                <w:color w:val="000000"/>
                <w:sz w:val="18"/>
                <w:szCs w:val="18"/>
              </w:rPr>
            </w:pPr>
            <w:r w:rsidRPr="00DB0430">
              <w:rPr>
                <w:color w:val="000000"/>
                <w:sz w:val="18"/>
              </w:rPr>
              <w:t>1,8</w:t>
            </w:r>
          </w:p>
        </w:tc>
      </w:tr>
      <w:tr w:rsidR="00D31307" w:rsidRPr="00DB0430" w14:paraId="53341A0D" w14:textId="77777777" w:rsidTr="004464F5">
        <w:trPr>
          <w:trHeight w:val="20"/>
        </w:trPr>
        <w:tc>
          <w:tcPr>
            <w:tcW w:w="1066" w:type="pct"/>
            <w:hideMark/>
          </w:tcPr>
          <w:p w14:paraId="2730C9BB" w14:textId="77777777" w:rsidR="00D31307" w:rsidRPr="00DB0430" w:rsidRDefault="00D31307" w:rsidP="00565226">
            <w:pPr>
              <w:jc w:val="left"/>
              <w:rPr>
                <w:color w:val="000000"/>
                <w:sz w:val="18"/>
                <w:szCs w:val="18"/>
              </w:rPr>
            </w:pPr>
            <w:r w:rsidRPr="00DB0430">
              <w:rPr>
                <w:color w:val="000000"/>
                <w:sz w:val="18"/>
              </w:rPr>
              <w:t>Коммерческое холодильное оборудование (крупное)</w:t>
            </w:r>
          </w:p>
        </w:tc>
        <w:tc>
          <w:tcPr>
            <w:tcW w:w="406" w:type="pct"/>
          </w:tcPr>
          <w:p w14:paraId="15B7DDE2"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9C7DD80"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3894C66"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54490D1" w14:textId="77777777" w:rsidR="00D31307" w:rsidRPr="00DB0430" w:rsidRDefault="00D31307" w:rsidP="00565226">
            <w:pPr>
              <w:jc w:val="right"/>
              <w:rPr>
                <w:color w:val="000000"/>
                <w:sz w:val="18"/>
                <w:szCs w:val="18"/>
              </w:rPr>
            </w:pPr>
            <w:r w:rsidRPr="00DB0430">
              <w:rPr>
                <w:color w:val="000000"/>
                <w:sz w:val="18"/>
              </w:rPr>
              <w:t>23,53</w:t>
            </w:r>
          </w:p>
        </w:tc>
        <w:tc>
          <w:tcPr>
            <w:tcW w:w="405" w:type="pct"/>
          </w:tcPr>
          <w:p w14:paraId="02745867"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4701CEB"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C123160" w14:textId="77777777" w:rsidR="00D31307" w:rsidRPr="00DB0430" w:rsidRDefault="00D31307" w:rsidP="00565226">
            <w:pPr>
              <w:jc w:val="right"/>
              <w:rPr>
                <w:color w:val="000000"/>
                <w:sz w:val="18"/>
                <w:szCs w:val="18"/>
              </w:rPr>
            </w:pPr>
            <w:r w:rsidRPr="00DB0430">
              <w:rPr>
                <w:color w:val="000000"/>
                <w:sz w:val="18"/>
              </w:rPr>
              <w:t>0,02</w:t>
            </w:r>
          </w:p>
        </w:tc>
        <w:tc>
          <w:tcPr>
            <w:tcW w:w="419" w:type="pct"/>
          </w:tcPr>
          <w:p w14:paraId="00FCFDBB" w14:textId="77777777" w:rsidR="00D31307" w:rsidRPr="00DB0430" w:rsidRDefault="00D31307" w:rsidP="00565226">
            <w:pPr>
              <w:jc w:val="right"/>
              <w:rPr>
                <w:color w:val="000000"/>
                <w:sz w:val="18"/>
                <w:szCs w:val="18"/>
              </w:rPr>
            </w:pPr>
            <w:r w:rsidRPr="00DB0430">
              <w:rPr>
                <w:color w:val="000000"/>
                <w:sz w:val="18"/>
              </w:rPr>
              <w:t>23,55</w:t>
            </w:r>
          </w:p>
        </w:tc>
        <w:tc>
          <w:tcPr>
            <w:tcW w:w="676" w:type="pct"/>
          </w:tcPr>
          <w:p w14:paraId="049E97D9" w14:textId="77777777" w:rsidR="00D31307" w:rsidRPr="00DB0430" w:rsidRDefault="00D31307" w:rsidP="00565226">
            <w:pPr>
              <w:jc w:val="right"/>
              <w:rPr>
                <w:color w:val="000000"/>
                <w:sz w:val="18"/>
                <w:szCs w:val="18"/>
              </w:rPr>
            </w:pPr>
            <w:r w:rsidRPr="00DB0430">
              <w:rPr>
                <w:color w:val="000000"/>
                <w:sz w:val="18"/>
              </w:rPr>
              <w:t>2,5</w:t>
            </w:r>
          </w:p>
        </w:tc>
      </w:tr>
      <w:tr w:rsidR="00D31307" w:rsidRPr="00DB0430" w14:paraId="0119FA1B" w14:textId="77777777" w:rsidTr="004464F5">
        <w:trPr>
          <w:trHeight w:val="20"/>
        </w:trPr>
        <w:tc>
          <w:tcPr>
            <w:tcW w:w="1066" w:type="pct"/>
            <w:hideMark/>
          </w:tcPr>
          <w:p w14:paraId="10D84F3B" w14:textId="77777777" w:rsidR="00D31307" w:rsidRPr="00DB0430" w:rsidRDefault="00D31307" w:rsidP="00565226">
            <w:pPr>
              <w:jc w:val="left"/>
              <w:rPr>
                <w:color w:val="000000"/>
                <w:sz w:val="18"/>
                <w:szCs w:val="18"/>
              </w:rPr>
            </w:pPr>
            <w:r w:rsidRPr="00DB0430">
              <w:rPr>
                <w:color w:val="000000"/>
                <w:sz w:val="18"/>
              </w:rPr>
              <w:t>Промышленное холодильное оборудование</w:t>
            </w:r>
          </w:p>
        </w:tc>
        <w:tc>
          <w:tcPr>
            <w:tcW w:w="406" w:type="pct"/>
          </w:tcPr>
          <w:p w14:paraId="5564513D"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48D83F4"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440BE59B"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17744D78" w14:textId="77777777" w:rsidR="00D31307" w:rsidRPr="00DB0430" w:rsidRDefault="00D31307" w:rsidP="00565226">
            <w:pPr>
              <w:jc w:val="right"/>
              <w:rPr>
                <w:color w:val="000000"/>
                <w:sz w:val="18"/>
                <w:szCs w:val="18"/>
              </w:rPr>
            </w:pPr>
            <w:r w:rsidRPr="00DB0430">
              <w:rPr>
                <w:color w:val="000000"/>
                <w:sz w:val="18"/>
              </w:rPr>
              <w:t>1,02</w:t>
            </w:r>
          </w:p>
        </w:tc>
        <w:tc>
          <w:tcPr>
            <w:tcW w:w="405" w:type="pct"/>
          </w:tcPr>
          <w:p w14:paraId="63CCA61F"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3D0DCF93"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5E10BD9" w14:textId="77777777" w:rsidR="00D31307" w:rsidRPr="00DB0430" w:rsidRDefault="00D31307" w:rsidP="00565226">
            <w:pPr>
              <w:jc w:val="right"/>
              <w:rPr>
                <w:color w:val="000000"/>
                <w:sz w:val="18"/>
                <w:szCs w:val="18"/>
              </w:rPr>
            </w:pPr>
            <w:r w:rsidRPr="00DB0430">
              <w:rPr>
                <w:color w:val="000000"/>
                <w:sz w:val="18"/>
              </w:rPr>
              <w:t>0,31</w:t>
            </w:r>
          </w:p>
        </w:tc>
        <w:tc>
          <w:tcPr>
            <w:tcW w:w="419" w:type="pct"/>
          </w:tcPr>
          <w:p w14:paraId="35906EAE" w14:textId="77777777" w:rsidR="00D31307" w:rsidRPr="00DB0430" w:rsidRDefault="00D31307" w:rsidP="00565226">
            <w:pPr>
              <w:jc w:val="right"/>
              <w:rPr>
                <w:color w:val="000000"/>
                <w:sz w:val="18"/>
                <w:szCs w:val="18"/>
              </w:rPr>
            </w:pPr>
            <w:r w:rsidRPr="00DB0430">
              <w:rPr>
                <w:color w:val="000000"/>
                <w:sz w:val="18"/>
              </w:rPr>
              <w:t>1,33</w:t>
            </w:r>
          </w:p>
        </w:tc>
        <w:tc>
          <w:tcPr>
            <w:tcW w:w="676" w:type="pct"/>
          </w:tcPr>
          <w:p w14:paraId="00F2E3CE" w14:textId="77777777" w:rsidR="00D31307" w:rsidRPr="00DB0430" w:rsidRDefault="00D31307" w:rsidP="00565226">
            <w:pPr>
              <w:jc w:val="right"/>
              <w:rPr>
                <w:color w:val="000000"/>
                <w:sz w:val="18"/>
                <w:szCs w:val="18"/>
              </w:rPr>
            </w:pPr>
            <w:r w:rsidRPr="00DB0430">
              <w:rPr>
                <w:color w:val="000000"/>
                <w:sz w:val="18"/>
              </w:rPr>
              <w:t>0,1</w:t>
            </w:r>
          </w:p>
        </w:tc>
      </w:tr>
      <w:tr w:rsidR="00D31307" w:rsidRPr="00DB0430" w14:paraId="5E1A0BAA" w14:textId="77777777" w:rsidTr="004464F5">
        <w:trPr>
          <w:trHeight w:val="20"/>
        </w:trPr>
        <w:tc>
          <w:tcPr>
            <w:tcW w:w="1066" w:type="pct"/>
            <w:hideMark/>
          </w:tcPr>
          <w:p w14:paraId="5C9C8DFD" w14:textId="77777777" w:rsidR="00D31307" w:rsidRPr="00DB0430" w:rsidRDefault="00D31307" w:rsidP="00565226">
            <w:pPr>
              <w:jc w:val="left"/>
              <w:rPr>
                <w:color w:val="000000"/>
                <w:sz w:val="18"/>
                <w:szCs w:val="18"/>
              </w:rPr>
            </w:pPr>
            <w:r w:rsidRPr="00DB0430">
              <w:rPr>
                <w:color w:val="000000"/>
                <w:sz w:val="18"/>
              </w:rPr>
              <w:t>Транспортное холодильное оборудование</w:t>
            </w:r>
          </w:p>
        </w:tc>
        <w:tc>
          <w:tcPr>
            <w:tcW w:w="406" w:type="pct"/>
          </w:tcPr>
          <w:p w14:paraId="7D000061"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041B7630"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2C91C71C"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F90556F" w14:textId="77777777" w:rsidR="00D31307" w:rsidRPr="00DB0430" w:rsidRDefault="00D31307" w:rsidP="00565226">
            <w:pPr>
              <w:jc w:val="right"/>
              <w:rPr>
                <w:color w:val="000000"/>
                <w:sz w:val="18"/>
                <w:szCs w:val="18"/>
              </w:rPr>
            </w:pPr>
            <w:r w:rsidRPr="00DB0430">
              <w:rPr>
                <w:color w:val="000000"/>
                <w:sz w:val="18"/>
              </w:rPr>
              <w:t>2,22</w:t>
            </w:r>
          </w:p>
        </w:tc>
        <w:tc>
          <w:tcPr>
            <w:tcW w:w="405" w:type="pct"/>
          </w:tcPr>
          <w:p w14:paraId="0F2A827B"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6CDC6599" w14:textId="77777777" w:rsidR="00D31307" w:rsidRPr="00DB0430" w:rsidRDefault="00D31307" w:rsidP="00565226">
            <w:pPr>
              <w:jc w:val="right"/>
              <w:rPr>
                <w:color w:val="000000"/>
                <w:sz w:val="18"/>
                <w:szCs w:val="18"/>
              </w:rPr>
            </w:pPr>
            <w:r w:rsidRPr="00DB0430">
              <w:rPr>
                <w:color w:val="000000"/>
                <w:sz w:val="18"/>
              </w:rPr>
              <w:t>0,00</w:t>
            </w:r>
          </w:p>
        </w:tc>
        <w:tc>
          <w:tcPr>
            <w:tcW w:w="405" w:type="pct"/>
          </w:tcPr>
          <w:p w14:paraId="5E329245" w14:textId="77777777" w:rsidR="00D31307" w:rsidRPr="00DB0430" w:rsidRDefault="00D31307" w:rsidP="00565226">
            <w:pPr>
              <w:jc w:val="right"/>
              <w:rPr>
                <w:color w:val="000000"/>
                <w:sz w:val="18"/>
                <w:szCs w:val="18"/>
              </w:rPr>
            </w:pPr>
            <w:r w:rsidRPr="00DB0430">
              <w:rPr>
                <w:color w:val="000000"/>
                <w:sz w:val="18"/>
              </w:rPr>
              <w:t>0,00</w:t>
            </w:r>
          </w:p>
        </w:tc>
        <w:tc>
          <w:tcPr>
            <w:tcW w:w="419" w:type="pct"/>
          </w:tcPr>
          <w:p w14:paraId="55224C4A" w14:textId="77777777" w:rsidR="00D31307" w:rsidRPr="00DB0430" w:rsidRDefault="00D31307" w:rsidP="00565226">
            <w:pPr>
              <w:jc w:val="right"/>
              <w:rPr>
                <w:color w:val="000000"/>
                <w:sz w:val="18"/>
                <w:szCs w:val="18"/>
              </w:rPr>
            </w:pPr>
            <w:r w:rsidRPr="00DB0430">
              <w:rPr>
                <w:color w:val="000000"/>
                <w:sz w:val="18"/>
              </w:rPr>
              <w:t>2,22</w:t>
            </w:r>
          </w:p>
        </w:tc>
        <w:tc>
          <w:tcPr>
            <w:tcW w:w="676" w:type="pct"/>
          </w:tcPr>
          <w:p w14:paraId="1FD589F4" w14:textId="77777777" w:rsidR="00D31307" w:rsidRPr="00DB0430" w:rsidRDefault="00D31307" w:rsidP="00565226">
            <w:pPr>
              <w:jc w:val="right"/>
              <w:rPr>
                <w:color w:val="000000"/>
                <w:sz w:val="18"/>
                <w:szCs w:val="18"/>
              </w:rPr>
            </w:pPr>
            <w:r w:rsidRPr="00DB0430">
              <w:rPr>
                <w:color w:val="000000"/>
                <w:sz w:val="18"/>
              </w:rPr>
              <w:t>0,2</w:t>
            </w:r>
          </w:p>
        </w:tc>
      </w:tr>
      <w:tr w:rsidR="00D31307" w:rsidRPr="00DB0430" w14:paraId="0C088F37" w14:textId="77777777" w:rsidTr="004464F5">
        <w:trPr>
          <w:trHeight w:val="20"/>
        </w:trPr>
        <w:tc>
          <w:tcPr>
            <w:tcW w:w="1066" w:type="pct"/>
            <w:hideMark/>
          </w:tcPr>
          <w:p w14:paraId="283E512D" w14:textId="77777777" w:rsidR="00D31307" w:rsidRPr="00DB0430" w:rsidRDefault="00D31307" w:rsidP="00565226">
            <w:pPr>
              <w:jc w:val="left"/>
              <w:rPr>
                <w:b/>
                <w:bCs/>
                <w:i/>
                <w:iCs/>
                <w:color w:val="000000"/>
                <w:sz w:val="18"/>
                <w:szCs w:val="18"/>
              </w:rPr>
            </w:pPr>
            <w:r w:rsidRPr="00DB0430">
              <w:rPr>
                <w:b/>
                <w:i/>
                <w:color w:val="000000"/>
                <w:sz w:val="18"/>
              </w:rPr>
              <w:t>Промежуточный итог по установке и монтажу на месте</w:t>
            </w:r>
          </w:p>
        </w:tc>
        <w:tc>
          <w:tcPr>
            <w:tcW w:w="406" w:type="pct"/>
          </w:tcPr>
          <w:p w14:paraId="79BCEBB5"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tcPr>
          <w:p w14:paraId="5FAB8014" w14:textId="77777777" w:rsidR="00D31307" w:rsidRPr="00DB0430" w:rsidRDefault="00D31307" w:rsidP="00565226">
            <w:pPr>
              <w:jc w:val="right"/>
              <w:rPr>
                <w:b/>
                <w:bCs/>
                <w:i/>
                <w:iCs/>
                <w:color w:val="000000"/>
                <w:sz w:val="18"/>
                <w:szCs w:val="18"/>
              </w:rPr>
            </w:pPr>
            <w:r w:rsidRPr="00DB0430">
              <w:rPr>
                <w:b/>
                <w:i/>
                <w:color w:val="000000"/>
                <w:sz w:val="18"/>
              </w:rPr>
              <w:t>0,58</w:t>
            </w:r>
          </w:p>
        </w:tc>
        <w:tc>
          <w:tcPr>
            <w:tcW w:w="405" w:type="pct"/>
          </w:tcPr>
          <w:p w14:paraId="515D6CE3" w14:textId="77777777" w:rsidR="00D31307" w:rsidRPr="00DB0430" w:rsidRDefault="00D31307" w:rsidP="00565226">
            <w:pPr>
              <w:jc w:val="right"/>
              <w:rPr>
                <w:b/>
                <w:bCs/>
                <w:i/>
                <w:iCs/>
                <w:color w:val="000000"/>
                <w:sz w:val="18"/>
                <w:szCs w:val="18"/>
              </w:rPr>
            </w:pPr>
            <w:r w:rsidRPr="00DB0430">
              <w:rPr>
                <w:b/>
                <w:i/>
                <w:color w:val="000000"/>
                <w:sz w:val="18"/>
              </w:rPr>
              <w:t>0,00</w:t>
            </w:r>
          </w:p>
        </w:tc>
        <w:tc>
          <w:tcPr>
            <w:tcW w:w="405" w:type="pct"/>
          </w:tcPr>
          <w:p w14:paraId="08271058" w14:textId="77777777" w:rsidR="00D31307" w:rsidRPr="00DB0430" w:rsidRDefault="00D31307" w:rsidP="00565226">
            <w:pPr>
              <w:jc w:val="right"/>
              <w:rPr>
                <w:b/>
                <w:bCs/>
                <w:i/>
                <w:iCs/>
                <w:color w:val="000000"/>
                <w:sz w:val="18"/>
                <w:szCs w:val="18"/>
              </w:rPr>
            </w:pPr>
            <w:r w:rsidRPr="00DB0430">
              <w:rPr>
                <w:b/>
                <w:i/>
                <w:color w:val="000000"/>
                <w:sz w:val="18"/>
              </w:rPr>
              <w:t>26,77</w:t>
            </w:r>
          </w:p>
        </w:tc>
        <w:tc>
          <w:tcPr>
            <w:tcW w:w="405" w:type="pct"/>
          </w:tcPr>
          <w:p w14:paraId="5DAAA535" w14:textId="77777777" w:rsidR="00D31307" w:rsidRPr="00DB0430" w:rsidRDefault="00D31307" w:rsidP="00565226">
            <w:pPr>
              <w:jc w:val="right"/>
              <w:rPr>
                <w:b/>
                <w:bCs/>
                <w:i/>
                <w:iCs/>
                <w:color w:val="000000"/>
                <w:sz w:val="18"/>
                <w:szCs w:val="18"/>
              </w:rPr>
            </w:pPr>
            <w:r w:rsidRPr="00DB0430">
              <w:rPr>
                <w:b/>
                <w:i/>
                <w:color w:val="000000"/>
                <w:sz w:val="18"/>
              </w:rPr>
              <w:t>9,60</w:t>
            </w:r>
          </w:p>
        </w:tc>
        <w:tc>
          <w:tcPr>
            <w:tcW w:w="405" w:type="pct"/>
          </w:tcPr>
          <w:p w14:paraId="7690C6A8" w14:textId="77777777" w:rsidR="00D31307" w:rsidRPr="00DB0430" w:rsidRDefault="00D31307" w:rsidP="00565226">
            <w:pPr>
              <w:jc w:val="right"/>
              <w:rPr>
                <w:b/>
                <w:bCs/>
                <w:i/>
                <w:iCs/>
                <w:color w:val="000000"/>
                <w:sz w:val="18"/>
                <w:szCs w:val="18"/>
              </w:rPr>
            </w:pPr>
            <w:r w:rsidRPr="00DB0430">
              <w:rPr>
                <w:b/>
                <w:i/>
                <w:color w:val="000000"/>
                <w:sz w:val="18"/>
              </w:rPr>
              <w:t>6,23</w:t>
            </w:r>
          </w:p>
        </w:tc>
        <w:tc>
          <w:tcPr>
            <w:tcW w:w="405" w:type="pct"/>
          </w:tcPr>
          <w:p w14:paraId="2B220428" w14:textId="77777777" w:rsidR="00D31307" w:rsidRPr="00DB0430" w:rsidRDefault="00D31307" w:rsidP="00565226">
            <w:pPr>
              <w:jc w:val="right"/>
              <w:rPr>
                <w:b/>
                <w:bCs/>
                <w:i/>
                <w:iCs/>
                <w:color w:val="000000"/>
                <w:sz w:val="18"/>
                <w:szCs w:val="18"/>
              </w:rPr>
            </w:pPr>
            <w:r w:rsidRPr="00DB0430">
              <w:rPr>
                <w:b/>
                <w:i/>
                <w:color w:val="000000"/>
                <w:sz w:val="18"/>
              </w:rPr>
              <w:t>0,33</w:t>
            </w:r>
          </w:p>
        </w:tc>
        <w:tc>
          <w:tcPr>
            <w:tcW w:w="419" w:type="pct"/>
          </w:tcPr>
          <w:p w14:paraId="53064660" w14:textId="77777777" w:rsidR="00D31307" w:rsidRPr="00DB0430" w:rsidRDefault="00D31307" w:rsidP="00565226">
            <w:pPr>
              <w:ind w:left="-33"/>
              <w:jc w:val="right"/>
              <w:rPr>
                <w:b/>
                <w:bCs/>
                <w:i/>
                <w:iCs/>
                <w:color w:val="000000"/>
                <w:sz w:val="18"/>
                <w:szCs w:val="18"/>
              </w:rPr>
            </w:pPr>
            <w:r w:rsidRPr="00DB0430">
              <w:rPr>
                <w:b/>
                <w:i/>
                <w:color w:val="000000"/>
                <w:sz w:val="18"/>
              </w:rPr>
              <w:t>43,51</w:t>
            </w:r>
          </w:p>
        </w:tc>
        <w:tc>
          <w:tcPr>
            <w:tcW w:w="676" w:type="pct"/>
          </w:tcPr>
          <w:p w14:paraId="32C6B488" w14:textId="77777777" w:rsidR="00D31307" w:rsidRPr="00DB0430" w:rsidRDefault="00D31307" w:rsidP="00565226">
            <w:pPr>
              <w:ind w:left="-33"/>
              <w:jc w:val="right"/>
              <w:rPr>
                <w:b/>
                <w:bCs/>
                <w:i/>
                <w:iCs/>
                <w:color w:val="000000"/>
                <w:sz w:val="18"/>
                <w:szCs w:val="18"/>
              </w:rPr>
            </w:pPr>
            <w:r w:rsidRPr="00DB0430">
              <w:rPr>
                <w:b/>
                <w:i/>
                <w:color w:val="000000"/>
                <w:sz w:val="18"/>
              </w:rPr>
              <w:t>4,7</w:t>
            </w:r>
          </w:p>
        </w:tc>
      </w:tr>
      <w:tr w:rsidR="00D31307" w:rsidRPr="00DB0430" w14:paraId="23108A22" w14:textId="77777777" w:rsidTr="004464F5">
        <w:trPr>
          <w:trHeight w:val="227"/>
        </w:trPr>
        <w:tc>
          <w:tcPr>
            <w:tcW w:w="1066" w:type="pct"/>
            <w:hideMark/>
          </w:tcPr>
          <w:p w14:paraId="3F6AE13C" w14:textId="77777777" w:rsidR="00D31307" w:rsidRPr="00DB0430" w:rsidRDefault="00D31307" w:rsidP="00565226">
            <w:pPr>
              <w:jc w:val="left"/>
              <w:rPr>
                <w:b/>
                <w:bCs/>
                <w:color w:val="000000"/>
                <w:sz w:val="18"/>
                <w:szCs w:val="18"/>
              </w:rPr>
            </w:pPr>
            <w:r w:rsidRPr="00DB0430">
              <w:rPr>
                <w:b/>
                <w:color w:val="000000"/>
                <w:sz w:val="18"/>
              </w:rPr>
              <w:t>Итого</w:t>
            </w:r>
          </w:p>
        </w:tc>
        <w:tc>
          <w:tcPr>
            <w:tcW w:w="406" w:type="pct"/>
          </w:tcPr>
          <w:p w14:paraId="024F93BE" w14:textId="77777777" w:rsidR="00D31307" w:rsidRPr="00DB0430" w:rsidRDefault="00D31307" w:rsidP="00565226">
            <w:pPr>
              <w:ind w:left="-22"/>
              <w:jc w:val="right"/>
              <w:rPr>
                <w:b/>
                <w:bCs/>
                <w:color w:val="000000"/>
                <w:sz w:val="18"/>
                <w:szCs w:val="18"/>
              </w:rPr>
            </w:pPr>
            <w:r w:rsidRPr="00DB0430">
              <w:rPr>
                <w:b/>
                <w:color w:val="000000"/>
                <w:sz w:val="18"/>
              </w:rPr>
              <w:t>34,42</w:t>
            </w:r>
          </w:p>
        </w:tc>
        <w:tc>
          <w:tcPr>
            <w:tcW w:w="405" w:type="pct"/>
          </w:tcPr>
          <w:p w14:paraId="41E38470" w14:textId="77777777" w:rsidR="00D31307" w:rsidRPr="00DB0430" w:rsidRDefault="00D31307" w:rsidP="00565226">
            <w:pPr>
              <w:ind w:left="-22"/>
              <w:jc w:val="right"/>
              <w:rPr>
                <w:b/>
                <w:bCs/>
                <w:color w:val="000000"/>
                <w:sz w:val="18"/>
                <w:szCs w:val="18"/>
              </w:rPr>
            </w:pPr>
            <w:r w:rsidRPr="00DB0430">
              <w:rPr>
                <w:b/>
                <w:color w:val="000000"/>
                <w:sz w:val="18"/>
              </w:rPr>
              <w:t>534,87</w:t>
            </w:r>
          </w:p>
        </w:tc>
        <w:tc>
          <w:tcPr>
            <w:tcW w:w="405" w:type="pct"/>
          </w:tcPr>
          <w:p w14:paraId="505CA12B" w14:textId="77777777" w:rsidR="00D31307" w:rsidRPr="00DB0430" w:rsidRDefault="00D31307" w:rsidP="00565226">
            <w:pPr>
              <w:ind w:left="-22"/>
              <w:jc w:val="right"/>
              <w:rPr>
                <w:b/>
                <w:bCs/>
                <w:color w:val="000000"/>
                <w:sz w:val="18"/>
                <w:szCs w:val="18"/>
              </w:rPr>
            </w:pPr>
            <w:r w:rsidRPr="00DB0430">
              <w:rPr>
                <w:b/>
                <w:color w:val="000000"/>
                <w:sz w:val="18"/>
              </w:rPr>
              <w:t>3,26</w:t>
            </w:r>
          </w:p>
        </w:tc>
        <w:tc>
          <w:tcPr>
            <w:tcW w:w="405" w:type="pct"/>
          </w:tcPr>
          <w:p w14:paraId="0C9FCF5B" w14:textId="77777777" w:rsidR="00D31307" w:rsidRPr="00DB0430" w:rsidRDefault="00D31307" w:rsidP="00565226">
            <w:pPr>
              <w:ind w:left="-22"/>
              <w:jc w:val="right"/>
              <w:rPr>
                <w:b/>
                <w:bCs/>
                <w:color w:val="000000"/>
                <w:sz w:val="18"/>
                <w:szCs w:val="18"/>
              </w:rPr>
            </w:pPr>
            <w:r w:rsidRPr="00DB0430">
              <w:rPr>
                <w:b/>
                <w:color w:val="000000"/>
                <w:sz w:val="18"/>
              </w:rPr>
              <w:t>148,60</w:t>
            </w:r>
          </w:p>
        </w:tc>
        <w:tc>
          <w:tcPr>
            <w:tcW w:w="405" w:type="pct"/>
          </w:tcPr>
          <w:p w14:paraId="69E29CA4" w14:textId="77777777" w:rsidR="00D31307" w:rsidRPr="00DB0430" w:rsidRDefault="00D31307" w:rsidP="00565226">
            <w:pPr>
              <w:ind w:left="-22"/>
              <w:jc w:val="right"/>
              <w:rPr>
                <w:b/>
                <w:bCs/>
                <w:color w:val="000000"/>
                <w:sz w:val="18"/>
                <w:szCs w:val="18"/>
              </w:rPr>
            </w:pPr>
            <w:r w:rsidRPr="00DB0430">
              <w:rPr>
                <w:b/>
                <w:color w:val="000000"/>
                <w:sz w:val="18"/>
              </w:rPr>
              <w:t>15,68</w:t>
            </w:r>
          </w:p>
        </w:tc>
        <w:tc>
          <w:tcPr>
            <w:tcW w:w="405" w:type="pct"/>
          </w:tcPr>
          <w:p w14:paraId="35A01D77" w14:textId="77777777" w:rsidR="00D31307" w:rsidRPr="00DB0430" w:rsidRDefault="00D31307" w:rsidP="00565226">
            <w:pPr>
              <w:ind w:left="-22"/>
              <w:jc w:val="right"/>
              <w:rPr>
                <w:b/>
                <w:bCs/>
                <w:color w:val="000000"/>
                <w:sz w:val="18"/>
                <w:szCs w:val="18"/>
              </w:rPr>
            </w:pPr>
            <w:r w:rsidRPr="00DB0430">
              <w:rPr>
                <w:b/>
                <w:color w:val="000000"/>
                <w:sz w:val="18"/>
              </w:rPr>
              <w:t>191,45</w:t>
            </w:r>
          </w:p>
        </w:tc>
        <w:tc>
          <w:tcPr>
            <w:tcW w:w="405" w:type="pct"/>
          </w:tcPr>
          <w:p w14:paraId="5A97288F" w14:textId="77777777" w:rsidR="00D31307" w:rsidRPr="00DB0430" w:rsidRDefault="00D31307" w:rsidP="00565226">
            <w:pPr>
              <w:ind w:left="-22"/>
              <w:jc w:val="right"/>
              <w:rPr>
                <w:b/>
                <w:bCs/>
                <w:color w:val="000000"/>
                <w:sz w:val="18"/>
                <w:szCs w:val="18"/>
              </w:rPr>
            </w:pPr>
            <w:r w:rsidRPr="00DB0430">
              <w:rPr>
                <w:b/>
                <w:color w:val="000000"/>
                <w:sz w:val="18"/>
              </w:rPr>
              <w:t>3,91</w:t>
            </w:r>
          </w:p>
        </w:tc>
        <w:tc>
          <w:tcPr>
            <w:tcW w:w="419" w:type="pct"/>
          </w:tcPr>
          <w:p w14:paraId="73FBD6FA" w14:textId="77777777" w:rsidR="00D31307" w:rsidRPr="00DB0430" w:rsidRDefault="00D31307" w:rsidP="00565226">
            <w:pPr>
              <w:ind w:left="-22"/>
              <w:jc w:val="right"/>
              <w:rPr>
                <w:b/>
                <w:bCs/>
                <w:color w:val="000000"/>
                <w:sz w:val="18"/>
                <w:szCs w:val="18"/>
              </w:rPr>
            </w:pPr>
            <w:r w:rsidRPr="00DB0430">
              <w:rPr>
                <w:b/>
                <w:color w:val="000000"/>
                <w:sz w:val="18"/>
              </w:rPr>
              <w:t>932,19</w:t>
            </w:r>
          </w:p>
        </w:tc>
        <w:tc>
          <w:tcPr>
            <w:tcW w:w="676" w:type="pct"/>
            <w:hideMark/>
          </w:tcPr>
          <w:p w14:paraId="1F733DA4" w14:textId="77777777" w:rsidR="00D31307" w:rsidRPr="00DB0430" w:rsidRDefault="00D31307" w:rsidP="00565226">
            <w:pPr>
              <w:jc w:val="right"/>
              <w:rPr>
                <w:b/>
                <w:bCs/>
                <w:color w:val="000000"/>
                <w:sz w:val="18"/>
                <w:szCs w:val="18"/>
              </w:rPr>
            </w:pPr>
            <w:r w:rsidRPr="00DB0430">
              <w:rPr>
                <w:b/>
                <w:color w:val="000000"/>
                <w:sz w:val="18"/>
              </w:rPr>
              <w:t>100,0</w:t>
            </w:r>
          </w:p>
        </w:tc>
      </w:tr>
    </w:tbl>
    <w:p w14:paraId="4C8FEDC0" w14:textId="77777777" w:rsidR="00D31307" w:rsidRPr="00DB0430" w:rsidRDefault="00D31307" w:rsidP="00D31307">
      <w:pPr>
        <w:pStyle w:val="Heading1"/>
        <w:keepNext/>
        <w:numPr>
          <w:ilvl w:val="0"/>
          <w:numId w:val="0"/>
        </w:numPr>
        <w:spacing w:after="0"/>
        <w:rPr>
          <w:sz w:val="18"/>
          <w:szCs w:val="18"/>
        </w:rPr>
      </w:pPr>
      <w:r w:rsidRPr="00DB0430">
        <w:rPr>
          <w:sz w:val="18"/>
        </w:rPr>
        <w:t>* Включая R-407F и R</w:t>
      </w:r>
      <w:r w:rsidRPr="00DB0430">
        <w:rPr>
          <w:sz w:val="18"/>
        </w:rPr>
        <w:noBreakHyphen/>
        <w:t>449A (крупное коммерческое холодильное оборудование), а также R-507A и R-515A (промышленное холодильное оборудование).</w:t>
      </w:r>
    </w:p>
    <w:p w14:paraId="48A0CFD1" w14:textId="77777777" w:rsidR="00D31307" w:rsidRPr="00DB0430" w:rsidRDefault="00D31307" w:rsidP="00D31307">
      <w:pPr>
        <w:rPr>
          <w:sz w:val="18"/>
          <w:szCs w:val="18"/>
        </w:rPr>
      </w:pPr>
      <w:r w:rsidRPr="00DB0430">
        <w:rPr>
          <w:sz w:val="18"/>
        </w:rPr>
        <w:t>**Потребление ГФУ-152a в секторе производства пеноматериалов в 2023 году, но не в 2024 и 2025 гг.</w:t>
      </w:r>
    </w:p>
    <w:p w14:paraId="5C51626F" w14:textId="0295701E" w:rsidR="00D31307" w:rsidRPr="00DB0430" w:rsidRDefault="00D31307" w:rsidP="00D31307">
      <w:pPr>
        <w:rPr>
          <w:sz w:val="18"/>
          <w:szCs w:val="18"/>
        </w:rPr>
      </w:pPr>
      <w:r w:rsidRPr="00DB0430">
        <w:rPr>
          <w:sz w:val="18"/>
        </w:rPr>
        <w:t>***</w:t>
      </w:r>
      <w:r w:rsidRPr="00DB0430">
        <w:rPr>
          <w:sz w:val="24"/>
        </w:rPr>
        <w:t xml:space="preserve"> </w:t>
      </w:r>
      <w:r w:rsidRPr="00DB0430">
        <w:rPr>
          <w:sz w:val="18"/>
        </w:rPr>
        <w:t>В секторе производства и заправки противопожарного оборудования были выявлены производители, использующие ГФУ-227ea и ГФУ-236fa, однако подробная информация по ним отсутствует.</w:t>
      </w:r>
    </w:p>
    <w:p w14:paraId="393A308A" w14:textId="5E27C501" w:rsidR="00D31307" w:rsidRPr="00DB0430" w:rsidRDefault="00D31307" w:rsidP="00D31307">
      <w:pPr>
        <w:keepNext/>
        <w:spacing w:before="240"/>
        <w:rPr>
          <w:b/>
          <w:bCs/>
        </w:rPr>
      </w:pPr>
      <w:r w:rsidRPr="00DB0430">
        <w:rPr>
          <w:b/>
        </w:rPr>
        <w:t>Таблица 6. Потребление ГФУ в Омане в 2025 г</w:t>
      </w:r>
      <w:r w:rsidR="004D73B4">
        <w:rPr>
          <w:b/>
        </w:rPr>
        <w:t>оду</w:t>
      </w:r>
      <w:r w:rsidRPr="00DB0430">
        <w:rPr>
          <w:b/>
        </w:rPr>
        <w:t xml:space="preserve"> в разбивке по секторам (т CO</w:t>
      </w:r>
      <w:r w:rsidRPr="00DB0430">
        <w:rPr>
          <w:b/>
          <w:vertAlign w:val="subscript"/>
        </w:rPr>
        <w:t>2</w:t>
      </w:r>
      <w:r w:rsidRPr="00DB0430">
        <w:rPr>
          <w:b/>
        </w:rPr>
        <w:noBreakHyphen/>
        <w:t>экв.)</w:t>
      </w:r>
    </w:p>
    <w:tbl>
      <w:tblPr>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1"/>
        <w:gridCol w:w="809"/>
        <w:gridCol w:w="809"/>
        <w:gridCol w:w="809"/>
        <w:gridCol w:w="809"/>
        <w:gridCol w:w="809"/>
        <w:gridCol w:w="805"/>
        <w:gridCol w:w="713"/>
        <w:gridCol w:w="939"/>
        <w:gridCol w:w="1357"/>
      </w:tblGrid>
      <w:tr w:rsidR="00D31307" w:rsidRPr="00DB0430" w14:paraId="3744BEFE" w14:textId="77777777" w:rsidTr="004464F5">
        <w:trPr>
          <w:trHeight w:val="20"/>
          <w:tblHeader/>
        </w:trPr>
        <w:tc>
          <w:tcPr>
            <w:tcW w:w="1066" w:type="pct"/>
            <w:vAlign w:val="center"/>
            <w:hideMark/>
          </w:tcPr>
          <w:p w14:paraId="0864ED69" w14:textId="77777777" w:rsidR="00D31307" w:rsidRPr="00DB0430" w:rsidRDefault="00D31307" w:rsidP="00565226">
            <w:pPr>
              <w:keepNext/>
              <w:keepLines/>
              <w:jc w:val="center"/>
              <w:rPr>
                <w:b/>
                <w:bCs/>
                <w:color w:val="000000"/>
                <w:sz w:val="18"/>
                <w:szCs w:val="18"/>
              </w:rPr>
            </w:pPr>
            <w:r w:rsidRPr="00DB0430">
              <w:rPr>
                <w:b/>
                <w:color w:val="000000"/>
                <w:sz w:val="18"/>
              </w:rPr>
              <w:t>Сектор</w:t>
            </w:r>
          </w:p>
        </w:tc>
        <w:tc>
          <w:tcPr>
            <w:tcW w:w="405" w:type="pct"/>
            <w:vAlign w:val="center"/>
            <w:hideMark/>
          </w:tcPr>
          <w:p w14:paraId="22F48F5E" w14:textId="77777777" w:rsidR="00D31307" w:rsidRPr="00DB0430" w:rsidRDefault="00D31307" w:rsidP="00565226">
            <w:pPr>
              <w:keepNext/>
              <w:keepLines/>
              <w:jc w:val="center"/>
              <w:rPr>
                <w:b/>
                <w:bCs/>
                <w:color w:val="000000"/>
                <w:sz w:val="18"/>
                <w:szCs w:val="18"/>
              </w:rPr>
            </w:pPr>
            <w:r w:rsidRPr="00DB0430">
              <w:rPr>
                <w:b/>
                <w:color w:val="000000"/>
                <w:sz w:val="18"/>
              </w:rPr>
              <w:t>ГФУ-32</w:t>
            </w:r>
          </w:p>
        </w:tc>
        <w:tc>
          <w:tcPr>
            <w:tcW w:w="405" w:type="pct"/>
            <w:vAlign w:val="center"/>
            <w:hideMark/>
          </w:tcPr>
          <w:p w14:paraId="1B2CC1CC" w14:textId="77777777" w:rsidR="00D31307" w:rsidRPr="00DB0430" w:rsidRDefault="00D31307" w:rsidP="00565226">
            <w:pPr>
              <w:keepNext/>
              <w:keepLines/>
              <w:jc w:val="center"/>
              <w:rPr>
                <w:b/>
                <w:bCs/>
                <w:color w:val="000000"/>
                <w:sz w:val="18"/>
                <w:szCs w:val="18"/>
              </w:rPr>
            </w:pPr>
            <w:r w:rsidRPr="00DB0430">
              <w:rPr>
                <w:b/>
                <w:color w:val="000000"/>
                <w:sz w:val="18"/>
              </w:rPr>
              <w:t>ГФУ-134а</w:t>
            </w:r>
          </w:p>
        </w:tc>
        <w:tc>
          <w:tcPr>
            <w:tcW w:w="405" w:type="pct"/>
            <w:vAlign w:val="center"/>
          </w:tcPr>
          <w:p w14:paraId="1F136EE0" w14:textId="5A8BB65D" w:rsidR="00D31307" w:rsidRPr="00DB0430" w:rsidRDefault="00D31307" w:rsidP="00565226">
            <w:pPr>
              <w:keepNext/>
              <w:keepLines/>
              <w:jc w:val="center"/>
              <w:rPr>
                <w:b/>
                <w:bCs/>
                <w:color w:val="000000"/>
                <w:sz w:val="18"/>
                <w:szCs w:val="18"/>
              </w:rPr>
            </w:pPr>
            <w:r w:rsidRPr="00DB0430">
              <w:rPr>
                <w:b/>
                <w:color w:val="000000"/>
                <w:sz w:val="18"/>
              </w:rPr>
              <w:t>ГФУ-227ea</w:t>
            </w:r>
          </w:p>
        </w:tc>
        <w:tc>
          <w:tcPr>
            <w:tcW w:w="405" w:type="pct"/>
            <w:vAlign w:val="center"/>
          </w:tcPr>
          <w:p w14:paraId="479150F4" w14:textId="77777777" w:rsidR="00D31307" w:rsidRPr="00DB0430" w:rsidRDefault="00D31307" w:rsidP="00565226">
            <w:pPr>
              <w:keepNext/>
              <w:keepLines/>
              <w:jc w:val="center"/>
              <w:rPr>
                <w:b/>
                <w:bCs/>
                <w:color w:val="000000"/>
                <w:sz w:val="18"/>
                <w:szCs w:val="18"/>
              </w:rPr>
            </w:pPr>
            <w:r w:rsidRPr="00DB0430">
              <w:rPr>
                <w:b/>
                <w:color w:val="000000"/>
                <w:sz w:val="18"/>
              </w:rPr>
              <w:t>R-404A</w:t>
            </w:r>
          </w:p>
        </w:tc>
        <w:tc>
          <w:tcPr>
            <w:tcW w:w="405" w:type="pct"/>
            <w:vAlign w:val="center"/>
          </w:tcPr>
          <w:p w14:paraId="2CDB88B8" w14:textId="77777777" w:rsidR="00D31307" w:rsidRPr="00DB0430" w:rsidRDefault="00D31307" w:rsidP="00565226">
            <w:pPr>
              <w:keepNext/>
              <w:keepLines/>
              <w:jc w:val="center"/>
              <w:rPr>
                <w:b/>
                <w:bCs/>
                <w:color w:val="000000"/>
                <w:sz w:val="18"/>
                <w:szCs w:val="18"/>
              </w:rPr>
            </w:pPr>
            <w:r w:rsidRPr="00DB0430">
              <w:rPr>
                <w:b/>
                <w:color w:val="000000"/>
                <w:sz w:val="18"/>
              </w:rPr>
              <w:t>R-407C</w:t>
            </w:r>
          </w:p>
        </w:tc>
        <w:tc>
          <w:tcPr>
            <w:tcW w:w="403" w:type="pct"/>
            <w:vAlign w:val="center"/>
            <w:hideMark/>
          </w:tcPr>
          <w:p w14:paraId="7D18B9C8" w14:textId="77777777" w:rsidR="00D31307" w:rsidRPr="00DB0430" w:rsidRDefault="00D31307" w:rsidP="00565226">
            <w:pPr>
              <w:keepNext/>
              <w:keepLines/>
              <w:jc w:val="center"/>
              <w:rPr>
                <w:b/>
                <w:bCs/>
                <w:color w:val="000000"/>
                <w:sz w:val="18"/>
                <w:szCs w:val="18"/>
              </w:rPr>
            </w:pPr>
            <w:r w:rsidRPr="00DB0430">
              <w:rPr>
                <w:b/>
                <w:color w:val="000000"/>
                <w:sz w:val="18"/>
              </w:rPr>
              <w:t>R-410A</w:t>
            </w:r>
          </w:p>
        </w:tc>
        <w:tc>
          <w:tcPr>
            <w:tcW w:w="357" w:type="pct"/>
            <w:vAlign w:val="center"/>
            <w:hideMark/>
          </w:tcPr>
          <w:p w14:paraId="389C1DAD" w14:textId="77777777" w:rsidR="00D31307" w:rsidRPr="00DB0430" w:rsidRDefault="00D31307" w:rsidP="00565226">
            <w:pPr>
              <w:keepNext/>
              <w:keepLines/>
              <w:ind w:left="-66" w:right="-57"/>
              <w:jc w:val="center"/>
              <w:rPr>
                <w:b/>
                <w:bCs/>
                <w:color w:val="000000"/>
                <w:sz w:val="18"/>
                <w:szCs w:val="18"/>
              </w:rPr>
            </w:pPr>
            <w:r w:rsidRPr="00DB0430">
              <w:rPr>
                <w:b/>
                <w:color w:val="000000"/>
                <w:sz w:val="18"/>
              </w:rPr>
              <w:t>Другое</w:t>
            </w:r>
          </w:p>
        </w:tc>
        <w:tc>
          <w:tcPr>
            <w:tcW w:w="470" w:type="pct"/>
            <w:vAlign w:val="center"/>
            <w:hideMark/>
          </w:tcPr>
          <w:p w14:paraId="582B3E9A" w14:textId="77777777" w:rsidR="00D31307" w:rsidRPr="00DB0430" w:rsidRDefault="00D31307" w:rsidP="00565226">
            <w:pPr>
              <w:keepNext/>
              <w:keepLines/>
              <w:ind w:left="-38" w:right="-39"/>
              <w:jc w:val="center"/>
              <w:rPr>
                <w:b/>
                <w:bCs/>
                <w:color w:val="000000"/>
                <w:sz w:val="18"/>
                <w:szCs w:val="18"/>
              </w:rPr>
            </w:pPr>
            <w:r w:rsidRPr="00DB0430">
              <w:rPr>
                <w:b/>
                <w:color w:val="000000"/>
                <w:sz w:val="18"/>
              </w:rPr>
              <w:t>Итого</w:t>
            </w:r>
          </w:p>
        </w:tc>
        <w:tc>
          <w:tcPr>
            <w:tcW w:w="677" w:type="pct"/>
            <w:vAlign w:val="center"/>
            <w:hideMark/>
          </w:tcPr>
          <w:p w14:paraId="0E0D8219" w14:textId="6309CA70" w:rsidR="00D31307" w:rsidRPr="00DB0430" w:rsidRDefault="00D31307" w:rsidP="00565226">
            <w:pPr>
              <w:keepNext/>
              <w:keepLines/>
              <w:ind w:left="-44" w:right="-38"/>
              <w:jc w:val="center"/>
              <w:rPr>
                <w:b/>
                <w:bCs/>
                <w:color w:val="000000"/>
                <w:sz w:val="18"/>
                <w:szCs w:val="18"/>
              </w:rPr>
            </w:pPr>
            <w:r w:rsidRPr="00DB0430">
              <w:rPr>
                <w:b/>
                <w:color w:val="000000"/>
                <w:sz w:val="18"/>
              </w:rPr>
              <w:t xml:space="preserve">Доля от </w:t>
            </w:r>
            <w:r w:rsidR="002172DB">
              <w:rPr>
                <w:b/>
                <w:color w:val="000000"/>
                <w:sz w:val="18"/>
              </w:rPr>
              <w:t>совокупного</w:t>
            </w:r>
            <w:r w:rsidRPr="00DB0430">
              <w:rPr>
                <w:b/>
                <w:color w:val="000000"/>
                <w:sz w:val="18"/>
              </w:rPr>
              <w:t xml:space="preserve"> потребления (%)</w:t>
            </w:r>
          </w:p>
        </w:tc>
      </w:tr>
      <w:tr w:rsidR="00D31307" w:rsidRPr="00DB0430" w14:paraId="6F805D40" w14:textId="77777777" w:rsidTr="004464F5">
        <w:trPr>
          <w:trHeight w:val="227"/>
        </w:trPr>
        <w:tc>
          <w:tcPr>
            <w:tcW w:w="5000" w:type="pct"/>
            <w:gridSpan w:val="10"/>
            <w:vAlign w:val="center"/>
            <w:hideMark/>
          </w:tcPr>
          <w:p w14:paraId="635FDBCE" w14:textId="77777777" w:rsidR="00D31307" w:rsidRPr="00DB0430" w:rsidRDefault="00D31307" w:rsidP="00565226">
            <w:pPr>
              <w:keepNext/>
              <w:keepLines/>
              <w:jc w:val="center"/>
              <w:rPr>
                <w:b/>
                <w:bCs/>
                <w:color w:val="000000"/>
                <w:sz w:val="18"/>
                <w:szCs w:val="18"/>
              </w:rPr>
            </w:pPr>
            <w:r w:rsidRPr="00DB0430">
              <w:rPr>
                <w:b/>
                <w:color w:val="000000"/>
                <w:sz w:val="18"/>
              </w:rPr>
              <w:t>Производство</w:t>
            </w:r>
          </w:p>
        </w:tc>
      </w:tr>
      <w:tr w:rsidR="00D31307" w:rsidRPr="00DB0430" w14:paraId="7362EE12" w14:textId="77777777" w:rsidTr="004464F5">
        <w:trPr>
          <w:trHeight w:val="20"/>
        </w:trPr>
        <w:tc>
          <w:tcPr>
            <w:tcW w:w="1066" w:type="pct"/>
            <w:hideMark/>
          </w:tcPr>
          <w:p w14:paraId="2A866446" w14:textId="77777777" w:rsidR="00D31307" w:rsidRPr="00DB0430" w:rsidRDefault="00D31307" w:rsidP="00565226">
            <w:pPr>
              <w:keepNext/>
              <w:keepLines/>
              <w:jc w:val="left"/>
              <w:rPr>
                <w:color w:val="000000"/>
                <w:sz w:val="18"/>
                <w:szCs w:val="18"/>
              </w:rPr>
            </w:pPr>
            <w:r w:rsidRPr="00DB0430">
              <w:rPr>
                <w:color w:val="000000"/>
                <w:sz w:val="18"/>
              </w:rPr>
              <w:t>Пенополистирол XPS</w:t>
            </w:r>
          </w:p>
        </w:tc>
        <w:tc>
          <w:tcPr>
            <w:tcW w:w="405" w:type="pct"/>
          </w:tcPr>
          <w:p w14:paraId="00C1AD5F"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2124C41F"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1A848BFE"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9FB4D20"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8CAAF82"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42BBFF85"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41465D5E"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4378C700" w14:textId="77777777" w:rsidR="00D31307" w:rsidRPr="00DB0430" w:rsidRDefault="00D31307" w:rsidP="00565226">
            <w:pPr>
              <w:jc w:val="right"/>
              <w:rPr>
                <w:color w:val="000000"/>
                <w:sz w:val="18"/>
                <w:szCs w:val="18"/>
              </w:rPr>
            </w:pPr>
            <w:r w:rsidRPr="00DB0430">
              <w:rPr>
                <w:color w:val="000000"/>
                <w:sz w:val="18"/>
              </w:rPr>
              <w:t>0</w:t>
            </w:r>
          </w:p>
        </w:tc>
        <w:tc>
          <w:tcPr>
            <w:tcW w:w="677" w:type="pct"/>
          </w:tcPr>
          <w:p w14:paraId="0B771B67" w14:textId="77777777" w:rsidR="00D31307" w:rsidRPr="00DB0430" w:rsidRDefault="00D31307" w:rsidP="00565226">
            <w:pPr>
              <w:jc w:val="right"/>
              <w:rPr>
                <w:color w:val="000000"/>
                <w:sz w:val="18"/>
                <w:szCs w:val="18"/>
              </w:rPr>
            </w:pPr>
            <w:r w:rsidRPr="00DB0430">
              <w:rPr>
                <w:color w:val="000000"/>
                <w:sz w:val="18"/>
              </w:rPr>
              <w:t>0,0</w:t>
            </w:r>
          </w:p>
        </w:tc>
      </w:tr>
      <w:tr w:rsidR="00D31307" w:rsidRPr="00DB0430" w14:paraId="055262D5" w14:textId="77777777" w:rsidTr="004464F5">
        <w:trPr>
          <w:trHeight w:val="20"/>
        </w:trPr>
        <w:tc>
          <w:tcPr>
            <w:tcW w:w="1066" w:type="pct"/>
            <w:noWrap/>
            <w:hideMark/>
          </w:tcPr>
          <w:p w14:paraId="35541676" w14:textId="77777777" w:rsidR="00D31307" w:rsidRPr="00DB0430" w:rsidRDefault="00D31307" w:rsidP="00565226">
            <w:pPr>
              <w:keepNext/>
              <w:keepLines/>
              <w:jc w:val="left"/>
              <w:rPr>
                <w:color w:val="000000"/>
                <w:sz w:val="18"/>
                <w:szCs w:val="18"/>
              </w:rPr>
            </w:pPr>
            <w:r w:rsidRPr="00DB0430">
              <w:rPr>
                <w:color w:val="000000"/>
                <w:sz w:val="18"/>
              </w:rPr>
              <w:t>Противопожарное оборудование</w:t>
            </w:r>
          </w:p>
        </w:tc>
        <w:tc>
          <w:tcPr>
            <w:tcW w:w="405" w:type="pct"/>
          </w:tcPr>
          <w:p w14:paraId="75EE7253"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57A4C29A"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6CA6FE0" w14:textId="77777777" w:rsidR="00D31307" w:rsidRPr="00DB0430" w:rsidRDefault="00D31307" w:rsidP="00565226">
            <w:pPr>
              <w:jc w:val="right"/>
              <w:rPr>
                <w:color w:val="000000"/>
                <w:sz w:val="18"/>
                <w:szCs w:val="18"/>
              </w:rPr>
            </w:pPr>
            <w:r w:rsidRPr="00DB0430">
              <w:rPr>
                <w:color w:val="000000"/>
                <w:sz w:val="18"/>
              </w:rPr>
              <w:t>10 497</w:t>
            </w:r>
          </w:p>
        </w:tc>
        <w:tc>
          <w:tcPr>
            <w:tcW w:w="405" w:type="pct"/>
          </w:tcPr>
          <w:p w14:paraId="7F32CDB8"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5B0B1AE1"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54132080"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7CD2A484"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37FE49E0" w14:textId="77777777" w:rsidR="00D31307" w:rsidRPr="00DB0430" w:rsidRDefault="00D31307" w:rsidP="00565226">
            <w:pPr>
              <w:jc w:val="right"/>
              <w:rPr>
                <w:color w:val="000000"/>
                <w:sz w:val="18"/>
                <w:szCs w:val="18"/>
              </w:rPr>
            </w:pPr>
            <w:r w:rsidRPr="00DB0430">
              <w:rPr>
                <w:color w:val="000000"/>
                <w:sz w:val="18"/>
              </w:rPr>
              <w:t>10 497</w:t>
            </w:r>
          </w:p>
        </w:tc>
        <w:tc>
          <w:tcPr>
            <w:tcW w:w="677" w:type="pct"/>
          </w:tcPr>
          <w:p w14:paraId="3164DBD6" w14:textId="77777777" w:rsidR="00D31307" w:rsidRPr="00DB0430" w:rsidRDefault="00D31307" w:rsidP="00565226">
            <w:pPr>
              <w:jc w:val="right"/>
              <w:rPr>
                <w:color w:val="000000"/>
                <w:sz w:val="18"/>
                <w:szCs w:val="18"/>
              </w:rPr>
            </w:pPr>
            <w:r w:rsidRPr="00DB0430">
              <w:rPr>
                <w:color w:val="000000"/>
                <w:sz w:val="18"/>
              </w:rPr>
              <w:t>0,6</w:t>
            </w:r>
          </w:p>
        </w:tc>
      </w:tr>
      <w:tr w:rsidR="00D31307" w:rsidRPr="00DB0430" w14:paraId="33A02C18" w14:textId="77777777" w:rsidTr="004464F5">
        <w:trPr>
          <w:trHeight w:val="20"/>
        </w:trPr>
        <w:tc>
          <w:tcPr>
            <w:tcW w:w="1066" w:type="pct"/>
            <w:noWrap/>
            <w:hideMark/>
          </w:tcPr>
          <w:p w14:paraId="44A640CC" w14:textId="77777777" w:rsidR="00D31307" w:rsidRPr="00DB0430" w:rsidRDefault="00D31307" w:rsidP="00565226">
            <w:pPr>
              <w:jc w:val="left"/>
              <w:rPr>
                <w:b/>
                <w:bCs/>
                <w:i/>
                <w:iCs/>
                <w:color w:val="000000"/>
                <w:sz w:val="18"/>
                <w:szCs w:val="18"/>
              </w:rPr>
            </w:pPr>
            <w:r w:rsidRPr="00DB0430">
              <w:rPr>
                <w:b/>
                <w:i/>
                <w:color w:val="000000"/>
                <w:sz w:val="18"/>
              </w:rPr>
              <w:t>Промежуточный итог по производству</w:t>
            </w:r>
          </w:p>
        </w:tc>
        <w:tc>
          <w:tcPr>
            <w:tcW w:w="405" w:type="pct"/>
            <w:noWrap/>
          </w:tcPr>
          <w:p w14:paraId="3910AD86"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5" w:type="pct"/>
            <w:noWrap/>
          </w:tcPr>
          <w:p w14:paraId="4FDDB83C"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5" w:type="pct"/>
            <w:noWrap/>
          </w:tcPr>
          <w:p w14:paraId="07F1A560" w14:textId="77777777" w:rsidR="00D31307" w:rsidRPr="00DB0430" w:rsidRDefault="00D31307" w:rsidP="00565226">
            <w:pPr>
              <w:jc w:val="right"/>
              <w:rPr>
                <w:b/>
                <w:bCs/>
                <w:i/>
                <w:iCs/>
                <w:color w:val="000000"/>
                <w:sz w:val="18"/>
                <w:szCs w:val="18"/>
              </w:rPr>
            </w:pPr>
            <w:r w:rsidRPr="00DB0430">
              <w:rPr>
                <w:b/>
                <w:i/>
                <w:color w:val="000000"/>
                <w:sz w:val="18"/>
              </w:rPr>
              <w:t>10 497</w:t>
            </w:r>
          </w:p>
        </w:tc>
        <w:tc>
          <w:tcPr>
            <w:tcW w:w="405" w:type="pct"/>
            <w:noWrap/>
          </w:tcPr>
          <w:p w14:paraId="5C62039A"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5" w:type="pct"/>
            <w:noWrap/>
          </w:tcPr>
          <w:p w14:paraId="37311FD6"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3" w:type="pct"/>
            <w:noWrap/>
          </w:tcPr>
          <w:p w14:paraId="729F1601" w14:textId="77777777" w:rsidR="00D31307" w:rsidRPr="00DB0430" w:rsidRDefault="00D31307" w:rsidP="00565226">
            <w:pPr>
              <w:jc w:val="right"/>
              <w:rPr>
                <w:b/>
                <w:bCs/>
                <w:i/>
                <w:iCs/>
                <w:color w:val="000000"/>
                <w:sz w:val="18"/>
                <w:szCs w:val="18"/>
              </w:rPr>
            </w:pPr>
            <w:r w:rsidRPr="00DB0430">
              <w:rPr>
                <w:b/>
                <w:i/>
                <w:color w:val="000000"/>
                <w:sz w:val="18"/>
              </w:rPr>
              <w:t>0</w:t>
            </w:r>
          </w:p>
        </w:tc>
        <w:tc>
          <w:tcPr>
            <w:tcW w:w="357" w:type="pct"/>
            <w:noWrap/>
          </w:tcPr>
          <w:p w14:paraId="5C1C0638" w14:textId="77777777" w:rsidR="00D31307" w:rsidRPr="00DB0430" w:rsidRDefault="00D31307" w:rsidP="00565226">
            <w:pPr>
              <w:jc w:val="right"/>
              <w:rPr>
                <w:b/>
                <w:bCs/>
                <w:i/>
                <w:iCs/>
                <w:color w:val="000000"/>
                <w:sz w:val="18"/>
                <w:szCs w:val="18"/>
              </w:rPr>
            </w:pPr>
            <w:r w:rsidRPr="00DB0430">
              <w:rPr>
                <w:b/>
                <w:i/>
                <w:color w:val="000000"/>
                <w:sz w:val="18"/>
              </w:rPr>
              <w:t>0</w:t>
            </w:r>
          </w:p>
        </w:tc>
        <w:tc>
          <w:tcPr>
            <w:tcW w:w="470" w:type="pct"/>
            <w:noWrap/>
          </w:tcPr>
          <w:p w14:paraId="3A2774E0" w14:textId="77777777" w:rsidR="00D31307" w:rsidRPr="00DB0430" w:rsidRDefault="00D31307" w:rsidP="00565226">
            <w:pPr>
              <w:ind w:left="-33"/>
              <w:jc w:val="right"/>
              <w:rPr>
                <w:b/>
                <w:bCs/>
                <w:i/>
                <w:iCs/>
                <w:color w:val="000000"/>
                <w:sz w:val="18"/>
                <w:szCs w:val="18"/>
              </w:rPr>
            </w:pPr>
            <w:r w:rsidRPr="00DB0430">
              <w:rPr>
                <w:b/>
                <w:i/>
                <w:color w:val="000000"/>
                <w:sz w:val="18"/>
              </w:rPr>
              <w:t>10 497</w:t>
            </w:r>
          </w:p>
        </w:tc>
        <w:tc>
          <w:tcPr>
            <w:tcW w:w="677" w:type="pct"/>
          </w:tcPr>
          <w:p w14:paraId="16BB89BF" w14:textId="77777777" w:rsidR="00D31307" w:rsidRPr="00DB0430" w:rsidRDefault="00D31307" w:rsidP="00565226">
            <w:pPr>
              <w:jc w:val="right"/>
              <w:rPr>
                <w:b/>
                <w:bCs/>
                <w:i/>
                <w:iCs/>
                <w:color w:val="000000"/>
                <w:sz w:val="18"/>
                <w:szCs w:val="18"/>
              </w:rPr>
            </w:pPr>
            <w:r w:rsidRPr="00DB0430">
              <w:rPr>
                <w:b/>
                <w:i/>
                <w:color w:val="000000"/>
                <w:sz w:val="18"/>
              </w:rPr>
              <w:t>0,6</w:t>
            </w:r>
          </w:p>
        </w:tc>
      </w:tr>
      <w:tr w:rsidR="00D31307" w:rsidRPr="00DB0430" w14:paraId="7D4C20DE" w14:textId="77777777" w:rsidTr="004464F5">
        <w:trPr>
          <w:trHeight w:val="227"/>
        </w:trPr>
        <w:tc>
          <w:tcPr>
            <w:tcW w:w="5000" w:type="pct"/>
            <w:gridSpan w:val="10"/>
            <w:vAlign w:val="center"/>
          </w:tcPr>
          <w:p w14:paraId="22C8680B" w14:textId="77777777" w:rsidR="00D31307" w:rsidRPr="00DB0430" w:rsidRDefault="00D31307" w:rsidP="00565226">
            <w:pPr>
              <w:keepNext/>
              <w:keepLines/>
              <w:jc w:val="center"/>
              <w:rPr>
                <w:b/>
                <w:bCs/>
                <w:color w:val="000000"/>
                <w:sz w:val="18"/>
                <w:szCs w:val="18"/>
              </w:rPr>
            </w:pPr>
            <w:r w:rsidRPr="00DB0430">
              <w:rPr>
                <w:b/>
                <w:color w:val="000000"/>
                <w:sz w:val="18"/>
              </w:rPr>
              <w:t>Техобслуживание ХКВ</w:t>
            </w:r>
          </w:p>
        </w:tc>
      </w:tr>
      <w:tr w:rsidR="00D31307" w:rsidRPr="00DB0430" w14:paraId="4F64DAE7" w14:textId="77777777" w:rsidTr="004464F5">
        <w:trPr>
          <w:trHeight w:val="20"/>
        </w:trPr>
        <w:tc>
          <w:tcPr>
            <w:tcW w:w="5000" w:type="pct"/>
            <w:gridSpan w:val="10"/>
            <w:hideMark/>
          </w:tcPr>
          <w:p w14:paraId="6C95F1A9" w14:textId="77777777" w:rsidR="00D31307" w:rsidRPr="00DB0430" w:rsidRDefault="00D31307" w:rsidP="00565226">
            <w:pPr>
              <w:keepNext/>
              <w:keepLines/>
              <w:ind w:left="313"/>
              <w:rPr>
                <w:b/>
                <w:bCs/>
                <w:color w:val="000000"/>
                <w:sz w:val="18"/>
                <w:szCs w:val="18"/>
              </w:rPr>
            </w:pPr>
            <w:r w:rsidRPr="00DB0430">
              <w:rPr>
                <w:b/>
                <w:color w:val="000000"/>
                <w:sz w:val="18"/>
              </w:rPr>
              <w:t>Подсекторы холодильного оборудования</w:t>
            </w:r>
          </w:p>
        </w:tc>
      </w:tr>
      <w:tr w:rsidR="00D31307" w:rsidRPr="00DB0430" w14:paraId="545D8208" w14:textId="77777777" w:rsidTr="004464F5">
        <w:trPr>
          <w:trHeight w:val="20"/>
        </w:trPr>
        <w:tc>
          <w:tcPr>
            <w:tcW w:w="1066" w:type="pct"/>
            <w:hideMark/>
          </w:tcPr>
          <w:p w14:paraId="6B2EA928" w14:textId="77777777" w:rsidR="00D31307" w:rsidRPr="00DB0430" w:rsidRDefault="00D31307" w:rsidP="00565226">
            <w:pPr>
              <w:jc w:val="left"/>
              <w:rPr>
                <w:color w:val="000000"/>
                <w:sz w:val="18"/>
                <w:szCs w:val="18"/>
              </w:rPr>
            </w:pPr>
            <w:r w:rsidRPr="00DB0430">
              <w:rPr>
                <w:color w:val="000000"/>
                <w:sz w:val="18"/>
              </w:rPr>
              <w:t>Бытовой</w:t>
            </w:r>
          </w:p>
        </w:tc>
        <w:tc>
          <w:tcPr>
            <w:tcW w:w="405" w:type="pct"/>
          </w:tcPr>
          <w:p w14:paraId="781C4A2E"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7056C137" w14:textId="77777777" w:rsidR="00D31307" w:rsidRPr="00DB0430" w:rsidRDefault="00D31307" w:rsidP="00565226">
            <w:pPr>
              <w:jc w:val="right"/>
              <w:rPr>
                <w:color w:val="000000"/>
                <w:sz w:val="18"/>
                <w:szCs w:val="18"/>
              </w:rPr>
            </w:pPr>
            <w:r w:rsidRPr="00DB0430">
              <w:rPr>
                <w:color w:val="000000"/>
                <w:sz w:val="18"/>
              </w:rPr>
              <w:t>45 892</w:t>
            </w:r>
          </w:p>
        </w:tc>
        <w:tc>
          <w:tcPr>
            <w:tcW w:w="405" w:type="pct"/>
          </w:tcPr>
          <w:p w14:paraId="4B3F5A95"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5882ECDB"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31C56886"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7D47A3C9"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40633E52"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3A5AA3A2" w14:textId="77777777" w:rsidR="00D31307" w:rsidRPr="00DB0430" w:rsidRDefault="00D31307" w:rsidP="00565226">
            <w:pPr>
              <w:jc w:val="right"/>
              <w:rPr>
                <w:color w:val="000000"/>
                <w:sz w:val="18"/>
                <w:szCs w:val="18"/>
              </w:rPr>
            </w:pPr>
            <w:r w:rsidRPr="00DB0430">
              <w:rPr>
                <w:color w:val="000000"/>
                <w:sz w:val="18"/>
              </w:rPr>
              <w:t>45 892</w:t>
            </w:r>
          </w:p>
        </w:tc>
        <w:tc>
          <w:tcPr>
            <w:tcW w:w="677" w:type="pct"/>
          </w:tcPr>
          <w:p w14:paraId="42446182" w14:textId="77777777" w:rsidR="00D31307" w:rsidRPr="00DB0430" w:rsidRDefault="00D31307" w:rsidP="00565226">
            <w:pPr>
              <w:jc w:val="right"/>
              <w:rPr>
                <w:color w:val="000000"/>
                <w:sz w:val="18"/>
                <w:szCs w:val="18"/>
              </w:rPr>
            </w:pPr>
            <w:r w:rsidRPr="00DB0430">
              <w:rPr>
                <w:color w:val="000000"/>
                <w:sz w:val="18"/>
              </w:rPr>
              <w:t>2,5</w:t>
            </w:r>
          </w:p>
        </w:tc>
      </w:tr>
      <w:tr w:rsidR="00D31307" w:rsidRPr="00DB0430" w14:paraId="04EA4952" w14:textId="77777777" w:rsidTr="004464F5">
        <w:trPr>
          <w:trHeight w:val="20"/>
        </w:trPr>
        <w:tc>
          <w:tcPr>
            <w:tcW w:w="1066" w:type="pct"/>
            <w:hideMark/>
          </w:tcPr>
          <w:p w14:paraId="22524387" w14:textId="77777777" w:rsidR="00D31307" w:rsidRPr="00DB0430" w:rsidRDefault="00D31307" w:rsidP="00565226">
            <w:pPr>
              <w:jc w:val="left"/>
              <w:rPr>
                <w:color w:val="000000"/>
                <w:sz w:val="18"/>
                <w:szCs w:val="18"/>
              </w:rPr>
            </w:pPr>
            <w:r w:rsidRPr="00DB0430">
              <w:rPr>
                <w:color w:val="000000"/>
                <w:sz w:val="18"/>
              </w:rPr>
              <w:t>Коммерческий (малый)</w:t>
            </w:r>
          </w:p>
        </w:tc>
        <w:tc>
          <w:tcPr>
            <w:tcW w:w="405" w:type="pct"/>
          </w:tcPr>
          <w:p w14:paraId="48F5449F"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0456528B" w14:textId="77777777" w:rsidR="00D31307" w:rsidRPr="00DB0430" w:rsidRDefault="00D31307" w:rsidP="00565226">
            <w:pPr>
              <w:jc w:val="right"/>
              <w:rPr>
                <w:color w:val="000000"/>
                <w:sz w:val="18"/>
                <w:szCs w:val="18"/>
              </w:rPr>
            </w:pPr>
            <w:r w:rsidRPr="00DB0430">
              <w:rPr>
                <w:color w:val="000000"/>
                <w:sz w:val="18"/>
              </w:rPr>
              <w:t>6 265</w:t>
            </w:r>
          </w:p>
        </w:tc>
        <w:tc>
          <w:tcPr>
            <w:tcW w:w="405" w:type="pct"/>
          </w:tcPr>
          <w:p w14:paraId="7EA95C9C"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4252BCC4"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7B207AD9"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2815DA42"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6962E087"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114C90FC" w14:textId="77777777" w:rsidR="00D31307" w:rsidRPr="00DB0430" w:rsidRDefault="00D31307" w:rsidP="00565226">
            <w:pPr>
              <w:jc w:val="right"/>
              <w:rPr>
                <w:color w:val="000000"/>
                <w:sz w:val="18"/>
                <w:szCs w:val="18"/>
              </w:rPr>
            </w:pPr>
            <w:r w:rsidRPr="00DB0430">
              <w:rPr>
                <w:color w:val="000000"/>
                <w:sz w:val="18"/>
              </w:rPr>
              <w:t>6 265</w:t>
            </w:r>
          </w:p>
        </w:tc>
        <w:tc>
          <w:tcPr>
            <w:tcW w:w="677" w:type="pct"/>
          </w:tcPr>
          <w:p w14:paraId="4162C347" w14:textId="77777777" w:rsidR="00D31307" w:rsidRPr="00DB0430" w:rsidRDefault="00D31307" w:rsidP="00565226">
            <w:pPr>
              <w:jc w:val="right"/>
              <w:rPr>
                <w:color w:val="000000"/>
                <w:sz w:val="18"/>
                <w:szCs w:val="18"/>
              </w:rPr>
            </w:pPr>
            <w:r w:rsidRPr="00DB0430">
              <w:rPr>
                <w:color w:val="000000"/>
                <w:sz w:val="18"/>
              </w:rPr>
              <w:t>0,3</w:t>
            </w:r>
          </w:p>
        </w:tc>
      </w:tr>
      <w:tr w:rsidR="00D31307" w:rsidRPr="00DB0430" w14:paraId="674CD22B" w14:textId="77777777" w:rsidTr="004464F5">
        <w:trPr>
          <w:trHeight w:val="20"/>
        </w:trPr>
        <w:tc>
          <w:tcPr>
            <w:tcW w:w="1066" w:type="pct"/>
            <w:hideMark/>
          </w:tcPr>
          <w:p w14:paraId="2B0B900E" w14:textId="77777777" w:rsidR="00D31307" w:rsidRPr="00DB0430" w:rsidRDefault="00D31307" w:rsidP="00565226">
            <w:pPr>
              <w:jc w:val="left"/>
              <w:rPr>
                <w:color w:val="000000"/>
                <w:sz w:val="18"/>
                <w:szCs w:val="18"/>
              </w:rPr>
            </w:pPr>
            <w:r w:rsidRPr="00DB0430">
              <w:rPr>
                <w:color w:val="000000"/>
                <w:sz w:val="18"/>
              </w:rPr>
              <w:t>Коммерческий (крупный)</w:t>
            </w:r>
          </w:p>
        </w:tc>
        <w:tc>
          <w:tcPr>
            <w:tcW w:w="405" w:type="pct"/>
          </w:tcPr>
          <w:p w14:paraId="75A22493"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8622425"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18118C51"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7440AFFA" w14:textId="77777777" w:rsidR="00D31307" w:rsidRPr="00DB0430" w:rsidRDefault="00D31307" w:rsidP="00565226">
            <w:pPr>
              <w:jc w:val="right"/>
              <w:rPr>
                <w:color w:val="000000"/>
                <w:sz w:val="18"/>
                <w:szCs w:val="18"/>
              </w:rPr>
            </w:pPr>
            <w:r w:rsidRPr="00DB0430">
              <w:rPr>
                <w:color w:val="000000"/>
                <w:sz w:val="18"/>
              </w:rPr>
              <w:t>418 827</w:t>
            </w:r>
          </w:p>
        </w:tc>
        <w:tc>
          <w:tcPr>
            <w:tcW w:w="405" w:type="pct"/>
          </w:tcPr>
          <w:p w14:paraId="70ABFEA2"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11546D96"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6EFCDA26" w14:textId="77777777" w:rsidR="00D31307" w:rsidRPr="00DB0430" w:rsidRDefault="00D31307" w:rsidP="00565226">
            <w:pPr>
              <w:jc w:val="right"/>
              <w:rPr>
                <w:color w:val="000000"/>
                <w:sz w:val="18"/>
                <w:szCs w:val="18"/>
              </w:rPr>
            </w:pPr>
            <w:r w:rsidRPr="00DB0430">
              <w:rPr>
                <w:color w:val="000000"/>
                <w:sz w:val="18"/>
              </w:rPr>
              <w:t>1 658</w:t>
            </w:r>
          </w:p>
        </w:tc>
        <w:tc>
          <w:tcPr>
            <w:tcW w:w="470" w:type="pct"/>
          </w:tcPr>
          <w:p w14:paraId="7549C8A8" w14:textId="77777777" w:rsidR="00D31307" w:rsidRPr="00DB0430" w:rsidRDefault="00D31307" w:rsidP="00565226">
            <w:pPr>
              <w:jc w:val="right"/>
              <w:rPr>
                <w:color w:val="000000"/>
                <w:sz w:val="18"/>
                <w:szCs w:val="18"/>
              </w:rPr>
            </w:pPr>
            <w:r w:rsidRPr="00DB0430">
              <w:rPr>
                <w:color w:val="000000"/>
                <w:sz w:val="18"/>
              </w:rPr>
              <w:t>420 485</w:t>
            </w:r>
          </w:p>
        </w:tc>
        <w:tc>
          <w:tcPr>
            <w:tcW w:w="677" w:type="pct"/>
          </w:tcPr>
          <w:p w14:paraId="2AA3C1C1" w14:textId="77777777" w:rsidR="00D31307" w:rsidRPr="00DB0430" w:rsidRDefault="00D31307" w:rsidP="00565226">
            <w:pPr>
              <w:jc w:val="right"/>
              <w:rPr>
                <w:color w:val="000000"/>
                <w:sz w:val="18"/>
                <w:szCs w:val="18"/>
              </w:rPr>
            </w:pPr>
            <w:r w:rsidRPr="00DB0430">
              <w:rPr>
                <w:color w:val="000000"/>
                <w:sz w:val="18"/>
              </w:rPr>
              <w:t>23,1</w:t>
            </w:r>
          </w:p>
        </w:tc>
      </w:tr>
      <w:tr w:rsidR="00D31307" w:rsidRPr="00DB0430" w14:paraId="064FBF71" w14:textId="77777777" w:rsidTr="004464F5">
        <w:trPr>
          <w:trHeight w:val="20"/>
        </w:trPr>
        <w:tc>
          <w:tcPr>
            <w:tcW w:w="1066" w:type="pct"/>
            <w:hideMark/>
          </w:tcPr>
          <w:p w14:paraId="09279949" w14:textId="77777777" w:rsidR="00D31307" w:rsidRPr="00DB0430" w:rsidRDefault="00D31307" w:rsidP="00565226">
            <w:pPr>
              <w:jc w:val="left"/>
              <w:rPr>
                <w:color w:val="000000"/>
                <w:sz w:val="18"/>
                <w:szCs w:val="18"/>
              </w:rPr>
            </w:pPr>
            <w:r w:rsidRPr="00DB0430">
              <w:rPr>
                <w:color w:val="000000"/>
                <w:sz w:val="18"/>
              </w:rPr>
              <w:t>Промышленный</w:t>
            </w:r>
          </w:p>
        </w:tc>
        <w:tc>
          <w:tcPr>
            <w:tcW w:w="405" w:type="pct"/>
          </w:tcPr>
          <w:p w14:paraId="4F303AF1"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08521CF3"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512D513F"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5292B5DA" w14:textId="77777777" w:rsidR="00D31307" w:rsidRPr="00DB0430" w:rsidRDefault="00D31307" w:rsidP="00565226">
            <w:pPr>
              <w:jc w:val="right"/>
              <w:rPr>
                <w:color w:val="000000"/>
                <w:sz w:val="18"/>
                <w:szCs w:val="18"/>
              </w:rPr>
            </w:pPr>
            <w:r w:rsidRPr="00DB0430">
              <w:rPr>
                <w:color w:val="000000"/>
                <w:sz w:val="18"/>
              </w:rPr>
              <w:t>22 902</w:t>
            </w:r>
          </w:p>
        </w:tc>
        <w:tc>
          <w:tcPr>
            <w:tcW w:w="405" w:type="pct"/>
          </w:tcPr>
          <w:p w14:paraId="61574F79"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6D90C8A5"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666E4D29" w14:textId="77777777" w:rsidR="00D31307" w:rsidRPr="00DB0430" w:rsidRDefault="00D31307" w:rsidP="00565226">
            <w:pPr>
              <w:jc w:val="right"/>
              <w:rPr>
                <w:color w:val="000000"/>
                <w:sz w:val="18"/>
                <w:szCs w:val="18"/>
              </w:rPr>
            </w:pPr>
            <w:r w:rsidRPr="00DB0430">
              <w:rPr>
                <w:color w:val="000000"/>
                <w:sz w:val="18"/>
              </w:rPr>
              <w:t>10 366</w:t>
            </w:r>
          </w:p>
        </w:tc>
        <w:tc>
          <w:tcPr>
            <w:tcW w:w="470" w:type="pct"/>
          </w:tcPr>
          <w:p w14:paraId="30931B67" w14:textId="77777777" w:rsidR="00D31307" w:rsidRPr="00DB0430" w:rsidRDefault="00D31307" w:rsidP="00565226">
            <w:pPr>
              <w:jc w:val="right"/>
              <w:rPr>
                <w:color w:val="000000"/>
                <w:sz w:val="18"/>
                <w:szCs w:val="18"/>
              </w:rPr>
            </w:pPr>
            <w:r w:rsidRPr="00DB0430">
              <w:rPr>
                <w:color w:val="000000"/>
                <w:sz w:val="18"/>
              </w:rPr>
              <w:t>33 269</w:t>
            </w:r>
          </w:p>
        </w:tc>
        <w:tc>
          <w:tcPr>
            <w:tcW w:w="677" w:type="pct"/>
          </w:tcPr>
          <w:p w14:paraId="168EFB6A" w14:textId="77777777" w:rsidR="00D31307" w:rsidRPr="00DB0430" w:rsidRDefault="00D31307" w:rsidP="00565226">
            <w:pPr>
              <w:jc w:val="right"/>
              <w:rPr>
                <w:color w:val="000000"/>
                <w:sz w:val="18"/>
                <w:szCs w:val="18"/>
              </w:rPr>
            </w:pPr>
            <w:r w:rsidRPr="00DB0430">
              <w:rPr>
                <w:color w:val="000000"/>
                <w:sz w:val="18"/>
              </w:rPr>
              <w:t>1,8</w:t>
            </w:r>
          </w:p>
        </w:tc>
      </w:tr>
      <w:tr w:rsidR="00D31307" w:rsidRPr="00DB0430" w14:paraId="5A91FE73" w14:textId="77777777" w:rsidTr="004464F5">
        <w:trPr>
          <w:trHeight w:val="20"/>
        </w:trPr>
        <w:tc>
          <w:tcPr>
            <w:tcW w:w="1066" w:type="pct"/>
            <w:hideMark/>
          </w:tcPr>
          <w:p w14:paraId="3C7012CA" w14:textId="77777777" w:rsidR="00D31307" w:rsidRPr="00DB0430" w:rsidRDefault="00D31307" w:rsidP="00565226">
            <w:pPr>
              <w:jc w:val="left"/>
              <w:rPr>
                <w:color w:val="000000"/>
                <w:sz w:val="18"/>
                <w:szCs w:val="18"/>
              </w:rPr>
            </w:pPr>
            <w:r w:rsidRPr="00DB0430">
              <w:rPr>
                <w:color w:val="000000"/>
                <w:sz w:val="18"/>
              </w:rPr>
              <w:t>Транспортный</w:t>
            </w:r>
          </w:p>
        </w:tc>
        <w:tc>
          <w:tcPr>
            <w:tcW w:w="405" w:type="pct"/>
          </w:tcPr>
          <w:p w14:paraId="328DA6D3"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7F45C584"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32B74321"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3B970B4D" w14:textId="77777777" w:rsidR="00D31307" w:rsidRPr="00DB0430" w:rsidRDefault="00D31307" w:rsidP="00565226">
            <w:pPr>
              <w:jc w:val="right"/>
              <w:rPr>
                <w:color w:val="000000"/>
                <w:sz w:val="18"/>
                <w:szCs w:val="18"/>
              </w:rPr>
            </w:pPr>
            <w:r w:rsidRPr="00DB0430">
              <w:rPr>
                <w:color w:val="000000"/>
                <w:sz w:val="18"/>
              </w:rPr>
              <w:t>36 040</w:t>
            </w:r>
          </w:p>
        </w:tc>
        <w:tc>
          <w:tcPr>
            <w:tcW w:w="405" w:type="pct"/>
          </w:tcPr>
          <w:p w14:paraId="2C99594C"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120387A9"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2C782A13"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18F2DFEA" w14:textId="77777777" w:rsidR="00D31307" w:rsidRPr="00DB0430" w:rsidRDefault="00D31307" w:rsidP="00565226">
            <w:pPr>
              <w:jc w:val="right"/>
              <w:rPr>
                <w:color w:val="000000"/>
                <w:sz w:val="18"/>
                <w:szCs w:val="18"/>
              </w:rPr>
            </w:pPr>
            <w:r w:rsidRPr="00DB0430">
              <w:rPr>
                <w:color w:val="000000"/>
                <w:sz w:val="18"/>
              </w:rPr>
              <w:t>36 040</w:t>
            </w:r>
          </w:p>
        </w:tc>
        <w:tc>
          <w:tcPr>
            <w:tcW w:w="677" w:type="pct"/>
          </w:tcPr>
          <w:p w14:paraId="3884D2A6" w14:textId="77777777" w:rsidR="00D31307" w:rsidRPr="00DB0430" w:rsidRDefault="00D31307" w:rsidP="00565226">
            <w:pPr>
              <w:jc w:val="right"/>
              <w:rPr>
                <w:color w:val="000000"/>
                <w:sz w:val="18"/>
                <w:szCs w:val="18"/>
              </w:rPr>
            </w:pPr>
            <w:r w:rsidRPr="00DB0430">
              <w:rPr>
                <w:color w:val="000000"/>
                <w:sz w:val="18"/>
              </w:rPr>
              <w:t>2,0</w:t>
            </w:r>
          </w:p>
        </w:tc>
      </w:tr>
      <w:tr w:rsidR="00D31307" w:rsidRPr="00DB0430" w14:paraId="533CAF3C" w14:textId="77777777" w:rsidTr="004464F5">
        <w:trPr>
          <w:trHeight w:val="20"/>
        </w:trPr>
        <w:tc>
          <w:tcPr>
            <w:tcW w:w="5000" w:type="pct"/>
            <w:gridSpan w:val="10"/>
            <w:hideMark/>
          </w:tcPr>
          <w:p w14:paraId="2DDB5AF2" w14:textId="77777777" w:rsidR="00D31307" w:rsidRPr="00DB0430" w:rsidRDefault="00D31307" w:rsidP="00565226">
            <w:pPr>
              <w:ind w:left="313"/>
              <w:rPr>
                <w:b/>
                <w:bCs/>
                <w:color w:val="000000" w:themeColor="text1"/>
                <w:sz w:val="18"/>
                <w:szCs w:val="18"/>
              </w:rPr>
            </w:pPr>
            <w:r w:rsidRPr="00DB0430">
              <w:rPr>
                <w:b/>
                <w:color w:val="000000" w:themeColor="text1"/>
                <w:sz w:val="18"/>
              </w:rPr>
              <w:t>Подсекторы кондиционирования воздуха</w:t>
            </w:r>
          </w:p>
        </w:tc>
      </w:tr>
      <w:tr w:rsidR="00D31307" w:rsidRPr="00DB0430" w14:paraId="168C2B72" w14:textId="77777777" w:rsidTr="004464F5">
        <w:trPr>
          <w:trHeight w:val="20"/>
        </w:trPr>
        <w:tc>
          <w:tcPr>
            <w:tcW w:w="1066" w:type="pct"/>
            <w:hideMark/>
          </w:tcPr>
          <w:p w14:paraId="5A1B68E9" w14:textId="77777777" w:rsidR="00D31307" w:rsidRPr="00DB0430" w:rsidRDefault="00D31307" w:rsidP="00565226">
            <w:pPr>
              <w:jc w:val="left"/>
              <w:rPr>
                <w:color w:val="000000"/>
                <w:sz w:val="18"/>
                <w:szCs w:val="18"/>
              </w:rPr>
            </w:pPr>
            <w:r w:rsidRPr="00DB0430">
              <w:rPr>
                <w:color w:val="000000"/>
                <w:sz w:val="18"/>
              </w:rPr>
              <w:t>Бытовой</w:t>
            </w:r>
          </w:p>
        </w:tc>
        <w:tc>
          <w:tcPr>
            <w:tcW w:w="405" w:type="pct"/>
          </w:tcPr>
          <w:p w14:paraId="6894A3DC" w14:textId="77777777" w:rsidR="00D31307" w:rsidRPr="00DB0430" w:rsidRDefault="00D31307" w:rsidP="00565226">
            <w:pPr>
              <w:jc w:val="right"/>
              <w:rPr>
                <w:color w:val="000000"/>
                <w:sz w:val="18"/>
                <w:szCs w:val="18"/>
              </w:rPr>
            </w:pPr>
            <w:r w:rsidRPr="00DB0430">
              <w:rPr>
                <w:color w:val="000000"/>
                <w:sz w:val="18"/>
              </w:rPr>
              <w:t>23 233</w:t>
            </w:r>
          </w:p>
        </w:tc>
        <w:tc>
          <w:tcPr>
            <w:tcW w:w="405" w:type="pct"/>
          </w:tcPr>
          <w:p w14:paraId="295F1A5F"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4083741F"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0E0A994A"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47A75F0F"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7AF69E9C" w14:textId="77777777" w:rsidR="00D31307" w:rsidRPr="00DB0430" w:rsidRDefault="00D31307" w:rsidP="00565226">
            <w:pPr>
              <w:jc w:val="right"/>
              <w:rPr>
                <w:color w:val="000000"/>
                <w:sz w:val="18"/>
                <w:szCs w:val="18"/>
              </w:rPr>
            </w:pPr>
            <w:r w:rsidRPr="00DB0430">
              <w:rPr>
                <w:color w:val="000000"/>
                <w:sz w:val="18"/>
              </w:rPr>
              <w:t>379 737</w:t>
            </w:r>
          </w:p>
        </w:tc>
        <w:tc>
          <w:tcPr>
            <w:tcW w:w="357" w:type="pct"/>
          </w:tcPr>
          <w:p w14:paraId="622FB08B"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5A94B7A9" w14:textId="77777777" w:rsidR="00D31307" w:rsidRPr="00DB0430" w:rsidRDefault="00D31307" w:rsidP="00565226">
            <w:pPr>
              <w:jc w:val="right"/>
              <w:rPr>
                <w:color w:val="000000"/>
                <w:sz w:val="18"/>
                <w:szCs w:val="18"/>
              </w:rPr>
            </w:pPr>
            <w:r w:rsidRPr="00DB0430">
              <w:rPr>
                <w:color w:val="000000"/>
                <w:sz w:val="18"/>
              </w:rPr>
              <w:t>402 970</w:t>
            </w:r>
          </w:p>
        </w:tc>
        <w:tc>
          <w:tcPr>
            <w:tcW w:w="677" w:type="pct"/>
          </w:tcPr>
          <w:p w14:paraId="1656AF34" w14:textId="77777777" w:rsidR="00D31307" w:rsidRPr="00DB0430" w:rsidRDefault="00D31307" w:rsidP="00565226">
            <w:pPr>
              <w:jc w:val="right"/>
              <w:rPr>
                <w:color w:val="000000"/>
                <w:sz w:val="18"/>
                <w:szCs w:val="18"/>
              </w:rPr>
            </w:pPr>
            <w:r w:rsidRPr="00DB0430">
              <w:rPr>
                <w:color w:val="000000"/>
                <w:sz w:val="18"/>
              </w:rPr>
              <w:t>22,1</w:t>
            </w:r>
          </w:p>
        </w:tc>
      </w:tr>
      <w:tr w:rsidR="00D31307" w:rsidRPr="00DB0430" w14:paraId="2A7AFA59" w14:textId="77777777" w:rsidTr="004464F5">
        <w:trPr>
          <w:trHeight w:val="20"/>
        </w:trPr>
        <w:tc>
          <w:tcPr>
            <w:tcW w:w="1066" w:type="pct"/>
            <w:hideMark/>
          </w:tcPr>
          <w:p w14:paraId="1A6B67D1" w14:textId="77777777" w:rsidR="00D31307" w:rsidRPr="00DB0430" w:rsidRDefault="00D31307" w:rsidP="00565226">
            <w:pPr>
              <w:jc w:val="left"/>
              <w:rPr>
                <w:color w:val="000000"/>
                <w:sz w:val="18"/>
                <w:szCs w:val="18"/>
              </w:rPr>
            </w:pPr>
            <w:r w:rsidRPr="00DB0430">
              <w:rPr>
                <w:color w:val="000000"/>
                <w:sz w:val="18"/>
              </w:rPr>
              <w:t>Коммерческое и промышленное</w:t>
            </w:r>
          </w:p>
        </w:tc>
        <w:tc>
          <w:tcPr>
            <w:tcW w:w="405" w:type="pct"/>
          </w:tcPr>
          <w:p w14:paraId="257A87A2"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8B208FF" w14:textId="77777777" w:rsidR="00D31307" w:rsidRPr="00DB0430" w:rsidRDefault="00D31307" w:rsidP="00565226">
            <w:pPr>
              <w:jc w:val="right"/>
              <w:rPr>
                <w:color w:val="000000"/>
                <w:sz w:val="18"/>
                <w:szCs w:val="18"/>
              </w:rPr>
            </w:pPr>
            <w:r w:rsidRPr="00DB0430">
              <w:rPr>
                <w:color w:val="000000"/>
                <w:sz w:val="18"/>
              </w:rPr>
              <w:t>1 361</w:t>
            </w:r>
          </w:p>
        </w:tc>
        <w:tc>
          <w:tcPr>
            <w:tcW w:w="405" w:type="pct"/>
          </w:tcPr>
          <w:p w14:paraId="111012DB"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30B00479"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BA8502D" w14:textId="77777777" w:rsidR="00D31307" w:rsidRPr="00DB0430" w:rsidRDefault="00D31307" w:rsidP="00565226">
            <w:pPr>
              <w:jc w:val="right"/>
              <w:rPr>
                <w:color w:val="000000"/>
                <w:sz w:val="18"/>
                <w:szCs w:val="18"/>
              </w:rPr>
            </w:pPr>
            <w:r w:rsidRPr="00DB0430">
              <w:rPr>
                <w:color w:val="000000"/>
                <w:sz w:val="18"/>
              </w:rPr>
              <w:t>10 787</w:t>
            </w:r>
          </w:p>
        </w:tc>
        <w:tc>
          <w:tcPr>
            <w:tcW w:w="403" w:type="pct"/>
          </w:tcPr>
          <w:p w14:paraId="3318AD5C" w14:textId="77777777" w:rsidR="00D31307" w:rsidRPr="00DB0430" w:rsidRDefault="00D31307" w:rsidP="00565226">
            <w:pPr>
              <w:jc w:val="right"/>
              <w:rPr>
                <w:color w:val="000000"/>
                <w:sz w:val="18"/>
                <w:szCs w:val="18"/>
              </w:rPr>
            </w:pPr>
            <w:r w:rsidRPr="00DB0430">
              <w:rPr>
                <w:color w:val="000000"/>
                <w:sz w:val="18"/>
              </w:rPr>
              <w:t>6 910</w:t>
            </w:r>
          </w:p>
        </w:tc>
        <w:tc>
          <w:tcPr>
            <w:tcW w:w="357" w:type="pct"/>
          </w:tcPr>
          <w:p w14:paraId="54BF622F"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4D269504" w14:textId="77777777" w:rsidR="00D31307" w:rsidRPr="00DB0430" w:rsidRDefault="00D31307" w:rsidP="00565226">
            <w:pPr>
              <w:jc w:val="right"/>
              <w:rPr>
                <w:color w:val="000000"/>
                <w:sz w:val="18"/>
                <w:szCs w:val="18"/>
              </w:rPr>
            </w:pPr>
            <w:r w:rsidRPr="00DB0430">
              <w:rPr>
                <w:color w:val="000000"/>
                <w:sz w:val="18"/>
              </w:rPr>
              <w:t>19 058</w:t>
            </w:r>
          </w:p>
        </w:tc>
        <w:tc>
          <w:tcPr>
            <w:tcW w:w="677" w:type="pct"/>
          </w:tcPr>
          <w:p w14:paraId="5C2FA287" w14:textId="77777777" w:rsidR="00D31307" w:rsidRPr="00DB0430" w:rsidRDefault="00D31307" w:rsidP="00565226">
            <w:pPr>
              <w:jc w:val="right"/>
              <w:rPr>
                <w:color w:val="000000"/>
                <w:sz w:val="18"/>
                <w:szCs w:val="18"/>
              </w:rPr>
            </w:pPr>
            <w:r w:rsidRPr="00DB0430">
              <w:rPr>
                <w:color w:val="000000"/>
                <w:sz w:val="18"/>
              </w:rPr>
              <w:t>1,0</w:t>
            </w:r>
          </w:p>
        </w:tc>
      </w:tr>
      <w:tr w:rsidR="00D31307" w:rsidRPr="00DB0430" w14:paraId="0B4C5DDA" w14:textId="77777777" w:rsidTr="004464F5">
        <w:trPr>
          <w:trHeight w:val="20"/>
        </w:trPr>
        <w:tc>
          <w:tcPr>
            <w:tcW w:w="1066" w:type="pct"/>
            <w:hideMark/>
          </w:tcPr>
          <w:p w14:paraId="4AE2F1FC" w14:textId="77777777" w:rsidR="00D31307" w:rsidRPr="00DB0430" w:rsidRDefault="00D31307" w:rsidP="00565226">
            <w:pPr>
              <w:jc w:val="left"/>
              <w:rPr>
                <w:color w:val="000000"/>
                <w:sz w:val="18"/>
                <w:szCs w:val="18"/>
              </w:rPr>
            </w:pPr>
            <w:r w:rsidRPr="00DB0430">
              <w:rPr>
                <w:color w:val="000000"/>
                <w:sz w:val="18"/>
              </w:rPr>
              <w:t>Мобильный</w:t>
            </w:r>
          </w:p>
        </w:tc>
        <w:tc>
          <w:tcPr>
            <w:tcW w:w="405" w:type="pct"/>
          </w:tcPr>
          <w:p w14:paraId="7F6A3F96"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2A16650A" w14:textId="77777777" w:rsidR="00D31307" w:rsidRPr="00DB0430" w:rsidRDefault="00D31307" w:rsidP="00565226">
            <w:pPr>
              <w:jc w:val="right"/>
              <w:rPr>
                <w:color w:val="000000"/>
                <w:sz w:val="18"/>
                <w:szCs w:val="18"/>
              </w:rPr>
            </w:pPr>
            <w:r w:rsidRPr="00DB0430">
              <w:rPr>
                <w:color w:val="000000"/>
                <w:sz w:val="18"/>
              </w:rPr>
              <w:t>710 513</w:t>
            </w:r>
          </w:p>
        </w:tc>
        <w:tc>
          <w:tcPr>
            <w:tcW w:w="405" w:type="pct"/>
          </w:tcPr>
          <w:p w14:paraId="382EFABD"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7D55F0C9"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5033DD6"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48682D75"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5FA4BEDD"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4E3B0A90" w14:textId="77777777" w:rsidR="00D31307" w:rsidRPr="00DB0430" w:rsidRDefault="00D31307" w:rsidP="00565226">
            <w:pPr>
              <w:jc w:val="right"/>
              <w:rPr>
                <w:color w:val="000000"/>
                <w:sz w:val="18"/>
                <w:szCs w:val="18"/>
              </w:rPr>
            </w:pPr>
            <w:r w:rsidRPr="00DB0430">
              <w:rPr>
                <w:color w:val="000000"/>
                <w:sz w:val="18"/>
              </w:rPr>
              <w:t>710 513</w:t>
            </w:r>
          </w:p>
        </w:tc>
        <w:tc>
          <w:tcPr>
            <w:tcW w:w="677" w:type="pct"/>
          </w:tcPr>
          <w:p w14:paraId="4A110DD4" w14:textId="77777777" w:rsidR="00D31307" w:rsidRPr="00DB0430" w:rsidRDefault="00D31307" w:rsidP="00565226">
            <w:pPr>
              <w:jc w:val="right"/>
              <w:rPr>
                <w:color w:val="000000"/>
                <w:sz w:val="18"/>
                <w:szCs w:val="18"/>
              </w:rPr>
            </w:pPr>
            <w:r w:rsidRPr="00DB0430">
              <w:rPr>
                <w:color w:val="000000"/>
                <w:sz w:val="18"/>
              </w:rPr>
              <w:t>39,0</w:t>
            </w:r>
          </w:p>
        </w:tc>
      </w:tr>
      <w:tr w:rsidR="00D31307" w:rsidRPr="00DB0430" w14:paraId="640E8062" w14:textId="77777777" w:rsidTr="004464F5">
        <w:trPr>
          <w:trHeight w:val="20"/>
        </w:trPr>
        <w:tc>
          <w:tcPr>
            <w:tcW w:w="1066" w:type="pct"/>
            <w:hideMark/>
          </w:tcPr>
          <w:p w14:paraId="0BB933E3" w14:textId="77777777" w:rsidR="00D31307" w:rsidRPr="00DB0430" w:rsidRDefault="00D31307" w:rsidP="00565226">
            <w:pPr>
              <w:jc w:val="left"/>
              <w:rPr>
                <w:b/>
                <w:bCs/>
                <w:i/>
                <w:iCs/>
                <w:color w:val="000000"/>
                <w:sz w:val="18"/>
                <w:szCs w:val="18"/>
              </w:rPr>
            </w:pPr>
            <w:r w:rsidRPr="00DB0430">
              <w:rPr>
                <w:b/>
                <w:i/>
                <w:color w:val="000000"/>
                <w:sz w:val="18"/>
              </w:rPr>
              <w:t>Промежуточный итог по техобслуживанию</w:t>
            </w:r>
          </w:p>
        </w:tc>
        <w:tc>
          <w:tcPr>
            <w:tcW w:w="405" w:type="pct"/>
          </w:tcPr>
          <w:p w14:paraId="5B084E13" w14:textId="77777777" w:rsidR="00D31307" w:rsidRPr="00DB0430" w:rsidRDefault="00D31307" w:rsidP="00565226">
            <w:pPr>
              <w:jc w:val="right"/>
              <w:rPr>
                <w:b/>
                <w:bCs/>
                <w:i/>
                <w:iCs/>
                <w:color w:val="000000"/>
                <w:sz w:val="18"/>
                <w:szCs w:val="18"/>
              </w:rPr>
            </w:pPr>
            <w:r w:rsidRPr="00DB0430">
              <w:rPr>
                <w:b/>
                <w:i/>
                <w:color w:val="000000"/>
                <w:sz w:val="18"/>
              </w:rPr>
              <w:t>23 233</w:t>
            </w:r>
          </w:p>
        </w:tc>
        <w:tc>
          <w:tcPr>
            <w:tcW w:w="405" w:type="pct"/>
          </w:tcPr>
          <w:p w14:paraId="68A81B19" w14:textId="77777777" w:rsidR="00D31307" w:rsidRPr="00DB0430" w:rsidRDefault="00D31307" w:rsidP="00565226">
            <w:pPr>
              <w:jc w:val="right"/>
              <w:rPr>
                <w:b/>
                <w:bCs/>
                <w:i/>
                <w:iCs/>
                <w:color w:val="000000"/>
                <w:sz w:val="18"/>
                <w:szCs w:val="18"/>
              </w:rPr>
            </w:pPr>
            <w:r w:rsidRPr="00DB0430">
              <w:rPr>
                <w:b/>
                <w:i/>
                <w:color w:val="000000"/>
                <w:sz w:val="18"/>
              </w:rPr>
              <w:t>764 030</w:t>
            </w:r>
          </w:p>
        </w:tc>
        <w:tc>
          <w:tcPr>
            <w:tcW w:w="405" w:type="pct"/>
          </w:tcPr>
          <w:p w14:paraId="14247303"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5" w:type="pct"/>
          </w:tcPr>
          <w:p w14:paraId="555D0744" w14:textId="77777777" w:rsidR="00D31307" w:rsidRPr="00DB0430" w:rsidRDefault="00D31307" w:rsidP="00565226">
            <w:pPr>
              <w:jc w:val="right"/>
              <w:rPr>
                <w:b/>
                <w:bCs/>
                <w:i/>
                <w:iCs/>
                <w:color w:val="000000"/>
                <w:sz w:val="18"/>
                <w:szCs w:val="18"/>
              </w:rPr>
            </w:pPr>
            <w:r w:rsidRPr="00DB0430">
              <w:rPr>
                <w:b/>
                <w:i/>
                <w:color w:val="000000"/>
                <w:sz w:val="18"/>
              </w:rPr>
              <w:t>477 769</w:t>
            </w:r>
          </w:p>
        </w:tc>
        <w:tc>
          <w:tcPr>
            <w:tcW w:w="405" w:type="pct"/>
          </w:tcPr>
          <w:p w14:paraId="6CEC98FD" w14:textId="77777777" w:rsidR="00D31307" w:rsidRPr="00DB0430" w:rsidRDefault="00D31307" w:rsidP="00565226">
            <w:pPr>
              <w:jc w:val="right"/>
              <w:rPr>
                <w:b/>
                <w:bCs/>
                <w:i/>
                <w:iCs/>
                <w:color w:val="000000"/>
                <w:sz w:val="18"/>
                <w:szCs w:val="18"/>
              </w:rPr>
            </w:pPr>
            <w:r w:rsidRPr="00DB0430">
              <w:rPr>
                <w:b/>
                <w:i/>
                <w:color w:val="000000"/>
                <w:sz w:val="18"/>
              </w:rPr>
              <w:t>10 787</w:t>
            </w:r>
          </w:p>
        </w:tc>
        <w:tc>
          <w:tcPr>
            <w:tcW w:w="403" w:type="pct"/>
          </w:tcPr>
          <w:p w14:paraId="4BB60138" w14:textId="77777777" w:rsidR="00D31307" w:rsidRPr="00DB0430" w:rsidRDefault="00D31307" w:rsidP="00565226">
            <w:pPr>
              <w:jc w:val="right"/>
              <w:rPr>
                <w:b/>
                <w:bCs/>
                <w:i/>
                <w:iCs/>
                <w:color w:val="000000"/>
                <w:sz w:val="18"/>
                <w:szCs w:val="18"/>
              </w:rPr>
            </w:pPr>
            <w:r w:rsidRPr="00DB0430">
              <w:rPr>
                <w:b/>
                <w:i/>
                <w:color w:val="000000"/>
                <w:sz w:val="18"/>
              </w:rPr>
              <w:t>386 647</w:t>
            </w:r>
          </w:p>
        </w:tc>
        <w:tc>
          <w:tcPr>
            <w:tcW w:w="357" w:type="pct"/>
          </w:tcPr>
          <w:p w14:paraId="20599CFC" w14:textId="77777777" w:rsidR="00D31307" w:rsidRPr="00DB0430" w:rsidRDefault="00D31307" w:rsidP="00565226">
            <w:pPr>
              <w:jc w:val="right"/>
              <w:rPr>
                <w:b/>
                <w:bCs/>
                <w:i/>
                <w:iCs/>
                <w:color w:val="000000"/>
                <w:sz w:val="18"/>
                <w:szCs w:val="18"/>
              </w:rPr>
            </w:pPr>
            <w:r w:rsidRPr="00DB0430">
              <w:rPr>
                <w:b/>
                <w:i/>
                <w:color w:val="000000"/>
                <w:sz w:val="18"/>
              </w:rPr>
              <w:t>12 025</w:t>
            </w:r>
          </w:p>
        </w:tc>
        <w:tc>
          <w:tcPr>
            <w:tcW w:w="470" w:type="pct"/>
          </w:tcPr>
          <w:p w14:paraId="28E828A5" w14:textId="77777777" w:rsidR="00D31307" w:rsidRPr="00DB0430" w:rsidRDefault="00D31307" w:rsidP="00565226">
            <w:pPr>
              <w:jc w:val="right"/>
              <w:rPr>
                <w:b/>
                <w:bCs/>
                <w:i/>
                <w:iCs/>
                <w:color w:val="000000"/>
                <w:sz w:val="18"/>
                <w:szCs w:val="18"/>
              </w:rPr>
            </w:pPr>
            <w:r w:rsidRPr="00DB0430">
              <w:rPr>
                <w:b/>
                <w:i/>
                <w:color w:val="000000"/>
                <w:sz w:val="18"/>
              </w:rPr>
              <w:t>1 674 490</w:t>
            </w:r>
          </w:p>
        </w:tc>
        <w:tc>
          <w:tcPr>
            <w:tcW w:w="677" w:type="pct"/>
          </w:tcPr>
          <w:p w14:paraId="6D6C0526" w14:textId="77777777" w:rsidR="00D31307" w:rsidRPr="00DB0430" w:rsidRDefault="00D31307" w:rsidP="00565226">
            <w:pPr>
              <w:jc w:val="right"/>
              <w:rPr>
                <w:b/>
                <w:bCs/>
                <w:i/>
                <w:iCs/>
                <w:color w:val="000000"/>
                <w:sz w:val="18"/>
                <w:szCs w:val="18"/>
              </w:rPr>
            </w:pPr>
            <w:r w:rsidRPr="00DB0430">
              <w:rPr>
                <w:b/>
                <w:i/>
                <w:color w:val="000000"/>
                <w:sz w:val="18"/>
              </w:rPr>
              <w:t>91,9</w:t>
            </w:r>
          </w:p>
        </w:tc>
      </w:tr>
      <w:tr w:rsidR="00D31307" w:rsidRPr="00DB0430" w14:paraId="50CF6945" w14:textId="77777777" w:rsidTr="004464F5">
        <w:trPr>
          <w:trHeight w:val="227"/>
        </w:trPr>
        <w:tc>
          <w:tcPr>
            <w:tcW w:w="5000" w:type="pct"/>
            <w:gridSpan w:val="10"/>
            <w:vAlign w:val="center"/>
            <w:hideMark/>
          </w:tcPr>
          <w:p w14:paraId="1B6019ED" w14:textId="77777777" w:rsidR="00D31307" w:rsidRPr="00DB0430" w:rsidRDefault="00D31307" w:rsidP="00565226">
            <w:pPr>
              <w:jc w:val="center"/>
              <w:rPr>
                <w:b/>
                <w:bCs/>
                <w:color w:val="000000" w:themeColor="text1"/>
                <w:sz w:val="18"/>
                <w:szCs w:val="18"/>
              </w:rPr>
            </w:pPr>
            <w:r w:rsidRPr="00DB0430">
              <w:rPr>
                <w:b/>
                <w:color w:val="000000" w:themeColor="text1"/>
                <w:sz w:val="18"/>
              </w:rPr>
              <w:t>Установка и монтаж на местах</w:t>
            </w:r>
          </w:p>
        </w:tc>
      </w:tr>
      <w:tr w:rsidR="00D31307" w:rsidRPr="00DB0430" w14:paraId="5B09061C" w14:textId="77777777" w:rsidTr="004464F5">
        <w:trPr>
          <w:trHeight w:val="20"/>
        </w:trPr>
        <w:tc>
          <w:tcPr>
            <w:tcW w:w="1066" w:type="pct"/>
            <w:hideMark/>
          </w:tcPr>
          <w:p w14:paraId="4006638B" w14:textId="77777777" w:rsidR="00D31307" w:rsidRPr="00DB0430" w:rsidRDefault="00D31307" w:rsidP="00565226">
            <w:pPr>
              <w:jc w:val="left"/>
              <w:rPr>
                <w:color w:val="000000"/>
                <w:sz w:val="18"/>
                <w:szCs w:val="18"/>
              </w:rPr>
            </w:pPr>
            <w:r w:rsidRPr="00DB0430">
              <w:rPr>
                <w:color w:val="000000"/>
                <w:sz w:val="18"/>
              </w:rPr>
              <w:t>Коммерческое и промышленное КВ</w:t>
            </w:r>
          </w:p>
        </w:tc>
        <w:tc>
          <w:tcPr>
            <w:tcW w:w="405" w:type="pct"/>
          </w:tcPr>
          <w:p w14:paraId="50259F6A"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4E619021" w14:textId="77777777" w:rsidR="00D31307" w:rsidRPr="00DB0430" w:rsidRDefault="00D31307" w:rsidP="00565226">
            <w:pPr>
              <w:jc w:val="right"/>
              <w:rPr>
                <w:color w:val="000000"/>
                <w:sz w:val="18"/>
                <w:szCs w:val="18"/>
              </w:rPr>
            </w:pPr>
            <w:r w:rsidRPr="00DB0430">
              <w:rPr>
                <w:color w:val="000000"/>
                <w:sz w:val="18"/>
              </w:rPr>
              <w:t>829</w:t>
            </w:r>
          </w:p>
        </w:tc>
        <w:tc>
          <w:tcPr>
            <w:tcW w:w="405" w:type="pct"/>
          </w:tcPr>
          <w:p w14:paraId="0FE32E0A"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1969E644"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0EB36DC3" w14:textId="77777777" w:rsidR="00D31307" w:rsidRPr="00DB0430" w:rsidRDefault="00D31307" w:rsidP="00565226">
            <w:pPr>
              <w:jc w:val="right"/>
              <w:rPr>
                <w:color w:val="000000"/>
                <w:sz w:val="18"/>
                <w:szCs w:val="18"/>
              </w:rPr>
            </w:pPr>
            <w:r w:rsidRPr="00DB0430">
              <w:rPr>
                <w:color w:val="000000"/>
                <w:sz w:val="18"/>
              </w:rPr>
              <w:t>17 029</w:t>
            </w:r>
          </w:p>
        </w:tc>
        <w:tc>
          <w:tcPr>
            <w:tcW w:w="403" w:type="pct"/>
          </w:tcPr>
          <w:p w14:paraId="14868804" w14:textId="77777777" w:rsidR="00D31307" w:rsidRPr="00DB0430" w:rsidRDefault="00D31307" w:rsidP="00565226">
            <w:pPr>
              <w:jc w:val="right"/>
              <w:rPr>
                <w:color w:val="000000"/>
                <w:sz w:val="18"/>
                <w:szCs w:val="18"/>
              </w:rPr>
            </w:pPr>
            <w:r w:rsidRPr="00DB0430">
              <w:rPr>
                <w:color w:val="000000"/>
                <w:sz w:val="18"/>
              </w:rPr>
              <w:t>13 005</w:t>
            </w:r>
          </w:p>
        </w:tc>
        <w:tc>
          <w:tcPr>
            <w:tcW w:w="357" w:type="pct"/>
          </w:tcPr>
          <w:p w14:paraId="081CC172"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5235EA89" w14:textId="77777777" w:rsidR="00D31307" w:rsidRPr="00DB0430" w:rsidRDefault="00D31307" w:rsidP="00565226">
            <w:pPr>
              <w:jc w:val="right"/>
              <w:rPr>
                <w:color w:val="000000"/>
                <w:sz w:val="18"/>
                <w:szCs w:val="18"/>
              </w:rPr>
            </w:pPr>
            <w:r w:rsidRPr="00DB0430">
              <w:rPr>
                <w:color w:val="000000"/>
                <w:sz w:val="18"/>
              </w:rPr>
              <w:t>30 863</w:t>
            </w:r>
          </w:p>
        </w:tc>
        <w:tc>
          <w:tcPr>
            <w:tcW w:w="677" w:type="pct"/>
          </w:tcPr>
          <w:p w14:paraId="7973657B" w14:textId="77777777" w:rsidR="00D31307" w:rsidRPr="00DB0430" w:rsidRDefault="00D31307" w:rsidP="00565226">
            <w:pPr>
              <w:jc w:val="right"/>
              <w:rPr>
                <w:color w:val="000000"/>
                <w:sz w:val="18"/>
                <w:szCs w:val="18"/>
              </w:rPr>
            </w:pPr>
            <w:r w:rsidRPr="00DB0430">
              <w:rPr>
                <w:color w:val="000000"/>
                <w:sz w:val="18"/>
              </w:rPr>
              <w:t>1,7</w:t>
            </w:r>
          </w:p>
        </w:tc>
      </w:tr>
      <w:tr w:rsidR="00D31307" w:rsidRPr="00DB0430" w14:paraId="06E06EEF" w14:textId="77777777" w:rsidTr="004464F5">
        <w:trPr>
          <w:trHeight w:val="20"/>
        </w:trPr>
        <w:tc>
          <w:tcPr>
            <w:tcW w:w="1066" w:type="pct"/>
            <w:hideMark/>
          </w:tcPr>
          <w:p w14:paraId="043C45B4" w14:textId="77777777" w:rsidR="00D31307" w:rsidRPr="00DB0430" w:rsidRDefault="00D31307" w:rsidP="00565226">
            <w:pPr>
              <w:jc w:val="left"/>
              <w:rPr>
                <w:color w:val="000000"/>
                <w:sz w:val="18"/>
                <w:szCs w:val="18"/>
              </w:rPr>
            </w:pPr>
            <w:r w:rsidRPr="00DB0430">
              <w:rPr>
                <w:color w:val="000000"/>
                <w:sz w:val="18"/>
              </w:rPr>
              <w:t>Коммерческое холодильное оборудование (крупное)</w:t>
            </w:r>
          </w:p>
        </w:tc>
        <w:tc>
          <w:tcPr>
            <w:tcW w:w="405" w:type="pct"/>
          </w:tcPr>
          <w:p w14:paraId="174AC297"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2A17D72D"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FA6954A"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4BA1DB5" w14:textId="77777777" w:rsidR="00D31307" w:rsidRPr="00DB0430" w:rsidRDefault="00D31307" w:rsidP="00565226">
            <w:pPr>
              <w:jc w:val="right"/>
              <w:rPr>
                <w:color w:val="000000"/>
                <w:sz w:val="18"/>
                <w:szCs w:val="18"/>
              </w:rPr>
            </w:pPr>
            <w:r w:rsidRPr="00DB0430">
              <w:rPr>
                <w:color w:val="000000"/>
                <w:sz w:val="18"/>
              </w:rPr>
              <w:t>92 275</w:t>
            </w:r>
          </w:p>
        </w:tc>
        <w:tc>
          <w:tcPr>
            <w:tcW w:w="405" w:type="pct"/>
          </w:tcPr>
          <w:p w14:paraId="5312A343"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0D0E1A82"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711BA68B" w14:textId="77777777" w:rsidR="00D31307" w:rsidRPr="00DB0430" w:rsidRDefault="00D31307" w:rsidP="00565226">
            <w:pPr>
              <w:jc w:val="right"/>
              <w:rPr>
                <w:color w:val="000000"/>
                <w:sz w:val="18"/>
                <w:szCs w:val="18"/>
              </w:rPr>
            </w:pPr>
            <w:r w:rsidRPr="00DB0430">
              <w:rPr>
                <w:color w:val="000000"/>
                <w:sz w:val="18"/>
              </w:rPr>
              <w:t>36</w:t>
            </w:r>
          </w:p>
        </w:tc>
        <w:tc>
          <w:tcPr>
            <w:tcW w:w="470" w:type="pct"/>
          </w:tcPr>
          <w:p w14:paraId="4CD120F9" w14:textId="77777777" w:rsidR="00D31307" w:rsidRPr="00DB0430" w:rsidRDefault="00D31307" w:rsidP="00565226">
            <w:pPr>
              <w:jc w:val="right"/>
              <w:rPr>
                <w:color w:val="000000"/>
                <w:sz w:val="18"/>
                <w:szCs w:val="18"/>
              </w:rPr>
            </w:pPr>
            <w:r w:rsidRPr="00DB0430">
              <w:rPr>
                <w:color w:val="000000"/>
                <w:sz w:val="18"/>
              </w:rPr>
              <w:t>92 312</w:t>
            </w:r>
          </w:p>
        </w:tc>
        <w:tc>
          <w:tcPr>
            <w:tcW w:w="677" w:type="pct"/>
          </w:tcPr>
          <w:p w14:paraId="0DEAE1AD" w14:textId="77777777" w:rsidR="00D31307" w:rsidRPr="00DB0430" w:rsidRDefault="00D31307" w:rsidP="00565226">
            <w:pPr>
              <w:jc w:val="right"/>
              <w:rPr>
                <w:color w:val="000000"/>
                <w:sz w:val="18"/>
                <w:szCs w:val="18"/>
              </w:rPr>
            </w:pPr>
            <w:r w:rsidRPr="00DB0430">
              <w:rPr>
                <w:color w:val="000000"/>
                <w:sz w:val="18"/>
              </w:rPr>
              <w:t>5,1</w:t>
            </w:r>
          </w:p>
        </w:tc>
      </w:tr>
      <w:tr w:rsidR="00D31307" w:rsidRPr="00DB0430" w14:paraId="578D2733" w14:textId="77777777" w:rsidTr="004464F5">
        <w:trPr>
          <w:trHeight w:val="20"/>
        </w:trPr>
        <w:tc>
          <w:tcPr>
            <w:tcW w:w="1066" w:type="pct"/>
            <w:hideMark/>
          </w:tcPr>
          <w:p w14:paraId="6B0C8C6E" w14:textId="77777777" w:rsidR="00D31307" w:rsidRPr="00DB0430" w:rsidRDefault="00D31307" w:rsidP="00565226">
            <w:pPr>
              <w:jc w:val="left"/>
              <w:rPr>
                <w:color w:val="000000"/>
                <w:sz w:val="18"/>
                <w:szCs w:val="18"/>
              </w:rPr>
            </w:pPr>
            <w:r w:rsidRPr="00DB0430">
              <w:rPr>
                <w:color w:val="000000"/>
                <w:sz w:val="18"/>
              </w:rPr>
              <w:lastRenderedPageBreak/>
              <w:t>Промышленное холодильное оборудование</w:t>
            </w:r>
          </w:p>
        </w:tc>
        <w:tc>
          <w:tcPr>
            <w:tcW w:w="405" w:type="pct"/>
          </w:tcPr>
          <w:p w14:paraId="5B744E59"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17EE85E0"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3492982D"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76E4B9DB" w14:textId="77777777" w:rsidR="00D31307" w:rsidRPr="00DB0430" w:rsidRDefault="00D31307" w:rsidP="00565226">
            <w:pPr>
              <w:jc w:val="right"/>
              <w:rPr>
                <w:color w:val="000000"/>
                <w:sz w:val="18"/>
                <w:szCs w:val="18"/>
              </w:rPr>
            </w:pPr>
            <w:r w:rsidRPr="00DB0430">
              <w:rPr>
                <w:color w:val="000000"/>
                <w:sz w:val="18"/>
              </w:rPr>
              <w:t>4 000</w:t>
            </w:r>
          </w:p>
        </w:tc>
        <w:tc>
          <w:tcPr>
            <w:tcW w:w="405" w:type="pct"/>
          </w:tcPr>
          <w:p w14:paraId="3FBAF9A6"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03082F26"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6C05701C" w14:textId="77777777" w:rsidR="00D31307" w:rsidRPr="00DB0430" w:rsidRDefault="00D31307" w:rsidP="00565226">
            <w:pPr>
              <w:jc w:val="right"/>
              <w:rPr>
                <w:color w:val="000000"/>
                <w:sz w:val="18"/>
                <w:szCs w:val="18"/>
              </w:rPr>
            </w:pPr>
            <w:r w:rsidRPr="00DB0430">
              <w:rPr>
                <w:color w:val="000000"/>
                <w:sz w:val="18"/>
              </w:rPr>
              <w:t>1 235</w:t>
            </w:r>
          </w:p>
        </w:tc>
        <w:tc>
          <w:tcPr>
            <w:tcW w:w="470" w:type="pct"/>
          </w:tcPr>
          <w:p w14:paraId="27AAE1EE" w14:textId="77777777" w:rsidR="00D31307" w:rsidRPr="00DB0430" w:rsidRDefault="00D31307" w:rsidP="00565226">
            <w:pPr>
              <w:jc w:val="right"/>
              <w:rPr>
                <w:color w:val="000000"/>
                <w:sz w:val="18"/>
                <w:szCs w:val="18"/>
              </w:rPr>
            </w:pPr>
            <w:r w:rsidRPr="00DB0430">
              <w:rPr>
                <w:color w:val="000000"/>
                <w:sz w:val="18"/>
              </w:rPr>
              <w:t>5 235</w:t>
            </w:r>
          </w:p>
        </w:tc>
        <w:tc>
          <w:tcPr>
            <w:tcW w:w="677" w:type="pct"/>
          </w:tcPr>
          <w:p w14:paraId="61AA2653" w14:textId="77777777" w:rsidR="00D31307" w:rsidRPr="00DB0430" w:rsidRDefault="00D31307" w:rsidP="00565226">
            <w:pPr>
              <w:jc w:val="right"/>
              <w:rPr>
                <w:color w:val="000000"/>
                <w:sz w:val="18"/>
                <w:szCs w:val="18"/>
              </w:rPr>
            </w:pPr>
            <w:r w:rsidRPr="00DB0430">
              <w:rPr>
                <w:color w:val="000000"/>
                <w:sz w:val="18"/>
              </w:rPr>
              <w:t>0,3</w:t>
            </w:r>
          </w:p>
        </w:tc>
      </w:tr>
      <w:tr w:rsidR="00D31307" w:rsidRPr="00DB0430" w14:paraId="1CDBC360" w14:textId="77777777" w:rsidTr="004464F5">
        <w:trPr>
          <w:trHeight w:val="20"/>
        </w:trPr>
        <w:tc>
          <w:tcPr>
            <w:tcW w:w="1066" w:type="pct"/>
            <w:hideMark/>
          </w:tcPr>
          <w:p w14:paraId="5D25C2B1" w14:textId="77777777" w:rsidR="00D31307" w:rsidRPr="00DB0430" w:rsidRDefault="00D31307" w:rsidP="00565226">
            <w:pPr>
              <w:jc w:val="left"/>
              <w:rPr>
                <w:color w:val="000000"/>
                <w:sz w:val="18"/>
                <w:szCs w:val="18"/>
              </w:rPr>
            </w:pPr>
            <w:r w:rsidRPr="00DB0430">
              <w:rPr>
                <w:color w:val="000000"/>
                <w:sz w:val="18"/>
              </w:rPr>
              <w:t>Транспортное холод. оборудование</w:t>
            </w:r>
          </w:p>
        </w:tc>
        <w:tc>
          <w:tcPr>
            <w:tcW w:w="405" w:type="pct"/>
          </w:tcPr>
          <w:p w14:paraId="0CAAE11D"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128ABCBA"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6F76DEF8" w14:textId="77777777" w:rsidR="00D31307" w:rsidRPr="00DB0430" w:rsidRDefault="00D31307" w:rsidP="00565226">
            <w:pPr>
              <w:jc w:val="right"/>
              <w:rPr>
                <w:color w:val="000000"/>
                <w:sz w:val="18"/>
                <w:szCs w:val="18"/>
              </w:rPr>
            </w:pPr>
            <w:r w:rsidRPr="00DB0430">
              <w:rPr>
                <w:color w:val="000000"/>
                <w:sz w:val="18"/>
              </w:rPr>
              <w:t>0</w:t>
            </w:r>
          </w:p>
        </w:tc>
        <w:tc>
          <w:tcPr>
            <w:tcW w:w="405" w:type="pct"/>
          </w:tcPr>
          <w:p w14:paraId="3E54C129" w14:textId="77777777" w:rsidR="00D31307" w:rsidRPr="00DB0430" w:rsidRDefault="00D31307" w:rsidP="00565226">
            <w:pPr>
              <w:jc w:val="right"/>
              <w:rPr>
                <w:color w:val="000000"/>
                <w:sz w:val="18"/>
                <w:szCs w:val="18"/>
              </w:rPr>
            </w:pPr>
            <w:r w:rsidRPr="00DB0430">
              <w:rPr>
                <w:color w:val="000000"/>
                <w:sz w:val="18"/>
              </w:rPr>
              <w:t>8 706</w:t>
            </w:r>
          </w:p>
        </w:tc>
        <w:tc>
          <w:tcPr>
            <w:tcW w:w="405" w:type="pct"/>
          </w:tcPr>
          <w:p w14:paraId="54831F7B" w14:textId="77777777" w:rsidR="00D31307" w:rsidRPr="00DB0430" w:rsidRDefault="00D31307" w:rsidP="00565226">
            <w:pPr>
              <w:jc w:val="right"/>
              <w:rPr>
                <w:color w:val="000000"/>
                <w:sz w:val="18"/>
                <w:szCs w:val="18"/>
              </w:rPr>
            </w:pPr>
            <w:r w:rsidRPr="00DB0430">
              <w:rPr>
                <w:color w:val="000000"/>
                <w:sz w:val="18"/>
              </w:rPr>
              <w:t>0</w:t>
            </w:r>
          </w:p>
        </w:tc>
        <w:tc>
          <w:tcPr>
            <w:tcW w:w="403" w:type="pct"/>
          </w:tcPr>
          <w:p w14:paraId="455B8681" w14:textId="77777777" w:rsidR="00D31307" w:rsidRPr="00DB0430" w:rsidRDefault="00D31307" w:rsidP="00565226">
            <w:pPr>
              <w:jc w:val="right"/>
              <w:rPr>
                <w:color w:val="000000"/>
                <w:sz w:val="18"/>
                <w:szCs w:val="18"/>
              </w:rPr>
            </w:pPr>
            <w:r w:rsidRPr="00DB0430">
              <w:rPr>
                <w:color w:val="000000"/>
                <w:sz w:val="18"/>
              </w:rPr>
              <w:t>0</w:t>
            </w:r>
          </w:p>
        </w:tc>
        <w:tc>
          <w:tcPr>
            <w:tcW w:w="357" w:type="pct"/>
          </w:tcPr>
          <w:p w14:paraId="6343CE04" w14:textId="77777777" w:rsidR="00D31307" w:rsidRPr="00DB0430" w:rsidRDefault="00D31307" w:rsidP="00565226">
            <w:pPr>
              <w:jc w:val="right"/>
              <w:rPr>
                <w:color w:val="000000"/>
                <w:sz w:val="18"/>
                <w:szCs w:val="18"/>
              </w:rPr>
            </w:pPr>
            <w:r w:rsidRPr="00DB0430">
              <w:rPr>
                <w:color w:val="000000"/>
                <w:sz w:val="18"/>
              </w:rPr>
              <w:t>0</w:t>
            </w:r>
          </w:p>
        </w:tc>
        <w:tc>
          <w:tcPr>
            <w:tcW w:w="470" w:type="pct"/>
          </w:tcPr>
          <w:p w14:paraId="3B435069" w14:textId="77777777" w:rsidR="00D31307" w:rsidRPr="00DB0430" w:rsidRDefault="00D31307" w:rsidP="00565226">
            <w:pPr>
              <w:jc w:val="right"/>
              <w:rPr>
                <w:color w:val="000000"/>
                <w:sz w:val="18"/>
                <w:szCs w:val="18"/>
              </w:rPr>
            </w:pPr>
            <w:r w:rsidRPr="00DB0430">
              <w:rPr>
                <w:color w:val="000000"/>
                <w:sz w:val="18"/>
              </w:rPr>
              <w:t>8 706</w:t>
            </w:r>
          </w:p>
        </w:tc>
        <w:tc>
          <w:tcPr>
            <w:tcW w:w="677" w:type="pct"/>
          </w:tcPr>
          <w:p w14:paraId="2070A7A2" w14:textId="77777777" w:rsidR="00D31307" w:rsidRPr="00DB0430" w:rsidRDefault="00D31307" w:rsidP="00565226">
            <w:pPr>
              <w:jc w:val="right"/>
              <w:rPr>
                <w:color w:val="000000"/>
                <w:sz w:val="18"/>
                <w:szCs w:val="18"/>
              </w:rPr>
            </w:pPr>
            <w:r w:rsidRPr="00DB0430">
              <w:rPr>
                <w:color w:val="000000"/>
                <w:sz w:val="18"/>
              </w:rPr>
              <w:t>0,5</w:t>
            </w:r>
          </w:p>
        </w:tc>
      </w:tr>
      <w:tr w:rsidR="00D31307" w:rsidRPr="00DB0430" w14:paraId="2EE40375" w14:textId="77777777" w:rsidTr="004464F5">
        <w:trPr>
          <w:trHeight w:val="20"/>
        </w:trPr>
        <w:tc>
          <w:tcPr>
            <w:tcW w:w="1066" w:type="pct"/>
            <w:tcBorders>
              <w:bottom w:val="single" w:sz="4" w:space="0" w:color="auto"/>
            </w:tcBorders>
            <w:hideMark/>
          </w:tcPr>
          <w:p w14:paraId="35E30554" w14:textId="77777777" w:rsidR="00D31307" w:rsidRPr="00DB0430" w:rsidRDefault="00D31307" w:rsidP="00565226">
            <w:pPr>
              <w:jc w:val="left"/>
              <w:rPr>
                <w:b/>
                <w:bCs/>
                <w:i/>
                <w:iCs/>
                <w:color w:val="000000"/>
                <w:sz w:val="18"/>
                <w:szCs w:val="18"/>
              </w:rPr>
            </w:pPr>
            <w:r w:rsidRPr="00DB0430">
              <w:rPr>
                <w:b/>
                <w:i/>
                <w:color w:val="000000"/>
                <w:sz w:val="18"/>
              </w:rPr>
              <w:t>Промежуточный итог по установке и монтажу на месте</w:t>
            </w:r>
          </w:p>
        </w:tc>
        <w:tc>
          <w:tcPr>
            <w:tcW w:w="405" w:type="pct"/>
            <w:tcBorders>
              <w:bottom w:val="single" w:sz="4" w:space="0" w:color="auto"/>
            </w:tcBorders>
          </w:tcPr>
          <w:p w14:paraId="61503DFB"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5" w:type="pct"/>
            <w:tcBorders>
              <w:bottom w:val="single" w:sz="4" w:space="0" w:color="auto"/>
            </w:tcBorders>
          </w:tcPr>
          <w:p w14:paraId="5E66B78C" w14:textId="77777777" w:rsidR="00D31307" w:rsidRPr="00DB0430" w:rsidRDefault="00D31307" w:rsidP="00565226">
            <w:pPr>
              <w:jc w:val="right"/>
              <w:rPr>
                <w:b/>
                <w:bCs/>
                <w:i/>
                <w:iCs/>
                <w:color w:val="000000"/>
                <w:sz w:val="18"/>
                <w:szCs w:val="18"/>
              </w:rPr>
            </w:pPr>
            <w:r w:rsidRPr="00DB0430">
              <w:rPr>
                <w:b/>
                <w:i/>
                <w:color w:val="000000"/>
                <w:sz w:val="18"/>
              </w:rPr>
              <w:t>829</w:t>
            </w:r>
          </w:p>
        </w:tc>
        <w:tc>
          <w:tcPr>
            <w:tcW w:w="405" w:type="pct"/>
            <w:tcBorders>
              <w:bottom w:val="single" w:sz="4" w:space="0" w:color="auto"/>
            </w:tcBorders>
          </w:tcPr>
          <w:p w14:paraId="259C6F3F" w14:textId="77777777" w:rsidR="00D31307" w:rsidRPr="00DB0430" w:rsidRDefault="00D31307" w:rsidP="00565226">
            <w:pPr>
              <w:jc w:val="right"/>
              <w:rPr>
                <w:b/>
                <w:bCs/>
                <w:i/>
                <w:iCs/>
                <w:color w:val="000000"/>
                <w:sz w:val="18"/>
                <w:szCs w:val="18"/>
              </w:rPr>
            </w:pPr>
            <w:r w:rsidRPr="00DB0430">
              <w:rPr>
                <w:b/>
                <w:i/>
                <w:color w:val="000000"/>
                <w:sz w:val="18"/>
              </w:rPr>
              <w:t>0</w:t>
            </w:r>
          </w:p>
        </w:tc>
        <w:tc>
          <w:tcPr>
            <w:tcW w:w="405" w:type="pct"/>
            <w:tcBorders>
              <w:bottom w:val="single" w:sz="4" w:space="0" w:color="auto"/>
            </w:tcBorders>
          </w:tcPr>
          <w:p w14:paraId="7D648140" w14:textId="77777777" w:rsidR="00D31307" w:rsidRPr="00DB0430" w:rsidRDefault="00D31307" w:rsidP="00565226">
            <w:pPr>
              <w:jc w:val="right"/>
              <w:rPr>
                <w:b/>
                <w:bCs/>
                <w:i/>
                <w:iCs/>
                <w:color w:val="000000"/>
                <w:sz w:val="18"/>
                <w:szCs w:val="18"/>
              </w:rPr>
            </w:pPr>
            <w:r w:rsidRPr="00DB0430">
              <w:rPr>
                <w:b/>
                <w:i/>
                <w:color w:val="000000"/>
                <w:sz w:val="18"/>
              </w:rPr>
              <w:t>104 981</w:t>
            </w:r>
          </w:p>
        </w:tc>
        <w:tc>
          <w:tcPr>
            <w:tcW w:w="405" w:type="pct"/>
            <w:tcBorders>
              <w:bottom w:val="single" w:sz="4" w:space="0" w:color="auto"/>
            </w:tcBorders>
          </w:tcPr>
          <w:p w14:paraId="13BF6B64" w14:textId="77777777" w:rsidR="00D31307" w:rsidRPr="00DB0430" w:rsidRDefault="00D31307" w:rsidP="00565226">
            <w:pPr>
              <w:jc w:val="right"/>
              <w:rPr>
                <w:b/>
                <w:bCs/>
                <w:i/>
                <w:iCs/>
                <w:color w:val="000000"/>
                <w:sz w:val="18"/>
                <w:szCs w:val="18"/>
              </w:rPr>
            </w:pPr>
            <w:r w:rsidRPr="00DB0430">
              <w:rPr>
                <w:b/>
                <w:i/>
                <w:color w:val="000000"/>
                <w:sz w:val="18"/>
              </w:rPr>
              <w:t>17 029</w:t>
            </w:r>
          </w:p>
        </w:tc>
        <w:tc>
          <w:tcPr>
            <w:tcW w:w="403" w:type="pct"/>
            <w:tcBorders>
              <w:bottom w:val="single" w:sz="4" w:space="0" w:color="auto"/>
            </w:tcBorders>
          </w:tcPr>
          <w:p w14:paraId="3187879D" w14:textId="77777777" w:rsidR="00D31307" w:rsidRPr="00DB0430" w:rsidRDefault="00D31307" w:rsidP="00565226">
            <w:pPr>
              <w:jc w:val="right"/>
              <w:rPr>
                <w:b/>
                <w:bCs/>
                <w:i/>
                <w:iCs/>
                <w:color w:val="000000"/>
                <w:sz w:val="18"/>
                <w:szCs w:val="18"/>
              </w:rPr>
            </w:pPr>
            <w:r w:rsidRPr="00DB0430">
              <w:rPr>
                <w:b/>
                <w:i/>
                <w:color w:val="000000"/>
                <w:sz w:val="18"/>
              </w:rPr>
              <w:t>13 005</w:t>
            </w:r>
          </w:p>
        </w:tc>
        <w:tc>
          <w:tcPr>
            <w:tcW w:w="357" w:type="pct"/>
            <w:tcBorders>
              <w:bottom w:val="single" w:sz="4" w:space="0" w:color="auto"/>
            </w:tcBorders>
          </w:tcPr>
          <w:p w14:paraId="376A52ED" w14:textId="77777777" w:rsidR="00D31307" w:rsidRPr="00DB0430" w:rsidRDefault="00D31307" w:rsidP="00565226">
            <w:pPr>
              <w:jc w:val="right"/>
              <w:rPr>
                <w:b/>
                <w:bCs/>
                <w:i/>
                <w:iCs/>
                <w:color w:val="000000"/>
                <w:sz w:val="18"/>
                <w:szCs w:val="18"/>
              </w:rPr>
            </w:pPr>
            <w:r w:rsidRPr="00DB0430">
              <w:rPr>
                <w:b/>
                <w:i/>
                <w:color w:val="000000"/>
                <w:sz w:val="18"/>
              </w:rPr>
              <w:t>1 272</w:t>
            </w:r>
          </w:p>
        </w:tc>
        <w:tc>
          <w:tcPr>
            <w:tcW w:w="470" w:type="pct"/>
            <w:tcBorders>
              <w:bottom w:val="single" w:sz="4" w:space="0" w:color="auto"/>
            </w:tcBorders>
          </w:tcPr>
          <w:p w14:paraId="04FC0D1E" w14:textId="77777777" w:rsidR="00D31307" w:rsidRPr="00DB0430" w:rsidRDefault="00D31307" w:rsidP="00565226">
            <w:pPr>
              <w:jc w:val="right"/>
              <w:rPr>
                <w:b/>
                <w:bCs/>
                <w:i/>
                <w:iCs/>
                <w:color w:val="000000"/>
                <w:sz w:val="18"/>
                <w:szCs w:val="18"/>
              </w:rPr>
            </w:pPr>
            <w:r w:rsidRPr="00DB0430">
              <w:rPr>
                <w:b/>
                <w:i/>
                <w:color w:val="000000"/>
                <w:sz w:val="18"/>
              </w:rPr>
              <w:t>137 117</w:t>
            </w:r>
          </w:p>
        </w:tc>
        <w:tc>
          <w:tcPr>
            <w:tcW w:w="677" w:type="pct"/>
            <w:tcBorders>
              <w:bottom w:val="single" w:sz="4" w:space="0" w:color="auto"/>
            </w:tcBorders>
          </w:tcPr>
          <w:p w14:paraId="548FE228" w14:textId="77777777" w:rsidR="00D31307" w:rsidRPr="00DB0430" w:rsidRDefault="00D31307" w:rsidP="00565226">
            <w:pPr>
              <w:jc w:val="right"/>
              <w:rPr>
                <w:b/>
                <w:bCs/>
                <w:i/>
                <w:iCs/>
                <w:color w:val="000000"/>
                <w:sz w:val="18"/>
                <w:szCs w:val="18"/>
              </w:rPr>
            </w:pPr>
            <w:r w:rsidRPr="00DB0430">
              <w:rPr>
                <w:b/>
                <w:i/>
                <w:color w:val="000000"/>
                <w:sz w:val="18"/>
              </w:rPr>
              <w:t>7,5</w:t>
            </w:r>
          </w:p>
        </w:tc>
      </w:tr>
      <w:tr w:rsidR="00D31307" w:rsidRPr="00DB0430" w14:paraId="2D48D8D4" w14:textId="77777777" w:rsidTr="004464F5">
        <w:trPr>
          <w:trHeight w:val="227"/>
        </w:trPr>
        <w:tc>
          <w:tcPr>
            <w:tcW w:w="1066" w:type="pct"/>
            <w:tcBorders>
              <w:bottom w:val="single" w:sz="4" w:space="0" w:color="auto"/>
            </w:tcBorders>
            <w:hideMark/>
          </w:tcPr>
          <w:p w14:paraId="7C655AB2" w14:textId="77777777" w:rsidR="00D31307" w:rsidRPr="00DB0430" w:rsidRDefault="00D31307" w:rsidP="00565226">
            <w:pPr>
              <w:jc w:val="left"/>
              <w:rPr>
                <w:b/>
                <w:bCs/>
                <w:color w:val="000000"/>
                <w:sz w:val="18"/>
                <w:szCs w:val="18"/>
              </w:rPr>
            </w:pPr>
            <w:r w:rsidRPr="00DB0430">
              <w:rPr>
                <w:b/>
                <w:color w:val="000000"/>
                <w:sz w:val="18"/>
              </w:rPr>
              <w:t>Итого</w:t>
            </w:r>
          </w:p>
        </w:tc>
        <w:tc>
          <w:tcPr>
            <w:tcW w:w="405" w:type="pct"/>
            <w:tcBorders>
              <w:bottom w:val="single" w:sz="4" w:space="0" w:color="auto"/>
            </w:tcBorders>
          </w:tcPr>
          <w:p w14:paraId="57554B89" w14:textId="77777777" w:rsidR="00D31307" w:rsidRPr="00DB0430" w:rsidRDefault="00D31307" w:rsidP="00565226">
            <w:pPr>
              <w:jc w:val="right"/>
              <w:rPr>
                <w:b/>
                <w:bCs/>
                <w:color w:val="000000"/>
                <w:sz w:val="18"/>
                <w:szCs w:val="18"/>
              </w:rPr>
            </w:pPr>
            <w:r w:rsidRPr="00DB0430">
              <w:rPr>
                <w:b/>
                <w:color w:val="000000"/>
                <w:sz w:val="18"/>
              </w:rPr>
              <w:t>23 233</w:t>
            </w:r>
          </w:p>
        </w:tc>
        <w:tc>
          <w:tcPr>
            <w:tcW w:w="405" w:type="pct"/>
            <w:tcBorders>
              <w:bottom w:val="single" w:sz="4" w:space="0" w:color="auto"/>
            </w:tcBorders>
          </w:tcPr>
          <w:p w14:paraId="7E3F9DC2" w14:textId="77777777" w:rsidR="00D31307" w:rsidRPr="00DB0430" w:rsidRDefault="00D31307" w:rsidP="00565226">
            <w:pPr>
              <w:jc w:val="right"/>
              <w:rPr>
                <w:b/>
                <w:bCs/>
                <w:color w:val="000000"/>
                <w:sz w:val="18"/>
                <w:szCs w:val="18"/>
              </w:rPr>
            </w:pPr>
            <w:r w:rsidRPr="00DB0430">
              <w:rPr>
                <w:b/>
                <w:color w:val="000000"/>
                <w:sz w:val="18"/>
              </w:rPr>
              <w:t>764 860</w:t>
            </w:r>
          </w:p>
        </w:tc>
        <w:tc>
          <w:tcPr>
            <w:tcW w:w="405" w:type="pct"/>
            <w:tcBorders>
              <w:bottom w:val="single" w:sz="4" w:space="0" w:color="auto"/>
            </w:tcBorders>
          </w:tcPr>
          <w:p w14:paraId="69941742" w14:textId="77777777" w:rsidR="00D31307" w:rsidRPr="00DB0430" w:rsidRDefault="00D31307" w:rsidP="00565226">
            <w:pPr>
              <w:jc w:val="right"/>
              <w:rPr>
                <w:b/>
                <w:bCs/>
                <w:color w:val="000000"/>
                <w:sz w:val="18"/>
                <w:szCs w:val="18"/>
              </w:rPr>
            </w:pPr>
            <w:r w:rsidRPr="00DB0430">
              <w:rPr>
                <w:b/>
                <w:color w:val="000000"/>
                <w:sz w:val="18"/>
              </w:rPr>
              <w:t>10 497</w:t>
            </w:r>
          </w:p>
        </w:tc>
        <w:tc>
          <w:tcPr>
            <w:tcW w:w="405" w:type="pct"/>
            <w:tcBorders>
              <w:bottom w:val="single" w:sz="4" w:space="0" w:color="auto"/>
            </w:tcBorders>
          </w:tcPr>
          <w:p w14:paraId="714D1B83" w14:textId="77777777" w:rsidR="00D31307" w:rsidRPr="00DB0430" w:rsidRDefault="00D31307" w:rsidP="00565226">
            <w:pPr>
              <w:jc w:val="right"/>
              <w:rPr>
                <w:b/>
                <w:bCs/>
                <w:color w:val="000000"/>
                <w:sz w:val="18"/>
                <w:szCs w:val="18"/>
              </w:rPr>
            </w:pPr>
            <w:r w:rsidRPr="00DB0430">
              <w:rPr>
                <w:b/>
                <w:color w:val="000000"/>
                <w:sz w:val="18"/>
              </w:rPr>
              <w:t>582 750</w:t>
            </w:r>
          </w:p>
        </w:tc>
        <w:tc>
          <w:tcPr>
            <w:tcW w:w="405" w:type="pct"/>
            <w:tcBorders>
              <w:bottom w:val="single" w:sz="4" w:space="0" w:color="auto"/>
            </w:tcBorders>
          </w:tcPr>
          <w:p w14:paraId="362556F1" w14:textId="77777777" w:rsidR="00D31307" w:rsidRPr="00DB0430" w:rsidRDefault="00D31307" w:rsidP="00565226">
            <w:pPr>
              <w:jc w:val="right"/>
              <w:rPr>
                <w:b/>
                <w:bCs/>
                <w:color w:val="000000"/>
                <w:sz w:val="18"/>
                <w:szCs w:val="18"/>
              </w:rPr>
            </w:pPr>
            <w:r w:rsidRPr="00DB0430">
              <w:rPr>
                <w:b/>
                <w:color w:val="000000"/>
                <w:sz w:val="18"/>
              </w:rPr>
              <w:t>27 816</w:t>
            </w:r>
          </w:p>
        </w:tc>
        <w:tc>
          <w:tcPr>
            <w:tcW w:w="403" w:type="pct"/>
            <w:tcBorders>
              <w:bottom w:val="single" w:sz="4" w:space="0" w:color="auto"/>
            </w:tcBorders>
          </w:tcPr>
          <w:p w14:paraId="51853A2F" w14:textId="77777777" w:rsidR="00D31307" w:rsidRPr="00DB0430" w:rsidRDefault="00D31307" w:rsidP="00565226">
            <w:pPr>
              <w:jc w:val="right"/>
              <w:rPr>
                <w:b/>
                <w:bCs/>
                <w:color w:val="000000"/>
                <w:sz w:val="18"/>
                <w:szCs w:val="18"/>
              </w:rPr>
            </w:pPr>
            <w:r w:rsidRPr="00DB0430">
              <w:rPr>
                <w:b/>
                <w:color w:val="000000"/>
                <w:sz w:val="18"/>
              </w:rPr>
              <w:t>399 652</w:t>
            </w:r>
          </w:p>
        </w:tc>
        <w:tc>
          <w:tcPr>
            <w:tcW w:w="357" w:type="pct"/>
            <w:tcBorders>
              <w:bottom w:val="single" w:sz="4" w:space="0" w:color="auto"/>
            </w:tcBorders>
          </w:tcPr>
          <w:p w14:paraId="7F1606B8" w14:textId="77777777" w:rsidR="00D31307" w:rsidRPr="00DB0430" w:rsidRDefault="00D31307" w:rsidP="00565226">
            <w:pPr>
              <w:jc w:val="right"/>
              <w:rPr>
                <w:b/>
                <w:bCs/>
                <w:color w:val="000000"/>
                <w:sz w:val="18"/>
                <w:szCs w:val="18"/>
              </w:rPr>
            </w:pPr>
            <w:r w:rsidRPr="00DB0430">
              <w:rPr>
                <w:b/>
                <w:color w:val="000000"/>
                <w:sz w:val="18"/>
              </w:rPr>
              <w:t>13 297</w:t>
            </w:r>
          </w:p>
        </w:tc>
        <w:tc>
          <w:tcPr>
            <w:tcW w:w="470" w:type="pct"/>
            <w:tcBorders>
              <w:bottom w:val="single" w:sz="4" w:space="0" w:color="auto"/>
            </w:tcBorders>
          </w:tcPr>
          <w:p w14:paraId="0B0CC565" w14:textId="77777777" w:rsidR="00D31307" w:rsidRPr="00DB0430" w:rsidRDefault="00D31307" w:rsidP="00565226">
            <w:pPr>
              <w:ind w:left="-22"/>
              <w:jc w:val="right"/>
              <w:rPr>
                <w:b/>
                <w:bCs/>
                <w:color w:val="000000"/>
                <w:sz w:val="18"/>
                <w:szCs w:val="18"/>
              </w:rPr>
            </w:pPr>
            <w:r w:rsidRPr="00DB0430">
              <w:rPr>
                <w:b/>
                <w:color w:val="000000"/>
                <w:sz w:val="18"/>
              </w:rPr>
              <w:t>1 822 104</w:t>
            </w:r>
          </w:p>
        </w:tc>
        <w:tc>
          <w:tcPr>
            <w:tcW w:w="677" w:type="pct"/>
            <w:tcBorders>
              <w:bottom w:val="single" w:sz="4" w:space="0" w:color="auto"/>
            </w:tcBorders>
            <w:hideMark/>
          </w:tcPr>
          <w:p w14:paraId="03FD739C" w14:textId="77777777" w:rsidR="00D31307" w:rsidRPr="00DB0430" w:rsidRDefault="00D31307" w:rsidP="00565226">
            <w:pPr>
              <w:jc w:val="right"/>
              <w:rPr>
                <w:b/>
                <w:bCs/>
                <w:color w:val="000000"/>
                <w:sz w:val="18"/>
                <w:szCs w:val="18"/>
              </w:rPr>
            </w:pPr>
            <w:r w:rsidRPr="00DB0430">
              <w:rPr>
                <w:b/>
                <w:color w:val="000000"/>
                <w:sz w:val="18"/>
              </w:rPr>
              <w:t>100,0</w:t>
            </w:r>
          </w:p>
        </w:tc>
      </w:tr>
    </w:tbl>
    <w:p w14:paraId="5EB2F67C" w14:textId="77777777" w:rsidR="00D31307" w:rsidRPr="00DB0430" w:rsidRDefault="00D31307" w:rsidP="00D31307">
      <w:pPr>
        <w:pStyle w:val="Heading1"/>
        <w:keepNext/>
        <w:numPr>
          <w:ilvl w:val="0"/>
          <w:numId w:val="0"/>
        </w:numPr>
        <w:shd w:val="clear" w:color="auto" w:fill="FFFFFF" w:themeFill="background1"/>
        <w:spacing w:before="240"/>
        <w:rPr>
          <w:i/>
          <w:iCs/>
        </w:rPr>
      </w:pPr>
      <w:r w:rsidRPr="00DB0430">
        <w:rPr>
          <w:i/>
        </w:rPr>
        <w:t>Секторы производства</w:t>
      </w:r>
    </w:p>
    <w:p w14:paraId="12A6D91A" w14:textId="25EA965A" w:rsidR="00D31307" w:rsidRPr="00DB0430" w:rsidRDefault="00D31307" w:rsidP="00D31307">
      <w:pPr>
        <w:pStyle w:val="Heading1"/>
      </w:pPr>
      <w:r w:rsidRPr="00DB0430">
        <w:t>Согласно данным доклада о реализации страновой программы (СП) за 2023-2025 гг., небольшое количество ГФУ потребляется при производстве пенополистирола XPS и противопожарного оборудования. Хотя сообщалось о том, что потребление ГФУ в секторе пеноматериалов в 2024 и 2025 гг. находилось на нулевом уровне, страна сообщила о потреблении 22,00 т ГФУ-152a в 2023 году, что составило 1,8% в т и 0,1% в т СО</w:t>
      </w:r>
      <w:r w:rsidRPr="00DB0430">
        <w:rPr>
          <w:vertAlign w:val="subscript"/>
        </w:rPr>
        <w:t>2</w:t>
      </w:r>
      <w:r w:rsidRPr="00DB0430">
        <w:noBreakHyphen/>
        <w:t>экв. от потребления в том же году. ГФУ-227ea и ГФУ</w:t>
      </w:r>
      <w:r w:rsidRPr="00DB0430">
        <w:noBreakHyphen/>
        <w:t>236fa использовались для производства и заправки противопожарного оборудования (0,3% в т и 0,6% в т CО</w:t>
      </w:r>
      <w:r w:rsidRPr="00DB0430">
        <w:rPr>
          <w:vertAlign w:val="subscript"/>
        </w:rPr>
        <w:t>2</w:t>
      </w:r>
      <w:r w:rsidRPr="00DB0430">
        <w:noBreakHyphen/>
        <w:t>экв. от потребления за 2025 год). В процессе поэтапного отказа от ГХФУ была оказана помощь двум предприятиям по производству сэндвич-панелей из пеноматериала; одно из них было переведено на технологию гидро-вспенивания, другое (Al-Khaleej Insulation Co LLC) при производстве полистирола XPS перешло от ГХФУ к ГФУ-152a и R</w:t>
      </w:r>
      <w:r w:rsidRPr="00DB0430">
        <w:noBreakHyphen/>
        <w:t>600a. В настоящее время полные данные по секторам пеноматериалов и противопожарного оборудования недоступны из-за отсутствия подробной отраслевой информации. Однако в заявке указано, что в рамках этапа I будет проведен сбор значимых отраслевых данных, включая характеристики предприятий, процессы производства, потребление ГФУ и базовое оборудование, с тем чтобы в рамках этапа II выработать секторальную стратегию для поэтапного отказа от потребления ГФУ.</w:t>
      </w:r>
    </w:p>
    <w:p w14:paraId="25E37D0F" w14:textId="77777777" w:rsidR="00D31307" w:rsidRPr="00DB0430" w:rsidRDefault="00D31307" w:rsidP="00D31307">
      <w:pPr>
        <w:pStyle w:val="Heading1"/>
        <w:keepNext/>
        <w:numPr>
          <w:ilvl w:val="0"/>
          <w:numId w:val="0"/>
        </w:numPr>
        <w:spacing w:before="240"/>
        <w:rPr>
          <w:i/>
          <w:iCs/>
        </w:rPr>
      </w:pPr>
      <w:r w:rsidRPr="00DB0430">
        <w:rPr>
          <w:i/>
        </w:rPr>
        <w:t>Сектор техобслуживания холодильного оборудования и кондиционеров воздуха</w:t>
      </w:r>
    </w:p>
    <w:p w14:paraId="23416E49" w14:textId="456388D9" w:rsidR="00D31307" w:rsidRPr="00DB0430" w:rsidRDefault="00D31307" w:rsidP="00D31307">
      <w:pPr>
        <w:pStyle w:val="Heading1"/>
      </w:pPr>
      <w:r w:rsidRPr="00DB0430">
        <w:t xml:space="preserve">В Омане насчитывается 6 699 зарегистрированных технических специалистов (среди </w:t>
      </w:r>
      <w:r w:rsidR="000236E1">
        <w:t>которых</w:t>
      </w:r>
      <w:r w:rsidRPr="00DB0430">
        <w:t xml:space="preserve"> </w:t>
      </w:r>
      <w:r w:rsidR="000236E1">
        <w:t xml:space="preserve">нет </w:t>
      </w:r>
      <w:r w:rsidRPr="00DB0430">
        <w:t>ни одной женщины) и 3 593 сервисны</w:t>
      </w:r>
      <w:r w:rsidR="000236E1">
        <w:t>е</w:t>
      </w:r>
      <w:r w:rsidRPr="00DB0430">
        <w:t xml:space="preserve"> мастерски</w:t>
      </w:r>
      <w:r w:rsidR="000236E1">
        <w:t>е</w:t>
      </w:r>
      <w:r w:rsidRPr="00DB0430">
        <w:t>, потребляющи</w:t>
      </w:r>
      <w:r w:rsidR="000236E1">
        <w:t>е</w:t>
      </w:r>
      <w:r w:rsidRPr="00DB0430">
        <w:t xml:space="preserve"> ГФУ. В ходе реализации ПОДПО надлежащим методам обслуживания и борьбе с утечками были обучены 2 000 технических специалистов. В Омане имеется пять профессиональных учебных заведений, обеспечивающих подготовку технических специалистов, и четыре центра рекуперации и рециркуляции хладагентов. В стране нет отраслевой ассоциации специалистов по техобслуживанию ХКВ. В ходе реализации ПОДПО Национальный орган по озону привлекал предприятия по техобслуживанию ХКВ к реализации мероприятий, а также к разработке политики и мер контроля посредством консультаций с субъектами деятельности и совместной организации мероприятий.</w:t>
      </w:r>
    </w:p>
    <w:p w14:paraId="2030A516" w14:textId="77777777" w:rsidR="00D31307" w:rsidRPr="00DB0430" w:rsidRDefault="00D31307" w:rsidP="00D31307">
      <w:pPr>
        <w:pStyle w:val="Heading1"/>
        <w:keepNext/>
        <w:numPr>
          <w:ilvl w:val="0"/>
          <w:numId w:val="0"/>
        </w:numPr>
        <w:spacing w:before="240"/>
        <w:rPr>
          <w:i/>
          <w:iCs/>
        </w:rPr>
      </w:pPr>
      <w:r w:rsidRPr="00DB0430">
        <w:rPr>
          <w:i/>
          <w:u w:val="single"/>
        </w:rPr>
        <w:t>Техобслуживание бытового, коммерческого, промышленного и транспортного холодильного оборудования</w:t>
      </w:r>
      <w:r w:rsidRPr="00DB0430">
        <w:rPr>
          <w:i/>
        </w:rPr>
        <w:t xml:space="preserve"> </w:t>
      </w:r>
    </w:p>
    <w:p w14:paraId="053A0A2C" w14:textId="0F3C7612" w:rsidR="00D31307" w:rsidRPr="00DB0430" w:rsidRDefault="00D31307" w:rsidP="00D31307">
      <w:pPr>
        <w:pStyle w:val="Heading1"/>
      </w:pPr>
      <w:r w:rsidRPr="00DB0430">
        <w:t xml:space="preserve">Подсекторы техобслуживания холодильного оборудования, использующие ГФУ в Омане, охватывают бытовое, торговое, промышленное и транспортное оборудование. В 2025 году потребление, связанное с техобслуживанием в подсекторах холодильного оборудования, составило порядка 17% </w:t>
      </w:r>
      <w:r w:rsidR="000236E1">
        <w:t>в т и</w:t>
      </w:r>
      <w:r w:rsidRPr="00DB0430">
        <w:t xml:space="preserve"> 25% в т CO</w:t>
      </w:r>
      <w:r w:rsidRPr="00DB0430">
        <w:rPr>
          <w:vertAlign w:val="subscript"/>
        </w:rPr>
        <w:t>2</w:t>
      </w:r>
      <w:r w:rsidRPr="00DB0430">
        <w:noBreakHyphen/>
        <w:t>экв., в связи с чем этот сектор занимал второе место по объемам потребления ГФУ. Основным хладагентом, использовавшимся при техобслуживании холодильного оборудования, выступал R-404A, за которым следовал ГФУ</w:t>
      </w:r>
      <w:r w:rsidRPr="00DB0430">
        <w:noBreakHyphen/>
        <w:t>134a и в ограниченном количестве R</w:t>
      </w:r>
      <w:r w:rsidR="00647758" w:rsidRPr="00DB0430">
        <w:noBreakHyphen/>
      </w:r>
      <w:r w:rsidRPr="00DB0430">
        <w:t>507A, R-407F, R-407A, R</w:t>
      </w:r>
      <w:r w:rsidRPr="00DB0430">
        <w:noBreakHyphen/>
        <w:t>449A, R-452A и R-515A. Хладагент R-600a при техобслуживании холодильного оборудования не использовался.</w:t>
      </w:r>
    </w:p>
    <w:p w14:paraId="1EA4F0E9" w14:textId="77777777" w:rsidR="00D31307" w:rsidRPr="00DB0430" w:rsidRDefault="00D31307" w:rsidP="00D31307">
      <w:pPr>
        <w:keepNext/>
        <w:suppressAutoHyphens/>
        <w:spacing w:after="240"/>
      </w:pPr>
      <w:r w:rsidRPr="00DB0430">
        <w:rPr>
          <w:i/>
          <w:u w:val="single"/>
        </w:rPr>
        <w:lastRenderedPageBreak/>
        <w:t>Техобслуживание бытовых и коммерческих систем кондиционирования воздуха</w:t>
      </w:r>
      <w:r w:rsidRPr="00DB0430">
        <w:rPr>
          <w:i/>
        </w:rPr>
        <w:t xml:space="preserve"> </w:t>
      </w:r>
    </w:p>
    <w:p w14:paraId="38BAD397" w14:textId="77777777" w:rsidR="00D31307" w:rsidRPr="00DB0430" w:rsidRDefault="00D31307" w:rsidP="00D31307">
      <w:pPr>
        <w:pStyle w:val="Heading1"/>
      </w:pPr>
      <w:r w:rsidRPr="00DB0430">
        <w:t>Подсектор техобслуживания стационарного КВ с использованием ГФУ в Омане охватывает бытовое, коммерческое и промышленное КВ, а также чиллеры. В 2025 году на ГФУ, используемые в техобслуживания этих подсекторов КВ, приходилось приблизительно 24% от потребления в т и 24% в т CO</w:t>
      </w:r>
      <w:r w:rsidRPr="00DB0430">
        <w:rPr>
          <w:vertAlign w:val="subscript"/>
        </w:rPr>
        <w:t>2</w:t>
      </w:r>
      <w:r w:rsidRPr="00DB0430">
        <w:t>-экв. R-410A является основным ГФУ, используемым в бытовых системах КВ, за которым следует ГФУ-32.</w:t>
      </w:r>
      <w:r w:rsidRPr="00DB0430">
        <w:rPr>
          <w:rFonts w:ascii="Segoe UI" w:hAnsi="Segoe UI"/>
          <w:color w:val="0F1115"/>
          <w:shd w:val="clear" w:color="auto" w:fill="FFFFFF"/>
        </w:rPr>
        <w:t xml:space="preserve"> </w:t>
      </w:r>
      <w:r w:rsidRPr="00DB0430">
        <w:t>В коммерческих и промышленных системах КВ в основном используются R-407C и R-410A, а также небольшое количество ГФУ-134a. К остальным ГФУ, использовавшимся в секторе КВ, относились ГФУ</w:t>
      </w:r>
      <w:r w:rsidRPr="00DB0430">
        <w:noBreakHyphen/>
        <w:t>245fa и ГФУ-236fa, которые в последние годы составляли приблизительно 1% от общего потребления в т CO</w:t>
      </w:r>
      <w:r w:rsidRPr="00DB0430">
        <w:rPr>
          <w:vertAlign w:val="subscript"/>
        </w:rPr>
        <w:t>2</w:t>
      </w:r>
      <w:r w:rsidRPr="00DB0430">
        <w:t xml:space="preserve">-экв. и в основном используются при техобслуживании чиллеров; R-290 в этом секторе не используется. </w:t>
      </w:r>
    </w:p>
    <w:p w14:paraId="7254237D" w14:textId="77777777" w:rsidR="00D31307" w:rsidRPr="00DB0430" w:rsidRDefault="00D31307" w:rsidP="00D31307">
      <w:pPr>
        <w:keepNext/>
        <w:suppressAutoHyphens/>
        <w:spacing w:after="240"/>
      </w:pPr>
      <w:r w:rsidRPr="00DB0430">
        <w:rPr>
          <w:i/>
          <w:u w:val="single"/>
        </w:rPr>
        <w:t>Техобслуживание мобильных систем кондиционирования воздуха</w:t>
      </w:r>
    </w:p>
    <w:p w14:paraId="20E2783C" w14:textId="0924CB6C" w:rsidR="00D31307" w:rsidRPr="00DB0430" w:rsidRDefault="00D31307" w:rsidP="00D31307">
      <w:pPr>
        <w:pStyle w:val="Heading1"/>
      </w:pPr>
      <w:r w:rsidRPr="00DB0430">
        <w:t xml:space="preserve">В секторе обслуживания </w:t>
      </w:r>
      <w:r w:rsidR="002D288C">
        <w:t>МКВ</w:t>
      </w:r>
      <w:r w:rsidRPr="00DB0430">
        <w:t xml:space="preserve"> используется только один ГФУ, а именно ГФУ-134a. Потребление ГФУ-134a при техобслуживании </w:t>
      </w:r>
      <w:r w:rsidR="002D288C">
        <w:t>МКВ</w:t>
      </w:r>
      <w:r w:rsidRPr="00DB0430">
        <w:t xml:space="preserve"> в 2025 году составила около 53% в т и 42% в т CO</w:t>
      </w:r>
      <w:r w:rsidRPr="00DB0430">
        <w:rPr>
          <w:vertAlign w:val="subscript"/>
        </w:rPr>
        <w:t>2</w:t>
      </w:r>
      <w:r w:rsidRPr="00DB0430">
        <w:noBreakHyphen/>
        <w:t>экв. Таким образом, этот сектор является ведущим потребителем ГФУ в Омане. Поскольку этот сектор не был охвачен предыдущими программами по поэтапному отказу от ГФУ, в рамках этапа I ПРК будут проведены конкретные мероприятия, нацеленные на этот сектор.</w:t>
      </w:r>
    </w:p>
    <w:p w14:paraId="2B2B5929" w14:textId="77777777" w:rsidR="00D31307" w:rsidRPr="00DB0430" w:rsidRDefault="00D31307" w:rsidP="00D31307">
      <w:pPr>
        <w:keepNext/>
        <w:suppressAutoHyphens/>
        <w:spacing w:after="240"/>
      </w:pPr>
      <w:r w:rsidRPr="00DB0430">
        <w:rPr>
          <w:i/>
        </w:rPr>
        <w:t>Подсектор установки и монтажа на месте</w:t>
      </w:r>
    </w:p>
    <w:p w14:paraId="390838AF" w14:textId="77777777" w:rsidR="00D31307" w:rsidRPr="00DB0430" w:rsidRDefault="00D31307" w:rsidP="00D31307">
      <w:pPr>
        <w:pStyle w:val="Heading1"/>
        <w:rPr>
          <w:rFonts w:asciiTheme="majorBidi" w:hAnsiTheme="majorBidi" w:cstheme="majorBidi"/>
        </w:rPr>
      </w:pPr>
      <w:r w:rsidRPr="00DB0430">
        <w:t>Подсектор установки и монтажа на месте охватывает коммерческие и промышленные системы КВ, а также коммерческое, промышленное и транспортное холодильное оборудование. В 2025 году потребление в этом секторе составляет примерно 5% в т и 8% в т CO</w:t>
      </w:r>
      <w:r w:rsidRPr="00DB0430">
        <w:rPr>
          <w:vertAlign w:val="subscript"/>
        </w:rPr>
        <w:t>2</w:t>
      </w:r>
      <w:r w:rsidRPr="00DB0430">
        <w:noBreakHyphen/>
        <w:t>экв. Основным хладагентом, используемым в этом секторе является R-404A, за которым следуют R-407C и R-410A, кроме того, в ограниченном количестве используются другие вещества (ГФУ-134a, R-448A, R</w:t>
      </w:r>
      <w:r w:rsidRPr="00DB0430">
        <w:noBreakHyphen/>
        <w:t>407F, R-507A, R407A и R-452A). В рамках этапа I ПРК страна планирует собрать более полную информацию о монтерах и установщиках систем ХКВ, а также запланировала мероприятия по снижению потребления ГФУ в этом секторе.</w:t>
      </w:r>
    </w:p>
    <w:p w14:paraId="0B7373A9" w14:textId="77777777" w:rsidR="00D31307" w:rsidRPr="00DB0430" w:rsidRDefault="00D31307" w:rsidP="00D31307">
      <w:pPr>
        <w:pStyle w:val="Heading1"/>
        <w:keepNext/>
        <w:numPr>
          <w:ilvl w:val="0"/>
          <w:numId w:val="0"/>
        </w:numPr>
        <w:rPr>
          <w:b/>
          <w:bCs/>
        </w:rPr>
      </w:pPr>
      <w:r w:rsidRPr="00DB0430">
        <w:rPr>
          <w:b/>
        </w:rPr>
        <w:t>IV.</w:t>
      </w:r>
      <w:r w:rsidRPr="00DB0430">
        <w:rPr>
          <w:b/>
        </w:rPr>
        <w:tab/>
        <w:t>Этап I плана реализации Кигалийской поправки по ГФУ в соответствии с представленным предложением</w:t>
      </w:r>
    </w:p>
    <w:p w14:paraId="6728C4F4" w14:textId="77777777" w:rsidR="00D31307" w:rsidRPr="00DB0430" w:rsidRDefault="00D31307" w:rsidP="00D31307">
      <w:pPr>
        <w:keepNext/>
        <w:spacing w:after="240"/>
        <w:rPr>
          <w:u w:val="single"/>
        </w:rPr>
      </w:pPr>
      <w:r w:rsidRPr="00DB0430">
        <w:rPr>
          <w:u w:val="single"/>
        </w:rPr>
        <w:t>Институциональная, политическая и нормативно-правовая база</w:t>
      </w:r>
    </w:p>
    <w:p w14:paraId="2218A513" w14:textId="77777777" w:rsidR="00D31307" w:rsidRPr="00DB0430" w:rsidRDefault="00D31307" w:rsidP="00D31307">
      <w:pPr>
        <w:pStyle w:val="Heading1"/>
      </w:pPr>
      <w:r w:rsidRPr="00DB0430">
        <w:t>НОО ведет свою работу в составе Департамента по изменению климата в рамках Управления по охране окружающей среды (ранее Министерство окружающей среды и климата) и является национальным органом, координирующим осуществление всех мероприятий по поэтапному отказу от всех ОРВ и постепенному сокращению потребления ГФУ в Омане. В управлении оборотом хладагентов и контроле за ними участвует ряд других государственных органов и министерств.</w:t>
      </w:r>
    </w:p>
    <w:p w14:paraId="26819AFA" w14:textId="77777777" w:rsidR="00D31307" w:rsidRPr="00DB0430" w:rsidRDefault="00D31307" w:rsidP="00D31307">
      <w:pPr>
        <w:pStyle w:val="Heading1"/>
      </w:pPr>
      <w:r w:rsidRPr="00DB0430">
        <w:t xml:space="preserve">Опасные вещества, такие как ГФУ, регулируются Законом об охране окружающей среды и предотвращении загрязнений, а в 2023 году было принято административное решение 50/2023, регулирующее регистрацию, разрешения, маркировку, упаковку и комиссионные сборы за обращение с этими веществами. По итогам ратификации Оманом Кигалийской поправки (в ноябре 2024 года) была создана нормативно-правовая база для контроля за потреблением ГФУ и смесей ГФУ, при этом разработка конкретных нормативных актов ведется в рамках этапа I ПРК. В 2012 году был создан Национальный комитет по озону, возглавляемый НОО, в состав которого вошли представители Министерства торговли и промышленности, Министерства сельского хозяйства и рыболовства, муниципалитета Маската, Королевской полиции Омана и других органов. Постановлением министра был введен в действие Регламент по защите озонового слоя, который </w:t>
      </w:r>
      <w:r w:rsidRPr="00DB0430">
        <w:lastRenderedPageBreak/>
        <w:t>впоследствии был обновлен в соответствии с требованиями Монреальского протокола и в целях регулирования лицензий, связанных с климатом, для предприятий, осуществляющих техобслуживание и ремонт ХКВ и работающих с хладагентами.</w:t>
      </w:r>
    </w:p>
    <w:p w14:paraId="552330D3" w14:textId="77777777" w:rsidR="00D31307" w:rsidRPr="00DB0430" w:rsidRDefault="00D31307" w:rsidP="00D31307">
      <w:pPr>
        <w:pStyle w:val="Heading1"/>
      </w:pPr>
      <w:r w:rsidRPr="00DB0430">
        <w:t>В Омане имеется действующая система лицензирования импорта и экспорта контролируемых веществ, которая была пересмотрена в целях включения ГФУ и смесей ГФУ. В настоящее время ведется разработка изменений, которые будут внесены в систему квотирования. Была разработана политика обязательного обнаружения утечек и введен запрет на импорт подержанного оборудования на основе ГХФУ. Были обновлены таможенные коды в соответствии с обновлением кодов Гармонизированной системы (ГС) 2022 года. В соответствии с Положением об управлении вопросами климата от 2016 года для реализации проектов, связанных с выбросами парниковых газов, необходимы специальные разрешения. Выдачей разрешений, связанных с окружающей средой, занимается Центр экологической оценки и разрешений, созданный в 2017 году.</w:t>
      </w:r>
    </w:p>
    <w:p w14:paraId="4214FDD9" w14:textId="77777777" w:rsidR="00D31307" w:rsidRPr="00DB0430" w:rsidRDefault="00D31307" w:rsidP="00D31307">
      <w:pPr>
        <w:pStyle w:val="Heading1"/>
      </w:pPr>
      <w:r w:rsidRPr="00DB0430">
        <w:t>Министерство социальной защиты, труда и профессионального обучения совместно с ЮНЕП разработали систему сертификации технических специалистов ХКВ. Были введены национальные стандарты в отношении идентификационной маркировки и энергоэффективности низковольтного оборудования, а также стандартные операционные процедуры (СОП) по обращению с хладагентами и функционированию системы квотирования и лицензирования. В 2019 году вступили в силу минимальные стандарты энергоэффективности (МСЭ) и требования относительно маркировки оборудования КВ с холодопроизводительностью до 20 кВт; аналогичные правила разрабатываются для холодильного оборудования.</w:t>
      </w:r>
    </w:p>
    <w:p w14:paraId="3A5B3697" w14:textId="77777777" w:rsidR="00D31307" w:rsidRPr="00DB0430" w:rsidRDefault="00D31307" w:rsidP="00D31307">
      <w:pPr>
        <w:keepNext/>
        <w:suppressAutoHyphens/>
        <w:spacing w:before="240" w:after="240"/>
        <w:rPr>
          <w:u w:val="single"/>
        </w:rPr>
      </w:pPr>
      <w:r w:rsidRPr="00DB0430">
        <w:rPr>
          <w:u w:val="single"/>
        </w:rPr>
        <w:t>Стратегия поэтапного сокращения в рамках первого этапа I Плана реализации Кигалийской поправки по ГФУ</w:t>
      </w:r>
    </w:p>
    <w:p w14:paraId="584A00A4" w14:textId="77777777" w:rsidR="00D31307" w:rsidRPr="00DB0430" w:rsidRDefault="00D31307" w:rsidP="00D31307">
      <w:pPr>
        <w:keepNext/>
        <w:shd w:val="clear" w:color="auto" w:fill="FFFFFF" w:themeFill="background1"/>
        <w:suppressAutoHyphens/>
        <w:spacing w:before="240" w:after="240"/>
        <w:outlineLvl w:val="0"/>
        <w:rPr>
          <w:i/>
          <w:iCs/>
        </w:rPr>
      </w:pPr>
      <w:r w:rsidRPr="00DB0430">
        <w:rPr>
          <w:i/>
        </w:rPr>
        <w:t>Комплексная стратегия</w:t>
      </w:r>
    </w:p>
    <w:p w14:paraId="2A077FDA" w14:textId="77777777" w:rsidR="00D31307" w:rsidRPr="00DB0430" w:rsidRDefault="00D31307" w:rsidP="00D31307">
      <w:pPr>
        <w:pStyle w:val="Heading1"/>
      </w:pPr>
      <w:r w:rsidRPr="00DB0430">
        <w:t xml:space="preserve">Правительство Омана предлагает сократить потребление ГФУ на 85% к 2047 году в соответствии с графиком поэтапного сокращения Монреальского протокола. На этапе I планируется сократить потребление ГФУ на 16,55% по сравнению с «промежуточным» базовым уровнем ГФУ, чтобы позволить стране к 2032 году достичь 10-процентного сокращения от базового уровня, после того как он будет установлен в соответствии с Монреальским протоколом. Целевые показатели сокращения на следующих этапах будут составлять 20% к 2037 году, 30% к 2042 году и, наконец, 85% от установленного базового уровня к 2047 году. </w:t>
      </w:r>
    </w:p>
    <w:p w14:paraId="7CC093BA" w14:textId="4A8B5867" w:rsidR="00D31307" w:rsidRPr="00DB0430" w:rsidRDefault="00D31307" w:rsidP="00D31307">
      <w:pPr>
        <w:pStyle w:val="Heading1"/>
      </w:pPr>
      <w:r w:rsidRPr="00DB0430">
        <w:t xml:space="preserve">Оман подпадает под действие статьи 5 как страна, относящаяся к группе 2, и базовый уровень его потребления будет определяться на основе среднего потребления за 2024–2026 </w:t>
      </w:r>
      <w:r w:rsidR="002D288C">
        <w:t>гг</w:t>
      </w:r>
      <w:r w:rsidRPr="00DB0430">
        <w:t>. Поскольку официальный базовый уровень ГФУ пока не установлен, для расчета «промежуточного» базового уровня используется среднее потребление за период 2023</w:t>
      </w:r>
      <w:r w:rsidRPr="00DB0430">
        <w:noBreakHyphen/>
        <w:t xml:space="preserve">2025 </w:t>
      </w:r>
      <w:r w:rsidR="002A6D76">
        <w:t>гг</w:t>
      </w:r>
      <w:r w:rsidRPr="00DB0430">
        <w:t xml:space="preserve">. После получения данных за 2026 год, «промежуточный» базовый уровень будет обновлен на основе заявленного потребления за период 2024–2026 </w:t>
      </w:r>
      <w:r w:rsidR="006022D4">
        <w:t>гг</w:t>
      </w:r>
      <w:r w:rsidRPr="00DB0430">
        <w:t>.</w:t>
      </w:r>
    </w:p>
    <w:p w14:paraId="02F035FE" w14:textId="77777777" w:rsidR="00D31307" w:rsidRPr="00DB0430" w:rsidRDefault="00D31307" w:rsidP="00D31307">
      <w:pPr>
        <w:pStyle w:val="Heading1"/>
        <w:spacing w:before="240"/>
      </w:pPr>
      <w:r w:rsidRPr="00DB0430">
        <w:t>Этап I ПРК будет нацелен на сокращение потребления ГФУ в секторе техобслуживания, а также в секторе установки и монтажа на месте. Эта система приоритетов основана на распределении потребления ГФУ и тщательной оценке альтернативных технологий с учетом их доступности, экономической эффективности, устойчивости и экологических преимуществах. Решение проблемы потребления в секторе производства будет отложено на этап II при условии, что будут получены полные промышленные данные и будут выявлены приемлемые альтернативы.</w:t>
      </w:r>
    </w:p>
    <w:p w14:paraId="545408A5" w14:textId="77777777" w:rsidR="00D31307" w:rsidRPr="00DB0430" w:rsidRDefault="00D31307" w:rsidP="00D31307">
      <w:pPr>
        <w:pStyle w:val="Heading1"/>
        <w:spacing w:before="240"/>
      </w:pPr>
      <w:r w:rsidRPr="00DB0430">
        <w:t xml:space="preserve">Что касается сектора установки и монтажа на месте, в рамках этапа I ПРК планируется сосредоточиться на сокращении использования ГФУ-134a и R-410A в коммерческих и </w:t>
      </w:r>
      <w:r w:rsidRPr="00DB0430">
        <w:lastRenderedPageBreak/>
        <w:t xml:space="preserve">промышленных системах кондиционирования воздуха. Сокращение потребления остальных хладагентов будет отложено на следующие этапы. </w:t>
      </w:r>
    </w:p>
    <w:p w14:paraId="36DC84B3" w14:textId="77777777" w:rsidR="00D31307" w:rsidRPr="00DB0430" w:rsidRDefault="00D31307" w:rsidP="00D31307">
      <w:pPr>
        <w:pStyle w:val="Heading1"/>
      </w:pPr>
      <w:r w:rsidRPr="00DB0430">
        <w:t>Правительство укрепит систему квот на ГФУ и разработает соответствующие стандартные операционные процедуры (СОП). Кроме того, оно создаст всеобъемлющую нормативно</w:t>
      </w:r>
      <w:r w:rsidRPr="00DB0430">
        <w:noBreakHyphen/>
        <w:t>правовую базу для предотвращения незаконной торговли ГФУ, введет запрет на импорт нового и бывшего в употреблении оборудования на основе ГФУ, а также одноразовых контейнеров, разработает стандарты и СОП для безопасной транспортировки и хранения ГФУ и альтернативных им веществ. Ожидается, что эти усилия в сочетании с популяризацией надлежащих методов техобслуживания и рекуперации, рециркуляции и утилизации хладагентов позволят стране достичь целевых показателей в рамках этапа I.</w:t>
      </w:r>
    </w:p>
    <w:p w14:paraId="44DBA0F1" w14:textId="77777777" w:rsidR="00D31307" w:rsidRPr="00DB0430" w:rsidRDefault="00D31307" w:rsidP="00D31307">
      <w:pPr>
        <w:pStyle w:val="Heading1"/>
        <w:keepNext/>
        <w:numPr>
          <w:ilvl w:val="0"/>
          <w:numId w:val="0"/>
        </w:numPr>
        <w:spacing w:before="240"/>
        <w:rPr>
          <w:i/>
          <w:iCs/>
        </w:rPr>
      </w:pPr>
      <w:r w:rsidRPr="00DB0430">
        <w:rPr>
          <w:i/>
        </w:rPr>
        <w:t>Предлагаемые сокращения</w:t>
      </w:r>
    </w:p>
    <w:p w14:paraId="38BA1631" w14:textId="629239AD" w:rsidR="00D31307" w:rsidRPr="00DB0430" w:rsidRDefault="00D31307" w:rsidP="00D31307">
      <w:pPr>
        <w:pStyle w:val="Heading1"/>
      </w:pPr>
      <w:r w:rsidRPr="00DB0430">
        <w:t xml:space="preserve">В рамках инерционного сценария ожидается, что с учетом темпов роста населения и экономического развития страны (валовой внутренний продукт) в период с 2026 по 2032 год потребление ГФУ будет расти на 6% в год, за исключением 2031 года, когда </w:t>
      </w:r>
      <w:r w:rsidR="002A6D76">
        <w:t xml:space="preserve">ожидаемый рост составляет всего </w:t>
      </w:r>
      <w:r w:rsidRPr="00DB0430">
        <w:t>3,8% в связи с отсутствием перехода от ГХФУ на ГФУ. Подробный прогноз на этап I представлен в таблице 7 ниже.</w:t>
      </w:r>
    </w:p>
    <w:p w14:paraId="55F22B11" w14:textId="77777777" w:rsidR="00D31307" w:rsidRPr="00DB0430" w:rsidRDefault="00D31307" w:rsidP="00D31307">
      <w:pPr>
        <w:keepNext/>
        <w:rPr>
          <w:b/>
          <w:bCs/>
        </w:rPr>
      </w:pPr>
      <w:r w:rsidRPr="00DB0430">
        <w:rPr>
          <w:b/>
        </w:rPr>
        <w:t>Таблица 7. Прогноз потребления ГФУ по сценарию без ограничений, предельные уровни потребления, предусмотренные Монреальским протоколом, и предлагаемое сокращение потребления ГФУ на этапе I (в т СО₂</w:t>
      </w:r>
      <w:r w:rsidRPr="00DB0430">
        <w:rPr>
          <w:b/>
        </w:rPr>
        <w:noBreakHyphen/>
        <w:t>экв.)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008"/>
        <w:gridCol w:w="1008"/>
        <w:gridCol w:w="1008"/>
        <w:gridCol w:w="1008"/>
        <w:gridCol w:w="1008"/>
        <w:gridCol w:w="1008"/>
        <w:gridCol w:w="1010"/>
      </w:tblGrid>
      <w:tr w:rsidR="00D31307" w:rsidRPr="00DB0430" w14:paraId="31581EA0" w14:textId="77777777" w:rsidTr="00565226">
        <w:trPr>
          <w:trHeight w:val="20"/>
          <w:tblHeader/>
        </w:trPr>
        <w:tc>
          <w:tcPr>
            <w:tcW w:w="1226" w:type="pct"/>
            <w:shd w:val="clear" w:color="000000" w:fill="FFFFFF"/>
            <w:hideMark/>
          </w:tcPr>
          <w:p w14:paraId="466B2024" w14:textId="77777777" w:rsidR="00D31307" w:rsidRPr="00DB0430" w:rsidRDefault="00D31307" w:rsidP="00565226">
            <w:pPr>
              <w:spacing w:before="10" w:after="10"/>
              <w:jc w:val="center"/>
              <w:rPr>
                <w:color w:val="000000"/>
                <w:sz w:val="19"/>
                <w:szCs w:val="19"/>
                <w:lang w:eastAsia="zh-CN"/>
              </w:rPr>
            </w:pPr>
          </w:p>
        </w:tc>
        <w:tc>
          <w:tcPr>
            <w:tcW w:w="539" w:type="pct"/>
            <w:shd w:val="clear" w:color="000000" w:fill="FFFFFF"/>
            <w:hideMark/>
          </w:tcPr>
          <w:p w14:paraId="16BCCD50" w14:textId="77777777" w:rsidR="00D31307" w:rsidRPr="00DB0430" w:rsidRDefault="00D31307" w:rsidP="00565226">
            <w:pPr>
              <w:spacing w:before="10" w:after="10"/>
              <w:jc w:val="center"/>
              <w:rPr>
                <w:b/>
                <w:bCs/>
                <w:color w:val="000000"/>
                <w:sz w:val="19"/>
                <w:szCs w:val="19"/>
              </w:rPr>
            </w:pPr>
            <w:r w:rsidRPr="00DB0430">
              <w:rPr>
                <w:b/>
                <w:sz w:val="19"/>
              </w:rPr>
              <w:t>2026</w:t>
            </w:r>
          </w:p>
        </w:tc>
        <w:tc>
          <w:tcPr>
            <w:tcW w:w="539" w:type="pct"/>
            <w:shd w:val="clear" w:color="000000" w:fill="FFFFFF"/>
            <w:hideMark/>
          </w:tcPr>
          <w:p w14:paraId="641D2D6F" w14:textId="77777777" w:rsidR="00D31307" w:rsidRPr="00DB0430" w:rsidRDefault="00D31307" w:rsidP="00565226">
            <w:pPr>
              <w:spacing w:before="10" w:after="10"/>
              <w:jc w:val="center"/>
              <w:rPr>
                <w:b/>
                <w:bCs/>
                <w:color w:val="000000"/>
                <w:sz w:val="19"/>
                <w:szCs w:val="19"/>
              </w:rPr>
            </w:pPr>
            <w:r w:rsidRPr="00DB0430">
              <w:rPr>
                <w:b/>
                <w:sz w:val="19"/>
              </w:rPr>
              <w:t>2027</w:t>
            </w:r>
          </w:p>
        </w:tc>
        <w:tc>
          <w:tcPr>
            <w:tcW w:w="539" w:type="pct"/>
            <w:shd w:val="clear" w:color="000000" w:fill="FFFFFF"/>
            <w:hideMark/>
          </w:tcPr>
          <w:p w14:paraId="4E64DE14" w14:textId="77777777" w:rsidR="00D31307" w:rsidRPr="00DB0430" w:rsidRDefault="00D31307" w:rsidP="00565226">
            <w:pPr>
              <w:spacing w:before="10" w:after="10"/>
              <w:jc w:val="center"/>
              <w:rPr>
                <w:b/>
                <w:bCs/>
                <w:color w:val="000000"/>
                <w:sz w:val="19"/>
                <w:szCs w:val="19"/>
              </w:rPr>
            </w:pPr>
            <w:r w:rsidRPr="00DB0430">
              <w:rPr>
                <w:b/>
                <w:sz w:val="19"/>
              </w:rPr>
              <w:t>2028</w:t>
            </w:r>
          </w:p>
        </w:tc>
        <w:tc>
          <w:tcPr>
            <w:tcW w:w="539" w:type="pct"/>
            <w:shd w:val="clear" w:color="000000" w:fill="FFFFFF"/>
            <w:hideMark/>
          </w:tcPr>
          <w:p w14:paraId="0EA88E8B" w14:textId="77777777" w:rsidR="00D31307" w:rsidRPr="00DB0430" w:rsidRDefault="00D31307" w:rsidP="00565226">
            <w:pPr>
              <w:spacing w:before="10" w:after="10"/>
              <w:jc w:val="center"/>
              <w:rPr>
                <w:b/>
                <w:bCs/>
                <w:color w:val="000000"/>
                <w:sz w:val="19"/>
                <w:szCs w:val="19"/>
              </w:rPr>
            </w:pPr>
            <w:r w:rsidRPr="00DB0430">
              <w:rPr>
                <w:b/>
                <w:sz w:val="19"/>
              </w:rPr>
              <w:t>2029</w:t>
            </w:r>
          </w:p>
        </w:tc>
        <w:tc>
          <w:tcPr>
            <w:tcW w:w="539" w:type="pct"/>
            <w:shd w:val="clear" w:color="000000" w:fill="FFFFFF"/>
            <w:hideMark/>
          </w:tcPr>
          <w:p w14:paraId="737125D6" w14:textId="77777777" w:rsidR="00D31307" w:rsidRPr="00DB0430" w:rsidRDefault="00D31307" w:rsidP="00565226">
            <w:pPr>
              <w:spacing w:before="10" w:after="10"/>
              <w:jc w:val="center"/>
              <w:rPr>
                <w:b/>
                <w:bCs/>
                <w:color w:val="000000"/>
                <w:sz w:val="19"/>
                <w:szCs w:val="19"/>
              </w:rPr>
            </w:pPr>
            <w:r w:rsidRPr="00DB0430">
              <w:rPr>
                <w:b/>
                <w:color w:val="000000"/>
                <w:sz w:val="19"/>
              </w:rPr>
              <w:t>2030</w:t>
            </w:r>
          </w:p>
        </w:tc>
        <w:tc>
          <w:tcPr>
            <w:tcW w:w="539" w:type="pct"/>
            <w:shd w:val="clear" w:color="000000" w:fill="FFFFFF"/>
            <w:hideMark/>
          </w:tcPr>
          <w:p w14:paraId="56C57D8C" w14:textId="77777777" w:rsidR="00D31307" w:rsidRPr="00DB0430" w:rsidRDefault="00D31307" w:rsidP="00565226">
            <w:pPr>
              <w:spacing w:before="10" w:after="10"/>
              <w:jc w:val="center"/>
              <w:rPr>
                <w:b/>
                <w:bCs/>
                <w:color w:val="000000"/>
                <w:sz w:val="19"/>
                <w:szCs w:val="19"/>
              </w:rPr>
            </w:pPr>
            <w:r w:rsidRPr="00DB0430">
              <w:rPr>
                <w:b/>
                <w:color w:val="000000"/>
                <w:sz w:val="19"/>
              </w:rPr>
              <w:t>2031</w:t>
            </w:r>
          </w:p>
        </w:tc>
        <w:tc>
          <w:tcPr>
            <w:tcW w:w="540" w:type="pct"/>
            <w:shd w:val="clear" w:color="000000" w:fill="FFFFFF"/>
            <w:hideMark/>
          </w:tcPr>
          <w:p w14:paraId="716E58F8" w14:textId="77777777" w:rsidR="00D31307" w:rsidRPr="00DB0430" w:rsidRDefault="00D31307" w:rsidP="00565226">
            <w:pPr>
              <w:spacing w:before="10" w:after="10"/>
              <w:jc w:val="center"/>
              <w:rPr>
                <w:b/>
                <w:bCs/>
                <w:color w:val="000000"/>
                <w:sz w:val="19"/>
                <w:szCs w:val="19"/>
              </w:rPr>
            </w:pPr>
            <w:r w:rsidRPr="00DB0430">
              <w:rPr>
                <w:b/>
                <w:color w:val="000000"/>
                <w:sz w:val="19"/>
              </w:rPr>
              <w:t>2032</w:t>
            </w:r>
          </w:p>
        </w:tc>
      </w:tr>
      <w:tr w:rsidR="00D31307" w:rsidRPr="00DB0430" w14:paraId="0C72BBF6" w14:textId="77777777" w:rsidTr="00565226">
        <w:trPr>
          <w:trHeight w:val="20"/>
        </w:trPr>
        <w:tc>
          <w:tcPr>
            <w:tcW w:w="1226" w:type="pct"/>
            <w:shd w:val="clear" w:color="000000" w:fill="FFFFFF"/>
            <w:hideMark/>
          </w:tcPr>
          <w:p w14:paraId="1C9BB5C5" w14:textId="77777777" w:rsidR="00D31307" w:rsidRPr="00DB0430" w:rsidRDefault="00D31307" w:rsidP="00565226">
            <w:pPr>
              <w:spacing w:before="10" w:after="10"/>
              <w:jc w:val="left"/>
              <w:rPr>
                <w:color w:val="000000"/>
                <w:sz w:val="19"/>
                <w:szCs w:val="19"/>
              </w:rPr>
            </w:pPr>
            <w:r w:rsidRPr="00DB0430">
              <w:rPr>
                <w:sz w:val="19"/>
              </w:rPr>
              <w:t>Прогноз ежегодного роста потребления ГФУ на 6%*</w:t>
            </w:r>
          </w:p>
        </w:tc>
        <w:tc>
          <w:tcPr>
            <w:tcW w:w="539" w:type="pct"/>
            <w:tcBorders>
              <w:top w:val="nil"/>
              <w:left w:val="nil"/>
              <w:bottom w:val="single" w:sz="4" w:space="0" w:color="auto"/>
              <w:right w:val="single" w:sz="4" w:space="0" w:color="auto"/>
            </w:tcBorders>
            <w:hideMark/>
          </w:tcPr>
          <w:p w14:paraId="1C9911A6"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1 980 183</w:t>
            </w:r>
          </w:p>
        </w:tc>
        <w:tc>
          <w:tcPr>
            <w:tcW w:w="539" w:type="pct"/>
            <w:tcBorders>
              <w:top w:val="nil"/>
              <w:left w:val="nil"/>
              <w:bottom w:val="single" w:sz="4" w:space="0" w:color="auto"/>
              <w:right w:val="single" w:sz="4" w:space="0" w:color="auto"/>
            </w:tcBorders>
            <w:hideMark/>
          </w:tcPr>
          <w:p w14:paraId="3746C0EE"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2 096 081</w:t>
            </w:r>
          </w:p>
        </w:tc>
        <w:tc>
          <w:tcPr>
            <w:tcW w:w="539" w:type="pct"/>
            <w:tcBorders>
              <w:top w:val="nil"/>
              <w:left w:val="nil"/>
              <w:bottom w:val="single" w:sz="4" w:space="0" w:color="auto"/>
              <w:right w:val="single" w:sz="4" w:space="0" w:color="auto"/>
            </w:tcBorders>
            <w:hideMark/>
          </w:tcPr>
          <w:p w14:paraId="30644A12"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2 218 933</w:t>
            </w:r>
          </w:p>
        </w:tc>
        <w:tc>
          <w:tcPr>
            <w:tcW w:w="539" w:type="pct"/>
            <w:tcBorders>
              <w:top w:val="nil"/>
              <w:left w:val="nil"/>
              <w:bottom w:val="single" w:sz="4" w:space="0" w:color="auto"/>
              <w:right w:val="single" w:sz="4" w:space="0" w:color="auto"/>
            </w:tcBorders>
            <w:hideMark/>
          </w:tcPr>
          <w:p w14:paraId="127A65B1"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2 349 156</w:t>
            </w:r>
          </w:p>
        </w:tc>
        <w:tc>
          <w:tcPr>
            <w:tcW w:w="539" w:type="pct"/>
            <w:tcBorders>
              <w:top w:val="nil"/>
              <w:left w:val="nil"/>
              <w:bottom w:val="single" w:sz="4" w:space="0" w:color="auto"/>
              <w:right w:val="single" w:sz="4" w:space="0" w:color="auto"/>
            </w:tcBorders>
            <w:hideMark/>
          </w:tcPr>
          <w:p w14:paraId="7C9BDFE9"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2 438 644</w:t>
            </w:r>
          </w:p>
        </w:tc>
        <w:tc>
          <w:tcPr>
            <w:tcW w:w="539" w:type="pct"/>
            <w:tcBorders>
              <w:top w:val="nil"/>
              <w:left w:val="nil"/>
              <w:bottom w:val="single" w:sz="4" w:space="0" w:color="auto"/>
              <w:right w:val="single" w:sz="4" w:space="0" w:color="auto"/>
            </w:tcBorders>
            <w:hideMark/>
          </w:tcPr>
          <w:p w14:paraId="02E9D8B9"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2 584 962</w:t>
            </w:r>
          </w:p>
        </w:tc>
        <w:tc>
          <w:tcPr>
            <w:tcW w:w="540" w:type="pct"/>
            <w:tcBorders>
              <w:top w:val="nil"/>
              <w:left w:val="nil"/>
              <w:bottom w:val="single" w:sz="4" w:space="0" w:color="auto"/>
              <w:right w:val="single" w:sz="4" w:space="0" w:color="auto"/>
            </w:tcBorders>
            <w:hideMark/>
          </w:tcPr>
          <w:p w14:paraId="602BD40C" w14:textId="77777777" w:rsidR="00D31307" w:rsidRPr="00DB0430" w:rsidRDefault="00D31307" w:rsidP="00565226">
            <w:pPr>
              <w:spacing w:before="10" w:after="10"/>
              <w:jc w:val="right"/>
              <w:rPr>
                <w:color w:val="000000" w:themeColor="text1"/>
                <w:sz w:val="19"/>
                <w:szCs w:val="19"/>
              </w:rPr>
            </w:pPr>
            <w:r w:rsidRPr="00DB0430">
              <w:rPr>
                <w:color w:val="000000" w:themeColor="text1"/>
                <w:sz w:val="19"/>
              </w:rPr>
              <w:t>2 740 060</w:t>
            </w:r>
          </w:p>
        </w:tc>
      </w:tr>
      <w:tr w:rsidR="00D31307" w:rsidRPr="00DB0430" w14:paraId="127E9830" w14:textId="77777777" w:rsidTr="00565226">
        <w:trPr>
          <w:trHeight w:val="20"/>
        </w:trPr>
        <w:tc>
          <w:tcPr>
            <w:tcW w:w="1226" w:type="pct"/>
            <w:shd w:val="clear" w:color="000000" w:fill="FFFFFF"/>
            <w:hideMark/>
          </w:tcPr>
          <w:p w14:paraId="28A1908E" w14:textId="77777777" w:rsidR="00D31307" w:rsidRPr="00DB0430" w:rsidRDefault="00D31307" w:rsidP="00565226">
            <w:pPr>
              <w:spacing w:before="10" w:after="10"/>
              <w:jc w:val="left"/>
              <w:rPr>
                <w:color w:val="000000"/>
                <w:sz w:val="19"/>
                <w:szCs w:val="19"/>
              </w:rPr>
            </w:pPr>
            <w:r w:rsidRPr="00DB0430">
              <w:rPr>
                <w:sz w:val="19"/>
              </w:rPr>
              <w:t>Предельное потребление ГФУ в соответствии с Монреальским протоколом («промежуточный» уровень)</w:t>
            </w:r>
          </w:p>
        </w:tc>
        <w:tc>
          <w:tcPr>
            <w:tcW w:w="539" w:type="pct"/>
            <w:tcBorders>
              <w:top w:val="single" w:sz="4" w:space="0" w:color="auto"/>
              <w:left w:val="single" w:sz="4" w:space="0" w:color="auto"/>
              <w:bottom w:val="single" w:sz="4" w:space="0" w:color="auto"/>
              <w:right w:val="single" w:sz="4" w:space="0" w:color="auto"/>
            </w:tcBorders>
            <w:hideMark/>
          </w:tcPr>
          <w:p w14:paraId="5933564D" w14:textId="77777777" w:rsidR="00D31307" w:rsidRPr="00DB0430" w:rsidRDefault="00D31307" w:rsidP="00565226">
            <w:pPr>
              <w:spacing w:before="10" w:after="10"/>
              <w:jc w:val="right"/>
              <w:rPr>
                <w:sz w:val="19"/>
                <w:szCs w:val="19"/>
              </w:rPr>
            </w:pPr>
            <w:r w:rsidRPr="00DB0430">
              <w:rPr>
                <w:color w:val="000000"/>
                <w:sz w:val="19"/>
              </w:rPr>
              <w:t>н/п</w:t>
            </w:r>
          </w:p>
        </w:tc>
        <w:tc>
          <w:tcPr>
            <w:tcW w:w="539" w:type="pct"/>
            <w:tcBorders>
              <w:top w:val="single" w:sz="4" w:space="0" w:color="auto"/>
              <w:left w:val="nil"/>
              <w:bottom w:val="single" w:sz="4" w:space="0" w:color="auto"/>
              <w:right w:val="single" w:sz="4" w:space="0" w:color="auto"/>
            </w:tcBorders>
            <w:hideMark/>
          </w:tcPr>
          <w:p w14:paraId="2182A316" w14:textId="77777777" w:rsidR="00D31307" w:rsidRPr="00DB0430" w:rsidRDefault="00D31307" w:rsidP="00565226">
            <w:pPr>
              <w:spacing w:before="10" w:after="10"/>
              <w:jc w:val="right"/>
              <w:rPr>
                <w:color w:val="000000"/>
                <w:sz w:val="19"/>
                <w:szCs w:val="19"/>
              </w:rPr>
            </w:pPr>
            <w:r w:rsidRPr="00DB0430">
              <w:rPr>
                <w:color w:val="000000"/>
                <w:sz w:val="19"/>
              </w:rPr>
              <w:t>н/п</w:t>
            </w:r>
          </w:p>
        </w:tc>
        <w:tc>
          <w:tcPr>
            <w:tcW w:w="539" w:type="pct"/>
            <w:tcBorders>
              <w:top w:val="single" w:sz="4" w:space="0" w:color="auto"/>
              <w:left w:val="nil"/>
              <w:bottom w:val="single" w:sz="4" w:space="0" w:color="auto"/>
              <w:right w:val="single" w:sz="4" w:space="0" w:color="auto"/>
            </w:tcBorders>
            <w:hideMark/>
          </w:tcPr>
          <w:p w14:paraId="2BB7580A"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33B93154"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62A6381C"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1DC366C9"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40" w:type="pct"/>
            <w:tcBorders>
              <w:top w:val="single" w:sz="4" w:space="0" w:color="auto"/>
              <w:left w:val="nil"/>
              <w:bottom w:val="single" w:sz="4" w:space="0" w:color="auto"/>
              <w:right w:val="single" w:sz="4" w:space="0" w:color="auto"/>
            </w:tcBorders>
            <w:hideMark/>
          </w:tcPr>
          <w:p w14:paraId="6C4AF3F9" w14:textId="77777777" w:rsidR="00D31307" w:rsidRPr="00DB0430" w:rsidRDefault="00D31307" w:rsidP="00565226">
            <w:pPr>
              <w:spacing w:before="10" w:after="10"/>
              <w:jc w:val="right"/>
              <w:rPr>
                <w:color w:val="000000"/>
                <w:sz w:val="19"/>
                <w:szCs w:val="19"/>
              </w:rPr>
            </w:pPr>
            <w:r w:rsidRPr="00DB0430">
              <w:rPr>
                <w:color w:val="000000"/>
                <w:sz w:val="19"/>
              </w:rPr>
              <w:t>2 509 124</w:t>
            </w:r>
          </w:p>
        </w:tc>
      </w:tr>
      <w:tr w:rsidR="00D31307" w:rsidRPr="00DB0430" w14:paraId="614CD736" w14:textId="77777777" w:rsidTr="00565226">
        <w:trPr>
          <w:trHeight w:val="20"/>
        </w:trPr>
        <w:tc>
          <w:tcPr>
            <w:tcW w:w="1226" w:type="pct"/>
            <w:shd w:val="clear" w:color="000000" w:fill="FFFFFF"/>
            <w:hideMark/>
          </w:tcPr>
          <w:p w14:paraId="1DA11F50" w14:textId="77777777" w:rsidR="00D31307" w:rsidRPr="00DB0430" w:rsidRDefault="00D31307" w:rsidP="00565226">
            <w:pPr>
              <w:spacing w:before="10" w:after="10"/>
              <w:jc w:val="left"/>
              <w:rPr>
                <w:color w:val="000000"/>
                <w:sz w:val="19"/>
                <w:szCs w:val="19"/>
              </w:rPr>
            </w:pPr>
            <w:r w:rsidRPr="00DB0430">
              <w:rPr>
                <w:sz w:val="19"/>
              </w:rPr>
              <w:t>Уровни потребления ГФУ, предложенные в рамках ПРК</w:t>
            </w:r>
          </w:p>
        </w:tc>
        <w:tc>
          <w:tcPr>
            <w:tcW w:w="539" w:type="pct"/>
            <w:tcBorders>
              <w:top w:val="single" w:sz="4" w:space="0" w:color="auto"/>
              <w:left w:val="single" w:sz="4" w:space="0" w:color="auto"/>
              <w:bottom w:val="single" w:sz="4" w:space="0" w:color="auto"/>
              <w:right w:val="single" w:sz="4" w:space="0" w:color="auto"/>
            </w:tcBorders>
            <w:hideMark/>
          </w:tcPr>
          <w:p w14:paraId="493B0A8A"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79103F19"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7F51A2A8"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79D9FB8B" w14:textId="77777777" w:rsidR="00D31307" w:rsidRPr="00DB0430" w:rsidRDefault="00D31307" w:rsidP="00565226">
            <w:pPr>
              <w:spacing w:before="10" w:after="10"/>
              <w:jc w:val="right"/>
              <w:rPr>
                <w:color w:val="000000"/>
                <w:sz w:val="19"/>
                <w:szCs w:val="19"/>
              </w:rPr>
            </w:pPr>
            <w:r w:rsidRPr="00DB0430">
              <w:rPr>
                <w:color w:val="000000"/>
                <w:sz w:val="19"/>
              </w:rPr>
              <w:t>2 787 916</w:t>
            </w:r>
          </w:p>
        </w:tc>
        <w:tc>
          <w:tcPr>
            <w:tcW w:w="539" w:type="pct"/>
            <w:tcBorders>
              <w:top w:val="single" w:sz="4" w:space="0" w:color="auto"/>
              <w:left w:val="nil"/>
              <w:bottom w:val="single" w:sz="4" w:space="0" w:color="auto"/>
              <w:right w:val="single" w:sz="4" w:space="0" w:color="auto"/>
            </w:tcBorders>
            <w:hideMark/>
          </w:tcPr>
          <w:p w14:paraId="3A93EEB8" w14:textId="77777777" w:rsidR="00D31307" w:rsidRPr="00DB0430" w:rsidRDefault="00D31307" w:rsidP="00565226">
            <w:pPr>
              <w:spacing w:before="10" w:after="10"/>
              <w:jc w:val="right"/>
              <w:rPr>
                <w:color w:val="000000"/>
                <w:sz w:val="19"/>
                <w:szCs w:val="19"/>
              </w:rPr>
            </w:pPr>
            <w:r w:rsidRPr="00DB0430">
              <w:rPr>
                <w:color w:val="000000"/>
                <w:sz w:val="19"/>
              </w:rPr>
              <w:t>2 557 216</w:t>
            </w:r>
          </w:p>
        </w:tc>
        <w:tc>
          <w:tcPr>
            <w:tcW w:w="539" w:type="pct"/>
            <w:tcBorders>
              <w:top w:val="single" w:sz="4" w:space="0" w:color="auto"/>
              <w:left w:val="nil"/>
              <w:bottom w:val="single" w:sz="4" w:space="0" w:color="auto"/>
              <w:right w:val="single" w:sz="4" w:space="0" w:color="auto"/>
            </w:tcBorders>
            <w:hideMark/>
          </w:tcPr>
          <w:p w14:paraId="5839DFFC" w14:textId="77777777" w:rsidR="00D31307" w:rsidRPr="00DB0430" w:rsidRDefault="00D31307" w:rsidP="00565226">
            <w:pPr>
              <w:spacing w:before="10" w:after="10"/>
              <w:jc w:val="right"/>
              <w:rPr>
                <w:color w:val="000000"/>
                <w:sz w:val="19"/>
                <w:szCs w:val="19"/>
              </w:rPr>
            </w:pPr>
            <w:r w:rsidRPr="00DB0430">
              <w:rPr>
                <w:color w:val="000000"/>
                <w:sz w:val="19"/>
              </w:rPr>
              <w:t>2 557 216</w:t>
            </w:r>
          </w:p>
        </w:tc>
        <w:tc>
          <w:tcPr>
            <w:tcW w:w="540" w:type="pct"/>
            <w:tcBorders>
              <w:top w:val="single" w:sz="4" w:space="0" w:color="auto"/>
              <w:left w:val="nil"/>
              <w:bottom w:val="single" w:sz="4" w:space="0" w:color="auto"/>
              <w:right w:val="single" w:sz="4" w:space="0" w:color="auto"/>
            </w:tcBorders>
            <w:hideMark/>
          </w:tcPr>
          <w:p w14:paraId="3F52A9E7" w14:textId="77777777" w:rsidR="00D31307" w:rsidRPr="00DB0430" w:rsidRDefault="00D31307" w:rsidP="00565226">
            <w:pPr>
              <w:spacing w:before="10" w:after="10"/>
              <w:jc w:val="right"/>
              <w:rPr>
                <w:color w:val="000000"/>
                <w:sz w:val="19"/>
                <w:szCs w:val="19"/>
              </w:rPr>
            </w:pPr>
            <w:r w:rsidRPr="00DB0430">
              <w:rPr>
                <w:color w:val="000000"/>
                <w:sz w:val="19"/>
              </w:rPr>
              <w:t>2 326 516</w:t>
            </w:r>
          </w:p>
        </w:tc>
      </w:tr>
      <w:tr w:rsidR="00D31307" w:rsidRPr="00DB0430" w14:paraId="36063439" w14:textId="77777777" w:rsidTr="00565226">
        <w:trPr>
          <w:trHeight w:val="20"/>
        </w:trPr>
        <w:tc>
          <w:tcPr>
            <w:tcW w:w="1226" w:type="pct"/>
            <w:shd w:val="clear" w:color="000000" w:fill="FFFFFF"/>
            <w:hideMark/>
          </w:tcPr>
          <w:p w14:paraId="5BE919B8" w14:textId="77777777" w:rsidR="00D31307" w:rsidRPr="00DB0430" w:rsidRDefault="00D31307" w:rsidP="00565226">
            <w:pPr>
              <w:spacing w:before="10" w:after="10"/>
              <w:jc w:val="left"/>
              <w:rPr>
                <w:color w:val="000000"/>
                <w:sz w:val="19"/>
                <w:szCs w:val="19"/>
              </w:rPr>
            </w:pPr>
            <w:r w:rsidRPr="00DB0430">
              <w:rPr>
                <w:sz w:val="19"/>
              </w:rPr>
              <w:t>Предлагаемые сокращения по сравнению с «промежуточным» базовым уровнем ГФУ (%)</w:t>
            </w:r>
          </w:p>
        </w:tc>
        <w:tc>
          <w:tcPr>
            <w:tcW w:w="539" w:type="pct"/>
            <w:hideMark/>
          </w:tcPr>
          <w:p w14:paraId="188C7F4A" w14:textId="77777777" w:rsidR="00D31307" w:rsidRPr="00DB0430" w:rsidRDefault="00D31307" w:rsidP="00565226">
            <w:pPr>
              <w:spacing w:before="10" w:after="10"/>
              <w:jc w:val="right"/>
              <w:rPr>
                <w:color w:val="000000"/>
                <w:sz w:val="19"/>
                <w:szCs w:val="19"/>
              </w:rPr>
            </w:pPr>
            <w:r w:rsidRPr="00DB0430">
              <w:rPr>
                <w:color w:val="000000"/>
                <w:sz w:val="19"/>
              </w:rPr>
              <w:t>0,00</w:t>
            </w:r>
          </w:p>
        </w:tc>
        <w:tc>
          <w:tcPr>
            <w:tcW w:w="539" w:type="pct"/>
            <w:hideMark/>
          </w:tcPr>
          <w:p w14:paraId="60FBEC62" w14:textId="77777777" w:rsidR="00D31307" w:rsidRPr="00DB0430" w:rsidRDefault="00D31307" w:rsidP="00565226">
            <w:pPr>
              <w:spacing w:before="10" w:after="10"/>
              <w:jc w:val="right"/>
              <w:rPr>
                <w:color w:val="000000"/>
                <w:sz w:val="19"/>
                <w:szCs w:val="19"/>
              </w:rPr>
            </w:pPr>
            <w:r w:rsidRPr="00DB0430">
              <w:rPr>
                <w:color w:val="000000"/>
                <w:sz w:val="19"/>
              </w:rPr>
              <w:t>0,00</w:t>
            </w:r>
          </w:p>
        </w:tc>
        <w:tc>
          <w:tcPr>
            <w:tcW w:w="539" w:type="pct"/>
            <w:hideMark/>
          </w:tcPr>
          <w:p w14:paraId="3BA855C7" w14:textId="77777777" w:rsidR="00D31307" w:rsidRPr="00DB0430" w:rsidRDefault="00D31307" w:rsidP="00565226">
            <w:pPr>
              <w:spacing w:before="10" w:after="10"/>
              <w:jc w:val="right"/>
              <w:rPr>
                <w:color w:val="000000"/>
                <w:sz w:val="19"/>
                <w:szCs w:val="19"/>
              </w:rPr>
            </w:pPr>
            <w:r w:rsidRPr="00DB0430">
              <w:rPr>
                <w:color w:val="000000"/>
                <w:sz w:val="19"/>
              </w:rPr>
              <w:t>0,00</w:t>
            </w:r>
          </w:p>
        </w:tc>
        <w:tc>
          <w:tcPr>
            <w:tcW w:w="539" w:type="pct"/>
            <w:hideMark/>
          </w:tcPr>
          <w:p w14:paraId="43EF7588" w14:textId="77777777" w:rsidR="00D31307" w:rsidRPr="00DB0430" w:rsidRDefault="00D31307" w:rsidP="00565226">
            <w:pPr>
              <w:spacing w:before="10" w:after="10"/>
              <w:jc w:val="right"/>
              <w:rPr>
                <w:color w:val="000000"/>
                <w:sz w:val="19"/>
                <w:szCs w:val="19"/>
              </w:rPr>
            </w:pPr>
            <w:r w:rsidRPr="00DB0430">
              <w:rPr>
                <w:color w:val="000000"/>
                <w:sz w:val="19"/>
              </w:rPr>
              <w:t>0,00</w:t>
            </w:r>
          </w:p>
        </w:tc>
        <w:tc>
          <w:tcPr>
            <w:tcW w:w="539" w:type="pct"/>
            <w:hideMark/>
          </w:tcPr>
          <w:p w14:paraId="547CABC3" w14:textId="77777777" w:rsidR="00D31307" w:rsidRPr="00DB0430" w:rsidRDefault="00D31307" w:rsidP="00565226">
            <w:pPr>
              <w:spacing w:before="10" w:after="10"/>
              <w:jc w:val="right"/>
              <w:rPr>
                <w:color w:val="000000"/>
                <w:sz w:val="19"/>
                <w:szCs w:val="19"/>
              </w:rPr>
            </w:pPr>
            <w:r w:rsidRPr="00DB0430">
              <w:rPr>
                <w:color w:val="000000"/>
                <w:sz w:val="19"/>
              </w:rPr>
              <w:t>8,27</w:t>
            </w:r>
          </w:p>
        </w:tc>
        <w:tc>
          <w:tcPr>
            <w:tcW w:w="539" w:type="pct"/>
            <w:hideMark/>
          </w:tcPr>
          <w:p w14:paraId="4DD62B02" w14:textId="77777777" w:rsidR="00D31307" w:rsidRPr="00DB0430" w:rsidRDefault="00D31307" w:rsidP="00565226">
            <w:pPr>
              <w:spacing w:before="10" w:after="10"/>
              <w:jc w:val="right"/>
              <w:rPr>
                <w:color w:val="000000"/>
                <w:sz w:val="19"/>
                <w:szCs w:val="19"/>
              </w:rPr>
            </w:pPr>
            <w:r w:rsidRPr="00DB0430">
              <w:rPr>
                <w:color w:val="000000"/>
                <w:sz w:val="19"/>
              </w:rPr>
              <w:t>8,27</w:t>
            </w:r>
          </w:p>
        </w:tc>
        <w:tc>
          <w:tcPr>
            <w:tcW w:w="540" w:type="pct"/>
            <w:hideMark/>
          </w:tcPr>
          <w:p w14:paraId="2C3CDD65" w14:textId="77777777" w:rsidR="00D31307" w:rsidRPr="00DB0430" w:rsidRDefault="00D31307" w:rsidP="00565226">
            <w:pPr>
              <w:spacing w:before="10" w:after="10"/>
              <w:jc w:val="right"/>
              <w:rPr>
                <w:color w:val="000000"/>
                <w:sz w:val="19"/>
                <w:szCs w:val="19"/>
              </w:rPr>
            </w:pPr>
            <w:r w:rsidRPr="00DB0430">
              <w:rPr>
                <w:color w:val="000000"/>
                <w:sz w:val="19"/>
              </w:rPr>
              <w:t>16,55</w:t>
            </w:r>
          </w:p>
        </w:tc>
      </w:tr>
    </w:tbl>
    <w:p w14:paraId="270E41F4" w14:textId="5090690D" w:rsidR="00D31307" w:rsidRPr="00DB0430" w:rsidRDefault="00D31307" w:rsidP="00D31307">
      <w:pPr>
        <w:suppressAutoHyphens/>
        <w:spacing w:after="240"/>
        <w:rPr>
          <w:sz w:val="18"/>
          <w:highlight w:val="magenta"/>
        </w:rPr>
      </w:pPr>
      <w:r w:rsidRPr="00DB0430">
        <w:rPr>
          <w:sz w:val="18"/>
        </w:rPr>
        <w:t xml:space="preserve">* Рассчитано на основе роста населения, экономического развития и </w:t>
      </w:r>
      <w:r w:rsidR="002B1DC3">
        <w:rPr>
          <w:sz w:val="18"/>
        </w:rPr>
        <w:t>использования</w:t>
      </w:r>
      <w:r w:rsidRPr="00DB0430">
        <w:rPr>
          <w:sz w:val="18"/>
        </w:rPr>
        <w:t xml:space="preserve"> ГФУ в связи с поэтапным отказом от ГХФУ. </w:t>
      </w:r>
    </w:p>
    <w:p w14:paraId="6904FFE9" w14:textId="77777777" w:rsidR="00D31307" w:rsidRPr="00DB0430" w:rsidRDefault="00D31307" w:rsidP="00D31307">
      <w:pPr>
        <w:pStyle w:val="Heading1"/>
        <w:keepNext/>
        <w:numPr>
          <w:ilvl w:val="0"/>
          <w:numId w:val="0"/>
        </w:numPr>
        <w:spacing w:before="240"/>
        <w:rPr>
          <w:i/>
          <w:iCs/>
        </w:rPr>
      </w:pPr>
      <w:r w:rsidRPr="00DB0430">
        <w:rPr>
          <w:i/>
        </w:rPr>
        <w:t>Предлагаемые мероприятия</w:t>
      </w:r>
    </w:p>
    <w:p w14:paraId="7FDA786A" w14:textId="44BA7C71" w:rsidR="00D31307" w:rsidRPr="00DB0430" w:rsidRDefault="00D31307" w:rsidP="00D31307">
      <w:pPr>
        <w:pStyle w:val="Heading1"/>
      </w:pPr>
      <w:r w:rsidRPr="00DB0430">
        <w:t>Мероприятия в рамках этапа I ПРК будут сосредоточены на сокращении ГФУ в сектор</w:t>
      </w:r>
      <w:r w:rsidR="002B1DC3">
        <w:t xml:space="preserve">е </w:t>
      </w:r>
      <w:r w:rsidRPr="00DB0430">
        <w:t xml:space="preserve">техобслуживания ХКВ и </w:t>
      </w:r>
      <w:r w:rsidR="002B1DC3" w:rsidRPr="00DB0430">
        <w:t>сектор</w:t>
      </w:r>
      <w:r w:rsidR="002B1DC3">
        <w:t xml:space="preserve">е </w:t>
      </w:r>
      <w:r w:rsidRPr="00DB0430">
        <w:t xml:space="preserve">установки и монтажа на месте, а также на мониторинге и управлении проектом. </w:t>
      </w:r>
    </w:p>
    <w:p w14:paraId="7B4A747D" w14:textId="65AC02EC" w:rsidR="00D31307" w:rsidRPr="00DB0430" w:rsidRDefault="00D31307" w:rsidP="00D31307">
      <w:pPr>
        <w:pStyle w:val="Heading1"/>
      </w:pPr>
      <w:r w:rsidRPr="00DB0430">
        <w:t>Стратегия для подсектора установки и монтажа на месте предусматривает полный отказ от использования ГФУ-134a и R-410A в коммерческих и промышленных системах кондиционирования воздуха. В рамках проекта будет ликвидировано 0,61 т ГФУ</w:t>
      </w:r>
      <w:r w:rsidRPr="00DB0430">
        <w:noBreakHyphen/>
        <w:t>134a и 7,38 т R</w:t>
      </w:r>
      <w:r w:rsidR="00647758" w:rsidRPr="00DB0430">
        <w:noBreakHyphen/>
      </w:r>
      <w:r w:rsidRPr="00DB0430">
        <w:t xml:space="preserve">410A, используемых для заправки оборудования, смонтированного на месте, а все выведенные из эксплуатации агрегаты будут заменены системами, в которых используются альтернативные </w:t>
      </w:r>
      <w:r w:rsidRPr="00DB0430">
        <w:lastRenderedPageBreak/>
        <w:t xml:space="preserve">хладагенты с ПГП ниже 750. Мероприятия, запланированные в подсекторе установки и монтажа на месте на этапе I ПРК, и разбивка </w:t>
      </w:r>
      <w:r w:rsidR="00314BF0">
        <w:t>расходов</w:t>
      </w:r>
      <w:r w:rsidRPr="00DB0430">
        <w:t xml:space="preserve"> на них представлены в таблице 8.</w:t>
      </w:r>
    </w:p>
    <w:p w14:paraId="7263D485" w14:textId="217454EB" w:rsidR="00D31307" w:rsidRPr="00DB0430" w:rsidRDefault="00D31307" w:rsidP="00D31307">
      <w:pPr>
        <w:keepNext/>
        <w:keepLines/>
        <w:shd w:val="clear" w:color="auto" w:fill="FFFFFF" w:themeFill="background1"/>
        <w:rPr>
          <w:b/>
          <w:bCs/>
        </w:rPr>
      </w:pPr>
      <w:r w:rsidRPr="00DB0430">
        <w:rPr>
          <w:b/>
        </w:rPr>
        <w:t xml:space="preserve">Таблица 8. Мероприятия в подсекторе установки и монтажа на месте и </w:t>
      </w:r>
      <w:r w:rsidR="00493ABE">
        <w:rPr>
          <w:b/>
        </w:rPr>
        <w:t>расходы</w:t>
      </w:r>
      <w:r w:rsidRPr="00DB0430">
        <w:rPr>
          <w:b/>
        </w:rPr>
        <w:t xml:space="preserve"> на них в рамках этапа I ПРК для Омана в соответствии с представленным предложением </w:t>
      </w:r>
    </w:p>
    <w:tbl>
      <w:tblPr>
        <w:tblStyle w:val="TableGrid"/>
        <w:tblW w:w="9356" w:type="dxa"/>
        <w:tblInd w:w="-5" w:type="dxa"/>
        <w:tblLayout w:type="fixed"/>
        <w:tblLook w:val="04A0" w:firstRow="1" w:lastRow="0" w:firstColumn="1" w:lastColumn="0" w:noHBand="0" w:noVBand="1"/>
      </w:tblPr>
      <w:tblGrid>
        <w:gridCol w:w="5812"/>
        <w:gridCol w:w="1418"/>
        <w:gridCol w:w="1063"/>
        <w:gridCol w:w="1063"/>
      </w:tblGrid>
      <w:tr w:rsidR="00D31307" w:rsidRPr="00DB0430" w14:paraId="498F203A" w14:textId="77777777" w:rsidTr="00A5226D">
        <w:trPr>
          <w:trHeight w:val="255"/>
        </w:trPr>
        <w:tc>
          <w:tcPr>
            <w:tcW w:w="5812" w:type="dxa"/>
            <w:vMerge w:val="restart"/>
            <w:vAlign w:val="center"/>
          </w:tcPr>
          <w:p w14:paraId="7ADCEEEB" w14:textId="77777777" w:rsidR="00D31307" w:rsidRPr="00DB0430" w:rsidRDefault="00D31307" w:rsidP="00565226">
            <w:pPr>
              <w:spacing w:before="10" w:after="10"/>
              <w:jc w:val="center"/>
              <w:rPr>
                <w:b/>
                <w:bCs/>
                <w:sz w:val="20"/>
                <w:szCs w:val="20"/>
              </w:rPr>
            </w:pPr>
            <w:r w:rsidRPr="00DB0430">
              <w:rPr>
                <w:b/>
                <w:sz w:val="20"/>
              </w:rPr>
              <w:t>Мероприятие</w:t>
            </w:r>
          </w:p>
        </w:tc>
        <w:tc>
          <w:tcPr>
            <w:tcW w:w="1418" w:type="dxa"/>
            <w:vMerge w:val="restart"/>
            <w:vAlign w:val="center"/>
          </w:tcPr>
          <w:p w14:paraId="08C6B046" w14:textId="77777777" w:rsidR="00D31307" w:rsidRPr="00DB0430" w:rsidRDefault="00D31307" w:rsidP="00565226">
            <w:pPr>
              <w:spacing w:before="10" w:after="10"/>
              <w:jc w:val="center"/>
              <w:rPr>
                <w:b/>
                <w:bCs/>
                <w:sz w:val="20"/>
                <w:szCs w:val="20"/>
              </w:rPr>
            </w:pPr>
            <w:r w:rsidRPr="00DB0430">
              <w:rPr>
                <w:b/>
                <w:sz w:val="20"/>
              </w:rPr>
              <w:t>Учреждение</w:t>
            </w:r>
          </w:p>
        </w:tc>
        <w:tc>
          <w:tcPr>
            <w:tcW w:w="2126" w:type="dxa"/>
            <w:gridSpan w:val="2"/>
            <w:vAlign w:val="center"/>
          </w:tcPr>
          <w:p w14:paraId="71972CF1" w14:textId="77777777" w:rsidR="002B1DC3" w:rsidRDefault="00D31307" w:rsidP="00565226">
            <w:pPr>
              <w:spacing w:before="10" w:after="10"/>
              <w:jc w:val="center"/>
              <w:rPr>
                <w:b/>
                <w:sz w:val="20"/>
              </w:rPr>
            </w:pPr>
            <w:r w:rsidRPr="00DB0430">
              <w:rPr>
                <w:b/>
                <w:sz w:val="20"/>
              </w:rPr>
              <w:t xml:space="preserve">Стоимость </w:t>
            </w:r>
          </w:p>
          <w:p w14:paraId="49652D7E" w14:textId="2B04C8C6" w:rsidR="00D31307" w:rsidRPr="00DB0430" w:rsidRDefault="00D31307" w:rsidP="00565226">
            <w:pPr>
              <w:spacing w:before="10" w:after="10"/>
              <w:jc w:val="center"/>
              <w:rPr>
                <w:b/>
                <w:bCs/>
                <w:sz w:val="20"/>
                <w:szCs w:val="20"/>
              </w:rPr>
            </w:pPr>
            <w:r w:rsidRPr="00DB0430">
              <w:rPr>
                <w:b/>
                <w:sz w:val="20"/>
              </w:rPr>
              <w:t>(долл. США)</w:t>
            </w:r>
          </w:p>
        </w:tc>
      </w:tr>
      <w:tr w:rsidR="00D31307" w:rsidRPr="00DB0430" w14:paraId="3F98B8B9" w14:textId="77777777" w:rsidTr="00A5226D">
        <w:trPr>
          <w:trHeight w:val="255"/>
        </w:trPr>
        <w:tc>
          <w:tcPr>
            <w:tcW w:w="5812" w:type="dxa"/>
            <w:vMerge/>
            <w:vAlign w:val="center"/>
          </w:tcPr>
          <w:p w14:paraId="12D428AA" w14:textId="77777777" w:rsidR="00D31307" w:rsidRPr="00DB0430" w:rsidRDefault="00D31307" w:rsidP="00565226">
            <w:pPr>
              <w:spacing w:before="10" w:after="10"/>
              <w:jc w:val="center"/>
              <w:rPr>
                <w:b/>
                <w:bCs/>
                <w:sz w:val="20"/>
                <w:szCs w:val="20"/>
              </w:rPr>
            </w:pPr>
          </w:p>
        </w:tc>
        <w:tc>
          <w:tcPr>
            <w:tcW w:w="1418" w:type="dxa"/>
            <w:vMerge/>
            <w:vAlign w:val="center"/>
          </w:tcPr>
          <w:p w14:paraId="7028C232" w14:textId="77777777" w:rsidR="00D31307" w:rsidRPr="00DB0430" w:rsidRDefault="00D31307" w:rsidP="00565226">
            <w:pPr>
              <w:spacing w:before="10" w:after="10"/>
              <w:jc w:val="center"/>
              <w:rPr>
                <w:b/>
                <w:bCs/>
                <w:sz w:val="20"/>
                <w:szCs w:val="20"/>
              </w:rPr>
            </w:pPr>
          </w:p>
        </w:tc>
        <w:tc>
          <w:tcPr>
            <w:tcW w:w="1063" w:type="dxa"/>
            <w:vAlign w:val="center"/>
          </w:tcPr>
          <w:p w14:paraId="66AEDA18" w14:textId="77777777" w:rsidR="00D31307" w:rsidRPr="00DB0430" w:rsidRDefault="00D31307" w:rsidP="00565226">
            <w:pPr>
              <w:spacing w:before="10" w:after="10"/>
              <w:jc w:val="center"/>
              <w:rPr>
                <w:b/>
                <w:bCs/>
                <w:sz w:val="20"/>
                <w:szCs w:val="20"/>
              </w:rPr>
            </w:pPr>
            <w:r w:rsidRPr="00DB0430">
              <w:rPr>
                <w:b/>
                <w:sz w:val="20"/>
              </w:rPr>
              <w:t>Первый транш</w:t>
            </w:r>
          </w:p>
        </w:tc>
        <w:tc>
          <w:tcPr>
            <w:tcW w:w="1063" w:type="dxa"/>
            <w:vAlign w:val="center"/>
          </w:tcPr>
          <w:p w14:paraId="5CF1B424" w14:textId="77777777" w:rsidR="00D31307" w:rsidRPr="00DB0430" w:rsidRDefault="00D31307" w:rsidP="00565226">
            <w:pPr>
              <w:spacing w:before="10" w:after="10"/>
              <w:jc w:val="center"/>
              <w:rPr>
                <w:b/>
                <w:bCs/>
                <w:sz w:val="20"/>
                <w:szCs w:val="20"/>
              </w:rPr>
            </w:pPr>
            <w:r w:rsidRPr="00DB0430">
              <w:rPr>
                <w:b/>
                <w:sz w:val="20"/>
              </w:rPr>
              <w:t>Этап I</w:t>
            </w:r>
          </w:p>
        </w:tc>
      </w:tr>
      <w:tr w:rsidR="00D31307" w:rsidRPr="00DB0430" w14:paraId="1A59F083" w14:textId="77777777" w:rsidTr="00A5226D">
        <w:trPr>
          <w:trHeight w:val="255"/>
        </w:trPr>
        <w:tc>
          <w:tcPr>
            <w:tcW w:w="5812" w:type="dxa"/>
          </w:tcPr>
          <w:p w14:paraId="60F35D68" w14:textId="77777777" w:rsidR="00D31307" w:rsidRPr="00DB0430" w:rsidRDefault="00D31307" w:rsidP="00565226">
            <w:pPr>
              <w:spacing w:before="10" w:after="10"/>
              <w:jc w:val="left"/>
              <w:rPr>
                <w:b/>
                <w:color w:val="000000"/>
                <w:sz w:val="20"/>
                <w:szCs w:val="20"/>
              </w:rPr>
            </w:pPr>
            <w:r w:rsidRPr="00DB0430">
              <w:rPr>
                <w:color w:val="000000"/>
                <w:sz w:val="20"/>
              </w:rPr>
              <w:t>Проведение национального обследования установщиков и монтеров для сбора подробной информации</w:t>
            </w:r>
          </w:p>
        </w:tc>
        <w:tc>
          <w:tcPr>
            <w:tcW w:w="1418" w:type="dxa"/>
            <w:vMerge w:val="restart"/>
          </w:tcPr>
          <w:p w14:paraId="73535491" w14:textId="77777777" w:rsidR="00D31307" w:rsidRPr="00DB0430" w:rsidRDefault="00D31307" w:rsidP="00565226">
            <w:pPr>
              <w:spacing w:before="10" w:after="10"/>
              <w:jc w:val="center"/>
              <w:rPr>
                <w:sz w:val="20"/>
                <w:szCs w:val="20"/>
              </w:rPr>
            </w:pPr>
            <w:r w:rsidRPr="00DB0430">
              <w:rPr>
                <w:sz w:val="20"/>
              </w:rPr>
              <w:t>ЮНЕП</w:t>
            </w:r>
          </w:p>
          <w:p w14:paraId="5EE02D32" w14:textId="77777777" w:rsidR="00D31307" w:rsidRPr="00DB0430" w:rsidRDefault="00D31307" w:rsidP="00565226">
            <w:pPr>
              <w:spacing w:before="10" w:after="10"/>
              <w:jc w:val="center"/>
              <w:rPr>
                <w:b/>
                <w:color w:val="000000"/>
                <w:sz w:val="20"/>
                <w:szCs w:val="20"/>
              </w:rPr>
            </w:pPr>
          </w:p>
        </w:tc>
        <w:tc>
          <w:tcPr>
            <w:tcW w:w="1063" w:type="dxa"/>
          </w:tcPr>
          <w:p w14:paraId="5932AE01" w14:textId="77777777" w:rsidR="00D31307" w:rsidRPr="00DB0430" w:rsidRDefault="00D31307" w:rsidP="00565226">
            <w:pPr>
              <w:shd w:val="clear" w:color="auto" w:fill="FFFFFF" w:themeFill="background1"/>
              <w:spacing w:before="10" w:after="10"/>
              <w:jc w:val="right"/>
              <w:rPr>
                <w:sz w:val="20"/>
                <w:szCs w:val="20"/>
              </w:rPr>
            </w:pPr>
            <w:r w:rsidRPr="00DB0430">
              <w:rPr>
                <w:sz w:val="20"/>
              </w:rPr>
              <w:t>24 000</w:t>
            </w:r>
          </w:p>
          <w:p w14:paraId="084A4A36" w14:textId="77777777" w:rsidR="00D31307" w:rsidRPr="00DB0430" w:rsidRDefault="00D31307" w:rsidP="00565226">
            <w:pPr>
              <w:spacing w:before="10" w:after="10"/>
              <w:jc w:val="right"/>
              <w:rPr>
                <w:b/>
                <w:color w:val="000000"/>
                <w:sz w:val="20"/>
                <w:szCs w:val="20"/>
              </w:rPr>
            </w:pPr>
          </w:p>
        </w:tc>
        <w:tc>
          <w:tcPr>
            <w:tcW w:w="1063" w:type="dxa"/>
          </w:tcPr>
          <w:p w14:paraId="250DB809" w14:textId="77777777" w:rsidR="00D31307" w:rsidRPr="00DB0430" w:rsidRDefault="00D31307" w:rsidP="00565226">
            <w:pPr>
              <w:shd w:val="clear" w:color="auto" w:fill="FFFFFF" w:themeFill="background1"/>
              <w:spacing w:before="10" w:after="10"/>
              <w:jc w:val="right"/>
              <w:rPr>
                <w:sz w:val="20"/>
                <w:szCs w:val="20"/>
              </w:rPr>
            </w:pPr>
            <w:r w:rsidRPr="00DB0430">
              <w:rPr>
                <w:color w:val="000000"/>
                <w:sz w:val="20"/>
              </w:rPr>
              <w:t>24 000</w:t>
            </w:r>
          </w:p>
        </w:tc>
      </w:tr>
      <w:tr w:rsidR="00D31307" w:rsidRPr="00DB0430" w14:paraId="261CE603" w14:textId="77777777" w:rsidTr="00A5226D">
        <w:trPr>
          <w:trHeight w:val="255"/>
        </w:trPr>
        <w:tc>
          <w:tcPr>
            <w:tcW w:w="5812" w:type="dxa"/>
          </w:tcPr>
          <w:p w14:paraId="076C90C2" w14:textId="77777777" w:rsidR="00D31307" w:rsidRPr="00DB0430" w:rsidRDefault="00D31307" w:rsidP="00565226">
            <w:pPr>
              <w:spacing w:before="10" w:after="10"/>
              <w:jc w:val="left"/>
              <w:rPr>
                <w:b/>
                <w:color w:val="000000"/>
                <w:sz w:val="20"/>
                <w:szCs w:val="20"/>
              </w:rPr>
            </w:pPr>
            <w:r w:rsidRPr="00DB0430">
              <w:rPr>
                <w:color w:val="000000"/>
                <w:sz w:val="20"/>
              </w:rPr>
              <w:t>Обучение 20 монтеров и установщиков надлежащим методам обслуживания ХКВ, включая безопасное обращение, контроль за утечками, энергоэффективность и рекуперацию хладагентов</w:t>
            </w:r>
          </w:p>
        </w:tc>
        <w:tc>
          <w:tcPr>
            <w:tcW w:w="1418" w:type="dxa"/>
            <w:vMerge/>
          </w:tcPr>
          <w:p w14:paraId="6AFA1AAC" w14:textId="77777777" w:rsidR="00D31307" w:rsidRPr="00DB0430" w:rsidRDefault="00D31307" w:rsidP="00565226">
            <w:pPr>
              <w:spacing w:before="10" w:after="10"/>
              <w:jc w:val="center"/>
              <w:rPr>
                <w:b/>
                <w:color w:val="000000"/>
                <w:sz w:val="20"/>
                <w:szCs w:val="20"/>
              </w:rPr>
            </w:pPr>
          </w:p>
        </w:tc>
        <w:tc>
          <w:tcPr>
            <w:tcW w:w="1063" w:type="dxa"/>
          </w:tcPr>
          <w:p w14:paraId="17DE1B2B" w14:textId="77777777" w:rsidR="00D31307" w:rsidRPr="00DB0430" w:rsidRDefault="00D31307" w:rsidP="00565226">
            <w:pPr>
              <w:spacing w:before="10" w:after="10"/>
              <w:jc w:val="right"/>
              <w:rPr>
                <w:b/>
                <w:color w:val="000000"/>
                <w:sz w:val="20"/>
                <w:szCs w:val="20"/>
              </w:rPr>
            </w:pPr>
            <w:r w:rsidRPr="00DB0430">
              <w:rPr>
                <w:sz w:val="20"/>
              </w:rPr>
              <w:t>0</w:t>
            </w:r>
          </w:p>
        </w:tc>
        <w:tc>
          <w:tcPr>
            <w:tcW w:w="1063" w:type="dxa"/>
          </w:tcPr>
          <w:p w14:paraId="3EC4FCA4" w14:textId="77777777" w:rsidR="00D31307" w:rsidRPr="00DB0430" w:rsidRDefault="00D31307" w:rsidP="00565226">
            <w:pPr>
              <w:spacing w:before="10" w:after="10"/>
              <w:jc w:val="right"/>
              <w:rPr>
                <w:sz w:val="20"/>
                <w:szCs w:val="20"/>
              </w:rPr>
            </w:pPr>
            <w:r w:rsidRPr="00DB0430">
              <w:rPr>
                <w:color w:val="000000"/>
                <w:sz w:val="20"/>
              </w:rPr>
              <w:t>8 000</w:t>
            </w:r>
          </w:p>
        </w:tc>
      </w:tr>
      <w:tr w:rsidR="00D31307" w:rsidRPr="00DB0430" w14:paraId="5F9DC04B" w14:textId="77777777" w:rsidTr="00A5226D">
        <w:trPr>
          <w:trHeight w:val="255"/>
        </w:trPr>
        <w:tc>
          <w:tcPr>
            <w:tcW w:w="5812" w:type="dxa"/>
          </w:tcPr>
          <w:p w14:paraId="3DB0D10A" w14:textId="77777777" w:rsidR="00D31307" w:rsidRPr="00DB0430" w:rsidRDefault="00D31307" w:rsidP="00565226">
            <w:pPr>
              <w:spacing w:before="10" w:after="10"/>
              <w:jc w:val="left"/>
              <w:rPr>
                <w:b/>
                <w:color w:val="000000"/>
                <w:sz w:val="20"/>
                <w:szCs w:val="20"/>
              </w:rPr>
            </w:pPr>
            <w:r w:rsidRPr="00DB0430">
              <w:rPr>
                <w:color w:val="000000"/>
                <w:sz w:val="20"/>
              </w:rPr>
              <w:t>Проведение одного семинара для монтеров и установщиков по повышению осведомленности о последних разработках и новых технологиях в производстве и обслуживании ХКВ в сотрудничестве с ассоциациями ХКВ</w:t>
            </w:r>
          </w:p>
        </w:tc>
        <w:tc>
          <w:tcPr>
            <w:tcW w:w="1418" w:type="dxa"/>
            <w:vMerge/>
          </w:tcPr>
          <w:p w14:paraId="43503F34" w14:textId="77777777" w:rsidR="00D31307" w:rsidRPr="00DB0430" w:rsidRDefault="00D31307" w:rsidP="00565226">
            <w:pPr>
              <w:spacing w:before="10" w:after="10"/>
              <w:jc w:val="center"/>
              <w:rPr>
                <w:b/>
                <w:color w:val="000000"/>
                <w:sz w:val="20"/>
                <w:szCs w:val="20"/>
              </w:rPr>
            </w:pPr>
          </w:p>
        </w:tc>
        <w:tc>
          <w:tcPr>
            <w:tcW w:w="1063" w:type="dxa"/>
          </w:tcPr>
          <w:p w14:paraId="78958E2C" w14:textId="77777777" w:rsidR="00D31307" w:rsidRPr="00DB0430" w:rsidRDefault="00D31307" w:rsidP="00565226">
            <w:pPr>
              <w:spacing w:before="10" w:after="10"/>
              <w:jc w:val="right"/>
              <w:rPr>
                <w:b/>
                <w:color w:val="000000"/>
                <w:sz w:val="20"/>
                <w:szCs w:val="20"/>
              </w:rPr>
            </w:pPr>
            <w:r w:rsidRPr="00DB0430">
              <w:rPr>
                <w:sz w:val="20"/>
              </w:rPr>
              <w:t>0</w:t>
            </w:r>
          </w:p>
        </w:tc>
        <w:tc>
          <w:tcPr>
            <w:tcW w:w="1063" w:type="dxa"/>
          </w:tcPr>
          <w:p w14:paraId="1C7C177C" w14:textId="77777777" w:rsidR="00D31307" w:rsidRPr="00DB0430" w:rsidRDefault="00D31307" w:rsidP="00565226">
            <w:pPr>
              <w:spacing w:before="10" w:after="10"/>
              <w:jc w:val="right"/>
              <w:rPr>
                <w:sz w:val="20"/>
                <w:szCs w:val="20"/>
              </w:rPr>
            </w:pPr>
            <w:r w:rsidRPr="00DB0430">
              <w:rPr>
                <w:sz w:val="20"/>
              </w:rPr>
              <w:t>4 693</w:t>
            </w:r>
          </w:p>
        </w:tc>
      </w:tr>
      <w:tr w:rsidR="00D31307" w:rsidRPr="00DB0430" w14:paraId="6ADB1C21" w14:textId="77777777" w:rsidTr="00A5226D">
        <w:trPr>
          <w:trHeight w:val="208"/>
        </w:trPr>
        <w:tc>
          <w:tcPr>
            <w:tcW w:w="5812" w:type="dxa"/>
          </w:tcPr>
          <w:p w14:paraId="41E6EBB1" w14:textId="77777777" w:rsidR="00D31307" w:rsidRPr="00DB0430" w:rsidRDefault="00D31307" w:rsidP="00565226">
            <w:pPr>
              <w:spacing w:before="10" w:after="10"/>
              <w:jc w:val="left"/>
              <w:rPr>
                <w:color w:val="000000"/>
                <w:sz w:val="20"/>
                <w:szCs w:val="20"/>
              </w:rPr>
            </w:pPr>
            <w:r w:rsidRPr="00DB0430">
              <w:rPr>
                <w:color w:val="000000"/>
                <w:sz w:val="20"/>
              </w:rPr>
              <w:t>Закупка инструментов и оборудования для 20 монтеров и установщиков, которые будут определены в ходе обследования</w:t>
            </w:r>
          </w:p>
        </w:tc>
        <w:tc>
          <w:tcPr>
            <w:tcW w:w="1418" w:type="dxa"/>
          </w:tcPr>
          <w:p w14:paraId="52ECB519" w14:textId="77777777" w:rsidR="00D31307" w:rsidRPr="00DB0430" w:rsidRDefault="00D31307" w:rsidP="00565226">
            <w:pPr>
              <w:spacing w:before="10" w:after="10"/>
              <w:jc w:val="center"/>
              <w:rPr>
                <w:b/>
                <w:color w:val="000000"/>
                <w:sz w:val="20"/>
                <w:szCs w:val="20"/>
              </w:rPr>
            </w:pPr>
            <w:r w:rsidRPr="00DB0430">
              <w:rPr>
                <w:sz w:val="20"/>
              </w:rPr>
              <w:t>ЮНИДО</w:t>
            </w:r>
          </w:p>
        </w:tc>
        <w:tc>
          <w:tcPr>
            <w:tcW w:w="1063" w:type="dxa"/>
          </w:tcPr>
          <w:p w14:paraId="5DEC6B14" w14:textId="77777777" w:rsidR="00D31307" w:rsidRPr="00DB0430" w:rsidRDefault="00D31307" w:rsidP="00565226">
            <w:pPr>
              <w:spacing w:before="10" w:after="10"/>
              <w:jc w:val="right"/>
              <w:rPr>
                <w:b/>
                <w:color w:val="000000"/>
                <w:sz w:val="20"/>
                <w:szCs w:val="20"/>
              </w:rPr>
            </w:pPr>
            <w:r w:rsidRPr="00DB0430">
              <w:rPr>
                <w:sz w:val="20"/>
              </w:rPr>
              <w:t>0</w:t>
            </w:r>
          </w:p>
        </w:tc>
        <w:tc>
          <w:tcPr>
            <w:tcW w:w="1063" w:type="dxa"/>
          </w:tcPr>
          <w:p w14:paraId="51D4C6CA" w14:textId="77777777" w:rsidR="00D31307" w:rsidRPr="00DB0430" w:rsidRDefault="00D31307" w:rsidP="00565226">
            <w:pPr>
              <w:spacing w:before="10" w:after="10"/>
              <w:jc w:val="right"/>
              <w:rPr>
                <w:sz w:val="20"/>
                <w:szCs w:val="20"/>
              </w:rPr>
            </w:pPr>
            <w:r w:rsidRPr="00DB0430">
              <w:rPr>
                <w:color w:val="000000"/>
                <w:sz w:val="20"/>
              </w:rPr>
              <w:t>24 000</w:t>
            </w:r>
          </w:p>
        </w:tc>
      </w:tr>
      <w:tr w:rsidR="00D31307" w:rsidRPr="00DB0430" w14:paraId="306CBD6D" w14:textId="77777777" w:rsidTr="00565226">
        <w:trPr>
          <w:trHeight w:val="283"/>
        </w:trPr>
        <w:tc>
          <w:tcPr>
            <w:tcW w:w="7230" w:type="dxa"/>
            <w:gridSpan w:val="2"/>
          </w:tcPr>
          <w:p w14:paraId="72D31BA4" w14:textId="77777777" w:rsidR="00D31307" w:rsidRPr="00DB0430" w:rsidRDefault="00D31307" w:rsidP="00565226">
            <w:pPr>
              <w:spacing w:before="10" w:after="10"/>
              <w:jc w:val="left"/>
              <w:rPr>
                <w:b/>
                <w:bCs/>
                <w:color w:val="000000"/>
                <w:sz w:val="20"/>
                <w:szCs w:val="20"/>
              </w:rPr>
            </w:pPr>
            <w:r w:rsidRPr="00DB0430">
              <w:rPr>
                <w:b/>
                <w:color w:val="000000"/>
                <w:sz w:val="20"/>
              </w:rPr>
              <w:t>Итого (установка и монтаж на месте)</w:t>
            </w:r>
          </w:p>
        </w:tc>
        <w:tc>
          <w:tcPr>
            <w:tcW w:w="1063" w:type="dxa"/>
          </w:tcPr>
          <w:p w14:paraId="27D853F2" w14:textId="77777777" w:rsidR="00D31307" w:rsidRPr="00DB0430" w:rsidRDefault="00D31307" w:rsidP="00565226">
            <w:pPr>
              <w:spacing w:before="10" w:after="10"/>
              <w:jc w:val="right"/>
              <w:rPr>
                <w:b/>
                <w:bCs/>
                <w:color w:val="000000"/>
                <w:sz w:val="20"/>
                <w:szCs w:val="20"/>
              </w:rPr>
            </w:pPr>
            <w:r w:rsidRPr="00DB0430">
              <w:rPr>
                <w:b/>
                <w:sz w:val="20"/>
              </w:rPr>
              <w:t>24 000</w:t>
            </w:r>
          </w:p>
        </w:tc>
        <w:tc>
          <w:tcPr>
            <w:tcW w:w="1063" w:type="dxa"/>
          </w:tcPr>
          <w:p w14:paraId="31193E03" w14:textId="77777777" w:rsidR="00D31307" w:rsidRPr="00DB0430" w:rsidRDefault="00D31307" w:rsidP="00565226">
            <w:pPr>
              <w:spacing w:before="10" w:after="10"/>
              <w:jc w:val="right"/>
              <w:rPr>
                <w:b/>
                <w:bCs/>
                <w:sz w:val="20"/>
                <w:szCs w:val="20"/>
              </w:rPr>
            </w:pPr>
            <w:r w:rsidRPr="00DB0430">
              <w:rPr>
                <w:b/>
                <w:sz w:val="20"/>
              </w:rPr>
              <w:t>60 693</w:t>
            </w:r>
          </w:p>
        </w:tc>
      </w:tr>
    </w:tbl>
    <w:p w14:paraId="56ABCB40" w14:textId="696D0E70" w:rsidR="00D31307" w:rsidRPr="00DB0430" w:rsidRDefault="00D31307" w:rsidP="00D31307">
      <w:pPr>
        <w:pStyle w:val="Heading1"/>
        <w:spacing w:before="240"/>
      </w:pPr>
      <w:r w:rsidRPr="00DB0430">
        <w:t xml:space="preserve">Мероприятия, запланированные </w:t>
      </w:r>
      <w:r w:rsidR="00182CFE">
        <w:t xml:space="preserve">для реализации </w:t>
      </w:r>
      <w:r w:rsidRPr="00DB0430">
        <w:t xml:space="preserve">в секторе техобслуживания на этапе I ПРК, и разбивка </w:t>
      </w:r>
      <w:r w:rsidR="00493ABE">
        <w:t>расходов</w:t>
      </w:r>
      <w:r w:rsidRPr="00DB0430">
        <w:t xml:space="preserve"> на них представлены в таблице 9.</w:t>
      </w:r>
    </w:p>
    <w:p w14:paraId="17A12920" w14:textId="0F8E0AC3" w:rsidR="00D31307" w:rsidRPr="00DB0430" w:rsidRDefault="00D31307" w:rsidP="00D31307">
      <w:pPr>
        <w:keepNext/>
        <w:shd w:val="clear" w:color="auto" w:fill="FFFFFF" w:themeFill="background1"/>
        <w:rPr>
          <w:b/>
          <w:bCs/>
        </w:rPr>
      </w:pPr>
      <w:r w:rsidRPr="00DB0430">
        <w:rPr>
          <w:b/>
        </w:rPr>
        <w:t xml:space="preserve">Таблица 9. Мероприятия в секторе техобслуживания и </w:t>
      </w:r>
      <w:r w:rsidR="00493ABE">
        <w:rPr>
          <w:b/>
        </w:rPr>
        <w:t>расходы</w:t>
      </w:r>
      <w:r w:rsidRPr="00DB0430">
        <w:rPr>
          <w:b/>
        </w:rPr>
        <w:t xml:space="preserve"> на них в рамках этапа I ПРК для Омана в соответствии с представленным предложением</w:t>
      </w:r>
    </w:p>
    <w:tbl>
      <w:tblPr>
        <w:tblStyle w:val="TableGrid"/>
        <w:tblpPr w:leftFromText="180" w:rightFromText="180" w:vertAnchor="text" w:tblpY="1"/>
        <w:tblOverlap w:val="never"/>
        <w:tblW w:w="9351" w:type="dxa"/>
        <w:tblLayout w:type="fixed"/>
        <w:tblLook w:val="04A0" w:firstRow="1" w:lastRow="0" w:firstColumn="1" w:lastColumn="0" w:noHBand="0" w:noVBand="1"/>
      </w:tblPr>
      <w:tblGrid>
        <w:gridCol w:w="6232"/>
        <w:gridCol w:w="993"/>
        <w:gridCol w:w="1063"/>
        <w:gridCol w:w="1063"/>
      </w:tblGrid>
      <w:tr w:rsidR="00D31307" w:rsidRPr="00DB0430" w14:paraId="13379529" w14:textId="77777777" w:rsidTr="00182CFE">
        <w:trPr>
          <w:trHeight w:val="255"/>
          <w:tblHeader/>
        </w:trPr>
        <w:tc>
          <w:tcPr>
            <w:tcW w:w="6232" w:type="dxa"/>
            <w:vMerge w:val="restart"/>
            <w:vAlign w:val="center"/>
          </w:tcPr>
          <w:p w14:paraId="1CB3600F" w14:textId="77777777" w:rsidR="00D31307" w:rsidRPr="00DB0430" w:rsidRDefault="00D31307" w:rsidP="00182CFE">
            <w:pPr>
              <w:keepNext/>
              <w:spacing w:before="10" w:after="10"/>
              <w:jc w:val="center"/>
              <w:rPr>
                <w:b/>
                <w:bCs/>
                <w:sz w:val="20"/>
                <w:szCs w:val="20"/>
              </w:rPr>
            </w:pPr>
            <w:r w:rsidRPr="00DB0430">
              <w:rPr>
                <w:b/>
                <w:sz w:val="20"/>
              </w:rPr>
              <w:t>Мероприятие</w:t>
            </w:r>
          </w:p>
        </w:tc>
        <w:tc>
          <w:tcPr>
            <w:tcW w:w="993" w:type="dxa"/>
            <w:vMerge w:val="restart"/>
            <w:vAlign w:val="center"/>
          </w:tcPr>
          <w:p w14:paraId="2878D21A" w14:textId="77777777" w:rsidR="00D31307" w:rsidRPr="00DB0430" w:rsidRDefault="00D31307" w:rsidP="00182CFE">
            <w:pPr>
              <w:keepNext/>
              <w:spacing w:before="10" w:after="10"/>
              <w:jc w:val="center"/>
              <w:rPr>
                <w:b/>
                <w:bCs/>
                <w:sz w:val="20"/>
                <w:szCs w:val="20"/>
              </w:rPr>
            </w:pPr>
            <w:r w:rsidRPr="00DB0430">
              <w:rPr>
                <w:b/>
                <w:sz w:val="20"/>
              </w:rPr>
              <w:t>Учреждение</w:t>
            </w:r>
          </w:p>
        </w:tc>
        <w:tc>
          <w:tcPr>
            <w:tcW w:w="2126" w:type="dxa"/>
            <w:gridSpan w:val="2"/>
            <w:vAlign w:val="center"/>
          </w:tcPr>
          <w:p w14:paraId="3F5FE294" w14:textId="77777777" w:rsidR="00182CFE" w:rsidRDefault="00D31307" w:rsidP="00182CFE">
            <w:pPr>
              <w:keepNext/>
              <w:spacing w:before="10" w:after="10"/>
              <w:jc w:val="center"/>
              <w:rPr>
                <w:b/>
                <w:sz w:val="20"/>
              </w:rPr>
            </w:pPr>
            <w:r w:rsidRPr="00DB0430">
              <w:rPr>
                <w:b/>
                <w:sz w:val="20"/>
              </w:rPr>
              <w:t xml:space="preserve">Стоимость </w:t>
            </w:r>
          </w:p>
          <w:p w14:paraId="3E210131" w14:textId="0A782CEB" w:rsidR="00D31307" w:rsidRPr="00DB0430" w:rsidRDefault="00D31307" w:rsidP="00182CFE">
            <w:pPr>
              <w:keepNext/>
              <w:spacing w:before="10" w:after="10"/>
              <w:jc w:val="center"/>
              <w:rPr>
                <w:b/>
                <w:bCs/>
                <w:sz w:val="20"/>
                <w:szCs w:val="20"/>
              </w:rPr>
            </w:pPr>
            <w:r w:rsidRPr="00DB0430">
              <w:rPr>
                <w:b/>
                <w:sz w:val="20"/>
              </w:rPr>
              <w:t>(долл. США)</w:t>
            </w:r>
          </w:p>
        </w:tc>
      </w:tr>
      <w:tr w:rsidR="00D31307" w:rsidRPr="00DB0430" w14:paraId="26C42FD8" w14:textId="77777777" w:rsidTr="00182CFE">
        <w:trPr>
          <w:trHeight w:val="255"/>
          <w:tblHeader/>
        </w:trPr>
        <w:tc>
          <w:tcPr>
            <w:tcW w:w="6232" w:type="dxa"/>
            <w:vMerge/>
            <w:vAlign w:val="center"/>
          </w:tcPr>
          <w:p w14:paraId="56620FFF" w14:textId="77777777" w:rsidR="00D31307" w:rsidRPr="00DB0430" w:rsidRDefault="00D31307" w:rsidP="00182CFE">
            <w:pPr>
              <w:keepNext/>
              <w:spacing w:before="10" w:after="10"/>
              <w:jc w:val="center"/>
              <w:rPr>
                <w:b/>
                <w:bCs/>
                <w:sz w:val="20"/>
                <w:szCs w:val="20"/>
              </w:rPr>
            </w:pPr>
          </w:p>
        </w:tc>
        <w:tc>
          <w:tcPr>
            <w:tcW w:w="993" w:type="dxa"/>
            <w:vMerge/>
            <w:vAlign w:val="center"/>
          </w:tcPr>
          <w:p w14:paraId="0B0C9C21" w14:textId="77777777" w:rsidR="00D31307" w:rsidRPr="00DB0430" w:rsidRDefault="00D31307" w:rsidP="00182CFE">
            <w:pPr>
              <w:keepNext/>
              <w:spacing w:before="10" w:after="10"/>
              <w:jc w:val="center"/>
              <w:rPr>
                <w:b/>
                <w:bCs/>
                <w:sz w:val="20"/>
                <w:szCs w:val="20"/>
              </w:rPr>
            </w:pPr>
          </w:p>
        </w:tc>
        <w:tc>
          <w:tcPr>
            <w:tcW w:w="1063" w:type="dxa"/>
            <w:vAlign w:val="center"/>
          </w:tcPr>
          <w:p w14:paraId="7DCE6671" w14:textId="77777777" w:rsidR="00D31307" w:rsidRPr="00DB0430" w:rsidRDefault="00D31307" w:rsidP="00182CFE">
            <w:pPr>
              <w:keepNext/>
              <w:spacing w:before="10" w:after="10"/>
              <w:jc w:val="center"/>
              <w:rPr>
                <w:b/>
                <w:bCs/>
                <w:sz w:val="20"/>
                <w:szCs w:val="20"/>
              </w:rPr>
            </w:pPr>
            <w:r w:rsidRPr="00DB0430">
              <w:rPr>
                <w:b/>
                <w:sz w:val="20"/>
              </w:rPr>
              <w:t>Первый транш</w:t>
            </w:r>
          </w:p>
        </w:tc>
        <w:tc>
          <w:tcPr>
            <w:tcW w:w="1063" w:type="dxa"/>
            <w:vAlign w:val="center"/>
          </w:tcPr>
          <w:p w14:paraId="723CEFB0" w14:textId="77777777" w:rsidR="00D31307" w:rsidRPr="00DB0430" w:rsidRDefault="00D31307" w:rsidP="00182CFE">
            <w:pPr>
              <w:keepNext/>
              <w:spacing w:before="10" w:after="10"/>
              <w:jc w:val="center"/>
              <w:rPr>
                <w:b/>
                <w:bCs/>
                <w:sz w:val="20"/>
                <w:szCs w:val="20"/>
              </w:rPr>
            </w:pPr>
            <w:r w:rsidRPr="00DB0430">
              <w:rPr>
                <w:b/>
                <w:sz w:val="20"/>
              </w:rPr>
              <w:t>Этап I</w:t>
            </w:r>
          </w:p>
        </w:tc>
      </w:tr>
      <w:tr w:rsidR="00D31307" w:rsidRPr="00DB0430" w14:paraId="0766F4D3" w14:textId="77777777" w:rsidTr="00182CFE">
        <w:trPr>
          <w:trHeight w:val="255"/>
        </w:trPr>
        <w:tc>
          <w:tcPr>
            <w:tcW w:w="9351" w:type="dxa"/>
            <w:gridSpan w:val="4"/>
            <w:vAlign w:val="center"/>
          </w:tcPr>
          <w:p w14:paraId="4F6C4384" w14:textId="77777777" w:rsidR="00D31307" w:rsidRPr="00DB0430" w:rsidRDefault="00D31307" w:rsidP="00182CFE">
            <w:pPr>
              <w:keepNext/>
              <w:spacing w:before="10" w:after="10"/>
              <w:jc w:val="center"/>
              <w:rPr>
                <w:sz w:val="20"/>
                <w:szCs w:val="20"/>
              </w:rPr>
            </w:pPr>
            <w:r w:rsidRPr="00DB0430">
              <w:rPr>
                <w:b/>
                <w:sz w:val="20"/>
              </w:rPr>
              <w:t>Сектор техобслуживания ХКВ</w:t>
            </w:r>
          </w:p>
        </w:tc>
      </w:tr>
      <w:tr w:rsidR="00D31307" w:rsidRPr="00DB0430" w14:paraId="6D3CD70E" w14:textId="77777777" w:rsidTr="00182CFE">
        <w:trPr>
          <w:trHeight w:val="255"/>
        </w:trPr>
        <w:tc>
          <w:tcPr>
            <w:tcW w:w="9351" w:type="dxa"/>
            <w:gridSpan w:val="4"/>
            <w:vAlign w:val="center"/>
          </w:tcPr>
          <w:p w14:paraId="13CAFC46" w14:textId="77777777" w:rsidR="00D31307" w:rsidRPr="00DB0430" w:rsidRDefault="00D31307" w:rsidP="00182CFE">
            <w:pPr>
              <w:keepNext/>
              <w:spacing w:before="10" w:after="10"/>
              <w:jc w:val="left"/>
              <w:rPr>
                <w:b/>
                <w:bCs/>
                <w:i/>
                <w:iCs/>
                <w:sz w:val="20"/>
                <w:szCs w:val="20"/>
              </w:rPr>
            </w:pPr>
            <w:r w:rsidRPr="00DB0430">
              <w:rPr>
                <w:b/>
                <w:i/>
                <w:sz w:val="20"/>
              </w:rPr>
              <w:t>Разработка и осуществление политики</w:t>
            </w:r>
          </w:p>
        </w:tc>
      </w:tr>
      <w:tr w:rsidR="00D31307" w:rsidRPr="00DB0430" w14:paraId="3D3E982B" w14:textId="77777777" w:rsidTr="00182CFE">
        <w:trPr>
          <w:trHeight w:val="255"/>
        </w:trPr>
        <w:tc>
          <w:tcPr>
            <w:tcW w:w="6232" w:type="dxa"/>
          </w:tcPr>
          <w:p w14:paraId="521314D1" w14:textId="77777777" w:rsidR="00D31307" w:rsidRPr="00DB0430" w:rsidRDefault="00D31307" w:rsidP="00182CFE">
            <w:pPr>
              <w:keepLines/>
              <w:shd w:val="clear" w:color="auto" w:fill="FFFFFF" w:themeFill="background1"/>
              <w:spacing w:before="10" w:after="10"/>
              <w:jc w:val="left"/>
              <w:rPr>
                <w:sz w:val="20"/>
                <w:szCs w:val="20"/>
              </w:rPr>
            </w:pPr>
            <w:r w:rsidRPr="00DB0430">
              <w:rPr>
                <w:sz w:val="20"/>
              </w:rPr>
              <w:t xml:space="preserve">Пересмотр существующей политики и законодательства, разработка нормативно-правовой базы для поддержки поэтапного сокращения ГФУ: </w:t>
            </w:r>
          </w:p>
          <w:p w14:paraId="411282F2" w14:textId="77777777" w:rsidR="00D31307" w:rsidRPr="00DB0430" w:rsidRDefault="00D31307" w:rsidP="006E1B96">
            <w:pPr>
              <w:pStyle w:val="ListParagraph"/>
              <w:keepLines/>
              <w:numPr>
                <w:ilvl w:val="0"/>
                <w:numId w:val="13"/>
              </w:numPr>
              <w:shd w:val="clear" w:color="auto" w:fill="FFFFFF" w:themeFill="background1"/>
              <w:spacing w:before="10" w:after="10"/>
              <w:ind w:left="310" w:hanging="238"/>
              <w:jc w:val="left"/>
              <w:rPr>
                <w:sz w:val="20"/>
                <w:szCs w:val="20"/>
              </w:rPr>
            </w:pPr>
            <w:r w:rsidRPr="00DB0430">
              <w:rPr>
                <w:sz w:val="20"/>
              </w:rPr>
              <w:t>Укрепление системы квотирования ГФУ и разработка СОП</w:t>
            </w:r>
          </w:p>
          <w:p w14:paraId="7E3662C4" w14:textId="77777777" w:rsidR="00D31307" w:rsidRPr="00DB0430" w:rsidRDefault="00D31307" w:rsidP="006E1B96">
            <w:pPr>
              <w:pStyle w:val="ListParagraph"/>
              <w:keepLines/>
              <w:numPr>
                <w:ilvl w:val="0"/>
                <w:numId w:val="13"/>
              </w:numPr>
              <w:shd w:val="clear" w:color="auto" w:fill="FFFFFF" w:themeFill="background1"/>
              <w:spacing w:before="10" w:after="10"/>
              <w:ind w:left="310" w:hanging="238"/>
              <w:jc w:val="left"/>
              <w:rPr>
                <w:sz w:val="20"/>
                <w:szCs w:val="20"/>
              </w:rPr>
            </w:pPr>
            <w:r w:rsidRPr="00DB0430">
              <w:rPr>
                <w:sz w:val="20"/>
              </w:rPr>
              <w:t>Дальнейшая разработка нормативно-правовой базы для предупреждения незаконной торговли ГФУ</w:t>
            </w:r>
          </w:p>
          <w:p w14:paraId="0777E5C7" w14:textId="77777777" w:rsidR="00D31307" w:rsidRPr="00DB0430" w:rsidRDefault="00D31307" w:rsidP="006E1B96">
            <w:pPr>
              <w:pStyle w:val="ListParagraph"/>
              <w:keepLines/>
              <w:numPr>
                <w:ilvl w:val="0"/>
                <w:numId w:val="13"/>
              </w:numPr>
              <w:shd w:val="clear" w:color="auto" w:fill="FFFFFF" w:themeFill="background1"/>
              <w:spacing w:before="10" w:after="10"/>
              <w:ind w:left="310" w:hanging="238"/>
              <w:jc w:val="left"/>
              <w:rPr>
                <w:sz w:val="20"/>
                <w:szCs w:val="20"/>
              </w:rPr>
            </w:pPr>
            <w:r w:rsidRPr="00DB0430">
              <w:rPr>
                <w:sz w:val="20"/>
              </w:rPr>
              <w:t>Внедрение и осуществление запрета на импорт нового и бывшего в употреблении оборудования на основе ГФУ, а также одноразовых контейнеров ГФУ</w:t>
            </w:r>
          </w:p>
          <w:p w14:paraId="1DB6BE6A" w14:textId="77777777" w:rsidR="00D31307" w:rsidRPr="00DB0430" w:rsidRDefault="00D31307" w:rsidP="006E1B96">
            <w:pPr>
              <w:pStyle w:val="ListParagraph"/>
              <w:keepLines/>
              <w:numPr>
                <w:ilvl w:val="0"/>
                <w:numId w:val="13"/>
              </w:numPr>
              <w:shd w:val="clear" w:color="auto" w:fill="FFFFFF" w:themeFill="background1"/>
              <w:spacing w:before="10" w:after="10"/>
              <w:ind w:left="310" w:hanging="238"/>
              <w:jc w:val="left"/>
              <w:rPr>
                <w:sz w:val="20"/>
                <w:szCs w:val="20"/>
              </w:rPr>
            </w:pPr>
            <w:r w:rsidRPr="00DB0430">
              <w:rPr>
                <w:sz w:val="20"/>
              </w:rPr>
              <w:t>Разработка стандартов или СОП для безопасной перевозки и хранения ГФУ и альтернативных им веществ</w:t>
            </w:r>
          </w:p>
        </w:tc>
        <w:tc>
          <w:tcPr>
            <w:tcW w:w="993" w:type="dxa"/>
            <w:vMerge w:val="restart"/>
          </w:tcPr>
          <w:p w14:paraId="06B3A80D" w14:textId="77777777" w:rsidR="00D31307" w:rsidRPr="00DB0430" w:rsidRDefault="00D31307" w:rsidP="00182CFE">
            <w:pPr>
              <w:spacing w:before="10" w:after="10"/>
              <w:jc w:val="center"/>
              <w:rPr>
                <w:sz w:val="20"/>
                <w:szCs w:val="20"/>
              </w:rPr>
            </w:pPr>
            <w:r w:rsidRPr="00DB0430">
              <w:rPr>
                <w:sz w:val="20"/>
              </w:rPr>
              <w:t>ЮНЕП</w:t>
            </w:r>
          </w:p>
        </w:tc>
        <w:tc>
          <w:tcPr>
            <w:tcW w:w="1063" w:type="dxa"/>
            <w:noWrap/>
          </w:tcPr>
          <w:p w14:paraId="3542AF66" w14:textId="77777777" w:rsidR="00D31307" w:rsidRPr="00DB0430" w:rsidRDefault="00D31307" w:rsidP="00182CFE">
            <w:pPr>
              <w:spacing w:before="10" w:after="10"/>
              <w:jc w:val="right"/>
              <w:rPr>
                <w:sz w:val="20"/>
                <w:szCs w:val="20"/>
              </w:rPr>
            </w:pPr>
            <w:r w:rsidRPr="00DB0430">
              <w:rPr>
                <w:sz w:val="20"/>
              </w:rPr>
              <w:t>75 000</w:t>
            </w:r>
          </w:p>
        </w:tc>
        <w:tc>
          <w:tcPr>
            <w:tcW w:w="1063" w:type="dxa"/>
          </w:tcPr>
          <w:p w14:paraId="5A4FAA21" w14:textId="77777777" w:rsidR="00D31307" w:rsidRPr="00DB0430" w:rsidRDefault="00D31307" w:rsidP="00182CFE">
            <w:pPr>
              <w:spacing w:before="10" w:after="10"/>
              <w:jc w:val="right"/>
              <w:rPr>
                <w:sz w:val="20"/>
                <w:szCs w:val="20"/>
              </w:rPr>
            </w:pPr>
            <w:r w:rsidRPr="00DB0430">
              <w:rPr>
                <w:sz w:val="20"/>
              </w:rPr>
              <w:t>150 000</w:t>
            </w:r>
          </w:p>
        </w:tc>
      </w:tr>
      <w:tr w:rsidR="00D31307" w:rsidRPr="00DB0430" w14:paraId="41A51A5A" w14:textId="77777777" w:rsidTr="00182CFE">
        <w:trPr>
          <w:trHeight w:val="255"/>
        </w:trPr>
        <w:tc>
          <w:tcPr>
            <w:tcW w:w="6232" w:type="dxa"/>
            <w:hideMark/>
          </w:tcPr>
          <w:p w14:paraId="25607DD8" w14:textId="77777777" w:rsidR="00D31307" w:rsidRPr="00DB0430" w:rsidRDefault="00D31307" w:rsidP="00182CFE">
            <w:pPr>
              <w:spacing w:before="10" w:after="10"/>
              <w:jc w:val="left"/>
              <w:rPr>
                <w:sz w:val="20"/>
                <w:szCs w:val="20"/>
              </w:rPr>
            </w:pPr>
            <w:r w:rsidRPr="00DB0430">
              <w:rPr>
                <w:sz w:val="20"/>
              </w:rPr>
              <w:t>Введение обязательной схемы сертификации технических специалистов по обслуживанию ХКВ и предприятий для повышения качества обслуживания для конечных пользователей</w:t>
            </w:r>
          </w:p>
        </w:tc>
        <w:tc>
          <w:tcPr>
            <w:tcW w:w="993" w:type="dxa"/>
            <w:vMerge/>
            <w:hideMark/>
          </w:tcPr>
          <w:p w14:paraId="01C8813E" w14:textId="77777777" w:rsidR="00D31307" w:rsidRPr="00DB0430" w:rsidRDefault="00D31307" w:rsidP="00182CFE">
            <w:pPr>
              <w:spacing w:before="10" w:after="10"/>
              <w:jc w:val="center"/>
              <w:rPr>
                <w:sz w:val="20"/>
                <w:szCs w:val="20"/>
                <w:lang w:eastAsia="zh-CN"/>
              </w:rPr>
            </w:pPr>
          </w:p>
        </w:tc>
        <w:tc>
          <w:tcPr>
            <w:tcW w:w="1063" w:type="dxa"/>
            <w:noWrap/>
            <w:hideMark/>
          </w:tcPr>
          <w:p w14:paraId="0412DCBA" w14:textId="77777777" w:rsidR="00D31307" w:rsidRPr="00DB0430" w:rsidRDefault="00D31307" w:rsidP="00182CFE">
            <w:pPr>
              <w:spacing w:before="10" w:after="10"/>
              <w:jc w:val="right"/>
              <w:rPr>
                <w:sz w:val="20"/>
                <w:szCs w:val="20"/>
              </w:rPr>
            </w:pPr>
            <w:r w:rsidRPr="00DB0430">
              <w:rPr>
                <w:sz w:val="20"/>
              </w:rPr>
              <w:t>25 000</w:t>
            </w:r>
          </w:p>
        </w:tc>
        <w:tc>
          <w:tcPr>
            <w:tcW w:w="1063" w:type="dxa"/>
          </w:tcPr>
          <w:p w14:paraId="62AA7DB3" w14:textId="77777777" w:rsidR="00D31307" w:rsidRPr="00DB0430" w:rsidRDefault="00D31307" w:rsidP="00182CFE">
            <w:pPr>
              <w:spacing w:before="10" w:after="10"/>
              <w:jc w:val="right"/>
              <w:rPr>
                <w:sz w:val="20"/>
                <w:szCs w:val="20"/>
              </w:rPr>
            </w:pPr>
            <w:r w:rsidRPr="00DB0430">
              <w:rPr>
                <w:sz w:val="20"/>
              </w:rPr>
              <w:t>25 000</w:t>
            </w:r>
          </w:p>
        </w:tc>
      </w:tr>
      <w:tr w:rsidR="00D31307" w:rsidRPr="00DB0430" w14:paraId="34D93AAE" w14:textId="77777777" w:rsidTr="00182CFE">
        <w:trPr>
          <w:trHeight w:val="255"/>
        </w:trPr>
        <w:tc>
          <w:tcPr>
            <w:tcW w:w="6232" w:type="dxa"/>
            <w:hideMark/>
          </w:tcPr>
          <w:p w14:paraId="75F0D38C" w14:textId="77777777" w:rsidR="00D31307" w:rsidRPr="00DB0430" w:rsidRDefault="00D31307" w:rsidP="00182CFE">
            <w:pPr>
              <w:spacing w:before="10" w:after="10"/>
              <w:jc w:val="left"/>
              <w:rPr>
                <w:sz w:val="20"/>
                <w:szCs w:val="20"/>
              </w:rPr>
            </w:pPr>
            <w:r w:rsidRPr="00DB0430">
              <w:rPr>
                <w:sz w:val="20"/>
              </w:rPr>
              <w:t>Включение оборудования на основе ГФУ в сферу действия системы проверки на утечки посредством введения правовых мер</w:t>
            </w:r>
          </w:p>
        </w:tc>
        <w:tc>
          <w:tcPr>
            <w:tcW w:w="993" w:type="dxa"/>
            <w:vMerge/>
            <w:hideMark/>
          </w:tcPr>
          <w:p w14:paraId="32F08E6E" w14:textId="77777777" w:rsidR="00D31307" w:rsidRPr="00DB0430" w:rsidRDefault="00D31307" w:rsidP="00182CFE">
            <w:pPr>
              <w:spacing w:before="10" w:after="10"/>
              <w:jc w:val="center"/>
              <w:rPr>
                <w:sz w:val="20"/>
                <w:szCs w:val="20"/>
                <w:lang w:eastAsia="zh-CN"/>
              </w:rPr>
            </w:pPr>
          </w:p>
        </w:tc>
        <w:tc>
          <w:tcPr>
            <w:tcW w:w="1063" w:type="dxa"/>
            <w:noWrap/>
            <w:hideMark/>
          </w:tcPr>
          <w:p w14:paraId="5194F371" w14:textId="77777777" w:rsidR="00D31307" w:rsidRPr="00DB0430" w:rsidRDefault="00D31307" w:rsidP="00182CFE">
            <w:pPr>
              <w:spacing w:before="10" w:after="10"/>
              <w:jc w:val="right"/>
              <w:rPr>
                <w:sz w:val="20"/>
                <w:szCs w:val="20"/>
              </w:rPr>
            </w:pPr>
            <w:r w:rsidRPr="00DB0430">
              <w:rPr>
                <w:sz w:val="20"/>
              </w:rPr>
              <w:t>0</w:t>
            </w:r>
          </w:p>
        </w:tc>
        <w:tc>
          <w:tcPr>
            <w:tcW w:w="1063" w:type="dxa"/>
          </w:tcPr>
          <w:p w14:paraId="5A4C1BF4" w14:textId="77777777" w:rsidR="00D31307" w:rsidRPr="00DB0430" w:rsidRDefault="00D31307" w:rsidP="00182CFE">
            <w:pPr>
              <w:spacing w:before="10" w:after="10"/>
              <w:jc w:val="right"/>
              <w:rPr>
                <w:sz w:val="20"/>
                <w:szCs w:val="20"/>
              </w:rPr>
            </w:pPr>
            <w:r w:rsidRPr="00DB0430">
              <w:rPr>
                <w:sz w:val="20"/>
              </w:rPr>
              <w:t>25 000</w:t>
            </w:r>
          </w:p>
        </w:tc>
      </w:tr>
      <w:tr w:rsidR="00D31307" w:rsidRPr="00DB0430" w14:paraId="23AAAE75" w14:textId="77777777" w:rsidTr="00182CFE">
        <w:trPr>
          <w:trHeight w:val="255"/>
        </w:trPr>
        <w:tc>
          <w:tcPr>
            <w:tcW w:w="6232" w:type="dxa"/>
            <w:hideMark/>
          </w:tcPr>
          <w:p w14:paraId="0CACF34A" w14:textId="77777777" w:rsidR="00D31307" w:rsidRPr="00DB0430" w:rsidRDefault="00D31307" w:rsidP="00182CFE">
            <w:pPr>
              <w:spacing w:before="10" w:after="10"/>
              <w:jc w:val="left"/>
              <w:rPr>
                <w:sz w:val="20"/>
                <w:szCs w:val="20"/>
              </w:rPr>
            </w:pPr>
            <w:r w:rsidRPr="00DB0430">
              <w:rPr>
                <w:sz w:val="20"/>
              </w:rPr>
              <w:t xml:space="preserve">Разработка нормативно-правовой базы для обеспечения безопасного обращения с хладагентами, включая ГФУ, их хранения и транспортировки, в целях управления хладагентами на протяжении всего их жизненного цикла </w:t>
            </w:r>
          </w:p>
        </w:tc>
        <w:tc>
          <w:tcPr>
            <w:tcW w:w="993" w:type="dxa"/>
            <w:vMerge/>
            <w:hideMark/>
          </w:tcPr>
          <w:p w14:paraId="61FE1BB2" w14:textId="77777777" w:rsidR="00D31307" w:rsidRPr="00DB0430" w:rsidRDefault="00D31307" w:rsidP="00182CFE">
            <w:pPr>
              <w:spacing w:before="10" w:after="10"/>
              <w:jc w:val="center"/>
              <w:rPr>
                <w:sz w:val="20"/>
                <w:szCs w:val="20"/>
                <w:lang w:eastAsia="zh-CN"/>
              </w:rPr>
            </w:pPr>
          </w:p>
        </w:tc>
        <w:tc>
          <w:tcPr>
            <w:tcW w:w="1063" w:type="dxa"/>
            <w:noWrap/>
            <w:hideMark/>
          </w:tcPr>
          <w:p w14:paraId="6C79763F" w14:textId="77777777" w:rsidR="00D31307" w:rsidRPr="00DB0430" w:rsidRDefault="00D31307" w:rsidP="00182CFE">
            <w:pPr>
              <w:spacing w:before="10" w:after="10"/>
              <w:jc w:val="right"/>
              <w:rPr>
                <w:sz w:val="20"/>
                <w:szCs w:val="20"/>
              </w:rPr>
            </w:pPr>
            <w:r w:rsidRPr="00DB0430">
              <w:rPr>
                <w:sz w:val="20"/>
              </w:rPr>
              <w:t>0</w:t>
            </w:r>
          </w:p>
        </w:tc>
        <w:tc>
          <w:tcPr>
            <w:tcW w:w="1063" w:type="dxa"/>
          </w:tcPr>
          <w:p w14:paraId="0ABA2F06" w14:textId="77777777" w:rsidR="00D31307" w:rsidRPr="00DB0430" w:rsidRDefault="00D31307" w:rsidP="00182CFE">
            <w:pPr>
              <w:spacing w:before="10" w:after="10"/>
              <w:jc w:val="right"/>
              <w:rPr>
                <w:sz w:val="20"/>
                <w:szCs w:val="20"/>
              </w:rPr>
            </w:pPr>
            <w:r w:rsidRPr="00DB0430">
              <w:rPr>
                <w:sz w:val="20"/>
              </w:rPr>
              <w:t>25 000</w:t>
            </w:r>
          </w:p>
        </w:tc>
      </w:tr>
      <w:tr w:rsidR="00D31307" w:rsidRPr="00DB0430" w14:paraId="04EF724B" w14:textId="77777777" w:rsidTr="00182CFE">
        <w:trPr>
          <w:trHeight w:val="255"/>
        </w:trPr>
        <w:tc>
          <w:tcPr>
            <w:tcW w:w="6232" w:type="dxa"/>
            <w:hideMark/>
          </w:tcPr>
          <w:p w14:paraId="65F37799" w14:textId="51E5FF6E" w:rsidR="00D31307" w:rsidRPr="00DB0430" w:rsidRDefault="00D31307" w:rsidP="00182CFE">
            <w:pPr>
              <w:spacing w:before="10" w:after="10"/>
              <w:jc w:val="left"/>
              <w:rPr>
                <w:sz w:val="20"/>
                <w:szCs w:val="20"/>
              </w:rPr>
            </w:pPr>
            <w:r w:rsidRPr="00DB0430">
              <w:rPr>
                <w:sz w:val="20"/>
              </w:rPr>
              <w:lastRenderedPageBreak/>
              <w:t xml:space="preserve">Разработка политики/руководства по экологичным закупкам для популяризации альтернативного энергоэффективного оборудования с низким ПГП и сертифицированного техобслуживания в секторе ХКВ </w:t>
            </w:r>
          </w:p>
        </w:tc>
        <w:tc>
          <w:tcPr>
            <w:tcW w:w="993" w:type="dxa"/>
            <w:vMerge/>
            <w:hideMark/>
          </w:tcPr>
          <w:p w14:paraId="48401228" w14:textId="77777777" w:rsidR="00D31307" w:rsidRPr="00DB0430" w:rsidRDefault="00D31307" w:rsidP="00182CFE">
            <w:pPr>
              <w:spacing w:before="10" w:after="10"/>
              <w:jc w:val="center"/>
              <w:rPr>
                <w:sz w:val="20"/>
                <w:szCs w:val="20"/>
                <w:lang w:eastAsia="zh-CN"/>
              </w:rPr>
            </w:pPr>
          </w:p>
        </w:tc>
        <w:tc>
          <w:tcPr>
            <w:tcW w:w="1063" w:type="dxa"/>
            <w:noWrap/>
            <w:hideMark/>
          </w:tcPr>
          <w:p w14:paraId="5D055FBF" w14:textId="77777777" w:rsidR="00D31307" w:rsidRPr="00DB0430" w:rsidRDefault="00D31307" w:rsidP="00182CFE">
            <w:pPr>
              <w:spacing w:before="10" w:after="10"/>
              <w:jc w:val="right"/>
              <w:rPr>
                <w:sz w:val="20"/>
                <w:szCs w:val="20"/>
              </w:rPr>
            </w:pPr>
            <w:r w:rsidRPr="00DB0430">
              <w:rPr>
                <w:sz w:val="20"/>
              </w:rPr>
              <w:t>0</w:t>
            </w:r>
          </w:p>
        </w:tc>
        <w:tc>
          <w:tcPr>
            <w:tcW w:w="1063" w:type="dxa"/>
          </w:tcPr>
          <w:p w14:paraId="32370CB6" w14:textId="77777777" w:rsidR="00D31307" w:rsidRPr="00DB0430" w:rsidRDefault="00D31307" w:rsidP="00182CFE">
            <w:pPr>
              <w:spacing w:before="10" w:after="10"/>
              <w:jc w:val="right"/>
              <w:rPr>
                <w:sz w:val="20"/>
                <w:szCs w:val="20"/>
              </w:rPr>
            </w:pPr>
            <w:r w:rsidRPr="00DB0430">
              <w:rPr>
                <w:sz w:val="20"/>
              </w:rPr>
              <w:t>25 000</w:t>
            </w:r>
          </w:p>
        </w:tc>
      </w:tr>
      <w:tr w:rsidR="00D31307" w:rsidRPr="00DB0430" w14:paraId="1CCB8E1F" w14:textId="77777777" w:rsidTr="00182CFE">
        <w:trPr>
          <w:trHeight w:val="255"/>
        </w:trPr>
        <w:tc>
          <w:tcPr>
            <w:tcW w:w="7225" w:type="dxa"/>
            <w:gridSpan w:val="2"/>
            <w:hideMark/>
          </w:tcPr>
          <w:p w14:paraId="7100685B" w14:textId="77777777" w:rsidR="00D31307" w:rsidRPr="00DB0430" w:rsidRDefault="00D31307" w:rsidP="00182CFE">
            <w:pPr>
              <w:spacing w:before="10" w:after="10"/>
              <w:jc w:val="left"/>
              <w:rPr>
                <w:b/>
                <w:bCs/>
                <w:sz w:val="20"/>
                <w:szCs w:val="20"/>
              </w:rPr>
            </w:pPr>
            <w:r w:rsidRPr="00DB0430">
              <w:rPr>
                <w:b/>
                <w:sz w:val="20"/>
              </w:rPr>
              <w:t>Промежуточный итог</w:t>
            </w:r>
          </w:p>
        </w:tc>
        <w:tc>
          <w:tcPr>
            <w:tcW w:w="1063" w:type="dxa"/>
            <w:hideMark/>
          </w:tcPr>
          <w:p w14:paraId="37B06558" w14:textId="77777777" w:rsidR="00D31307" w:rsidRPr="00DB0430" w:rsidRDefault="00D31307" w:rsidP="00182CFE">
            <w:pPr>
              <w:spacing w:before="10" w:after="10"/>
              <w:jc w:val="right"/>
              <w:rPr>
                <w:b/>
                <w:bCs/>
                <w:sz w:val="20"/>
                <w:szCs w:val="20"/>
              </w:rPr>
            </w:pPr>
            <w:r w:rsidRPr="00DB0430">
              <w:rPr>
                <w:b/>
                <w:sz w:val="20"/>
              </w:rPr>
              <w:t>100 000</w:t>
            </w:r>
          </w:p>
        </w:tc>
        <w:tc>
          <w:tcPr>
            <w:tcW w:w="1063" w:type="dxa"/>
          </w:tcPr>
          <w:p w14:paraId="052CA53B" w14:textId="77777777" w:rsidR="00D31307" w:rsidRPr="00DB0430" w:rsidRDefault="00D31307" w:rsidP="00182CFE">
            <w:pPr>
              <w:spacing w:before="10" w:after="10"/>
              <w:jc w:val="right"/>
              <w:rPr>
                <w:b/>
                <w:bCs/>
                <w:sz w:val="20"/>
                <w:szCs w:val="20"/>
              </w:rPr>
            </w:pPr>
            <w:r w:rsidRPr="00DB0430">
              <w:rPr>
                <w:b/>
                <w:sz w:val="20"/>
              </w:rPr>
              <w:t>250 000</w:t>
            </w:r>
          </w:p>
        </w:tc>
      </w:tr>
      <w:tr w:rsidR="00D31307" w:rsidRPr="00DB0430" w14:paraId="58C15F3F" w14:textId="77777777" w:rsidTr="00182CFE">
        <w:trPr>
          <w:trHeight w:val="255"/>
        </w:trPr>
        <w:tc>
          <w:tcPr>
            <w:tcW w:w="9351" w:type="dxa"/>
            <w:gridSpan w:val="4"/>
            <w:vAlign w:val="center"/>
            <w:hideMark/>
          </w:tcPr>
          <w:p w14:paraId="4817EBE4" w14:textId="77777777" w:rsidR="00D31307" w:rsidRPr="00DB0430" w:rsidRDefault="00D31307" w:rsidP="00182CFE">
            <w:pPr>
              <w:spacing w:before="10" w:after="10"/>
              <w:jc w:val="left"/>
              <w:rPr>
                <w:b/>
                <w:bCs/>
                <w:i/>
                <w:iCs/>
                <w:sz w:val="20"/>
                <w:szCs w:val="20"/>
              </w:rPr>
            </w:pPr>
            <w:r w:rsidRPr="00DB0430">
              <w:rPr>
                <w:b/>
                <w:i/>
                <w:sz w:val="20"/>
              </w:rPr>
              <w:t>Подготовка сотрудников таможни, импортеров и клиринговых агентов</w:t>
            </w:r>
          </w:p>
        </w:tc>
      </w:tr>
      <w:tr w:rsidR="00D31307" w:rsidRPr="00DB0430" w14:paraId="073F62D6" w14:textId="77777777" w:rsidTr="00182CFE">
        <w:trPr>
          <w:trHeight w:val="255"/>
        </w:trPr>
        <w:tc>
          <w:tcPr>
            <w:tcW w:w="6232" w:type="dxa"/>
            <w:hideMark/>
          </w:tcPr>
          <w:p w14:paraId="0D6FD06D" w14:textId="77777777" w:rsidR="00D31307" w:rsidRPr="00DB0430" w:rsidRDefault="00D31307" w:rsidP="00182CFE">
            <w:pPr>
              <w:spacing w:before="10" w:after="10"/>
              <w:jc w:val="left"/>
              <w:rPr>
                <w:sz w:val="20"/>
                <w:szCs w:val="20"/>
              </w:rPr>
            </w:pPr>
            <w:r w:rsidRPr="00DB0430">
              <w:rPr>
                <w:sz w:val="20"/>
              </w:rPr>
              <w:t>Пересмотр программ учебных заведений таможенной службы для включения в них проблематики ГФУ, новых кодов ГС, альтернативных технологий, новой законодательной базы и методов безопасного обращения с легковоспламеняющимися веществами</w:t>
            </w:r>
          </w:p>
        </w:tc>
        <w:tc>
          <w:tcPr>
            <w:tcW w:w="993" w:type="dxa"/>
            <w:vMerge w:val="restart"/>
            <w:hideMark/>
          </w:tcPr>
          <w:p w14:paraId="159BA597" w14:textId="77777777" w:rsidR="00D31307" w:rsidRPr="00DB0430" w:rsidRDefault="00D31307" w:rsidP="00182CFE">
            <w:pPr>
              <w:spacing w:before="10" w:after="10"/>
              <w:jc w:val="center"/>
              <w:rPr>
                <w:sz w:val="20"/>
                <w:szCs w:val="20"/>
              </w:rPr>
            </w:pPr>
            <w:r w:rsidRPr="00DB0430">
              <w:rPr>
                <w:sz w:val="20"/>
              </w:rPr>
              <w:t>ЮНЕП</w:t>
            </w:r>
          </w:p>
        </w:tc>
        <w:tc>
          <w:tcPr>
            <w:tcW w:w="1063" w:type="dxa"/>
            <w:noWrap/>
            <w:hideMark/>
          </w:tcPr>
          <w:p w14:paraId="0F2C49FB" w14:textId="77777777" w:rsidR="00D31307" w:rsidRPr="00DB0430" w:rsidRDefault="00D31307" w:rsidP="00182CFE">
            <w:pPr>
              <w:spacing w:before="10" w:after="10"/>
              <w:jc w:val="right"/>
              <w:rPr>
                <w:sz w:val="20"/>
                <w:szCs w:val="20"/>
              </w:rPr>
            </w:pPr>
            <w:r w:rsidRPr="00DB0430">
              <w:rPr>
                <w:sz w:val="20"/>
              </w:rPr>
              <w:t>30 000</w:t>
            </w:r>
          </w:p>
        </w:tc>
        <w:tc>
          <w:tcPr>
            <w:tcW w:w="1063" w:type="dxa"/>
          </w:tcPr>
          <w:p w14:paraId="311ED789" w14:textId="77777777" w:rsidR="00D31307" w:rsidRPr="00DB0430" w:rsidRDefault="00D31307" w:rsidP="00182CFE">
            <w:pPr>
              <w:spacing w:before="10" w:after="10"/>
              <w:jc w:val="right"/>
              <w:rPr>
                <w:sz w:val="20"/>
                <w:szCs w:val="20"/>
              </w:rPr>
            </w:pPr>
            <w:r w:rsidRPr="00DB0430">
              <w:rPr>
                <w:sz w:val="20"/>
              </w:rPr>
              <w:t>30 000</w:t>
            </w:r>
          </w:p>
        </w:tc>
      </w:tr>
      <w:tr w:rsidR="00D31307" w:rsidRPr="00DB0430" w14:paraId="3742F99D" w14:textId="77777777" w:rsidTr="00182CFE">
        <w:trPr>
          <w:trHeight w:val="255"/>
        </w:trPr>
        <w:tc>
          <w:tcPr>
            <w:tcW w:w="6232" w:type="dxa"/>
            <w:hideMark/>
          </w:tcPr>
          <w:p w14:paraId="25BF6AD5" w14:textId="77777777" w:rsidR="00D31307" w:rsidRPr="00DB0430" w:rsidRDefault="00D31307" w:rsidP="00182CFE">
            <w:pPr>
              <w:spacing w:before="10" w:after="10"/>
              <w:jc w:val="left"/>
              <w:rPr>
                <w:sz w:val="20"/>
                <w:szCs w:val="20"/>
              </w:rPr>
            </w:pPr>
            <w:r w:rsidRPr="00DB0430">
              <w:rPr>
                <w:sz w:val="20"/>
              </w:rPr>
              <w:t>Проведение двух семинаров для обучения 20 инструкторов из основных таможенных портов безопасному обращению с легковоспламеняющимися и токсичными веществами</w:t>
            </w:r>
          </w:p>
        </w:tc>
        <w:tc>
          <w:tcPr>
            <w:tcW w:w="993" w:type="dxa"/>
            <w:vMerge/>
          </w:tcPr>
          <w:p w14:paraId="3B7244F8" w14:textId="77777777" w:rsidR="00D31307" w:rsidRPr="00DB0430" w:rsidRDefault="00D31307" w:rsidP="00182CFE">
            <w:pPr>
              <w:spacing w:before="10" w:after="10"/>
              <w:jc w:val="center"/>
              <w:rPr>
                <w:sz w:val="20"/>
                <w:szCs w:val="20"/>
                <w:lang w:eastAsia="zh-CN"/>
              </w:rPr>
            </w:pPr>
          </w:p>
        </w:tc>
        <w:tc>
          <w:tcPr>
            <w:tcW w:w="1063" w:type="dxa"/>
            <w:hideMark/>
          </w:tcPr>
          <w:p w14:paraId="29CCC4E6" w14:textId="77777777" w:rsidR="00D31307" w:rsidRPr="00DB0430" w:rsidRDefault="00D31307" w:rsidP="00182CFE">
            <w:pPr>
              <w:spacing w:before="10" w:after="10"/>
              <w:jc w:val="right"/>
              <w:rPr>
                <w:sz w:val="20"/>
                <w:szCs w:val="20"/>
              </w:rPr>
            </w:pPr>
            <w:r w:rsidRPr="00DB0430">
              <w:rPr>
                <w:sz w:val="20"/>
              </w:rPr>
              <w:t>15 000</w:t>
            </w:r>
          </w:p>
        </w:tc>
        <w:tc>
          <w:tcPr>
            <w:tcW w:w="1063" w:type="dxa"/>
          </w:tcPr>
          <w:p w14:paraId="2FAA6720" w14:textId="77777777" w:rsidR="00D31307" w:rsidRPr="00DB0430" w:rsidRDefault="00D31307" w:rsidP="00182CFE">
            <w:pPr>
              <w:spacing w:before="10" w:after="10"/>
              <w:jc w:val="right"/>
              <w:rPr>
                <w:sz w:val="20"/>
                <w:szCs w:val="20"/>
              </w:rPr>
            </w:pPr>
            <w:r w:rsidRPr="00DB0430">
              <w:rPr>
                <w:sz w:val="20"/>
              </w:rPr>
              <w:t>15 000</w:t>
            </w:r>
          </w:p>
        </w:tc>
      </w:tr>
      <w:tr w:rsidR="00D31307" w:rsidRPr="00DB0430" w14:paraId="6C98C094" w14:textId="77777777" w:rsidTr="00182CFE">
        <w:trPr>
          <w:trHeight w:val="255"/>
        </w:trPr>
        <w:tc>
          <w:tcPr>
            <w:tcW w:w="6232" w:type="dxa"/>
            <w:hideMark/>
          </w:tcPr>
          <w:p w14:paraId="1F6EBE59" w14:textId="77777777" w:rsidR="00D31307" w:rsidRPr="00DB0430" w:rsidRDefault="00D31307" w:rsidP="00182CFE">
            <w:pPr>
              <w:spacing w:before="10" w:after="10"/>
              <w:jc w:val="left"/>
              <w:rPr>
                <w:sz w:val="20"/>
                <w:szCs w:val="20"/>
              </w:rPr>
            </w:pPr>
            <w:r w:rsidRPr="00DB0430">
              <w:rPr>
                <w:sz w:val="20"/>
              </w:rPr>
              <w:t>Проведение трех семинаров для обучения 60 сотрудников таможни контролю ГФУ, включая профилирование рисков</w:t>
            </w:r>
          </w:p>
        </w:tc>
        <w:tc>
          <w:tcPr>
            <w:tcW w:w="993" w:type="dxa"/>
            <w:vMerge/>
          </w:tcPr>
          <w:p w14:paraId="76892CA7" w14:textId="77777777" w:rsidR="00D31307" w:rsidRPr="00DB0430" w:rsidRDefault="00D31307" w:rsidP="00182CFE">
            <w:pPr>
              <w:spacing w:before="10" w:after="10"/>
              <w:jc w:val="center"/>
              <w:rPr>
                <w:sz w:val="20"/>
                <w:szCs w:val="20"/>
                <w:lang w:eastAsia="zh-CN"/>
              </w:rPr>
            </w:pPr>
          </w:p>
        </w:tc>
        <w:tc>
          <w:tcPr>
            <w:tcW w:w="1063" w:type="dxa"/>
            <w:hideMark/>
          </w:tcPr>
          <w:p w14:paraId="0782F816" w14:textId="77777777" w:rsidR="00D31307" w:rsidRPr="00DB0430" w:rsidRDefault="00D31307" w:rsidP="00182CFE">
            <w:pPr>
              <w:spacing w:before="10" w:after="10"/>
              <w:jc w:val="right"/>
              <w:rPr>
                <w:sz w:val="20"/>
                <w:szCs w:val="20"/>
              </w:rPr>
            </w:pPr>
            <w:r w:rsidRPr="00DB0430">
              <w:rPr>
                <w:sz w:val="20"/>
              </w:rPr>
              <w:t>10 000</w:t>
            </w:r>
          </w:p>
        </w:tc>
        <w:tc>
          <w:tcPr>
            <w:tcW w:w="1063" w:type="dxa"/>
          </w:tcPr>
          <w:p w14:paraId="46740962" w14:textId="77777777" w:rsidR="00D31307" w:rsidRPr="00DB0430" w:rsidRDefault="00D31307" w:rsidP="00182CFE">
            <w:pPr>
              <w:spacing w:before="10" w:after="10"/>
              <w:jc w:val="right"/>
              <w:rPr>
                <w:sz w:val="20"/>
                <w:szCs w:val="20"/>
              </w:rPr>
            </w:pPr>
            <w:r w:rsidRPr="00DB0430">
              <w:rPr>
                <w:sz w:val="20"/>
              </w:rPr>
              <w:t>30 000</w:t>
            </w:r>
          </w:p>
        </w:tc>
      </w:tr>
      <w:tr w:rsidR="00D31307" w:rsidRPr="00DB0430" w14:paraId="51A20621" w14:textId="77777777" w:rsidTr="00182CFE">
        <w:trPr>
          <w:trHeight w:val="255"/>
        </w:trPr>
        <w:tc>
          <w:tcPr>
            <w:tcW w:w="6232" w:type="dxa"/>
            <w:hideMark/>
          </w:tcPr>
          <w:p w14:paraId="3B20CEA6" w14:textId="77777777" w:rsidR="00D31307" w:rsidRPr="00DB0430" w:rsidRDefault="00D31307" w:rsidP="00182CFE">
            <w:pPr>
              <w:spacing w:before="10" w:after="10"/>
              <w:jc w:val="left"/>
              <w:rPr>
                <w:sz w:val="20"/>
                <w:szCs w:val="20"/>
              </w:rPr>
            </w:pPr>
            <w:r w:rsidRPr="00DB0430">
              <w:rPr>
                <w:sz w:val="20"/>
              </w:rPr>
              <w:t>Проведение двух семинаров по подготовке 40 сотрудников правоохранительных органов на уровне провинций для обеспечения соблюдения законодательства за пределами контрольных пунктов таможни</w:t>
            </w:r>
          </w:p>
        </w:tc>
        <w:tc>
          <w:tcPr>
            <w:tcW w:w="993" w:type="dxa"/>
            <w:vMerge/>
          </w:tcPr>
          <w:p w14:paraId="74A48AE5" w14:textId="77777777" w:rsidR="00D31307" w:rsidRPr="00DB0430" w:rsidRDefault="00D31307" w:rsidP="00182CFE">
            <w:pPr>
              <w:spacing w:before="10" w:after="10"/>
              <w:jc w:val="center"/>
              <w:rPr>
                <w:sz w:val="20"/>
                <w:szCs w:val="20"/>
                <w:lang w:eastAsia="zh-CN"/>
              </w:rPr>
            </w:pPr>
          </w:p>
        </w:tc>
        <w:tc>
          <w:tcPr>
            <w:tcW w:w="1063" w:type="dxa"/>
            <w:noWrap/>
            <w:hideMark/>
          </w:tcPr>
          <w:p w14:paraId="6771762A" w14:textId="77777777" w:rsidR="00D31307" w:rsidRPr="00DB0430" w:rsidRDefault="00D31307" w:rsidP="00182CFE">
            <w:pPr>
              <w:spacing w:before="10" w:after="10"/>
              <w:jc w:val="right"/>
              <w:rPr>
                <w:sz w:val="20"/>
                <w:szCs w:val="20"/>
              </w:rPr>
            </w:pPr>
            <w:r w:rsidRPr="00DB0430">
              <w:rPr>
                <w:sz w:val="20"/>
              </w:rPr>
              <w:t>10 000</w:t>
            </w:r>
          </w:p>
        </w:tc>
        <w:tc>
          <w:tcPr>
            <w:tcW w:w="1063" w:type="dxa"/>
          </w:tcPr>
          <w:p w14:paraId="06CF1695" w14:textId="77777777" w:rsidR="00D31307" w:rsidRPr="00DB0430" w:rsidRDefault="00D31307" w:rsidP="00182CFE">
            <w:pPr>
              <w:spacing w:before="10" w:after="10"/>
              <w:jc w:val="right"/>
              <w:rPr>
                <w:sz w:val="20"/>
                <w:szCs w:val="20"/>
              </w:rPr>
            </w:pPr>
            <w:r w:rsidRPr="00DB0430">
              <w:rPr>
                <w:sz w:val="20"/>
              </w:rPr>
              <w:t>20 000</w:t>
            </w:r>
          </w:p>
        </w:tc>
      </w:tr>
      <w:tr w:rsidR="00D31307" w:rsidRPr="00DB0430" w14:paraId="119ECE00" w14:textId="77777777" w:rsidTr="00182CFE">
        <w:trPr>
          <w:trHeight w:val="255"/>
        </w:trPr>
        <w:tc>
          <w:tcPr>
            <w:tcW w:w="6232" w:type="dxa"/>
            <w:hideMark/>
          </w:tcPr>
          <w:p w14:paraId="4FD1FC13" w14:textId="77777777" w:rsidR="00D31307" w:rsidRPr="00DB0430" w:rsidRDefault="00D31307" w:rsidP="00182CFE">
            <w:pPr>
              <w:spacing w:before="10" w:after="10"/>
              <w:jc w:val="left"/>
              <w:rPr>
                <w:sz w:val="20"/>
                <w:szCs w:val="20"/>
              </w:rPr>
            </w:pPr>
            <w:r w:rsidRPr="00DB0430">
              <w:rPr>
                <w:sz w:val="20"/>
              </w:rPr>
              <w:t xml:space="preserve">Проведение двух семинаров для 40 импортеров и клиринговых/экспедиторских агентов, посвященных новым законодательным мерам в рамках этапа I ПРК, управлению данными и отчетности по ГФУ </w:t>
            </w:r>
          </w:p>
        </w:tc>
        <w:tc>
          <w:tcPr>
            <w:tcW w:w="993" w:type="dxa"/>
            <w:vMerge/>
          </w:tcPr>
          <w:p w14:paraId="45C047CF" w14:textId="77777777" w:rsidR="00D31307" w:rsidRPr="00DB0430" w:rsidRDefault="00D31307" w:rsidP="00182CFE">
            <w:pPr>
              <w:spacing w:before="10" w:after="10"/>
              <w:jc w:val="center"/>
              <w:rPr>
                <w:sz w:val="20"/>
                <w:szCs w:val="20"/>
                <w:lang w:eastAsia="zh-CN"/>
              </w:rPr>
            </w:pPr>
          </w:p>
        </w:tc>
        <w:tc>
          <w:tcPr>
            <w:tcW w:w="1063" w:type="dxa"/>
            <w:noWrap/>
            <w:hideMark/>
          </w:tcPr>
          <w:p w14:paraId="7C8FA10B" w14:textId="77777777" w:rsidR="00D31307" w:rsidRPr="00DB0430" w:rsidRDefault="00D31307" w:rsidP="00182CFE">
            <w:pPr>
              <w:spacing w:before="10" w:after="10"/>
              <w:jc w:val="right"/>
              <w:rPr>
                <w:sz w:val="20"/>
                <w:szCs w:val="20"/>
              </w:rPr>
            </w:pPr>
            <w:r w:rsidRPr="00DB0430">
              <w:rPr>
                <w:sz w:val="20"/>
              </w:rPr>
              <w:t>10 000</w:t>
            </w:r>
          </w:p>
        </w:tc>
        <w:tc>
          <w:tcPr>
            <w:tcW w:w="1063" w:type="dxa"/>
          </w:tcPr>
          <w:p w14:paraId="2D2222D3" w14:textId="77777777" w:rsidR="00D31307" w:rsidRPr="00DB0430" w:rsidRDefault="00D31307" w:rsidP="00182CFE">
            <w:pPr>
              <w:spacing w:before="10" w:after="10"/>
              <w:jc w:val="right"/>
              <w:rPr>
                <w:sz w:val="20"/>
                <w:szCs w:val="20"/>
              </w:rPr>
            </w:pPr>
            <w:r w:rsidRPr="00DB0430">
              <w:rPr>
                <w:sz w:val="20"/>
              </w:rPr>
              <w:t>20 000</w:t>
            </w:r>
          </w:p>
        </w:tc>
      </w:tr>
      <w:tr w:rsidR="00D31307" w:rsidRPr="00DB0430" w14:paraId="67A5AD44" w14:textId="77777777" w:rsidTr="00182CFE">
        <w:trPr>
          <w:trHeight w:val="255"/>
        </w:trPr>
        <w:tc>
          <w:tcPr>
            <w:tcW w:w="6232" w:type="dxa"/>
            <w:hideMark/>
          </w:tcPr>
          <w:p w14:paraId="14518535" w14:textId="77777777" w:rsidR="00D31307" w:rsidRPr="00DB0430" w:rsidRDefault="00D31307" w:rsidP="00182CFE">
            <w:pPr>
              <w:spacing w:before="10" w:after="10"/>
              <w:jc w:val="left"/>
              <w:rPr>
                <w:sz w:val="20"/>
                <w:szCs w:val="20"/>
              </w:rPr>
            </w:pPr>
            <w:r w:rsidRPr="00DB0430">
              <w:rPr>
                <w:sz w:val="20"/>
              </w:rPr>
              <w:t>Организация двух совещаний по региональному/трансграничному сотрудничеству с соседними странами в поддержку применения законодательных мер</w:t>
            </w:r>
          </w:p>
        </w:tc>
        <w:tc>
          <w:tcPr>
            <w:tcW w:w="993" w:type="dxa"/>
            <w:vMerge/>
          </w:tcPr>
          <w:p w14:paraId="1670065E" w14:textId="77777777" w:rsidR="00D31307" w:rsidRPr="00DB0430" w:rsidRDefault="00D31307" w:rsidP="00182CFE">
            <w:pPr>
              <w:spacing w:before="10" w:after="10"/>
              <w:jc w:val="center"/>
              <w:rPr>
                <w:sz w:val="20"/>
                <w:szCs w:val="20"/>
                <w:lang w:eastAsia="zh-CN"/>
              </w:rPr>
            </w:pPr>
          </w:p>
        </w:tc>
        <w:tc>
          <w:tcPr>
            <w:tcW w:w="1063" w:type="dxa"/>
            <w:noWrap/>
            <w:hideMark/>
          </w:tcPr>
          <w:p w14:paraId="62B0FBE5" w14:textId="77777777" w:rsidR="00D31307" w:rsidRPr="00DB0430" w:rsidRDefault="00D31307" w:rsidP="00182CFE">
            <w:pPr>
              <w:spacing w:before="10" w:after="10"/>
              <w:jc w:val="right"/>
              <w:rPr>
                <w:sz w:val="20"/>
                <w:szCs w:val="20"/>
              </w:rPr>
            </w:pPr>
            <w:r w:rsidRPr="00DB0430">
              <w:rPr>
                <w:sz w:val="20"/>
              </w:rPr>
              <w:t>5 000</w:t>
            </w:r>
          </w:p>
        </w:tc>
        <w:tc>
          <w:tcPr>
            <w:tcW w:w="1063" w:type="dxa"/>
          </w:tcPr>
          <w:p w14:paraId="3ABC5F6D" w14:textId="77777777" w:rsidR="00D31307" w:rsidRPr="00DB0430" w:rsidRDefault="00D31307" w:rsidP="00182CFE">
            <w:pPr>
              <w:spacing w:before="10" w:after="10"/>
              <w:jc w:val="right"/>
              <w:rPr>
                <w:sz w:val="20"/>
                <w:szCs w:val="20"/>
              </w:rPr>
            </w:pPr>
            <w:r w:rsidRPr="00DB0430">
              <w:rPr>
                <w:sz w:val="20"/>
              </w:rPr>
              <w:t>10 000</w:t>
            </w:r>
          </w:p>
        </w:tc>
      </w:tr>
      <w:tr w:rsidR="00D31307" w:rsidRPr="00DB0430" w14:paraId="260BFFAD" w14:textId="77777777" w:rsidTr="00182CFE">
        <w:trPr>
          <w:trHeight w:val="255"/>
        </w:trPr>
        <w:tc>
          <w:tcPr>
            <w:tcW w:w="7225" w:type="dxa"/>
            <w:gridSpan w:val="2"/>
            <w:hideMark/>
          </w:tcPr>
          <w:p w14:paraId="59F4ED48" w14:textId="77777777" w:rsidR="00D31307" w:rsidRPr="00DB0430" w:rsidRDefault="00D31307" w:rsidP="00182CFE">
            <w:pPr>
              <w:spacing w:before="10" w:after="10"/>
              <w:jc w:val="left"/>
              <w:rPr>
                <w:b/>
                <w:bCs/>
                <w:sz w:val="20"/>
                <w:szCs w:val="20"/>
              </w:rPr>
            </w:pPr>
            <w:r w:rsidRPr="00DB0430">
              <w:rPr>
                <w:b/>
                <w:sz w:val="20"/>
              </w:rPr>
              <w:t>Промежуточный итог</w:t>
            </w:r>
          </w:p>
        </w:tc>
        <w:tc>
          <w:tcPr>
            <w:tcW w:w="1063" w:type="dxa"/>
            <w:hideMark/>
          </w:tcPr>
          <w:p w14:paraId="243FCC5C" w14:textId="77777777" w:rsidR="00D31307" w:rsidRPr="00DB0430" w:rsidRDefault="00D31307" w:rsidP="00182CFE">
            <w:pPr>
              <w:spacing w:before="10" w:after="10"/>
              <w:jc w:val="right"/>
              <w:rPr>
                <w:b/>
                <w:bCs/>
                <w:sz w:val="20"/>
                <w:szCs w:val="20"/>
              </w:rPr>
            </w:pPr>
            <w:r w:rsidRPr="00DB0430">
              <w:rPr>
                <w:b/>
                <w:sz w:val="20"/>
              </w:rPr>
              <w:t>80 000</w:t>
            </w:r>
          </w:p>
        </w:tc>
        <w:tc>
          <w:tcPr>
            <w:tcW w:w="1063" w:type="dxa"/>
          </w:tcPr>
          <w:p w14:paraId="3E8F99CC" w14:textId="77777777" w:rsidR="00D31307" w:rsidRPr="00DB0430" w:rsidRDefault="00D31307" w:rsidP="00182CFE">
            <w:pPr>
              <w:spacing w:before="10" w:after="10"/>
              <w:jc w:val="right"/>
              <w:rPr>
                <w:b/>
                <w:bCs/>
                <w:sz w:val="20"/>
                <w:szCs w:val="20"/>
              </w:rPr>
            </w:pPr>
            <w:r w:rsidRPr="00DB0430">
              <w:rPr>
                <w:b/>
                <w:sz w:val="20"/>
              </w:rPr>
              <w:t>125 000</w:t>
            </w:r>
          </w:p>
        </w:tc>
      </w:tr>
      <w:tr w:rsidR="00D31307" w:rsidRPr="00DB0430" w14:paraId="3394AA87" w14:textId="77777777" w:rsidTr="00182CFE">
        <w:trPr>
          <w:trHeight w:val="255"/>
        </w:trPr>
        <w:tc>
          <w:tcPr>
            <w:tcW w:w="9351" w:type="dxa"/>
            <w:gridSpan w:val="4"/>
            <w:vAlign w:val="center"/>
            <w:hideMark/>
          </w:tcPr>
          <w:p w14:paraId="355C5E26" w14:textId="5C33ED70" w:rsidR="00D31307" w:rsidRPr="00DB0430" w:rsidRDefault="00D31307" w:rsidP="00182CFE">
            <w:pPr>
              <w:spacing w:before="10" w:after="10"/>
              <w:jc w:val="left"/>
              <w:rPr>
                <w:i/>
                <w:iCs/>
                <w:sz w:val="20"/>
                <w:szCs w:val="20"/>
              </w:rPr>
            </w:pPr>
            <w:r w:rsidRPr="00DB0430">
              <w:rPr>
                <w:b/>
                <w:i/>
                <w:sz w:val="20"/>
              </w:rPr>
              <w:t xml:space="preserve">Создание потенциала для технических специалистов и мастерских по обслуживанию ХКВ/МКВ </w:t>
            </w:r>
          </w:p>
        </w:tc>
      </w:tr>
      <w:tr w:rsidR="00D31307" w:rsidRPr="00DB0430" w14:paraId="15AFA298" w14:textId="77777777" w:rsidTr="00182CFE">
        <w:trPr>
          <w:trHeight w:val="255"/>
        </w:trPr>
        <w:tc>
          <w:tcPr>
            <w:tcW w:w="6232" w:type="dxa"/>
            <w:hideMark/>
          </w:tcPr>
          <w:p w14:paraId="695EC4E6" w14:textId="77777777" w:rsidR="00D31307" w:rsidRPr="00DB0430" w:rsidRDefault="00D31307" w:rsidP="00182CFE">
            <w:pPr>
              <w:spacing w:before="10" w:after="10"/>
              <w:jc w:val="left"/>
              <w:rPr>
                <w:sz w:val="20"/>
                <w:szCs w:val="20"/>
              </w:rPr>
            </w:pPr>
            <w:r w:rsidRPr="00DB0430">
              <w:rPr>
                <w:sz w:val="20"/>
              </w:rPr>
              <w:t xml:space="preserve">Обучение 360 технических специалистов (18 учебных семинаров) передовым методам техобслуживания и безопасному обращению с легковоспламеняющимися и токсичными хладагентами в сотрудничестве с местными институтами </w:t>
            </w:r>
          </w:p>
        </w:tc>
        <w:tc>
          <w:tcPr>
            <w:tcW w:w="993" w:type="dxa"/>
            <w:vMerge w:val="restart"/>
            <w:hideMark/>
          </w:tcPr>
          <w:p w14:paraId="73B48CCF" w14:textId="77777777" w:rsidR="00D31307" w:rsidRPr="00DB0430" w:rsidRDefault="00D31307" w:rsidP="00182CFE">
            <w:pPr>
              <w:spacing w:before="10" w:after="10"/>
              <w:jc w:val="center"/>
              <w:rPr>
                <w:sz w:val="20"/>
                <w:szCs w:val="20"/>
              </w:rPr>
            </w:pPr>
            <w:r w:rsidRPr="00DB0430">
              <w:rPr>
                <w:sz w:val="20"/>
              </w:rPr>
              <w:t>ЮНЕП</w:t>
            </w:r>
          </w:p>
        </w:tc>
        <w:tc>
          <w:tcPr>
            <w:tcW w:w="1063" w:type="dxa"/>
            <w:noWrap/>
            <w:hideMark/>
          </w:tcPr>
          <w:p w14:paraId="708AD88F" w14:textId="77777777" w:rsidR="00D31307" w:rsidRPr="00DB0430" w:rsidRDefault="00D31307" w:rsidP="00182CFE">
            <w:pPr>
              <w:spacing w:before="10" w:after="10"/>
              <w:jc w:val="right"/>
              <w:rPr>
                <w:sz w:val="20"/>
                <w:szCs w:val="20"/>
              </w:rPr>
            </w:pPr>
            <w:r w:rsidRPr="00DB0430">
              <w:rPr>
                <w:sz w:val="20"/>
              </w:rPr>
              <w:t>60 000</w:t>
            </w:r>
          </w:p>
        </w:tc>
        <w:tc>
          <w:tcPr>
            <w:tcW w:w="1063" w:type="dxa"/>
          </w:tcPr>
          <w:p w14:paraId="19A2CD6E" w14:textId="77777777" w:rsidR="00D31307" w:rsidRPr="00DB0430" w:rsidRDefault="00D31307" w:rsidP="00182CFE">
            <w:pPr>
              <w:spacing w:before="10" w:after="10"/>
              <w:jc w:val="right"/>
              <w:rPr>
                <w:sz w:val="20"/>
                <w:szCs w:val="20"/>
              </w:rPr>
            </w:pPr>
            <w:r w:rsidRPr="00DB0430">
              <w:rPr>
                <w:sz w:val="20"/>
              </w:rPr>
              <w:t>180 000</w:t>
            </w:r>
          </w:p>
        </w:tc>
      </w:tr>
      <w:tr w:rsidR="00D31307" w:rsidRPr="00DB0430" w14:paraId="4DA4C1FD" w14:textId="77777777" w:rsidTr="00182CFE">
        <w:trPr>
          <w:trHeight w:val="255"/>
        </w:trPr>
        <w:tc>
          <w:tcPr>
            <w:tcW w:w="6232" w:type="dxa"/>
            <w:hideMark/>
          </w:tcPr>
          <w:p w14:paraId="0DFD6C73" w14:textId="77777777" w:rsidR="00D31307" w:rsidRPr="00DB0430" w:rsidRDefault="00D31307" w:rsidP="00182CFE">
            <w:pPr>
              <w:spacing w:before="10" w:after="10"/>
              <w:jc w:val="left"/>
              <w:rPr>
                <w:sz w:val="20"/>
                <w:szCs w:val="20"/>
              </w:rPr>
            </w:pPr>
            <w:r w:rsidRPr="00DB0430">
              <w:rPr>
                <w:sz w:val="20"/>
              </w:rPr>
              <w:t xml:space="preserve">Пересмотр и обновление учебной программы по МКВ для ее включения в национальную систему сертификации по МКВ </w:t>
            </w:r>
          </w:p>
        </w:tc>
        <w:tc>
          <w:tcPr>
            <w:tcW w:w="993" w:type="dxa"/>
            <w:vMerge/>
          </w:tcPr>
          <w:p w14:paraId="4E363957" w14:textId="77777777" w:rsidR="00D31307" w:rsidRPr="00DB0430" w:rsidRDefault="00D31307" w:rsidP="00182CFE">
            <w:pPr>
              <w:spacing w:before="10" w:after="10"/>
              <w:jc w:val="center"/>
              <w:rPr>
                <w:sz w:val="20"/>
                <w:szCs w:val="20"/>
                <w:lang w:eastAsia="zh-CN"/>
              </w:rPr>
            </w:pPr>
          </w:p>
        </w:tc>
        <w:tc>
          <w:tcPr>
            <w:tcW w:w="1063" w:type="dxa"/>
            <w:noWrap/>
            <w:hideMark/>
          </w:tcPr>
          <w:p w14:paraId="114295FA" w14:textId="77777777" w:rsidR="00D31307" w:rsidRPr="00DB0430" w:rsidRDefault="00D31307" w:rsidP="00182CFE">
            <w:pPr>
              <w:spacing w:before="10" w:after="10"/>
              <w:jc w:val="right"/>
              <w:rPr>
                <w:sz w:val="20"/>
                <w:szCs w:val="20"/>
              </w:rPr>
            </w:pPr>
            <w:r w:rsidRPr="00DB0430">
              <w:rPr>
                <w:sz w:val="20"/>
              </w:rPr>
              <w:t>10 000</w:t>
            </w:r>
          </w:p>
        </w:tc>
        <w:tc>
          <w:tcPr>
            <w:tcW w:w="1063" w:type="dxa"/>
          </w:tcPr>
          <w:p w14:paraId="4280435B" w14:textId="77777777" w:rsidR="00D31307" w:rsidRPr="00DB0430" w:rsidRDefault="00D31307" w:rsidP="00182CFE">
            <w:pPr>
              <w:spacing w:before="10" w:after="10"/>
              <w:jc w:val="right"/>
              <w:rPr>
                <w:sz w:val="20"/>
                <w:szCs w:val="20"/>
              </w:rPr>
            </w:pPr>
            <w:r w:rsidRPr="00DB0430">
              <w:rPr>
                <w:sz w:val="20"/>
              </w:rPr>
              <w:t>10 000</w:t>
            </w:r>
          </w:p>
        </w:tc>
      </w:tr>
      <w:tr w:rsidR="00D31307" w:rsidRPr="00DB0430" w14:paraId="1F6C924C" w14:textId="77777777" w:rsidTr="00182CFE">
        <w:trPr>
          <w:trHeight w:val="255"/>
        </w:trPr>
        <w:tc>
          <w:tcPr>
            <w:tcW w:w="6232" w:type="dxa"/>
            <w:hideMark/>
          </w:tcPr>
          <w:p w14:paraId="44B2EF23" w14:textId="77777777" w:rsidR="00D31307" w:rsidRPr="00DB0430" w:rsidRDefault="00D31307" w:rsidP="00182CFE">
            <w:pPr>
              <w:spacing w:before="10" w:after="10"/>
              <w:jc w:val="left"/>
              <w:rPr>
                <w:sz w:val="20"/>
                <w:szCs w:val="20"/>
              </w:rPr>
            </w:pPr>
            <w:r w:rsidRPr="00DB0430">
              <w:rPr>
                <w:sz w:val="20"/>
              </w:rPr>
              <w:t>Проведение одного семинара для подготовки 10-15 инструкторов в секторе МКВ по вопросам надлежащей практики техобслуживания, контроля утечек и работы с альтернативными хладагентами</w:t>
            </w:r>
          </w:p>
        </w:tc>
        <w:tc>
          <w:tcPr>
            <w:tcW w:w="993" w:type="dxa"/>
            <w:vMerge/>
          </w:tcPr>
          <w:p w14:paraId="1F8CDE98" w14:textId="77777777" w:rsidR="00D31307" w:rsidRPr="00DB0430" w:rsidRDefault="00D31307" w:rsidP="00182CFE">
            <w:pPr>
              <w:spacing w:before="10" w:after="10"/>
              <w:jc w:val="center"/>
              <w:rPr>
                <w:sz w:val="20"/>
                <w:szCs w:val="20"/>
                <w:lang w:eastAsia="zh-CN"/>
              </w:rPr>
            </w:pPr>
          </w:p>
        </w:tc>
        <w:tc>
          <w:tcPr>
            <w:tcW w:w="1063" w:type="dxa"/>
            <w:noWrap/>
            <w:hideMark/>
          </w:tcPr>
          <w:p w14:paraId="7A442EA1" w14:textId="77777777" w:rsidR="00D31307" w:rsidRPr="00DB0430" w:rsidRDefault="00D31307" w:rsidP="00182CFE">
            <w:pPr>
              <w:spacing w:before="10" w:after="10"/>
              <w:jc w:val="right"/>
              <w:rPr>
                <w:sz w:val="20"/>
                <w:szCs w:val="20"/>
              </w:rPr>
            </w:pPr>
            <w:r w:rsidRPr="00DB0430">
              <w:rPr>
                <w:sz w:val="20"/>
              </w:rPr>
              <w:t>10 000</w:t>
            </w:r>
          </w:p>
        </w:tc>
        <w:tc>
          <w:tcPr>
            <w:tcW w:w="1063" w:type="dxa"/>
          </w:tcPr>
          <w:p w14:paraId="24BDC649" w14:textId="77777777" w:rsidR="00D31307" w:rsidRPr="00DB0430" w:rsidRDefault="00D31307" w:rsidP="00182CFE">
            <w:pPr>
              <w:spacing w:before="10" w:after="10"/>
              <w:jc w:val="right"/>
              <w:rPr>
                <w:sz w:val="20"/>
                <w:szCs w:val="20"/>
              </w:rPr>
            </w:pPr>
            <w:r w:rsidRPr="00DB0430">
              <w:rPr>
                <w:sz w:val="20"/>
              </w:rPr>
              <w:t>10 000</w:t>
            </w:r>
          </w:p>
        </w:tc>
      </w:tr>
      <w:tr w:rsidR="00D31307" w:rsidRPr="00DB0430" w14:paraId="4C016DB4" w14:textId="77777777" w:rsidTr="00182CFE">
        <w:trPr>
          <w:trHeight w:val="255"/>
        </w:trPr>
        <w:tc>
          <w:tcPr>
            <w:tcW w:w="6232" w:type="dxa"/>
            <w:hideMark/>
          </w:tcPr>
          <w:p w14:paraId="233534CB" w14:textId="77777777" w:rsidR="00D31307" w:rsidRPr="00DB0430" w:rsidRDefault="00D31307" w:rsidP="00182CFE">
            <w:pPr>
              <w:spacing w:before="10" w:after="10"/>
              <w:jc w:val="left"/>
              <w:rPr>
                <w:sz w:val="20"/>
                <w:szCs w:val="20"/>
              </w:rPr>
            </w:pPr>
            <w:r w:rsidRPr="00DB0430">
              <w:rPr>
                <w:sz w:val="20"/>
              </w:rPr>
              <w:t>Проведение трех семинаров для обучения 60 специалистов по обслуживанию МКВ надлежащей практике обслуживания, включая контроль утечек и безопасное обращение с альтернативными хладагентами</w:t>
            </w:r>
          </w:p>
        </w:tc>
        <w:tc>
          <w:tcPr>
            <w:tcW w:w="993" w:type="dxa"/>
            <w:vMerge/>
          </w:tcPr>
          <w:p w14:paraId="4B3718A7" w14:textId="77777777" w:rsidR="00D31307" w:rsidRPr="00DB0430" w:rsidRDefault="00D31307" w:rsidP="00182CFE">
            <w:pPr>
              <w:spacing w:before="10" w:after="10"/>
              <w:jc w:val="center"/>
              <w:rPr>
                <w:sz w:val="20"/>
                <w:szCs w:val="20"/>
                <w:lang w:eastAsia="zh-CN"/>
              </w:rPr>
            </w:pPr>
          </w:p>
        </w:tc>
        <w:tc>
          <w:tcPr>
            <w:tcW w:w="1063" w:type="dxa"/>
            <w:noWrap/>
            <w:hideMark/>
          </w:tcPr>
          <w:p w14:paraId="1BB98E65" w14:textId="77777777" w:rsidR="00D31307" w:rsidRPr="00DB0430" w:rsidRDefault="00D31307" w:rsidP="00182CFE">
            <w:pPr>
              <w:spacing w:before="10" w:after="10"/>
              <w:jc w:val="right"/>
              <w:rPr>
                <w:sz w:val="20"/>
                <w:szCs w:val="20"/>
              </w:rPr>
            </w:pPr>
            <w:r w:rsidRPr="00DB0430">
              <w:rPr>
                <w:sz w:val="20"/>
              </w:rPr>
              <w:t>10 000</w:t>
            </w:r>
          </w:p>
        </w:tc>
        <w:tc>
          <w:tcPr>
            <w:tcW w:w="1063" w:type="dxa"/>
          </w:tcPr>
          <w:p w14:paraId="3898765C" w14:textId="77777777" w:rsidR="00D31307" w:rsidRPr="00DB0430" w:rsidRDefault="00D31307" w:rsidP="00182CFE">
            <w:pPr>
              <w:spacing w:before="10" w:after="10"/>
              <w:jc w:val="right"/>
              <w:rPr>
                <w:sz w:val="20"/>
                <w:szCs w:val="20"/>
              </w:rPr>
            </w:pPr>
            <w:r w:rsidRPr="00DB0430">
              <w:rPr>
                <w:sz w:val="20"/>
              </w:rPr>
              <w:t>30 000</w:t>
            </w:r>
          </w:p>
        </w:tc>
      </w:tr>
      <w:tr w:rsidR="00D31307" w:rsidRPr="00DB0430" w14:paraId="63F87D52" w14:textId="77777777" w:rsidTr="00182CFE">
        <w:trPr>
          <w:trHeight w:val="255"/>
        </w:trPr>
        <w:tc>
          <w:tcPr>
            <w:tcW w:w="6232" w:type="dxa"/>
            <w:hideMark/>
          </w:tcPr>
          <w:p w14:paraId="6DDA7AC3" w14:textId="77777777" w:rsidR="00D31307" w:rsidRPr="00DB0430" w:rsidRDefault="00D31307" w:rsidP="00182CFE">
            <w:pPr>
              <w:spacing w:before="10" w:after="10"/>
              <w:jc w:val="left"/>
              <w:rPr>
                <w:sz w:val="20"/>
                <w:szCs w:val="20"/>
              </w:rPr>
            </w:pPr>
            <w:r w:rsidRPr="00DB0430">
              <w:rPr>
                <w:sz w:val="20"/>
              </w:rPr>
              <w:t>Предоставление стипендий 25 женщинам для обучения в университетах по специальностям, связанным с МКВ и автомобильным сектором, с целью формирования группы женщин-экспертов</w:t>
            </w:r>
          </w:p>
        </w:tc>
        <w:tc>
          <w:tcPr>
            <w:tcW w:w="993" w:type="dxa"/>
            <w:vMerge/>
          </w:tcPr>
          <w:p w14:paraId="71A48C03" w14:textId="77777777" w:rsidR="00D31307" w:rsidRPr="00DB0430" w:rsidRDefault="00D31307" w:rsidP="00182CFE">
            <w:pPr>
              <w:spacing w:before="10" w:after="10"/>
              <w:jc w:val="center"/>
              <w:rPr>
                <w:sz w:val="20"/>
                <w:szCs w:val="20"/>
                <w:lang w:eastAsia="zh-CN"/>
              </w:rPr>
            </w:pPr>
          </w:p>
        </w:tc>
        <w:tc>
          <w:tcPr>
            <w:tcW w:w="1063" w:type="dxa"/>
            <w:noWrap/>
            <w:hideMark/>
          </w:tcPr>
          <w:p w14:paraId="509C54FC" w14:textId="77777777" w:rsidR="00D31307" w:rsidRPr="00DB0430" w:rsidRDefault="00D31307" w:rsidP="00182CFE">
            <w:pPr>
              <w:spacing w:before="10" w:after="10"/>
              <w:jc w:val="right"/>
              <w:rPr>
                <w:sz w:val="20"/>
                <w:szCs w:val="20"/>
              </w:rPr>
            </w:pPr>
            <w:r w:rsidRPr="00DB0430">
              <w:rPr>
                <w:sz w:val="20"/>
              </w:rPr>
              <w:t>10 500</w:t>
            </w:r>
          </w:p>
        </w:tc>
        <w:tc>
          <w:tcPr>
            <w:tcW w:w="1063" w:type="dxa"/>
          </w:tcPr>
          <w:p w14:paraId="1875382B" w14:textId="77777777" w:rsidR="00D31307" w:rsidRPr="00DB0430" w:rsidRDefault="00D31307" w:rsidP="00182CFE">
            <w:pPr>
              <w:spacing w:before="10" w:after="10"/>
              <w:jc w:val="right"/>
              <w:rPr>
                <w:sz w:val="20"/>
                <w:szCs w:val="20"/>
              </w:rPr>
            </w:pPr>
            <w:r w:rsidRPr="00DB0430">
              <w:rPr>
                <w:sz w:val="20"/>
              </w:rPr>
              <w:t>17 500</w:t>
            </w:r>
          </w:p>
        </w:tc>
      </w:tr>
      <w:tr w:rsidR="00D31307" w:rsidRPr="00DB0430" w14:paraId="1F76E9DF" w14:textId="77777777" w:rsidTr="00182CFE">
        <w:trPr>
          <w:trHeight w:val="255"/>
        </w:trPr>
        <w:tc>
          <w:tcPr>
            <w:tcW w:w="6232" w:type="dxa"/>
            <w:hideMark/>
          </w:tcPr>
          <w:p w14:paraId="4EEC995E" w14:textId="77777777" w:rsidR="00D31307" w:rsidRPr="00DB0430" w:rsidRDefault="00D31307" w:rsidP="00182CFE">
            <w:pPr>
              <w:spacing w:before="10" w:after="10"/>
              <w:jc w:val="left"/>
              <w:rPr>
                <w:sz w:val="20"/>
                <w:szCs w:val="20"/>
              </w:rPr>
            </w:pPr>
            <w:r w:rsidRPr="00DB0430">
              <w:rPr>
                <w:sz w:val="20"/>
              </w:rPr>
              <w:t>Содействие созданию национальной ассоциации специалистов по ХКВ/МКВ</w:t>
            </w:r>
          </w:p>
        </w:tc>
        <w:tc>
          <w:tcPr>
            <w:tcW w:w="993" w:type="dxa"/>
            <w:vMerge/>
          </w:tcPr>
          <w:p w14:paraId="65C4782C" w14:textId="77777777" w:rsidR="00D31307" w:rsidRPr="00DB0430" w:rsidRDefault="00D31307" w:rsidP="00182CFE">
            <w:pPr>
              <w:spacing w:before="10" w:after="10"/>
              <w:jc w:val="center"/>
              <w:rPr>
                <w:sz w:val="20"/>
                <w:szCs w:val="20"/>
                <w:lang w:eastAsia="zh-CN"/>
              </w:rPr>
            </w:pPr>
          </w:p>
        </w:tc>
        <w:tc>
          <w:tcPr>
            <w:tcW w:w="1063" w:type="dxa"/>
            <w:noWrap/>
            <w:hideMark/>
          </w:tcPr>
          <w:p w14:paraId="3D4325B2" w14:textId="77777777" w:rsidR="00D31307" w:rsidRPr="00DB0430" w:rsidRDefault="00D31307" w:rsidP="00182CFE">
            <w:pPr>
              <w:spacing w:before="10" w:after="10"/>
              <w:jc w:val="right"/>
              <w:rPr>
                <w:sz w:val="20"/>
                <w:szCs w:val="20"/>
              </w:rPr>
            </w:pPr>
            <w:r w:rsidRPr="00DB0430">
              <w:rPr>
                <w:sz w:val="20"/>
              </w:rPr>
              <w:t>5 000</w:t>
            </w:r>
          </w:p>
        </w:tc>
        <w:tc>
          <w:tcPr>
            <w:tcW w:w="1063" w:type="dxa"/>
          </w:tcPr>
          <w:p w14:paraId="540A0537" w14:textId="77777777" w:rsidR="00D31307" w:rsidRPr="00DB0430" w:rsidRDefault="00D31307" w:rsidP="00182CFE">
            <w:pPr>
              <w:spacing w:before="10" w:after="10"/>
              <w:jc w:val="right"/>
              <w:rPr>
                <w:sz w:val="20"/>
                <w:szCs w:val="20"/>
              </w:rPr>
            </w:pPr>
            <w:r w:rsidRPr="00DB0430">
              <w:rPr>
                <w:sz w:val="20"/>
              </w:rPr>
              <w:t>10 000</w:t>
            </w:r>
          </w:p>
        </w:tc>
      </w:tr>
      <w:tr w:rsidR="00D31307" w:rsidRPr="00DB0430" w14:paraId="57BF601C" w14:textId="77777777" w:rsidTr="00182CFE">
        <w:trPr>
          <w:trHeight w:val="255"/>
        </w:trPr>
        <w:tc>
          <w:tcPr>
            <w:tcW w:w="6232" w:type="dxa"/>
            <w:hideMark/>
          </w:tcPr>
          <w:p w14:paraId="2FF6D027" w14:textId="77777777" w:rsidR="00D31307" w:rsidRPr="00DB0430" w:rsidRDefault="00D31307" w:rsidP="00182CFE">
            <w:pPr>
              <w:spacing w:before="10" w:after="10"/>
              <w:jc w:val="left"/>
              <w:rPr>
                <w:sz w:val="20"/>
                <w:szCs w:val="20"/>
              </w:rPr>
            </w:pPr>
            <w:r w:rsidRPr="00DB0430">
              <w:rPr>
                <w:sz w:val="20"/>
              </w:rPr>
              <w:lastRenderedPageBreak/>
              <w:t>Предоставление инструментов и оборудования</w:t>
            </w:r>
            <w:r w:rsidRPr="00DB0430">
              <w:rPr>
                <w:rStyle w:val="FootnoteReference"/>
                <w:sz w:val="20"/>
                <w:szCs w:val="20"/>
                <w:lang w:eastAsia="zh-CN"/>
              </w:rPr>
              <w:footnoteReference w:id="3"/>
            </w:r>
            <w:r w:rsidRPr="00DB0430">
              <w:rPr>
                <w:sz w:val="20"/>
              </w:rPr>
              <w:t xml:space="preserve"> 360 техническим специалистам, прошедшим подготовку/сертификацию, в качестве стимула для участия в обучающем семинаре</w:t>
            </w:r>
          </w:p>
        </w:tc>
        <w:tc>
          <w:tcPr>
            <w:tcW w:w="993" w:type="dxa"/>
            <w:vMerge w:val="restart"/>
            <w:hideMark/>
          </w:tcPr>
          <w:p w14:paraId="2A9C2E3A" w14:textId="77777777" w:rsidR="00D31307" w:rsidRPr="00DB0430" w:rsidRDefault="00D31307" w:rsidP="00182CFE">
            <w:pPr>
              <w:spacing w:before="10" w:after="10"/>
              <w:jc w:val="center"/>
              <w:rPr>
                <w:sz w:val="20"/>
                <w:szCs w:val="20"/>
              </w:rPr>
            </w:pPr>
            <w:r w:rsidRPr="00DB0430">
              <w:rPr>
                <w:sz w:val="20"/>
              </w:rPr>
              <w:t>ЮНИДО</w:t>
            </w:r>
          </w:p>
        </w:tc>
        <w:tc>
          <w:tcPr>
            <w:tcW w:w="1063" w:type="dxa"/>
            <w:noWrap/>
            <w:hideMark/>
          </w:tcPr>
          <w:p w14:paraId="44A63A8A" w14:textId="77777777" w:rsidR="00D31307" w:rsidRPr="00DB0430" w:rsidRDefault="00D31307" w:rsidP="00182CFE">
            <w:pPr>
              <w:spacing w:before="10" w:after="10"/>
              <w:jc w:val="right"/>
              <w:rPr>
                <w:sz w:val="20"/>
                <w:szCs w:val="20"/>
              </w:rPr>
            </w:pPr>
            <w:r w:rsidRPr="00DB0430">
              <w:rPr>
                <w:sz w:val="20"/>
              </w:rPr>
              <w:t>54 000</w:t>
            </w:r>
          </w:p>
        </w:tc>
        <w:tc>
          <w:tcPr>
            <w:tcW w:w="1063" w:type="dxa"/>
          </w:tcPr>
          <w:p w14:paraId="3820A74F" w14:textId="77777777" w:rsidR="00D31307" w:rsidRPr="00DB0430" w:rsidRDefault="00D31307" w:rsidP="00182CFE">
            <w:pPr>
              <w:spacing w:before="10" w:after="10"/>
              <w:jc w:val="right"/>
              <w:rPr>
                <w:sz w:val="20"/>
                <w:szCs w:val="20"/>
              </w:rPr>
            </w:pPr>
            <w:r w:rsidRPr="00DB0430">
              <w:rPr>
                <w:sz w:val="20"/>
              </w:rPr>
              <w:t>108 000</w:t>
            </w:r>
          </w:p>
        </w:tc>
      </w:tr>
      <w:tr w:rsidR="00D31307" w:rsidRPr="00DB0430" w14:paraId="22E6FD0F" w14:textId="77777777" w:rsidTr="00182CFE">
        <w:trPr>
          <w:trHeight w:val="255"/>
        </w:trPr>
        <w:tc>
          <w:tcPr>
            <w:tcW w:w="6232" w:type="dxa"/>
            <w:hideMark/>
          </w:tcPr>
          <w:p w14:paraId="63D6E6EA" w14:textId="6C9E84E9" w:rsidR="00D31307" w:rsidRPr="00DB0430" w:rsidRDefault="00D31307" w:rsidP="00182CFE">
            <w:pPr>
              <w:keepNext/>
              <w:spacing w:before="10" w:after="10"/>
              <w:jc w:val="left"/>
              <w:rPr>
                <w:sz w:val="20"/>
                <w:szCs w:val="20"/>
              </w:rPr>
            </w:pPr>
            <w:r w:rsidRPr="00DB0430">
              <w:rPr>
                <w:sz w:val="20"/>
              </w:rPr>
              <w:t>Предоставление инструментов и оборудования</w:t>
            </w:r>
            <w:r w:rsidRPr="00DB0430">
              <w:rPr>
                <w:rStyle w:val="FootnoteReference"/>
                <w:sz w:val="20"/>
                <w:szCs w:val="20"/>
                <w:lang w:eastAsia="zh-CN"/>
              </w:rPr>
              <w:footnoteReference w:id="4"/>
            </w:r>
            <w:r w:rsidRPr="00DB0430">
              <w:rPr>
                <w:sz w:val="20"/>
              </w:rPr>
              <w:t xml:space="preserve"> 160 зарегистрированным мастерским по техобслуживанию в целях внедрения надлежащих методов техобслуживания</w:t>
            </w:r>
          </w:p>
        </w:tc>
        <w:tc>
          <w:tcPr>
            <w:tcW w:w="993" w:type="dxa"/>
            <w:vMerge/>
            <w:hideMark/>
          </w:tcPr>
          <w:p w14:paraId="4665898E" w14:textId="77777777" w:rsidR="00D31307" w:rsidRPr="00DB0430" w:rsidRDefault="00D31307" w:rsidP="00182CFE">
            <w:pPr>
              <w:keepNext/>
              <w:spacing w:before="10" w:after="10"/>
              <w:jc w:val="center"/>
              <w:rPr>
                <w:sz w:val="20"/>
                <w:szCs w:val="20"/>
                <w:lang w:eastAsia="zh-CN"/>
              </w:rPr>
            </w:pPr>
          </w:p>
        </w:tc>
        <w:tc>
          <w:tcPr>
            <w:tcW w:w="1063" w:type="dxa"/>
            <w:noWrap/>
            <w:hideMark/>
          </w:tcPr>
          <w:p w14:paraId="405AF1AA" w14:textId="77777777" w:rsidR="00D31307" w:rsidRPr="00DB0430" w:rsidRDefault="00D31307" w:rsidP="00182CFE">
            <w:pPr>
              <w:keepNext/>
              <w:spacing w:before="10" w:after="10"/>
              <w:jc w:val="right"/>
              <w:rPr>
                <w:sz w:val="20"/>
                <w:szCs w:val="20"/>
              </w:rPr>
            </w:pPr>
            <w:r w:rsidRPr="00DB0430">
              <w:rPr>
                <w:sz w:val="20"/>
              </w:rPr>
              <w:t>96 000</w:t>
            </w:r>
          </w:p>
        </w:tc>
        <w:tc>
          <w:tcPr>
            <w:tcW w:w="1063" w:type="dxa"/>
          </w:tcPr>
          <w:p w14:paraId="7BF5E1DE" w14:textId="77777777" w:rsidR="00D31307" w:rsidRPr="00DB0430" w:rsidRDefault="00D31307" w:rsidP="00182CFE">
            <w:pPr>
              <w:keepNext/>
              <w:spacing w:before="10" w:after="10"/>
              <w:jc w:val="right"/>
              <w:rPr>
                <w:sz w:val="20"/>
                <w:szCs w:val="20"/>
              </w:rPr>
            </w:pPr>
            <w:r w:rsidRPr="00DB0430">
              <w:rPr>
                <w:sz w:val="20"/>
              </w:rPr>
              <w:t>192 000</w:t>
            </w:r>
          </w:p>
        </w:tc>
      </w:tr>
      <w:tr w:rsidR="00D31307" w:rsidRPr="00DB0430" w14:paraId="04020044" w14:textId="77777777" w:rsidTr="00182CFE">
        <w:trPr>
          <w:trHeight w:val="255"/>
        </w:trPr>
        <w:tc>
          <w:tcPr>
            <w:tcW w:w="7225" w:type="dxa"/>
            <w:gridSpan w:val="2"/>
            <w:hideMark/>
          </w:tcPr>
          <w:p w14:paraId="1286E239" w14:textId="77777777" w:rsidR="00D31307" w:rsidRPr="00DB0430" w:rsidRDefault="00D31307" w:rsidP="00182CFE">
            <w:pPr>
              <w:spacing w:before="10" w:after="10"/>
              <w:jc w:val="left"/>
              <w:rPr>
                <w:b/>
                <w:bCs/>
                <w:sz w:val="20"/>
                <w:szCs w:val="20"/>
              </w:rPr>
            </w:pPr>
            <w:r w:rsidRPr="00DB0430">
              <w:rPr>
                <w:b/>
                <w:sz w:val="20"/>
              </w:rPr>
              <w:t>Промежуточный итог</w:t>
            </w:r>
          </w:p>
        </w:tc>
        <w:tc>
          <w:tcPr>
            <w:tcW w:w="1063" w:type="dxa"/>
            <w:hideMark/>
          </w:tcPr>
          <w:p w14:paraId="5BA159E8" w14:textId="77777777" w:rsidR="00D31307" w:rsidRPr="00DB0430" w:rsidRDefault="00D31307" w:rsidP="00182CFE">
            <w:pPr>
              <w:spacing w:before="10" w:after="10"/>
              <w:jc w:val="right"/>
              <w:rPr>
                <w:b/>
                <w:bCs/>
                <w:sz w:val="20"/>
                <w:szCs w:val="20"/>
              </w:rPr>
            </w:pPr>
            <w:r w:rsidRPr="00DB0430">
              <w:rPr>
                <w:b/>
                <w:sz w:val="20"/>
              </w:rPr>
              <w:t>255 500</w:t>
            </w:r>
          </w:p>
        </w:tc>
        <w:tc>
          <w:tcPr>
            <w:tcW w:w="1063" w:type="dxa"/>
          </w:tcPr>
          <w:p w14:paraId="5802F1C5" w14:textId="77777777" w:rsidR="00D31307" w:rsidRPr="00DB0430" w:rsidRDefault="00D31307" w:rsidP="00182CFE">
            <w:pPr>
              <w:spacing w:before="10" w:after="10"/>
              <w:jc w:val="right"/>
              <w:rPr>
                <w:b/>
                <w:bCs/>
                <w:sz w:val="20"/>
                <w:szCs w:val="20"/>
              </w:rPr>
            </w:pPr>
            <w:r w:rsidRPr="00DB0430">
              <w:rPr>
                <w:b/>
                <w:sz w:val="20"/>
              </w:rPr>
              <w:t>557 500</w:t>
            </w:r>
          </w:p>
        </w:tc>
      </w:tr>
      <w:tr w:rsidR="00D31307" w:rsidRPr="00DB0430" w14:paraId="775B8F8E" w14:textId="77777777" w:rsidTr="00182CFE">
        <w:trPr>
          <w:trHeight w:val="255"/>
        </w:trPr>
        <w:tc>
          <w:tcPr>
            <w:tcW w:w="9351" w:type="dxa"/>
            <w:gridSpan w:val="4"/>
            <w:hideMark/>
          </w:tcPr>
          <w:p w14:paraId="5BD0E12E" w14:textId="77777777" w:rsidR="00D31307" w:rsidRPr="00DB0430" w:rsidRDefault="00D31307" w:rsidP="00182CFE">
            <w:pPr>
              <w:keepNext/>
              <w:spacing w:before="10" w:after="10"/>
              <w:jc w:val="left"/>
              <w:rPr>
                <w:b/>
                <w:bCs/>
                <w:i/>
                <w:iCs/>
                <w:sz w:val="20"/>
                <w:szCs w:val="20"/>
              </w:rPr>
            </w:pPr>
            <w:r w:rsidRPr="00DB0430">
              <w:rPr>
                <w:b/>
                <w:i/>
                <w:sz w:val="20"/>
              </w:rPr>
              <w:t>Секторальные исследования </w:t>
            </w:r>
          </w:p>
        </w:tc>
      </w:tr>
      <w:tr w:rsidR="00D31307" w:rsidRPr="00DB0430" w14:paraId="5892FAC3" w14:textId="77777777" w:rsidTr="00182CFE">
        <w:trPr>
          <w:trHeight w:val="255"/>
        </w:trPr>
        <w:tc>
          <w:tcPr>
            <w:tcW w:w="6232" w:type="dxa"/>
            <w:hideMark/>
          </w:tcPr>
          <w:p w14:paraId="0E9F1F5E" w14:textId="77777777" w:rsidR="00D31307" w:rsidRPr="00DB0430" w:rsidRDefault="00D31307" w:rsidP="00182CFE">
            <w:pPr>
              <w:spacing w:before="10" w:after="10"/>
              <w:jc w:val="left"/>
              <w:rPr>
                <w:sz w:val="20"/>
                <w:szCs w:val="20"/>
              </w:rPr>
            </w:pPr>
            <w:r w:rsidRPr="00DB0430">
              <w:rPr>
                <w:sz w:val="20"/>
              </w:rPr>
              <w:t>Проведение исследования, посвященного потреблению и использованию ГФУ в секторах аэрозолей, растворителей, противопожарного оборудования и пеноматериалов</w:t>
            </w:r>
          </w:p>
        </w:tc>
        <w:tc>
          <w:tcPr>
            <w:tcW w:w="993" w:type="dxa"/>
            <w:vMerge w:val="restart"/>
            <w:hideMark/>
          </w:tcPr>
          <w:p w14:paraId="09831877" w14:textId="77777777" w:rsidR="00D31307" w:rsidRPr="00DB0430" w:rsidRDefault="00D31307" w:rsidP="00182CFE">
            <w:pPr>
              <w:spacing w:before="10" w:after="10"/>
              <w:jc w:val="center"/>
              <w:rPr>
                <w:sz w:val="20"/>
                <w:szCs w:val="20"/>
              </w:rPr>
            </w:pPr>
            <w:r w:rsidRPr="00DB0430">
              <w:rPr>
                <w:sz w:val="20"/>
              </w:rPr>
              <w:t>ЮНЕП</w:t>
            </w:r>
          </w:p>
        </w:tc>
        <w:tc>
          <w:tcPr>
            <w:tcW w:w="1063" w:type="dxa"/>
            <w:noWrap/>
            <w:hideMark/>
          </w:tcPr>
          <w:p w14:paraId="054E535E" w14:textId="77777777" w:rsidR="00D31307" w:rsidRPr="00DB0430" w:rsidRDefault="00D31307" w:rsidP="00182CFE">
            <w:pPr>
              <w:spacing w:before="10" w:after="10"/>
              <w:jc w:val="right"/>
              <w:rPr>
                <w:sz w:val="20"/>
                <w:szCs w:val="20"/>
              </w:rPr>
            </w:pPr>
            <w:r w:rsidRPr="00DB0430">
              <w:rPr>
                <w:sz w:val="20"/>
              </w:rPr>
              <w:t>0</w:t>
            </w:r>
          </w:p>
        </w:tc>
        <w:tc>
          <w:tcPr>
            <w:tcW w:w="1063" w:type="dxa"/>
          </w:tcPr>
          <w:p w14:paraId="28E0F13A" w14:textId="77777777" w:rsidR="00D31307" w:rsidRPr="00DB0430" w:rsidRDefault="00D31307" w:rsidP="00182CFE">
            <w:pPr>
              <w:spacing w:before="10" w:after="10"/>
              <w:jc w:val="right"/>
              <w:rPr>
                <w:sz w:val="20"/>
                <w:szCs w:val="20"/>
              </w:rPr>
            </w:pPr>
            <w:r w:rsidRPr="00DB0430">
              <w:rPr>
                <w:sz w:val="20"/>
              </w:rPr>
              <w:t>15 000</w:t>
            </w:r>
          </w:p>
        </w:tc>
      </w:tr>
      <w:tr w:rsidR="00D31307" w:rsidRPr="00DB0430" w14:paraId="4912891B" w14:textId="77777777" w:rsidTr="00182CFE">
        <w:trPr>
          <w:trHeight w:val="255"/>
        </w:trPr>
        <w:tc>
          <w:tcPr>
            <w:tcW w:w="6232" w:type="dxa"/>
            <w:hideMark/>
          </w:tcPr>
          <w:p w14:paraId="19AAE9A0" w14:textId="77777777" w:rsidR="00D31307" w:rsidRPr="00DB0430" w:rsidRDefault="00D31307" w:rsidP="00182CFE">
            <w:pPr>
              <w:spacing w:before="10" w:after="10"/>
              <w:jc w:val="left"/>
              <w:rPr>
                <w:sz w:val="20"/>
                <w:szCs w:val="20"/>
              </w:rPr>
            </w:pPr>
            <w:r w:rsidRPr="00DB0430">
              <w:rPr>
                <w:sz w:val="20"/>
              </w:rPr>
              <w:t>Проведение исследования, посвященного потреблению и использованию ГФУ в секторе установки и монтажа на месте ХКВ, а также возможным альтернативным технологиям для местного рынка</w:t>
            </w:r>
          </w:p>
        </w:tc>
        <w:tc>
          <w:tcPr>
            <w:tcW w:w="993" w:type="dxa"/>
            <w:vMerge/>
          </w:tcPr>
          <w:p w14:paraId="4CD17059" w14:textId="77777777" w:rsidR="00D31307" w:rsidRPr="00DB0430" w:rsidRDefault="00D31307" w:rsidP="00182CFE">
            <w:pPr>
              <w:spacing w:before="10" w:after="10"/>
              <w:jc w:val="center"/>
              <w:rPr>
                <w:sz w:val="20"/>
                <w:szCs w:val="20"/>
                <w:lang w:eastAsia="zh-CN"/>
              </w:rPr>
            </w:pPr>
          </w:p>
        </w:tc>
        <w:tc>
          <w:tcPr>
            <w:tcW w:w="1063" w:type="dxa"/>
            <w:noWrap/>
            <w:hideMark/>
          </w:tcPr>
          <w:p w14:paraId="19CFDC47" w14:textId="77777777" w:rsidR="00D31307" w:rsidRPr="00DB0430" w:rsidRDefault="00D31307" w:rsidP="00182CFE">
            <w:pPr>
              <w:spacing w:before="10" w:after="10"/>
              <w:jc w:val="right"/>
              <w:rPr>
                <w:sz w:val="20"/>
                <w:szCs w:val="20"/>
              </w:rPr>
            </w:pPr>
            <w:r w:rsidRPr="00DB0430">
              <w:rPr>
                <w:sz w:val="20"/>
              </w:rPr>
              <w:t>0</w:t>
            </w:r>
          </w:p>
        </w:tc>
        <w:tc>
          <w:tcPr>
            <w:tcW w:w="1063" w:type="dxa"/>
          </w:tcPr>
          <w:p w14:paraId="56425061" w14:textId="77777777" w:rsidR="00D31307" w:rsidRPr="00DB0430" w:rsidRDefault="00D31307" w:rsidP="00182CFE">
            <w:pPr>
              <w:spacing w:before="10" w:after="10"/>
              <w:jc w:val="right"/>
              <w:rPr>
                <w:sz w:val="20"/>
                <w:szCs w:val="20"/>
              </w:rPr>
            </w:pPr>
            <w:r w:rsidRPr="00DB0430">
              <w:rPr>
                <w:sz w:val="20"/>
              </w:rPr>
              <w:t>15 000</w:t>
            </w:r>
          </w:p>
        </w:tc>
      </w:tr>
      <w:tr w:rsidR="00D31307" w:rsidRPr="00DB0430" w14:paraId="1DE8A483" w14:textId="77777777" w:rsidTr="00182CFE">
        <w:trPr>
          <w:trHeight w:val="255"/>
        </w:trPr>
        <w:tc>
          <w:tcPr>
            <w:tcW w:w="7225" w:type="dxa"/>
            <w:gridSpan w:val="2"/>
            <w:hideMark/>
          </w:tcPr>
          <w:p w14:paraId="6722B1EA" w14:textId="77777777" w:rsidR="00D31307" w:rsidRPr="00DB0430" w:rsidRDefault="00D31307" w:rsidP="00182CFE">
            <w:pPr>
              <w:spacing w:before="10" w:after="10"/>
              <w:jc w:val="left"/>
              <w:rPr>
                <w:b/>
                <w:bCs/>
                <w:sz w:val="20"/>
                <w:szCs w:val="20"/>
              </w:rPr>
            </w:pPr>
            <w:r w:rsidRPr="00DB0430">
              <w:rPr>
                <w:b/>
                <w:sz w:val="20"/>
              </w:rPr>
              <w:t>Промежуточный итог</w:t>
            </w:r>
          </w:p>
        </w:tc>
        <w:tc>
          <w:tcPr>
            <w:tcW w:w="1063" w:type="dxa"/>
            <w:hideMark/>
          </w:tcPr>
          <w:p w14:paraId="3910476F" w14:textId="77777777" w:rsidR="00D31307" w:rsidRPr="00DB0430" w:rsidRDefault="00D31307" w:rsidP="00182CFE">
            <w:pPr>
              <w:spacing w:before="10" w:after="10"/>
              <w:jc w:val="right"/>
              <w:rPr>
                <w:b/>
                <w:bCs/>
                <w:sz w:val="20"/>
                <w:szCs w:val="20"/>
              </w:rPr>
            </w:pPr>
            <w:r w:rsidRPr="00DB0430">
              <w:rPr>
                <w:b/>
                <w:sz w:val="20"/>
              </w:rPr>
              <w:t>0</w:t>
            </w:r>
          </w:p>
        </w:tc>
        <w:tc>
          <w:tcPr>
            <w:tcW w:w="1063" w:type="dxa"/>
          </w:tcPr>
          <w:p w14:paraId="4091369B" w14:textId="77777777" w:rsidR="00D31307" w:rsidRPr="00DB0430" w:rsidRDefault="00D31307" w:rsidP="00182CFE">
            <w:pPr>
              <w:spacing w:before="10" w:after="10"/>
              <w:jc w:val="right"/>
              <w:rPr>
                <w:b/>
                <w:bCs/>
                <w:sz w:val="20"/>
                <w:szCs w:val="20"/>
              </w:rPr>
            </w:pPr>
            <w:r w:rsidRPr="00DB0430">
              <w:rPr>
                <w:b/>
                <w:sz w:val="20"/>
              </w:rPr>
              <w:t>30 000</w:t>
            </w:r>
          </w:p>
        </w:tc>
      </w:tr>
      <w:tr w:rsidR="00D31307" w:rsidRPr="00DB0430" w14:paraId="5F59329C" w14:textId="77777777" w:rsidTr="00182CFE">
        <w:trPr>
          <w:trHeight w:val="255"/>
        </w:trPr>
        <w:tc>
          <w:tcPr>
            <w:tcW w:w="9351" w:type="dxa"/>
            <w:gridSpan w:val="4"/>
            <w:hideMark/>
          </w:tcPr>
          <w:p w14:paraId="00FC0505" w14:textId="77777777" w:rsidR="00D31307" w:rsidRPr="00DB0430" w:rsidRDefault="00D31307" w:rsidP="00182CFE">
            <w:pPr>
              <w:spacing w:before="10" w:after="10"/>
              <w:jc w:val="left"/>
              <w:rPr>
                <w:b/>
                <w:bCs/>
                <w:i/>
                <w:iCs/>
                <w:sz w:val="20"/>
                <w:szCs w:val="20"/>
              </w:rPr>
            </w:pPr>
            <w:r w:rsidRPr="00DB0430">
              <w:rPr>
                <w:b/>
                <w:i/>
                <w:sz w:val="20"/>
              </w:rPr>
              <w:t xml:space="preserve">Национальная схема рекуперации, рециркуляции и утилизации </w:t>
            </w:r>
          </w:p>
        </w:tc>
      </w:tr>
      <w:tr w:rsidR="00D31307" w:rsidRPr="00DB0430" w14:paraId="3E045753" w14:textId="77777777" w:rsidTr="00182CFE">
        <w:trPr>
          <w:trHeight w:val="255"/>
        </w:trPr>
        <w:tc>
          <w:tcPr>
            <w:tcW w:w="6232" w:type="dxa"/>
            <w:hideMark/>
          </w:tcPr>
          <w:p w14:paraId="7BF76170" w14:textId="77777777" w:rsidR="00D31307" w:rsidRPr="00DB0430" w:rsidRDefault="00D31307" w:rsidP="00182CFE">
            <w:pPr>
              <w:spacing w:before="10" w:after="10"/>
              <w:jc w:val="left"/>
              <w:rPr>
                <w:sz w:val="20"/>
                <w:szCs w:val="20"/>
              </w:rPr>
            </w:pPr>
            <w:r w:rsidRPr="00DB0430">
              <w:rPr>
                <w:sz w:val="20"/>
              </w:rPr>
              <w:t>Предоставление технической помощи и оборудования (баллонов и крупных емкостей-хранилищ) уже существующему центру рекуперации, рециркуляции и утилизации для начала работы с ГФУ</w:t>
            </w:r>
          </w:p>
        </w:tc>
        <w:tc>
          <w:tcPr>
            <w:tcW w:w="993" w:type="dxa"/>
            <w:hideMark/>
          </w:tcPr>
          <w:p w14:paraId="5C61F807" w14:textId="77777777" w:rsidR="00D31307" w:rsidRPr="00DB0430" w:rsidRDefault="00D31307" w:rsidP="00182CFE">
            <w:pPr>
              <w:spacing w:before="10" w:after="10"/>
              <w:jc w:val="center"/>
              <w:rPr>
                <w:sz w:val="20"/>
                <w:szCs w:val="20"/>
              </w:rPr>
            </w:pPr>
            <w:r w:rsidRPr="00DB0430">
              <w:rPr>
                <w:sz w:val="20"/>
              </w:rPr>
              <w:t>ЮНИДО</w:t>
            </w:r>
          </w:p>
        </w:tc>
        <w:tc>
          <w:tcPr>
            <w:tcW w:w="1063" w:type="dxa"/>
            <w:noWrap/>
            <w:hideMark/>
          </w:tcPr>
          <w:p w14:paraId="35750593" w14:textId="77777777" w:rsidR="00D31307" w:rsidRPr="00DB0430" w:rsidRDefault="00D31307" w:rsidP="00182CFE">
            <w:pPr>
              <w:spacing w:before="10" w:after="10"/>
              <w:jc w:val="right"/>
              <w:rPr>
                <w:sz w:val="20"/>
                <w:szCs w:val="20"/>
              </w:rPr>
            </w:pPr>
            <w:r w:rsidRPr="00DB0430">
              <w:rPr>
                <w:sz w:val="20"/>
              </w:rPr>
              <w:t>45 000</w:t>
            </w:r>
          </w:p>
        </w:tc>
        <w:tc>
          <w:tcPr>
            <w:tcW w:w="1063" w:type="dxa"/>
          </w:tcPr>
          <w:p w14:paraId="6563BADB" w14:textId="77777777" w:rsidR="00D31307" w:rsidRPr="00DB0430" w:rsidRDefault="00D31307" w:rsidP="00182CFE">
            <w:pPr>
              <w:spacing w:before="10" w:after="10"/>
              <w:jc w:val="right"/>
              <w:rPr>
                <w:sz w:val="20"/>
                <w:szCs w:val="20"/>
              </w:rPr>
            </w:pPr>
            <w:r w:rsidRPr="00DB0430">
              <w:rPr>
                <w:sz w:val="20"/>
              </w:rPr>
              <w:t>45 000</w:t>
            </w:r>
          </w:p>
        </w:tc>
      </w:tr>
      <w:tr w:rsidR="00D31307" w:rsidRPr="00DB0430" w14:paraId="5BA18EA5" w14:textId="77777777" w:rsidTr="00182CFE">
        <w:trPr>
          <w:trHeight w:val="255"/>
        </w:trPr>
        <w:tc>
          <w:tcPr>
            <w:tcW w:w="7225" w:type="dxa"/>
            <w:gridSpan w:val="2"/>
            <w:hideMark/>
          </w:tcPr>
          <w:p w14:paraId="4796D6FB" w14:textId="77777777" w:rsidR="00D31307" w:rsidRPr="00DB0430" w:rsidRDefault="00D31307" w:rsidP="00182CFE">
            <w:pPr>
              <w:spacing w:before="10" w:after="10"/>
              <w:jc w:val="left"/>
              <w:rPr>
                <w:b/>
                <w:bCs/>
                <w:sz w:val="20"/>
                <w:szCs w:val="20"/>
              </w:rPr>
            </w:pPr>
            <w:r w:rsidRPr="00DB0430">
              <w:rPr>
                <w:b/>
                <w:sz w:val="20"/>
              </w:rPr>
              <w:t>Промежуточный итог </w:t>
            </w:r>
          </w:p>
        </w:tc>
        <w:tc>
          <w:tcPr>
            <w:tcW w:w="1063" w:type="dxa"/>
            <w:hideMark/>
          </w:tcPr>
          <w:p w14:paraId="00C22E22" w14:textId="77777777" w:rsidR="00D31307" w:rsidRPr="00DB0430" w:rsidRDefault="00D31307" w:rsidP="00182CFE">
            <w:pPr>
              <w:spacing w:before="10" w:after="10"/>
              <w:jc w:val="right"/>
              <w:rPr>
                <w:b/>
                <w:bCs/>
                <w:sz w:val="20"/>
                <w:szCs w:val="20"/>
              </w:rPr>
            </w:pPr>
            <w:r w:rsidRPr="00DB0430">
              <w:rPr>
                <w:b/>
                <w:sz w:val="20"/>
              </w:rPr>
              <w:t>45 000</w:t>
            </w:r>
          </w:p>
        </w:tc>
        <w:tc>
          <w:tcPr>
            <w:tcW w:w="1063" w:type="dxa"/>
          </w:tcPr>
          <w:p w14:paraId="347084C0" w14:textId="77777777" w:rsidR="00D31307" w:rsidRPr="00DB0430" w:rsidRDefault="00D31307" w:rsidP="00182CFE">
            <w:pPr>
              <w:spacing w:before="10" w:after="10"/>
              <w:jc w:val="right"/>
              <w:rPr>
                <w:b/>
                <w:bCs/>
                <w:sz w:val="20"/>
                <w:szCs w:val="20"/>
              </w:rPr>
            </w:pPr>
            <w:r w:rsidRPr="00DB0430">
              <w:rPr>
                <w:b/>
                <w:sz w:val="20"/>
              </w:rPr>
              <w:t>45 000</w:t>
            </w:r>
          </w:p>
        </w:tc>
      </w:tr>
      <w:tr w:rsidR="00D31307" w:rsidRPr="00DB0430" w14:paraId="35E2D8C3" w14:textId="77777777" w:rsidTr="00182CFE">
        <w:trPr>
          <w:trHeight w:val="255"/>
        </w:trPr>
        <w:tc>
          <w:tcPr>
            <w:tcW w:w="9351" w:type="dxa"/>
            <w:gridSpan w:val="4"/>
            <w:hideMark/>
          </w:tcPr>
          <w:p w14:paraId="5FEA2D90" w14:textId="77777777" w:rsidR="00D31307" w:rsidRPr="00DB0430" w:rsidRDefault="00D31307" w:rsidP="00182CFE">
            <w:pPr>
              <w:spacing w:before="10" w:after="10"/>
              <w:jc w:val="left"/>
              <w:rPr>
                <w:i/>
                <w:iCs/>
                <w:sz w:val="20"/>
                <w:szCs w:val="20"/>
              </w:rPr>
            </w:pPr>
            <w:r w:rsidRPr="00DB0430">
              <w:rPr>
                <w:b/>
                <w:i/>
                <w:sz w:val="20"/>
              </w:rPr>
              <w:t>Популяризация альтернативных технологий</w:t>
            </w:r>
            <w:r w:rsidRPr="00DB0430">
              <w:rPr>
                <w:i/>
                <w:sz w:val="20"/>
              </w:rPr>
              <w:t> </w:t>
            </w:r>
          </w:p>
        </w:tc>
      </w:tr>
      <w:tr w:rsidR="00D31307" w:rsidRPr="00DB0430" w14:paraId="03F06321" w14:textId="77777777" w:rsidTr="00182CFE">
        <w:trPr>
          <w:trHeight w:val="255"/>
        </w:trPr>
        <w:tc>
          <w:tcPr>
            <w:tcW w:w="6232" w:type="dxa"/>
            <w:hideMark/>
          </w:tcPr>
          <w:p w14:paraId="5AA27672" w14:textId="77777777" w:rsidR="00D31307" w:rsidRPr="00DB0430" w:rsidRDefault="00D31307" w:rsidP="00182CFE">
            <w:pPr>
              <w:spacing w:before="10" w:after="10"/>
              <w:jc w:val="left"/>
              <w:rPr>
                <w:sz w:val="20"/>
                <w:szCs w:val="20"/>
              </w:rPr>
            </w:pPr>
            <w:r w:rsidRPr="00DB0430">
              <w:rPr>
                <w:sz w:val="20"/>
              </w:rPr>
              <w:t>Изучение возможности адаптации сектора бытового КВ к альтернативным технологиям с низким ПГП</w:t>
            </w:r>
          </w:p>
        </w:tc>
        <w:tc>
          <w:tcPr>
            <w:tcW w:w="993" w:type="dxa"/>
            <w:vMerge w:val="restart"/>
            <w:hideMark/>
          </w:tcPr>
          <w:p w14:paraId="25A6E9CD" w14:textId="77777777" w:rsidR="00D31307" w:rsidRPr="00DB0430" w:rsidRDefault="00D31307" w:rsidP="00182CFE">
            <w:pPr>
              <w:spacing w:before="10" w:after="10"/>
              <w:jc w:val="center"/>
              <w:rPr>
                <w:sz w:val="20"/>
                <w:szCs w:val="20"/>
              </w:rPr>
            </w:pPr>
            <w:r w:rsidRPr="00DB0430">
              <w:rPr>
                <w:sz w:val="20"/>
              </w:rPr>
              <w:t>ЮНЕП</w:t>
            </w:r>
          </w:p>
        </w:tc>
        <w:tc>
          <w:tcPr>
            <w:tcW w:w="1063" w:type="dxa"/>
            <w:noWrap/>
            <w:hideMark/>
          </w:tcPr>
          <w:p w14:paraId="0F643704" w14:textId="77777777" w:rsidR="00D31307" w:rsidRPr="00DB0430" w:rsidRDefault="00D31307" w:rsidP="00182CFE">
            <w:pPr>
              <w:spacing w:before="10" w:after="10"/>
              <w:jc w:val="right"/>
              <w:rPr>
                <w:sz w:val="20"/>
                <w:szCs w:val="20"/>
              </w:rPr>
            </w:pPr>
            <w:r w:rsidRPr="00DB0430">
              <w:rPr>
                <w:sz w:val="20"/>
              </w:rPr>
              <w:t>18 466</w:t>
            </w:r>
          </w:p>
        </w:tc>
        <w:tc>
          <w:tcPr>
            <w:tcW w:w="1063" w:type="dxa"/>
          </w:tcPr>
          <w:p w14:paraId="129F4A41" w14:textId="77777777" w:rsidR="00D31307" w:rsidRPr="00DB0430" w:rsidRDefault="00D31307" w:rsidP="00182CFE">
            <w:pPr>
              <w:spacing w:before="10" w:after="10"/>
              <w:jc w:val="right"/>
              <w:rPr>
                <w:sz w:val="20"/>
                <w:szCs w:val="20"/>
              </w:rPr>
            </w:pPr>
            <w:r w:rsidRPr="00DB0430">
              <w:rPr>
                <w:sz w:val="20"/>
              </w:rPr>
              <w:t>18 466</w:t>
            </w:r>
          </w:p>
        </w:tc>
      </w:tr>
      <w:tr w:rsidR="00D31307" w:rsidRPr="00DB0430" w14:paraId="56017317" w14:textId="77777777" w:rsidTr="00182CFE">
        <w:trPr>
          <w:trHeight w:val="255"/>
        </w:trPr>
        <w:tc>
          <w:tcPr>
            <w:tcW w:w="6232" w:type="dxa"/>
            <w:hideMark/>
          </w:tcPr>
          <w:p w14:paraId="38178F5A" w14:textId="77777777" w:rsidR="00D31307" w:rsidRPr="00DB0430" w:rsidRDefault="00D31307" w:rsidP="00182CFE">
            <w:pPr>
              <w:spacing w:before="10" w:after="10"/>
              <w:jc w:val="left"/>
              <w:rPr>
                <w:sz w:val="20"/>
                <w:szCs w:val="20"/>
              </w:rPr>
            </w:pPr>
            <w:r w:rsidRPr="00DB0430">
              <w:rPr>
                <w:sz w:val="20"/>
              </w:rPr>
              <w:t>Организация трех сессий для распространения информации о последних разработках и новых технологиях с уделением особого внимания техобслуживанию, в сотрудничестве с ассоциациями специалистов по ХКВ</w:t>
            </w:r>
          </w:p>
        </w:tc>
        <w:tc>
          <w:tcPr>
            <w:tcW w:w="993" w:type="dxa"/>
            <w:vMerge/>
          </w:tcPr>
          <w:p w14:paraId="7AE34988" w14:textId="77777777" w:rsidR="00D31307" w:rsidRPr="00DB0430" w:rsidRDefault="00D31307" w:rsidP="00182CFE">
            <w:pPr>
              <w:spacing w:before="10" w:after="10"/>
              <w:jc w:val="center"/>
              <w:rPr>
                <w:sz w:val="20"/>
                <w:szCs w:val="20"/>
                <w:lang w:eastAsia="zh-CN"/>
              </w:rPr>
            </w:pPr>
          </w:p>
        </w:tc>
        <w:tc>
          <w:tcPr>
            <w:tcW w:w="1063" w:type="dxa"/>
            <w:noWrap/>
            <w:hideMark/>
          </w:tcPr>
          <w:p w14:paraId="7C88DE70" w14:textId="77777777" w:rsidR="00D31307" w:rsidRPr="00DB0430" w:rsidRDefault="00D31307" w:rsidP="00182CFE">
            <w:pPr>
              <w:spacing w:before="10" w:after="10"/>
              <w:jc w:val="right"/>
              <w:rPr>
                <w:sz w:val="20"/>
                <w:szCs w:val="20"/>
              </w:rPr>
            </w:pPr>
            <w:r w:rsidRPr="00DB0430">
              <w:rPr>
                <w:sz w:val="20"/>
              </w:rPr>
              <w:t>15 000</w:t>
            </w:r>
          </w:p>
        </w:tc>
        <w:tc>
          <w:tcPr>
            <w:tcW w:w="1063" w:type="dxa"/>
          </w:tcPr>
          <w:p w14:paraId="29CA6E97" w14:textId="77777777" w:rsidR="00D31307" w:rsidRPr="00DB0430" w:rsidRDefault="00D31307" w:rsidP="00182CFE">
            <w:pPr>
              <w:spacing w:before="10" w:after="10"/>
              <w:jc w:val="right"/>
              <w:rPr>
                <w:sz w:val="20"/>
                <w:szCs w:val="20"/>
              </w:rPr>
            </w:pPr>
            <w:r w:rsidRPr="00DB0430">
              <w:rPr>
                <w:sz w:val="20"/>
              </w:rPr>
              <w:t>45 000</w:t>
            </w:r>
          </w:p>
        </w:tc>
      </w:tr>
      <w:tr w:rsidR="00D31307" w:rsidRPr="00DB0430" w14:paraId="63385ECC" w14:textId="77777777" w:rsidTr="00182CFE">
        <w:trPr>
          <w:trHeight w:val="255"/>
        </w:trPr>
        <w:tc>
          <w:tcPr>
            <w:tcW w:w="6232" w:type="dxa"/>
            <w:hideMark/>
          </w:tcPr>
          <w:p w14:paraId="10A92A33" w14:textId="7F84F44D" w:rsidR="00D31307" w:rsidRPr="00DB0430" w:rsidRDefault="00D31307" w:rsidP="00182CFE">
            <w:pPr>
              <w:spacing w:before="10" w:after="10"/>
              <w:jc w:val="left"/>
              <w:rPr>
                <w:sz w:val="20"/>
                <w:szCs w:val="20"/>
              </w:rPr>
            </w:pPr>
            <w:r w:rsidRPr="00DB0430">
              <w:rPr>
                <w:sz w:val="20"/>
              </w:rPr>
              <w:t>Оказание технической помощи крупным конечным пользователям в целях сокращения утечек и перехода на альтернативы</w:t>
            </w:r>
            <w:r w:rsidR="00647758">
              <w:rPr>
                <w:sz w:val="20"/>
              </w:rPr>
              <w:t xml:space="preserve"> </w:t>
            </w:r>
            <w:r w:rsidRPr="00DB0430">
              <w:rPr>
                <w:sz w:val="20"/>
              </w:rPr>
              <w:t>с низким ПГП, не содержащие озоноразрушающих веществ, путем предоставления информации о сокращении утечек, совершенствовании дизайна и методах техобслуживания ХКВ; в том числе два семинара для 40 конечных пользователей, а также оказание помощи на месте отдельным крупным торговым/промышленным предприятиям</w:t>
            </w:r>
          </w:p>
        </w:tc>
        <w:tc>
          <w:tcPr>
            <w:tcW w:w="993" w:type="dxa"/>
            <w:vMerge/>
          </w:tcPr>
          <w:p w14:paraId="44C4AF22" w14:textId="77777777" w:rsidR="00D31307" w:rsidRPr="00DB0430" w:rsidRDefault="00D31307" w:rsidP="00182CFE">
            <w:pPr>
              <w:spacing w:before="10" w:after="10"/>
              <w:jc w:val="center"/>
              <w:rPr>
                <w:sz w:val="20"/>
                <w:szCs w:val="20"/>
                <w:lang w:eastAsia="zh-CN"/>
              </w:rPr>
            </w:pPr>
          </w:p>
        </w:tc>
        <w:tc>
          <w:tcPr>
            <w:tcW w:w="1063" w:type="dxa"/>
            <w:noWrap/>
            <w:hideMark/>
          </w:tcPr>
          <w:p w14:paraId="487F8591" w14:textId="77777777" w:rsidR="00D31307" w:rsidRPr="00DB0430" w:rsidRDefault="00D31307" w:rsidP="00182CFE">
            <w:pPr>
              <w:spacing w:before="10" w:after="10"/>
              <w:jc w:val="right"/>
              <w:rPr>
                <w:sz w:val="20"/>
                <w:szCs w:val="20"/>
              </w:rPr>
            </w:pPr>
            <w:r w:rsidRPr="00DB0430">
              <w:rPr>
                <w:sz w:val="20"/>
              </w:rPr>
              <w:t>15 000</w:t>
            </w:r>
          </w:p>
        </w:tc>
        <w:tc>
          <w:tcPr>
            <w:tcW w:w="1063" w:type="dxa"/>
          </w:tcPr>
          <w:p w14:paraId="5F33D9D3" w14:textId="77777777" w:rsidR="00D31307" w:rsidRPr="00DB0430" w:rsidRDefault="00D31307" w:rsidP="00182CFE">
            <w:pPr>
              <w:spacing w:before="10" w:after="10"/>
              <w:jc w:val="right"/>
              <w:rPr>
                <w:sz w:val="20"/>
                <w:szCs w:val="20"/>
              </w:rPr>
            </w:pPr>
            <w:r w:rsidRPr="00DB0430">
              <w:rPr>
                <w:sz w:val="20"/>
              </w:rPr>
              <w:t>30 000</w:t>
            </w:r>
          </w:p>
        </w:tc>
      </w:tr>
      <w:tr w:rsidR="00D31307" w:rsidRPr="00DB0430" w14:paraId="0F4E9A0B" w14:textId="77777777" w:rsidTr="00182CFE">
        <w:trPr>
          <w:trHeight w:val="255"/>
        </w:trPr>
        <w:tc>
          <w:tcPr>
            <w:tcW w:w="6232" w:type="dxa"/>
            <w:hideMark/>
          </w:tcPr>
          <w:p w14:paraId="0499AE93" w14:textId="77777777" w:rsidR="00D31307" w:rsidRPr="00DB0430" w:rsidRDefault="00D31307" w:rsidP="00182CFE">
            <w:pPr>
              <w:spacing w:before="10" w:after="10"/>
              <w:jc w:val="left"/>
              <w:rPr>
                <w:sz w:val="20"/>
                <w:szCs w:val="20"/>
              </w:rPr>
            </w:pPr>
            <w:r w:rsidRPr="00DB0430">
              <w:rPr>
                <w:sz w:val="20"/>
              </w:rPr>
              <w:t>Оказание технической помощи для создания национальной системы управления хладагентами в целях отслеживания контролируемых веществ на протяжении всего их жизненного цикла</w:t>
            </w:r>
          </w:p>
        </w:tc>
        <w:tc>
          <w:tcPr>
            <w:tcW w:w="993" w:type="dxa"/>
            <w:vMerge/>
          </w:tcPr>
          <w:p w14:paraId="16CAF78D" w14:textId="77777777" w:rsidR="00D31307" w:rsidRPr="00DB0430" w:rsidRDefault="00D31307" w:rsidP="00182CFE">
            <w:pPr>
              <w:spacing w:before="10" w:after="10"/>
              <w:jc w:val="center"/>
              <w:rPr>
                <w:sz w:val="20"/>
                <w:szCs w:val="20"/>
                <w:lang w:eastAsia="zh-CN"/>
              </w:rPr>
            </w:pPr>
          </w:p>
        </w:tc>
        <w:tc>
          <w:tcPr>
            <w:tcW w:w="1063" w:type="dxa"/>
            <w:noWrap/>
            <w:hideMark/>
          </w:tcPr>
          <w:p w14:paraId="03878DE7" w14:textId="77777777" w:rsidR="00D31307" w:rsidRPr="00DB0430" w:rsidRDefault="00D31307" w:rsidP="00182CFE">
            <w:pPr>
              <w:spacing w:before="10" w:after="10"/>
              <w:jc w:val="right"/>
              <w:rPr>
                <w:sz w:val="20"/>
                <w:szCs w:val="20"/>
              </w:rPr>
            </w:pPr>
            <w:r w:rsidRPr="00DB0430">
              <w:rPr>
                <w:sz w:val="20"/>
              </w:rPr>
              <w:t>40 000</w:t>
            </w:r>
          </w:p>
        </w:tc>
        <w:tc>
          <w:tcPr>
            <w:tcW w:w="1063" w:type="dxa"/>
          </w:tcPr>
          <w:p w14:paraId="025B9ACF" w14:textId="77777777" w:rsidR="00D31307" w:rsidRPr="00DB0430" w:rsidRDefault="00D31307" w:rsidP="00182CFE">
            <w:pPr>
              <w:spacing w:before="10" w:after="10"/>
              <w:jc w:val="right"/>
              <w:rPr>
                <w:sz w:val="20"/>
                <w:szCs w:val="20"/>
              </w:rPr>
            </w:pPr>
            <w:r w:rsidRPr="00DB0430">
              <w:rPr>
                <w:sz w:val="20"/>
              </w:rPr>
              <w:t>40 000</w:t>
            </w:r>
          </w:p>
        </w:tc>
      </w:tr>
      <w:tr w:rsidR="00D31307" w:rsidRPr="00DB0430" w14:paraId="68F32C2F" w14:textId="77777777" w:rsidTr="00182CFE">
        <w:trPr>
          <w:trHeight w:val="255"/>
        </w:trPr>
        <w:tc>
          <w:tcPr>
            <w:tcW w:w="6232" w:type="dxa"/>
            <w:hideMark/>
          </w:tcPr>
          <w:p w14:paraId="55785D3B" w14:textId="77777777" w:rsidR="00D31307" w:rsidRPr="00DB0430" w:rsidRDefault="00D31307" w:rsidP="00182CFE">
            <w:pPr>
              <w:spacing w:before="10" w:after="10"/>
              <w:jc w:val="left"/>
              <w:rPr>
                <w:sz w:val="20"/>
                <w:szCs w:val="20"/>
              </w:rPr>
            </w:pPr>
            <w:r w:rsidRPr="00DB0430">
              <w:rPr>
                <w:sz w:val="20"/>
              </w:rPr>
              <w:t>Изучение возможности окончательной утилизации нежелательных хладагентов, включая обзор существующей нормативно-правовой базы и возможностей экологически безопасного управления ОРВ</w:t>
            </w:r>
          </w:p>
        </w:tc>
        <w:tc>
          <w:tcPr>
            <w:tcW w:w="993" w:type="dxa"/>
            <w:vMerge/>
          </w:tcPr>
          <w:p w14:paraId="059D8AFC" w14:textId="77777777" w:rsidR="00D31307" w:rsidRPr="00DB0430" w:rsidRDefault="00D31307" w:rsidP="00182CFE">
            <w:pPr>
              <w:spacing w:before="10" w:after="10"/>
              <w:jc w:val="center"/>
              <w:rPr>
                <w:sz w:val="20"/>
                <w:szCs w:val="20"/>
                <w:lang w:eastAsia="zh-CN"/>
              </w:rPr>
            </w:pPr>
          </w:p>
        </w:tc>
        <w:tc>
          <w:tcPr>
            <w:tcW w:w="1063" w:type="dxa"/>
            <w:noWrap/>
            <w:hideMark/>
          </w:tcPr>
          <w:p w14:paraId="07E9A444" w14:textId="77777777" w:rsidR="00D31307" w:rsidRPr="00DB0430" w:rsidRDefault="00D31307" w:rsidP="00182CFE">
            <w:pPr>
              <w:spacing w:before="10" w:after="10"/>
              <w:jc w:val="right"/>
              <w:rPr>
                <w:sz w:val="20"/>
                <w:szCs w:val="20"/>
              </w:rPr>
            </w:pPr>
            <w:r w:rsidRPr="00DB0430">
              <w:rPr>
                <w:sz w:val="20"/>
              </w:rPr>
              <w:t>0</w:t>
            </w:r>
          </w:p>
        </w:tc>
        <w:tc>
          <w:tcPr>
            <w:tcW w:w="1063" w:type="dxa"/>
          </w:tcPr>
          <w:p w14:paraId="294F7974" w14:textId="77777777" w:rsidR="00D31307" w:rsidRPr="00DB0430" w:rsidRDefault="00D31307" w:rsidP="00182CFE">
            <w:pPr>
              <w:spacing w:before="10" w:after="10"/>
              <w:jc w:val="right"/>
              <w:rPr>
                <w:sz w:val="20"/>
                <w:szCs w:val="20"/>
              </w:rPr>
            </w:pPr>
            <w:r w:rsidRPr="00DB0430">
              <w:rPr>
                <w:sz w:val="20"/>
              </w:rPr>
              <w:t>20 000</w:t>
            </w:r>
          </w:p>
        </w:tc>
      </w:tr>
      <w:tr w:rsidR="00D31307" w:rsidRPr="00DB0430" w14:paraId="243E7101" w14:textId="77777777" w:rsidTr="00182CFE">
        <w:trPr>
          <w:trHeight w:val="255"/>
        </w:trPr>
        <w:tc>
          <w:tcPr>
            <w:tcW w:w="7225" w:type="dxa"/>
            <w:gridSpan w:val="2"/>
            <w:hideMark/>
          </w:tcPr>
          <w:p w14:paraId="53F2E722" w14:textId="77777777" w:rsidR="00D31307" w:rsidRPr="00DB0430" w:rsidRDefault="00D31307" w:rsidP="00182CFE">
            <w:pPr>
              <w:spacing w:before="10" w:after="10"/>
              <w:jc w:val="left"/>
              <w:rPr>
                <w:b/>
                <w:bCs/>
                <w:sz w:val="20"/>
                <w:szCs w:val="20"/>
              </w:rPr>
            </w:pPr>
            <w:r w:rsidRPr="00DB0430">
              <w:rPr>
                <w:b/>
                <w:sz w:val="20"/>
              </w:rPr>
              <w:t>Промежуточный итог </w:t>
            </w:r>
          </w:p>
        </w:tc>
        <w:tc>
          <w:tcPr>
            <w:tcW w:w="1063" w:type="dxa"/>
            <w:hideMark/>
          </w:tcPr>
          <w:p w14:paraId="2899D7F3" w14:textId="77777777" w:rsidR="00D31307" w:rsidRPr="00DB0430" w:rsidRDefault="00D31307" w:rsidP="00182CFE">
            <w:pPr>
              <w:spacing w:before="10" w:after="10"/>
              <w:jc w:val="right"/>
              <w:rPr>
                <w:b/>
                <w:sz w:val="20"/>
                <w:szCs w:val="20"/>
              </w:rPr>
            </w:pPr>
            <w:r w:rsidRPr="00DB0430">
              <w:rPr>
                <w:b/>
                <w:sz w:val="20"/>
              </w:rPr>
              <w:t>88 466</w:t>
            </w:r>
          </w:p>
        </w:tc>
        <w:tc>
          <w:tcPr>
            <w:tcW w:w="1063" w:type="dxa"/>
          </w:tcPr>
          <w:p w14:paraId="30FE3B87" w14:textId="77777777" w:rsidR="00D31307" w:rsidRPr="00DB0430" w:rsidRDefault="00D31307" w:rsidP="00182CFE">
            <w:pPr>
              <w:spacing w:before="10" w:after="10"/>
              <w:jc w:val="right"/>
              <w:rPr>
                <w:b/>
                <w:sz w:val="20"/>
                <w:szCs w:val="20"/>
              </w:rPr>
            </w:pPr>
            <w:r w:rsidRPr="00DB0430">
              <w:rPr>
                <w:b/>
                <w:sz w:val="20"/>
              </w:rPr>
              <w:t>153 466</w:t>
            </w:r>
          </w:p>
        </w:tc>
      </w:tr>
      <w:tr w:rsidR="00D31307" w:rsidRPr="00DB0430" w14:paraId="3495B6E0" w14:textId="77777777" w:rsidTr="00182CFE">
        <w:trPr>
          <w:trHeight w:val="255"/>
        </w:trPr>
        <w:tc>
          <w:tcPr>
            <w:tcW w:w="9351" w:type="dxa"/>
            <w:gridSpan w:val="4"/>
            <w:hideMark/>
          </w:tcPr>
          <w:p w14:paraId="0A81E75E" w14:textId="2A9D29E8" w:rsidR="00D31307" w:rsidRPr="00DB0430" w:rsidRDefault="00D31307" w:rsidP="00182CFE">
            <w:pPr>
              <w:spacing w:before="10" w:after="10"/>
              <w:jc w:val="left"/>
              <w:rPr>
                <w:i/>
                <w:iCs/>
                <w:sz w:val="20"/>
                <w:szCs w:val="20"/>
              </w:rPr>
            </w:pPr>
            <w:r w:rsidRPr="00DB0430">
              <w:rPr>
                <w:b/>
                <w:i/>
                <w:sz w:val="20"/>
              </w:rPr>
              <w:t>Кампании по повышению осведомленности</w:t>
            </w:r>
          </w:p>
        </w:tc>
      </w:tr>
      <w:tr w:rsidR="00D31307" w:rsidRPr="00DB0430" w14:paraId="4B9ECE15" w14:textId="77777777" w:rsidTr="00182CFE">
        <w:trPr>
          <w:trHeight w:val="255"/>
        </w:trPr>
        <w:tc>
          <w:tcPr>
            <w:tcW w:w="6232" w:type="dxa"/>
            <w:hideMark/>
          </w:tcPr>
          <w:p w14:paraId="6E956BEA" w14:textId="77777777" w:rsidR="00D31307" w:rsidRPr="00DB0430" w:rsidRDefault="00D31307" w:rsidP="00182CFE">
            <w:pPr>
              <w:spacing w:before="10" w:after="10"/>
              <w:jc w:val="left"/>
              <w:rPr>
                <w:sz w:val="20"/>
                <w:szCs w:val="20"/>
              </w:rPr>
            </w:pPr>
            <w:r w:rsidRPr="00DB0430">
              <w:rPr>
                <w:sz w:val="20"/>
              </w:rPr>
              <w:t>Проведение целевых кампаний по повышению осведомленности о ГФУ и технологиях с низким ПГП, включая кампании, адресованные женщинам</w:t>
            </w:r>
          </w:p>
        </w:tc>
        <w:tc>
          <w:tcPr>
            <w:tcW w:w="993" w:type="dxa"/>
            <w:vMerge w:val="restart"/>
            <w:hideMark/>
          </w:tcPr>
          <w:p w14:paraId="7559E737" w14:textId="77777777" w:rsidR="00D31307" w:rsidRPr="00DB0430" w:rsidRDefault="00D31307" w:rsidP="00182CFE">
            <w:pPr>
              <w:spacing w:before="10" w:after="10"/>
              <w:jc w:val="center"/>
              <w:rPr>
                <w:sz w:val="20"/>
                <w:szCs w:val="20"/>
              </w:rPr>
            </w:pPr>
            <w:r w:rsidRPr="00DB0430">
              <w:rPr>
                <w:sz w:val="20"/>
              </w:rPr>
              <w:t>ЮНЕП</w:t>
            </w:r>
          </w:p>
        </w:tc>
        <w:tc>
          <w:tcPr>
            <w:tcW w:w="1063" w:type="dxa"/>
            <w:noWrap/>
            <w:hideMark/>
          </w:tcPr>
          <w:p w14:paraId="150828E3" w14:textId="77777777" w:rsidR="00D31307" w:rsidRPr="00DB0430" w:rsidRDefault="00D31307" w:rsidP="00182CFE">
            <w:pPr>
              <w:spacing w:before="10" w:after="10"/>
              <w:jc w:val="right"/>
              <w:rPr>
                <w:sz w:val="20"/>
                <w:szCs w:val="20"/>
              </w:rPr>
            </w:pPr>
            <w:r w:rsidRPr="00DB0430">
              <w:rPr>
                <w:sz w:val="20"/>
              </w:rPr>
              <w:t>15 000</w:t>
            </w:r>
          </w:p>
        </w:tc>
        <w:tc>
          <w:tcPr>
            <w:tcW w:w="1063" w:type="dxa"/>
          </w:tcPr>
          <w:p w14:paraId="75154256" w14:textId="77777777" w:rsidR="00D31307" w:rsidRPr="00DB0430" w:rsidRDefault="00D31307" w:rsidP="00182CFE">
            <w:pPr>
              <w:spacing w:before="10" w:after="10"/>
              <w:jc w:val="right"/>
              <w:rPr>
                <w:sz w:val="20"/>
                <w:szCs w:val="20"/>
              </w:rPr>
            </w:pPr>
            <w:r w:rsidRPr="00DB0430">
              <w:rPr>
                <w:sz w:val="20"/>
              </w:rPr>
              <w:t>30 000</w:t>
            </w:r>
          </w:p>
        </w:tc>
      </w:tr>
      <w:tr w:rsidR="00D31307" w:rsidRPr="00DB0430" w14:paraId="12E8CA77" w14:textId="77777777" w:rsidTr="00182CFE">
        <w:trPr>
          <w:trHeight w:val="255"/>
        </w:trPr>
        <w:tc>
          <w:tcPr>
            <w:tcW w:w="6232" w:type="dxa"/>
            <w:hideMark/>
          </w:tcPr>
          <w:p w14:paraId="2654EAC0" w14:textId="77777777" w:rsidR="00D31307" w:rsidRPr="00DB0430" w:rsidRDefault="00D31307" w:rsidP="00182CFE">
            <w:pPr>
              <w:spacing w:before="10" w:after="10"/>
              <w:jc w:val="left"/>
              <w:rPr>
                <w:sz w:val="20"/>
                <w:szCs w:val="20"/>
              </w:rPr>
            </w:pPr>
            <w:r w:rsidRPr="00DB0430">
              <w:rPr>
                <w:sz w:val="20"/>
              </w:rPr>
              <w:lastRenderedPageBreak/>
              <w:t>Организация информационно-просветительских семинаров для экономических операторов (импортеров, дистрибьюторов), поставщиков услуг и специалистов по обеспечению соответствия</w:t>
            </w:r>
          </w:p>
        </w:tc>
        <w:tc>
          <w:tcPr>
            <w:tcW w:w="993" w:type="dxa"/>
            <w:vMerge/>
            <w:hideMark/>
          </w:tcPr>
          <w:p w14:paraId="22BE898A" w14:textId="77777777" w:rsidR="00D31307" w:rsidRPr="00DB0430" w:rsidRDefault="00D31307" w:rsidP="00182CFE">
            <w:pPr>
              <w:spacing w:before="10" w:after="10"/>
              <w:jc w:val="center"/>
              <w:rPr>
                <w:sz w:val="20"/>
                <w:szCs w:val="20"/>
                <w:lang w:eastAsia="zh-CN"/>
              </w:rPr>
            </w:pPr>
          </w:p>
        </w:tc>
        <w:tc>
          <w:tcPr>
            <w:tcW w:w="1063" w:type="dxa"/>
            <w:noWrap/>
            <w:hideMark/>
          </w:tcPr>
          <w:p w14:paraId="02AF390C" w14:textId="77777777" w:rsidR="00D31307" w:rsidRPr="00DB0430" w:rsidRDefault="00D31307" w:rsidP="00182CFE">
            <w:pPr>
              <w:spacing w:before="10" w:after="10"/>
              <w:jc w:val="right"/>
              <w:rPr>
                <w:sz w:val="20"/>
                <w:szCs w:val="20"/>
              </w:rPr>
            </w:pPr>
            <w:r w:rsidRPr="00DB0430">
              <w:rPr>
                <w:sz w:val="20"/>
              </w:rPr>
              <w:t>15 000</w:t>
            </w:r>
          </w:p>
        </w:tc>
        <w:tc>
          <w:tcPr>
            <w:tcW w:w="1063" w:type="dxa"/>
          </w:tcPr>
          <w:p w14:paraId="172C2088" w14:textId="77777777" w:rsidR="00D31307" w:rsidRPr="00DB0430" w:rsidRDefault="00D31307" w:rsidP="00182CFE">
            <w:pPr>
              <w:spacing w:before="10" w:after="10"/>
              <w:jc w:val="right"/>
              <w:rPr>
                <w:sz w:val="20"/>
                <w:szCs w:val="20"/>
              </w:rPr>
            </w:pPr>
            <w:r w:rsidRPr="00DB0430">
              <w:rPr>
                <w:sz w:val="20"/>
              </w:rPr>
              <w:t>30 000</w:t>
            </w:r>
          </w:p>
        </w:tc>
      </w:tr>
      <w:tr w:rsidR="00D31307" w:rsidRPr="00DB0430" w14:paraId="57CD61CD" w14:textId="77777777" w:rsidTr="00182CFE">
        <w:trPr>
          <w:trHeight w:val="255"/>
        </w:trPr>
        <w:tc>
          <w:tcPr>
            <w:tcW w:w="7225" w:type="dxa"/>
            <w:gridSpan w:val="2"/>
            <w:hideMark/>
          </w:tcPr>
          <w:p w14:paraId="07AC0589" w14:textId="77777777" w:rsidR="00D31307" w:rsidRPr="00DB0430" w:rsidRDefault="00D31307" w:rsidP="00182CFE">
            <w:pPr>
              <w:spacing w:before="10" w:after="10"/>
              <w:jc w:val="left"/>
              <w:rPr>
                <w:b/>
                <w:bCs/>
                <w:sz w:val="20"/>
                <w:szCs w:val="20"/>
              </w:rPr>
            </w:pPr>
            <w:r w:rsidRPr="00DB0430">
              <w:rPr>
                <w:b/>
                <w:sz w:val="20"/>
              </w:rPr>
              <w:t>Промежуточный итог </w:t>
            </w:r>
          </w:p>
        </w:tc>
        <w:tc>
          <w:tcPr>
            <w:tcW w:w="1063" w:type="dxa"/>
            <w:hideMark/>
          </w:tcPr>
          <w:p w14:paraId="6D5D0520" w14:textId="77777777" w:rsidR="00D31307" w:rsidRPr="00DB0430" w:rsidRDefault="00D31307" w:rsidP="00182CFE">
            <w:pPr>
              <w:spacing w:before="10" w:after="10"/>
              <w:jc w:val="right"/>
              <w:rPr>
                <w:b/>
                <w:bCs/>
                <w:sz w:val="20"/>
                <w:szCs w:val="20"/>
              </w:rPr>
            </w:pPr>
            <w:r w:rsidRPr="00DB0430">
              <w:rPr>
                <w:b/>
                <w:sz w:val="20"/>
              </w:rPr>
              <w:t>30 000</w:t>
            </w:r>
          </w:p>
        </w:tc>
        <w:tc>
          <w:tcPr>
            <w:tcW w:w="1063" w:type="dxa"/>
          </w:tcPr>
          <w:p w14:paraId="249A8AD9" w14:textId="77777777" w:rsidR="00D31307" w:rsidRPr="00DB0430" w:rsidRDefault="00D31307" w:rsidP="00182CFE">
            <w:pPr>
              <w:spacing w:before="10" w:after="10"/>
              <w:jc w:val="right"/>
              <w:rPr>
                <w:b/>
                <w:bCs/>
                <w:sz w:val="20"/>
                <w:szCs w:val="20"/>
              </w:rPr>
            </w:pPr>
            <w:r w:rsidRPr="00DB0430">
              <w:rPr>
                <w:b/>
                <w:sz w:val="20"/>
              </w:rPr>
              <w:t>60 000</w:t>
            </w:r>
          </w:p>
        </w:tc>
      </w:tr>
      <w:tr w:rsidR="00D31307" w:rsidRPr="00DB0430" w14:paraId="5E87D2F6" w14:textId="77777777" w:rsidTr="00182CFE">
        <w:trPr>
          <w:trHeight w:val="255"/>
        </w:trPr>
        <w:tc>
          <w:tcPr>
            <w:tcW w:w="7225" w:type="dxa"/>
            <w:gridSpan w:val="2"/>
            <w:hideMark/>
          </w:tcPr>
          <w:p w14:paraId="7D2DCD6F" w14:textId="77777777" w:rsidR="00D31307" w:rsidRPr="00DB0430" w:rsidRDefault="00D31307" w:rsidP="00182CFE">
            <w:pPr>
              <w:spacing w:before="10" w:after="10"/>
              <w:jc w:val="left"/>
              <w:rPr>
                <w:b/>
                <w:bCs/>
                <w:sz w:val="20"/>
                <w:szCs w:val="20"/>
              </w:rPr>
            </w:pPr>
            <w:r w:rsidRPr="00DB0430">
              <w:rPr>
                <w:b/>
                <w:sz w:val="20"/>
              </w:rPr>
              <w:t>Итого (техобслуживание ХКВ)</w:t>
            </w:r>
          </w:p>
        </w:tc>
        <w:tc>
          <w:tcPr>
            <w:tcW w:w="1063" w:type="dxa"/>
            <w:hideMark/>
          </w:tcPr>
          <w:p w14:paraId="612F24F7" w14:textId="77777777" w:rsidR="00D31307" w:rsidRPr="00DB0430" w:rsidRDefault="00D31307" w:rsidP="00182CFE">
            <w:pPr>
              <w:spacing w:before="10" w:after="10"/>
              <w:jc w:val="right"/>
              <w:rPr>
                <w:b/>
                <w:bCs/>
                <w:sz w:val="20"/>
                <w:szCs w:val="20"/>
              </w:rPr>
            </w:pPr>
            <w:r w:rsidRPr="00DB0430">
              <w:rPr>
                <w:b/>
                <w:sz w:val="20"/>
              </w:rPr>
              <w:t>598 966</w:t>
            </w:r>
          </w:p>
        </w:tc>
        <w:tc>
          <w:tcPr>
            <w:tcW w:w="1063" w:type="dxa"/>
          </w:tcPr>
          <w:p w14:paraId="68AA0B7E" w14:textId="77777777" w:rsidR="00D31307" w:rsidRPr="00DB0430" w:rsidRDefault="00D31307" w:rsidP="00182CFE">
            <w:pPr>
              <w:spacing w:before="10" w:after="10"/>
              <w:jc w:val="right"/>
              <w:rPr>
                <w:b/>
                <w:bCs/>
                <w:sz w:val="20"/>
                <w:szCs w:val="20"/>
              </w:rPr>
            </w:pPr>
            <w:r w:rsidRPr="00DB0430">
              <w:rPr>
                <w:b/>
                <w:sz w:val="20"/>
              </w:rPr>
              <w:t>1 220 966</w:t>
            </w:r>
          </w:p>
        </w:tc>
      </w:tr>
    </w:tbl>
    <w:p w14:paraId="1BB520AE" w14:textId="185DD87B" w:rsidR="00D31307" w:rsidRPr="00DB0430" w:rsidRDefault="00D31307" w:rsidP="00D31307">
      <w:pPr>
        <w:keepNext/>
        <w:shd w:val="clear" w:color="auto" w:fill="FFFFFF" w:themeFill="background1"/>
        <w:spacing w:before="240" w:after="240"/>
        <w:rPr>
          <w:i/>
          <w:iCs/>
        </w:rPr>
      </w:pPr>
      <w:r w:rsidRPr="00DB0430">
        <w:rPr>
          <w:i/>
        </w:rPr>
        <w:t>Осуществление, координация и мониторинг проекта</w:t>
      </w:r>
    </w:p>
    <w:p w14:paraId="0EB3699D" w14:textId="3FE61879" w:rsidR="00D31307" w:rsidRPr="00DB0430" w:rsidRDefault="00D31307" w:rsidP="00D31307">
      <w:pPr>
        <w:pStyle w:val="Heading1"/>
      </w:pPr>
      <w:r w:rsidRPr="00DB0430">
        <w:t>Механизм реализации ПОДПО будет и далее использоваться для осуществления ПРК. Мониторинг, координация и отчетность по проекту будут осуществляться через НОО, который будет отвечать за сбор данных, мониторинг и подготовку докладов, в то время как группа по управлению проектом (ГУП) будет отвечать за реализацию проекта и оказание поддержки НОО.</w:t>
      </w:r>
      <w:r w:rsidR="00A11F80">
        <w:t xml:space="preserve"> </w:t>
      </w:r>
      <w:r w:rsidRPr="00DB0430">
        <w:t xml:space="preserve">Общие расходы на ГУП оцениваются в 128 160 долл. США для ЮНЕП, включая 104 400 долл. США на персонал и консультантов, 6 500 долл. США на аренду офиса, 9 760 долл. США на командировки и 7 500 долл. </w:t>
      </w:r>
      <w:r w:rsidR="0017409C">
        <w:t xml:space="preserve">США </w:t>
      </w:r>
      <w:r w:rsidRPr="00DB0430">
        <w:t>на совещания и семинары.</w:t>
      </w:r>
    </w:p>
    <w:p w14:paraId="13E75A92" w14:textId="77777777" w:rsidR="00D31307" w:rsidRPr="00DB0430" w:rsidRDefault="00D31307" w:rsidP="00D31307">
      <w:pPr>
        <w:pStyle w:val="Heading1"/>
        <w:keepNext/>
        <w:numPr>
          <w:ilvl w:val="0"/>
          <w:numId w:val="0"/>
        </w:numPr>
        <w:spacing w:before="240"/>
        <w:rPr>
          <w:u w:val="single"/>
        </w:rPr>
      </w:pPr>
      <w:r w:rsidRPr="00DB0430">
        <w:rPr>
          <w:u w:val="single"/>
        </w:rPr>
        <w:t>Общая стоимость этапа I плана реализации Кигалийской поправки по ГФУ</w:t>
      </w:r>
    </w:p>
    <w:p w14:paraId="2D8A3ECC" w14:textId="77E4E0E8" w:rsidR="00D31307" w:rsidRPr="00DB0430" w:rsidRDefault="00D31307" w:rsidP="00D31307">
      <w:pPr>
        <w:pStyle w:val="Heading1"/>
      </w:pPr>
      <w:bookmarkStart w:id="0" w:name="_Hlk118631498"/>
      <w:r w:rsidRPr="00DB0430">
        <w:t xml:space="preserve">На реализацию этапа I был предложен бюджет в размере 1 394 161 долл. США. Предлагаемые мероприятия и </w:t>
      </w:r>
      <w:r w:rsidR="00493ABE">
        <w:t>расходы на них</w:t>
      </w:r>
      <w:r w:rsidR="00260222">
        <w:t xml:space="preserve"> в рамках</w:t>
      </w:r>
      <w:r w:rsidRPr="00DB0430">
        <w:t xml:space="preserve"> этап</w:t>
      </w:r>
      <w:r w:rsidR="00260222">
        <w:t>а</w:t>
      </w:r>
      <w:r w:rsidRPr="00DB0430">
        <w:t xml:space="preserve"> I ПРК и первого транша по этапу I ПРК приведены в таблице 10.</w:t>
      </w:r>
    </w:p>
    <w:p w14:paraId="2B97F4F2" w14:textId="547A01C0" w:rsidR="00D31307" w:rsidRPr="00DB0430" w:rsidRDefault="00D31307" w:rsidP="00D31307">
      <w:pPr>
        <w:rPr>
          <w:b/>
          <w:bCs/>
        </w:rPr>
      </w:pPr>
      <w:r w:rsidRPr="00DB0430">
        <w:rPr>
          <w:b/>
        </w:rPr>
        <w:t>Таблица 10. Сводные данные по</w:t>
      </w:r>
      <w:r w:rsidR="00963C78">
        <w:rPr>
          <w:b/>
        </w:rPr>
        <w:t xml:space="preserve"> предлагаемым расходам на</w:t>
      </w:r>
      <w:r w:rsidRPr="00DB0430">
        <w:rPr>
          <w:b/>
        </w:rPr>
        <w:t xml:space="preserve"> мероприятия</w:t>
      </w:r>
      <w:r w:rsidR="002E6BB3">
        <w:rPr>
          <w:b/>
        </w:rPr>
        <w:t xml:space="preserve">, </w:t>
      </w:r>
      <w:r w:rsidRPr="00DB0430">
        <w:rPr>
          <w:b/>
        </w:rPr>
        <w:t>которые планируется осуществить в рамках этапа I ПРК и первого транша по этапу I ПРК для Омана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D31307" w:rsidRPr="00DB0430" w14:paraId="62BE21B7" w14:textId="77777777" w:rsidTr="00565226">
        <w:trPr>
          <w:trHeight w:val="20"/>
        </w:trPr>
        <w:tc>
          <w:tcPr>
            <w:tcW w:w="3218" w:type="pct"/>
            <w:vAlign w:val="center"/>
            <w:hideMark/>
          </w:tcPr>
          <w:p w14:paraId="7F9CC3C6" w14:textId="77777777" w:rsidR="00D31307" w:rsidRPr="00DB0430" w:rsidRDefault="00D31307" w:rsidP="00565226">
            <w:pPr>
              <w:spacing w:before="20" w:after="20"/>
              <w:jc w:val="center"/>
              <w:rPr>
                <w:rFonts w:asciiTheme="majorBidi" w:eastAsia="Times New Roman" w:hAnsiTheme="majorBidi" w:cstheme="majorBidi"/>
                <w:b/>
                <w:bCs/>
                <w:color w:val="000000"/>
                <w:sz w:val="20"/>
                <w:szCs w:val="20"/>
              </w:rPr>
            </w:pPr>
            <w:r w:rsidRPr="00DB0430">
              <w:rPr>
                <w:rFonts w:asciiTheme="majorBidi" w:hAnsiTheme="majorBidi"/>
                <w:b/>
                <w:color w:val="000000"/>
                <w:sz w:val="20"/>
              </w:rPr>
              <w:t>Сектор</w:t>
            </w:r>
          </w:p>
        </w:tc>
        <w:tc>
          <w:tcPr>
            <w:tcW w:w="811" w:type="pct"/>
            <w:vAlign w:val="center"/>
          </w:tcPr>
          <w:p w14:paraId="3C0F774B" w14:textId="77777777" w:rsidR="00D31307" w:rsidRPr="00DB0430" w:rsidRDefault="00D31307" w:rsidP="00565226">
            <w:pPr>
              <w:spacing w:before="20" w:after="20"/>
              <w:jc w:val="center"/>
              <w:rPr>
                <w:rFonts w:asciiTheme="majorBidi" w:eastAsia="Times New Roman" w:hAnsiTheme="majorBidi" w:cstheme="majorBidi"/>
                <w:b/>
                <w:bCs/>
                <w:color w:val="000000"/>
                <w:sz w:val="20"/>
                <w:szCs w:val="20"/>
              </w:rPr>
            </w:pPr>
            <w:r w:rsidRPr="00DB0430">
              <w:rPr>
                <w:rFonts w:asciiTheme="majorBidi" w:hAnsiTheme="majorBidi"/>
                <w:b/>
                <w:color w:val="000000"/>
                <w:sz w:val="20"/>
              </w:rPr>
              <w:t>Первый транш</w:t>
            </w:r>
          </w:p>
        </w:tc>
        <w:tc>
          <w:tcPr>
            <w:tcW w:w="971" w:type="pct"/>
            <w:noWrap/>
            <w:vAlign w:val="center"/>
            <w:hideMark/>
          </w:tcPr>
          <w:p w14:paraId="38605588" w14:textId="77777777" w:rsidR="00D31307" w:rsidRPr="00DB0430" w:rsidRDefault="00D31307" w:rsidP="00565226">
            <w:pPr>
              <w:spacing w:before="20" w:after="20"/>
              <w:jc w:val="center"/>
              <w:rPr>
                <w:rFonts w:asciiTheme="majorBidi" w:eastAsia="Times New Roman" w:hAnsiTheme="majorBidi" w:cstheme="majorBidi"/>
                <w:b/>
                <w:bCs/>
                <w:color w:val="000000"/>
                <w:sz w:val="20"/>
                <w:szCs w:val="20"/>
              </w:rPr>
            </w:pPr>
            <w:r w:rsidRPr="00DB0430">
              <w:rPr>
                <w:rFonts w:asciiTheme="majorBidi" w:hAnsiTheme="majorBidi"/>
                <w:b/>
                <w:color w:val="000000"/>
                <w:sz w:val="20"/>
              </w:rPr>
              <w:t>Этап I</w:t>
            </w:r>
          </w:p>
        </w:tc>
      </w:tr>
      <w:tr w:rsidR="00D31307" w:rsidRPr="00DB0430" w14:paraId="2E242125" w14:textId="77777777" w:rsidTr="00565226">
        <w:trPr>
          <w:trHeight w:val="20"/>
        </w:trPr>
        <w:tc>
          <w:tcPr>
            <w:tcW w:w="3218" w:type="pct"/>
            <w:vAlign w:val="center"/>
            <w:hideMark/>
          </w:tcPr>
          <w:p w14:paraId="3320451E" w14:textId="77777777" w:rsidR="00D31307" w:rsidRPr="00DB0430" w:rsidRDefault="00D31307" w:rsidP="00565226">
            <w:pPr>
              <w:spacing w:before="20" w:after="20"/>
              <w:jc w:val="left"/>
              <w:rPr>
                <w:rFonts w:asciiTheme="majorBidi" w:eastAsia="Times New Roman" w:hAnsiTheme="majorBidi" w:cstheme="majorBidi"/>
                <w:color w:val="000000"/>
                <w:sz w:val="20"/>
                <w:szCs w:val="20"/>
              </w:rPr>
            </w:pPr>
            <w:r w:rsidRPr="00DB0430">
              <w:rPr>
                <w:rFonts w:asciiTheme="majorBidi" w:hAnsiTheme="majorBidi"/>
                <w:color w:val="000000"/>
                <w:sz w:val="20"/>
              </w:rPr>
              <w:t>Сектор установки и монтажа на месте</w:t>
            </w:r>
          </w:p>
        </w:tc>
        <w:tc>
          <w:tcPr>
            <w:tcW w:w="811" w:type="pct"/>
            <w:vAlign w:val="center"/>
          </w:tcPr>
          <w:p w14:paraId="78086F5B"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24 000</w:t>
            </w:r>
          </w:p>
        </w:tc>
        <w:tc>
          <w:tcPr>
            <w:tcW w:w="971" w:type="pct"/>
            <w:noWrap/>
            <w:vAlign w:val="center"/>
            <w:hideMark/>
          </w:tcPr>
          <w:p w14:paraId="76A4DFA1"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60 693</w:t>
            </w:r>
          </w:p>
        </w:tc>
      </w:tr>
      <w:tr w:rsidR="00D31307" w:rsidRPr="00DB0430" w14:paraId="5EC15EDB" w14:textId="77777777" w:rsidTr="00565226">
        <w:trPr>
          <w:trHeight w:val="20"/>
        </w:trPr>
        <w:tc>
          <w:tcPr>
            <w:tcW w:w="3218" w:type="pct"/>
            <w:vAlign w:val="center"/>
            <w:hideMark/>
          </w:tcPr>
          <w:p w14:paraId="3B185372" w14:textId="77777777" w:rsidR="00D31307" w:rsidRPr="00DB0430" w:rsidRDefault="00D31307" w:rsidP="00565226">
            <w:pPr>
              <w:spacing w:before="20" w:after="20"/>
              <w:jc w:val="left"/>
              <w:rPr>
                <w:rFonts w:asciiTheme="majorBidi" w:eastAsia="Times New Roman" w:hAnsiTheme="majorBidi" w:cstheme="majorBidi"/>
                <w:color w:val="000000"/>
                <w:sz w:val="20"/>
                <w:szCs w:val="20"/>
              </w:rPr>
            </w:pPr>
            <w:r w:rsidRPr="00DB0430">
              <w:rPr>
                <w:rFonts w:asciiTheme="majorBidi" w:hAnsiTheme="majorBidi"/>
                <w:color w:val="000000"/>
                <w:sz w:val="20"/>
              </w:rPr>
              <w:t>Сектор техобслуживания ХКВ</w:t>
            </w:r>
          </w:p>
        </w:tc>
        <w:tc>
          <w:tcPr>
            <w:tcW w:w="811" w:type="pct"/>
            <w:vAlign w:val="center"/>
          </w:tcPr>
          <w:p w14:paraId="2F460F70"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598 966</w:t>
            </w:r>
          </w:p>
        </w:tc>
        <w:tc>
          <w:tcPr>
            <w:tcW w:w="971" w:type="pct"/>
            <w:noWrap/>
            <w:vAlign w:val="center"/>
            <w:hideMark/>
          </w:tcPr>
          <w:p w14:paraId="2DCAF90E"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1 220 966</w:t>
            </w:r>
          </w:p>
        </w:tc>
      </w:tr>
      <w:tr w:rsidR="00D31307" w:rsidRPr="00DB0430" w14:paraId="5724B689" w14:textId="77777777" w:rsidTr="00565226">
        <w:trPr>
          <w:trHeight w:val="20"/>
        </w:trPr>
        <w:tc>
          <w:tcPr>
            <w:tcW w:w="3218" w:type="pct"/>
            <w:vAlign w:val="center"/>
            <w:hideMark/>
          </w:tcPr>
          <w:p w14:paraId="3B60F06B" w14:textId="77777777" w:rsidR="00D31307" w:rsidRPr="00DB0430" w:rsidRDefault="00D31307" w:rsidP="00565226">
            <w:pPr>
              <w:spacing w:before="20" w:after="20"/>
              <w:jc w:val="left"/>
              <w:rPr>
                <w:rFonts w:asciiTheme="majorBidi" w:eastAsia="Times New Roman" w:hAnsiTheme="majorBidi" w:cstheme="majorBidi"/>
                <w:color w:val="000000"/>
                <w:sz w:val="20"/>
                <w:szCs w:val="20"/>
              </w:rPr>
            </w:pPr>
            <w:r w:rsidRPr="00DB0430">
              <w:rPr>
                <w:rFonts w:asciiTheme="majorBidi" w:hAnsiTheme="majorBidi"/>
                <w:color w:val="000000"/>
                <w:sz w:val="20"/>
              </w:rPr>
              <w:t>Осуществление проекта и мониторинг</w:t>
            </w:r>
          </w:p>
        </w:tc>
        <w:tc>
          <w:tcPr>
            <w:tcW w:w="811" w:type="pct"/>
            <w:vAlign w:val="center"/>
          </w:tcPr>
          <w:p w14:paraId="10F41230"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51 264</w:t>
            </w:r>
          </w:p>
        </w:tc>
        <w:tc>
          <w:tcPr>
            <w:tcW w:w="971" w:type="pct"/>
            <w:noWrap/>
            <w:vAlign w:val="center"/>
            <w:hideMark/>
          </w:tcPr>
          <w:p w14:paraId="7E6A82B1"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128 160</w:t>
            </w:r>
          </w:p>
        </w:tc>
      </w:tr>
      <w:tr w:rsidR="00D31307" w:rsidRPr="00DB0430" w14:paraId="0C721B59" w14:textId="77777777" w:rsidTr="00565226">
        <w:trPr>
          <w:trHeight w:val="20"/>
        </w:trPr>
        <w:tc>
          <w:tcPr>
            <w:tcW w:w="3218" w:type="pct"/>
            <w:vAlign w:val="center"/>
          </w:tcPr>
          <w:p w14:paraId="367B97E3" w14:textId="77777777" w:rsidR="00D31307" w:rsidRPr="00DB0430" w:rsidRDefault="00D31307" w:rsidP="00565226">
            <w:pPr>
              <w:spacing w:before="20" w:after="20"/>
              <w:jc w:val="lef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Промежуточный итог для ЮНЕП</w:t>
            </w:r>
          </w:p>
        </w:tc>
        <w:tc>
          <w:tcPr>
            <w:tcW w:w="811" w:type="pct"/>
            <w:vAlign w:val="center"/>
          </w:tcPr>
          <w:p w14:paraId="3E7EAB71"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479 230</w:t>
            </w:r>
          </w:p>
        </w:tc>
        <w:tc>
          <w:tcPr>
            <w:tcW w:w="971" w:type="pct"/>
            <w:noWrap/>
            <w:vAlign w:val="center"/>
          </w:tcPr>
          <w:p w14:paraId="1C83EEF0"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1 040 819</w:t>
            </w:r>
          </w:p>
        </w:tc>
      </w:tr>
      <w:tr w:rsidR="00D31307" w:rsidRPr="00DB0430" w14:paraId="3849A45D" w14:textId="77777777" w:rsidTr="00565226">
        <w:trPr>
          <w:trHeight w:val="20"/>
        </w:trPr>
        <w:tc>
          <w:tcPr>
            <w:tcW w:w="3218" w:type="pct"/>
            <w:vAlign w:val="center"/>
          </w:tcPr>
          <w:p w14:paraId="108FD49D" w14:textId="77777777" w:rsidR="00D31307" w:rsidRPr="00DB0430" w:rsidRDefault="00D31307" w:rsidP="00565226">
            <w:pPr>
              <w:spacing w:before="20" w:after="20"/>
              <w:jc w:val="lef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Промежуточный итог для ЮНИДО</w:t>
            </w:r>
          </w:p>
        </w:tc>
        <w:tc>
          <w:tcPr>
            <w:tcW w:w="811" w:type="pct"/>
            <w:vAlign w:val="center"/>
          </w:tcPr>
          <w:p w14:paraId="78DC561C"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195 000</w:t>
            </w:r>
          </w:p>
        </w:tc>
        <w:tc>
          <w:tcPr>
            <w:tcW w:w="971" w:type="pct"/>
            <w:noWrap/>
            <w:vAlign w:val="center"/>
          </w:tcPr>
          <w:p w14:paraId="37E07086"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369 000</w:t>
            </w:r>
          </w:p>
        </w:tc>
      </w:tr>
      <w:tr w:rsidR="00D31307" w:rsidRPr="00DB0430" w14:paraId="435ABAEF" w14:textId="77777777" w:rsidTr="00565226">
        <w:trPr>
          <w:trHeight w:val="20"/>
        </w:trPr>
        <w:tc>
          <w:tcPr>
            <w:tcW w:w="3218" w:type="pct"/>
            <w:noWrap/>
            <w:vAlign w:val="center"/>
            <w:hideMark/>
          </w:tcPr>
          <w:p w14:paraId="7C335BE6" w14:textId="77777777" w:rsidR="00D31307" w:rsidRPr="00DB0430" w:rsidRDefault="00D31307" w:rsidP="00565226">
            <w:pPr>
              <w:spacing w:before="20" w:after="20"/>
              <w:jc w:val="left"/>
              <w:rPr>
                <w:rFonts w:asciiTheme="majorBidi" w:eastAsia="Times New Roman" w:hAnsiTheme="majorBidi" w:cstheme="majorBidi"/>
                <w:b/>
                <w:bCs/>
                <w:color w:val="000000"/>
                <w:sz w:val="20"/>
                <w:szCs w:val="20"/>
              </w:rPr>
            </w:pPr>
            <w:r w:rsidRPr="00DB0430">
              <w:rPr>
                <w:rFonts w:asciiTheme="majorBidi" w:hAnsiTheme="majorBidi"/>
                <w:b/>
                <w:color w:val="000000"/>
                <w:sz w:val="20"/>
              </w:rPr>
              <w:t>Общая стоимость проекта</w:t>
            </w:r>
          </w:p>
        </w:tc>
        <w:tc>
          <w:tcPr>
            <w:tcW w:w="811" w:type="pct"/>
            <w:vAlign w:val="center"/>
          </w:tcPr>
          <w:p w14:paraId="595977C5" w14:textId="77777777" w:rsidR="00D31307" w:rsidRPr="00DB0430" w:rsidRDefault="00D31307" w:rsidP="00565226">
            <w:pPr>
              <w:spacing w:before="20" w:after="20"/>
              <w:jc w:val="right"/>
              <w:rPr>
                <w:rFonts w:asciiTheme="majorBidi" w:eastAsia="Times New Roman" w:hAnsiTheme="majorBidi" w:cstheme="majorBidi"/>
                <w:b/>
                <w:bCs/>
                <w:color w:val="000000"/>
                <w:sz w:val="20"/>
                <w:szCs w:val="20"/>
              </w:rPr>
            </w:pPr>
            <w:r w:rsidRPr="00DB0430">
              <w:rPr>
                <w:rFonts w:asciiTheme="majorBidi" w:hAnsiTheme="majorBidi"/>
                <w:b/>
                <w:color w:val="000000"/>
                <w:sz w:val="20"/>
              </w:rPr>
              <w:t>674 230</w:t>
            </w:r>
          </w:p>
        </w:tc>
        <w:tc>
          <w:tcPr>
            <w:tcW w:w="971" w:type="pct"/>
            <w:noWrap/>
            <w:vAlign w:val="center"/>
            <w:hideMark/>
          </w:tcPr>
          <w:p w14:paraId="5854AC16" w14:textId="77777777" w:rsidR="00D31307" w:rsidRPr="00DB0430" w:rsidRDefault="00D31307" w:rsidP="00565226">
            <w:pPr>
              <w:spacing w:before="20" w:after="20"/>
              <w:jc w:val="right"/>
              <w:rPr>
                <w:rFonts w:asciiTheme="majorBidi" w:eastAsia="Times New Roman" w:hAnsiTheme="majorBidi" w:cstheme="majorBidi"/>
                <w:b/>
                <w:bCs/>
                <w:color w:val="000000"/>
                <w:sz w:val="20"/>
                <w:szCs w:val="20"/>
              </w:rPr>
            </w:pPr>
            <w:r w:rsidRPr="00DB0430">
              <w:rPr>
                <w:rFonts w:asciiTheme="majorBidi" w:hAnsiTheme="majorBidi"/>
                <w:b/>
                <w:color w:val="000000"/>
                <w:sz w:val="20"/>
              </w:rPr>
              <w:t>1 409 819</w:t>
            </w:r>
          </w:p>
        </w:tc>
      </w:tr>
    </w:tbl>
    <w:p w14:paraId="0AC22EBB" w14:textId="0B80CD89" w:rsidR="00D31307" w:rsidRPr="00DB0430" w:rsidRDefault="00D31307" w:rsidP="00D31307">
      <w:pPr>
        <w:pStyle w:val="Heading1"/>
        <w:spacing w:before="240"/>
      </w:pPr>
      <w:r w:rsidRPr="00DB0430">
        <w:t xml:space="preserve">Стоимость мероприятий в секторе техобслуживания холодильного оборудования была предложена в соответствии с решением 92/37. </w:t>
      </w:r>
      <w:r w:rsidR="00314BF0">
        <w:t>Расходы</w:t>
      </w:r>
      <w:r w:rsidRPr="00DB0430">
        <w:t xml:space="preserve"> на подсектор установки и монтажа на месте запрашиваются в размере 7,60 долл. США/кг, исходя из лучшей имеющейся оценки, </w:t>
      </w:r>
      <w:r w:rsidRPr="00DB0430">
        <w:rPr>
          <w:shd w:val="clear" w:color="auto" w:fill="FFFFFF" w:themeFill="background1"/>
        </w:rPr>
        <w:t>предоставленной</w:t>
      </w:r>
      <w:r w:rsidRPr="00DB0430">
        <w:t xml:space="preserve"> ЮНЕП, как показано в таблице 11.</w:t>
      </w:r>
    </w:p>
    <w:bookmarkEnd w:id="0"/>
    <w:p w14:paraId="56876F7C" w14:textId="347D4C72" w:rsidR="00D31307" w:rsidRPr="00DB0430" w:rsidRDefault="00D31307" w:rsidP="00D31307">
      <w:pPr>
        <w:keepNext/>
        <w:suppressAutoHyphens/>
      </w:pPr>
      <w:r w:rsidRPr="00DB0430">
        <w:rPr>
          <w:b/>
        </w:rPr>
        <w:t xml:space="preserve">Таблица 11. Поэтапное сокращение и рентабельность предлагаемых </w:t>
      </w:r>
      <w:r w:rsidR="00314BF0">
        <w:rPr>
          <w:b/>
        </w:rPr>
        <w:t>расходов</w:t>
      </w:r>
      <w:r w:rsidRPr="00DB0430">
        <w:rPr>
          <w:b/>
        </w:rPr>
        <w:t xml:space="preserve"> на мероприятия,</w:t>
      </w:r>
      <w:r w:rsidR="00A11F80">
        <w:rPr>
          <w:b/>
        </w:rPr>
        <w:t xml:space="preserve"> </w:t>
      </w:r>
      <w:r w:rsidRPr="00DB0430">
        <w:rPr>
          <w:b/>
        </w:rPr>
        <w:t>которые планируется осуществить в рамках этапа I ПРК для Омана в соответствии с первоначальным предложением (долл. США)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15"/>
        <w:gridCol w:w="1620"/>
        <w:gridCol w:w="810"/>
        <w:gridCol w:w="990"/>
        <w:gridCol w:w="1530"/>
        <w:gridCol w:w="1620"/>
        <w:gridCol w:w="1166"/>
      </w:tblGrid>
      <w:tr w:rsidR="00D31307" w:rsidRPr="00171A6B" w14:paraId="0EFD64F2" w14:textId="77777777" w:rsidTr="00171A6B">
        <w:trPr>
          <w:trHeight w:val="494"/>
          <w:tblHeader/>
        </w:trPr>
        <w:tc>
          <w:tcPr>
            <w:tcW w:w="1615" w:type="dxa"/>
            <w:vMerge w:val="restart"/>
            <w:noWrap/>
            <w:vAlign w:val="center"/>
          </w:tcPr>
          <w:p w14:paraId="24CCC0B0" w14:textId="77777777" w:rsidR="00D31307" w:rsidRPr="00171A6B" w:rsidRDefault="00D31307" w:rsidP="00565226">
            <w:pPr>
              <w:spacing w:before="10" w:after="10"/>
              <w:jc w:val="center"/>
              <w:rPr>
                <w:b/>
                <w:bCs/>
                <w:color w:val="000000"/>
                <w:sz w:val="18"/>
                <w:szCs w:val="18"/>
              </w:rPr>
            </w:pPr>
            <w:r w:rsidRPr="00171A6B">
              <w:rPr>
                <w:b/>
                <w:color w:val="000000"/>
                <w:sz w:val="18"/>
                <w:szCs w:val="18"/>
              </w:rPr>
              <w:t>Сектор</w:t>
            </w:r>
          </w:p>
        </w:tc>
        <w:tc>
          <w:tcPr>
            <w:tcW w:w="1620" w:type="dxa"/>
            <w:vMerge w:val="restart"/>
            <w:noWrap/>
            <w:vAlign w:val="center"/>
          </w:tcPr>
          <w:p w14:paraId="5E08F534" w14:textId="77777777" w:rsidR="00D31307" w:rsidRPr="00171A6B" w:rsidRDefault="00D31307" w:rsidP="00565226">
            <w:pPr>
              <w:spacing w:before="10" w:after="10"/>
              <w:jc w:val="center"/>
              <w:rPr>
                <w:b/>
                <w:bCs/>
                <w:color w:val="000000"/>
                <w:sz w:val="18"/>
                <w:szCs w:val="18"/>
              </w:rPr>
            </w:pPr>
            <w:r w:rsidRPr="00171A6B">
              <w:rPr>
                <w:b/>
                <w:color w:val="000000"/>
                <w:sz w:val="18"/>
                <w:szCs w:val="18"/>
              </w:rPr>
              <w:t>Вещества</w:t>
            </w:r>
          </w:p>
        </w:tc>
        <w:tc>
          <w:tcPr>
            <w:tcW w:w="1800" w:type="dxa"/>
            <w:gridSpan w:val="2"/>
            <w:noWrap/>
          </w:tcPr>
          <w:p w14:paraId="18B3C0DB" w14:textId="6A5D6D8A" w:rsidR="00D31307" w:rsidRPr="00171A6B" w:rsidRDefault="00D31307" w:rsidP="00565226">
            <w:pPr>
              <w:spacing w:before="10" w:after="10"/>
              <w:jc w:val="center"/>
              <w:rPr>
                <w:b/>
                <w:bCs/>
                <w:color w:val="000000"/>
                <w:sz w:val="18"/>
                <w:szCs w:val="18"/>
              </w:rPr>
            </w:pPr>
            <w:r w:rsidRPr="00171A6B">
              <w:rPr>
                <w:b/>
                <w:color w:val="000000"/>
                <w:sz w:val="18"/>
                <w:szCs w:val="18"/>
              </w:rPr>
              <w:t>Поэтапный отказ</w:t>
            </w:r>
          </w:p>
        </w:tc>
        <w:tc>
          <w:tcPr>
            <w:tcW w:w="1530" w:type="dxa"/>
            <w:vMerge w:val="restart"/>
            <w:noWrap/>
          </w:tcPr>
          <w:p w14:paraId="42FA59CA" w14:textId="77777777" w:rsidR="00D31307" w:rsidRPr="00171A6B" w:rsidRDefault="00D31307" w:rsidP="00565226">
            <w:pPr>
              <w:spacing w:before="10" w:after="10"/>
              <w:jc w:val="center"/>
              <w:rPr>
                <w:b/>
                <w:bCs/>
                <w:color w:val="000000"/>
                <w:sz w:val="18"/>
                <w:szCs w:val="18"/>
              </w:rPr>
            </w:pPr>
            <w:r w:rsidRPr="00171A6B">
              <w:rPr>
                <w:b/>
                <w:color w:val="000000"/>
                <w:sz w:val="18"/>
                <w:szCs w:val="18"/>
              </w:rPr>
              <w:t>Запрашиваемое финансирование</w:t>
            </w:r>
            <w:r w:rsidRPr="00171A6B">
              <w:rPr>
                <w:b/>
                <w:color w:val="000000"/>
                <w:sz w:val="18"/>
                <w:szCs w:val="18"/>
              </w:rPr>
              <w:br/>
              <w:t xml:space="preserve"> (долл. США)</w:t>
            </w:r>
          </w:p>
        </w:tc>
        <w:tc>
          <w:tcPr>
            <w:tcW w:w="1620" w:type="dxa"/>
            <w:vMerge w:val="restart"/>
            <w:noWrap/>
          </w:tcPr>
          <w:p w14:paraId="75F6F456" w14:textId="77777777" w:rsidR="00FE55D9" w:rsidRPr="00171A6B" w:rsidRDefault="00D31307" w:rsidP="00565226">
            <w:pPr>
              <w:spacing w:before="10" w:after="10"/>
              <w:jc w:val="center"/>
              <w:rPr>
                <w:b/>
                <w:color w:val="000000"/>
                <w:sz w:val="18"/>
                <w:szCs w:val="18"/>
              </w:rPr>
            </w:pPr>
            <w:r w:rsidRPr="00171A6B">
              <w:rPr>
                <w:b/>
                <w:color w:val="000000"/>
                <w:sz w:val="18"/>
                <w:szCs w:val="18"/>
              </w:rPr>
              <w:t xml:space="preserve">Рентабельность </w:t>
            </w:r>
            <w:r w:rsidRPr="00171A6B">
              <w:rPr>
                <w:b/>
                <w:color w:val="000000"/>
                <w:sz w:val="18"/>
                <w:szCs w:val="18"/>
              </w:rPr>
              <w:br/>
              <w:t>(долл. США/</w:t>
            </w:r>
          </w:p>
          <w:p w14:paraId="1953781F" w14:textId="34107220" w:rsidR="00D31307" w:rsidRPr="00171A6B" w:rsidRDefault="00D31307" w:rsidP="00565226">
            <w:pPr>
              <w:spacing w:before="10" w:after="10"/>
              <w:jc w:val="center"/>
              <w:rPr>
                <w:b/>
                <w:bCs/>
                <w:color w:val="000000"/>
                <w:sz w:val="18"/>
                <w:szCs w:val="18"/>
              </w:rPr>
            </w:pPr>
            <w:r w:rsidRPr="00171A6B">
              <w:rPr>
                <w:b/>
                <w:color w:val="000000"/>
                <w:sz w:val="18"/>
                <w:szCs w:val="18"/>
              </w:rPr>
              <w:t>кг)</w:t>
            </w:r>
          </w:p>
        </w:tc>
        <w:tc>
          <w:tcPr>
            <w:tcW w:w="1166" w:type="dxa"/>
            <w:vMerge w:val="restart"/>
            <w:noWrap/>
          </w:tcPr>
          <w:p w14:paraId="3233F9A8" w14:textId="77777777" w:rsidR="00D31307" w:rsidRPr="00171A6B" w:rsidRDefault="00D31307" w:rsidP="00565226">
            <w:pPr>
              <w:spacing w:before="10" w:after="10"/>
              <w:jc w:val="center"/>
              <w:rPr>
                <w:b/>
                <w:bCs/>
                <w:color w:val="000000"/>
                <w:sz w:val="18"/>
                <w:szCs w:val="18"/>
              </w:rPr>
            </w:pPr>
            <w:r w:rsidRPr="00171A6B">
              <w:rPr>
                <w:b/>
                <w:color w:val="000000"/>
                <w:sz w:val="18"/>
                <w:szCs w:val="18"/>
              </w:rPr>
              <w:t xml:space="preserve">Учреждение </w:t>
            </w:r>
          </w:p>
        </w:tc>
      </w:tr>
      <w:tr w:rsidR="00D31307" w:rsidRPr="00171A6B" w14:paraId="2E762589" w14:textId="77777777" w:rsidTr="00171A6B">
        <w:trPr>
          <w:trHeight w:val="269"/>
        </w:trPr>
        <w:tc>
          <w:tcPr>
            <w:tcW w:w="1615" w:type="dxa"/>
            <w:vMerge/>
            <w:noWrap/>
            <w:hideMark/>
          </w:tcPr>
          <w:p w14:paraId="2A165342" w14:textId="77777777" w:rsidR="00D31307" w:rsidRPr="00171A6B" w:rsidRDefault="00D31307" w:rsidP="00565226">
            <w:pPr>
              <w:spacing w:before="10" w:after="10"/>
              <w:jc w:val="center"/>
              <w:rPr>
                <w:b/>
                <w:bCs/>
                <w:color w:val="000000"/>
                <w:sz w:val="18"/>
                <w:szCs w:val="18"/>
                <w:lang w:eastAsia="en-CA"/>
              </w:rPr>
            </w:pPr>
          </w:p>
        </w:tc>
        <w:tc>
          <w:tcPr>
            <w:tcW w:w="1620" w:type="dxa"/>
            <w:vMerge/>
            <w:noWrap/>
            <w:hideMark/>
          </w:tcPr>
          <w:p w14:paraId="3584DF6C" w14:textId="77777777" w:rsidR="00D31307" w:rsidRPr="00171A6B" w:rsidRDefault="00D31307" w:rsidP="00565226">
            <w:pPr>
              <w:spacing w:before="10" w:after="10"/>
              <w:jc w:val="center"/>
              <w:rPr>
                <w:b/>
                <w:bCs/>
                <w:color w:val="000000"/>
                <w:sz w:val="18"/>
                <w:szCs w:val="18"/>
                <w:lang w:eastAsia="en-CA"/>
              </w:rPr>
            </w:pPr>
          </w:p>
        </w:tc>
        <w:tc>
          <w:tcPr>
            <w:tcW w:w="810" w:type="dxa"/>
            <w:noWrap/>
            <w:hideMark/>
          </w:tcPr>
          <w:p w14:paraId="457C00E9" w14:textId="77777777" w:rsidR="00D31307" w:rsidRPr="00171A6B" w:rsidRDefault="00D31307" w:rsidP="00565226">
            <w:pPr>
              <w:spacing w:before="10" w:after="10"/>
              <w:jc w:val="center"/>
              <w:rPr>
                <w:b/>
                <w:bCs/>
                <w:color w:val="000000"/>
                <w:sz w:val="18"/>
                <w:szCs w:val="18"/>
              </w:rPr>
            </w:pPr>
            <w:r w:rsidRPr="00171A6B">
              <w:rPr>
                <w:b/>
                <w:color w:val="000000"/>
                <w:sz w:val="18"/>
                <w:szCs w:val="18"/>
              </w:rPr>
              <w:t xml:space="preserve">т </w:t>
            </w:r>
          </w:p>
        </w:tc>
        <w:tc>
          <w:tcPr>
            <w:tcW w:w="990" w:type="dxa"/>
            <w:noWrap/>
            <w:hideMark/>
          </w:tcPr>
          <w:p w14:paraId="413BB9D8" w14:textId="77777777" w:rsidR="00D31307" w:rsidRPr="00171A6B" w:rsidRDefault="00D31307" w:rsidP="00565226">
            <w:pPr>
              <w:spacing w:before="10" w:after="10"/>
              <w:jc w:val="center"/>
              <w:rPr>
                <w:b/>
                <w:bCs/>
                <w:color w:val="000000"/>
                <w:sz w:val="18"/>
                <w:szCs w:val="18"/>
              </w:rPr>
            </w:pPr>
            <w:r w:rsidRPr="00171A6B">
              <w:rPr>
                <w:b/>
                <w:color w:val="000000"/>
                <w:sz w:val="18"/>
                <w:szCs w:val="18"/>
              </w:rPr>
              <w:t xml:space="preserve">т СО₂-экв. </w:t>
            </w:r>
          </w:p>
        </w:tc>
        <w:tc>
          <w:tcPr>
            <w:tcW w:w="1530" w:type="dxa"/>
            <w:vMerge/>
            <w:noWrap/>
            <w:hideMark/>
          </w:tcPr>
          <w:p w14:paraId="2B556D16" w14:textId="77777777" w:rsidR="00D31307" w:rsidRPr="00171A6B" w:rsidRDefault="00D31307" w:rsidP="00565226">
            <w:pPr>
              <w:spacing w:before="10" w:after="10"/>
              <w:jc w:val="center"/>
              <w:rPr>
                <w:b/>
                <w:bCs/>
                <w:color w:val="000000"/>
                <w:sz w:val="18"/>
                <w:szCs w:val="18"/>
                <w:lang w:eastAsia="en-CA"/>
              </w:rPr>
            </w:pPr>
          </w:p>
        </w:tc>
        <w:tc>
          <w:tcPr>
            <w:tcW w:w="1620" w:type="dxa"/>
            <w:vMerge/>
            <w:noWrap/>
            <w:hideMark/>
          </w:tcPr>
          <w:p w14:paraId="0746A1C3" w14:textId="77777777" w:rsidR="00D31307" w:rsidRPr="00171A6B" w:rsidRDefault="00D31307" w:rsidP="00565226">
            <w:pPr>
              <w:spacing w:before="10" w:after="10"/>
              <w:jc w:val="center"/>
              <w:rPr>
                <w:b/>
                <w:bCs/>
                <w:color w:val="000000"/>
                <w:sz w:val="18"/>
                <w:szCs w:val="18"/>
                <w:lang w:eastAsia="en-CA"/>
              </w:rPr>
            </w:pPr>
          </w:p>
        </w:tc>
        <w:tc>
          <w:tcPr>
            <w:tcW w:w="1166" w:type="dxa"/>
            <w:vMerge/>
            <w:noWrap/>
            <w:hideMark/>
          </w:tcPr>
          <w:p w14:paraId="3BB8753B" w14:textId="77777777" w:rsidR="00D31307" w:rsidRPr="00171A6B" w:rsidRDefault="00D31307" w:rsidP="00565226">
            <w:pPr>
              <w:spacing w:before="10" w:after="10"/>
              <w:jc w:val="center"/>
              <w:rPr>
                <w:b/>
                <w:bCs/>
                <w:color w:val="000000"/>
                <w:sz w:val="18"/>
                <w:szCs w:val="18"/>
                <w:lang w:eastAsia="en-CA"/>
              </w:rPr>
            </w:pPr>
          </w:p>
        </w:tc>
      </w:tr>
      <w:tr w:rsidR="00D31307" w:rsidRPr="00171A6B" w14:paraId="2770D8D2" w14:textId="77777777" w:rsidTr="00171A6B">
        <w:trPr>
          <w:trHeight w:val="623"/>
        </w:trPr>
        <w:tc>
          <w:tcPr>
            <w:tcW w:w="1615" w:type="dxa"/>
            <w:noWrap/>
            <w:hideMark/>
          </w:tcPr>
          <w:p w14:paraId="058ACF17" w14:textId="77777777" w:rsidR="00D31307" w:rsidRPr="00171A6B" w:rsidRDefault="00D31307" w:rsidP="00565226">
            <w:pPr>
              <w:spacing w:before="10" w:after="10"/>
              <w:jc w:val="left"/>
              <w:rPr>
                <w:color w:val="000000"/>
                <w:sz w:val="18"/>
                <w:szCs w:val="18"/>
              </w:rPr>
            </w:pPr>
            <w:r w:rsidRPr="00171A6B">
              <w:rPr>
                <w:color w:val="000000"/>
                <w:sz w:val="18"/>
                <w:szCs w:val="18"/>
              </w:rPr>
              <w:t>Техобслуживание</w:t>
            </w:r>
          </w:p>
        </w:tc>
        <w:tc>
          <w:tcPr>
            <w:tcW w:w="1620" w:type="dxa"/>
            <w:noWrap/>
            <w:hideMark/>
          </w:tcPr>
          <w:p w14:paraId="3937626C" w14:textId="77777777" w:rsidR="00D31307" w:rsidRPr="00171A6B" w:rsidRDefault="00D31307" w:rsidP="00565226">
            <w:pPr>
              <w:spacing w:before="10" w:after="10"/>
              <w:jc w:val="left"/>
              <w:rPr>
                <w:color w:val="000000" w:themeColor="text1"/>
                <w:sz w:val="18"/>
                <w:szCs w:val="18"/>
                <w:lang w:val="it-IT"/>
              </w:rPr>
            </w:pPr>
            <w:r w:rsidRPr="00171A6B">
              <w:rPr>
                <w:color w:val="000000" w:themeColor="text1"/>
                <w:sz w:val="18"/>
                <w:szCs w:val="18"/>
              </w:rPr>
              <w:t>ГФУ</w:t>
            </w:r>
            <w:r w:rsidRPr="00171A6B">
              <w:rPr>
                <w:color w:val="000000" w:themeColor="text1"/>
                <w:sz w:val="18"/>
                <w:szCs w:val="18"/>
                <w:lang w:val="it-IT"/>
              </w:rPr>
              <w:t xml:space="preserve">-134a, R-410A, R-404A, R-507A, R-407C, </w:t>
            </w:r>
            <w:r w:rsidRPr="00171A6B">
              <w:rPr>
                <w:color w:val="000000" w:themeColor="text1"/>
                <w:sz w:val="18"/>
                <w:szCs w:val="18"/>
              </w:rPr>
              <w:t>ГФУ</w:t>
            </w:r>
            <w:r w:rsidRPr="00171A6B">
              <w:rPr>
                <w:color w:val="000000" w:themeColor="text1"/>
                <w:sz w:val="18"/>
                <w:szCs w:val="18"/>
                <w:lang w:val="it-IT"/>
              </w:rPr>
              <w:t xml:space="preserve">-32, R-407A, </w:t>
            </w:r>
            <w:r w:rsidRPr="00171A6B">
              <w:rPr>
                <w:color w:val="000000" w:themeColor="text1"/>
                <w:sz w:val="18"/>
                <w:szCs w:val="18"/>
              </w:rPr>
              <w:lastRenderedPageBreak/>
              <w:t>ГФУ</w:t>
            </w:r>
            <w:r w:rsidRPr="00171A6B">
              <w:rPr>
                <w:color w:val="000000" w:themeColor="text1"/>
                <w:sz w:val="18"/>
                <w:szCs w:val="18"/>
                <w:lang w:val="it-IT"/>
              </w:rPr>
              <w:noBreakHyphen/>
              <w:t xml:space="preserve">245fa, </w:t>
            </w:r>
            <w:r w:rsidRPr="00171A6B">
              <w:rPr>
                <w:color w:val="000000" w:themeColor="text1"/>
                <w:sz w:val="18"/>
                <w:szCs w:val="18"/>
              </w:rPr>
              <w:t>ГФУ</w:t>
            </w:r>
            <w:r w:rsidRPr="00171A6B">
              <w:rPr>
                <w:color w:val="000000" w:themeColor="text1"/>
                <w:sz w:val="18"/>
                <w:szCs w:val="18"/>
                <w:lang w:val="it-IT"/>
              </w:rPr>
              <w:t>-236fa, R-407F, R</w:t>
            </w:r>
            <w:r w:rsidRPr="00171A6B">
              <w:rPr>
                <w:color w:val="000000" w:themeColor="text1"/>
                <w:sz w:val="18"/>
                <w:szCs w:val="18"/>
                <w:lang w:val="it-IT"/>
              </w:rPr>
              <w:noBreakHyphen/>
              <w:t>452A</w:t>
            </w:r>
          </w:p>
        </w:tc>
        <w:tc>
          <w:tcPr>
            <w:tcW w:w="810" w:type="dxa"/>
            <w:noWrap/>
            <w:hideMark/>
          </w:tcPr>
          <w:p w14:paraId="1CC7A480"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lastRenderedPageBreak/>
              <w:t>239,41</w:t>
            </w:r>
          </w:p>
        </w:tc>
        <w:tc>
          <w:tcPr>
            <w:tcW w:w="990" w:type="dxa"/>
            <w:noWrap/>
            <w:hideMark/>
          </w:tcPr>
          <w:p w14:paraId="31FE7F1E"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445 084</w:t>
            </w:r>
          </w:p>
        </w:tc>
        <w:tc>
          <w:tcPr>
            <w:tcW w:w="1530" w:type="dxa"/>
            <w:noWrap/>
            <w:hideMark/>
          </w:tcPr>
          <w:p w14:paraId="0B5F79B8"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 xml:space="preserve">1 220 966 </w:t>
            </w:r>
          </w:p>
        </w:tc>
        <w:tc>
          <w:tcPr>
            <w:tcW w:w="1620" w:type="dxa"/>
            <w:noWrap/>
            <w:hideMark/>
          </w:tcPr>
          <w:p w14:paraId="68CD36D2"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5,10</w:t>
            </w:r>
          </w:p>
        </w:tc>
        <w:tc>
          <w:tcPr>
            <w:tcW w:w="1166" w:type="dxa"/>
            <w:noWrap/>
            <w:hideMark/>
          </w:tcPr>
          <w:p w14:paraId="23BD1239" w14:textId="77777777" w:rsidR="00D31307" w:rsidRPr="00171A6B" w:rsidRDefault="00D31307" w:rsidP="00565226">
            <w:pPr>
              <w:spacing w:before="10" w:after="10"/>
              <w:jc w:val="center"/>
              <w:rPr>
                <w:color w:val="000000" w:themeColor="text1"/>
                <w:sz w:val="18"/>
                <w:szCs w:val="18"/>
              </w:rPr>
            </w:pPr>
            <w:r w:rsidRPr="00171A6B">
              <w:rPr>
                <w:color w:val="000000" w:themeColor="text1"/>
                <w:sz w:val="18"/>
                <w:szCs w:val="18"/>
              </w:rPr>
              <w:t>ЮНЕП/</w:t>
            </w:r>
            <w:r w:rsidRPr="00171A6B">
              <w:rPr>
                <w:color w:val="000000" w:themeColor="text1"/>
                <w:sz w:val="18"/>
                <w:szCs w:val="18"/>
              </w:rPr>
              <w:br/>
              <w:t>ЮНИДО</w:t>
            </w:r>
          </w:p>
        </w:tc>
      </w:tr>
      <w:tr w:rsidR="00D31307" w:rsidRPr="00171A6B" w14:paraId="3997DD47" w14:textId="77777777" w:rsidTr="00171A6B">
        <w:trPr>
          <w:trHeight w:val="248"/>
        </w:trPr>
        <w:tc>
          <w:tcPr>
            <w:tcW w:w="1615" w:type="dxa"/>
            <w:noWrap/>
          </w:tcPr>
          <w:p w14:paraId="2F3AA809" w14:textId="77777777" w:rsidR="00D31307" w:rsidRPr="00171A6B" w:rsidRDefault="00D31307" w:rsidP="00565226">
            <w:pPr>
              <w:spacing w:before="10" w:after="10"/>
              <w:jc w:val="left"/>
              <w:rPr>
                <w:color w:val="000000"/>
                <w:sz w:val="18"/>
                <w:szCs w:val="18"/>
              </w:rPr>
            </w:pPr>
            <w:r w:rsidRPr="00171A6B">
              <w:rPr>
                <w:color w:val="000000"/>
                <w:sz w:val="18"/>
                <w:szCs w:val="18"/>
              </w:rPr>
              <w:t>Установка и монтаж на местах</w:t>
            </w:r>
          </w:p>
        </w:tc>
        <w:tc>
          <w:tcPr>
            <w:tcW w:w="1620" w:type="dxa"/>
            <w:noWrap/>
          </w:tcPr>
          <w:p w14:paraId="784D4080" w14:textId="77777777" w:rsidR="00D31307" w:rsidRPr="00171A6B" w:rsidRDefault="00D31307" w:rsidP="00565226">
            <w:pPr>
              <w:spacing w:before="10" w:after="10"/>
              <w:jc w:val="left"/>
              <w:rPr>
                <w:color w:val="000000" w:themeColor="text1"/>
                <w:sz w:val="18"/>
                <w:szCs w:val="18"/>
              </w:rPr>
            </w:pPr>
            <w:r w:rsidRPr="00171A6B">
              <w:rPr>
                <w:color w:val="000000" w:themeColor="text1"/>
                <w:sz w:val="18"/>
                <w:szCs w:val="18"/>
              </w:rPr>
              <w:t>Поэтапный отказ: ГФУ-134a, R-410A</w:t>
            </w:r>
          </w:p>
          <w:p w14:paraId="46B06988" w14:textId="77777777" w:rsidR="00D31307" w:rsidRPr="00171A6B" w:rsidRDefault="00D31307" w:rsidP="00565226">
            <w:pPr>
              <w:spacing w:before="10" w:after="10"/>
              <w:jc w:val="left"/>
              <w:rPr>
                <w:color w:val="000000" w:themeColor="text1"/>
                <w:sz w:val="18"/>
                <w:szCs w:val="18"/>
                <w:lang w:eastAsia="en-CA"/>
              </w:rPr>
            </w:pPr>
          </w:p>
        </w:tc>
        <w:tc>
          <w:tcPr>
            <w:tcW w:w="810" w:type="dxa"/>
            <w:noWrap/>
          </w:tcPr>
          <w:p w14:paraId="78CD6A22"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7,99</w:t>
            </w:r>
          </w:p>
        </w:tc>
        <w:tc>
          <w:tcPr>
            <w:tcW w:w="990" w:type="dxa"/>
            <w:noWrap/>
          </w:tcPr>
          <w:p w14:paraId="7B6D917C"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16 278</w:t>
            </w:r>
          </w:p>
        </w:tc>
        <w:tc>
          <w:tcPr>
            <w:tcW w:w="1530" w:type="dxa"/>
            <w:noWrap/>
          </w:tcPr>
          <w:p w14:paraId="35733B0F"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60 693</w:t>
            </w:r>
          </w:p>
        </w:tc>
        <w:tc>
          <w:tcPr>
            <w:tcW w:w="1620" w:type="dxa"/>
            <w:noWrap/>
          </w:tcPr>
          <w:p w14:paraId="20AD6F6A"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7,60</w:t>
            </w:r>
          </w:p>
        </w:tc>
        <w:tc>
          <w:tcPr>
            <w:tcW w:w="1166" w:type="dxa"/>
            <w:noWrap/>
          </w:tcPr>
          <w:p w14:paraId="3897FB7E" w14:textId="77777777" w:rsidR="00D31307" w:rsidRPr="00171A6B" w:rsidRDefault="00D31307" w:rsidP="00565226">
            <w:pPr>
              <w:spacing w:before="10" w:after="10"/>
              <w:jc w:val="center"/>
              <w:rPr>
                <w:color w:val="000000" w:themeColor="text1"/>
                <w:sz w:val="18"/>
                <w:szCs w:val="18"/>
              </w:rPr>
            </w:pPr>
            <w:r w:rsidRPr="00171A6B">
              <w:rPr>
                <w:color w:val="000000" w:themeColor="text1"/>
                <w:sz w:val="18"/>
                <w:szCs w:val="18"/>
              </w:rPr>
              <w:t>ЮНЕП/</w:t>
            </w:r>
            <w:r w:rsidRPr="00171A6B">
              <w:rPr>
                <w:color w:val="000000" w:themeColor="text1"/>
                <w:sz w:val="18"/>
                <w:szCs w:val="18"/>
              </w:rPr>
              <w:br/>
              <w:t>ЮНИДО</w:t>
            </w:r>
          </w:p>
        </w:tc>
      </w:tr>
      <w:tr w:rsidR="00D31307" w:rsidRPr="00171A6B" w14:paraId="7AF97971" w14:textId="77777777" w:rsidTr="00171A6B">
        <w:trPr>
          <w:trHeight w:val="457"/>
        </w:trPr>
        <w:tc>
          <w:tcPr>
            <w:tcW w:w="1615" w:type="dxa"/>
            <w:noWrap/>
            <w:hideMark/>
          </w:tcPr>
          <w:p w14:paraId="1210B1BB" w14:textId="77777777" w:rsidR="00D31307" w:rsidRPr="00171A6B" w:rsidRDefault="00D31307" w:rsidP="00565226">
            <w:pPr>
              <w:spacing w:before="10" w:after="10"/>
              <w:jc w:val="left"/>
              <w:rPr>
                <w:color w:val="000000"/>
                <w:sz w:val="18"/>
                <w:szCs w:val="18"/>
              </w:rPr>
            </w:pPr>
            <w:r w:rsidRPr="00171A6B">
              <w:rPr>
                <w:color w:val="000000"/>
                <w:sz w:val="18"/>
                <w:szCs w:val="18"/>
              </w:rPr>
              <w:t>Осуществление проекта и мониторинг</w:t>
            </w:r>
          </w:p>
        </w:tc>
        <w:tc>
          <w:tcPr>
            <w:tcW w:w="1620" w:type="dxa"/>
            <w:noWrap/>
            <w:hideMark/>
          </w:tcPr>
          <w:p w14:paraId="257F0A9B" w14:textId="77777777" w:rsidR="00D31307" w:rsidRPr="00171A6B" w:rsidRDefault="00D31307" w:rsidP="00565226">
            <w:pPr>
              <w:spacing w:before="10" w:after="10"/>
              <w:jc w:val="left"/>
              <w:rPr>
                <w:color w:val="000000" w:themeColor="text1"/>
                <w:sz w:val="18"/>
                <w:szCs w:val="18"/>
              </w:rPr>
            </w:pPr>
            <w:r w:rsidRPr="00171A6B">
              <w:rPr>
                <w:color w:val="000000" w:themeColor="text1"/>
                <w:sz w:val="18"/>
                <w:szCs w:val="18"/>
              </w:rPr>
              <w:t>н/п</w:t>
            </w:r>
          </w:p>
        </w:tc>
        <w:tc>
          <w:tcPr>
            <w:tcW w:w="810" w:type="dxa"/>
            <w:noWrap/>
            <w:hideMark/>
          </w:tcPr>
          <w:p w14:paraId="15C6B494"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н/п</w:t>
            </w:r>
          </w:p>
        </w:tc>
        <w:tc>
          <w:tcPr>
            <w:tcW w:w="990" w:type="dxa"/>
            <w:noWrap/>
            <w:hideMark/>
          </w:tcPr>
          <w:p w14:paraId="030A4432"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н/п</w:t>
            </w:r>
          </w:p>
        </w:tc>
        <w:tc>
          <w:tcPr>
            <w:tcW w:w="1530" w:type="dxa"/>
            <w:noWrap/>
            <w:hideMark/>
          </w:tcPr>
          <w:p w14:paraId="3BE6EF02" w14:textId="77777777" w:rsidR="00D31307" w:rsidRPr="00171A6B" w:rsidRDefault="00D31307" w:rsidP="00565226">
            <w:pPr>
              <w:spacing w:before="10" w:after="10"/>
              <w:jc w:val="right"/>
              <w:rPr>
                <w:color w:val="000000" w:themeColor="text1"/>
                <w:sz w:val="18"/>
                <w:szCs w:val="18"/>
              </w:rPr>
            </w:pPr>
            <w:r w:rsidRPr="00171A6B">
              <w:rPr>
                <w:color w:val="000000" w:themeColor="text1"/>
                <w:sz w:val="18"/>
                <w:szCs w:val="18"/>
              </w:rPr>
              <w:t xml:space="preserve">128 160 </w:t>
            </w:r>
          </w:p>
        </w:tc>
        <w:tc>
          <w:tcPr>
            <w:tcW w:w="1620" w:type="dxa"/>
            <w:noWrap/>
            <w:hideMark/>
          </w:tcPr>
          <w:p w14:paraId="256BE617" w14:textId="77777777" w:rsidR="00D31307" w:rsidRPr="00171A6B" w:rsidRDefault="00D31307" w:rsidP="00565226">
            <w:pPr>
              <w:spacing w:before="10" w:after="10"/>
              <w:ind w:right="21"/>
              <w:jc w:val="right"/>
              <w:rPr>
                <w:color w:val="000000" w:themeColor="text1"/>
                <w:sz w:val="18"/>
                <w:szCs w:val="18"/>
              </w:rPr>
            </w:pPr>
            <w:r w:rsidRPr="00171A6B">
              <w:rPr>
                <w:color w:val="000000" w:themeColor="text1"/>
                <w:sz w:val="18"/>
                <w:szCs w:val="18"/>
              </w:rPr>
              <w:t>н/п</w:t>
            </w:r>
          </w:p>
        </w:tc>
        <w:tc>
          <w:tcPr>
            <w:tcW w:w="1166" w:type="dxa"/>
            <w:noWrap/>
            <w:hideMark/>
          </w:tcPr>
          <w:p w14:paraId="3766B9FA" w14:textId="77777777" w:rsidR="00D31307" w:rsidRPr="00171A6B" w:rsidRDefault="00D31307" w:rsidP="00565226">
            <w:pPr>
              <w:spacing w:before="10" w:after="10"/>
              <w:jc w:val="center"/>
              <w:rPr>
                <w:color w:val="000000" w:themeColor="text1"/>
                <w:sz w:val="18"/>
                <w:szCs w:val="18"/>
              </w:rPr>
            </w:pPr>
            <w:r w:rsidRPr="00171A6B">
              <w:rPr>
                <w:color w:val="000000" w:themeColor="text1"/>
                <w:sz w:val="18"/>
                <w:szCs w:val="18"/>
              </w:rPr>
              <w:t>ЮНЕП</w:t>
            </w:r>
          </w:p>
        </w:tc>
      </w:tr>
      <w:tr w:rsidR="00D31307" w:rsidRPr="00171A6B" w14:paraId="53928AB6" w14:textId="77777777" w:rsidTr="00171A6B">
        <w:trPr>
          <w:trHeight w:val="275"/>
        </w:trPr>
        <w:tc>
          <w:tcPr>
            <w:tcW w:w="3235" w:type="dxa"/>
            <w:gridSpan w:val="2"/>
            <w:noWrap/>
            <w:vAlign w:val="center"/>
            <w:hideMark/>
          </w:tcPr>
          <w:p w14:paraId="4FB4EB25" w14:textId="77777777" w:rsidR="00D31307" w:rsidRPr="00171A6B" w:rsidRDefault="00D31307" w:rsidP="00565226">
            <w:pPr>
              <w:spacing w:before="10" w:after="10"/>
              <w:jc w:val="left"/>
              <w:rPr>
                <w:b/>
                <w:bCs/>
                <w:color w:val="000000" w:themeColor="text1"/>
                <w:sz w:val="18"/>
                <w:szCs w:val="18"/>
              </w:rPr>
            </w:pPr>
            <w:r w:rsidRPr="00171A6B">
              <w:rPr>
                <w:b/>
                <w:color w:val="000000" w:themeColor="text1"/>
                <w:sz w:val="18"/>
                <w:szCs w:val="18"/>
              </w:rPr>
              <w:t>Итого</w:t>
            </w:r>
          </w:p>
        </w:tc>
        <w:tc>
          <w:tcPr>
            <w:tcW w:w="810" w:type="dxa"/>
            <w:noWrap/>
            <w:vAlign w:val="center"/>
            <w:hideMark/>
          </w:tcPr>
          <w:p w14:paraId="6AADD776" w14:textId="77777777" w:rsidR="00D31307" w:rsidRPr="00171A6B" w:rsidRDefault="00D31307" w:rsidP="00565226">
            <w:pPr>
              <w:spacing w:before="10" w:after="10"/>
              <w:jc w:val="right"/>
              <w:rPr>
                <w:b/>
                <w:bCs/>
                <w:color w:val="000000" w:themeColor="text1"/>
                <w:sz w:val="18"/>
                <w:szCs w:val="18"/>
              </w:rPr>
            </w:pPr>
            <w:r w:rsidRPr="00171A6B">
              <w:rPr>
                <w:b/>
                <w:color w:val="000000" w:themeColor="text1"/>
                <w:sz w:val="18"/>
                <w:szCs w:val="18"/>
              </w:rPr>
              <w:t>247,40</w:t>
            </w:r>
          </w:p>
        </w:tc>
        <w:tc>
          <w:tcPr>
            <w:tcW w:w="990" w:type="dxa"/>
            <w:vAlign w:val="center"/>
          </w:tcPr>
          <w:p w14:paraId="2A2FAEB9" w14:textId="77777777" w:rsidR="00D31307" w:rsidRPr="00171A6B" w:rsidRDefault="00D31307" w:rsidP="00565226">
            <w:pPr>
              <w:spacing w:before="10" w:after="10"/>
              <w:jc w:val="right"/>
              <w:rPr>
                <w:b/>
                <w:bCs/>
                <w:color w:val="000000" w:themeColor="text1"/>
                <w:sz w:val="18"/>
                <w:szCs w:val="18"/>
              </w:rPr>
            </w:pPr>
            <w:r w:rsidRPr="00171A6B">
              <w:rPr>
                <w:b/>
                <w:color w:val="000000" w:themeColor="text1"/>
                <w:sz w:val="18"/>
                <w:szCs w:val="18"/>
              </w:rPr>
              <w:t>461 362</w:t>
            </w:r>
          </w:p>
        </w:tc>
        <w:tc>
          <w:tcPr>
            <w:tcW w:w="1530" w:type="dxa"/>
            <w:vAlign w:val="center"/>
          </w:tcPr>
          <w:p w14:paraId="024EB56B" w14:textId="77777777" w:rsidR="00D31307" w:rsidRPr="00171A6B" w:rsidRDefault="00D31307" w:rsidP="00565226">
            <w:pPr>
              <w:spacing w:before="10" w:after="10"/>
              <w:jc w:val="right"/>
              <w:rPr>
                <w:b/>
                <w:bCs/>
                <w:color w:val="000000" w:themeColor="text1"/>
                <w:sz w:val="18"/>
                <w:szCs w:val="18"/>
              </w:rPr>
            </w:pPr>
            <w:r w:rsidRPr="00171A6B">
              <w:rPr>
                <w:b/>
                <w:color w:val="000000" w:themeColor="text1"/>
                <w:sz w:val="18"/>
                <w:szCs w:val="18"/>
              </w:rPr>
              <w:t>1 409 819</w:t>
            </w:r>
          </w:p>
        </w:tc>
        <w:tc>
          <w:tcPr>
            <w:tcW w:w="1620" w:type="dxa"/>
            <w:noWrap/>
            <w:vAlign w:val="center"/>
            <w:hideMark/>
          </w:tcPr>
          <w:p w14:paraId="209284EB" w14:textId="77777777" w:rsidR="00D31307" w:rsidRPr="00171A6B" w:rsidRDefault="00D31307" w:rsidP="00565226">
            <w:pPr>
              <w:spacing w:before="10" w:after="10"/>
              <w:jc w:val="right"/>
              <w:rPr>
                <w:b/>
                <w:bCs/>
                <w:color w:val="000000" w:themeColor="text1"/>
                <w:sz w:val="18"/>
                <w:szCs w:val="18"/>
              </w:rPr>
            </w:pPr>
            <w:r w:rsidRPr="00171A6B">
              <w:rPr>
                <w:b/>
                <w:color w:val="000000" w:themeColor="text1"/>
                <w:sz w:val="18"/>
                <w:szCs w:val="18"/>
              </w:rPr>
              <w:t>5,70</w:t>
            </w:r>
          </w:p>
        </w:tc>
        <w:tc>
          <w:tcPr>
            <w:tcW w:w="1166" w:type="dxa"/>
            <w:noWrap/>
            <w:vAlign w:val="center"/>
            <w:hideMark/>
          </w:tcPr>
          <w:p w14:paraId="3001E3F2" w14:textId="77777777" w:rsidR="00D31307" w:rsidRPr="00171A6B" w:rsidRDefault="00D31307" w:rsidP="00565226">
            <w:pPr>
              <w:spacing w:before="10" w:after="10"/>
              <w:jc w:val="center"/>
              <w:rPr>
                <w:b/>
                <w:bCs/>
                <w:color w:val="000000" w:themeColor="text1"/>
                <w:sz w:val="18"/>
                <w:szCs w:val="18"/>
              </w:rPr>
            </w:pPr>
            <w:r w:rsidRPr="00171A6B">
              <w:rPr>
                <w:b/>
                <w:color w:val="000000" w:themeColor="text1"/>
                <w:sz w:val="18"/>
                <w:szCs w:val="18"/>
              </w:rPr>
              <w:t>-</w:t>
            </w:r>
          </w:p>
        </w:tc>
      </w:tr>
    </w:tbl>
    <w:p w14:paraId="37E0531E" w14:textId="77777777" w:rsidR="00D31307" w:rsidRPr="00DB0430" w:rsidRDefault="00D31307" w:rsidP="00D31307">
      <w:pPr>
        <w:keepNext/>
        <w:suppressAutoHyphens/>
        <w:spacing w:before="240" w:after="240"/>
        <w:outlineLvl w:val="0"/>
        <w:rPr>
          <w:u w:val="single"/>
        </w:rPr>
      </w:pPr>
      <w:r w:rsidRPr="00DB0430">
        <w:rPr>
          <w:u w:val="single"/>
        </w:rPr>
        <w:t>План освоения первого транша</w:t>
      </w:r>
    </w:p>
    <w:p w14:paraId="33E16810" w14:textId="46D6A4BF" w:rsidR="00D31307" w:rsidRPr="00DB0430" w:rsidRDefault="00D31307" w:rsidP="00D31307">
      <w:pPr>
        <w:pStyle w:val="Heading1"/>
      </w:pPr>
      <w:r w:rsidRPr="00DB0430">
        <w:t>Первый транш финансирования этапа I ПРК был представлен на общую сумму 674 230 долл. США, как показано в таблице 10 выше, для реализации в период с июля 2026 года по декабрь 2029</w:t>
      </w:r>
      <w:r w:rsidR="000930F9">
        <w:t> </w:t>
      </w:r>
      <w:r w:rsidRPr="00DB0430">
        <w:t>года. Подробное описание мероприятий, подлежащих реализации в рамках первого транша, включая корректировки и объем согласованного финансирования, приведены ниже, в пункте 55.</w:t>
      </w:r>
    </w:p>
    <w:p w14:paraId="6961F032" w14:textId="77777777" w:rsidR="00D31307" w:rsidRPr="00DB0430" w:rsidRDefault="00D31307" w:rsidP="00D31307">
      <w:pPr>
        <w:keepNext/>
        <w:spacing w:before="360" w:after="240"/>
        <w:jc w:val="center"/>
        <w:rPr>
          <w:b/>
        </w:rPr>
      </w:pPr>
      <w:bookmarkStart w:id="1" w:name="_Hlk126916095"/>
      <w:r w:rsidRPr="00DB0430">
        <w:rPr>
          <w:b/>
        </w:rPr>
        <w:t>КОММЕНТАРИИ И РЕКОМЕНДАЦИИ СЕКРЕТАРИАТА</w:t>
      </w:r>
    </w:p>
    <w:p w14:paraId="6D48ABD1" w14:textId="77777777" w:rsidR="00D31307" w:rsidRPr="00DB0430" w:rsidRDefault="00D31307" w:rsidP="00D31307">
      <w:pPr>
        <w:pStyle w:val="Heading2"/>
        <w:keepNext/>
        <w:widowControl/>
        <w:numPr>
          <w:ilvl w:val="0"/>
          <w:numId w:val="0"/>
        </w:numPr>
        <w:rPr>
          <w:b/>
          <w:bCs/>
        </w:rPr>
      </w:pPr>
      <w:r w:rsidRPr="00DB0430">
        <w:rPr>
          <w:b/>
        </w:rPr>
        <w:t>V.</w:t>
      </w:r>
      <w:r w:rsidRPr="00DB0430">
        <w:rPr>
          <w:b/>
        </w:rPr>
        <w:tab/>
        <w:t>Комментарии</w:t>
      </w:r>
    </w:p>
    <w:p w14:paraId="17F46238" w14:textId="77777777" w:rsidR="00D31307" w:rsidRPr="00DB0430" w:rsidRDefault="00D31307" w:rsidP="00D31307">
      <w:pPr>
        <w:pStyle w:val="Heading1"/>
        <w:keepNext/>
        <w:numPr>
          <w:ilvl w:val="0"/>
          <w:numId w:val="0"/>
        </w:numPr>
        <w:rPr>
          <w:u w:val="single"/>
        </w:rPr>
      </w:pPr>
      <w:bookmarkStart w:id="2" w:name="_Hlk126916105"/>
      <w:bookmarkEnd w:id="1"/>
      <w:r w:rsidRPr="00DB0430">
        <w:rPr>
          <w:u w:val="single"/>
        </w:rPr>
        <w:t>Потребление ГФУ</w:t>
      </w:r>
    </w:p>
    <w:p w14:paraId="1568CA66" w14:textId="54CDCCE5" w:rsidR="00D31307" w:rsidRPr="00DB0430" w:rsidRDefault="00D31307" w:rsidP="00D31307">
      <w:pPr>
        <w:pStyle w:val="Heading1"/>
      </w:pPr>
      <w:r w:rsidRPr="00DB0430">
        <w:t xml:space="preserve">Хотя в ходе обследования в рамках ПРК была </w:t>
      </w:r>
      <w:r w:rsidR="002452E4">
        <w:t>получена</w:t>
      </w:r>
      <w:r w:rsidRPr="00DB0430">
        <w:t xml:space="preserve"> определенная информация о секторе производства, собрать подробные данные по подсекторам пеноматериалов и </w:t>
      </w:r>
      <w:r w:rsidR="002452E4">
        <w:t>противопожарного оборудования</w:t>
      </w:r>
      <w:r w:rsidRPr="00DB0430">
        <w:t xml:space="preserve"> не удалось из-за отсутствия отраслевой информации (например, характеристик предприятий, статистики производства и потребления, спецификаций оборудования), а также из-за ограниченного времени на подготовку. В этой связи правительство приняло решение отложить подготовку полномасштабного инвестиционного проекта для сектора производства. Вместо этого на этапе I реализации будут собраны необходимые отраслевые данные в целях разработки инвестиционной составляющей для этих подсекторов.</w:t>
      </w:r>
    </w:p>
    <w:p w14:paraId="70296C8A" w14:textId="35286B0D" w:rsidR="00D31307" w:rsidRPr="00DB0430" w:rsidRDefault="00D31307" w:rsidP="00D31307">
      <w:pPr>
        <w:pStyle w:val="Heading1"/>
      </w:pPr>
      <w:r w:rsidRPr="00DB0430">
        <w:t>Секретариат отметил, что в 2025 году потребление ГФУ снизилось на 20% по сравнению с 2024 годом, и запросил данные о предполагаемом потреблении ГФУ в 2026 году. По данным ЮНЕП, на 2026 год Оман прогнозирует стабилизацию уровня потребления с небольшим снижением по сравнению с показателями 2025 года благодаря осуществляемым в настоящее время мерам, включая интенсификацию мониторинга и информационно-просветительской работы, направленных на предотвращение резкого роста потребления в преддверии замораживания в 2028</w:t>
      </w:r>
      <w:r w:rsidR="002452E4">
        <w:t> </w:t>
      </w:r>
      <w:r w:rsidRPr="00DB0430">
        <w:t>году. Кроме того, дальнейшее внедрение надлежащих методов техобслуживания в рамках ПОДПО будет способствовать поддержанию на низком уровне спроса, возникающего из-за утечек.</w:t>
      </w:r>
    </w:p>
    <w:p w14:paraId="0035E0E6" w14:textId="77777777" w:rsidR="00D31307" w:rsidRPr="00DB0430" w:rsidRDefault="00D31307" w:rsidP="00D31307">
      <w:pPr>
        <w:pStyle w:val="Heading1"/>
        <w:keepNext/>
        <w:numPr>
          <w:ilvl w:val="0"/>
          <w:numId w:val="0"/>
        </w:numPr>
        <w:rPr>
          <w:u w:val="single"/>
        </w:rPr>
      </w:pPr>
      <w:r w:rsidRPr="00DB0430">
        <w:rPr>
          <w:u w:val="single"/>
        </w:rPr>
        <w:t>Определение «промежуточного» базового уровня</w:t>
      </w:r>
    </w:p>
    <w:p w14:paraId="2E018749" w14:textId="45C7F1CC" w:rsidR="00D31307" w:rsidRPr="00DB0430" w:rsidRDefault="00D31307" w:rsidP="00D31307">
      <w:pPr>
        <w:pStyle w:val="Heading1"/>
      </w:pPr>
      <w:r w:rsidRPr="00DB0430">
        <w:t>Как указано в пункте 3 выше, базовый уровень потребления ГФУ в Омане будет рассчитан на основе среднего потребления за период с 2024 по 2026 год.</w:t>
      </w:r>
      <w:r w:rsidRPr="00DB0430">
        <w:rPr>
          <w:rStyle w:val="FootnoteReference"/>
        </w:rPr>
        <w:t xml:space="preserve"> </w:t>
      </w:r>
      <w:r w:rsidRPr="00DB0430">
        <w:t>Поскольку данные о потреблении за 2026 год пока недоступны, правительство предлагает для расчета «промежуточного» базового уровня и установки целевых показателей для этапа I использовать средний уровень потребления ГФУ за последние три года (2023-2025 гг.), составляющий 2 787 916 т CO</w:t>
      </w:r>
      <w:r w:rsidRPr="00DB0430">
        <w:rPr>
          <w:vertAlign w:val="subscript"/>
        </w:rPr>
        <w:t>2</w:t>
      </w:r>
      <w:r w:rsidRPr="00DB0430">
        <w:t xml:space="preserve">-экв. После того как в 2027 году станут доступны официальные данные о потреблении за 2026 год, целевые показатели, указанные в Приложении 2-А к Соглашению, будут пересчитаны на основе базового уровня </w:t>
      </w:r>
      <w:r w:rsidRPr="00DB0430">
        <w:lastRenderedPageBreak/>
        <w:t>потребления ГФУ. Однако прогнозы потребления на 2026 год говорят о том, что после установления базового уровня предлагаемых сокращений будет достаточно для достижения</w:t>
      </w:r>
      <w:r w:rsidR="00A11F80">
        <w:t xml:space="preserve"> </w:t>
      </w:r>
      <w:r w:rsidRPr="00DB0430">
        <w:t xml:space="preserve">к 2032 году целевого показателя сокращения на 10%, а потому ожидается, что согласованные уровни сокращения ГФУ, мероприятия и финансирование в основном останутся без изменений. </w:t>
      </w:r>
    </w:p>
    <w:p w14:paraId="0BAFCA0D" w14:textId="77777777" w:rsidR="00D31307" w:rsidRPr="00DB0430" w:rsidRDefault="00D31307" w:rsidP="00D31307">
      <w:pPr>
        <w:pStyle w:val="Heading1"/>
        <w:keepNext/>
        <w:numPr>
          <w:ilvl w:val="0"/>
          <w:numId w:val="0"/>
        </w:numPr>
      </w:pPr>
      <w:r w:rsidRPr="00DB0430">
        <w:rPr>
          <w:u w:val="single"/>
        </w:rPr>
        <w:t>Комплексная стратегия</w:t>
      </w:r>
    </w:p>
    <w:p w14:paraId="71E6FE01" w14:textId="77777777" w:rsidR="00D31307" w:rsidRPr="00DB0430" w:rsidRDefault="00D31307" w:rsidP="00D31307">
      <w:pPr>
        <w:pStyle w:val="Heading1"/>
      </w:pPr>
      <w:bookmarkStart w:id="3" w:name="_Hlk126916111"/>
      <w:bookmarkEnd w:id="2"/>
      <w:r w:rsidRPr="00DB0430">
        <w:t xml:space="preserve">Правительство Омана предлагает сократить потребление ГФУ на 16,55% от «промежуточного» базового уровня потребления. В соответствии с решением 92/44 правительство Омана через ЮНЕП выразило твердую решимость содействовать сокращению потребления ГФУ, опережая график поэтапного сокращения Монреальского протокола. Тем не менее на момент публикации настоящего документа соответствующее подтверждающее письмо получено не было. </w:t>
      </w:r>
    </w:p>
    <w:p w14:paraId="45AB6FCA" w14:textId="77777777" w:rsidR="00D31307" w:rsidRPr="00DB0430" w:rsidRDefault="00D31307" w:rsidP="00D31307">
      <w:pPr>
        <w:pStyle w:val="Heading1"/>
      </w:pPr>
      <w:r w:rsidRPr="00DB0430">
        <w:t>Секретариат с удовлетворением отмечает, что Оман, подпадающий под статью 5 как страна, входящая в группу 2, действует на опережение, демонстрируя свою полную приверженность осуществлению Кигалийской поправки. Эта стратегия была сочтена осуществимой, поскольку требуемые сокращения могут быть достигнуты, прежде всего, в секторе техобслуживания холодильного оборудования и систем кондиционирования воздуха за счет внедрения надлежащих методов; рекуперации, рециркуляции и утилизации хладагентов, а также за счет популяризации альтернатив с низким ПГП. Ограниченные производственные мощности Омана по производству ГФУ дополнительно способствуют такому подходу, поскольку позволяют избежать значительных технических и финансовых проблем, связанных с конверсией промышленных предприятий, с которыми сталкиваются другие страны, входящие в группу 2.</w:t>
      </w:r>
    </w:p>
    <w:p w14:paraId="5CEC62EF" w14:textId="77777777" w:rsidR="00D31307" w:rsidRPr="00DB0430" w:rsidRDefault="00D31307" w:rsidP="00D31307">
      <w:pPr>
        <w:pStyle w:val="Heading1"/>
        <w:keepNext/>
        <w:numPr>
          <w:ilvl w:val="0"/>
          <w:numId w:val="0"/>
        </w:numPr>
        <w:rPr>
          <w:u w:val="single"/>
        </w:rPr>
      </w:pPr>
      <w:r w:rsidRPr="00DB0430">
        <w:rPr>
          <w:u w:val="single"/>
        </w:rPr>
        <w:t>Целевые показатели и финансирование</w:t>
      </w:r>
    </w:p>
    <w:p w14:paraId="739C60C2" w14:textId="77777777" w:rsidR="00D31307" w:rsidRPr="00DB0430" w:rsidRDefault="00D31307" w:rsidP="00D31307">
      <w:pPr>
        <w:pStyle w:val="Heading1"/>
      </w:pPr>
      <w:r w:rsidRPr="00DB0430">
        <w:t xml:space="preserve">Мероприятия, изложенные в предложении по ПРК, которое было представлено 98-му совещанию, в основном остаются без изменений по сравнению с мероприятиями, представленными 97-му совещанию. При этом были внесены следующие изменения, касающиеся уровней финансирования и целевых показателей: </w:t>
      </w:r>
    </w:p>
    <w:p w14:paraId="5138EEEF" w14:textId="56310D57" w:rsidR="00D31307" w:rsidRPr="00DB0430" w:rsidRDefault="00D31307" w:rsidP="00171A6B">
      <w:pPr>
        <w:pStyle w:val="Heading2"/>
        <w:widowControl/>
        <w:ind w:left="1440" w:hanging="720"/>
      </w:pPr>
      <w:r w:rsidRPr="00DB0430">
        <w:t xml:space="preserve">целевой показатель в строке 1.2 Соглашения был снижен на 3% применительно к периоду с 2026 по 2031 </w:t>
      </w:r>
      <w:r w:rsidR="002452E4">
        <w:t>год</w:t>
      </w:r>
      <w:r w:rsidRPr="00DB0430">
        <w:t xml:space="preserve"> и на 4% применительно к 2032 году в связи со снижением «промежуточного» базового уровня с 2 877 010 до 2 787 916 т CO</w:t>
      </w:r>
      <w:r w:rsidRPr="00DB0430">
        <w:rPr>
          <w:vertAlign w:val="subscript"/>
        </w:rPr>
        <w:t>2</w:t>
      </w:r>
      <w:r w:rsidRPr="00DB0430">
        <w:noBreakHyphen/>
        <w:t xml:space="preserve">экв.; </w:t>
      </w:r>
    </w:p>
    <w:p w14:paraId="1033156D" w14:textId="77777777" w:rsidR="00D31307" w:rsidRPr="00DB0430" w:rsidRDefault="00D31307" w:rsidP="00171A6B">
      <w:pPr>
        <w:pStyle w:val="Heading2"/>
        <w:widowControl/>
        <w:ind w:left="1440" w:hanging="720"/>
      </w:pPr>
      <w:r w:rsidRPr="00DB0430">
        <w:t>чистое сокращение увеличилось с 461 386 т CO</w:t>
      </w:r>
      <w:r w:rsidRPr="00DB0430">
        <w:rPr>
          <w:vertAlign w:val="subscript"/>
        </w:rPr>
        <w:t>2</w:t>
      </w:r>
      <w:r w:rsidRPr="00DB0430">
        <w:noBreakHyphen/>
        <w:t>экв. до 461 400 т CO</w:t>
      </w:r>
      <w:r w:rsidRPr="00DB0430">
        <w:rPr>
          <w:vertAlign w:val="subscript"/>
        </w:rPr>
        <w:t>2</w:t>
      </w:r>
      <w:r w:rsidRPr="00DB0430">
        <w:noBreakHyphen/>
        <w:t>экв., а процентная доля поэтапного отказа на этапе I ПРК возросла с 16,04% до 16,55% по сравнению с «промежуточным» базовым уровнем;</w:t>
      </w:r>
    </w:p>
    <w:p w14:paraId="12C9BED5" w14:textId="77777777" w:rsidR="00D31307" w:rsidRPr="00DB0430" w:rsidRDefault="00D31307" w:rsidP="00171A6B">
      <w:pPr>
        <w:pStyle w:val="Heading2"/>
        <w:widowControl/>
        <w:ind w:left="1440" w:hanging="720"/>
      </w:pPr>
      <w:r w:rsidRPr="00DB0430">
        <w:t>промежуточный целевой показатель сокращения на 2030 и 2031 годы был увеличен с 8% до 8,275% по отношению к «промежуточному» базовому уровню; и</w:t>
      </w:r>
    </w:p>
    <w:p w14:paraId="60AAA8C0" w14:textId="2182C0F9" w:rsidR="00D31307" w:rsidRPr="00DB0430" w:rsidRDefault="00D31307" w:rsidP="00171A6B">
      <w:pPr>
        <w:pStyle w:val="Heading2"/>
        <w:widowControl/>
        <w:ind w:left="1440" w:hanging="720"/>
      </w:pPr>
      <w:r w:rsidRPr="00DB0430">
        <w:t>целевой показатель 2032 года снизился с 2 415 624 т CO</w:t>
      </w:r>
      <w:r w:rsidRPr="00DB0430">
        <w:rPr>
          <w:vertAlign w:val="subscript"/>
        </w:rPr>
        <w:t>2</w:t>
      </w:r>
      <w:r w:rsidRPr="00DB0430">
        <w:noBreakHyphen/>
        <w:t xml:space="preserve">экв. до 2 326 516 т </w:t>
      </w:r>
      <w:r w:rsidR="00C36057" w:rsidRPr="00DB0430">
        <w:t>CO</w:t>
      </w:r>
      <w:r w:rsidR="00C36057" w:rsidRPr="00DB0430">
        <w:rPr>
          <w:vertAlign w:val="subscript"/>
        </w:rPr>
        <w:t>2</w:t>
      </w:r>
      <w:r w:rsidR="00C36057" w:rsidRPr="00DB0430">
        <w:noBreakHyphen/>
        <w:t>экв.</w:t>
      </w:r>
      <w:r w:rsidRPr="00DB0430">
        <w:t>, что на 89 108 т CO</w:t>
      </w:r>
      <w:r w:rsidRPr="00DB0430">
        <w:rPr>
          <w:vertAlign w:val="subscript"/>
        </w:rPr>
        <w:t>2</w:t>
      </w:r>
      <w:r w:rsidRPr="00DB0430">
        <w:noBreakHyphen/>
        <w:t>экв. ниже заявленного на 97-м совещании.</w:t>
      </w:r>
    </w:p>
    <w:p w14:paraId="0E18B082" w14:textId="77777777" w:rsidR="00D31307" w:rsidRPr="00DB0430" w:rsidRDefault="00D31307" w:rsidP="00D31307">
      <w:pPr>
        <w:pStyle w:val="Heading1"/>
      </w:pPr>
      <w:r w:rsidRPr="00DB0430">
        <w:t>Секретариат обсудил предлагаемые целевые показатели сокращения с ЮНЕП и поинтересовался, может ли правительство рассмотреть возможность установления более низких целевых показателей с учетом сокращения потребления в 2025 году и неопределенности в отношении ожидаемого уровня потребления в 2026 году. ЮНЕП ответила, что правительство тщательно изучило предложение Секретариата. Тем не менее правительство Омана намерено сохранить предлагаемые в настоящее время целевые показатели по следующим причинам:</w:t>
      </w:r>
    </w:p>
    <w:p w14:paraId="64382E23" w14:textId="55D468A5" w:rsidR="00D31307" w:rsidRPr="00DB0430" w:rsidRDefault="00E93FC4" w:rsidP="00171A6B">
      <w:pPr>
        <w:pStyle w:val="Heading2"/>
        <w:ind w:left="1440" w:hanging="720"/>
      </w:pPr>
      <w:r>
        <w:t>С</w:t>
      </w:r>
      <w:r w:rsidR="00D31307" w:rsidRPr="00DB0430">
        <w:t xml:space="preserve">нижение потребления в 2025 году считается аномальным и не отражает </w:t>
      </w:r>
      <w:r w:rsidR="00D31307" w:rsidRPr="00DB0430">
        <w:lastRenderedPageBreak/>
        <w:t>долгосрочных тенденций роста, касающихся спроса на охлаждение. Установление целевых показателей на основе этого минимального значения привело бы к созданию искусственно заниженного базового уровня, не учитывающего фактическую установленную мощность оборудования, работающего на ГФУ</w:t>
      </w:r>
      <w:r>
        <w:t>.</w:t>
      </w:r>
    </w:p>
    <w:p w14:paraId="5A4ED66C" w14:textId="24D5AE11" w:rsidR="00D31307" w:rsidRPr="00DB0430" w:rsidRDefault="00E93FC4" w:rsidP="00171A6B">
      <w:pPr>
        <w:pStyle w:val="Heading2"/>
        <w:ind w:left="1440" w:hanging="720"/>
      </w:pPr>
      <w:r>
        <w:t>П</w:t>
      </w:r>
      <w:r w:rsidR="00D31307" w:rsidRPr="00DB0430">
        <w:t>оскольку Оман является Стороной с высокой температурой окружающего воздуха, техобслуживание ХКВ в нем в высокой степени зависит от климатических колебаний. преждевременное снижение целевых показателей до того, как полностью проявятся результаты мер, предусмотренных в рамках I этапа ПРК, несет в себе значительный риск для выполнения страной обязательств по заморозке к 2028 году</w:t>
      </w:r>
      <w:r>
        <w:t>.</w:t>
      </w:r>
    </w:p>
    <w:p w14:paraId="1D84C1AE" w14:textId="09AFFB87" w:rsidR="00D31307" w:rsidRPr="00DB0430" w:rsidRDefault="00E93FC4" w:rsidP="00171A6B">
      <w:pPr>
        <w:pStyle w:val="Heading2"/>
        <w:ind w:left="1440" w:hanging="720"/>
      </w:pPr>
      <w:r>
        <w:t>Н</w:t>
      </w:r>
      <w:r w:rsidR="00D31307" w:rsidRPr="00DB0430">
        <w:t>есмотря на возможные колебания в отдельных секторах, текущее развитие национальной инфраструктуры и рост населения на уровне примерно 5,13% свидетельствуют о том, что в долгосрочной перспективе спрос на ГФУ остается высоким.</w:t>
      </w:r>
    </w:p>
    <w:p w14:paraId="0906FEE4" w14:textId="50D7749B" w:rsidR="00D31307" w:rsidRPr="00DB0430" w:rsidRDefault="00D31307" w:rsidP="00D31307">
      <w:pPr>
        <w:pStyle w:val="Heading1"/>
      </w:pPr>
      <w:r w:rsidRPr="00DB0430">
        <w:t xml:space="preserve">Далее ЮНЕП отметила, что ОМАН по-прежнему в полной мере привержен соблюдению своих обязательств по Кигалийской поправке. При этом правительство полагает, что сохранение нынешних целевых показателей обеспечивает необходимые гарантии, позволяющие осуществить устойчивый и стабильный переход к технологиям с низким ПГП без ущерба для экономики. Поэтому правительство предпочитает сохранить имеющиеся целевые показатели, с тем чтобы обеспечить реалистичный и выполнимый </w:t>
      </w:r>
      <w:r w:rsidR="00CB47DE">
        <w:t>подход к</w:t>
      </w:r>
      <w:r w:rsidRPr="00DB0430">
        <w:t xml:space="preserve"> соблюдени</w:t>
      </w:r>
      <w:r w:rsidR="00CB47DE">
        <w:t>ю</w:t>
      </w:r>
      <w:r w:rsidRPr="00DB0430">
        <w:t xml:space="preserve"> обязательств. </w:t>
      </w:r>
    </w:p>
    <w:p w14:paraId="6C6D19A9" w14:textId="77777777" w:rsidR="00D31307" w:rsidRPr="00DB0430" w:rsidRDefault="00D31307" w:rsidP="00D31307">
      <w:pPr>
        <w:pStyle w:val="Heading1"/>
      </w:pPr>
      <w:r w:rsidRPr="00DB0430">
        <w:t>Секретариат отмечает, что для того, чтобы фактический базовый уровень соответствовал текущему «промежуточному» базовому уровню, потребление в 2026 году должно восстановиться до уровня 2023 года (то есть увеличиться на 26% по сравнению с показателями 2025 года). Если такого роста не произойдет, фактический базовый уровень (после его установления) окажется ниже «промежуточного» базового уровня; поскольку согласованное сокращение на 461 400 т CO</w:t>
      </w:r>
      <w:r w:rsidRPr="00DB0430">
        <w:rPr>
          <w:vertAlign w:val="subscript"/>
        </w:rPr>
        <w:t>2</w:t>
      </w:r>
      <w:r w:rsidRPr="00DB0430">
        <w:t xml:space="preserve">-экв. от оставшегося объема потребления ГФУ в стране, отвечающего критериям финансирования, не изменится, целевой показатель на 2032 год будет пересмотрен в сторону дальнейшего снижения, и в результате процент сокращения превысит 16,55 процента от установленного базового уровня. </w:t>
      </w:r>
    </w:p>
    <w:p w14:paraId="307E6860" w14:textId="24DEFEA6" w:rsidR="00D31307" w:rsidRPr="00DB0430" w:rsidRDefault="00D31307" w:rsidP="00D31307">
      <w:pPr>
        <w:pStyle w:val="Heading1"/>
      </w:pPr>
      <w:r w:rsidRPr="00DB0430">
        <w:t>В маловероятном случае, если потребление ГФУ в 2026 году увеличится настолько, что согласованное сокращение на 461 400 т CO</w:t>
      </w:r>
      <w:r w:rsidRPr="00DB0430">
        <w:rPr>
          <w:vertAlign w:val="subscript"/>
        </w:rPr>
        <w:t>2</w:t>
      </w:r>
      <w:r w:rsidRPr="00DB0430">
        <w:noBreakHyphen/>
        <w:t>экв. окажется меньше объема, необходимого для достижения целевого показателя сокращения на 10% (то есть если заявленное потребление в 2026</w:t>
      </w:r>
      <w:r w:rsidR="00E158D4">
        <w:t> </w:t>
      </w:r>
      <w:r w:rsidRPr="00DB0430">
        <w:t>году превысит уровень потребления 2025 года более чем на 57%), цель на 2032 год все равно будет установлена на уровне 10 процентов от установленного базового уровня страны в соответствии с графиком контроля Монреальского протокола.</w:t>
      </w:r>
    </w:p>
    <w:p w14:paraId="7C76E7A3" w14:textId="77777777" w:rsidR="00D31307" w:rsidRPr="00DB0430" w:rsidRDefault="00D31307" w:rsidP="00D31307">
      <w:pPr>
        <w:pStyle w:val="Heading1"/>
      </w:pPr>
      <w:r w:rsidRPr="00DB0430">
        <w:t>Совокупное финансирование этапа I ПРК было снижено с 1 410 015 долл. США на 97-м совещании до 1 394 161 долл. США, таким образом, чистое сокращение составило 15 854 долл. США. Это сокращение включает в себя 15 256 долл. США из мероприятий в секторе техобслуживания и 598 долл. США из проекта в секторе монтажа, при этом рентабельность обоих секторов остается без изменений. Финансирование сектора техобслуживания было рассчитано в соответствии с решением 92/37. В связи с изменением среднего значения ПГП в секторе техобслуживания при переходе с периода 2022–2024 гг. на период 2023–2025 гг. объем финансирования этого сектора был сокращен на 15 256 долл. США. Дополнительно, с учетом распределения потребления в секторе в 2025 году, поэтапный отказ в рамках проекта для сектора монтажа был снижен с 16 431 т CO</w:t>
      </w:r>
      <w:r w:rsidRPr="00DB0430">
        <w:rPr>
          <w:vertAlign w:val="subscript"/>
        </w:rPr>
        <w:t>2</w:t>
      </w:r>
      <w:r w:rsidRPr="00DB0430">
        <w:noBreakHyphen/>
        <w:t>экв. (8,06 т) до 16,278 т CO</w:t>
      </w:r>
      <w:r w:rsidRPr="00DB0430">
        <w:rPr>
          <w:vertAlign w:val="subscript"/>
        </w:rPr>
        <w:t>2</w:t>
      </w:r>
      <w:r w:rsidRPr="00DB0430">
        <w:noBreakHyphen/>
        <w:t>экв. (7,99 т), что привело к соответствующему сокращению финансирования с 61 291 долл. США до 60 693 долл. США.</w:t>
      </w:r>
    </w:p>
    <w:p w14:paraId="78A16454" w14:textId="77777777" w:rsidR="00D31307" w:rsidRPr="00DB0430" w:rsidRDefault="00D31307" w:rsidP="00D31307">
      <w:pPr>
        <w:pStyle w:val="Heading1"/>
      </w:pPr>
      <w:r w:rsidRPr="00DB0430">
        <w:t>График поэтапного сокращения в соответствии с Монреальским протоколом и согласованные максимально допустимые уровни потребления ГФУ представлены в таблице 12.</w:t>
      </w:r>
    </w:p>
    <w:p w14:paraId="6292DE21" w14:textId="77777777" w:rsidR="00D31307" w:rsidRPr="00DB0430" w:rsidRDefault="00D31307" w:rsidP="00D31307">
      <w:pPr>
        <w:pStyle w:val="Heading1"/>
        <w:keepNext/>
        <w:numPr>
          <w:ilvl w:val="0"/>
          <w:numId w:val="0"/>
        </w:numPr>
        <w:spacing w:after="0"/>
        <w:rPr>
          <w:b/>
          <w:bCs/>
        </w:rPr>
      </w:pPr>
      <w:r w:rsidRPr="00DB0430">
        <w:rPr>
          <w:b/>
        </w:rPr>
        <w:lastRenderedPageBreak/>
        <w:t xml:space="preserve">Таблица 12: График Монреальского протокола и максимально допустимое потребление в рамках ПРК </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814"/>
        <w:gridCol w:w="854"/>
        <w:gridCol w:w="854"/>
        <w:gridCol w:w="854"/>
        <w:gridCol w:w="854"/>
        <w:gridCol w:w="854"/>
        <w:gridCol w:w="854"/>
        <w:gridCol w:w="854"/>
        <w:gridCol w:w="854"/>
      </w:tblGrid>
      <w:tr w:rsidR="00D31307" w:rsidRPr="00DB0430" w14:paraId="0F1B9BC1" w14:textId="77777777" w:rsidTr="00C66098">
        <w:trPr>
          <w:trHeight w:val="272"/>
          <w:tblHeader/>
        </w:trPr>
        <w:tc>
          <w:tcPr>
            <w:tcW w:w="1344" w:type="pct"/>
            <w:gridSpan w:val="2"/>
            <w:noWrap/>
            <w:tcMar>
              <w:left w:w="57" w:type="dxa"/>
              <w:right w:w="57" w:type="dxa"/>
            </w:tcMar>
            <w:vAlign w:val="center"/>
            <w:hideMark/>
          </w:tcPr>
          <w:p w14:paraId="37607C51" w14:textId="77777777" w:rsidR="00D31307" w:rsidRPr="00DB0430" w:rsidRDefault="00D31307" w:rsidP="00565226">
            <w:pPr>
              <w:keepNext/>
              <w:jc w:val="center"/>
              <w:rPr>
                <w:b/>
                <w:color w:val="000000"/>
                <w:sz w:val="18"/>
                <w:szCs w:val="18"/>
              </w:rPr>
            </w:pPr>
            <w:r w:rsidRPr="00DB0430">
              <w:rPr>
                <w:b/>
                <w:color w:val="000000"/>
                <w:sz w:val="18"/>
              </w:rPr>
              <w:t>Описание</w:t>
            </w:r>
          </w:p>
        </w:tc>
        <w:tc>
          <w:tcPr>
            <w:tcW w:w="457" w:type="pct"/>
            <w:noWrap/>
            <w:tcMar>
              <w:left w:w="57" w:type="dxa"/>
              <w:right w:w="57" w:type="dxa"/>
            </w:tcMar>
            <w:vAlign w:val="center"/>
            <w:hideMark/>
          </w:tcPr>
          <w:p w14:paraId="0B8E1196" w14:textId="77777777" w:rsidR="00D31307" w:rsidRPr="00DB0430" w:rsidRDefault="00D31307" w:rsidP="00565226">
            <w:pPr>
              <w:keepNext/>
              <w:jc w:val="center"/>
              <w:rPr>
                <w:b/>
                <w:color w:val="000000"/>
                <w:sz w:val="18"/>
                <w:szCs w:val="18"/>
              </w:rPr>
            </w:pPr>
            <w:r w:rsidRPr="00DB0430">
              <w:rPr>
                <w:b/>
                <w:color w:val="000000"/>
                <w:sz w:val="18"/>
              </w:rPr>
              <w:t>2026</w:t>
            </w:r>
          </w:p>
        </w:tc>
        <w:tc>
          <w:tcPr>
            <w:tcW w:w="457" w:type="pct"/>
            <w:noWrap/>
            <w:tcMar>
              <w:left w:w="57" w:type="dxa"/>
              <w:right w:w="57" w:type="dxa"/>
            </w:tcMar>
            <w:vAlign w:val="center"/>
            <w:hideMark/>
          </w:tcPr>
          <w:p w14:paraId="64455905" w14:textId="77777777" w:rsidR="00D31307" w:rsidRPr="00DB0430" w:rsidRDefault="00D31307" w:rsidP="00565226">
            <w:pPr>
              <w:keepNext/>
              <w:jc w:val="center"/>
              <w:rPr>
                <w:b/>
                <w:color w:val="000000"/>
                <w:sz w:val="18"/>
                <w:szCs w:val="18"/>
              </w:rPr>
            </w:pPr>
            <w:r w:rsidRPr="00DB0430">
              <w:rPr>
                <w:b/>
                <w:color w:val="000000"/>
                <w:sz w:val="18"/>
              </w:rPr>
              <w:t>2027</w:t>
            </w:r>
          </w:p>
        </w:tc>
        <w:tc>
          <w:tcPr>
            <w:tcW w:w="457" w:type="pct"/>
            <w:noWrap/>
            <w:tcMar>
              <w:left w:w="57" w:type="dxa"/>
              <w:right w:w="57" w:type="dxa"/>
            </w:tcMar>
            <w:vAlign w:val="center"/>
            <w:hideMark/>
          </w:tcPr>
          <w:p w14:paraId="5374F121" w14:textId="77777777" w:rsidR="00D31307" w:rsidRPr="00DB0430" w:rsidRDefault="00D31307" w:rsidP="00565226">
            <w:pPr>
              <w:keepNext/>
              <w:jc w:val="center"/>
              <w:rPr>
                <w:b/>
                <w:color w:val="000000"/>
                <w:sz w:val="18"/>
                <w:szCs w:val="18"/>
              </w:rPr>
            </w:pPr>
            <w:r w:rsidRPr="00DB0430">
              <w:rPr>
                <w:b/>
                <w:color w:val="000000"/>
                <w:sz w:val="18"/>
              </w:rPr>
              <w:t>2028</w:t>
            </w:r>
          </w:p>
        </w:tc>
        <w:tc>
          <w:tcPr>
            <w:tcW w:w="457" w:type="pct"/>
            <w:noWrap/>
            <w:tcMar>
              <w:left w:w="57" w:type="dxa"/>
              <w:right w:w="57" w:type="dxa"/>
            </w:tcMar>
            <w:vAlign w:val="center"/>
            <w:hideMark/>
          </w:tcPr>
          <w:p w14:paraId="4853506F" w14:textId="77777777" w:rsidR="00D31307" w:rsidRPr="00DB0430" w:rsidRDefault="00D31307" w:rsidP="00565226">
            <w:pPr>
              <w:keepNext/>
              <w:jc w:val="center"/>
              <w:rPr>
                <w:b/>
                <w:color w:val="000000"/>
                <w:sz w:val="18"/>
                <w:szCs w:val="18"/>
              </w:rPr>
            </w:pPr>
            <w:r w:rsidRPr="00DB0430">
              <w:rPr>
                <w:b/>
                <w:color w:val="000000"/>
                <w:sz w:val="18"/>
              </w:rPr>
              <w:t>2029</w:t>
            </w:r>
          </w:p>
        </w:tc>
        <w:tc>
          <w:tcPr>
            <w:tcW w:w="457" w:type="pct"/>
            <w:noWrap/>
            <w:tcMar>
              <w:left w:w="57" w:type="dxa"/>
              <w:right w:w="57" w:type="dxa"/>
            </w:tcMar>
            <w:vAlign w:val="center"/>
            <w:hideMark/>
          </w:tcPr>
          <w:p w14:paraId="3F419D2C" w14:textId="77777777" w:rsidR="00D31307" w:rsidRPr="00DB0430" w:rsidRDefault="00D31307" w:rsidP="00565226">
            <w:pPr>
              <w:keepNext/>
              <w:jc w:val="center"/>
              <w:rPr>
                <w:b/>
                <w:color w:val="000000"/>
                <w:sz w:val="18"/>
                <w:szCs w:val="18"/>
              </w:rPr>
            </w:pPr>
            <w:r w:rsidRPr="00DB0430">
              <w:rPr>
                <w:b/>
                <w:color w:val="000000"/>
                <w:sz w:val="18"/>
              </w:rPr>
              <w:t>2030</w:t>
            </w:r>
          </w:p>
        </w:tc>
        <w:tc>
          <w:tcPr>
            <w:tcW w:w="457" w:type="pct"/>
            <w:noWrap/>
            <w:tcMar>
              <w:left w:w="57" w:type="dxa"/>
              <w:right w:w="57" w:type="dxa"/>
            </w:tcMar>
            <w:vAlign w:val="center"/>
            <w:hideMark/>
          </w:tcPr>
          <w:p w14:paraId="53377B92" w14:textId="77777777" w:rsidR="00D31307" w:rsidRPr="00DB0430" w:rsidRDefault="00D31307" w:rsidP="00565226">
            <w:pPr>
              <w:keepNext/>
              <w:jc w:val="center"/>
              <w:rPr>
                <w:b/>
                <w:color w:val="000000"/>
                <w:sz w:val="18"/>
                <w:szCs w:val="18"/>
              </w:rPr>
            </w:pPr>
            <w:r w:rsidRPr="00DB0430">
              <w:rPr>
                <w:b/>
                <w:color w:val="000000"/>
                <w:sz w:val="18"/>
              </w:rPr>
              <w:t>2031</w:t>
            </w:r>
          </w:p>
        </w:tc>
        <w:tc>
          <w:tcPr>
            <w:tcW w:w="457" w:type="pct"/>
            <w:noWrap/>
            <w:tcMar>
              <w:left w:w="57" w:type="dxa"/>
              <w:right w:w="57" w:type="dxa"/>
            </w:tcMar>
            <w:vAlign w:val="center"/>
            <w:hideMark/>
          </w:tcPr>
          <w:p w14:paraId="128C8109" w14:textId="77777777" w:rsidR="00D31307" w:rsidRPr="00DB0430" w:rsidRDefault="00D31307" w:rsidP="00565226">
            <w:pPr>
              <w:keepNext/>
              <w:jc w:val="center"/>
              <w:rPr>
                <w:b/>
                <w:color w:val="000000"/>
                <w:sz w:val="18"/>
                <w:szCs w:val="18"/>
              </w:rPr>
            </w:pPr>
            <w:r w:rsidRPr="00DB0430">
              <w:rPr>
                <w:b/>
                <w:color w:val="000000"/>
                <w:sz w:val="18"/>
              </w:rPr>
              <w:t>2032</w:t>
            </w:r>
          </w:p>
        </w:tc>
        <w:tc>
          <w:tcPr>
            <w:tcW w:w="457" w:type="pct"/>
            <w:noWrap/>
            <w:tcMar>
              <w:left w:w="57" w:type="dxa"/>
              <w:right w:w="57" w:type="dxa"/>
            </w:tcMar>
            <w:vAlign w:val="center"/>
            <w:hideMark/>
          </w:tcPr>
          <w:p w14:paraId="333EE673" w14:textId="77777777" w:rsidR="00D31307" w:rsidRPr="00DB0430" w:rsidRDefault="00D31307" w:rsidP="00565226">
            <w:pPr>
              <w:keepNext/>
              <w:ind w:right="21"/>
              <w:jc w:val="center"/>
              <w:rPr>
                <w:b/>
                <w:color w:val="000000"/>
                <w:sz w:val="18"/>
                <w:szCs w:val="18"/>
              </w:rPr>
            </w:pPr>
            <w:r w:rsidRPr="00DB0430">
              <w:rPr>
                <w:b/>
                <w:color w:val="000000"/>
                <w:sz w:val="18"/>
              </w:rPr>
              <w:t>Итого</w:t>
            </w:r>
          </w:p>
        </w:tc>
      </w:tr>
      <w:tr w:rsidR="00D31307" w:rsidRPr="00DB0430" w14:paraId="590C65AB" w14:textId="77777777" w:rsidTr="00C66098">
        <w:trPr>
          <w:trHeight w:val="503"/>
        </w:trPr>
        <w:tc>
          <w:tcPr>
            <w:tcW w:w="909" w:type="pct"/>
            <w:vMerge w:val="restart"/>
            <w:noWrap/>
            <w:tcMar>
              <w:left w:w="57" w:type="dxa"/>
              <w:right w:w="57" w:type="dxa"/>
            </w:tcMar>
            <w:vAlign w:val="center"/>
            <w:hideMark/>
          </w:tcPr>
          <w:p w14:paraId="3132E3A7" w14:textId="440ED5EB" w:rsidR="00D31307" w:rsidRPr="00DB0430" w:rsidRDefault="00D31307" w:rsidP="00565226">
            <w:pPr>
              <w:keepNext/>
              <w:jc w:val="left"/>
              <w:rPr>
                <w:color w:val="000000"/>
                <w:sz w:val="18"/>
                <w:szCs w:val="18"/>
              </w:rPr>
            </w:pPr>
            <w:r w:rsidRPr="00DB0430">
              <w:rPr>
                <w:color w:val="000000"/>
                <w:sz w:val="18"/>
              </w:rPr>
              <w:t>График сокращения потребления веществ</w:t>
            </w:r>
            <w:r w:rsidR="00D81B8C">
              <w:rPr>
                <w:color w:val="000000"/>
                <w:sz w:val="18"/>
              </w:rPr>
              <w:t>, приведенных в</w:t>
            </w:r>
            <w:r w:rsidRPr="00DB0430">
              <w:rPr>
                <w:color w:val="000000"/>
                <w:sz w:val="18"/>
              </w:rPr>
              <w:t xml:space="preserve"> Приложени</w:t>
            </w:r>
            <w:r w:rsidR="00D81B8C">
              <w:rPr>
                <w:color w:val="000000"/>
                <w:sz w:val="18"/>
              </w:rPr>
              <w:t>и</w:t>
            </w:r>
            <w:r w:rsidRPr="00DB0430">
              <w:rPr>
                <w:color w:val="000000"/>
                <w:sz w:val="18"/>
              </w:rPr>
              <w:t> F к Монреальскому протоколу</w:t>
            </w:r>
          </w:p>
        </w:tc>
        <w:tc>
          <w:tcPr>
            <w:tcW w:w="434" w:type="pct"/>
            <w:noWrap/>
            <w:tcMar>
              <w:left w:w="57" w:type="dxa"/>
              <w:right w:w="57" w:type="dxa"/>
            </w:tcMar>
            <w:vAlign w:val="center"/>
            <w:hideMark/>
          </w:tcPr>
          <w:p w14:paraId="08543B6A" w14:textId="77777777" w:rsidR="00D31307" w:rsidRPr="00DB0430" w:rsidRDefault="00D31307" w:rsidP="00565226">
            <w:pPr>
              <w:keepNext/>
              <w:jc w:val="left"/>
              <w:rPr>
                <w:color w:val="000000"/>
                <w:sz w:val="18"/>
                <w:szCs w:val="18"/>
              </w:rPr>
            </w:pPr>
            <w:r w:rsidRPr="00DB0430">
              <w:rPr>
                <w:color w:val="000000"/>
                <w:sz w:val="18"/>
              </w:rPr>
              <w:t>%</w:t>
            </w:r>
          </w:p>
        </w:tc>
        <w:tc>
          <w:tcPr>
            <w:tcW w:w="457" w:type="pct"/>
            <w:noWrap/>
            <w:tcMar>
              <w:left w:w="57" w:type="dxa"/>
              <w:right w:w="57" w:type="dxa"/>
            </w:tcMar>
            <w:vAlign w:val="center"/>
            <w:hideMark/>
          </w:tcPr>
          <w:p w14:paraId="2277F866" w14:textId="77777777" w:rsidR="00D31307" w:rsidRPr="00DB0430" w:rsidRDefault="00D31307" w:rsidP="00565226">
            <w:pPr>
              <w:keepNext/>
              <w:jc w:val="right"/>
              <w:rPr>
                <w:color w:val="000000"/>
                <w:sz w:val="18"/>
                <w:szCs w:val="18"/>
              </w:rPr>
            </w:pPr>
            <w:r w:rsidRPr="00DB0430">
              <w:rPr>
                <w:color w:val="000000"/>
                <w:sz w:val="18"/>
              </w:rPr>
              <w:t>н/п</w:t>
            </w:r>
          </w:p>
        </w:tc>
        <w:tc>
          <w:tcPr>
            <w:tcW w:w="457" w:type="pct"/>
            <w:noWrap/>
            <w:tcMar>
              <w:left w:w="57" w:type="dxa"/>
              <w:right w:w="57" w:type="dxa"/>
            </w:tcMar>
            <w:vAlign w:val="center"/>
            <w:hideMark/>
          </w:tcPr>
          <w:p w14:paraId="6F811EF1" w14:textId="77777777" w:rsidR="00D31307" w:rsidRPr="00DB0430" w:rsidRDefault="00D31307" w:rsidP="00565226">
            <w:pPr>
              <w:keepNext/>
              <w:jc w:val="right"/>
              <w:rPr>
                <w:color w:val="000000"/>
                <w:sz w:val="18"/>
                <w:szCs w:val="18"/>
              </w:rPr>
            </w:pPr>
            <w:r w:rsidRPr="00DB0430">
              <w:rPr>
                <w:color w:val="000000"/>
                <w:sz w:val="18"/>
              </w:rPr>
              <w:t>н/п</w:t>
            </w:r>
          </w:p>
        </w:tc>
        <w:tc>
          <w:tcPr>
            <w:tcW w:w="457" w:type="pct"/>
            <w:noWrap/>
            <w:tcMar>
              <w:left w:w="57" w:type="dxa"/>
              <w:right w:w="57" w:type="dxa"/>
            </w:tcMar>
            <w:vAlign w:val="center"/>
            <w:hideMark/>
          </w:tcPr>
          <w:p w14:paraId="478D051A" w14:textId="77777777" w:rsidR="00D31307" w:rsidRPr="00DB0430" w:rsidRDefault="00D31307" w:rsidP="00565226">
            <w:pPr>
              <w:keepNext/>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08099289" w14:textId="77777777" w:rsidR="00D31307" w:rsidRPr="00DB0430" w:rsidRDefault="00D31307" w:rsidP="00565226">
            <w:pPr>
              <w:keepNext/>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72474E4F" w14:textId="77777777" w:rsidR="00D31307" w:rsidRPr="00DB0430" w:rsidRDefault="00D31307" w:rsidP="00565226">
            <w:pPr>
              <w:keepNext/>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349423E9" w14:textId="77777777" w:rsidR="00D31307" w:rsidRPr="00DB0430" w:rsidRDefault="00D31307" w:rsidP="00565226">
            <w:pPr>
              <w:keepNext/>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32327B2F" w14:textId="77777777" w:rsidR="00D31307" w:rsidRPr="00DB0430" w:rsidRDefault="00D31307" w:rsidP="00565226">
            <w:pPr>
              <w:keepNext/>
              <w:jc w:val="right"/>
              <w:rPr>
                <w:color w:val="000000"/>
                <w:sz w:val="18"/>
                <w:szCs w:val="18"/>
              </w:rPr>
            </w:pPr>
            <w:r w:rsidRPr="00DB0430">
              <w:rPr>
                <w:color w:val="000000"/>
                <w:sz w:val="18"/>
              </w:rPr>
              <w:t>10,00</w:t>
            </w:r>
          </w:p>
        </w:tc>
        <w:tc>
          <w:tcPr>
            <w:tcW w:w="457" w:type="pct"/>
            <w:noWrap/>
            <w:tcMar>
              <w:left w:w="57" w:type="dxa"/>
              <w:right w:w="57" w:type="dxa"/>
            </w:tcMar>
            <w:vAlign w:val="center"/>
            <w:hideMark/>
          </w:tcPr>
          <w:p w14:paraId="55AC963C" w14:textId="77777777" w:rsidR="00D31307" w:rsidRPr="00DB0430" w:rsidRDefault="00D31307" w:rsidP="00565226">
            <w:pPr>
              <w:keepNext/>
              <w:jc w:val="right"/>
              <w:rPr>
                <w:color w:val="000000"/>
                <w:sz w:val="18"/>
                <w:szCs w:val="18"/>
              </w:rPr>
            </w:pPr>
            <w:r w:rsidRPr="00DB0430">
              <w:rPr>
                <w:color w:val="000000"/>
                <w:sz w:val="18"/>
              </w:rPr>
              <w:t>н/п</w:t>
            </w:r>
          </w:p>
        </w:tc>
      </w:tr>
      <w:tr w:rsidR="00D31307" w:rsidRPr="00DB0430" w14:paraId="28726E2D" w14:textId="77777777" w:rsidTr="00C66098">
        <w:trPr>
          <w:trHeight w:val="224"/>
        </w:trPr>
        <w:tc>
          <w:tcPr>
            <w:tcW w:w="909" w:type="pct"/>
            <w:vMerge/>
            <w:noWrap/>
            <w:tcMar>
              <w:left w:w="57" w:type="dxa"/>
              <w:right w:w="57" w:type="dxa"/>
            </w:tcMar>
            <w:vAlign w:val="center"/>
            <w:hideMark/>
          </w:tcPr>
          <w:p w14:paraId="4BA54436" w14:textId="77777777" w:rsidR="00D31307" w:rsidRPr="00DB0430" w:rsidRDefault="00D31307" w:rsidP="00565226">
            <w:pPr>
              <w:jc w:val="left"/>
              <w:rPr>
                <w:color w:val="000000"/>
                <w:sz w:val="18"/>
                <w:szCs w:val="18"/>
                <w:lang w:eastAsia="zh-CN"/>
              </w:rPr>
            </w:pPr>
          </w:p>
        </w:tc>
        <w:tc>
          <w:tcPr>
            <w:tcW w:w="434" w:type="pct"/>
            <w:noWrap/>
            <w:tcMar>
              <w:left w:w="57" w:type="dxa"/>
              <w:right w:w="57" w:type="dxa"/>
            </w:tcMar>
            <w:vAlign w:val="center"/>
            <w:hideMark/>
          </w:tcPr>
          <w:p w14:paraId="1D98B34B" w14:textId="77777777" w:rsidR="00D81B8C" w:rsidRDefault="00D31307" w:rsidP="00565226">
            <w:pPr>
              <w:jc w:val="left"/>
              <w:rPr>
                <w:color w:val="000000"/>
                <w:sz w:val="18"/>
              </w:rPr>
            </w:pPr>
            <w:r w:rsidRPr="00DB0430">
              <w:rPr>
                <w:color w:val="000000"/>
                <w:sz w:val="18"/>
              </w:rPr>
              <w:t xml:space="preserve">т </w:t>
            </w:r>
          </w:p>
          <w:p w14:paraId="1E36A575" w14:textId="08C58C01" w:rsidR="00D31307" w:rsidRPr="00DB0430" w:rsidRDefault="00D31307" w:rsidP="00565226">
            <w:pPr>
              <w:jc w:val="left"/>
              <w:rPr>
                <w:color w:val="000000"/>
                <w:sz w:val="18"/>
                <w:szCs w:val="18"/>
              </w:rPr>
            </w:pPr>
            <w:r w:rsidRPr="00DB0430">
              <w:rPr>
                <w:color w:val="000000"/>
                <w:sz w:val="18"/>
              </w:rPr>
              <w:t>СО₂-экв.</w:t>
            </w:r>
          </w:p>
        </w:tc>
        <w:tc>
          <w:tcPr>
            <w:tcW w:w="457" w:type="pct"/>
            <w:noWrap/>
            <w:tcMar>
              <w:left w:w="57" w:type="dxa"/>
              <w:right w:w="57" w:type="dxa"/>
            </w:tcMar>
            <w:vAlign w:val="center"/>
            <w:hideMark/>
          </w:tcPr>
          <w:p w14:paraId="31764B2D" w14:textId="77777777" w:rsidR="00D31307" w:rsidRPr="00DB0430" w:rsidRDefault="00D31307" w:rsidP="00565226">
            <w:pPr>
              <w:jc w:val="right"/>
              <w:rPr>
                <w:color w:val="000000"/>
                <w:sz w:val="18"/>
                <w:szCs w:val="18"/>
              </w:rPr>
            </w:pPr>
            <w:r w:rsidRPr="00DB0430">
              <w:rPr>
                <w:color w:val="000000"/>
                <w:sz w:val="18"/>
              </w:rPr>
              <w:t>н/п</w:t>
            </w:r>
          </w:p>
        </w:tc>
        <w:tc>
          <w:tcPr>
            <w:tcW w:w="457" w:type="pct"/>
            <w:noWrap/>
            <w:tcMar>
              <w:left w:w="57" w:type="dxa"/>
              <w:right w:w="57" w:type="dxa"/>
            </w:tcMar>
            <w:vAlign w:val="center"/>
            <w:hideMark/>
          </w:tcPr>
          <w:p w14:paraId="222ED6BD" w14:textId="77777777" w:rsidR="00D31307" w:rsidRPr="00DB0430" w:rsidRDefault="00D31307" w:rsidP="00565226">
            <w:pPr>
              <w:jc w:val="right"/>
              <w:rPr>
                <w:color w:val="000000"/>
                <w:sz w:val="18"/>
                <w:szCs w:val="18"/>
              </w:rPr>
            </w:pPr>
            <w:r w:rsidRPr="00DB0430">
              <w:rPr>
                <w:color w:val="000000"/>
                <w:sz w:val="18"/>
              </w:rPr>
              <w:t>н/п</w:t>
            </w:r>
          </w:p>
        </w:tc>
        <w:tc>
          <w:tcPr>
            <w:tcW w:w="457" w:type="pct"/>
            <w:tcBorders>
              <w:top w:val="single" w:sz="4" w:space="0" w:color="auto"/>
              <w:left w:val="single" w:sz="4" w:space="0" w:color="auto"/>
              <w:bottom w:val="single" w:sz="4" w:space="0" w:color="auto"/>
              <w:right w:val="single" w:sz="4" w:space="0" w:color="auto"/>
            </w:tcBorders>
            <w:noWrap/>
            <w:tcMar>
              <w:left w:w="57" w:type="dxa"/>
              <w:right w:w="57" w:type="dxa"/>
            </w:tcMar>
            <w:vAlign w:val="center"/>
            <w:hideMark/>
          </w:tcPr>
          <w:p w14:paraId="79F0DEE2" w14:textId="77777777" w:rsidR="00D31307" w:rsidRPr="00DB0430" w:rsidRDefault="00D31307" w:rsidP="00565226">
            <w:pPr>
              <w:jc w:val="right"/>
              <w:rPr>
                <w:color w:val="000000"/>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8A37638" w14:textId="77777777" w:rsidR="00D31307" w:rsidRPr="00DB0430" w:rsidRDefault="00D31307" w:rsidP="00565226">
            <w:pPr>
              <w:jc w:val="right"/>
              <w:rPr>
                <w:color w:val="000000"/>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1FB0E66" w14:textId="77777777" w:rsidR="00D31307" w:rsidRPr="00DB0430" w:rsidRDefault="00D31307" w:rsidP="00565226">
            <w:pPr>
              <w:jc w:val="right"/>
              <w:rPr>
                <w:color w:val="000000"/>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3764208B" w14:textId="77777777" w:rsidR="00D31307" w:rsidRPr="00DB0430" w:rsidRDefault="00D31307" w:rsidP="00565226">
            <w:pPr>
              <w:jc w:val="right"/>
              <w:rPr>
                <w:color w:val="000000"/>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174144E6" w14:textId="77777777" w:rsidR="00D31307" w:rsidRPr="00DB0430" w:rsidRDefault="00D31307" w:rsidP="00565226">
            <w:pPr>
              <w:jc w:val="right"/>
              <w:rPr>
                <w:color w:val="000000"/>
                <w:sz w:val="18"/>
                <w:szCs w:val="18"/>
              </w:rPr>
            </w:pPr>
            <w:r w:rsidRPr="00DB0430">
              <w:rPr>
                <w:color w:val="000000"/>
                <w:sz w:val="18"/>
              </w:rPr>
              <w:t>2 509 124</w:t>
            </w:r>
          </w:p>
        </w:tc>
        <w:tc>
          <w:tcPr>
            <w:tcW w:w="457" w:type="pct"/>
            <w:noWrap/>
            <w:tcMar>
              <w:left w:w="57" w:type="dxa"/>
              <w:right w:w="57" w:type="dxa"/>
            </w:tcMar>
            <w:vAlign w:val="center"/>
            <w:hideMark/>
          </w:tcPr>
          <w:p w14:paraId="3DFCDB36" w14:textId="77777777" w:rsidR="00D31307" w:rsidRPr="00DB0430" w:rsidRDefault="00D31307" w:rsidP="00565226">
            <w:pPr>
              <w:jc w:val="right"/>
              <w:rPr>
                <w:color w:val="000000"/>
                <w:sz w:val="18"/>
                <w:szCs w:val="18"/>
              </w:rPr>
            </w:pPr>
            <w:r w:rsidRPr="00DB0430">
              <w:rPr>
                <w:color w:val="000000"/>
                <w:sz w:val="18"/>
              </w:rPr>
              <w:t>н/п</w:t>
            </w:r>
          </w:p>
        </w:tc>
      </w:tr>
      <w:tr w:rsidR="00D31307" w:rsidRPr="00DB0430" w14:paraId="09FAABBE" w14:textId="77777777" w:rsidTr="00C66098">
        <w:trPr>
          <w:trHeight w:val="485"/>
        </w:trPr>
        <w:tc>
          <w:tcPr>
            <w:tcW w:w="909" w:type="pct"/>
            <w:vMerge w:val="restart"/>
            <w:noWrap/>
            <w:tcMar>
              <w:left w:w="57" w:type="dxa"/>
              <w:right w:w="57" w:type="dxa"/>
            </w:tcMar>
            <w:vAlign w:val="center"/>
            <w:hideMark/>
          </w:tcPr>
          <w:p w14:paraId="48F979BB" w14:textId="77777777" w:rsidR="00D31307" w:rsidRPr="00DB0430" w:rsidRDefault="00D31307" w:rsidP="00565226">
            <w:pPr>
              <w:jc w:val="left"/>
              <w:rPr>
                <w:color w:val="000000"/>
                <w:sz w:val="18"/>
                <w:szCs w:val="18"/>
              </w:rPr>
            </w:pPr>
            <w:r w:rsidRPr="00DB0430">
              <w:rPr>
                <w:color w:val="000000"/>
                <w:sz w:val="18"/>
              </w:rPr>
              <w:t>Максимальный допустимый общий объем потребления веществ приложения F</w:t>
            </w:r>
          </w:p>
        </w:tc>
        <w:tc>
          <w:tcPr>
            <w:tcW w:w="434" w:type="pct"/>
            <w:noWrap/>
            <w:tcMar>
              <w:left w:w="57" w:type="dxa"/>
              <w:right w:w="57" w:type="dxa"/>
            </w:tcMar>
            <w:vAlign w:val="center"/>
            <w:hideMark/>
          </w:tcPr>
          <w:p w14:paraId="25BFDC6B" w14:textId="77777777" w:rsidR="00D31307" w:rsidRPr="00DB0430" w:rsidRDefault="00D31307" w:rsidP="00565226">
            <w:pPr>
              <w:jc w:val="left"/>
              <w:rPr>
                <w:color w:val="000000"/>
                <w:sz w:val="18"/>
                <w:szCs w:val="18"/>
              </w:rPr>
            </w:pPr>
            <w:r w:rsidRPr="00DB0430">
              <w:rPr>
                <w:color w:val="000000"/>
                <w:sz w:val="18"/>
              </w:rPr>
              <w:t>%</w:t>
            </w:r>
          </w:p>
        </w:tc>
        <w:tc>
          <w:tcPr>
            <w:tcW w:w="457" w:type="pct"/>
            <w:noWrap/>
            <w:tcMar>
              <w:left w:w="57" w:type="dxa"/>
              <w:right w:w="57" w:type="dxa"/>
            </w:tcMar>
            <w:vAlign w:val="center"/>
            <w:hideMark/>
          </w:tcPr>
          <w:p w14:paraId="4C77B469" w14:textId="77777777" w:rsidR="00D31307" w:rsidRPr="00DB0430" w:rsidRDefault="00D31307" w:rsidP="00565226">
            <w:pPr>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2750FB2F" w14:textId="77777777" w:rsidR="00D31307" w:rsidRPr="00DB0430" w:rsidRDefault="00D31307" w:rsidP="00565226">
            <w:pPr>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68C10826" w14:textId="77777777" w:rsidR="00D31307" w:rsidRPr="00DB0430" w:rsidRDefault="00D31307" w:rsidP="00565226">
            <w:pPr>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50627DFC" w14:textId="77777777" w:rsidR="00D31307" w:rsidRPr="00DB0430" w:rsidRDefault="00D31307" w:rsidP="00565226">
            <w:pPr>
              <w:jc w:val="right"/>
              <w:rPr>
                <w:color w:val="000000"/>
                <w:sz w:val="18"/>
                <w:szCs w:val="18"/>
              </w:rPr>
            </w:pPr>
            <w:r w:rsidRPr="00DB0430">
              <w:rPr>
                <w:color w:val="000000"/>
                <w:sz w:val="18"/>
              </w:rPr>
              <w:t>0,00</w:t>
            </w:r>
          </w:p>
        </w:tc>
        <w:tc>
          <w:tcPr>
            <w:tcW w:w="457" w:type="pct"/>
            <w:noWrap/>
            <w:tcMar>
              <w:left w:w="57" w:type="dxa"/>
              <w:right w:w="57" w:type="dxa"/>
            </w:tcMar>
            <w:vAlign w:val="center"/>
            <w:hideMark/>
          </w:tcPr>
          <w:p w14:paraId="6D8800C4" w14:textId="77777777" w:rsidR="00D31307" w:rsidRPr="00DB0430" w:rsidRDefault="00D31307" w:rsidP="00565226">
            <w:pPr>
              <w:jc w:val="right"/>
              <w:rPr>
                <w:color w:val="000000"/>
                <w:sz w:val="18"/>
                <w:szCs w:val="18"/>
              </w:rPr>
            </w:pPr>
            <w:r w:rsidRPr="00DB0430">
              <w:rPr>
                <w:color w:val="000000"/>
                <w:sz w:val="18"/>
              </w:rPr>
              <w:t>8,275</w:t>
            </w:r>
          </w:p>
        </w:tc>
        <w:tc>
          <w:tcPr>
            <w:tcW w:w="457" w:type="pct"/>
            <w:noWrap/>
            <w:tcMar>
              <w:left w:w="57" w:type="dxa"/>
              <w:right w:w="57" w:type="dxa"/>
            </w:tcMar>
            <w:vAlign w:val="center"/>
            <w:hideMark/>
          </w:tcPr>
          <w:p w14:paraId="15923F57" w14:textId="77777777" w:rsidR="00D31307" w:rsidRPr="00DB0430" w:rsidRDefault="00D31307" w:rsidP="00565226">
            <w:pPr>
              <w:jc w:val="right"/>
              <w:rPr>
                <w:color w:val="000000"/>
                <w:sz w:val="18"/>
                <w:szCs w:val="18"/>
              </w:rPr>
            </w:pPr>
            <w:r w:rsidRPr="00DB0430">
              <w:rPr>
                <w:color w:val="000000"/>
                <w:sz w:val="18"/>
              </w:rPr>
              <w:t>8,275</w:t>
            </w:r>
          </w:p>
        </w:tc>
        <w:tc>
          <w:tcPr>
            <w:tcW w:w="457" w:type="pct"/>
            <w:noWrap/>
            <w:tcMar>
              <w:left w:w="57" w:type="dxa"/>
              <w:right w:w="57" w:type="dxa"/>
            </w:tcMar>
            <w:vAlign w:val="center"/>
            <w:hideMark/>
          </w:tcPr>
          <w:p w14:paraId="2694A1E2" w14:textId="77777777" w:rsidR="00D31307" w:rsidRPr="00DB0430" w:rsidRDefault="00D31307" w:rsidP="00565226">
            <w:pPr>
              <w:jc w:val="right"/>
              <w:rPr>
                <w:color w:val="000000"/>
                <w:sz w:val="18"/>
                <w:szCs w:val="18"/>
              </w:rPr>
            </w:pPr>
            <w:r w:rsidRPr="00DB0430">
              <w:rPr>
                <w:color w:val="000000"/>
                <w:sz w:val="18"/>
              </w:rPr>
              <w:t>16,55</w:t>
            </w:r>
          </w:p>
        </w:tc>
        <w:tc>
          <w:tcPr>
            <w:tcW w:w="457" w:type="pct"/>
            <w:noWrap/>
            <w:tcMar>
              <w:left w:w="57" w:type="dxa"/>
              <w:right w:w="57" w:type="dxa"/>
            </w:tcMar>
            <w:vAlign w:val="center"/>
            <w:hideMark/>
          </w:tcPr>
          <w:p w14:paraId="2F131433" w14:textId="77777777" w:rsidR="00D31307" w:rsidRPr="00DB0430" w:rsidRDefault="00D31307" w:rsidP="00565226">
            <w:pPr>
              <w:jc w:val="right"/>
              <w:rPr>
                <w:color w:val="000000"/>
                <w:sz w:val="18"/>
                <w:szCs w:val="18"/>
              </w:rPr>
            </w:pPr>
            <w:r w:rsidRPr="00DB0430">
              <w:rPr>
                <w:color w:val="000000"/>
                <w:sz w:val="18"/>
              </w:rPr>
              <w:t>н/п</w:t>
            </w:r>
          </w:p>
        </w:tc>
      </w:tr>
      <w:tr w:rsidR="00D31307" w:rsidRPr="00DB0430" w14:paraId="05577CEC" w14:textId="77777777" w:rsidTr="00C66098">
        <w:trPr>
          <w:trHeight w:val="262"/>
        </w:trPr>
        <w:tc>
          <w:tcPr>
            <w:tcW w:w="909" w:type="pct"/>
            <w:vMerge/>
            <w:noWrap/>
            <w:tcMar>
              <w:left w:w="57" w:type="dxa"/>
              <w:right w:w="57" w:type="dxa"/>
            </w:tcMar>
            <w:vAlign w:val="center"/>
            <w:hideMark/>
          </w:tcPr>
          <w:p w14:paraId="709B48E0" w14:textId="77777777" w:rsidR="00D31307" w:rsidRPr="00DB0430" w:rsidRDefault="00D31307" w:rsidP="00565226">
            <w:pPr>
              <w:jc w:val="left"/>
              <w:rPr>
                <w:color w:val="000000"/>
                <w:sz w:val="18"/>
                <w:szCs w:val="18"/>
                <w:lang w:eastAsia="zh-CN"/>
              </w:rPr>
            </w:pPr>
          </w:p>
        </w:tc>
        <w:tc>
          <w:tcPr>
            <w:tcW w:w="434" w:type="pct"/>
            <w:noWrap/>
            <w:tcMar>
              <w:left w:w="57" w:type="dxa"/>
              <w:right w:w="57" w:type="dxa"/>
            </w:tcMar>
            <w:vAlign w:val="center"/>
            <w:hideMark/>
          </w:tcPr>
          <w:p w14:paraId="0A09FD67" w14:textId="77777777" w:rsidR="00D81B8C" w:rsidRDefault="00D31307" w:rsidP="00565226">
            <w:pPr>
              <w:jc w:val="left"/>
              <w:rPr>
                <w:color w:val="000000"/>
                <w:sz w:val="18"/>
              </w:rPr>
            </w:pPr>
            <w:r w:rsidRPr="00DB0430">
              <w:rPr>
                <w:color w:val="000000"/>
                <w:sz w:val="18"/>
              </w:rPr>
              <w:t xml:space="preserve">т </w:t>
            </w:r>
          </w:p>
          <w:p w14:paraId="1047A3B4" w14:textId="06230F2E" w:rsidR="00D31307" w:rsidRPr="00DB0430" w:rsidRDefault="00D31307" w:rsidP="00565226">
            <w:pPr>
              <w:jc w:val="left"/>
              <w:rPr>
                <w:color w:val="000000"/>
                <w:sz w:val="18"/>
                <w:szCs w:val="18"/>
              </w:rPr>
            </w:pPr>
            <w:r w:rsidRPr="00DB0430">
              <w:rPr>
                <w:color w:val="000000"/>
                <w:sz w:val="18"/>
              </w:rPr>
              <w:t>СО₂-экв.</w:t>
            </w:r>
          </w:p>
        </w:tc>
        <w:tc>
          <w:tcPr>
            <w:tcW w:w="457" w:type="pct"/>
            <w:tcBorders>
              <w:top w:val="single" w:sz="4" w:space="0" w:color="auto"/>
              <w:left w:val="single" w:sz="4" w:space="0" w:color="auto"/>
              <w:bottom w:val="single" w:sz="4" w:space="0" w:color="auto"/>
              <w:right w:val="single" w:sz="4" w:space="0" w:color="auto"/>
            </w:tcBorders>
            <w:noWrap/>
            <w:tcMar>
              <w:left w:w="57" w:type="dxa"/>
              <w:right w:w="57" w:type="dxa"/>
            </w:tcMar>
            <w:vAlign w:val="center"/>
            <w:hideMark/>
          </w:tcPr>
          <w:p w14:paraId="275FDA47" w14:textId="77777777" w:rsidR="00D31307" w:rsidRPr="00DB0430" w:rsidRDefault="00D31307" w:rsidP="00565226">
            <w:pPr>
              <w:jc w:val="right"/>
              <w:rPr>
                <w:color w:val="000000"/>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3459DE0" w14:textId="77777777" w:rsidR="00D31307" w:rsidRPr="00DB0430" w:rsidRDefault="00D31307" w:rsidP="00565226">
            <w:pPr>
              <w:jc w:val="right"/>
              <w:rPr>
                <w:color w:val="000000"/>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40C66A2D" w14:textId="77777777" w:rsidR="00D31307" w:rsidRPr="00DB0430" w:rsidRDefault="00D31307" w:rsidP="00565226">
            <w:pPr>
              <w:jc w:val="right"/>
              <w:rPr>
                <w:color w:val="0D0D0D" w:themeColor="text1" w:themeTint="F2"/>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16E404FC" w14:textId="77777777" w:rsidR="00D31307" w:rsidRPr="00DB0430" w:rsidRDefault="00D31307" w:rsidP="00565226">
            <w:pPr>
              <w:jc w:val="right"/>
              <w:rPr>
                <w:color w:val="0D0D0D" w:themeColor="text1" w:themeTint="F2"/>
                <w:sz w:val="18"/>
                <w:szCs w:val="18"/>
              </w:rPr>
            </w:pPr>
            <w:r w:rsidRPr="00DB0430">
              <w:rPr>
                <w:color w:val="000000"/>
                <w:sz w:val="18"/>
              </w:rPr>
              <w:t>2 787 916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449FF9B5" w14:textId="77777777" w:rsidR="00D31307" w:rsidRPr="00DB0430" w:rsidRDefault="00D31307" w:rsidP="00565226">
            <w:pPr>
              <w:jc w:val="right"/>
              <w:rPr>
                <w:color w:val="000000" w:themeColor="text1"/>
                <w:sz w:val="18"/>
                <w:szCs w:val="18"/>
              </w:rPr>
            </w:pPr>
            <w:r w:rsidRPr="00DB0430">
              <w:rPr>
                <w:color w:val="000000" w:themeColor="text1"/>
                <w:sz w:val="18"/>
              </w:rPr>
              <w:t>2 557 216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483B7D81" w14:textId="77777777" w:rsidR="00D31307" w:rsidRPr="00DB0430" w:rsidRDefault="00D31307" w:rsidP="00565226">
            <w:pPr>
              <w:jc w:val="right"/>
              <w:rPr>
                <w:color w:val="000000" w:themeColor="text1"/>
                <w:sz w:val="18"/>
                <w:szCs w:val="18"/>
              </w:rPr>
            </w:pPr>
            <w:r w:rsidRPr="00DB0430">
              <w:rPr>
                <w:color w:val="000000" w:themeColor="text1"/>
                <w:sz w:val="18"/>
              </w:rPr>
              <w:t>2 557 216</w:t>
            </w:r>
          </w:p>
        </w:tc>
        <w:tc>
          <w:tcPr>
            <w:tcW w:w="457"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D4A9528" w14:textId="77777777" w:rsidR="00D31307" w:rsidRPr="00DB0430" w:rsidRDefault="00D31307" w:rsidP="00565226">
            <w:pPr>
              <w:jc w:val="right"/>
              <w:rPr>
                <w:color w:val="000000" w:themeColor="text1"/>
                <w:sz w:val="18"/>
                <w:szCs w:val="18"/>
              </w:rPr>
            </w:pPr>
            <w:r w:rsidRPr="00DB0430">
              <w:rPr>
                <w:color w:val="000000" w:themeColor="text1"/>
                <w:sz w:val="18"/>
              </w:rPr>
              <w:t>2 326 516</w:t>
            </w:r>
          </w:p>
        </w:tc>
        <w:tc>
          <w:tcPr>
            <w:tcW w:w="457" w:type="pct"/>
            <w:noWrap/>
            <w:tcMar>
              <w:left w:w="57" w:type="dxa"/>
              <w:right w:w="57" w:type="dxa"/>
            </w:tcMar>
            <w:vAlign w:val="center"/>
            <w:hideMark/>
          </w:tcPr>
          <w:p w14:paraId="2148EA76" w14:textId="77777777" w:rsidR="00D31307" w:rsidRPr="00DB0430" w:rsidRDefault="00D31307" w:rsidP="00565226">
            <w:pPr>
              <w:jc w:val="right"/>
              <w:rPr>
                <w:color w:val="000000"/>
                <w:sz w:val="18"/>
                <w:szCs w:val="18"/>
              </w:rPr>
            </w:pPr>
            <w:r w:rsidRPr="00DB0430">
              <w:rPr>
                <w:color w:val="000000"/>
                <w:sz w:val="18"/>
              </w:rPr>
              <w:t>н/п</w:t>
            </w:r>
          </w:p>
        </w:tc>
      </w:tr>
    </w:tbl>
    <w:p w14:paraId="08602B3A" w14:textId="77777777" w:rsidR="00D31307" w:rsidRPr="00DB0430" w:rsidRDefault="00D31307" w:rsidP="00D31307">
      <w:pPr>
        <w:keepNext/>
        <w:keepLines/>
        <w:spacing w:before="240" w:after="240"/>
        <w:rPr>
          <w:u w:val="single"/>
        </w:rPr>
      </w:pPr>
      <w:r w:rsidRPr="00DB0430">
        <w:rPr>
          <w:u w:val="single"/>
        </w:rPr>
        <w:t>Институциональные, политические и правовые рамки</w:t>
      </w:r>
    </w:p>
    <w:bookmarkEnd w:id="3"/>
    <w:p w14:paraId="6C66FA1A" w14:textId="77777777" w:rsidR="00D31307" w:rsidRPr="00DB0430" w:rsidRDefault="00D31307" w:rsidP="00D31307">
      <w:pPr>
        <w:keepNext/>
        <w:keepLines/>
        <w:suppressAutoHyphens/>
        <w:spacing w:after="240"/>
        <w:rPr>
          <w:i/>
          <w:iCs/>
        </w:rPr>
      </w:pPr>
      <w:r w:rsidRPr="00DB0430">
        <w:rPr>
          <w:i/>
        </w:rPr>
        <w:t>Системы лицензирования и квотирования потребления ГФУ</w:t>
      </w:r>
    </w:p>
    <w:p w14:paraId="4595B3D4" w14:textId="188F2AA0" w:rsidR="00D31307" w:rsidRPr="00DB0430" w:rsidRDefault="00D31307" w:rsidP="00D31307">
      <w:pPr>
        <w:pStyle w:val="Heading1"/>
      </w:pPr>
      <w:r w:rsidRPr="00DB0430">
        <w:t>В соответствии с решением 87/50</w:t>
      </w:r>
      <w:r w:rsidR="00CE1573" w:rsidRPr="00D2707C">
        <w:t xml:space="preserve"> </w:t>
      </w:r>
      <w:r w:rsidRPr="00DB0430">
        <w:t xml:space="preserve">g) ЮНЕП подтвердила, что в Омане создана и действует система лицензирования для мониторинга импорта и экспорта ГФУ и в настоящее время отслеживает все случаи импорта ГФУ. Что касается системы квот, то, несмотря на наличие нормативной базы, НОО пока не утвердил конкретные квоты на импорт на 2026 и 2027 </w:t>
      </w:r>
      <w:r w:rsidR="00D81B8C">
        <w:t>гг.</w:t>
      </w:r>
      <w:r w:rsidRPr="00DB0430">
        <w:t xml:space="preserve">, поскольку первая мера по ограничению использования ГФУ в Омане (замораживание) вступает в силу в 2028 году. Секретариат также поинтересовался, каким образом будет контролироваться потребление ГФУ в 2026–2027 </w:t>
      </w:r>
      <w:r w:rsidR="00D81B8C">
        <w:t>гг.</w:t>
      </w:r>
      <w:r w:rsidRPr="00DB0430">
        <w:t xml:space="preserve"> для достижения целевых показателей Соглашения в случае, если соблюдение квот не будет обеспечиваться; ЮНЕП сообщила, что, хотя согласование и обеспечение соблюдения квоты в 2026 году до установления базового уровня может оказаться затруднительным, после утверждения ПРК с его целевыми показателями сокращения НОО сможет установить и обеспечить соблюдение квоты, что будет способствовать полному соблюдению требований. </w:t>
      </w:r>
    </w:p>
    <w:p w14:paraId="1B209393" w14:textId="77777777" w:rsidR="00D31307" w:rsidRPr="00DB0430" w:rsidRDefault="00D31307" w:rsidP="00D31307">
      <w:pPr>
        <w:keepNext/>
        <w:spacing w:after="240"/>
      </w:pPr>
      <w:bookmarkStart w:id="4" w:name="_Hlk126916116"/>
      <w:r w:rsidRPr="00DB0430">
        <w:rPr>
          <w:u w:val="single"/>
        </w:rPr>
        <w:t>Технические вопросы и вопросы, касающиеся стоимости</w:t>
      </w:r>
    </w:p>
    <w:bookmarkEnd w:id="4"/>
    <w:p w14:paraId="4BCA33C9" w14:textId="08CC9B05" w:rsidR="00D31307" w:rsidRPr="00DB0430" w:rsidRDefault="00D31307" w:rsidP="00D31307">
      <w:pPr>
        <w:pStyle w:val="Heading1"/>
      </w:pPr>
      <w:r w:rsidRPr="00DB0430">
        <w:t>По прогнозам, при инерционном сценарии в период с 2026 по 2032 год</w:t>
      </w:r>
      <w:r w:rsidR="00CB47DE">
        <w:t xml:space="preserve"> </w:t>
      </w:r>
      <w:r w:rsidRPr="00DB0430">
        <w:t>потребление ГФУ в подсекторах производства, а также установки и монтажа на месте будет ежегодно расти на 3% и 5% соответственно. Для сдерживания этого роста в рамках этапа I ПРК предусматривается поэтапный отказ от ГФУ-134a и R-410A в системах кондиционирования воздуха. Кроме того, этап</w:t>
      </w:r>
      <w:r w:rsidR="00D81B8C">
        <w:t> </w:t>
      </w:r>
      <w:r w:rsidRPr="00DB0430">
        <w:t>I включает информационно-просветительские и консультационные мероприятия для информирования предприятий о целевых показателях сокращения потребления, предусмотренных ПРК.</w:t>
      </w:r>
    </w:p>
    <w:p w14:paraId="27318781" w14:textId="77777777" w:rsidR="00D31307" w:rsidRPr="00DB0430" w:rsidRDefault="00D31307" w:rsidP="00D31307">
      <w:pPr>
        <w:pStyle w:val="Heading1"/>
      </w:pPr>
      <w:r w:rsidRPr="00DB0430">
        <w:t>Отдельное финансирование в рамках проекта было запрошено для поэтапного отказа от ГФУ в подсекторе установки и монтажа оборудования на месте с экономической эффективностью 7,60 долл. США/кг. В ходе последующих обсуждений с ЮНЕП основное внимание уделялось мониторингу поэтапного отказа и внедрению мер регулирования для обеспечения устойчивости сокращений. Было решено, что правительство Омана будет тщательно контролировать потребление ГФУ в этом подсекторе и, начиная с 2026 года, будет представлять в своих докладах по страновой программе данные по подсектору установки и монтажа отдельно от данных по сектору обслуживания. Было также принято решение о том, что отказ от использования R-134a и R-410A в подсекторе монтажа коммерческих кондиционеров будет считаться полным отказом от ГФУ в данном подсекторе. По завершении запланированных мероприятий в подсекторе и не позднее 2032 года правительство введет меры регулирования, запрещающие использование ГФУ-134a и R-410A при заправке на месте коммерческих и промышленных систем кондиционирования воздуха.</w:t>
      </w:r>
    </w:p>
    <w:p w14:paraId="32281F67" w14:textId="193D89C9" w:rsidR="00D31307" w:rsidRPr="00DB0430" w:rsidRDefault="00D31307" w:rsidP="00D31307">
      <w:pPr>
        <w:pStyle w:val="Heading1"/>
      </w:pPr>
      <w:r w:rsidRPr="00DB0430">
        <w:lastRenderedPageBreak/>
        <w:t>Секретариат рассмотрел мероприятия и расходы по ним в соответствии с решением 92/37</w:t>
      </w:r>
      <w:r w:rsidR="00CE1573">
        <w:rPr>
          <w:lang w:val="en-CA"/>
        </w:rPr>
        <w:t> </w:t>
      </w:r>
      <w:r w:rsidRPr="00DB0430">
        <w:t>b)</w:t>
      </w:r>
      <w:r w:rsidR="00CE1573">
        <w:rPr>
          <w:lang w:val="en-CA"/>
        </w:rPr>
        <w:t> </w:t>
      </w:r>
      <w:r w:rsidRPr="00DB0430">
        <w:t>iii). Во время пересмотра проекта были опубликованы данные в соответствии со статьей 7 за 2025 год.</w:t>
      </w:r>
      <w:r w:rsidR="00A11F80">
        <w:t xml:space="preserve"> </w:t>
      </w:r>
      <w:r w:rsidRPr="00DB0430">
        <w:t>Эти данные незначительно отличаются от данных проекта из-за округления. Кроме того, показатель ПГП в секторе техобслуживания был пересчитан и составил 1 882,21. В расчетах учитывался только объем потребления ГФУ в секторе техобслуживания, тогда как потребление в подсекторе установки и монтажа на месте не учитывалось. Объем отказа от потребления в секторе техобслуживания был пересчитан и составил 236</w:t>
      </w:r>
      <w:r w:rsidR="00F201E7" w:rsidRPr="00D2707C">
        <w:t>,</w:t>
      </w:r>
      <w:r w:rsidRPr="00DB0430">
        <w:t xml:space="preserve">49 т, в результате чего пересмотренные </w:t>
      </w:r>
      <w:r w:rsidR="00314BF0">
        <w:t>расходы</w:t>
      </w:r>
      <w:r w:rsidRPr="00DB0430">
        <w:t xml:space="preserve"> для этого сектора </w:t>
      </w:r>
      <w:r w:rsidR="00553B75">
        <w:t>теперь составляют</w:t>
      </w:r>
      <w:r w:rsidRPr="00DB0430">
        <w:t xml:space="preserve"> 1 206 096 долл. США, что на 14 870 долл. США меньше, чем было указано в первоначальном предложении. Впоследствии в </w:t>
      </w:r>
      <w:r w:rsidR="00314BF0">
        <w:t>расходы</w:t>
      </w:r>
      <w:r w:rsidRPr="00DB0430">
        <w:t xml:space="preserve"> на мероприятия были внесены следующие корректировки: </w:t>
      </w:r>
      <w:r w:rsidR="00314BF0">
        <w:t>расходы</w:t>
      </w:r>
      <w:r w:rsidRPr="00DB0430">
        <w:t xml:space="preserve"> на исследование возможности внедрения альтернативных технологий с низким ПГП в секторе бытовых систем кондиционирования воздуха были сокращены с 18 466 до 15 596 долл. США; а расходы на информационно-просветительские мероприятия были сокращены с 60 000 до 48 000 </w:t>
      </w:r>
      <w:r w:rsidR="00AD4A22">
        <w:t xml:space="preserve">долл. </w:t>
      </w:r>
      <w:r w:rsidRPr="00DB0430">
        <w:t>США. Согласованные мероприятия и расходы по сектору техобслуживания представлены в таблице 13.</w:t>
      </w:r>
    </w:p>
    <w:p w14:paraId="48498D75" w14:textId="26C8941B" w:rsidR="00D31307" w:rsidRPr="00DB0430" w:rsidRDefault="00D31307" w:rsidP="00D31307">
      <w:pPr>
        <w:keepNext/>
        <w:shd w:val="clear" w:color="auto" w:fill="FFFFFF" w:themeFill="background1"/>
        <w:rPr>
          <w:b/>
          <w:bCs/>
        </w:rPr>
      </w:pPr>
      <w:r w:rsidRPr="00DB0430">
        <w:rPr>
          <w:b/>
        </w:rPr>
        <w:t xml:space="preserve">Таблица 13. Согласованные мероприятия в секторе техобслуживания и </w:t>
      </w:r>
      <w:r w:rsidR="00314BF0">
        <w:rPr>
          <w:b/>
        </w:rPr>
        <w:t>расходы</w:t>
      </w:r>
      <w:r w:rsidRPr="00DB0430">
        <w:rPr>
          <w:b/>
        </w:rPr>
        <w:t xml:space="preserve"> на них в рамках этапа I ПРК для Омана в соответствии с согласованным предложением</w:t>
      </w:r>
    </w:p>
    <w:tbl>
      <w:tblPr>
        <w:tblStyle w:val="TableGrid"/>
        <w:tblW w:w="9351" w:type="dxa"/>
        <w:tblLayout w:type="fixed"/>
        <w:tblLook w:val="04A0" w:firstRow="1" w:lastRow="0" w:firstColumn="1" w:lastColumn="0" w:noHBand="0" w:noVBand="1"/>
      </w:tblPr>
      <w:tblGrid>
        <w:gridCol w:w="4405"/>
        <w:gridCol w:w="1440"/>
        <w:gridCol w:w="1710"/>
        <w:gridCol w:w="1796"/>
      </w:tblGrid>
      <w:tr w:rsidR="00D31307" w:rsidRPr="00DB3F71" w14:paraId="7F1BD47B" w14:textId="77777777" w:rsidTr="00DB3F71">
        <w:trPr>
          <w:trHeight w:val="255"/>
          <w:tblHeader/>
        </w:trPr>
        <w:tc>
          <w:tcPr>
            <w:tcW w:w="4405" w:type="dxa"/>
            <w:vMerge w:val="restart"/>
            <w:vAlign w:val="center"/>
          </w:tcPr>
          <w:p w14:paraId="48C48F94" w14:textId="77777777" w:rsidR="00D31307" w:rsidRPr="00DB3F71" w:rsidRDefault="00D31307" w:rsidP="00565226">
            <w:pPr>
              <w:keepNext/>
              <w:spacing w:before="10" w:after="10"/>
              <w:jc w:val="center"/>
              <w:rPr>
                <w:b/>
                <w:bCs/>
                <w:sz w:val="19"/>
                <w:szCs w:val="19"/>
              </w:rPr>
            </w:pPr>
            <w:r w:rsidRPr="00DB3F71">
              <w:rPr>
                <w:b/>
                <w:sz w:val="19"/>
                <w:szCs w:val="19"/>
              </w:rPr>
              <w:t>Мероприятие</w:t>
            </w:r>
          </w:p>
        </w:tc>
        <w:tc>
          <w:tcPr>
            <w:tcW w:w="1440" w:type="dxa"/>
            <w:vMerge w:val="restart"/>
            <w:vAlign w:val="center"/>
          </w:tcPr>
          <w:p w14:paraId="37C504F2" w14:textId="77777777" w:rsidR="00D31307" w:rsidRPr="00DB3F71" w:rsidRDefault="00D31307" w:rsidP="00565226">
            <w:pPr>
              <w:keepNext/>
              <w:spacing w:before="10" w:after="10"/>
              <w:jc w:val="center"/>
              <w:rPr>
                <w:b/>
                <w:bCs/>
                <w:sz w:val="19"/>
                <w:szCs w:val="19"/>
              </w:rPr>
            </w:pPr>
            <w:r w:rsidRPr="00DB3F71">
              <w:rPr>
                <w:b/>
                <w:sz w:val="19"/>
                <w:szCs w:val="19"/>
              </w:rPr>
              <w:t>Учреждение</w:t>
            </w:r>
          </w:p>
        </w:tc>
        <w:tc>
          <w:tcPr>
            <w:tcW w:w="3506" w:type="dxa"/>
            <w:gridSpan w:val="2"/>
            <w:vAlign w:val="center"/>
          </w:tcPr>
          <w:p w14:paraId="1C5B8C23" w14:textId="77777777" w:rsidR="00D31307" w:rsidRPr="00DB3F71" w:rsidRDefault="00D31307" w:rsidP="00565226">
            <w:pPr>
              <w:keepNext/>
              <w:spacing w:before="10" w:after="10"/>
              <w:jc w:val="center"/>
              <w:rPr>
                <w:b/>
                <w:bCs/>
                <w:sz w:val="19"/>
                <w:szCs w:val="19"/>
              </w:rPr>
            </w:pPr>
            <w:r w:rsidRPr="00DB3F71">
              <w:rPr>
                <w:b/>
                <w:sz w:val="19"/>
                <w:szCs w:val="19"/>
              </w:rPr>
              <w:t>Стоимость (долл. США)</w:t>
            </w:r>
          </w:p>
        </w:tc>
      </w:tr>
      <w:tr w:rsidR="00D31307" w:rsidRPr="00DB3F71" w14:paraId="53FA68EA" w14:textId="77777777" w:rsidTr="00DB3F71">
        <w:trPr>
          <w:trHeight w:val="255"/>
          <w:tblHeader/>
        </w:trPr>
        <w:tc>
          <w:tcPr>
            <w:tcW w:w="4405" w:type="dxa"/>
            <w:vMerge/>
            <w:vAlign w:val="center"/>
          </w:tcPr>
          <w:p w14:paraId="69B3749B" w14:textId="77777777" w:rsidR="00D31307" w:rsidRPr="00DB3F71" w:rsidRDefault="00D31307" w:rsidP="00565226">
            <w:pPr>
              <w:keepNext/>
              <w:spacing w:before="10" w:after="10"/>
              <w:jc w:val="center"/>
              <w:rPr>
                <w:b/>
                <w:bCs/>
                <w:sz w:val="19"/>
                <w:szCs w:val="19"/>
              </w:rPr>
            </w:pPr>
          </w:p>
        </w:tc>
        <w:tc>
          <w:tcPr>
            <w:tcW w:w="1440" w:type="dxa"/>
            <w:vMerge/>
            <w:vAlign w:val="center"/>
          </w:tcPr>
          <w:p w14:paraId="248D5D50" w14:textId="77777777" w:rsidR="00D31307" w:rsidRPr="00DB3F71" w:rsidRDefault="00D31307" w:rsidP="00565226">
            <w:pPr>
              <w:keepNext/>
              <w:spacing w:before="10" w:after="10"/>
              <w:jc w:val="center"/>
              <w:rPr>
                <w:b/>
                <w:bCs/>
                <w:sz w:val="19"/>
                <w:szCs w:val="19"/>
              </w:rPr>
            </w:pPr>
          </w:p>
        </w:tc>
        <w:tc>
          <w:tcPr>
            <w:tcW w:w="1710" w:type="dxa"/>
            <w:vAlign w:val="center"/>
          </w:tcPr>
          <w:p w14:paraId="5E419B54" w14:textId="77777777" w:rsidR="00D31307" w:rsidRPr="00DB3F71" w:rsidRDefault="00D31307" w:rsidP="00565226">
            <w:pPr>
              <w:keepNext/>
              <w:spacing w:before="10" w:after="10"/>
              <w:jc w:val="center"/>
              <w:rPr>
                <w:b/>
                <w:bCs/>
                <w:sz w:val="19"/>
                <w:szCs w:val="19"/>
              </w:rPr>
            </w:pPr>
            <w:r w:rsidRPr="00DB3F71">
              <w:rPr>
                <w:b/>
                <w:sz w:val="19"/>
                <w:szCs w:val="19"/>
              </w:rPr>
              <w:t>Представленное предложение</w:t>
            </w:r>
          </w:p>
        </w:tc>
        <w:tc>
          <w:tcPr>
            <w:tcW w:w="1796" w:type="dxa"/>
            <w:vAlign w:val="center"/>
          </w:tcPr>
          <w:p w14:paraId="15F0DA7B" w14:textId="77777777" w:rsidR="00D31307" w:rsidRPr="00DB3F71" w:rsidRDefault="00D31307" w:rsidP="00565226">
            <w:pPr>
              <w:keepNext/>
              <w:spacing w:before="10" w:after="10"/>
              <w:jc w:val="center"/>
              <w:rPr>
                <w:b/>
                <w:bCs/>
                <w:sz w:val="19"/>
                <w:szCs w:val="19"/>
              </w:rPr>
            </w:pPr>
            <w:r w:rsidRPr="00DB3F71">
              <w:rPr>
                <w:b/>
                <w:sz w:val="19"/>
                <w:szCs w:val="19"/>
              </w:rPr>
              <w:t>Пересмотренное предложение</w:t>
            </w:r>
          </w:p>
        </w:tc>
      </w:tr>
      <w:tr w:rsidR="00D31307" w:rsidRPr="00DB3F71" w14:paraId="7F4A79C6" w14:textId="77777777" w:rsidTr="00565226">
        <w:trPr>
          <w:trHeight w:val="255"/>
        </w:trPr>
        <w:tc>
          <w:tcPr>
            <w:tcW w:w="9351" w:type="dxa"/>
            <w:gridSpan w:val="4"/>
            <w:vAlign w:val="center"/>
          </w:tcPr>
          <w:p w14:paraId="4897B6BE" w14:textId="77777777" w:rsidR="00D31307" w:rsidRPr="00DB3F71" w:rsidRDefault="00D31307" w:rsidP="00565226">
            <w:pPr>
              <w:keepNext/>
              <w:spacing w:before="10" w:after="10"/>
              <w:jc w:val="center"/>
              <w:rPr>
                <w:sz w:val="19"/>
                <w:szCs w:val="19"/>
              </w:rPr>
            </w:pPr>
            <w:r w:rsidRPr="00DB3F71">
              <w:rPr>
                <w:b/>
                <w:sz w:val="19"/>
                <w:szCs w:val="19"/>
              </w:rPr>
              <w:t>Сектор техобслуживания ХКВ</w:t>
            </w:r>
          </w:p>
        </w:tc>
      </w:tr>
      <w:tr w:rsidR="00D31307" w:rsidRPr="00DB3F71" w14:paraId="05388C76" w14:textId="77777777" w:rsidTr="00565226">
        <w:trPr>
          <w:trHeight w:val="255"/>
        </w:trPr>
        <w:tc>
          <w:tcPr>
            <w:tcW w:w="9351" w:type="dxa"/>
            <w:gridSpan w:val="4"/>
            <w:vAlign w:val="center"/>
          </w:tcPr>
          <w:p w14:paraId="672EB091" w14:textId="77777777" w:rsidR="00D31307" w:rsidRPr="00DB3F71" w:rsidRDefault="00D31307" w:rsidP="00565226">
            <w:pPr>
              <w:keepNext/>
              <w:spacing w:before="10" w:after="10"/>
              <w:jc w:val="left"/>
              <w:rPr>
                <w:b/>
                <w:bCs/>
                <w:i/>
                <w:iCs/>
                <w:sz w:val="19"/>
                <w:szCs w:val="19"/>
              </w:rPr>
            </w:pPr>
            <w:r w:rsidRPr="00DB3F71">
              <w:rPr>
                <w:b/>
                <w:i/>
                <w:sz w:val="19"/>
                <w:szCs w:val="19"/>
              </w:rPr>
              <w:t>Разработка и осуществление политики</w:t>
            </w:r>
          </w:p>
        </w:tc>
      </w:tr>
      <w:tr w:rsidR="00D31307" w:rsidRPr="00DB3F71" w14:paraId="1B141386" w14:textId="77777777" w:rsidTr="00DB3F71">
        <w:trPr>
          <w:trHeight w:val="255"/>
        </w:trPr>
        <w:tc>
          <w:tcPr>
            <w:tcW w:w="4405" w:type="dxa"/>
          </w:tcPr>
          <w:p w14:paraId="65713FEA" w14:textId="77777777" w:rsidR="00D31307" w:rsidRPr="00DB3F71" w:rsidRDefault="00D31307" w:rsidP="00565226">
            <w:pPr>
              <w:keepLines/>
              <w:shd w:val="clear" w:color="auto" w:fill="FFFFFF" w:themeFill="background1"/>
              <w:spacing w:before="10" w:after="10"/>
              <w:jc w:val="left"/>
              <w:rPr>
                <w:sz w:val="19"/>
                <w:szCs w:val="19"/>
              </w:rPr>
            </w:pPr>
            <w:r w:rsidRPr="00DB3F71">
              <w:rPr>
                <w:sz w:val="19"/>
                <w:szCs w:val="19"/>
              </w:rPr>
              <w:t xml:space="preserve">Пересмотр существующей политики и законодательства, разработка нормативно-правовой базы для поддержки поэтапного сокращения ГФУ: </w:t>
            </w:r>
          </w:p>
          <w:p w14:paraId="44ADE4ED" w14:textId="77777777" w:rsidR="00D31307" w:rsidRPr="00DB3F71" w:rsidRDefault="00D31307" w:rsidP="006E1B96">
            <w:pPr>
              <w:pStyle w:val="ListParagraph"/>
              <w:keepLines/>
              <w:numPr>
                <w:ilvl w:val="0"/>
                <w:numId w:val="13"/>
              </w:numPr>
              <w:shd w:val="clear" w:color="auto" w:fill="FFFFFF" w:themeFill="background1"/>
              <w:spacing w:before="10" w:after="10"/>
              <w:ind w:left="310" w:hanging="238"/>
              <w:jc w:val="left"/>
              <w:rPr>
                <w:sz w:val="19"/>
                <w:szCs w:val="19"/>
              </w:rPr>
            </w:pPr>
            <w:r w:rsidRPr="00DB3F71">
              <w:rPr>
                <w:sz w:val="19"/>
                <w:szCs w:val="19"/>
              </w:rPr>
              <w:t>Укрепление системы квотирования ГФУ и разработка СОП</w:t>
            </w:r>
          </w:p>
          <w:p w14:paraId="5E3427AC" w14:textId="77777777" w:rsidR="00D31307" w:rsidRPr="00DB3F71" w:rsidRDefault="00D31307" w:rsidP="006E1B96">
            <w:pPr>
              <w:pStyle w:val="ListParagraph"/>
              <w:keepLines/>
              <w:numPr>
                <w:ilvl w:val="0"/>
                <w:numId w:val="13"/>
              </w:numPr>
              <w:shd w:val="clear" w:color="auto" w:fill="FFFFFF" w:themeFill="background1"/>
              <w:spacing w:before="10" w:after="10"/>
              <w:ind w:left="310" w:hanging="238"/>
              <w:jc w:val="left"/>
              <w:rPr>
                <w:sz w:val="19"/>
                <w:szCs w:val="19"/>
              </w:rPr>
            </w:pPr>
            <w:r w:rsidRPr="00DB3F71">
              <w:rPr>
                <w:sz w:val="19"/>
                <w:szCs w:val="19"/>
              </w:rPr>
              <w:t>Дальнейшая разработка нормативно-правовой базы для предупреждения незаконной торговли ГФУ</w:t>
            </w:r>
          </w:p>
          <w:p w14:paraId="11E2C795" w14:textId="77777777" w:rsidR="00D31307" w:rsidRPr="00DB3F71" w:rsidRDefault="00D31307" w:rsidP="006E1B96">
            <w:pPr>
              <w:pStyle w:val="ListParagraph"/>
              <w:keepLines/>
              <w:numPr>
                <w:ilvl w:val="0"/>
                <w:numId w:val="13"/>
              </w:numPr>
              <w:shd w:val="clear" w:color="auto" w:fill="FFFFFF" w:themeFill="background1"/>
              <w:spacing w:before="10" w:after="10"/>
              <w:ind w:left="310" w:hanging="238"/>
              <w:jc w:val="left"/>
              <w:rPr>
                <w:sz w:val="19"/>
                <w:szCs w:val="19"/>
              </w:rPr>
            </w:pPr>
            <w:r w:rsidRPr="00DB3F71">
              <w:rPr>
                <w:sz w:val="19"/>
                <w:szCs w:val="19"/>
              </w:rPr>
              <w:t>Внедрение и осуществление запрета на импорт нового и бывшего в употреблении оборудования на основе ГФУ, а также одноразовых контейнеров ГФУ</w:t>
            </w:r>
          </w:p>
          <w:p w14:paraId="440F474A" w14:textId="77777777" w:rsidR="00D31307" w:rsidRPr="00DB3F71" w:rsidRDefault="00D31307" w:rsidP="006E1B96">
            <w:pPr>
              <w:pStyle w:val="ListParagraph"/>
              <w:keepLines/>
              <w:numPr>
                <w:ilvl w:val="0"/>
                <w:numId w:val="13"/>
              </w:numPr>
              <w:shd w:val="clear" w:color="auto" w:fill="FFFFFF" w:themeFill="background1"/>
              <w:spacing w:before="10" w:after="10"/>
              <w:ind w:left="310" w:hanging="238"/>
              <w:jc w:val="left"/>
              <w:rPr>
                <w:sz w:val="19"/>
                <w:szCs w:val="19"/>
              </w:rPr>
            </w:pPr>
            <w:r w:rsidRPr="00DB3F71">
              <w:rPr>
                <w:sz w:val="19"/>
                <w:szCs w:val="19"/>
              </w:rPr>
              <w:t>Разработка стандартов или СОП для безопасной перевозки и хранения ГФУ и их альтернатив</w:t>
            </w:r>
          </w:p>
        </w:tc>
        <w:tc>
          <w:tcPr>
            <w:tcW w:w="1440" w:type="dxa"/>
            <w:vMerge w:val="restart"/>
          </w:tcPr>
          <w:p w14:paraId="192EC983" w14:textId="77777777" w:rsidR="00D31307" w:rsidRPr="00DB3F71" w:rsidRDefault="00D31307" w:rsidP="00565226">
            <w:pPr>
              <w:spacing w:before="10" w:after="10"/>
              <w:jc w:val="center"/>
              <w:rPr>
                <w:sz w:val="19"/>
                <w:szCs w:val="19"/>
              </w:rPr>
            </w:pPr>
            <w:r w:rsidRPr="00DB3F71">
              <w:rPr>
                <w:sz w:val="19"/>
                <w:szCs w:val="19"/>
              </w:rPr>
              <w:t>ЮНЕП</w:t>
            </w:r>
          </w:p>
        </w:tc>
        <w:tc>
          <w:tcPr>
            <w:tcW w:w="1710" w:type="dxa"/>
            <w:noWrap/>
          </w:tcPr>
          <w:p w14:paraId="32F56216" w14:textId="77777777" w:rsidR="00D31307" w:rsidRPr="00DB3F71" w:rsidRDefault="00D31307" w:rsidP="00565226">
            <w:pPr>
              <w:spacing w:before="10" w:after="10"/>
              <w:jc w:val="right"/>
              <w:rPr>
                <w:sz w:val="19"/>
                <w:szCs w:val="19"/>
              </w:rPr>
            </w:pPr>
            <w:r w:rsidRPr="00DB3F71">
              <w:rPr>
                <w:sz w:val="19"/>
                <w:szCs w:val="19"/>
              </w:rPr>
              <w:t>150 000</w:t>
            </w:r>
          </w:p>
        </w:tc>
        <w:tc>
          <w:tcPr>
            <w:tcW w:w="1796" w:type="dxa"/>
          </w:tcPr>
          <w:p w14:paraId="0AC0A203" w14:textId="77777777" w:rsidR="00D31307" w:rsidRPr="00DB3F71" w:rsidRDefault="00D31307" w:rsidP="00565226">
            <w:pPr>
              <w:spacing w:before="10" w:after="10"/>
              <w:jc w:val="right"/>
              <w:rPr>
                <w:sz w:val="19"/>
                <w:szCs w:val="19"/>
              </w:rPr>
            </w:pPr>
            <w:r w:rsidRPr="00DB3F71">
              <w:rPr>
                <w:sz w:val="19"/>
                <w:szCs w:val="19"/>
              </w:rPr>
              <w:t>150 000</w:t>
            </w:r>
          </w:p>
        </w:tc>
      </w:tr>
      <w:tr w:rsidR="00D31307" w:rsidRPr="00DB3F71" w14:paraId="3C75EA5B" w14:textId="77777777" w:rsidTr="00DB3F71">
        <w:trPr>
          <w:trHeight w:val="255"/>
        </w:trPr>
        <w:tc>
          <w:tcPr>
            <w:tcW w:w="4405" w:type="dxa"/>
            <w:hideMark/>
          </w:tcPr>
          <w:p w14:paraId="6C3DCBA0" w14:textId="77777777" w:rsidR="00D31307" w:rsidRPr="00DB3F71" w:rsidRDefault="00D31307" w:rsidP="00565226">
            <w:pPr>
              <w:spacing w:before="10" w:after="10"/>
              <w:jc w:val="left"/>
              <w:rPr>
                <w:sz w:val="19"/>
                <w:szCs w:val="19"/>
              </w:rPr>
            </w:pPr>
            <w:r w:rsidRPr="00DB3F71">
              <w:rPr>
                <w:sz w:val="19"/>
                <w:szCs w:val="19"/>
              </w:rPr>
              <w:t xml:space="preserve">Введение обязательной схемы сертификации технических специалистов по обслуживанию ХКВ и предприятий для повышения качества обслуживания для конечных пользователей </w:t>
            </w:r>
          </w:p>
        </w:tc>
        <w:tc>
          <w:tcPr>
            <w:tcW w:w="1440" w:type="dxa"/>
            <w:vMerge/>
            <w:hideMark/>
          </w:tcPr>
          <w:p w14:paraId="19B9B210" w14:textId="77777777" w:rsidR="00D31307" w:rsidRPr="00DB3F71" w:rsidRDefault="00D31307" w:rsidP="00565226">
            <w:pPr>
              <w:spacing w:before="10" w:after="10"/>
              <w:jc w:val="center"/>
              <w:rPr>
                <w:sz w:val="19"/>
                <w:szCs w:val="19"/>
                <w:lang w:eastAsia="zh-CN"/>
              </w:rPr>
            </w:pPr>
          </w:p>
        </w:tc>
        <w:tc>
          <w:tcPr>
            <w:tcW w:w="1710" w:type="dxa"/>
            <w:noWrap/>
          </w:tcPr>
          <w:p w14:paraId="03F0C9E3" w14:textId="77777777" w:rsidR="00D31307" w:rsidRPr="00DB3F71" w:rsidRDefault="00D31307" w:rsidP="00565226">
            <w:pPr>
              <w:spacing w:before="10" w:after="10"/>
              <w:jc w:val="right"/>
              <w:rPr>
                <w:sz w:val="19"/>
                <w:szCs w:val="19"/>
              </w:rPr>
            </w:pPr>
            <w:r w:rsidRPr="00DB3F71">
              <w:rPr>
                <w:sz w:val="19"/>
                <w:szCs w:val="19"/>
              </w:rPr>
              <w:t>25 000</w:t>
            </w:r>
          </w:p>
        </w:tc>
        <w:tc>
          <w:tcPr>
            <w:tcW w:w="1796" w:type="dxa"/>
          </w:tcPr>
          <w:p w14:paraId="477DB42D" w14:textId="77777777" w:rsidR="00D31307" w:rsidRPr="00DB3F71" w:rsidRDefault="00D31307" w:rsidP="00565226">
            <w:pPr>
              <w:spacing w:before="10" w:after="10"/>
              <w:jc w:val="right"/>
              <w:rPr>
                <w:sz w:val="19"/>
                <w:szCs w:val="19"/>
              </w:rPr>
            </w:pPr>
            <w:r w:rsidRPr="00DB3F71">
              <w:rPr>
                <w:sz w:val="19"/>
                <w:szCs w:val="19"/>
              </w:rPr>
              <w:t>25 000</w:t>
            </w:r>
          </w:p>
        </w:tc>
      </w:tr>
      <w:tr w:rsidR="00D31307" w:rsidRPr="00DB3F71" w14:paraId="455D3973" w14:textId="77777777" w:rsidTr="00DB3F71">
        <w:trPr>
          <w:trHeight w:val="255"/>
        </w:trPr>
        <w:tc>
          <w:tcPr>
            <w:tcW w:w="4405" w:type="dxa"/>
            <w:hideMark/>
          </w:tcPr>
          <w:p w14:paraId="12AC6DE4" w14:textId="77777777" w:rsidR="00D31307" w:rsidRPr="00DB3F71" w:rsidRDefault="00D31307" w:rsidP="00565226">
            <w:pPr>
              <w:spacing w:before="10" w:after="10"/>
              <w:jc w:val="left"/>
              <w:rPr>
                <w:sz w:val="19"/>
                <w:szCs w:val="19"/>
              </w:rPr>
            </w:pPr>
            <w:r w:rsidRPr="00DB3F71">
              <w:rPr>
                <w:sz w:val="19"/>
                <w:szCs w:val="19"/>
              </w:rPr>
              <w:t>Включение оборудования на основе ГФУ в сферу действия системы проверки на утечки посредством введения правовых мер</w:t>
            </w:r>
          </w:p>
        </w:tc>
        <w:tc>
          <w:tcPr>
            <w:tcW w:w="1440" w:type="dxa"/>
            <w:vMerge/>
            <w:hideMark/>
          </w:tcPr>
          <w:p w14:paraId="7C008C95" w14:textId="77777777" w:rsidR="00D31307" w:rsidRPr="00DB3F71" w:rsidRDefault="00D31307" w:rsidP="00565226">
            <w:pPr>
              <w:spacing w:before="10" w:after="10"/>
              <w:jc w:val="center"/>
              <w:rPr>
                <w:sz w:val="19"/>
                <w:szCs w:val="19"/>
                <w:lang w:eastAsia="zh-CN"/>
              </w:rPr>
            </w:pPr>
          </w:p>
        </w:tc>
        <w:tc>
          <w:tcPr>
            <w:tcW w:w="1710" w:type="dxa"/>
            <w:noWrap/>
          </w:tcPr>
          <w:p w14:paraId="3C1E1848" w14:textId="77777777" w:rsidR="00D31307" w:rsidRPr="00DB3F71" w:rsidRDefault="00D31307" w:rsidP="00565226">
            <w:pPr>
              <w:spacing w:before="10" w:after="10"/>
              <w:jc w:val="right"/>
              <w:rPr>
                <w:sz w:val="19"/>
                <w:szCs w:val="19"/>
              </w:rPr>
            </w:pPr>
            <w:r w:rsidRPr="00DB3F71">
              <w:rPr>
                <w:sz w:val="19"/>
                <w:szCs w:val="19"/>
              </w:rPr>
              <w:t>25 000</w:t>
            </w:r>
          </w:p>
        </w:tc>
        <w:tc>
          <w:tcPr>
            <w:tcW w:w="1796" w:type="dxa"/>
          </w:tcPr>
          <w:p w14:paraId="69964836" w14:textId="77777777" w:rsidR="00D31307" w:rsidRPr="00DB3F71" w:rsidRDefault="00D31307" w:rsidP="00565226">
            <w:pPr>
              <w:spacing w:before="10" w:after="10"/>
              <w:jc w:val="right"/>
              <w:rPr>
                <w:sz w:val="19"/>
                <w:szCs w:val="19"/>
              </w:rPr>
            </w:pPr>
            <w:r w:rsidRPr="00DB3F71">
              <w:rPr>
                <w:sz w:val="19"/>
                <w:szCs w:val="19"/>
              </w:rPr>
              <w:t>25 000</w:t>
            </w:r>
          </w:p>
        </w:tc>
      </w:tr>
      <w:tr w:rsidR="00D31307" w:rsidRPr="00DB3F71" w14:paraId="38560B5F" w14:textId="77777777" w:rsidTr="00DB3F71">
        <w:trPr>
          <w:trHeight w:val="255"/>
        </w:trPr>
        <w:tc>
          <w:tcPr>
            <w:tcW w:w="4405" w:type="dxa"/>
            <w:hideMark/>
          </w:tcPr>
          <w:p w14:paraId="2471D7F5" w14:textId="77777777" w:rsidR="00D31307" w:rsidRPr="00DB3F71" w:rsidRDefault="00D31307" w:rsidP="00565226">
            <w:pPr>
              <w:spacing w:before="10" w:after="10"/>
              <w:jc w:val="left"/>
              <w:rPr>
                <w:sz w:val="19"/>
                <w:szCs w:val="19"/>
              </w:rPr>
            </w:pPr>
            <w:r w:rsidRPr="00DB3F71">
              <w:rPr>
                <w:sz w:val="19"/>
                <w:szCs w:val="19"/>
              </w:rPr>
              <w:t xml:space="preserve">Разработка нормативно-правовой базы для обеспечения безопасного обращения с хладагентами, включая ГФУ, их хранения и транспортировки, в целях управления хладагентами на протяжении всего их жизненного цикла </w:t>
            </w:r>
          </w:p>
        </w:tc>
        <w:tc>
          <w:tcPr>
            <w:tcW w:w="1440" w:type="dxa"/>
            <w:vMerge/>
            <w:hideMark/>
          </w:tcPr>
          <w:p w14:paraId="3E768A0D" w14:textId="77777777" w:rsidR="00D31307" w:rsidRPr="00DB3F71" w:rsidRDefault="00D31307" w:rsidP="00565226">
            <w:pPr>
              <w:spacing w:before="10" w:after="10"/>
              <w:jc w:val="center"/>
              <w:rPr>
                <w:sz w:val="19"/>
                <w:szCs w:val="19"/>
                <w:lang w:eastAsia="zh-CN"/>
              </w:rPr>
            </w:pPr>
          </w:p>
        </w:tc>
        <w:tc>
          <w:tcPr>
            <w:tcW w:w="1710" w:type="dxa"/>
            <w:noWrap/>
          </w:tcPr>
          <w:p w14:paraId="649AE977" w14:textId="77777777" w:rsidR="00D31307" w:rsidRPr="00DB3F71" w:rsidRDefault="00D31307" w:rsidP="00565226">
            <w:pPr>
              <w:spacing w:before="10" w:after="10"/>
              <w:jc w:val="right"/>
              <w:rPr>
                <w:sz w:val="19"/>
                <w:szCs w:val="19"/>
              </w:rPr>
            </w:pPr>
            <w:r w:rsidRPr="00DB3F71">
              <w:rPr>
                <w:sz w:val="19"/>
                <w:szCs w:val="19"/>
              </w:rPr>
              <w:t>25 000</w:t>
            </w:r>
          </w:p>
        </w:tc>
        <w:tc>
          <w:tcPr>
            <w:tcW w:w="1796" w:type="dxa"/>
          </w:tcPr>
          <w:p w14:paraId="25FB64C8" w14:textId="77777777" w:rsidR="00D31307" w:rsidRPr="00DB3F71" w:rsidRDefault="00D31307" w:rsidP="00565226">
            <w:pPr>
              <w:spacing w:before="10" w:after="10"/>
              <w:jc w:val="right"/>
              <w:rPr>
                <w:sz w:val="19"/>
                <w:szCs w:val="19"/>
              </w:rPr>
            </w:pPr>
            <w:r w:rsidRPr="00DB3F71">
              <w:rPr>
                <w:sz w:val="19"/>
                <w:szCs w:val="19"/>
              </w:rPr>
              <w:t>25 000</w:t>
            </w:r>
          </w:p>
        </w:tc>
      </w:tr>
      <w:tr w:rsidR="00D31307" w:rsidRPr="00DB3F71" w14:paraId="52200030" w14:textId="77777777" w:rsidTr="00DB3F71">
        <w:trPr>
          <w:trHeight w:val="255"/>
        </w:trPr>
        <w:tc>
          <w:tcPr>
            <w:tcW w:w="4405" w:type="dxa"/>
            <w:hideMark/>
          </w:tcPr>
          <w:p w14:paraId="57FF16A0" w14:textId="7CDB89BB" w:rsidR="00D31307" w:rsidRPr="00DB3F71" w:rsidRDefault="00D31307" w:rsidP="00565226">
            <w:pPr>
              <w:spacing w:before="10" w:after="10"/>
              <w:jc w:val="left"/>
              <w:rPr>
                <w:sz w:val="19"/>
                <w:szCs w:val="19"/>
              </w:rPr>
            </w:pPr>
            <w:r w:rsidRPr="00DB3F71">
              <w:rPr>
                <w:sz w:val="19"/>
                <w:szCs w:val="19"/>
              </w:rPr>
              <w:t>Разработка политики/руководства по экологичным закупкам для популяризации альтернативного энергоэффективного оборудования с низким ПГП и сертифицированного техобслуживания в секторе ХКВ</w:t>
            </w:r>
          </w:p>
        </w:tc>
        <w:tc>
          <w:tcPr>
            <w:tcW w:w="1440" w:type="dxa"/>
            <w:vMerge/>
            <w:hideMark/>
          </w:tcPr>
          <w:p w14:paraId="7013CD2A" w14:textId="77777777" w:rsidR="00D31307" w:rsidRPr="00DB3F71" w:rsidRDefault="00D31307" w:rsidP="00565226">
            <w:pPr>
              <w:spacing w:before="10" w:after="10"/>
              <w:jc w:val="center"/>
              <w:rPr>
                <w:sz w:val="19"/>
                <w:szCs w:val="19"/>
                <w:lang w:eastAsia="zh-CN"/>
              </w:rPr>
            </w:pPr>
          </w:p>
        </w:tc>
        <w:tc>
          <w:tcPr>
            <w:tcW w:w="1710" w:type="dxa"/>
            <w:noWrap/>
          </w:tcPr>
          <w:p w14:paraId="42B2CAAE" w14:textId="77777777" w:rsidR="00D31307" w:rsidRPr="00DB3F71" w:rsidRDefault="00D31307" w:rsidP="00565226">
            <w:pPr>
              <w:spacing w:before="10" w:after="10"/>
              <w:jc w:val="right"/>
              <w:rPr>
                <w:sz w:val="19"/>
                <w:szCs w:val="19"/>
              </w:rPr>
            </w:pPr>
            <w:r w:rsidRPr="00DB3F71">
              <w:rPr>
                <w:sz w:val="19"/>
                <w:szCs w:val="19"/>
              </w:rPr>
              <w:t>25 000</w:t>
            </w:r>
          </w:p>
        </w:tc>
        <w:tc>
          <w:tcPr>
            <w:tcW w:w="1796" w:type="dxa"/>
          </w:tcPr>
          <w:p w14:paraId="601649F4" w14:textId="77777777" w:rsidR="00D31307" w:rsidRPr="00DB3F71" w:rsidRDefault="00D31307" w:rsidP="00565226">
            <w:pPr>
              <w:spacing w:before="10" w:after="10"/>
              <w:jc w:val="right"/>
              <w:rPr>
                <w:sz w:val="19"/>
                <w:szCs w:val="19"/>
              </w:rPr>
            </w:pPr>
            <w:r w:rsidRPr="00DB3F71">
              <w:rPr>
                <w:sz w:val="19"/>
                <w:szCs w:val="19"/>
              </w:rPr>
              <w:t>25 000</w:t>
            </w:r>
          </w:p>
        </w:tc>
      </w:tr>
      <w:tr w:rsidR="00D31307" w:rsidRPr="00DB3F71" w14:paraId="00BCEA68" w14:textId="77777777" w:rsidTr="00DB3F71">
        <w:trPr>
          <w:trHeight w:val="255"/>
        </w:trPr>
        <w:tc>
          <w:tcPr>
            <w:tcW w:w="5845" w:type="dxa"/>
            <w:gridSpan w:val="2"/>
            <w:hideMark/>
          </w:tcPr>
          <w:p w14:paraId="30B41684" w14:textId="77777777" w:rsidR="00D31307" w:rsidRPr="00DB3F71" w:rsidRDefault="00D31307" w:rsidP="00565226">
            <w:pPr>
              <w:spacing w:before="10" w:after="10"/>
              <w:jc w:val="left"/>
              <w:rPr>
                <w:b/>
                <w:bCs/>
                <w:sz w:val="19"/>
                <w:szCs w:val="19"/>
              </w:rPr>
            </w:pPr>
            <w:r w:rsidRPr="00DB3F71">
              <w:rPr>
                <w:b/>
                <w:sz w:val="19"/>
                <w:szCs w:val="19"/>
              </w:rPr>
              <w:t>Промежуточный итог</w:t>
            </w:r>
          </w:p>
        </w:tc>
        <w:tc>
          <w:tcPr>
            <w:tcW w:w="1710" w:type="dxa"/>
          </w:tcPr>
          <w:p w14:paraId="07D0A112" w14:textId="77777777" w:rsidR="00D31307" w:rsidRPr="00DB3F71" w:rsidRDefault="00D31307" w:rsidP="00565226">
            <w:pPr>
              <w:spacing w:before="10" w:after="10"/>
              <w:jc w:val="right"/>
              <w:rPr>
                <w:b/>
                <w:bCs/>
                <w:sz w:val="19"/>
                <w:szCs w:val="19"/>
              </w:rPr>
            </w:pPr>
            <w:r w:rsidRPr="00DB3F71">
              <w:rPr>
                <w:b/>
                <w:sz w:val="19"/>
                <w:szCs w:val="19"/>
              </w:rPr>
              <w:t>250 000</w:t>
            </w:r>
          </w:p>
        </w:tc>
        <w:tc>
          <w:tcPr>
            <w:tcW w:w="1796" w:type="dxa"/>
          </w:tcPr>
          <w:p w14:paraId="69BFDE38" w14:textId="77777777" w:rsidR="00D31307" w:rsidRPr="00DB3F71" w:rsidRDefault="00D31307" w:rsidP="00565226">
            <w:pPr>
              <w:spacing w:before="10" w:after="10"/>
              <w:jc w:val="right"/>
              <w:rPr>
                <w:b/>
                <w:bCs/>
                <w:sz w:val="19"/>
                <w:szCs w:val="19"/>
              </w:rPr>
            </w:pPr>
            <w:r w:rsidRPr="00DB3F71">
              <w:rPr>
                <w:b/>
                <w:sz w:val="19"/>
                <w:szCs w:val="19"/>
              </w:rPr>
              <w:t>250 000</w:t>
            </w:r>
          </w:p>
        </w:tc>
      </w:tr>
      <w:tr w:rsidR="00D31307" w:rsidRPr="00DB3F71" w14:paraId="497FBDB4" w14:textId="77777777" w:rsidTr="00565226">
        <w:trPr>
          <w:trHeight w:val="255"/>
        </w:trPr>
        <w:tc>
          <w:tcPr>
            <w:tcW w:w="9351" w:type="dxa"/>
            <w:gridSpan w:val="4"/>
            <w:vAlign w:val="center"/>
            <w:hideMark/>
          </w:tcPr>
          <w:p w14:paraId="6A794602" w14:textId="77777777" w:rsidR="00D31307" w:rsidRPr="00DB3F71" w:rsidRDefault="00D31307" w:rsidP="00565226">
            <w:pPr>
              <w:spacing w:before="10" w:after="10"/>
              <w:jc w:val="left"/>
              <w:rPr>
                <w:b/>
                <w:bCs/>
                <w:i/>
                <w:iCs/>
                <w:sz w:val="19"/>
                <w:szCs w:val="19"/>
              </w:rPr>
            </w:pPr>
            <w:r w:rsidRPr="00DB3F71">
              <w:rPr>
                <w:b/>
                <w:i/>
                <w:sz w:val="19"/>
                <w:szCs w:val="19"/>
              </w:rPr>
              <w:lastRenderedPageBreak/>
              <w:t>Подготовка сотрудников таможни, импортеров и клиринговых агентов</w:t>
            </w:r>
          </w:p>
        </w:tc>
      </w:tr>
      <w:tr w:rsidR="00D31307" w:rsidRPr="00DB3F71" w14:paraId="1E8F2E56" w14:textId="77777777" w:rsidTr="00DB3F71">
        <w:trPr>
          <w:trHeight w:val="255"/>
        </w:trPr>
        <w:tc>
          <w:tcPr>
            <w:tcW w:w="4405" w:type="dxa"/>
            <w:hideMark/>
          </w:tcPr>
          <w:p w14:paraId="449D74D0" w14:textId="77777777" w:rsidR="00D31307" w:rsidRPr="00DB3F71" w:rsidRDefault="00D31307" w:rsidP="00565226">
            <w:pPr>
              <w:spacing w:before="10" w:after="10"/>
              <w:jc w:val="left"/>
              <w:rPr>
                <w:sz w:val="19"/>
                <w:szCs w:val="19"/>
              </w:rPr>
            </w:pPr>
            <w:r w:rsidRPr="00DB3F71">
              <w:rPr>
                <w:sz w:val="19"/>
                <w:szCs w:val="19"/>
              </w:rPr>
              <w:t>Пересмотр программ учебных заведений таможенной службы для включения в них проблематики ГФУ, новых кодов ГС, альтернативных технологий, новой законодательной базы и методов безопасного обращения с легковоспламеняющимися веществами</w:t>
            </w:r>
          </w:p>
        </w:tc>
        <w:tc>
          <w:tcPr>
            <w:tcW w:w="1440" w:type="dxa"/>
            <w:vMerge w:val="restart"/>
            <w:hideMark/>
          </w:tcPr>
          <w:p w14:paraId="679721E8" w14:textId="77777777" w:rsidR="00D31307" w:rsidRPr="00DB3F71" w:rsidRDefault="00D31307" w:rsidP="00565226">
            <w:pPr>
              <w:spacing w:before="10" w:after="10"/>
              <w:jc w:val="center"/>
              <w:rPr>
                <w:sz w:val="19"/>
                <w:szCs w:val="19"/>
              </w:rPr>
            </w:pPr>
            <w:r w:rsidRPr="00DB3F71">
              <w:rPr>
                <w:sz w:val="19"/>
                <w:szCs w:val="19"/>
              </w:rPr>
              <w:t>ЮНЕП</w:t>
            </w:r>
          </w:p>
        </w:tc>
        <w:tc>
          <w:tcPr>
            <w:tcW w:w="1710" w:type="dxa"/>
            <w:noWrap/>
          </w:tcPr>
          <w:p w14:paraId="2BFCB306" w14:textId="77777777" w:rsidR="00D31307" w:rsidRPr="00DB3F71" w:rsidRDefault="00D31307" w:rsidP="00565226">
            <w:pPr>
              <w:spacing w:before="10" w:after="10"/>
              <w:jc w:val="right"/>
              <w:rPr>
                <w:sz w:val="19"/>
                <w:szCs w:val="19"/>
              </w:rPr>
            </w:pPr>
            <w:r w:rsidRPr="00DB3F71">
              <w:rPr>
                <w:sz w:val="19"/>
                <w:szCs w:val="19"/>
              </w:rPr>
              <w:t>30 000</w:t>
            </w:r>
          </w:p>
        </w:tc>
        <w:tc>
          <w:tcPr>
            <w:tcW w:w="1796" w:type="dxa"/>
          </w:tcPr>
          <w:p w14:paraId="186CBCAE" w14:textId="77777777" w:rsidR="00D31307" w:rsidRPr="00DB3F71" w:rsidRDefault="00D31307" w:rsidP="00565226">
            <w:pPr>
              <w:spacing w:before="10" w:after="10"/>
              <w:jc w:val="right"/>
              <w:rPr>
                <w:sz w:val="19"/>
                <w:szCs w:val="19"/>
              </w:rPr>
            </w:pPr>
            <w:r w:rsidRPr="00DB3F71">
              <w:rPr>
                <w:sz w:val="19"/>
                <w:szCs w:val="19"/>
              </w:rPr>
              <w:t>30 000</w:t>
            </w:r>
          </w:p>
        </w:tc>
      </w:tr>
      <w:tr w:rsidR="00D31307" w:rsidRPr="00DB3F71" w14:paraId="551CC633" w14:textId="77777777" w:rsidTr="00DB3F71">
        <w:trPr>
          <w:trHeight w:val="255"/>
        </w:trPr>
        <w:tc>
          <w:tcPr>
            <w:tcW w:w="4405" w:type="dxa"/>
            <w:hideMark/>
          </w:tcPr>
          <w:p w14:paraId="75F16BE3" w14:textId="77777777" w:rsidR="00D31307" w:rsidRPr="00DB3F71" w:rsidRDefault="00D31307" w:rsidP="00565226">
            <w:pPr>
              <w:spacing w:before="10" w:after="10"/>
              <w:jc w:val="left"/>
              <w:rPr>
                <w:sz w:val="19"/>
                <w:szCs w:val="19"/>
              </w:rPr>
            </w:pPr>
            <w:r w:rsidRPr="00DB3F71">
              <w:rPr>
                <w:sz w:val="19"/>
                <w:szCs w:val="19"/>
              </w:rPr>
              <w:t>Проведение двух семинаров для обучения 20 инструкторов из основных таможенных портов безопасному обращению с легковоспламеняющимися и токсичными веществами</w:t>
            </w:r>
          </w:p>
        </w:tc>
        <w:tc>
          <w:tcPr>
            <w:tcW w:w="1440" w:type="dxa"/>
            <w:vMerge/>
          </w:tcPr>
          <w:p w14:paraId="49C4CAB7" w14:textId="77777777" w:rsidR="00D31307" w:rsidRPr="00DB3F71" w:rsidRDefault="00D31307" w:rsidP="00565226">
            <w:pPr>
              <w:spacing w:before="10" w:after="10"/>
              <w:jc w:val="center"/>
              <w:rPr>
                <w:sz w:val="19"/>
                <w:szCs w:val="19"/>
                <w:lang w:eastAsia="zh-CN"/>
              </w:rPr>
            </w:pPr>
          </w:p>
        </w:tc>
        <w:tc>
          <w:tcPr>
            <w:tcW w:w="1710" w:type="dxa"/>
          </w:tcPr>
          <w:p w14:paraId="1DA1B403" w14:textId="77777777" w:rsidR="00D31307" w:rsidRPr="00DB3F71" w:rsidRDefault="00D31307" w:rsidP="00565226">
            <w:pPr>
              <w:spacing w:before="10" w:after="10"/>
              <w:jc w:val="right"/>
              <w:rPr>
                <w:sz w:val="19"/>
                <w:szCs w:val="19"/>
              </w:rPr>
            </w:pPr>
            <w:r w:rsidRPr="00DB3F71">
              <w:rPr>
                <w:sz w:val="19"/>
                <w:szCs w:val="19"/>
              </w:rPr>
              <w:t>15 000</w:t>
            </w:r>
          </w:p>
        </w:tc>
        <w:tc>
          <w:tcPr>
            <w:tcW w:w="1796" w:type="dxa"/>
          </w:tcPr>
          <w:p w14:paraId="5F838F49" w14:textId="77777777" w:rsidR="00D31307" w:rsidRPr="00DB3F71" w:rsidRDefault="00D31307" w:rsidP="00565226">
            <w:pPr>
              <w:spacing w:before="10" w:after="10"/>
              <w:jc w:val="right"/>
              <w:rPr>
                <w:sz w:val="19"/>
                <w:szCs w:val="19"/>
              </w:rPr>
            </w:pPr>
            <w:r w:rsidRPr="00DB3F71">
              <w:rPr>
                <w:sz w:val="19"/>
                <w:szCs w:val="19"/>
              </w:rPr>
              <w:t>15 000</w:t>
            </w:r>
          </w:p>
        </w:tc>
      </w:tr>
      <w:tr w:rsidR="00D31307" w:rsidRPr="00DB3F71" w14:paraId="33B1AA23" w14:textId="77777777" w:rsidTr="00DB3F71">
        <w:trPr>
          <w:trHeight w:val="255"/>
        </w:trPr>
        <w:tc>
          <w:tcPr>
            <w:tcW w:w="4405" w:type="dxa"/>
            <w:hideMark/>
          </w:tcPr>
          <w:p w14:paraId="4BEC74D5" w14:textId="77777777" w:rsidR="00D31307" w:rsidRPr="00DB3F71" w:rsidRDefault="00D31307" w:rsidP="00565226">
            <w:pPr>
              <w:spacing w:before="10" w:after="10"/>
              <w:jc w:val="left"/>
              <w:rPr>
                <w:sz w:val="19"/>
                <w:szCs w:val="19"/>
              </w:rPr>
            </w:pPr>
            <w:r w:rsidRPr="00DB3F71">
              <w:rPr>
                <w:sz w:val="19"/>
                <w:szCs w:val="19"/>
              </w:rPr>
              <w:t>Проведение трех семинаров для обучения 60 сотрудников таможни контролю ГФУ, включая профилирование рисков</w:t>
            </w:r>
          </w:p>
        </w:tc>
        <w:tc>
          <w:tcPr>
            <w:tcW w:w="1440" w:type="dxa"/>
            <w:vMerge/>
          </w:tcPr>
          <w:p w14:paraId="494AF535" w14:textId="77777777" w:rsidR="00D31307" w:rsidRPr="00DB3F71" w:rsidRDefault="00D31307" w:rsidP="00565226">
            <w:pPr>
              <w:spacing w:before="10" w:after="10"/>
              <w:jc w:val="center"/>
              <w:rPr>
                <w:sz w:val="19"/>
                <w:szCs w:val="19"/>
                <w:lang w:eastAsia="zh-CN"/>
              </w:rPr>
            </w:pPr>
          </w:p>
        </w:tc>
        <w:tc>
          <w:tcPr>
            <w:tcW w:w="1710" w:type="dxa"/>
          </w:tcPr>
          <w:p w14:paraId="5BADC652" w14:textId="77777777" w:rsidR="00D31307" w:rsidRPr="00DB3F71" w:rsidRDefault="00D31307" w:rsidP="00565226">
            <w:pPr>
              <w:spacing w:before="10" w:after="10"/>
              <w:jc w:val="right"/>
              <w:rPr>
                <w:sz w:val="19"/>
                <w:szCs w:val="19"/>
              </w:rPr>
            </w:pPr>
            <w:r w:rsidRPr="00DB3F71">
              <w:rPr>
                <w:sz w:val="19"/>
                <w:szCs w:val="19"/>
              </w:rPr>
              <w:t>30 000</w:t>
            </w:r>
          </w:p>
        </w:tc>
        <w:tc>
          <w:tcPr>
            <w:tcW w:w="1796" w:type="dxa"/>
          </w:tcPr>
          <w:p w14:paraId="349E305A" w14:textId="77777777" w:rsidR="00D31307" w:rsidRPr="00DB3F71" w:rsidRDefault="00D31307" w:rsidP="00565226">
            <w:pPr>
              <w:spacing w:before="10" w:after="10"/>
              <w:jc w:val="right"/>
              <w:rPr>
                <w:sz w:val="19"/>
                <w:szCs w:val="19"/>
              </w:rPr>
            </w:pPr>
            <w:r w:rsidRPr="00DB3F71">
              <w:rPr>
                <w:sz w:val="19"/>
                <w:szCs w:val="19"/>
              </w:rPr>
              <w:t>30 000</w:t>
            </w:r>
          </w:p>
        </w:tc>
      </w:tr>
      <w:tr w:rsidR="00D31307" w:rsidRPr="00DB3F71" w14:paraId="5176504B" w14:textId="77777777" w:rsidTr="00DB3F71">
        <w:trPr>
          <w:trHeight w:val="255"/>
        </w:trPr>
        <w:tc>
          <w:tcPr>
            <w:tcW w:w="4405" w:type="dxa"/>
            <w:hideMark/>
          </w:tcPr>
          <w:p w14:paraId="41D8D875" w14:textId="77777777" w:rsidR="00D31307" w:rsidRPr="00DB3F71" w:rsidRDefault="00D31307" w:rsidP="00565226">
            <w:pPr>
              <w:spacing w:before="10" w:after="10"/>
              <w:jc w:val="left"/>
              <w:rPr>
                <w:sz w:val="19"/>
                <w:szCs w:val="19"/>
              </w:rPr>
            </w:pPr>
            <w:r w:rsidRPr="00DB3F71">
              <w:rPr>
                <w:sz w:val="19"/>
                <w:szCs w:val="19"/>
              </w:rPr>
              <w:t>Проведение двух семинаров по подготовке 40 сотрудников правоохранительных органов на уровне провинций для обеспечения соблюдения законодательства за пределами контрольных пунктов таможни</w:t>
            </w:r>
          </w:p>
        </w:tc>
        <w:tc>
          <w:tcPr>
            <w:tcW w:w="1440" w:type="dxa"/>
            <w:vMerge/>
          </w:tcPr>
          <w:p w14:paraId="36F4CEE1" w14:textId="77777777" w:rsidR="00D31307" w:rsidRPr="00DB3F71" w:rsidRDefault="00D31307" w:rsidP="00565226">
            <w:pPr>
              <w:spacing w:before="10" w:after="10"/>
              <w:jc w:val="center"/>
              <w:rPr>
                <w:sz w:val="19"/>
                <w:szCs w:val="19"/>
                <w:lang w:eastAsia="zh-CN"/>
              </w:rPr>
            </w:pPr>
          </w:p>
        </w:tc>
        <w:tc>
          <w:tcPr>
            <w:tcW w:w="1710" w:type="dxa"/>
            <w:noWrap/>
          </w:tcPr>
          <w:p w14:paraId="68B1676D" w14:textId="77777777" w:rsidR="00D31307" w:rsidRPr="00DB3F71" w:rsidRDefault="00D31307" w:rsidP="00565226">
            <w:pPr>
              <w:spacing w:before="10" w:after="10"/>
              <w:jc w:val="right"/>
              <w:rPr>
                <w:sz w:val="19"/>
                <w:szCs w:val="19"/>
              </w:rPr>
            </w:pPr>
            <w:r w:rsidRPr="00DB3F71">
              <w:rPr>
                <w:sz w:val="19"/>
                <w:szCs w:val="19"/>
              </w:rPr>
              <w:t>20 000</w:t>
            </w:r>
          </w:p>
        </w:tc>
        <w:tc>
          <w:tcPr>
            <w:tcW w:w="1796" w:type="dxa"/>
          </w:tcPr>
          <w:p w14:paraId="78D9AAB1" w14:textId="77777777" w:rsidR="00D31307" w:rsidRPr="00DB3F71" w:rsidRDefault="00D31307" w:rsidP="00565226">
            <w:pPr>
              <w:spacing w:before="10" w:after="10"/>
              <w:jc w:val="right"/>
              <w:rPr>
                <w:sz w:val="19"/>
                <w:szCs w:val="19"/>
              </w:rPr>
            </w:pPr>
            <w:r w:rsidRPr="00DB3F71">
              <w:rPr>
                <w:sz w:val="19"/>
                <w:szCs w:val="19"/>
              </w:rPr>
              <w:t>20 000</w:t>
            </w:r>
          </w:p>
        </w:tc>
      </w:tr>
      <w:tr w:rsidR="00D31307" w:rsidRPr="00DB3F71" w14:paraId="1DF5D612" w14:textId="77777777" w:rsidTr="00DB3F71">
        <w:trPr>
          <w:trHeight w:val="255"/>
        </w:trPr>
        <w:tc>
          <w:tcPr>
            <w:tcW w:w="4405" w:type="dxa"/>
            <w:hideMark/>
          </w:tcPr>
          <w:p w14:paraId="42F34129" w14:textId="77777777" w:rsidR="00D31307" w:rsidRPr="00DB3F71" w:rsidRDefault="00D31307" w:rsidP="00565226">
            <w:pPr>
              <w:spacing w:before="10" w:after="10"/>
              <w:jc w:val="left"/>
              <w:rPr>
                <w:sz w:val="19"/>
                <w:szCs w:val="19"/>
              </w:rPr>
            </w:pPr>
            <w:r w:rsidRPr="00DB3F71">
              <w:rPr>
                <w:sz w:val="19"/>
                <w:szCs w:val="19"/>
              </w:rPr>
              <w:t xml:space="preserve">Проведение двух семинаров для 40 импортеров и клиринговых/экспедиторских агентов, посвященных новым законодательным мерам в рамках этапа I ПРК, управлению данными и отчетности по ГФУ </w:t>
            </w:r>
          </w:p>
        </w:tc>
        <w:tc>
          <w:tcPr>
            <w:tcW w:w="1440" w:type="dxa"/>
            <w:vMerge/>
          </w:tcPr>
          <w:p w14:paraId="09179BAA" w14:textId="77777777" w:rsidR="00D31307" w:rsidRPr="00DB3F71" w:rsidRDefault="00D31307" w:rsidP="00565226">
            <w:pPr>
              <w:spacing w:before="10" w:after="10"/>
              <w:jc w:val="center"/>
              <w:rPr>
                <w:sz w:val="19"/>
                <w:szCs w:val="19"/>
                <w:lang w:eastAsia="zh-CN"/>
              </w:rPr>
            </w:pPr>
          </w:p>
        </w:tc>
        <w:tc>
          <w:tcPr>
            <w:tcW w:w="1710" w:type="dxa"/>
            <w:noWrap/>
          </w:tcPr>
          <w:p w14:paraId="69BB6D19" w14:textId="77777777" w:rsidR="00D31307" w:rsidRPr="00DB3F71" w:rsidRDefault="00D31307" w:rsidP="00565226">
            <w:pPr>
              <w:spacing w:before="10" w:after="10"/>
              <w:jc w:val="right"/>
              <w:rPr>
                <w:sz w:val="19"/>
                <w:szCs w:val="19"/>
              </w:rPr>
            </w:pPr>
            <w:r w:rsidRPr="00DB3F71">
              <w:rPr>
                <w:sz w:val="19"/>
                <w:szCs w:val="19"/>
              </w:rPr>
              <w:t>20 000</w:t>
            </w:r>
          </w:p>
        </w:tc>
        <w:tc>
          <w:tcPr>
            <w:tcW w:w="1796" w:type="dxa"/>
          </w:tcPr>
          <w:p w14:paraId="56553597" w14:textId="77777777" w:rsidR="00D31307" w:rsidRPr="00DB3F71" w:rsidRDefault="00D31307" w:rsidP="00565226">
            <w:pPr>
              <w:spacing w:before="10" w:after="10"/>
              <w:jc w:val="right"/>
              <w:rPr>
                <w:sz w:val="19"/>
                <w:szCs w:val="19"/>
              </w:rPr>
            </w:pPr>
            <w:r w:rsidRPr="00DB3F71">
              <w:rPr>
                <w:sz w:val="19"/>
                <w:szCs w:val="19"/>
              </w:rPr>
              <w:t>20 000</w:t>
            </w:r>
          </w:p>
        </w:tc>
      </w:tr>
      <w:tr w:rsidR="00D31307" w:rsidRPr="00DB3F71" w14:paraId="4F92B9B2" w14:textId="77777777" w:rsidTr="00DB3F71">
        <w:trPr>
          <w:trHeight w:val="255"/>
        </w:trPr>
        <w:tc>
          <w:tcPr>
            <w:tcW w:w="4405" w:type="dxa"/>
            <w:hideMark/>
          </w:tcPr>
          <w:p w14:paraId="7B223FCF" w14:textId="77777777" w:rsidR="00D31307" w:rsidRPr="00DB3F71" w:rsidRDefault="00D31307" w:rsidP="00565226">
            <w:pPr>
              <w:spacing w:before="10" w:after="10"/>
              <w:jc w:val="left"/>
              <w:rPr>
                <w:sz w:val="19"/>
                <w:szCs w:val="19"/>
              </w:rPr>
            </w:pPr>
            <w:r w:rsidRPr="00DB3F71">
              <w:rPr>
                <w:sz w:val="19"/>
                <w:szCs w:val="19"/>
              </w:rPr>
              <w:t>Организация двух совещаний по региональному/трансграничному сотрудничеству с соседними странами для поддержания законодательных мер</w:t>
            </w:r>
          </w:p>
        </w:tc>
        <w:tc>
          <w:tcPr>
            <w:tcW w:w="1440" w:type="dxa"/>
            <w:vMerge/>
          </w:tcPr>
          <w:p w14:paraId="6BF6EF25" w14:textId="77777777" w:rsidR="00D31307" w:rsidRPr="00DB3F71" w:rsidRDefault="00D31307" w:rsidP="00565226">
            <w:pPr>
              <w:spacing w:before="10" w:after="10"/>
              <w:jc w:val="center"/>
              <w:rPr>
                <w:sz w:val="19"/>
                <w:szCs w:val="19"/>
                <w:lang w:eastAsia="zh-CN"/>
              </w:rPr>
            </w:pPr>
          </w:p>
        </w:tc>
        <w:tc>
          <w:tcPr>
            <w:tcW w:w="1710" w:type="dxa"/>
            <w:noWrap/>
          </w:tcPr>
          <w:p w14:paraId="7B413D86" w14:textId="77777777" w:rsidR="00D31307" w:rsidRPr="00DB3F71" w:rsidRDefault="00D31307" w:rsidP="00565226">
            <w:pPr>
              <w:spacing w:before="10" w:after="10"/>
              <w:jc w:val="right"/>
              <w:rPr>
                <w:sz w:val="19"/>
                <w:szCs w:val="19"/>
              </w:rPr>
            </w:pPr>
            <w:r w:rsidRPr="00DB3F71">
              <w:rPr>
                <w:sz w:val="19"/>
                <w:szCs w:val="19"/>
              </w:rPr>
              <w:t>10 000</w:t>
            </w:r>
          </w:p>
        </w:tc>
        <w:tc>
          <w:tcPr>
            <w:tcW w:w="1796" w:type="dxa"/>
          </w:tcPr>
          <w:p w14:paraId="10E22ADA" w14:textId="77777777" w:rsidR="00D31307" w:rsidRPr="00DB3F71" w:rsidRDefault="00D31307" w:rsidP="00565226">
            <w:pPr>
              <w:spacing w:before="10" w:after="10"/>
              <w:jc w:val="right"/>
              <w:rPr>
                <w:sz w:val="19"/>
                <w:szCs w:val="19"/>
              </w:rPr>
            </w:pPr>
            <w:r w:rsidRPr="00DB3F71">
              <w:rPr>
                <w:sz w:val="19"/>
                <w:szCs w:val="19"/>
              </w:rPr>
              <w:t>10 000</w:t>
            </w:r>
          </w:p>
        </w:tc>
      </w:tr>
      <w:tr w:rsidR="00D31307" w:rsidRPr="00DB3F71" w14:paraId="4707AC5D" w14:textId="77777777" w:rsidTr="00DB3F71">
        <w:trPr>
          <w:trHeight w:val="255"/>
        </w:trPr>
        <w:tc>
          <w:tcPr>
            <w:tcW w:w="5845" w:type="dxa"/>
            <w:gridSpan w:val="2"/>
            <w:hideMark/>
          </w:tcPr>
          <w:p w14:paraId="4AEACCF6" w14:textId="77777777" w:rsidR="00D31307" w:rsidRPr="00DB3F71" w:rsidRDefault="00D31307" w:rsidP="00565226">
            <w:pPr>
              <w:spacing w:before="10" w:after="10"/>
              <w:jc w:val="left"/>
              <w:rPr>
                <w:b/>
                <w:bCs/>
                <w:sz w:val="19"/>
                <w:szCs w:val="19"/>
              </w:rPr>
            </w:pPr>
            <w:r w:rsidRPr="00DB3F71">
              <w:rPr>
                <w:b/>
                <w:sz w:val="19"/>
                <w:szCs w:val="19"/>
              </w:rPr>
              <w:t>Промежуточный итог</w:t>
            </w:r>
          </w:p>
        </w:tc>
        <w:tc>
          <w:tcPr>
            <w:tcW w:w="1710" w:type="dxa"/>
          </w:tcPr>
          <w:p w14:paraId="2CC5D767" w14:textId="77777777" w:rsidR="00D31307" w:rsidRPr="00DB3F71" w:rsidRDefault="00D31307" w:rsidP="00565226">
            <w:pPr>
              <w:spacing w:before="10" w:after="10"/>
              <w:jc w:val="right"/>
              <w:rPr>
                <w:b/>
                <w:bCs/>
                <w:sz w:val="19"/>
                <w:szCs w:val="19"/>
              </w:rPr>
            </w:pPr>
            <w:r w:rsidRPr="00DB3F71">
              <w:rPr>
                <w:b/>
                <w:sz w:val="19"/>
                <w:szCs w:val="19"/>
              </w:rPr>
              <w:t>125 000</w:t>
            </w:r>
          </w:p>
        </w:tc>
        <w:tc>
          <w:tcPr>
            <w:tcW w:w="1796" w:type="dxa"/>
          </w:tcPr>
          <w:p w14:paraId="3CE562AF" w14:textId="77777777" w:rsidR="00D31307" w:rsidRPr="00DB3F71" w:rsidRDefault="00D31307" w:rsidP="00565226">
            <w:pPr>
              <w:spacing w:before="10" w:after="10"/>
              <w:jc w:val="right"/>
              <w:rPr>
                <w:b/>
                <w:bCs/>
                <w:sz w:val="19"/>
                <w:szCs w:val="19"/>
              </w:rPr>
            </w:pPr>
            <w:r w:rsidRPr="00DB3F71">
              <w:rPr>
                <w:b/>
                <w:sz w:val="19"/>
                <w:szCs w:val="19"/>
              </w:rPr>
              <w:t>125 000</w:t>
            </w:r>
          </w:p>
        </w:tc>
      </w:tr>
      <w:tr w:rsidR="00D31307" w:rsidRPr="00DB3F71" w14:paraId="321F2CA2" w14:textId="77777777" w:rsidTr="00565226">
        <w:trPr>
          <w:trHeight w:val="255"/>
        </w:trPr>
        <w:tc>
          <w:tcPr>
            <w:tcW w:w="9351" w:type="dxa"/>
            <w:gridSpan w:val="4"/>
            <w:vAlign w:val="center"/>
            <w:hideMark/>
          </w:tcPr>
          <w:p w14:paraId="0C6C4EFE" w14:textId="65850EB9" w:rsidR="00D31307" w:rsidRPr="00DB3F71" w:rsidRDefault="00D31307" w:rsidP="00565226">
            <w:pPr>
              <w:spacing w:before="10" w:after="10"/>
              <w:jc w:val="left"/>
              <w:rPr>
                <w:i/>
                <w:iCs/>
                <w:sz w:val="19"/>
                <w:szCs w:val="19"/>
              </w:rPr>
            </w:pPr>
            <w:r w:rsidRPr="00DB3F71">
              <w:rPr>
                <w:b/>
                <w:i/>
                <w:sz w:val="19"/>
                <w:szCs w:val="19"/>
              </w:rPr>
              <w:t xml:space="preserve">Создание потенциала для технических специалистов и мастерских по обслуживанию ХКВ/МКВ </w:t>
            </w:r>
          </w:p>
        </w:tc>
      </w:tr>
      <w:tr w:rsidR="00D31307" w:rsidRPr="00DB3F71" w14:paraId="0E801212" w14:textId="77777777" w:rsidTr="00DB3F71">
        <w:trPr>
          <w:trHeight w:val="255"/>
        </w:trPr>
        <w:tc>
          <w:tcPr>
            <w:tcW w:w="4405" w:type="dxa"/>
            <w:hideMark/>
          </w:tcPr>
          <w:p w14:paraId="71000BD4" w14:textId="77777777" w:rsidR="00D31307" w:rsidRPr="00DB3F71" w:rsidRDefault="00D31307" w:rsidP="00565226">
            <w:pPr>
              <w:spacing w:before="10" w:after="10"/>
              <w:jc w:val="left"/>
              <w:rPr>
                <w:sz w:val="19"/>
                <w:szCs w:val="19"/>
              </w:rPr>
            </w:pPr>
            <w:r w:rsidRPr="00DB3F71">
              <w:rPr>
                <w:sz w:val="19"/>
                <w:szCs w:val="19"/>
              </w:rPr>
              <w:t xml:space="preserve">Обучение 360 технических специалистов (в рамках 18 учебных семинаров) передовым методам обслуживания и безопасному обращению с легковоспламеняющимися и токсичными хладагентами в сотрудничестве с местными институтами </w:t>
            </w:r>
          </w:p>
        </w:tc>
        <w:tc>
          <w:tcPr>
            <w:tcW w:w="1440" w:type="dxa"/>
            <w:vMerge w:val="restart"/>
            <w:hideMark/>
          </w:tcPr>
          <w:p w14:paraId="29D2C113" w14:textId="77777777" w:rsidR="00D31307" w:rsidRPr="00DB3F71" w:rsidRDefault="00D31307" w:rsidP="00565226">
            <w:pPr>
              <w:spacing w:before="10" w:after="10"/>
              <w:jc w:val="center"/>
              <w:rPr>
                <w:sz w:val="19"/>
                <w:szCs w:val="19"/>
              </w:rPr>
            </w:pPr>
            <w:r w:rsidRPr="00DB3F71">
              <w:rPr>
                <w:sz w:val="19"/>
                <w:szCs w:val="19"/>
              </w:rPr>
              <w:t>ЮНЕП</w:t>
            </w:r>
          </w:p>
        </w:tc>
        <w:tc>
          <w:tcPr>
            <w:tcW w:w="1710" w:type="dxa"/>
            <w:noWrap/>
          </w:tcPr>
          <w:p w14:paraId="1545AF86" w14:textId="77777777" w:rsidR="00D31307" w:rsidRPr="00DB3F71" w:rsidRDefault="00D31307" w:rsidP="00565226">
            <w:pPr>
              <w:spacing w:before="10" w:after="10"/>
              <w:jc w:val="right"/>
              <w:rPr>
                <w:sz w:val="19"/>
                <w:szCs w:val="19"/>
              </w:rPr>
            </w:pPr>
            <w:r w:rsidRPr="00DB3F71">
              <w:rPr>
                <w:sz w:val="19"/>
                <w:szCs w:val="19"/>
              </w:rPr>
              <w:t>180 000</w:t>
            </w:r>
          </w:p>
        </w:tc>
        <w:tc>
          <w:tcPr>
            <w:tcW w:w="1796" w:type="dxa"/>
          </w:tcPr>
          <w:p w14:paraId="2D6B754F" w14:textId="77777777" w:rsidR="00D31307" w:rsidRPr="00DB3F71" w:rsidRDefault="00D31307" w:rsidP="00565226">
            <w:pPr>
              <w:spacing w:before="10" w:after="10"/>
              <w:jc w:val="right"/>
              <w:rPr>
                <w:sz w:val="19"/>
                <w:szCs w:val="19"/>
              </w:rPr>
            </w:pPr>
            <w:r w:rsidRPr="00DB3F71">
              <w:rPr>
                <w:sz w:val="19"/>
                <w:szCs w:val="19"/>
              </w:rPr>
              <w:t>180 000</w:t>
            </w:r>
          </w:p>
        </w:tc>
      </w:tr>
      <w:tr w:rsidR="00D31307" w:rsidRPr="00DB3F71" w14:paraId="5C71650E" w14:textId="77777777" w:rsidTr="00DB3F71">
        <w:trPr>
          <w:trHeight w:val="255"/>
        </w:trPr>
        <w:tc>
          <w:tcPr>
            <w:tcW w:w="4405" w:type="dxa"/>
            <w:hideMark/>
          </w:tcPr>
          <w:p w14:paraId="6242031F" w14:textId="77777777" w:rsidR="00D31307" w:rsidRPr="00DB3F71" w:rsidRDefault="00D31307" w:rsidP="00565226">
            <w:pPr>
              <w:spacing w:before="10" w:after="10"/>
              <w:jc w:val="left"/>
              <w:rPr>
                <w:sz w:val="19"/>
                <w:szCs w:val="19"/>
              </w:rPr>
            </w:pPr>
            <w:r w:rsidRPr="00DB3F71">
              <w:rPr>
                <w:sz w:val="19"/>
                <w:szCs w:val="19"/>
              </w:rPr>
              <w:t xml:space="preserve">Пересмотр и обновление учебной программы по МКВ для ее включения в национальную систему сертификации по МКВ </w:t>
            </w:r>
          </w:p>
        </w:tc>
        <w:tc>
          <w:tcPr>
            <w:tcW w:w="1440" w:type="dxa"/>
            <w:vMerge/>
          </w:tcPr>
          <w:p w14:paraId="197E9A26" w14:textId="77777777" w:rsidR="00D31307" w:rsidRPr="00DB3F71" w:rsidRDefault="00D31307" w:rsidP="00565226">
            <w:pPr>
              <w:spacing w:before="10" w:after="10"/>
              <w:jc w:val="center"/>
              <w:rPr>
                <w:sz w:val="19"/>
                <w:szCs w:val="19"/>
                <w:lang w:eastAsia="zh-CN"/>
              </w:rPr>
            </w:pPr>
          </w:p>
        </w:tc>
        <w:tc>
          <w:tcPr>
            <w:tcW w:w="1710" w:type="dxa"/>
            <w:noWrap/>
          </w:tcPr>
          <w:p w14:paraId="28EC6E23" w14:textId="77777777" w:rsidR="00D31307" w:rsidRPr="00DB3F71" w:rsidRDefault="00D31307" w:rsidP="00565226">
            <w:pPr>
              <w:spacing w:before="10" w:after="10"/>
              <w:jc w:val="right"/>
              <w:rPr>
                <w:sz w:val="19"/>
                <w:szCs w:val="19"/>
              </w:rPr>
            </w:pPr>
            <w:r w:rsidRPr="00DB3F71">
              <w:rPr>
                <w:sz w:val="19"/>
                <w:szCs w:val="19"/>
              </w:rPr>
              <w:t>10 000</w:t>
            </w:r>
          </w:p>
        </w:tc>
        <w:tc>
          <w:tcPr>
            <w:tcW w:w="1796" w:type="dxa"/>
          </w:tcPr>
          <w:p w14:paraId="1149EF63" w14:textId="77777777" w:rsidR="00D31307" w:rsidRPr="00DB3F71" w:rsidRDefault="00D31307" w:rsidP="00565226">
            <w:pPr>
              <w:spacing w:before="10" w:after="10"/>
              <w:jc w:val="right"/>
              <w:rPr>
                <w:sz w:val="19"/>
                <w:szCs w:val="19"/>
              </w:rPr>
            </w:pPr>
            <w:r w:rsidRPr="00DB3F71">
              <w:rPr>
                <w:sz w:val="19"/>
                <w:szCs w:val="19"/>
              </w:rPr>
              <w:t>10 000</w:t>
            </w:r>
          </w:p>
        </w:tc>
      </w:tr>
      <w:tr w:rsidR="00D31307" w:rsidRPr="00DB3F71" w14:paraId="3DEF93DC" w14:textId="77777777" w:rsidTr="00DB3F71">
        <w:trPr>
          <w:trHeight w:val="255"/>
        </w:trPr>
        <w:tc>
          <w:tcPr>
            <w:tcW w:w="4405" w:type="dxa"/>
            <w:hideMark/>
          </w:tcPr>
          <w:p w14:paraId="053EBDDB" w14:textId="77777777" w:rsidR="00D31307" w:rsidRPr="00DB3F71" w:rsidRDefault="00D31307" w:rsidP="00565226">
            <w:pPr>
              <w:spacing w:before="10" w:after="10"/>
              <w:jc w:val="left"/>
              <w:rPr>
                <w:sz w:val="19"/>
                <w:szCs w:val="19"/>
              </w:rPr>
            </w:pPr>
            <w:r w:rsidRPr="00DB3F71">
              <w:rPr>
                <w:sz w:val="19"/>
                <w:szCs w:val="19"/>
              </w:rPr>
              <w:t>Проведение одного семинара для подготовки 10-15 инструкторов в секторе МКВ по вопросам надлежащей практике обслуживания, контроля утечек и работы с альтернативными хладагентами</w:t>
            </w:r>
          </w:p>
        </w:tc>
        <w:tc>
          <w:tcPr>
            <w:tcW w:w="1440" w:type="dxa"/>
            <w:vMerge/>
          </w:tcPr>
          <w:p w14:paraId="53062006" w14:textId="77777777" w:rsidR="00D31307" w:rsidRPr="00DB3F71" w:rsidRDefault="00D31307" w:rsidP="00565226">
            <w:pPr>
              <w:spacing w:before="10" w:after="10"/>
              <w:jc w:val="center"/>
              <w:rPr>
                <w:sz w:val="19"/>
                <w:szCs w:val="19"/>
                <w:lang w:eastAsia="zh-CN"/>
              </w:rPr>
            </w:pPr>
          </w:p>
        </w:tc>
        <w:tc>
          <w:tcPr>
            <w:tcW w:w="1710" w:type="dxa"/>
            <w:noWrap/>
          </w:tcPr>
          <w:p w14:paraId="2D075920" w14:textId="77777777" w:rsidR="00D31307" w:rsidRPr="00DB3F71" w:rsidRDefault="00D31307" w:rsidP="00565226">
            <w:pPr>
              <w:spacing w:before="10" w:after="10"/>
              <w:jc w:val="right"/>
              <w:rPr>
                <w:sz w:val="19"/>
                <w:szCs w:val="19"/>
              </w:rPr>
            </w:pPr>
            <w:r w:rsidRPr="00DB3F71">
              <w:rPr>
                <w:sz w:val="19"/>
                <w:szCs w:val="19"/>
              </w:rPr>
              <w:t>10 000</w:t>
            </w:r>
          </w:p>
        </w:tc>
        <w:tc>
          <w:tcPr>
            <w:tcW w:w="1796" w:type="dxa"/>
          </w:tcPr>
          <w:p w14:paraId="0DF2FD64" w14:textId="77777777" w:rsidR="00D31307" w:rsidRPr="00DB3F71" w:rsidRDefault="00D31307" w:rsidP="00565226">
            <w:pPr>
              <w:spacing w:before="10" w:after="10"/>
              <w:jc w:val="right"/>
              <w:rPr>
                <w:sz w:val="19"/>
                <w:szCs w:val="19"/>
              </w:rPr>
            </w:pPr>
            <w:r w:rsidRPr="00DB3F71">
              <w:rPr>
                <w:sz w:val="19"/>
                <w:szCs w:val="19"/>
              </w:rPr>
              <w:t>10 000</w:t>
            </w:r>
          </w:p>
        </w:tc>
      </w:tr>
      <w:tr w:rsidR="00D31307" w:rsidRPr="00DB3F71" w14:paraId="281033B5" w14:textId="77777777" w:rsidTr="00DB3F71">
        <w:trPr>
          <w:trHeight w:val="255"/>
        </w:trPr>
        <w:tc>
          <w:tcPr>
            <w:tcW w:w="4405" w:type="dxa"/>
            <w:hideMark/>
          </w:tcPr>
          <w:p w14:paraId="2B08310B" w14:textId="77777777" w:rsidR="00D31307" w:rsidRPr="00DB3F71" w:rsidRDefault="00D31307" w:rsidP="00565226">
            <w:pPr>
              <w:spacing w:before="10" w:after="10"/>
              <w:jc w:val="left"/>
              <w:rPr>
                <w:sz w:val="19"/>
                <w:szCs w:val="19"/>
              </w:rPr>
            </w:pPr>
            <w:r w:rsidRPr="00DB3F71">
              <w:rPr>
                <w:sz w:val="19"/>
                <w:szCs w:val="19"/>
              </w:rPr>
              <w:t>Проведение трех семинаров для обучения 60 специалистов по обслуживанию МКВ надлежащей практике обслуживания, включая контроль утечек и безопасное обращение с альтернативными хладагентами</w:t>
            </w:r>
          </w:p>
        </w:tc>
        <w:tc>
          <w:tcPr>
            <w:tcW w:w="1440" w:type="dxa"/>
            <w:vMerge/>
          </w:tcPr>
          <w:p w14:paraId="744E4FD4" w14:textId="77777777" w:rsidR="00D31307" w:rsidRPr="00DB3F71" w:rsidRDefault="00D31307" w:rsidP="00565226">
            <w:pPr>
              <w:spacing w:before="10" w:after="10"/>
              <w:jc w:val="center"/>
              <w:rPr>
                <w:sz w:val="19"/>
                <w:szCs w:val="19"/>
                <w:lang w:eastAsia="zh-CN"/>
              </w:rPr>
            </w:pPr>
          </w:p>
        </w:tc>
        <w:tc>
          <w:tcPr>
            <w:tcW w:w="1710" w:type="dxa"/>
            <w:noWrap/>
          </w:tcPr>
          <w:p w14:paraId="7B597A3D" w14:textId="77777777" w:rsidR="00D31307" w:rsidRPr="00DB3F71" w:rsidRDefault="00D31307" w:rsidP="00565226">
            <w:pPr>
              <w:spacing w:before="10" w:after="10"/>
              <w:jc w:val="right"/>
              <w:rPr>
                <w:sz w:val="19"/>
                <w:szCs w:val="19"/>
              </w:rPr>
            </w:pPr>
            <w:r w:rsidRPr="00DB3F71">
              <w:rPr>
                <w:sz w:val="19"/>
                <w:szCs w:val="19"/>
              </w:rPr>
              <w:t>30 000</w:t>
            </w:r>
          </w:p>
        </w:tc>
        <w:tc>
          <w:tcPr>
            <w:tcW w:w="1796" w:type="dxa"/>
          </w:tcPr>
          <w:p w14:paraId="32B36AAD" w14:textId="77777777" w:rsidR="00D31307" w:rsidRPr="00DB3F71" w:rsidRDefault="00D31307" w:rsidP="00565226">
            <w:pPr>
              <w:spacing w:before="10" w:after="10"/>
              <w:jc w:val="right"/>
              <w:rPr>
                <w:sz w:val="19"/>
                <w:szCs w:val="19"/>
              </w:rPr>
            </w:pPr>
            <w:r w:rsidRPr="00DB3F71">
              <w:rPr>
                <w:sz w:val="19"/>
                <w:szCs w:val="19"/>
              </w:rPr>
              <w:t>30 000</w:t>
            </w:r>
          </w:p>
        </w:tc>
      </w:tr>
      <w:tr w:rsidR="00D31307" w:rsidRPr="00DB3F71" w14:paraId="51975223" w14:textId="77777777" w:rsidTr="00DB3F71">
        <w:trPr>
          <w:trHeight w:val="255"/>
        </w:trPr>
        <w:tc>
          <w:tcPr>
            <w:tcW w:w="4405" w:type="dxa"/>
            <w:hideMark/>
          </w:tcPr>
          <w:p w14:paraId="109C7DD3" w14:textId="77777777" w:rsidR="00D31307" w:rsidRPr="00DB3F71" w:rsidRDefault="00D31307" w:rsidP="00565226">
            <w:pPr>
              <w:spacing w:before="10" w:after="10"/>
              <w:jc w:val="left"/>
              <w:rPr>
                <w:sz w:val="19"/>
                <w:szCs w:val="19"/>
              </w:rPr>
            </w:pPr>
            <w:r w:rsidRPr="00DB3F71">
              <w:rPr>
                <w:sz w:val="19"/>
                <w:szCs w:val="19"/>
              </w:rPr>
              <w:t>Предоставление стипендий 25 женщинам для обучения в вузах по специальностям, связанным с МКВ и автомобильным сектором, с целью формирования группы женщин-экспертов</w:t>
            </w:r>
          </w:p>
        </w:tc>
        <w:tc>
          <w:tcPr>
            <w:tcW w:w="1440" w:type="dxa"/>
            <w:vMerge/>
          </w:tcPr>
          <w:p w14:paraId="5E93BDAD" w14:textId="77777777" w:rsidR="00D31307" w:rsidRPr="00DB3F71" w:rsidRDefault="00D31307" w:rsidP="00565226">
            <w:pPr>
              <w:spacing w:before="10" w:after="10"/>
              <w:jc w:val="center"/>
              <w:rPr>
                <w:sz w:val="19"/>
                <w:szCs w:val="19"/>
                <w:lang w:eastAsia="zh-CN"/>
              </w:rPr>
            </w:pPr>
          </w:p>
        </w:tc>
        <w:tc>
          <w:tcPr>
            <w:tcW w:w="1710" w:type="dxa"/>
            <w:noWrap/>
          </w:tcPr>
          <w:p w14:paraId="64E06E43" w14:textId="77777777" w:rsidR="00D31307" w:rsidRPr="00DB3F71" w:rsidRDefault="00D31307" w:rsidP="00565226">
            <w:pPr>
              <w:spacing w:before="10" w:after="10"/>
              <w:jc w:val="right"/>
              <w:rPr>
                <w:sz w:val="19"/>
                <w:szCs w:val="19"/>
              </w:rPr>
            </w:pPr>
            <w:r w:rsidRPr="00DB3F71">
              <w:rPr>
                <w:sz w:val="19"/>
                <w:szCs w:val="19"/>
              </w:rPr>
              <w:t>17 500</w:t>
            </w:r>
          </w:p>
        </w:tc>
        <w:tc>
          <w:tcPr>
            <w:tcW w:w="1796" w:type="dxa"/>
          </w:tcPr>
          <w:p w14:paraId="10F2E712" w14:textId="77777777" w:rsidR="00D31307" w:rsidRPr="00DB3F71" w:rsidRDefault="00D31307" w:rsidP="00565226">
            <w:pPr>
              <w:spacing w:before="10" w:after="10"/>
              <w:jc w:val="right"/>
              <w:rPr>
                <w:sz w:val="19"/>
                <w:szCs w:val="19"/>
              </w:rPr>
            </w:pPr>
            <w:r w:rsidRPr="00DB3F71">
              <w:rPr>
                <w:sz w:val="19"/>
                <w:szCs w:val="19"/>
              </w:rPr>
              <w:t>17 500</w:t>
            </w:r>
          </w:p>
        </w:tc>
      </w:tr>
      <w:tr w:rsidR="00D31307" w:rsidRPr="00DB3F71" w14:paraId="58A6D14E" w14:textId="77777777" w:rsidTr="00DB3F71">
        <w:trPr>
          <w:trHeight w:val="255"/>
        </w:trPr>
        <w:tc>
          <w:tcPr>
            <w:tcW w:w="4405" w:type="dxa"/>
            <w:hideMark/>
          </w:tcPr>
          <w:p w14:paraId="3536F630" w14:textId="77777777" w:rsidR="00D31307" w:rsidRPr="00DB3F71" w:rsidRDefault="00D31307" w:rsidP="00565226">
            <w:pPr>
              <w:spacing w:before="10" w:after="10"/>
              <w:jc w:val="left"/>
              <w:rPr>
                <w:sz w:val="19"/>
                <w:szCs w:val="19"/>
              </w:rPr>
            </w:pPr>
            <w:r w:rsidRPr="00DB3F71">
              <w:rPr>
                <w:sz w:val="19"/>
                <w:szCs w:val="19"/>
              </w:rPr>
              <w:t>Содействие созданию национальной ассоциации специалистов ХКВ/МКВ</w:t>
            </w:r>
          </w:p>
        </w:tc>
        <w:tc>
          <w:tcPr>
            <w:tcW w:w="1440" w:type="dxa"/>
            <w:vMerge/>
          </w:tcPr>
          <w:p w14:paraId="188F5161" w14:textId="77777777" w:rsidR="00D31307" w:rsidRPr="00DB3F71" w:rsidRDefault="00D31307" w:rsidP="00565226">
            <w:pPr>
              <w:spacing w:before="10" w:after="10"/>
              <w:jc w:val="center"/>
              <w:rPr>
                <w:sz w:val="19"/>
                <w:szCs w:val="19"/>
                <w:lang w:eastAsia="zh-CN"/>
              </w:rPr>
            </w:pPr>
          </w:p>
        </w:tc>
        <w:tc>
          <w:tcPr>
            <w:tcW w:w="1710" w:type="dxa"/>
            <w:noWrap/>
          </w:tcPr>
          <w:p w14:paraId="4D31A3B8" w14:textId="77777777" w:rsidR="00D31307" w:rsidRPr="00DB3F71" w:rsidRDefault="00D31307" w:rsidP="00565226">
            <w:pPr>
              <w:spacing w:before="10" w:after="10"/>
              <w:jc w:val="right"/>
              <w:rPr>
                <w:sz w:val="19"/>
                <w:szCs w:val="19"/>
              </w:rPr>
            </w:pPr>
            <w:r w:rsidRPr="00DB3F71">
              <w:rPr>
                <w:sz w:val="19"/>
                <w:szCs w:val="19"/>
              </w:rPr>
              <w:t>10 000</w:t>
            </w:r>
          </w:p>
        </w:tc>
        <w:tc>
          <w:tcPr>
            <w:tcW w:w="1796" w:type="dxa"/>
          </w:tcPr>
          <w:p w14:paraId="0462AD81" w14:textId="77777777" w:rsidR="00D31307" w:rsidRPr="00DB3F71" w:rsidRDefault="00D31307" w:rsidP="00565226">
            <w:pPr>
              <w:spacing w:before="10" w:after="10"/>
              <w:jc w:val="right"/>
              <w:rPr>
                <w:sz w:val="19"/>
                <w:szCs w:val="19"/>
              </w:rPr>
            </w:pPr>
            <w:r w:rsidRPr="00DB3F71">
              <w:rPr>
                <w:sz w:val="19"/>
                <w:szCs w:val="19"/>
              </w:rPr>
              <w:t>10 000</w:t>
            </w:r>
          </w:p>
        </w:tc>
      </w:tr>
      <w:tr w:rsidR="00D31307" w:rsidRPr="00DB3F71" w14:paraId="37FC88A5" w14:textId="77777777" w:rsidTr="00DB3F71">
        <w:trPr>
          <w:trHeight w:val="255"/>
        </w:trPr>
        <w:tc>
          <w:tcPr>
            <w:tcW w:w="4405" w:type="dxa"/>
            <w:hideMark/>
          </w:tcPr>
          <w:p w14:paraId="12B873F5" w14:textId="77777777" w:rsidR="00D31307" w:rsidRPr="00DB3F71" w:rsidRDefault="00D31307" w:rsidP="00565226">
            <w:pPr>
              <w:spacing w:before="10" w:after="10"/>
              <w:jc w:val="left"/>
              <w:rPr>
                <w:sz w:val="19"/>
                <w:szCs w:val="19"/>
              </w:rPr>
            </w:pPr>
            <w:r w:rsidRPr="00DB3F71">
              <w:rPr>
                <w:sz w:val="19"/>
                <w:szCs w:val="19"/>
              </w:rPr>
              <w:lastRenderedPageBreak/>
              <w:t>Предоставление инструментов и оборудования</w:t>
            </w:r>
            <w:r w:rsidRPr="00DB3F71">
              <w:rPr>
                <w:rStyle w:val="FootnoteReference"/>
                <w:sz w:val="19"/>
                <w:szCs w:val="19"/>
                <w:lang w:eastAsia="zh-CN"/>
              </w:rPr>
              <w:footnoteReference w:id="5"/>
            </w:r>
            <w:r w:rsidRPr="00DB3F71">
              <w:rPr>
                <w:sz w:val="19"/>
                <w:szCs w:val="19"/>
              </w:rPr>
              <w:t xml:space="preserve"> 360 техническим специалистам, прошедшим подготовку/сертификацию, в качестве стимула для участия в обучающем семинаре</w:t>
            </w:r>
          </w:p>
        </w:tc>
        <w:tc>
          <w:tcPr>
            <w:tcW w:w="1440" w:type="dxa"/>
            <w:vMerge w:val="restart"/>
            <w:hideMark/>
          </w:tcPr>
          <w:p w14:paraId="49453095" w14:textId="77777777" w:rsidR="00D31307" w:rsidRPr="00DB3F71" w:rsidRDefault="00D31307" w:rsidP="00565226">
            <w:pPr>
              <w:spacing w:before="10" w:after="10"/>
              <w:jc w:val="center"/>
              <w:rPr>
                <w:sz w:val="19"/>
                <w:szCs w:val="19"/>
              </w:rPr>
            </w:pPr>
            <w:r w:rsidRPr="00DB3F71">
              <w:rPr>
                <w:sz w:val="19"/>
                <w:szCs w:val="19"/>
              </w:rPr>
              <w:t>ЮНИДО</w:t>
            </w:r>
          </w:p>
        </w:tc>
        <w:tc>
          <w:tcPr>
            <w:tcW w:w="1710" w:type="dxa"/>
            <w:noWrap/>
          </w:tcPr>
          <w:p w14:paraId="7E658EE7" w14:textId="77777777" w:rsidR="00D31307" w:rsidRPr="00DB3F71" w:rsidRDefault="00D31307" w:rsidP="00565226">
            <w:pPr>
              <w:spacing w:before="10" w:after="10"/>
              <w:jc w:val="right"/>
              <w:rPr>
                <w:sz w:val="19"/>
                <w:szCs w:val="19"/>
              </w:rPr>
            </w:pPr>
            <w:r w:rsidRPr="00DB3F71">
              <w:rPr>
                <w:sz w:val="19"/>
                <w:szCs w:val="19"/>
              </w:rPr>
              <w:t>108 000</w:t>
            </w:r>
          </w:p>
        </w:tc>
        <w:tc>
          <w:tcPr>
            <w:tcW w:w="1796" w:type="dxa"/>
          </w:tcPr>
          <w:p w14:paraId="19283EC3" w14:textId="77777777" w:rsidR="00D31307" w:rsidRPr="00DB3F71" w:rsidRDefault="00D31307" w:rsidP="00565226">
            <w:pPr>
              <w:spacing w:before="10" w:after="10"/>
              <w:jc w:val="right"/>
              <w:rPr>
                <w:sz w:val="19"/>
                <w:szCs w:val="19"/>
              </w:rPr>
            </w:pPr>
            <w:r w:rsidRPr="00DB3F71">
              <w:rPr>
                <w:sz w:val="19"/>
                <w:szCs w:val="19"/>
              </w:rPr>
              <w:t>108 000</w:t>
            </w:r>
          </w:p>
        </w:tc>
      </w:tr>
      <w:tr w:rsidR="00D31307" w:rsidRPr="00DB3F71" w14:paraId="0F639202" w14:textId="77777777" w:rsidTr="00DB3F71">
        <w:trPr>
          <w:trHeight w:val="255"/>
        </w:trPr>
        <w:tc>
          <w:tcPr>
            <w:tcW w:w="4405" w:type="dxa"/>
            <w:hideMark/>
          </w:tcPr>
          <w:p w14:paraId="6E12F88E" w14:textId="77777777" w:rsidR="00D31307" w:rsidRPr="00DB3F71" w:rsidRDefault="00D31307" w:rsidP="00565226">
            <w:pPr>
              <w:keepNext/>
              <w:spacing w:before="10" w:after="10"/>
              <w:jc w:val="left"/>
              <w:rPr>
                <w:sz w:val="19"/>
                <w:szCs w:val="19"/>
              </w:rPr>
            </w:pPr>
            <w:r w:rsidRPr="00DB3F71">
              <w:rPr>
                <w:sz w:val="19"/>
                <w:szCs w:val="19"/>
              </w:rPr>
              <w:t xml:space="preserve">Предоставление инструментов и оборудования </w:t>
            </w:r>
            <w:r w:rsidRPr="00DB3F71">
              <w:rPr>
                <w:rStyle w:val="FootnoteReference"/>
                <w:sz w:val="19"/>
                <w:szCs w:val="19"/>
                <w:lang w:eastAsia="zh-CN"/>
              </w:rPr>
              <w:footnoteReference w:id="6"/>
            </w:r>
            <w:r w:rsidRPr="00DB3F71">
              <w:rPr>
                <w:sz w:val="19"/>
                <w:szCs w:val="19"/>
              </w:rPr>
              <w:t xml:space="preserve"> 160 зарегистрированным мастерским по техобслуживанию в целях внедрения надлежащих методов техобслуживания</w:t>
            </w:r>
          </w:p>
        </w:tc>
        <w:tc>
          <w:tcPr>
            <w:tcW w:w="1440" w:type="dxa"/>
            <w:vMerge/>
            <w:hideMark/>
          </w:tcPr>
          <w:p w14:paraId="68D65EE3" w14:textId="77777777" w:rsidR="00D31307" w:rsidRPr="00DB3F71" w:rsidRDefault="00D31307" w:rsidP="00565226">
            <w:pPr>
              <w:keepNext/>
              <w:spacing w:before="10" w:after="10"/>
              <w:jc w:val="center"/>
              <w:rPr>
                <w:sz w:val="19"/>
                <w:szCs w:val="19"/>
                <w:lang w:eastAsia="zh-CN"/>
              </w:rPr>
            </w:pPr>
          </w:p>
        </w:tc>
        <w:tc>
          <w:tcPr>
            <w:tcW w:w="1710" w:type="dxa"/>
            <w:noWrap/>
          </w:tcPr>
          <w:p w14:paraId="03031BAF" w14:textId="77777777" w:rsidR="00D31307" w:rsidRPr="00DB3F71" w:rsidRDefault="00D31307" w:rsidP="00565226">
            <w:pPr>
              <w:keepNext/>
              <w:spacing w:before="10" w:after="10"/>
              <w:jc w:val="right"/>
              <w:rPr>
                <w:sz w:val="19"/>
                <w:szCs w:val="19"/>
              </w:rPr>
            </w:pPr>
            <w:r w:rsidRPr="00DB3F71">
              <w:rPr>
                <w:sz w:val="19"/>
                <w:szCs w:val="19"/>
              </w:rPr>
              <w:t>192 000</w:t>
            </w:r>
          </w:p>
        </w:tc>
        <w:tc>
          <w:tcPr>
            <w:tcW w:w="1796" w:type="dxa"/>
          </w:tcPr>
          <w:p w14:paraId="2949CDA9" w14:textId="77777777" w:rsidR="00D31307" w:rsidRPr="00DB3F71" w:rsidRDefault="00D31307" w:rsidP="00565226">
            <w:pPr>
              <w:keepNext/>
              <w:spacing w:before="10" w:after="10"/>
              <w:jc w:val="right"/>
              <w:rPr>
                <w:sz w:val="19"/>
                <w:szCs w:val="19"/>
              </w:rPr>
            </w:pPr>
            <w:r w:rsidRPr="00DB3F71">
              <w:rPr>
                <w:sz w:val="19"/>
                <w:szCs w:val="19"/>
              </w:rPr>
              <w:t>192 000</w:t>
            </w:r>
          </w:p>
        </w:tc>
      </w:tr>
      <w:tr w:rsidR="00D31307" w:rsidRPr="00DB3F71" w14:paraId="44F7F20B" w14:textId="77777777" w:rsidTr="00DB3F71">
        <w:trPr>
          <w:trHeight w:val="255"/>
        </w:trPr>
        <w:tc>
          <w:tcPr>
            <w:tcW w:w="5845" w:type="dxa"/>
            <w:gridSpan w:val="2"/>
            <w:hideMark/>
          </w:tcPr>
          <w:p w14:paraId="79E51763" w14:textId="77777777" w:rsidR="00D31307" w:rsidRPr="00DB3F71" w:rsidRDefault="00D31307" w:rsidP="00565226">
            <w:pPr>
              <w:spacing w:before="10" w:after="10"/>
              <w:jc w:val="left"/>
              <w:rPr>
                <w:b/>
                <w:bCs/>
                <w:sz w:val="19"/>
                <w:szCs w:val="19"/>
              </w:rPr>
            </w:pPr>
            <w:r w:rsidRPr="00DB3F71">
              <w:rPr>
                <w:b/>
                <w:sz w:val="19"/>
                <w:szCs w:val="19"/>
              </w:rPr>
              <w:t>Промежуточный итог</w:t>
            </w:r>
          </w:p>
        </w:tc>
        <w:tc>
          <w:tcPr>
            <w:tcW w:w="1710" w:type="dxa"/>
          </w:tcPr>
          <w:p w14:paraId="64BF27CD" w14:textId="77777777" w:rsidR="00D31307" w:rsidRPr="00DB3F71" w:rsidRDefault="00D31307" w:rsidP="00565226">
            <w:pPr>
              <w:spacing w:before="10" w:after="10"/>
              <w:jc w:val="right"/>
              <w:rPr>
                <w:b/>
                <w:bCs/>
                <w:sz w:val="19"/>
                <w:szCs w:val="19"/>
              </w:rPr>
            </w:pPr>
            <w:r w:rsidRPr="00DB3F71">
              <w:rPr>
                <w:b/>
                <w:sz w:val="19"/>
                <w:szCs w:val="19"/>
              </w:rPr>
              <w:t>557 500</w:t>
            </w:r>
          </w:p>
        </w:tc>
        <w:tc>
          <w:tcPr>
            <w:tcW w:w="1796" w:type="dxa"/>
          </w:tcPr>
          <w:p w14:paraId="1466C09D" w14:textId="77777777" w:rsidR="00D31307" w:rsidRPr="00DB3F71" w:rsidRDefault="00D31307" w:rsidP="00565226">
            <w:pPr>
              <w:spacing w:before="10" w:after="10"/>
              <w:jc w:val="right"/>
              <w:rPr>
                <w:b/>
                <w:bCs/>
                <w:sz w:val="19"/>
                <w:szCs w:val="19"/>
              </w:rPr>
            </w:pPr>
            <w:r w:rsidRPr="00DB3F71">
              <w:rPr>
                <w:b/>
                <w:sz w:val="19"/>
                <w:szCs w:val="19"/>
              </w:rPr>
              <w:t>557 500</w:t>
            </w:r>
          </w:p>
        </w:tc>
      </w:tr>
      <w:tr w:rsidR="00D31307" w:rsidRPr="00DB3F71" w14:paraId="5A233715" w14:textId="77777777" w:rsidTr="00565226">
        <w:trPr>
          <w:trHeight w:val="255"/>
        </w:trPr>
        <w:tc>
          <w:tcPr>
            <w:tcW w:w="9351" w:type="dxa"/>
            <w:gridSpan w:val="4"/>
            <w:hideMark/>
          </w:tcPr>
          <w:p w14:paraId="770D73DF" w14:textId="77777777" w:rsidR="00D31307" w:rsidRPr="00DB3F71" w:rsidRDefault="00D31307" w:rsidP="00565226">
            <w:pPr>
              <w:keepNext/>
              <w:spacing w:before="10" w:after="10"/>
              <w:jc w:val="left"/>
              <w:rPr>
                <w:b/>
                <w:bCs/>
                <w:i/>
                <w:iCs/>
                <w:sz w:val="19"/>
                <w:szCs w:val="19"/>
              </w:rPr>
            </w:pPr>
            <w:r w:rsidRPr="00DB3F71">
              <w:rPr>
                <w:b/>
                <w:i/>
                <w:sz w:val="19"/>
                <w:szCs w:val="19"/>
              </w:rPr>
              <w:t>Секторальные исследования </w:t>
            </w:r>
          </w:p>
        </w:tc>
      </w:tr>
      <w:tr w:rsidR="00D31307" w:rsidRPr="00DB3F71" w14:paraId="232AD2D8" w14:textId="77777777" w:rsidTr="00DB3F71">
        <w:trPr>
          <w:trHeight w:val="255"/>
        </w:trPr>
        <w:tc>
          <w:tcPr>
            <w:tcW w:w="4405" w:type="dxa"/>
            <w:hideMark/>
          </w:tcPr>
          <w:p w14:paraId="14051140" w14:textId="77777777" w:rsidR="00D31307" w:rsidRPr="00DB3F71" w:rsidRDefault="00D31307" w:rsidP="00565226">
            <w:pPr>
              <w:spacing w:before="10" w:after="10"/>
              <w:jc w:val="left"/>
              <w:rPr>
                <w:sz w:val="19"/>
                <w:szCs w:val="19"/>
              </w:rPr>
            </w:pPr>
            <w:r w:rsidRPr="00DB3F71">
              <w:rPr>
                <w:sz w:val="19"/>
                <w:szCs w:val="19"/>
              </w:rPr>
              <w:t>Проведение исследования, посвященного потреблению и использованию ГФУ в секторах аэрозолей, растворителей, противопожарного оборудования и пеноматериалов</w:t>
            </w:r>
          </w:p>
        </w:tc>
        <w:tc>
          <w:tcPr>
            <w:tcW w:w="1440" w:type="dxa"/>
            <w:vMerge w:val="restart"/>
            <w:hideMark/>
          </w:tcPr>
          <w:p w14:paraId="217377F4" w14:textId="77777777" w:rsidR="00D31307" w:rsidRPr="00DB3F71" w:rsidRDefault="00D31307" w:rsidP="00565226">
            <w:pPr>
              <w:spacing w:before="10" w:after="10"/>
              <w:jc w:val="center"/>
              <w:rPr>
                <w:sz w:val="19"/>
                <w:szCs w:val="19"/>
              </w:rPr>
            </w:pPr>
            <w:r w:rsidRPr="00DB3F71">
              <w:rPr>
                <w:sz w:val="19"/>
                <w:szCs w:val="19"/>
              </w:rPr>
              <w:t>ЮНЕП</w:t>
            </w:r>
          </w:p>
        </w:tc>
        <w:tc>
          <w:tcPr>
            <w:tcW w:w="1710" w:type="dxa"/>
            <w:noWrap/>
          </w:tcPr>
          <w:p w14:paraId="65CD8BDA" w14:textId="77777777" w:rsidR="00D31307" w:rsidRPr="00DB3F71" w:rsidRDefault="00D31307" w:rsidP="00565226">
            <w:pPr>
              <w:spacing w:before="10" w:after="10"/>
              <w:jc w:val="right"/>
              <w:rPr>
                <w:sz w:val="19"/>
                <w:szCs w:val="19"/>
              </w:rPr>
            </w:pPr>
            <w:r w:rsidRPr="00DB3F71">
              <w:rPr>
                <w:sz w:val="19"/>
                <w:szCs w:val="19"/>
              </w:rPr>
              <w:t>15 000</w:t>
            </w:r>
          </w:p>
        </w:tc>
        <w:tc>
          <w:tcPr>
            <w:tcW w:w="1796" w:type="dxa"/>
          </w:tcPr>
          <w:p w14:paraId="197B1D96" w14:textId="77777777" w:rsidR="00D31307" w:rsidRPr="00DB3F71" w:rsidRDefault="00D31307" w:rsidP="00565226">
            <w:pPr>
              <w:spacing w:before="10" w:after="10"/>
              <w:jc w:val="right"/>
              <w:rPr>
                <w:sz w:val="19"/>
                <w:szCs w:val="19"/>
              </w:rPr>
            </w:pPr>
            <w:r w:rsidRPr="00DB3F71">
              <w:rPr>
                <w:sz w:val="19"/>
                <w:szCs w:val="19"/>
              </w:rPr>
              <w:t>15 000</w:t>
            </w:r>
          </w:p>
        </w:tc>
      </w:tr>
      <w:tr w:rsidR="00D31307" w:rsidRPr="00DB3F71" w14:paraId="536EB1CB" w14:textId="77777777" w:rsidTr="00DB3F71">
        <w:trPr>
          <w:trHeight w:val="255"/>
        </w:trPr>
        <w:tc>
          <w:tcPr>
            <w:tcW w:w="4405" w:type="dxa"/>
            <w:hideMark/>
          </w:tcPr>
          <w:p w14:paraId="3CE769A8" w14:textId="42886786" w:rsidR="00D31307" w:rsidRPr="00DB3F71" w:rsidRDefault="00D31307" w:rsidP="00565226">
            <w:pPr>
              <w:spacing w:before="10" w:after="10"/>
              <w:jc w:val="left"/>
              <w:rPr>
                <w:sz w:val="19"/>
                <w:szCs w:val="19"/>
              </w:rPr>
            </w:pPr>
            <w:r w:rsidRPr="00DB3F71">
              <w:rPr>
                <w:sz w:val="19"/>
                <w:szCs w:val="19"/>
              </w:rPr>
              <w:t>Проведение исследования</w:t>
            </w:r>
            <w:r w:rsidR="00553B75" w:rsidRPr="00DB3F71">
              <w:rPr>
                <w:sz w:val="19"/>
                <w:szCs w:val="19"/>
              </w:rPr>
              <w:t>,</w:t>
            </w:r>
            <w:r w:rsidRPr="00DB3F71">
              <w:rPr>
                <w:sz w:val="19"/>
                <w:szCs w:val="19"/>
              </w:rPr>
              <w:t xml:space="preserve"> </w:t>
            </w:r>
            <w:r w:rsidR="00553B75" w:rsidRPr="00DB3F71">
              <w:rPr>
                <w:sz w:val="19"/>
                <w:szCs w:val="19"/>
              </w:rPr>
              <w:t xml:space="preserve">посвященного потреблению и использованию </w:t>
            </w:r>
            <w:r w:rsidRPr="00DB3F71">
              <w:rPr>
                <w:sz w:val="19"/>
                <w:szCs w:val="19"/>
              </w:rPr>
              <w:t>ГФУ в секторе установки и монтажа на месте ХКВ, а также возможных альтернативных технологий для местного рынка</w:t>
            </w:r>
          </w:p>
        </w:tc>
        <w:tc>
          <w:tcPr>
            <w:tcW w:w="1440" w:type="dxa"/>
            <w:vMerge/>
          </w:tcPr>
          <w:p w14:paraId="14CD2CEC" w14:textId="77777777" w:rsidR="00D31307" w:rsidRPr="00DB3F71" w:rsidRDefault="00D31307" w:rsidP="00565226">
            <w:pPr>
              <w:spacing w:before="10" w:after="10"/>
              <w:jc w:val="center"/>
              <w:rPr>
                <w:sz w:val="19"/>
                <w:szCs w:val="19"/>
                <w:lang w:eastAsia="zh-CN"/>
              </w:rPr>
            </w:pPr>
          </w:p>
        </w:tc>
        <w:tc>
          <w:tcPr>
            <w:tcW w:w="1710" w:type="dxa"/>
            <w:noWrap/>
          </w:tcPr>
          <w:p w14:paraId="1E4119E0" w14:textId="77777777" w:rsidR="00D31307" w:rsidRPr="00DB3F71" w:rsidRDefault="00D31307" w:rsidP="00565226">
            <w:pPr>
              <w:spacing w:before="10" w:after="10"/>
              <w:jc w:val="right"/>
              <w:rPr>
                <w:sz w:val="19"/>
                <w:szCs w:val="19"/>
              </w:rPr>
            </w:pPr>
            <w:r w:rsidRPr="00DB3F71">
              <w:rPr>
                <w:sz w:val="19"/>
                <w:szCs w:val="19"/>
              </w:rPr>
              <w:t>15 000</w:t>
            </w:r>
          </w:p>
        </w:tc>
        <w:tc>
          <w:tcPr>
            <w:tcW w:w="1796" w:type="dxa"/>
          </w:tcPr>
          <w:p w14:paraId="428A6C6F" w14:textId="77777777" w:rsidR="00D31307" w:rsidRPr="00DB3F71" w:rsidRDefault="00D31307" w:rsidP="00565226">
            <w:pPr>
              <w:spacing w:before="10" w:after="10"/>
              <w:jc w:val="right"/>
              <w:rPr>
                <w:sz w:val="19"/>
                <w:szCs w:val="19"/>
              </w:rPr>
            </w:pPr>
            <w:r w:rsidRPr="00DB3F71">
              <w:rPr>
                <w:sz w:val="19"/>
                <w:szCs w:val="19"/>
              </w:rPr>
              <w:t>15 000</w:t>
            </w:r>
          </w:p>
        </w:tc>
      </w:tr>
      <w:tr w:rsidR="00D31307" w:rsidRPr="00DB3F71" w14:paraId="20AA0CA0" w14:textId="77777777" w:rsidTr="00DB3F71">
        <w:trPr>
          <w:trHeight w:val="255"/>
        </w:trPr>
        <w:tc>
          <w:tcPr>
            <w:tcW w:w="5845" w:type="dxa"/>
            <w:gridSpan w:val="2"/>
            <w:hideMark/>
          </w:tcPr>
          <w:p w14:paraId="58A79FEC" w14:textId="77777777" w:rsidR="00D31307" w:rsidRPr="00DB3F71" w:rsidRDefault="00D31307" w:rsidP="00565226">
            <w:pPr>
              <w:spacing w:before="10" w:after="10"/>
              <w:jc w:val="left"/>
              <w:rPr>
                <w:b/>
                <w:bCs/>
                <w:sz w:val="19"/>
                <w:szCs w:val="19"/>
              </w:rPr>
            </w:pPr>
            <w:r w:rsidRPr="00DB3F71">
              <w:rPr>
                <w:b/>
                <w:sz w:val="19"/>
                <w:szCs w:val="19"/>
              </w:rPr>
              <w:t>Промежуточный итог</w:t>
            </w:r>
          </w:p>
        </w:tc>
        <w:tc>
          <w:tcPr>
            <w:tcW w:w="1710" w:type="dxa"/>
          </w:tcPr>
          <w:p w14:paraId="31AEFF25" w14:textId="77777777" w:rsidR="00D31307" w:rsidRPr="00DB3F71" w:rsidRDefault="00D31307" w:rsidP="00565226">
            <w:pPr>
              <w:spacing w:before="10" w:after="10"/>
              <w:jc w:val="right"/>
              <w:rPr>
                <w:b/>
                <w:bCs/>
                <w:sz w:val="19"/>
                <w:szCs w:val="19"/>
              </w:rPr>
            </w:pPr>
            <w:r w:rsidRPr="00DB3F71">
              <w:rPr>
                <w:b/>
                <w:sz w:val="19"/>
                <w:szCs w:val="19"/>
              </w:rPr>
              <w:t>30 000</w:t>
            </w:r>
          </w:p>
        </w:tc>
        <w:tc>
          <w:tcPr>
            <w:tcW w:w="1796" w:type="dxa"/>
          </w:tcPr>
          <w:p w14:paraId="217F0330" w14:textId="77777777" w:rsidR="00D31307" w:rsidRPr="00DB3F71" w:rsidRDefault="00D31307" w:rsidP="00565226">
            <w:pPr>
              <w:spacing w:before="10" w:after="10"/>
              <w:jc w:val="right"/>
              <w:rPr>
                <w:b/>
                <w:bCs/>
                <w:sz w:val="19"/>
                <w:szCs w:val="19"/>
              </w:rPr>
            </w:pPr>
            <w:r w:rsidRPr="00DB3F71">
              <w:rPr>
                <w:b/>
                <w:sz w:val="19"/>
                <w:szCs w:val="19"/>
              </w:rPr>
              <w:t>30 000</w:t>
            </w:r>
          </w:p>
        </w:tc>
      </w:tr>
      <w:tr w:rsidR="00D31307" w:rsidRPr="00DB3F71" w14:paraId="0F335739" w14:textId="77777777" w:rsidTr="00565226">
        <w:trPr>
          <w:trHeight w:val="255"/>
        </w:trPr>
        <w:tc>
          <w:tcPr>
            <w:tcW w:w="9351" w:type="dxa"/>
            <w:gridSpan w:val="4"/>
            <w:hideMark/>
          </w:tcPr>
          <w:p w14:paraId="36B314D7" w14:textId="77777777" w:rsidR="00D31307" w:rsidRPr="00DB3F71" w:rsidRDefault="00D31307" w:rsidP="00565226">
            <w:pPr>
              <w:spacing w:before="10" w:after="10"/>
              <w:jc w:val="left"/>
              <w:rPr>
                <w:b/>
                <w:bCs/>
                <w:i/>
                <w:iCs/>
                <w:sz w:val="19"/>
                <w:szCs w:val="19"/>
              </w:rPr>
            </w:pPr>
            <w:r w:rsidRPr="00DB3F71">
              <w:rPr>
                <w:b/>
                <w:i/>
                <w:sz w:val="19"/>
                <w:szCs w:val="19"/>
              </w:rPr>
              <w:t xml:space="preserve">Национальная схема рекуперации, рециркуляции и утилизации </w:t>
            </w:r>
          </w:p>
        </w:tc>
      </w:tr>
      <w:tr w:rsidR="00D31307" w:rsidRPr="00DB3F71" w14:paraId="4E46AF74" w14:textId="77777777" w:rsidTr="00DB3F71">
        <w:trPr>
          <w:trHeight w:val="255"/>
        </w:trPr>
        <w:tc>
          <w:tcPr>
            <w:tcW w:w="4405" w:type="dxa"/>
            <w:hideMark/>
          </w:tcPr>
          <w:p w14:paraId="3FA5D463" w14:textId="77777777" w:rsidR="00D31307" w:rsidRPr="00DB3F71" w:rsidRDefault="00D31307" w:rsidP="00565226">
            <w:pPr>
              <w:spacing w:before="10" w:after="10"/>
              <w:jc w:val="left"/>
              <w:rPr>
                <w:sz w:val="19"/>
                <w:szCs w:val="19"/>
              </w:rPr>
            </w:pPr>
            <w:r w:rsidRPr="00DB3F71">
              <w:rPr>
                <w:sz w:val="19"/>
                <w:szCs w:val="19"/>
              </w:rPr>
              <w:t>Предоставление технической помощи и оборудования (баллонов и крупных емкостей-хранилищ) уже существующему центру рекуперации, рециркуляции и утилизации для начала работы с ГФУ</w:t>
            </w:r>
          </w:p>
        </w:tc>
        <w:tc>
          <w:tcPr>
            <w:tcW w:w="1440" w:type="dxa"/>
            <w:hideMark/>
          </w:tcPr>
          <w:p w14:paraId="57D1BA06" w14:textId="77777777" w:rsidR="00D31307" w:rsidRPr="00DB3F71" w:rsidRDefault="00D31307" w:rsidP="00565226">
            <w:pPr>
              <w:spacing w:before="10" w:after="10"/>
              <w:jc w:val="center"/>
              <w:rPr>
                <w:sz w:val="19"/>
                <w:szCs w:val="19"/>
              </w:rPr>
            </w:pPr>
            <w:r w:rsidRPr="00DB3F71">
              <w:rPr>
                <w:sz w:val="19"/>
                <w:szCs w:val="19"/>
              </w:rPr>
              <w:t>ЮНИДО</w:t>
            </w:r>
          </w:p>
        </w:tc>
        <w:tc>
          <w:tcPr>
            <w:tcW w:w="1710" w:type="dxa"/>
            <w:noWrap/>
          </w:tcPr>
          <w:p w14:paraId="23DA4CC7" w14:textId="77777777" w:rsidR="00D31307" w:rsidRPr="00DB3F71" w:rsidRDefault="00D31307" w:rsidP="00565226">
            <w:pPr>
              <w:spacing w:before="10" w:after="10"/>
              <w:jc w:val="right"/>
              <w:rPr>
                <w:sz w:val="19"/>
                <w:szCs w:val="19"/>
              </w:rPr>
            </w:pPr>
            <w:r w:rsidRPr="00DB3F71">
              <w:rPr>
                <w:sz w:val="19"/>
                <w:szCs w:val="19"/>
              </w:rPr>
              <w:t>45 000</w:t>
            </w:r>
          </w:p>
        </w:tc>
        <w:tc>
          <w:tcPr>
            <w:tcW w:w="1796" w:type="dxa"/>
          </w:tcPr>
          <w:p w14:paraId="08C0248B" w14:textId="77777777" w:rsidR="00D31307" w:rsidRPr="00DB3F71" w:rsidRDefault="00D31307" w:rsidP="00565226">
            <w:pPr>
              <w:spacing w:before="10" w:after="10"/>
              <w:jc w:val="right"/>
              <w:rPr>
                <w:sz w:val="19"/>
                <w:szCs w:val="19"/>
              </w:rPr>
            </w:pPr>
            <w:r w:rsidRPr="00DB3F71">
              <w:rPr>
                <w:sz w:val="19"/>
                <w:szCs w:val="19"/>
              </w:rPr>
              <w:t>45 000</w:t>
            </w:r>
          </w:p>
        </w:tc>
      </w:tr>
      <w:tr w:rsidR="00D31307" w:rsidRPr="00DB3F71" w14:paraId="7FB58FEB" w14:textId="77777777" w:rsidTr="00DB3F71">
        <w:trPr>
          <w:trHeight w:val="255"/>
        </w:trPr>
        <w:tc>
          <w:tcPr>
            <w:tcW w:w="5845" w:type="dxa"/>
            <w:gridSpan w:val="2"/>
            <w:hideMark/>
          </w:tcPr>
          <w:p w14:paraId="08C5CF82" w14:textId="77777777" w:rsidR="00D31307" w:rsidRPr="00DB3F71" w:rsidRDefault="00D31307" w:rsidP="00565226">
            <w:pPr>
              <w:spacing w:before="10" w:after="10"/>
              <w:jc w:val="left"/>
              <w:rPr>
                <w:b/>
                <w:bCs/>
                <w:sz w:val="19"/>
                <w:szCs w:val="19"/>
              </w:rPr>
            </w:pPr>
            <w:r w:rsidRPr="00DB3F71">
              <w:rPr>
                <w:b/>
                <w:sz w:val="19"/>
                <w:szCs w:val="19"/>
              </w:rPr>
              <w:t>Промежуточный итог </w:t>
            </w:r>
          </w:p>
        </w:tc>
        <w:tc>
          <w:tcPr>
            <w:tcW w:w="1710" w:type="dxa"/>
          </w:tcPr>
          <w:p w14:paraId="27B663F4" w14:textId="77777777" w:rsidR="00D31307" w:rsidRPr="00DB3F71" w:rsidRDefault="00D31307" w:rsidP="00565226">
            <w:pPr>
              <w:spacing w:before="10" w:after="10"/>
              <w:jc w:val="right"/>
              <w:rPr>
                <w:b/>
                <w:bCs/>
                <w:sz w:val="19"/>
                <w:szCs w:val="19"/>
              </w:rPr>
            </w:pPr>
            <w:r w:rsidRPr="00DB3F71">
              <w:rPr>
                <w:b/>
                <w:sz w:val="19"/>
                <w:szCs w:val="19"/>
              </w:rPr>
              <w:t>45 000</w:t>
            </w:r>
          </w:p>
        </w:tc>
        <w:tc>
          <w:tcPr>
            <w:tcW w:w="1796" w:type="dxa"/>
          </w:tcPr>
          <w:p w14:paraId="1B25442F" w14:textId="77777777" w:rsidR="00D31307" w:rsidRPr="00DB3F71" w:rsidRDefault="00D31307" w:rsidP="00565226">
            <w:pPr>
              <w:spacing w:before="10" w:after="10"/>
              <w:jc w:val="right"/>
              <w:rPr>
                <w:b/>
                <w:bCs/>
                <w:sz w:val="19"/>
                <w:szCs w:val="19"/>
              </w:rPr>
            </w:pPr>
            <w:r w:rsidRPr="00DB3F71">
              <w:rPr>
                <w:b/>
                <w:sz w:val="19"/>
                <w:szCs w:val="19"/>
              </w:rPr>
              <w:t>45 000</w:t>
            </w:r>
          </w:p>
        </w:tc>
      </w:tr>
      <w:tr w:rsidR="00D31307" w:rsidRPr="00DB3F71" w14:paraId="24E2BBDF" w14:textId="77777777" w:rsidTr="00565226">
        <w:trPr>
          <w:trHeight w:val="255"/>
        </w:trPr>
        <w:tc>
          <w:tcPr>
            <w:tcW w:w="9351" w:type="dxa"/>
            <w:gridSpan w:val="4"/>
            <w:hideMark/>
          </w:tcPr>
          <w:p w14:paraId="735F2A32" w14:textId="77777777" w:rsidR="00D31307" w:rsidRPr="00DB3F71" w:rsidRDefault="00D31307" w:rsidP="00565226">
            <w:pPr>
              <w:spacing w:before="10" w:after="10"/>
              <w:jc w:val="left"/>
              <w:rPr>
                <w:i/>
                <w:iCs/>
                <w:sz w:val="19"/>
                <w:szCs w:val="19"/>
              </w:rPr>
            </w:pPr>
            <w:r w:rsidRPr="00DB3F71">
              <w:rPr>
                <w:b/>
                <w:i/>
                <w:sz w:val="19"/>
                <w:szCs w:val="19"/>
              </w:rPr>
              <w:t>Продвижение альтернативных технологий</w:t>
            </w:r>
            <w:r w:rsidRPr="00DB3F71">
              <w:rPr>
                <w:i/>
                <w:sz w:val="19"/>
                <w:szCs w:val="19"/>
              </w:rPr>
              <w:t> </w:t>
            </w:r>
          </w:p>
        </w:tc>
      </w:tr>
      <w:tr w:rsidR="00D31307" w:rsidRPr="00DB3F71" w14:paraId="351A3D03" w14:textId="77777777" w:rsidTr="00DB3F71">
        <w:trPr>
          <w:trHeight w:val="255"/>
        </w:trPr>
        <w:tc>
          <w:tcPr>
            <w:tcW w:w="4405" w:type="dxa"/>
            <w:hideMark/>
          </w:tcPr>
          <w:p w14:paraId="294E2FA8" w14:textId="77777777" w:rsidR="00D31307" w:rsidRPr="00DB3F71" w:rsidRDefault="00D31307" w:rsidP="00565226">
            <w:pPr>
              <w:spacing w:before="10" w:after="10"/>
              <w:jc w:val="left"/>
              <w:rPr>
                <w:sz w:val="19"/>
                <w:szCs w:val="19"/>
              </w:rPr>
            </w:pPr>
            <w:r w:rsidRPr="00DB3F71">
              <w:rPr>
                <w:sz w:val="19"/>
                <w:szCs w:val="19"/>
              </w:rPr>
              <w:t>Проведение исследования возможности адаптации сектора бытового КВ к альтернативным технологиям с низким ПГП</w:t>
            </w:r>
          </w:p>
        </w:tc>
        <w:tc>
          <w:tcPr>
            <w:tcW w:w="1440" w:type="dxa"/>
            <w:vMerge w:val="restart"/>
            <w:hideMark/>
          </w:tcPr>
          <w:p w14:paraId="37870B1C" w14:textId="77777777" w:rsidR="00D31307" w:rsidRPr="00DB3F71" w:rsidRDefault="00D31307" w:rsidP="00565226">
            <w:pPr>
              <w:spacing w:before="10" w:after="10"/>
              <w:jc w:val="center"/>
              <w:rPr>
                <w:sz w:val="19"/>
                <w:szCs w:val="19"/>
              </w:rPr>
            </w:pPr>
            <w:r w:rsidRPr="00DB3F71">
              <w:rPr>
                <w:sz w:val="19"/>
                <w:szCs w:val="19"/>
              </w:rPr>
              <w:t>ЮНЕП</w:t>
            </w:r>
          </w:p>
        </w:tc>
        <w:tc>
          <w:tcPr>
            <w:tcW w:w="1710" w:type="dxa"/>
            <w:noWrap/>
          </w:tcPr>
          <w:p w14:paraId="52C20B29" w14:textId="77777777" w:rsidR="00D31307" w:rsidRPr="00DB3F71" w:rsidRDefault="00D31307" w:rsidP="00565226">
            <w:pPr>
              <w:spacing w:before="10" w:after="10"/>
              <w:jc w:val="right"/>
              <w:rPr>
                <w:sz w:val="19"/>
                <w:szCs w:val="19"/>
                <w:highlight w:val="yellow"/>
              </w:rPr>
            </w:pPr>
            <w:r w:rsidRPr="00DB3F71">
              <w:rPr>
                <w:sz w:val="19"/>
                <w:szCs w:val="19"/>
              </w:rPr>
              <w:t>18 466</w:t>
            </w:r>
          </w:p>
        </w:tc>
        <w:tc>
          <w:tcPr>
            <w:tcW w:w="1796" w:type="dxa"/>
          </w:tcPr>
          <w:p w14:paraId="79330380" w14:textId="77777777" w:rsidR="00D31307" w:rsidRPr="00DB3F71" w:rsidRDefault="00D31307" w:rsidP="00565226">
            <w:pPr>
              <w:spacing w:before="10" w:after="10"/>
              <w:jc w:val="right"/>
              <w:rPr>
                <w:sz w:val="19"/>
                <w:szCs w:val="19"/>
              </w:rPr>
            </w:pPr>
            <w:r w:rsidRPr="00DB3F71">
              <w:rPr>
                <w:sz w:val="19"/>
                <w:szCs w:val="19"/>
              </w:rPr>
              <w:t>15 596</w:t>
            </w:r>
          </w:p>
        </w:tc>
      </w:tr>
      <w:tr w:rsidR="00D31307" w:rsidRPr="00DB3F71" w14:paraId="1E8412BD" w14:textId="77777777" w:rsidTr="00DB3F71">
        <w:trPr>
          <w:trHeight w:val="255"/>
        </w:trPr>
        <w:tc>
          <w:tcPr>
            <w:tcW w:w="4405" w:type="dxa"/>
            <w:hideMark/>
          </w:tcPr>
          <w:p w14:paraId="4AA36B24" w14:textId="77777777" w:rsidR="00D31307" w:rsidRPr="00DB3F71" w:rsidRDefault="00D31307" w:rsidP="00565226">
            <w:pPr>
              <w:spacing w:before="10" w:after="10"/>
              <w:jc w:val="left"/>
              <w:rPr>
                <w:sz w:val="19"/>
                <w:szCs w:val="19"/>
              </w:rPr>
            </w:pPr>
            <w:r w:rsidRPr="00DB3F71">
              <w:rPr>
                <w:sz w:val="19"/>
                <w:szCs w:val="19"/>
              </w:rPr>
              <w:t>Организация трех сессий для распространения информации о последних разработках и новых технологиях с особым акцентом на сервисное обслуживание в сотрудничестве с ассоциациями специалистов по ХКВ</w:t>
            </w:r>
          </w:p>
        </w:tc>
        <w:tc>
          <w:tcPr>
            <w:tcW w:w="1440" w:type="dxa"/>
            <w:vMerge/>
          </w:tcPr>
          <w:p w14:paraId="7A520FC1" w14:textId="77777777" w:rsidR="00D31307" w:rsidRPr="00DB3F71" w:rsidRDefault="00D31307" w:rsidP="00565226">
            <w:pPr>
              <w:spacing w:before="10" w:after="10"/>
              <w:jc w:val="center"/>
              <w:rPr>
                <w:sz w:val="19"/>
                <w:szCs w:val="19"/>
                <w:lang w:eastAsia="zh-CN"/>
              </w:rPr>
            </w:pPr>
          </w:p>
        </w:tc>
        <w:tc>
          <w:tcPr>
            <w:tcW w:w="1710" w:type="dxa"/>
            <w:noWrap/>
          </w:tcPr>
          <w:p w14:paraId="39334A7C" w14:textId="77777777" w:rsidR="00D31307" w:rsidRPr="00DB3F71" w:rsidRDefault="00D31307" w:rsidP="00565226">
            <w:pPr>
              <w:spacing w:before="10" w:after="10"/>
              <w:jc w:val="right"/>
              <w:rPr>
                <w:sz w:val="19"/>
                <w:szCs w:val="19"/>
              </w:rPr>
            </w:pPr>
            <w:r w:rsidRPr="00DB3F71">
              <w:rPr>
                <w:sz w:val="19"/>
                <w:szCs w:val="19"/>
              </w:rPr>
              <w:t>45 000</w:t>
            </w:r>
          </w:p>
        </w:tc>
        <w:tc>
          <w:tcPr>
            <w:tcW w:w="1796" w:type="dxa"/>
          </w:tcPr>
          <w:p w14:paraId="7FBD5C1F" w14:textId="77777777" w:rsidR="00D31307" w:rsidRPr="00DB3F71" w:rsidRDefault="00D31307" w:rsidP="00565226">
            <w:pPr>
              <w:spacing w:before="10" w:after="10"/>
              <w:jc w:val="right"/>
              <w:rPr>
                <w:sz w:val="19"/>
                <w:szCs w:val="19"/>
              </w:rPr>
            </w:pPr>
            <w:r w:rsidRPr="00DB3F71">
              <w:rPr>
                <w:sz w:val="19"/>
                <w:szCs w:val="19"/>
              </w:rPr>
              <w:t>45 000</w:t>
            </w:r>
          </w:p>
        </w:tc>
      </w:tr>
      <w:tr w:rsidR="00D31307" w:rsidRPr="00DB3F71" w14:paraId="7F22D573" w14:textId="77777777" w:rsidTr="00DB3F71">
        <w:trPr>
          <w:trHeight w:val="255"/>
        </w:trPr>
        <w:tc>
          <w:tcPr>
            <w:tcW w:w="4405" w:type="dxa"/>
            <w:hideMark/>
          </w:tcPr>
          <w:p w14:paraId="4BCFB1B4" w14:textId="77777777" w:rsidR="00D31307" w:rsidRPr="00DB3F71" w:rsidRDefault="00D31307" w:rsidP="00565226">
            <w:pPr>
              <w:spacing w:before="10" w:after="10"/>
              <w:jc w:val="left"/>
              <w:rPr>
                <w:sz w:val="19"/>
                <w:szCs w:val="19"/>
              </w:rPr>
            </w:pPr>
            <w:r w:rsidRPr="00DB3F71">
              <w:rPr>
                <w:sz w:val="19"/>
                <w:szCs w:val="19"/>
              </w:rPr>
              <w:t>Оказание технической помощи крупным конечным пользователям для обеспечения сокращения утечек и перехода на альтернативы, не содержащие озоноразрушающих веществ и обладающие низким ПГП, путем предоставления информации о сокращении утечек, совершенствовании дизайна и методах обслуживания ХКВ; в том числе два семинара для 40 конечных пользователей, а также оказание помощи на месте отдельным крупным торговым/промышленным предприятиям</w:t>
            </w:r>
          </w:p>
        </w:tc>
        <w:tc>
          <w:tcPr>
            <w:tcW w:w="1440" w:type="dxa"/>
            <w:vMerge/>
          </w:tcPr>
          <w:p w14:paraId="79E12672" w14:textId="77777777" w:rsidR="00D31307" w:rsidRPr="00DB3F71" w:rsidRDefault="00D31307" w:rsidP="00565226">
            <w:pPr>
              <w:spacing w:before="10" w:after="10"/>
              <w:jc w:val="center"/>
              <w:rPr>
                <w:sz w:val="19"/>
                <w:szCs w:val="19"/>
                <w:lang w:eastAsia="zh-CN"/>
              </w:rPr>
            </w:pPr>
          </w:p>
        </w:tc>
        <w:tc>
          <w:tcPr>
            <w:tcW w:w="1710" w:type="dxa"/>
            <w:noWrap/>
          </w:tcPr>
          <w:p w14:paraId="4D8CDE5F" w14:textId="77777777" w:rsidR="00D31307" w:rsidRPr="00DB3F71" w:rsidRDefault="00D31307" w:rsidP="00565226">
            <w:pPr>
              <w:spacing w:before="10" w:after="10"/>
              <w:jc w:val="right"/>
              <w:rPr>
                <w:sz w:val="19"/>
                <w:szCs w:val="19"/>
              </w:rPr>
            </w:pPr>
            <w:r w:rsidRPr="00DB3F71">
              <w:rPr>
                <w:sz w:val="19"/>
                <w:szCs w:val="19"/>
              </w:rPr>
              <w:t>30 000</w:t>
            </w:r>
          </w:p>
        </w:tc>
        <w:tc>
          <w:tcPr>
            <w:tcW w:w="1796" w:type="dxa"/>
          </w:tcPr>
          <w:p w14:paraId="303BBF33" w14:textId="77777777" w:rsidR="00D31307" w:rsidRPr="00DB3F71" w:rsidRDefault="00D31307" w:rsidP="00565226">
            <w:pPr>
              <w:spacing w:before="10" w:after="10"/>
              <w:jc w:val="right"/>
              <w:rPr>
                <w:sz w:val="19"/>
                <w:szCs w:val="19"/>
              </w:rPr>
            </w:pPr>
            <w:r w:rsidRPr="00DB3F71">
              <w:rPr>
                <w:sz w:val="19"/>
                <w:szCs w:val="19"/>
              </w:rPr>
              <w:t>30 000</w:t>
            </w:r>
          </w:p>
        </w:tc>
      </w:tr>
      <w:tr w:rsidR="00D31307" w:rsidRPr="00DB3F71" w14:paraId="341ACD00" w14:textId="77777777" w:rsidTr="00DB3F71">
        <w:trPr>
          <w:trHeight w:val="255"/>
        </w:trPr>
        <w:tc>
          <w:tcPr>
            <w:tcW w:w="4405" w:type="dxa"/>
            <w:hideMark/>
          </w:tcPr>
          <w:p w14:paraId="76639961" w14:textId="49B7A89C" w:rsidR="00D31307" w:rsidRPr="00DB3F71" w:rsidRDefault="00D31307" w:rsidP="00565226">
            <w:pPr>
              <w:spacing w:before="10" w:after="10"/>
              <w:jc w:val="left"/>
              <w:rPr>
                <w:sz w:val="19"/>
                <w:szCs w:val="19"/>
              </w:rPr>
            </w:pPr>
            <w:r w:rsidRPr="00DB3F71">
              <w:rPr>
                <w:sz w:val="19"/>
                <w:szCs w:val="19"/>
              </w:rPr>
              <w:t xml:space="preserve">Оказание технической помощи </w:t>
            </w:r>
            <w:r w:rsidR="00B74E5A" w:rsidRPr="00DB3F71">
              <w:rPr>
                <w:sz w:val="19"/>
                <w:szCs w:val="19"/>
              </w:rPr>
              <w:t>в</w:t>
            </w:r>
            <w:r w:rsidRPr="00DB3F71">
              <w:rPr>
                <w:sz w:val="19"/>
                <w:szCs w:val="19"/>
              </w:rPr>
              <w:t xml:space="preserve"> создани</w:t>
            </w:r>
            <w:r w:rsidR="00B74E5A" w:rsidRPr="00DB3F71">
              <w:rPr>
                <w:sz w:val="19"/>
                <w:szCs w:val="19"/>
              </w:rPr>
              <w:t>и</w:t>
            </w:r>
            <w:r w:rsidRPr="00DB3F71">
              <w:rPr>
                <w:sz w:val="19"/>
                <w:szCs w:val="19"/>
              </w:rPr>
              <w:t xml:space="preserve"> национальной системы управления хладагентами для отслеживания контролируемых веществ на протяжении их жизненного цикла</w:t>
            </w:r>
          </w:p>
        </w:tc>
        <w:tc>
          <w:tcPr>
            <w:tcW w:w="1440" w:type="dxa"/>
            <w:vMerge/>
          </w:tcPr>
          <w:p w14:paraId="66002123" w14:textId="77777777" w:rsidR="00D31307" w:rsidRPr="00DB3F71" w:rsidRDefault="00D31307" w:rsidP="00565226">
            <w:pPr>
              <w:spacing w:before="10" w:after="10"/>
              <w:jc w:val="center"/>
              <w:rPr>
                <w:sz w:val="19"/>
                <w:szCs w:val="19"/>
                <w:lang w:eastAsia="zh-CN"/>
              </w:rPr>
            </w:pPr>
          </w:p>
        </w:tc>
        <w:tc>
          <w:tcPr>
            <w:tcW w:w="1710" w:type="dxa"/>
            <w:noWrap/>
          </w:tcPr>
          <w:p w14:paraId="2E042225" w14:textId="77777777" w:rsidR="00D31307" w:rsidRPr="00DB3F71" w:rsidRDefault="00D31307" w:rsidP="00565226">
            <w:pPr>
              <w:spacing w:before="10" w:after="10"/>
              <w:jc w:val="right"/>
              <w:rPr>
                <w:sz w:val="19"/>
                <w:szCs w:val="19"/>
              </w:rPr>
            </w:pPr>
            <w:r w:rsidRPr="00DB3F71">
              <w:rPr>
                <w:sz w:val="19"/>
                <w:szCs w:val="19"/>
              </w:rPr>
              <w:t>40 000</w:t>
            </w:r>
          </w:p>
        </w:tc>
        <w:tc>
          <w:tcPr>
            <w:tcW w:w="1796" w:type="dxa"/>
          </w:tcPr>
          <w:p w14:paraId="6F9EA487" w14:textId="77777777" w:rsidR="00D31307" w:rsidRPr="00DB3F71" w:rsidRDefault="00D31307" w:rsidP="00565226">
            <w:pPr>
              <w:spacing w:before="10" w:after="10"/>
              <w:jc w:val="right"/>
              <w:rPr>
                <w:sz w:val="19"/>
                <w:szCs w:val="19"/>
              </w:rPr>
            </w:pPr>
            <w:r w:rsidRPr="00DB3F71">
              <w:rPr>
                <w:sz w:val="19"/>
                <w:szCs w:val="19"/>
              </w:rPr>
              <w:t>40 000</w:t>
            </w:r>
          </w:p>
        </w:tc>
      </w:tr>
      <w:tr w:rsidR="00D31307" w:rsidRPr="00DB3F71" w14:paraId="34498ECD" w14:textId="77777777" w:rsidTr="00DB3F71">
        <w:trPr>
          <w:trHeight w:val="255"/>
        </w:trPr>
        <w:tc>
          <w:tcPr>
            <w:tcW w:w="4405" w:type="dxa"/>
            <w:hideMark/>
          </w:tcPr>
          <w:p w14:paraId="03373984" w14:textId="77777777" w:rsidR="00D31307" w:rsidRPr="00DB3F71" w:rsidRDefault="00D31307" w:rsidP="00565226">
            <w:pPr>
              <w:spacing w:before="10" w:after="10"/>
              <w:jc w:val="left"/>
              <w:rPr>
                <w:sz w:val="19"/>
                <w:szCs w:val="19"/>
              </w:rPr>
            </w:pPr>
            <w:r w:rsidRPr="00DB3F71">
              <w:rPr>
                <w:sz w:val="19"/>
                <w:szCs w:val="19"/>
              </w:rPr>
              <w:lastRenderedPageBreak/>
              <w:t>Технико-экономическая проработка окончательной утилизации нежелательных хладагентов, включая обзор существующей нормативно-правовой базы и возможностей экологически безопасного управления ОРВ</w:t>
            </w:r>
          </w:p>
        </w:tc>
        <w:tc>
          <w:tcPr>
            <w:tcW w:w="1440" w:type="dxa"/>
            <w:vMerge/>
          </w:tcPr>
          <w:p w14:paraId="78A63F7C" w14:textId="77777777" w:rsidR="00D31307" w:rsidRPr="00DB3F71" w:rsidRDefault="00D31307" w:rsidP="00565226">
            <w:pPr>
              <w:spacing w:before="10" w:after="10"/>
              <w:jc w:val="center"/>
              <w:rPr>
                <w:sz w:val="19"/>
                <w:szCs w:val="19"/>
                <w:lang w:eastAsia="zh-CN"/>
              </w:rPr>
            </w:pPr>
          </w:p>
        </w:tc>
        <w:tc>
          <w:tcPr>
            <w:tcW w:w="1710" w:type="dxa"/>
            <w:noWrap/>
          </w:tcPr>
          <w:p w14:paraId="1CDE83A5" w14:textId="77777777" w:rsidR="00D31307" w:rsidRPr="00DB3F71" w:rsidRDefault="00D31307" w:rsidP="00565226">
            <w:pPr>
              <w:spacing w:before="10" w:after="10"/>
              <w:jc w:val="right"/>
              <w:rPr>
                <w:sz w:val="19"/>
                <w:szCs w:val="19"/>
              </w:rPr>
            </w:pPr>
            <w:r w:rsidRPr="00DB3F71">
              <w:rPr>
                <w:sz w:val="19"/>
                <w:szCs w:val="19"/>
              </w:rPr>
              <w:t>20 000</w:t>
            </w:r>
          </w:p>
        </w:tc>
        <w:tc>
          <w:tcPr>
            <w:tcW w:w="1796" w:type="dxa"/>
          </w:tcPr>
          <w:p w14:paraId="1F6D0445" w14:textId="77777777" w:rsidR="00D31307" w:rsidRPr="00DB3F71" w:rsidRDefault="00D31307" w:rsidP="00565226">
            <w:pPr>
              <w:spacing w:before="10" w:after="10"/>
              <w:jc w:val="right"/>
              <w:rPr>
                <w:sz w:val="19"/>
                <w:szCs w:val="19"/>
              </w:rPr>
            </w:pPr>
            <w:r w:rsidRPr="00DB3F71">
              <w:rPr>
                <w:sz w:val="19"/>
                <w:szCs w:val="19"/>
              </w:rPr>
              <w:t>20 000</w:t>
            </w:r>
          </w:p>
        </w:tc>
      </w:tr>
      <w:tr w:rsidR="00D31307" w:rsidRPr="00DB3F71" w14:paraId="1F751A41" w14:textId="77777777" w:rsidTr="00DB3F71">
        <w:trPr>
          <w:trHeight w:val="255"/>
        </w:trPr>
        <w:tc>
          <w:tcPr>
            <w:tcW w:w="5845" w:type="dxa"/>
            <w:gridSpan w:val="2"/>
            <w:hideMark/>
          </w:tcPr>
          <w:p w14:paraId="04F8301C" w14:textId="77777777" w:rsidR="00D31307" w:rsidRPr="00DB3F71" w:rsidRDefault="00D31307" w:rsidP="00565226">
            <w:pPr>
              <w:spacing w:before="10" w:after="10"/>
              <w:jc w:val="left"/>
              <w:rPr>
                <w:b/>
                <w:bCs/>
                <w:sz w:val="19"/>
                <w:szCs w:val="19"/>
              </w:rPr>
            </w:pPr>
            <w:r w:rsidRPr="00DB3F71">
              <w:rPr>
                <w:b/>
                <w:sz w:val="19"/>
                <w:szCs w:val="19"/>
              </w:rPr>
              <w:t>Промежуточный итог </w:t>
            </w:r>
          </w:p>
        </w:tc>
        <w:tc>
          <w:tcPr>
            <w:tcW w:w="1710" w:type="dxa"/>
          </w:tcPr>
          <w:p w14:paraId="405A4949" w14:textId="77777777" w:rsidR="00D31307" w:rsidRPr="00DB3F71" w:rsidRDefault="00D31307" w:rsidP="00565226">
            <w:pPr>
              <w:spacing w:before="10" w:after="10"/>
              <w:jc w:val="right"/>
              <w:rPr>
                <w:b/>
                <w:sz w:val="19"/>
                <w:szCs w:val="19"/>
                <w:highlight w:val="yellow"/>
              </w:rPr>
            </w:pPr>
            <w:r w:rsidRPr="00DB3F71">
              <w:rPr>
                <w:b/>
                <w:sz w:val="19"/>
                <w:szCs w:val="19"/>
              </w:rPr>
              <w:t>153 466</w:t>
            </w:r>
          </w:p>
        </w:tc>
        <w:tc>
          <w:tcPr>
            <w:tcW w:w="1796" w:type="dxa"/>
          </w:tcPr>
          <w:p w14:paraId="62BA4850" w14:textId="77777777" w:rsidR="00D31307" w:rsidRPr="00DB3F71" w:rsidRDefault="00D31307" w:rsidP="00565226">
            <w:pPr>
              <w:spacing w:before="10" w:after="10"/>
              <w:jc w:val="right"/>
              <w:rPr>
                <w:b/>
                <w:sz w:val="19"/>
                <w:szCs w:val="19"/>
              </w:rPr>
            </w:pPr>
            <w:r w:rsidRPr="00DB3F71">
              <w:rPr>
                <w:b/>
                <w:sz w:val="19"/>
                <w:szCs w:val="19"/>
              </w:rPr>
              <w:t>150 596</w:t>
            </w:r>
          </w:p>
        </w:tc>
      </w:tr>
      <w:tr w:rsidR="00D31307" w:rsidRPr="00DB3F71" w14:paraId="549F3556" w14:textId="77777777" w:rsidTr="00565226">
        <w:trPr>
          <w:trHeight w:val="255"/>
        </w:trPr>
        <w:tc>
          <w:tcPr>
            <w:tcW w:w="9351" w:type="dxa"/>
            <w:gridSpan w:val="4"/>
            <w:hideMark/>
          </w:tcPr>
          <w:p w14:paraId="6A7CE662" w14:textId="0D3FD7A7" w:rsidR="00D31307" w:rsidRPr="00DB3F71" w:rsidRDefault="00D31307" w:rsidP="00565226">
            <w:pPr>
              <w:spacing w:before="10" w:after="10"/>
              <w:jc w:val="left"/>
              <w:rPr>
                <w:i/>
                <w:iCs/>
                <w:sz w:val="19"/>
                <w:szCs w:val="19"/>
              </w:rPr>
            </w:pPr>
            <w:r w:rsidRPr="00DB3F71">
              <w:rPr>
                <w:b/>
                <w:i/>
                <w:sz w:val="19"/>
                <w:szCs w:val="19"/>
              </w:rPr>
              <w:t>Кампании по повышению осведомленности</w:t>
            </w:r>
          </w:p>
        </w:tc>
      </w:tr>
      <w:tr w:rsidR="00D31307" w:rsidRPr="00DB3F71" w14:paraId="010BEC4B" w14:textId="77777777" w:rsidTr="00DB3F71">
        <w:trPr>
          <w:trHeight w:val="255"/>
        </w:trPr>
        <w:tc>
          <w:tcPr>
            <w:tcW w:w="4405" w:type="dxa"/>
            <w:hideMark/>
          </w:tcPr>
          <w:p w14:paraId="7ACE081E" w14:textId="77777777" w:rsidR="00D31307" w:rsidRPr="00DB3F71" w:rsidRDefault="00D31307" w:rsidP="00565226">
            <w:pPr>
              <w:spacing w:before="10" w:after="10"/>
              <w:jc w:val="left"/>
              <w:rPr>
                <w:sz w:val="19"/>
                <w:szCs w:val="19"/>
              </w:rPr>
            </w:pPr>
            <w:r w:rsidRPr="00DB3F71">
              <w:rPr>
                <w:sz w:val="19"/>
                <w:szCs w:val="19"/>
              </w:rPr>
              <w:t>Проведение целевых кампаний по повышению осведомленности о ГФУ и о технологиях с низким ПГП, включая кампании, адресованные женщинам</w:t>
            </w:r>
          </w:p>
        </w:tc>
        <w:tc>
          <w:tcPr>
            <w:tcW w:w="1440" w:type="dxa"/>
            <w:vMerge w:val="restart"/>
            <w:hideMark/>
          </w:tcPr>
          <w:p w14:paraId="4D1A6BF8" w14:textId="77777777" w:rsidR="00D31307" w:rsidRPr="00DB3F71" w:rsidRDefault="00D31307" w:rsidP="00565226">
            <w:pPr>
              <w:spacing w:before="10" w:after="10"/>
              <w:jc w:val="center"/>
              <w:rPr>
                <w:sz w:val="19"/>
                <w:szCs w:val="19"/>
              </w:rPr>
            </w:pPr>
            <w:r w:rsidRPr="00DB3F71">
              <w:rPr>
                <w:sz w:val="19"/>
                <w:szCs w:val="19"/>
              </w:rPr>
              <w:t>ЮНЕП</w:t>
            </w:r>
          </w:p>
        </w:tc>
        <w:tc>
          <w:tcPr>
            <w:tcW w:w="1710" w:type="dxa"/>
            <w:noWrap/>
          </w:tcPr>
          <w:p w14:paraId="09ACF9B7" w14:textId="77777777" w:rsidR="00D31307" w:rsidRPr="00DB3F71" w:rsidRDefault="00D31307" w:rsidP="00565226">
            <w:pPr>
              <w:spacing w:before="10" w:after="10"/>
              <w:jc w:val="right"/>
              <w:rPr>
                <w:sz w:val="19"/>
                <w:szCs w:val="19"/>
                <w:highlight w:val="yellow"/>
              </w:rPr>
            </w:pPr>
            <w:r w:rsidRPr="00DB3F71">
              <w:rPr>
                <w:sz w:val="19"/>
                <w:szCs w:val="19"/>
              </w:rPr>
              <w:t>30 000</w:t>
            </w:r>
          </w:p>
        </w:tc>
        <w:tc>
          <w:tcPr>
            <w:tcW w:w="1796" w:type="dxa"/>
          </w:tcPr>
          <w:p w14:paraId="4BF4952E" w14:textId="77777777" w:rsidR="00D31307" w:rsidRPr="00DB3F71" w:rsidRDefault="00D31307" w:rsidP="00565226">
            <w:pPr>
              <w:spacing w:before="10" w:after="10"/>
              <w:jc w:val="right"/>
              <w:rPr>
                <w:sz w:val="19"/>
                <w:szCs w:val="19"/>
              </w:rPr>
            </w:pPr>
            <w:r w:rsidRPr="00DB3F71">
              <w:rPr>
                <w:sz w:val="19"/>
                <w:szCs w:val="19"/>
              </w:rPr>
              <w:t>24 000</w:t>
            </w:r>
          </w:p>
        </w:tc>
      </w:tr>
      <w:tr w:rsidR="00D31307" w:rsidRPr="00DB3F71" w14:paraId="48592DE8" w14:textId="77777777" w:rsidTr="00DB3F71">
        <w:trPr>
          <w:trHeight w:val="255"/>
        </w:trPr>
        <w:tc>
          <w:tcPr>
            <w:tcW w:w="4405" w:type="dxa"/>
            <w:hideMark/>
          </w:tcPr>
          <w:p w14:paraId="41749FE9" w14:textId="77777777" w:rsidR="00D31307" w:rsidRPr="00DB3F71" w:rsidRDefault="00D31307" w:rsidP="00565226">
            <w:pPr>
              <w:spacing w:before="10" w:after="10"/>
              <w:jc w:val="left"/>
              <w:rPr>
                <w:sz w:val="19"/>
                <w:szCs w:val="19"/>
              </w:rPr>
            </w:pPr>
            <w:r w:rsidRPr="00DB3F71">
              <w:rPr>
                <w:sz w:val="19"/>
                <w:szCs w:val="19"/>
              </w:rPr>
              <w:t>Организация информационно-просветительских семинаров для экономических операторов (импортеров, дистрибьюторов), поставщиков услуг и специалистов по обеспечению соответствия</w:t>
            </w:r>
          </w:p>
        </w:tc>
        <w:tc>
          <w:tcPr>
            <w:tcW w:w="1440" w:type="dxa"/>
            <w:vMerge/>
            <w:hideMark/>
          </w:tcPr>
          <w:p w14:paraId="32277CFF" w14:textId="77777777" w:rsidR="00D31307" w:rsidRPr="00DB3F71" w:rsidRDefault="00D31307" w:rsidP="00565226">
            <w:pPr>
              <w:spacing w:before="10" w:after="10"/>
              <w:jc w:val="center"/>
              <w:rPr>
                <w:sz w:val="19"/>
                <w:szCs w:val="19"/>
                <w:lang w:eastAsia="zh-CN"/>
              </w:rPr>
            </w:pPr>
          </w:p>
        </w:tc>
        <w:tc>
          <w:tcPr>
            <w:tcW w:w="1710" w:type="dxa"/>
            <w:noWrap/>
          </w:tcPr>
          <w:p w14:paraId="2FF30F4A" w14:textId="77777777" w:rsidR="00D31307" w:rsidRPr="00DB3F71" w:rsidRDefault="00D31307" w:rsidP="00565226">
            <w:pPr>
              <w:spacing w:before="10" w:after="10"/>
              <w:jc w:val="right"/>
              <w:rPr>
                <w:sz w:val="19"/>
                <w:szCs w:val="19"/>
                <w:highlight w:val="yellow"/>
              </w:rPr>
            </w:pPr>
            <w:r w:rsidRPr="00DB3F71">
              <w:rPr>
                <w:sz w:val="19"/>
                <w:szCs w:val="19"/>
              </w:rPr>
              <w:t>30 000</w:t>
            </w:r>
          </w:p>
        </w:tc>
        <w:tc>
          <w:tcPr>
            <w:tcW w:w="1796" w:type="dxa"/>
          </w:tcPr>
          <w:p w14:paraId="1A9E5CC2" w14:textId="77777777" w:rsidR="00D31307" w:rsidRPr="00DB3F71" w:rsidRDefault="00D31307" w:rsidP="00565226">
            <w:pPr>
              <w:spacing w:before="10" w:after="10"/>
              <w:jc w:val="right"/>
              <w:rPr>
                <w:sz w:val="19"/>
                <w:szCs w:val="19"/>
              </w:rPr>
            </w:pPr>
            <w:r w:rsidRPr="00DB3F71">
              <w:rPr>
                <w:sz w:val="19"/>
                <w:szCs w:val="19"/>
              </w:rPr>
              <w:t>24 000</w:t>
            </w:r>
          </w:p>
        </w:tc>
      </w:tr>
      <w:tr w:rsidR="00D31307" w:rsidRPr="00DB3F71" w14:paraId="46D1D4FA" w14:textId="77777777" w:rsidTr="00DB3F71">
        <w:trPr>
          <w:trHeight w:val="255"/>
        </w:trPr>
        <w:tc>
          <w:tcPr>
            <w:tcW w:w="5845" w:type="dxa"/>
            <w:gridSpan w:val="2"/>
            <w:hideMark/>
          </w:tcPr>
          <w:p w14:paraId="2042F64C" w14:textId="77777777" w:rsidR="00D31307" w:rsidRPr="00DB3F71" w:rsidRDefault="00D31307" w:rsidP="00565226">
            <w:pPr>
              <w:spacing w:before="10" w:after="10"/>
              <w:jc w:val="left"/>
              <w:rPr>
                <w:b/>
                <w:bCs/>
                <w:sz w:val="19"/>
                <w:szCs w:val="19"/>
              </w:rPr>
            </w:pPr>
            <w:r w:rsidRPr="00DB3F71">
              <w:rPr>
                <w:b/>
                <w:sz w:val="19"/>
                <w:szCs w:val="19"/>
              </w:rPr>
              <w:t>Промежуточный итог </w:t>
            </w:r>
          </w:p>
        </w:tc>
        <w:tc>
          <w:tcPr>
            <w:tcW w:w="1710" w:type="dxa"/>
          </w:tcPr>
          <w:p w14:paraId="43EF935B" w14:textId="77777777" w:rsidR="00D31307" w:rsidRPr="00DB3F71" w:rsidRDefault="00D31307" w:rsidP="00565226">
            <w:pPr>
              <w:spacing w:before="10" w:after="10"/>
              <w:jc w:val="right"/>
              <w:rPr>
                <w:b/>
                <w:sz w:val="19"/>
                <w:szCs w:val="19"/>
                <w:highlight w:val="yellow"/>
              </w:rPr>
            </w:pPr>
            <w:r w:rsidRPr="00DB3F71">
              <w:rPr>
                <w:b/>
                <w:sz w:val="19"/>
                <w:szCs w:val="19"/>
              </w:rPr>
              <w:t>60 000</w:t>
            </w:r>
          </w:p>
        </w:tc>
        <w:tc>
          <w:tcPr>
            <w:tcW w:w="1796" w:type="dxa"/>
          </w:tcPr>
          <w:p w14:paraId="58F4EA6A" w14:textId="77777777" w:rsidR="00D31307" w:rsidRPr="00DB3F71" w:rsidRDefault="00D31307" w:rsidP="00565226">
            <w:pPr>
              <w:spacing w:before="10" w:after="10"/>
              <w:jc w:val="right"/>
              <w:rPr>
                <w:b/>
                <w:sz w:val="19"/>
                <w:szCs w:val="19"/>
              </w:rPr>
            </w:pPr>
            <w:r w:rsidRPr="00DB3F71">
              <w:rPr>
                <w:b/>
                <w:sz w:val="19"/>
                <w:szCs w:val="19"/>
              </w:rPr>
              <w:t>48 000</w:t>
            </w:r>
          </w:p>
        </w:tc>
      </w:tr>
      <w:tr w:rsidR="00D31307" w:rsidRPr="00DB3F71" w14:paraId="768775AA" w14:textId="77777777" w:rsidTr="00DB3F71">
        <w:trPr>
          <w:trHeight w:val="255"/>
        </w:trPr>
        <w:tc>
          <w:tcPr>
            <w:tcW w:w="5845" w:type="dxa"/>
            <w:gridSpan w:val="2"/>
            <w:hideMark/>
          </w:tcPr>
          <w:p w14:paraId="7AE446F2" w14:textId="17167BAD" w:rsidR="00D31307" w:rsidRPr="00DB3F71" w:rsidRDefault="00D31307" w:rsidP="00565226">
            <w:pPr>
              <w:spacing w:before="10" w:after="10"/>
              <w:jc w:val="left"/>
              <w:rPr>
                <w:b/>
                <w:bCs/>
                <w:sz w:val="19"/>
                <w:szCs w:val="19"/>
              </w:rPr>
            </w:pPr>
            <w:r w:rsidRPr="00DB3F71">
              <w:rPr>
                <w:b/>
                <w:sz w:val="19"/>
                <w:szCs w:val="19"/>
              </w:rPr>
              <w:t>Итого (</w:t>
            </w:r>
            <w:r w:rsidR="00347241" w:rsidRPr="00DB3F71">
              <w:rPr>
                <w:b/>
                <w:sz w:val="19"/>
                <w:szCs w:val="19"/>
              </w:rPr>
              <w:t>тех</w:t>
            </w:r>
            <w:r w:rsidRPr="00DB3F71">
              <w:rPr>
                <w:b/>
                <w:sz w:val="19"/>
                <w:szCs w:val="19"/>
              </w:rPr>
              <w:t>обслуживание ХКВ)</w:t>
            </w:r>
          </w:p>
        </w:tc>
        <w:tc>
          <w:tcPr>
            <w:tcW w:w="1710" w:type="dxa"/>
          </w:tcPr>
          <w:p w14:paraId="2282A0BC" w14:textId="77777777" w:rsidR="00D31307" w:rsidRPr="00DB3F71" w:rsidRDefault="00D31307" w:rsidP="00565226">
            <w:pPr>
              <w:spacing w:before="10" w:after="10"/>
              <w:jc w:val="right"/>
              <w:rPr>
                <w:b/>
                <w:sz w:val="19"/>
                <w:szCs w:val="19"/>
                <w:highlight w:val="yellow"/>
              </w:rPr>
            </w:pPr>
            <w:r w:rsidRPr="00DB3F71">
              <w:rPr>
                <w:b/>
                <w:sz w:val="19"/>
                <w:szCs w:val="19"/>
              </w:rPr>
              <w:t>1 220 966</w:t>
            </w:r>
          </w:p>
        </w:tc>
        <w:tc>
          <w:tcPr>
            <w:tcW w:w="1796" w:type="dxa"/>
          </w:tcPr>
          <w:p w14:paraId="085D18A7" w14:textId="77777777" w:rsidR="00D31307" w:rsidRPr="00DB3F71" w:rsidRDefault="00D31307" w:rsidP="00565226">
            <w:pPr>
              <w:spacing w:before="10" w:after="10"/>
              <w:jc w:val="right"/>
              <w:rPr>
                <w:b/>
                <w:sz w:val="19"/>
                <w:szCs w:val="19"/>
              </w:rPr>
            </w:pPr>
            <w:r w:rsidRPr="00DB3F71">
              <w:rPr>
                <w:b/>
                <w:sz w:val="19"/>
                <w:szCs w:val="19"/>
              </w:rPr>
              <w:t>1 206 096</w:t>
            </w:r>
          </w:p>
        </w:tc>
      </w:tr>
    </w:tbl>
    <w:p w14:paraId="45B9E109" w14:textId="43699852" w:rsidR="00D31307" w:rsidRPr="00DB0430" w:rsidRDefault="00D31307" w:rsidP="00D31307">
      <w:pPr>
        <w:pStyle w:val="Heading1"/>
        <w:spacing w:before="240"/>
      </w:pPr>
      <w:r w:rsidRPr="00DB0430">
        <w:t>Стоимость мероприятий в секторе техобслуживания была согласована в размере 1 206 096</w:t>
      </w:r>
      <w:r w:rsidR="00E34D5B">
        <w:t> </w:t>
      </w:r>
      <w:r w:rsidRPr="00DB0430">
        <w:t xml:space="preserve">долл. США из расчета 5,1 долл. США/кг.; сокращение оставшегося потребления ГФУ, </w:t>
      </w:r>
      <w:r w:rsidR="00E34D5B">
        <w:t>отвечающего критериям финансирования,</w:t>
      </w:r>
      <w:r w:rsidRPr="00E34D5B">
        <w:t xml:space="preserve"> в</w:t>
      </w:r>
      <w:r w:rsidRPr="00DB0430">
        <w:t xml:space="preserve"> секторе техобслуживания, составляет 445 122 т CO</w:t>
      </w:r>
      <w:r w:rsidRPr="00DB0430">
        <w:rPr>
          <w:vertAlign w:val="subscript"/>
        </w:rPr>
        <w:t>2</w:t>
      </w:r>
      <w:r w:rsidRPr="00DB0430">
        <w:noBreakHyphen/>
        <w:t>экв., как показано в таблице 14</w:t>
      </w:r>
      <w:r w:rsidRPr="00DB0430">
        <w:rPr>
          <w:rStyle w:val="FootnoteReference"/>
        </w:rPr>
        <w:footnoteReference w:id="7"/>
      </w:r>
      <w:r w:rsidRPr="00DB0430">
        <w:t>. Кроме того, стоимость сокращения 16 278 т CO</w:t>
      </w:r>
      <w:r w:rsidRPr="00DB0430">
        <w:rPr>
          <w:vertAlign w:val="subscript"/>
        </w:rPr>
        <w:t>2</w:t>
      </w:r>
      <w:r w:rsidRPr="00DB0430">
        <w:noBreakHyphen/>
        <w:t>экв. (7,99 т) ГФУ (ГФУ-134a и R</w:t>
      </w:r>
      <w:r w:rsidRPr="00DB0430">
        <w:noBreakHyphen/>
        <w:t xml:space="preserve">410A) в подсекторе установки и монтажа на месте была согласована в размере 60 693 долл. США, как и </w:t>
      </w:r>
      <w:r w:rsidR="00E34D5B">
        <w:t>было предусмотрено в предложении</w:t>
      </w:r>
      <w:r w:rsidRPr="00DB0430">
        <w:t>. В результате совокупное согласованное сокращение потребления ГФУ, отвечающего критериям финансирования, в стране составляет 461 400 т CO</w:t>
      </w:r>
      <w:r w:rsidRPr="00DB0430">
        <w:rPr>
          <w:vertAlign w:val="subscript"/>
        </w:rPr>
        <w:t>2</w:t>
      </w:r>
      <w:r w:rsidRPr="00DB0430">
        <w:t xml:space="preserve">-экв. Соответственно, правительство Омана согласилось сократить потребление ГФУ в 2032 году до 2 326 516 </w:t>
      </w:r>
      <w:r w:rsidR="00E34D5B">
        <w:t>т</w:t>
      </w:r>
      <w:r w:rsidRPr="00DB0430">
        <w:t xml:space="preserve"> CO</w:t>
      </w:r>
      <w:r w:rsidRPr="00DB0430">
        <w:rPr>
          <w:vertAlign w:val="subscript"/>
        </w:rPr>
        <w:t>2</w:t>
      </w:r>
      <w:r w:rsidRPr="00DB0430">
        <w:noBreakHyphen/>
        <w:t>экв</w:t>
      </w:r>
      <w:r w:rsidR="00E34D5B">
        <w:t>.</w:t>
      </w:r>
      <w:r w:rsidRPr="00DB0430">
        <w:t>, что составляет 16,55% от «промежуточного» базового уровня ГФУ для соблюдения требований.</w:t>
      </w:r>
    </w:p>
    <w:p w14:paraId="06FAEDDD" w14:textId="57285C44" w:rsidR="00D31307" w:rsidRPr="00DB0430" w:rsidRDefault="00D31307" w:rsidP="00D31307">
      <w:pPr>
        <w:keepNext/>
        <w:spacing w:before="240"/>
        <w:rPr>
          <w:b/>
          <w:bCs/>
        </w:rPr>
      </w:pPr>
      <w:r w:rsidRPr="00DB0430">
        <w:rPr>
          <w:b/>
        </w:rPr>
        <w:t>Таблица 14. Согласованные расходы и объем сокращени</w:t>
      </w:r>
      <w:r w:rsidR="00CB47DE">
        <w:rPr>
          <w:b/>
        </w:rPr>
        <w:t>й</w:t>
      </w:r>
      <w:r w:rsidRPr="00DB0430">
        <w:rPr>
          <w:b/>
        </w:rPr>
        <w:t xml:space="preserve"> потребления ГФУ, отвечающего критериям финансирования, и конечный целевой показатель</w:t>
      </w:r>
    </w:p>
    <w:tbl>
      <w:tblPr>
        <w:tblW w:w="5000" w:type="pct"/>
        <w:tblLook w:val="04A0" w:firstRow="1" w:lastRow="0" w:firstColumn="1" w:lastColumn="0" w:noHBand="0" w:noVBand="1"/>
      </w:tblPr>
      <w:tblGrid>
        <w:gridCol w:w="6232"/>
        <w:gridCol w:w="1560"/>
        <w:gridCol w:w="1558"/>
      </w:tblGrid>
      <w:tr w:rsidR="00D31307" w:rsidRPr="00DB0430" w14:paraId="58C35623" w14:textId="77777777" w:rsidTr="00565226">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383F7B9" w14:textId="77777777" w:rsidR="00D31307" w:rsidRPr="00DB0430" w:rsidRDefault="00D31307" w:rsidP="00565226">
            <w:pPr>
              <w:jc w:val="center"/>
              <w:rPr>
                <w:b/>
                <w:bCs/>
                <w:color w:val="000000"/>
                <w:sz w:val="20"/>
                <w:szCs w:val="20"/>
              </w:rPr>
            </w:pPr>
            <w:r w:rsidRPr="00DB0430">
              <w:rPr>
                <w:b/>
                <w:color w:val="000000"/>
                <w:sz w:val="20"/>
              </w:rPr>
              <w:t>Сектор техобслуживания</w:t>
            </w:r>
          </w:p>
        </w:tc>
      </w:tr>
      <w:tr w:rsidR="00D31307" w:rsidRPr="00DB0430" w14:paraId="5F88B658" w14:textId="77777777" w:rsidTr="00565226">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8CC6610" w14:textId="77777777" w:rsidR="00D31307" w:rsidRPr="00DB0430" w:rsidRDefault="00D31307" w:rsidP="00565226">
            <w:pPr>
              <w:jc w:val="left"/>
              <w:rPr>
                <w:color w:val="000000"/>
                <w:sz w:val="20"/>
                <w:szCs w:val="20"/>
              </w:rPr>
            </w:pPr>
            <w:r w:rsidRPr="00DB0430">
              <w:rPr>
                <w:color w:val="000000"/>
                <w:sz w:val="20"/>
              </w:rPr>
              <w:t>Среднее потребление ГФУ в секторе обслуживания в «промежуточные» базовые годы</w:t>
            </w:r>
          </w:p>
        </w:tc>
        <w:tc>
          <w:tcPr>
            <w:tcW w:w="834" w:type="pct"/>
            <w:tcBorders>
              <w:top w:val="nil"/>
              <w:left w:val="nil"/>
              <w:bottom w:val="single" w:sz="4" w:space="0" w:color="auto"/>
              <w:right w:val="single" w:sz="4" w:space="0" w:color="auto"/>
            </w:tcBorders>
            <w:hideMark/>
          </w:tcPr>
          <w:p w14:paraId="34745C7D" w14:textId="77777777" w:rsidR="00D31307" w:rsidRPr="00DB0430" w:rsidRDefault="00D31307" w:rsidP="00565226">
            <w:pPr>
              <w:jc w:val="left"/>
              <w:rPr>
                <w:color w:val="000000"/>
                <w:sz w:val="20"/>
                <w:szCs w:val="20"/>
              </w:rPr>
            </w:pPr>
            <w:r w:rsidRPr="00DB0430">
              <w:rPr>
                <w:color w:val="000000"/>
                <w:sz w:val="20"/>
              </w:rPr>
              <w:t>т</w:t>
            </w:r>
          </w:p>
        </w:tc>
        <w:tc>
          <w:tcPr>
            <w:tcW w:w="833" w:type="pct"/>
            <w:tcBorders>
              <w:top w:val="nil"/>
              <w:left w:val="nil"/>
              <w:bottom w:val="single" w:sz="4" w:space="0" w:color="auto"/>
              <w:right w:val="single" w:sz="4" w:space="0" w:color="auto"/>
            </w:tcBorders>
            <w:hideMark/>
          </w:tcPr>
          <w:p w14:paraId="6F0CF7BB" w14:textId="77777777" w:rsidR="00D31307" w:rsidRPr="00DB0430" w:rsidRDefault="00D31307" w:rsidP="00565226">
            <w:pPr>
              <w:jc w:val="right"/>
              <w:rPr>
                <w:color w:val="000000"/>
                <w:sz w:val="20"/>
                <w:szCs w:val="20"/>
              </w:rPr>
            </w:pPr>
            <w:r w:rsidRPr="00DB0430">
              <w:rPr>
                <w:sz w:val="20"/>
              </w:rPr>
              <w:t>1 035,24</w:t>
            </w:r>
          </w:p>
        </w:tc>
      </w:tr>
      <w:tr w:rsidR="00D31307" w:rsidRPr="00DB0430" w14:paraId="6B623C56" w14:textId="77777777" w:rsidTr="00565226">
        <w:trPr>
          <w:trHeight w:val="238"/>
        </w:trPr>
        <w:tc>
          <w:tcPr>
            <w:tcW w:w="0" w:type="auto"/>
            <w:vMerge/>
            <w:tcBorders>
              <w:top w:val="nil"/>
              <w:left w:val="single" w:sz="4" w:space="0" w:color="auto"/>
              <w:bottom w:val="single" w:sz="4" w:space="0" w:color="auto"/>
              <w:right w:val="single" w:sz="4" w:space="0" w:color="auto"/>
            </w:tcBorders>
            <w:vAlign w:val="center"/>
            <w:hideMark/>
          </w:tcPr>
          <w:p w14:paraId="1AC84016" w14:textId="77777777" w:rsidR="00D31307" w:rsidRPr="00DB0430" w:rsidRDefault="00D31307" w:rsidP="00565226">
            <w:pPr>
              <w:jc w:val="left"/>
              <w:rPr>
                <w:color w:val="000000"/>
                <w:sz w:val="20"/>
                <w:szCs w:val="20"/>
                <w:lang w:eastAsia="en-CA"/>
              </w:rPr>
            </w:pPr>
          </w:p>
        </w:tc>
        <w:tc>
          <w:tcPr>
            <w:tcW w:w="834" w:type="pct"/>
            <w:tcBorders>
              <w:top w:val="nil"/>
              <w:left w:val="nil"/>
              <w:bottom w:val="single" w:sz="4" w:space="0" w:color="auto"/>
              <w:right w:val="single" w:sz="4" w:space="0" w:color="auto"/>
            </w:tcBorders>
            <w:hideMark/>
          </w:tcPr>
          <w:p w14:paraId="0F4F57F9" w14:textId="77777777" w:rsidR="00D31307" w:rsidRPr="00DB0430" w:rsidRDefault="00D31307" w:rsidP="00565226">
            <w:pPr>
              <w:jc w:val="left"/>
              <w:rPr>
                <w:color w:val="000000"/>
                <w:sz w:val="20"/>
                <w:szCs w:val="20"/>
              </w:rPr>
            </w:pPr>
            <w:r w:rsidRPr="00DB0430">
              <w:rPr>
                <w:color w:val="000000"/>
                <w:sz w:val="20"/>
              </w:rPr>
              <w:t>т СО₂-экв.</w:t>
            </w:r>
          </w:p>
        </w:tc>
        <w:tc>
          <w:tcPr>
            <w:tcW w:w="833" w:type="pct"/>
            <w:tcBorders>
              <w:top w:val="nil"/>
              <w:left w:val="nil"/>
              <w:bottom w:val="single" w:sz="4" w:space="0" w:color="auto"/>
              <w:right w:val="single" w:sz="4" w:space="0" w:color="auto"/>
            </w:tcBorders>
            <w:hideMark/>
          </w:tcPr>
          <w:p w14:paraId="71EEA5F9" w14:textId="77777777" w:rsidR="00D31307" w:rsidRPr="00DB0430" w:rsidRDefault="00D31307" w:rsidP="00565226">
            <w:pPr>
              <w:jc w:val="right"/>
              <w:rPr>
                <w:color w:val="000000"/>
                <w:sz w:val="20"/>
                <w:szCs w:val="20"/>
              </w:rPr>
            </w:pPr>
            <w:r w:rsidRPr="00DB0430">
              <w:rPr>
                <w:color w:val="000000"/>
                <w:sz w:val="20"/>
              </w:rPr>
              <w:t>1 948 535</w:t>
            </w:r>
          </w:p>
        </w:tc>
      </w:tr>
      <w:tr w:rsidR="00D31307" w:rsidRPr="00DB0430" w14:paraId="52882D60" w14:textId="77777777" w:rsidTr="00565226">
        <w:trPr>
          <w:trHeight w:val="231"/>
        </w:trPr>
        <w:tc>
          <w:tcPr>
            <w:tcW w:w="4167" w:type="pct"/>
            <w:gridSpan w:val="2"/>
            <w:tcBorders>
              <w:top w:val="single" w:sz="4" w:space="0" w:color="auto"/>
              <w:left w:val="single" w:sz="4" w:space="0" w:color="auto"/>
              <w:bottom w:val="single" w:sz="4" w:space="0" w:color="auto"/>
              <w:right w:val="single" w:sz="4" w:space="0" w:color="auto"/>
            </w:tcBorders>
            <w:vAlign w:val="center"/>
            <w:hideMark/>
          </w:tcPr>
          <w:p w14:paraId="32B1AB40" w14:textId="77777777" w:rsidR="00D31307" w:rsidRPr="00DB0430" w:rsidRDefault="00D31307" w:rsidP="00565226">
            <w:pPr>
              <w:jc w:val="left"/>
              <w:rPr>
                <w:color w:val="000000"/>
                <w:sz w:val="20"/>
                <w:szCs w:val="20"/>
              </w:rPr>
            </w:pPr>
            <w:r w:rsidRPr="00DB0430">
              <w:rPr>
                <w:color w:val="000000"/>
                <w:sz w:val="20"/>
              </w:rPr>
              <w:t>Средний ПГП всех ГФУ, потребляемых в секторе</w:t>
            </w:r>
          </w:p>
        </w:tc>
        <w:tc>
          <w:tcPr>
            <w:tcW w:w="833" w:type="pct"/>
            <w:tcBorders>
              <w:top w:val="nil"/>
              <w:left w:val="nil"/>
              <w:bottom w:val="single" w:sz="4" w:space="0" w:color="auto"/>
              <w:right w:val="single" w:sz="4" w:space="0" w:color="auto"/>
            </w:tcBorders>
            <w:hideMark/>
          </w:tcPr>
          <w:p w14:paraId="65038167" w14:textId="77777777" w:rsidR="00D31307" w:rsidRPr="00DB0430" w:rsidRDefault="00D31307" w:rsidP="00565226">
            <w:pPr>
              <w:jc w:val="right"/>
              <w:rPr>
                <w:color w:val="000000"/>
                <w:sz w:val="20"/>
                <w:szCs w:val="20"/>
              </w:rPr>
            </w:pPr>
            <w:r w:rsidRPr="00DB0430">
              <w:rPr>
                <w:color w:val="000000"/>
                <w:sz w:val="20"/>
              </w:rPr>
              <w:t>1 882,21</w:t>
            </w:r>
          </w:p>
        </w:tc>
      </w:tr>
      <w:tr w:rsidR="00D31307" w:rsidRPr="00DB0430" w14:paraId="57D004A2" w14:textId="77777777" w:rsidTr="00565226">
        <w:trPr>
          <w:trHeight w:val="231"/>
        </w:trPr>
        <w:tc>
          <w:tcPr>
            <w:tcW w:w="3333" w:type="pct"/>
            <w:tcBorders>
              <w:top w:val="nil"/>
              <w:left w:val="single" w:sz="4" w:space="0" w:color="auto"/>
              <w:bottom w:val="single" w:sz="4" w:space="0" w:color="auto"/>
              <w:right w:val="single" w:sz="4" w:space="0" w:color="auto"/>
            </w:tcBorders>
            <w:vAlign w:val="center"/>
            <w:hideMark/>
          </w:tcPr>
          <w:p w14:paraId="4D41975D" w14:textId="77777777" w:rsidR="00D31307" w:rsidRPr="00DB0430" w:rsidRDefault="00D31307" w:rsidP="00565226">
            <w:pPr>
              <w:jc w:val="left"/>
              <w:rPr>
                <w:color w:val="000000"/>
                <w:sz w:val="20"/>
                <w:szCs w:val="20"/>
              </w:rPr>
            </w:pPr>
            <w:r w:rsidRPr="00DB0430">
              <w:rPr>
                <w:color w:val="000000"/>
                <w:sz w:val="20"/>
              </w:rPr>
              <w:t>Согласованное финансирование</w:t>
            </w:r>
          </w:p>
        </w:tc>
        <w:tc>
          <w:tcPr>
            <w:tcW w:w="834" w:type="pct"/>
            <w:tcBorders>
              <w:top w:val="nil"/>
              <w:left w:val="nil"/>
              <w:bottom w:val="single" w:sz="4" w:space="0" w:color="auto"/>
              <w:right w:val="single" w:sz="4" w:space="0" w:color="auto"/>
            </w:tcBorders>
            <w:hideMark/>
          </w:tcPr>
          <w:p w14:paraId="68589C4E" w14:textId="77777777" w:rsidR="00D31307" w:rsidRPr="00DB0430" w:rsidRDefault="00D31307" w:rsidP="00565226">
            <w:pPr>
              <w:jc w:val="left"/>
              <w:rPr>
                <w:color w:val="000000"/>
                <w:sz w:val="20"/>
                <w:szCs w:val="20"/>
              </w:rPr>
            </w:pPr>
            <w:r w:rsidRPr="00DB0430">
              <w:rPr>
                <w:color w:val="000000"/>
                <w:sz w:val="20"/>
              </w:rPr>
              <w:t>долл. США</w:t>
            </w:r>
          </w:p>
        </w:tc>
        <w:tc>
          <w:tcPr>
            <w:tcW w:w="833" w:type="pct"/>
            <w:tcBorders>
              <w:top w:val="nil"/>
              <w:left w:val="nil"/>
              <w:bottom w:val="single" w:sz="4" w:space="0" w:color="auto"/>
              <w:right w:val="single" w:sz="4" w:space="0" w:color="auto"/>
            </w:tcBorders>
            <w:hideMark/>
          </w:tcPr>
          <w:p w14:paraId="2A714E27" w14:textId="77777777" w:rsidR="00D31307" w:rsidRPr="00DB0430" w:rsidRDefault="00D31307" w:rsidP="00565226">
            <w:pPr>
              <w:jc w:val="right"/>
              <w:rPr>
                <w:color w:val="000000"/>
                <w:sz w:val="20"/>
                <w:szCs w:val="20"/>
              </w:rPr>
            </w:pPr>
            <w:r w:rsidRPr="00DB0430">
              <w:rPr>
                <w:color w:val="000000"/>
                <w:sz w:val="20"/>
              </w:rPr>
              <w:t>1 206 096</w:t>
            </w:r>
          </w:p>
        </w:tc>
      </w:tr>
      <w:tr w:rsidR="00D31307" w:rsidRPr="00DB0430" w14:paraId="0B5DCACE" w14:textId="77777777" w:rsidTr="00565226">
        <w:trPr>
          <w:trHeight w:val="231"/>
        </w:trPr>
        <w:tc>
          <w:tcPr>
            <w:tcW w:w="3333" w:type="pct"/>
            <w:tcBorders>
              <w:top w:val="nil"/>
              <w:left w:val="single" w:sz="4" w:space="0" w:color="auto"/>
              <w:bottom w:val="single" w:sz="4" w:space="0" w:color="auto"/>
              <w:right w:val="single" w:sz="4" w:space="0" w:color="auto"/>
            </w:tcBorders>
            <w:vAlign w:val="center"/>
            <w:hideMark/>
          </w:tcPr>
          <w:p w14:paraId="624EAC37" w14:textId="77777777" w:rsidR="00D31307" w:rsidRPr="00DB0430" w:rsidRDefault="00D31307" w:rsidP="00565226">
            <w:pPr>
              <w:jc w:val="left"/>
              <w:rPr>
                <w:color w:val="000000"/>
                <w:sz w:val="20"/>
                <w:szCs w:val="20"/>
              </w:rPr>
            </w:pPr>
            <w:r w:rsidRPr="00DB0430">
              <w:rPr>
                <w:color w:val="000000"/>
                <w:sz w:val="20"/>
              </w:rPr>
              <w:t>Согласованное пороговое значение рентабельности</w:t>
            </w:r>
          </w:p>
        </w:tc>
        <w:tc>
          <w:tcPr>
            <w:tcW w:w="834" w:type="pct"/>
            <w:tcBorders>
              <w:top w:val="nil"/>
              <w:left w:val="nil"/>
              <w:bottom w:val="single" w:sz="4" w:space="0" w:color="auto"/>
              <w:right w:val="single" w:sz="4" w:space="0" w:color="auto"/>
            </w:tcBorders>
            <w:hideMark/>
          </w:tcPr>
          <w:p w14:paraId="7F31B35C" w14:textId="77777777" w:rsidR="00D31307" w:rsidRPr="00DB0430" w:rsidRDefault="00D31307" w:rsidP="00565226">
            <w:pPr>
              <w:jc w:val="left"/>
              <w:rPr>
                <w:color w:val="000000"/>
                <w:sz w:val="20"/>
                <w:szCs w:val="20"/>
              </w:rPr>
            </w:pPr>
            <w:r w:rsidRPr="00DB0430">
              <w:rPr>
                <w:color w:val="000000"/>
                <w:sz w:val="20"/>
              </w:rPr>
              <w:t>долл. США/кг</w:t>
            </w:r>
          </w:p>
        </w:tc>
        <w:tc>
          <w:tcPr>
            <w:tcW w:w="833" w:type="pct"/>
            <w:tcBorders>
              <w:top w:val="nil"/>
              <w:left w:val="nil"/>
              <w:bottom w:val="single" w:sz="4" w:space="0" w:color="auto"/>
              <w:right w:val="single" w:sz="4" w:space="0" w:color="auto"/>
            </w:tcBorders>
            <w:hideMark/>
          </w:tcPr>
          <w:p w14:paraId="30BADA84" w14:textId="77777777" w:rsidR="00D31307" w:rsidRPr="00DB0430" w:rsidRDefault="00D31307" w:rsidP="00565226">
            <w:pPr>
              <w:jc w:val="right"/>
              <w:rPr>
                <w:color w:val="000000"/>
                <w:sz w:val="20"/>
                <w:szCs w:val="20"/>
              </w:rPr>
            </w:pPr>
            <w:r w:rsidRPr="00DB0430">
              <w:rPr>
                <w:color w:val="000000"/>
                <w:sz w:val="20"/>
              </w:rPr>
              <w:t>5,10</w:t>
            </w:r>
          </w:p>
        </w:tc>
      </w:tr>
      <w:tr w:rsidR="00D31307" w:rsidRPr="00DB0430" w14:paraId="739FF025" w14:textId="77777777" w:rsidTr="00565226">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2839F3F0" w14:textId="77777777" w:rsidR="00D31307" w:rsidRPr="00DB0430" w:rsidRDefault="00D31307" w:rsidP="00565226">
            <w:pPr>
              <w:jc w:val="left"/>
              <w:rPr>
                <w:color w:val="000000"/>
                <w:sz w:val="20"/>
                <w:szCs w:val="20"/>
              </w:rPr>
            </w:pPr>
            <w:r w:rsidRPr="00DB0430">
              <w:rPr>
                <w:color w:val="000000"/>
                <w:sz w:val="20"/>
              </w:rPr>
              <w:t>Объем сокращений в секторе обслуживания</w:t>
            </w:r>
          </w:p>
        </w:tc>
        <w:tc>
          <w:tcPr>
            <w:tcW w:w="834" w:type="pct"/>
            <w:tcBorders>
              <w:top w:val="nil"/>
              <w:left w:val="nil"/>
              <w:bottom w:val="single" w:sz="4" w:space="0" w:color="auto"/>
              <w:right w:val="single" w:sz="4" w:space="0" w:color="auto"/>
            </w:tcBorders>
            <w:hideMark/>
          </w:tcPr>
          <w:p w14:paraId="52501361" w14:textId="77777777" w:rsidR="00D31307" w:rsidRPr="00DB0430" w:rsidRDefault="00D31307" w:rsidP="00565226">
            <w:pPr>
              <w:jc w:val="left"/>
              <w:rPr>
                <w:color w:val="000000"/>
                <w:sz w:val="20"/>
                <w:szCs w:val="20"/>
              </w:rPr>
            </w:pPr>
            <w:r w:rsidRPr="00DB0430">
              <w:rPr>
                <w:color w:val="000000"/>
                <w:sz w:val="20"/>
              </w:rPr>
              <w:t>т</w:t>
            </w:r>
          </w:p>
        </w:tc>
        <w:tc>
          <w:tcPr>
            <w:tcW w:w="833" w:type="pct"/>
            <w:tcBorders>
              <w:top w:val="nil"/>
              <w:left w:val="nil"/>
              <w:bottom w:val="single" w:sz="4" w:space="0" w:color="auto"/>
              <w:right w:val="single" w:sz="4" w:space="0" w:color="auto"/>
            </w:tcBorders>
            <w:hideMark/>
          </w:tcPr>
          <w:p w14:paraId="65045E3B" w14:textId="77777777" w:rsidR="00D31307" w:rsidRPr="00DB0430" w:rsidRDefault="00D31307" w:rsidP="00565226">
            <w:pPr>
              <w:jc w:val="right"/>
              <w:rPr>
                <w:color w:val="000000"/>
                <w:sz w:val="20"/>
                <w:szCs w:val="20"/>
              </w:rPr>
            </w:pPr>
            <w:r w:rsidRPr="00DB0430">
              <w:rPr>
                <w:color w:val="000000"/>
                <w:sz w:val="20"/>
              </w:rPr>
              <w:t>236,49</w:t>
            </w:r>
          </w:p>
        </w:tc>
      </w:tr>
      <w:tr w:rsidR="00D31307" w:rsidRPr="00DB0430" w14:paraId="66545B22" w14:textId="77777777" w:rsidTr="00565226">
        <w:trPr>
          <w:trHeight w:val="231"/>
        </w:trPr>
        <w:tc>
          <w:tcPr>
            <w:tcW w:w="0" w:type="auto"/>
            <w:vMerge/>
            <w:tcBorders>
              <w:top w:val="nil"/>
              <w:left w:val="single" w:sz="4" w:space="0" w:color="auto"/>
              <w:bottom w:val="single" w:sz="4" w:space="0" w:color="auto"/>
              <w:right w:val="single" w:sz="4" w:space="0" w:color="auto"/>
            </w:tcBorders>
            <w:vAlign w:val="center"/>
            <w:hideMark/>
          </w:tcPr>
          <w:p w14:paraId="59CCBF2A" w14:textId="77777777" w:rsidR="00D31307" w:rsidRPr="00DB0430" w:rsidRDefault="00D31307" w:rsidP="00565226">
            <w:pPr>
              <w:jc w:val="left"/>
              <w:rPr>
                <w:color w:val="000000"/>
                <w:sz w:val="20"/>
                <w:szCs w:val="20"/>
                <w:lang w:eastAsia="en-CA"/>
              </w:rPr>
            </w:pPr>
          </w:p>
        </w:tc>
        <w:tc>
          <w:tcPr>
            <w:tcW w:w="834" w:type="pct"/>
            <w:tcBorders>
              <w:top w:val="nil"/>
              <w:left w:val="nil"/>
              <w:bottom w:val="single" w:sz="4" w:space="0" w:color="auto"/>
              <w:right w:val="single" w:sz="4" w:space="0" w:color="auto"/>
            </w:tcBorders>
            <w:hideMark/>
          </w:tcPr>
          <w:p w14:paraId="1ECE94B0" w14:textId="77777777" w:rsidR="00D31307" w:rsidRPr="00DB0430" w:rsidRDefault="00D31307" w:rsidP="00565226">
            <w:pPr>
              <w:jc w:val="left"/>
              <w:rPr>
                <w:color w:val="000000"/>
                <w:sz w:val="20"/>
                <w:szCs w:val="20"/>
              </w:rPr>
            </w:pPr>
            <w:r w:rsidRPr="00DB0430">
              <w:rPr>
                <w:color w:val="000000"/>
                <w:sz w:val="20"/>
              </w:rPr>
              <w:t>т СО₂-экв.</w:t>
            </w:r>
          </w:p>
        </w:tc>
        <w:tc>
          <w:tcPr>
            <w:tcW w:w="833" w:type="pct"/>
            <w:tcBorders>
              <w:top w:val="nil"/>
              <w:left w:val="nil"/>
              <w:bottom w:val="single" w:sz="4" w:space="0" w:color="auto"/>
              <w:right w:val="single" w:sz="4" w:space="0" w:color="auto"/>
            </w:tcBorders>
            <w:hideMark/>
          </w:tcPr>
          <w:p w14:paraId="762AE306" w14:textId="77777777" w:rsidR="00D31307" w:rsidRPr="00DB0430" w:rsidRDefault="00D31307" w:rsidP="00565226">
            <w:pPr>
              <w:jc w:val="right"/>
              <w:rPr>
                <w:color w:val="000000"/>
                <w:sz w:val="20"/>
                <w:szCs w:val="20"/>
              </w:rPr>
            </w:pPr>
            <w:r w:rsidRPr="00DB0430">
              <w:rPr>
                <w:color w:val="000000"/>
                <w:sz w:val="20"/>
              </w:rPr>
              <w:t>445 122</w:t>
            </w:r>
          </w:p>
        </w:tc>
      </w:tr>
      <w:tr w:rsidR="00D31307" w:rsidRPr="00DB0430" w14:paraId="20E3AFF9" w14:textId="77777777" w:rsidTr="00565226">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D390E3A" w14:textId="77777777" w:rsidR="00D31307" w:rsidRPr="00DB0430" w:rsidRDefault="00D31307" w:rsidP="00565226">
            <w:pPr>
              <w:jc w:val="center"/>
              <w:rPr>
                <w:b/>
                <w:bCs/>
                <w:color w:val="000000"/>
                <w:sz w:val="20"/>
                <w:szCs w:val="20"/>
              </w:rPr>
            </w:pPr>
            <w:r w:rsidRPr="00DB0430">
              <w:rPr>
                <w:b/>
                <w:color w:val="000000"/>
                <w:sz w:val="20"/>
              </w:rPr>
              <w:t>Сокращение во всех секторах</w:t>
            </w:r>
          </w:p>
        </w:tc>
      </w:tr>
      <w:tr w:rsidR="00D31307" w:rsidRPr="00DB0430" w14:paraId="2DD18517" w14:textId="77777777" w:rsidTr="00565226">
        <w:trPr>
          <w:trHeight w:val="251"/>
        </w:trPr>
        <w:tc>
          <w:tcPr>
            <w:tcW w:w="3333" w:type="pct"/>
            <w:tcBorders>
              <w:top w:val="nil"/>
              <w:left w:val="single" w:sz="4" w:space="0" w:color="auto"/>
              <w:bottom w:val="single" w:sz="4" w:space="0" w:color="auto"/>
              <w:right w:val="single" w:sz="4" w:space="0" w:color="auto"/>
            </w:tcBorders>
            <w:hideMark/>
          </w:tcPr>
          <w:p w14:paraId="59E2A252" w14:textId="77777777" w:rsidR="00D31307" w:rsidRPr="00DB0430" w:rsidRDefault="00D31307" w:rsidP="00565226">
            <w:pPr>
              <w:jc w:val="left"/>
              <w:rPr>
                <w:color w:val="000000"/>
                <w:sz w:val="20"/>
                <w:szCs w:val="20"/>
              </w:rPr>
            </w:pPr>
            <w:r w:rsidRPr="00DB0430">
              <w:rPr>
                <w:color w:val="000000"/>
                <w:sz w:val="20"/>
              </w:rPr>
              <w:t>«Промежуточный» базовый уровень потребления ГФУ</w:t>
            </w:r>
          </w:p>
        </w:tc>
        <w:tc>
          <w:tcPr>
            <w:tcW w:w="834" w:type="pct"/>
            <w:tcBorders>
              <w:top w:val="nil"/>
              <w:left w:val="nil"/>
              <w:bottom w:val="single" w:sz="4" w:space="0" w:color="auto"/>
              <w:right w:val="single" w:sz="4" w:space="0" w:color="auto"/>
            </w:tcBorders>
            <w:hideMark/>
          </w:tcPr>
          <w:p w14:paraId="667A0CD6" w14:textId="77777777" w:rsidR="00D31307" w:rsidRPr="00DB0430" w:rsidRDefault="00D31307" w:rsidP="00565226">
            <w:pPr>
              <w:jc w:val="left"/>
              <w:rPr>
                <w:color w:val="000000"/>
                <w:sz w:val="20"/>
                <w:szCs w:val="20"/>
              </w:rPr>
            </w:pPr>
            <w:r w:rsidRPr="00DB0430">
              <w:rPr>
                <w:color w:val="000000"/>
                <w:sz w:val="20"/>
              </w:rPr>
              <w:t>т СО₂-экв.</w:t>
            </w:r>
          </w:p>
        </w:tc>
        <w:tc>
          <w:tcPr>
            <w:tcW w:w="833" w:type="pct"/>
            <w:tcBorders>
              <w:top w:val="nil"/>
              <w:left w:val="nil"/>
              <w:bottom w:val="single" w:sz="4" w:space="0" w:color="auto"/>
              <w:right w:val="single" w:sz="4" w:space="0" w:color="auto"/>
            </w:tcBorders>
            <w:hideMark/>
          </w:tcPr>
          <w:p w14:paraId="734B60E7" w14:textId="77777777" w:rsidR="00D31307" w:rsidRPr="00DB0430" w:rsidRDefault="00D31307" w:rsidP="00565226">
            <w:pPr>
              <w:jc w:val="right"/>
              <w:rPr>
                <w:color w:val="000000"/>
                <w:sz w:val="20"/>
                <w:szCs w:val="20"/>
              </w:rPr>
            </w:pPr>
            <w:r w:rsidRPr="00DB0430">
              <w:rPr>
                <w:sz w:val="20"/>
              </w:rPr>
              <w:t>2 787 916</w:t>
            </w:r>
          </w:p>
        </w:tc>
      </w:tr>
      <w:tr w:rsidR="00D31307" w:rsidRPr="00DB0430" w14:paraId="75E8FC52" w14:textId="77777777" w:rsidTr="00565226">
        <w:trPr>
          <w:trHeight w:val="425"/>
        </w:trPr>
        <w:tc>
          <w:tcPr>
            <w:tcW w:w="3333" w:type="pct"/>
            <w:tcBorders>
              <w:top w:val="nil"/>
              <w:left w:val="single" w:sz="4" w:space="0" w:color="auto"/>
              <w:bottom w:val="single" w:sz="4" w:space="0" w:color="auto"/>
              <w:right w:val="single" w:sz="4" w:space="0" w:color="auto"/>
            </w:tcBorders>
            <w:hideMark/>
          </w:tcPr>
          <w:p w14:paraId="59EB90E8" w14:textId="77777777" w:rsidR="00D31307" w:rsidRPr="00DB0430" w:rsidRDefault="00D31307" w:rsidP="00565226">
            <w:pPr>
              <w:ind w:left="395" w:right="-90"/>
              <w:jc w:val="left"/>
              <w:rPr>
                <w:color w:val="000000"/>
                <w:sz w:val="20"/>
                <w:szCs w:val="20"/>
              </w:rPr>
            </w:pPr>
            <w:r w:rsidRPr="00DB0430">
              <w:rPr>
                <w:color w:val="000000"/>
                <w:sz w:val="20"/>
              </w:rPr>
              <w:t xml:space="preserve">Сокращения, достигнутые за счет поэтапного отказа в подсекторе установки и монтажа на месте </w:t>
            </w:r>
          </w:p>
        </w:tc>
        <w:tc>
          <w:tcPr>
            <w:tcW w:w="834" w:type="pct"/>
            <w:tcBorders>
              <w:top w:val="nil"/>
              <w:left w:val="nil"/>
              <w:bottom w:val="single" w:sz="4" w:space="0" w:color="auto"/>
              <w:right w:val="single" w:sz="4" w:space="0" w:color="auto"/>
            </w:tcBorders>
            <w:hideMark/>
          </w:tcPr>
          <w:p w14:paraId="3D22EE0C" w14:textId="77777777" w:rsidR="00D31307" w:rsidRPr="00DB0430" w:rsidRDefault="00D31307" w:rsidP="00565226">
            <w:pPr>
              <w:jc w:val="left"/>
              <w:rPr>
                <w:color w:val="000000"/>
                <w:sz w:val="20"/>
                <w:szCs w:val="20"/>
              </w:rPr>
            </w:pPr>
            <w:r w:rsidRPr="00DB0430">
              <w:rPr>
                <w:color w:val="000000"/>
                <w:sz w:val="20"/>
              </w:rPr>
              <w:t>т СО₂-экв.</w:t>
            </w:r>
          </w:p>
        </w:tc>
        <w:tc>
          <w:tcPr>
            <w:tcW w:w="833" w:type="pct"/>
            <w:tcBorders>
              <w:top w:val="nil"/>
              <w:left w:val="nil"/>
              <w:bottom w:val="single" w:sz="4" w:space="0" w:color="auto"/>
              <w:right w:val="single" w:sz="4" w:space="0" w:color="auto"/>
            </w:tcBorders>
            <w:noWrap/>
            <w:hideMark/>
          </w:tcPr>
          <w:p w14:paraId="00130D11" w14:textId="77777777" w:rsidR="00D31307" w:rsidRPr="00DB0430" w:rsidRDefault="00D31307" w:rsidP="00565226">
            <w:pPr>
              <w:jc w:val="right"/>
              <w:rPr>
                <w:color w:val="000000"/>
                <w:sz w:val="20"/>
                <w:szCs w:val="20"/>
              </w:rPr>
            </w:pPr>
            <w:r w:rsidRPr="00DB0430">
              <w:rPr>
                <w:color w:val="000000"/>
                <w:sz w:val="20"/>
              </w:rPr>
              <w:t>16 278</w:t>
            </w:r>
          </w:p>
        </w:tc>
      </w:tr>
      <w:tr w:rsidR="00D31307" w:rsidRPr="00DB0430" w14:paraId="49116B1C" w14:textId="77777777" w:rsidTr="00565226">
        <w:trPr>
          <w:trHeight w:val="235"/>
        </w:trPr>
        <w:tc>
          <w:tcPr>
            <w:tcW w:w="3333" w:type="pct"/>
            <w:tcBorders>
              <w:top w:val="single" w:sz="4" w:space="0" w:color="auto"/>
              <w:left w:val="single" w:sz="4" w:space="0" w:color="auto"/>
              <w:bottom w:val="single" w:sz="4" w:space="0" w:color="auto"/>
              <w:right w:val="single" w:sz="4" w:space="0" w:color="auto"/>
            </w:tcBorders>
            <w:hideMark/>
          </w:tcPr>
          <w:p w14:paraId="0624CA02" w14:textId="77777777" w:rsidR="00D31307" w:rsidRPr="00DB0430" w:rsidRDefault="00D31307" w:rsidP="00565226">
            <w:pPr>
              <w:ind w:left="395"/>
              <w:jc w:val="left"/>
              <w:rPr>
                <w:color w:val="000000"/>
                <w:sz w:val="20"/>
                <w:szCs w:val="20"/>
              </w:rPr>
            </w:pPr>
            <w:r w:rsidRPr="00DB0430">
              <w:rPr>
                <w:color w:val="000000"/>
                <w:sz w:val="20"/>
              </w:rPr>
              <w:t>Объем сокращений, достигнутый в результате реализации мероприятий в секторе обслуживания</w:t>
            </w:r>
          </w:p>
        </w:tc>
        <w:tc>
          <w:tcPr>
            <w:tcW w:w="834" w:type="pct"/>
            <w:tcBorders>
              <w:top w:val="single" w:sz="4" w:space="0" w:color="auto"/>
              <w:left w:val="nil"/>
              <w:bottom w:val="single" w:sz="4" w:space="0" w:color="auto"/>
              <w:right w:val="single" w:sz="4" w:space="0" w:color="auto"/>
            </w:tcBorders>
            <w:hideMark/>
          </w:tcPr>
          <w:p w14:paraId="4C666559" w14:textId="77777777" w:rsidR="00D31307" w:rsidRPr="00DB0430" w:rsidRDefault="00D31307" w:rsidP="00565226">
            <w:pPr>
              <w:jc w:val="left"/>
              <w:rPr>
                <w:color w:val="000000"/>
                <w:sz w:val="20"/>
                <w:szCs w:val="20"/>
              </w:rPr>
            </w:pPr>
            <w:r w:rsidRPr="00DB0430">
              <w:rPr>
                <w:color w:val="000000"/>
                <w:sz w:val="20"/>
              </w:rPr>
              <w:t>т СО₂-экв.</w:t>
            </w:r>
          </w:p>
        </w:tc>
        <w:tc>
          <w:tcPr>
            <w:tcW w:w="833" w:type="pct"/>
            <w:tcBorders>
              <w:top w:val="single" w:sz="4" w:space="0" w:color="auto"/>
              <w:left w:val="nil"/>
              <w:bottom w:val="single" w:sz="4" w:space="0" w:color="auto"/>
              <w:right w:val="single" w:sz="4" w:space="0" w:color="auto"/>
            </w:tcBorders>
            <w:noWrap/>
            <w:hideMark/>
          </w:tcPr>
          <w:p w14:paraId="0F4AF122" w14:textId="77777777" w:rsidR="00D31307" w:rsidRPr="00DB0430" w:rsidRDefault="00D31307" w:rsidP="00565226">
            <w:pPr>
              <w:jc w:val="right"/>
              <w:rPr>
                <w:color w:val="000000"/>
                <w:sz w:val="20"/>
                <w:szCs w:val="20"/>
              </w:rPr>
            </w:pPr>
            <w:r w:rsidRPr="00DB0430">
              <w:rPr>
                <w:color w:val="000000"/>
                <w:sz w:val="20"/>
              </w:rPr>
              <w:t>445 122</w:t>
            </w:r>
          </w:p>
        </w:tc>
      </w:tr>
      <w:tr w:rsidR="00D31307" w:rsidRPr="00DB0430" w14:paraId="780865CF" w14:textId="77777777" w:rsidTr="00565226">
        <w:trPr>
          <w:trHeight w:val="235"/>
        </w:trPr>
        <w:tc>
          <w:tcPr>
            <w:tcW w:w="3333" w:type="pct"/>
            <w:tcBorders>
              <w:top w:val="single" w:sz="4" w:space="0" w:color="auto"/>
              <w:left w:val="single" w:sz="4" w:space="0" w:color="auto"/>
              <w:bottom w:val="single" w:sz="4" w:space="0" w:color="auto"/>
              <w:right w:val="single" w:sz="4" w:space="0" w:color="auto"/>
            </w:tcBorders>
          </w:tcPr>
          <w:p w14:paraId="3C46EF22" w14:textId="77777777" w:rsidR="00D31307" w:rsidRPr="00DB0430" w:rsidRDefault="00D31307" w:rsidP="00565226">
            <w:pPr>
              <w:jc w:val="left"/>
              <w:rPr>
                <w:b/>
                <w:bCs/>
                <w:color w:val="000000"/>
                <w:sz w:val="20"/>
                <w:szCs w:val="20"/>
              </w:rPr>
            </w:pPr>
            <w:r w:rsidRPr="00DB0430">
              <w:rPr>
                <w:b/>
                <w:color w:val="000000"/>
                <w:sz w:val="20"/>
              </w:rPr>
              <w:t>Итоговое сокращение, обеспеченное в рамках этапа I</w:t>
            </w:r>
          </w:p>
        </w:tc>
        <w:tc>
          <w:tcPr>
            <w:tcW w:w="834" w:type="pct"/>
            <w:tcBorders>
              <w:top w:val="single" w:sz="4" w:space="0" w:color="auto"/>
              <w:left w:val="nil"/>
              <w:bottom w:val="single" w:sz="4" w:space="0" w:color="auto"/>
              <w:right w:val="single" w:sz="4" w:space="0" w:color="auto"/>
            </w:tcBorders>
          </w:tcPr>
          <w:p w14:paraId="0850BCA7" w14:textId="77777777" w:rsidR="00D31307" w:rsidRPr="00DB0430" w:rsidRDefault="00D31307" w:rsidP="00565226">
            <w:pPr>
              <w:jc w:val="left"/>
              <w:rPr>
                <w:b/>
                <w:bCs/>
                <w:color w:val="000000"/>
                <w:sz w:val="20"/>
                <w:szCs w:val="20"/>
              </w:rPr>
            </w:pPr>
            <w:r w:rsidRPr="00DB0430">
              <w:rPr>
                <w:b/>
                <w:color w:val="000000"/>
                <w:sz w:val="20"/>
              </w:rPr>
              <w:t>т СО₂-экв.</w:t>
            </w:r>
          </w:p>
        </w:tc>
        <w:tc>
          <w:tcPr>
            <w:tcW w:w="833" w:type="pct"/>
            <w:tcBorders>
              <w:top w:val="single" w:sz="4" w:space="0" w:color="auto"/>
              <w:left w:val="nil"/>
              <w:bottom w:val="single" w:sz="4" w:space="0" w:color="auto"/>
              <w:right w:val="single" w:sz="4" w:space="0" w:color="auto"/>
            </w:tcBorders>
            <w:noWrap/>
          </w:tcPr>
          <w:p w14:paraId="1C620938" w14:textId="77777777" w:rsidR="00D31307" w:rsidRPr="00DB0430" w:rsidRDefault="00D31307" w:rsidP="00565226">
            <w:pPr>
              <w:jc w:val="right"/>
              <w:rPr>
                <w:b/>
                <w:bCs/>
                <w:color w:val="000000"/>
                <w:sz w:val="20"/>
                <w:szCs w:val="20"/>
              </w:rPr>
            </w:pPr>
            <w:r w:rsidRPr="00DB0430">
              <w:rPr>
                <w:b/>
                <w:color w:val="000000"/>
                <w:sz w:val="20"/>
              </w:rPr>
              <w:t>461 400</w:t>
            </w:r>
          </w:p>
        </w:tc>
      </w:tr>
      <w:tr w:rsidR="00D31307" w:rsidRPr="00DB0430" w14:paraId="4C9C1AC9" w14:textId="77777777" w:rsidTr="00565226">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7536A670" w14:textId="77777777" w:rsidR="00D31307" w:rsidRPr="00DB0430" w:rsidRDefault="00D31307" w:rsidP="00565226">
            <w:pPr>
              <w:jc w:val="center"/>
              <w:rPr>
                <w:b/>
                <w:bCs/>
                <w:sz w:val="20"/>
                <w:szCs w:val="20"/>
              </w:rPr>
            </w:pPr>
            <w:r w:rsidRPr="00DB0430">
              <w:rPr>
                <w:b/>
                <w:sz w:val="20"/>
              </w:rPr>
              <w:t>Целевой показатель</w:t>
            </w:r>
          </w:p>
        </w:tc>
      </w:tr>
      <w:tr w:rsidR="00D31307" w:rsidRPr="00DB0430" w14:paraId="0370CA3C" w14:textId="77777777" w:rsidTr="00565226">
        <w:trPr>
          <w:trHeight w:val="251"/>
        </w:trPr>
        <w:tc>
          <w:tcPr>
            <w:tcW w:w="3333" w:type="pct"/>
            <w:tcBorders>
              <w:top w:val="single" w:sz="4" w:space="0" w:color="auto"/>
              <w:left w:val="single" w:sz="4" w:space="0" w:color="auto"/>
              <w:bottom w:val="single" w:sz="4" w:space="0" w:color="auto"/>
              <w:right w:val="single" w:sz="4" w:space="0" w:color="auto"/>
            </w:tcBorders>
          </w:tcPr>
          <w:p w14:paraId="1BBC73DA" w14:textId="77777777" w:rsidR="00D31307" w:rsidRPr="00DB0430" w:rsidRDefault="00D31307" w:rsidP="00565226">
            <w:pPr>
              <w:jc w:val="left"/>
              <w:rPr>
                <w:color w:val="000000"/>
                <w:sz w:val="20"/>
                <w:szCs w:val="20"/>
              </w:rPr>
            </w:pPr>
            <w:r w:rsidRPr="00DB0430">
              <w:rPr>
                <w:color w:val="000000"/>
                <w:sz w:val="20"/>
              </w:rPr>
              <w:t>Предложено на 2032 год</w:t>
            </w:r>
          </w:p>
        </w:tc>
        <w:tc>
          <w:tcPr>
            <w:tcW w:w="834" w:type="pct"/>
            <w:tcBorders>
              <w:top w:val="single" w:sz="4" w:space="0" w:color="auto"/>
              <w:left w:val="nil"/>
              <w:bottom w:val="single" w:sz="4" w:space="0" w:color="auto"/>
              <w:right w:val="single" w:sz="4" w:space="0" w:color="auto"/>
            </w:tcBorders>
          </w:tcPr>
          <w:p w14:paraId="27B53C14" w14:textId="77777777" w:rsidR="00D31307" w:rsidRPr="00DB0430" w:rsidRDefault="00D31307" w:rsidP="00565226">
            <w:pPr>
              <w:jc w:val="left"/>
              <w:rPr>
                <w:color w:val="000000"/>
                <w:sz w:val="20"/>
                <w:szCs w:val="20"/>
              </w:rPr>
            </w:pPr>
            <w:r w:rsidRPr="00DB0430">
              <w:rPr>
                <w:color w:val="000000"/>
                <w:sz w:val="20"/>
              </w:rPr>
              <w:t>т СО₂-экв.</w:t>
            </w:r>
          </w:p>
        </w:tc>
        <w:tc>
          <w:tcPr>
            <w:tcW w:w="833" w:type="pct"/>
            <w:tcBorders>
              <w:top w:val="single" w:sz="4" w:space="0" w:color="auto"/>
              <w:left w:val="nil"/>
              <w:bottom w:val="single" w:sz="4" w:space="0" w:color="auto"/>
              <w:right w:val="single" w:sz="4" w:space="0" w:color="auto"/>
            </w:tcBorders>
            <w:noWrap/>
          </w:tcPr>
          <w:p w14:paraId="6ECE827C" w14:textId="77777777" w:rsidR="00D31307" w:rsidRPr="00DB0430" w:rsidRDefault="00D31307" w:rsidP="00565226">
            <w:pPr>
              <w:jc w:val="right"/>
              <w:rPr>
                <w:color w:val="000000"/>
                <w:sz w:val="20"/>
                <w:szCs w:val="20"/>
              </w:rPr>
            </w:pPr>
            <w:r w:rsidRPr="00DB0430">
              <w:rPr>
                <w:color w:val="000000"/>
                <w:sz w:val="20"/>
              </w:rPr>
              <w:t>2 326 516</w:t>
            </w:r>
          </w:p>
        </w:tc>
      </w:tr>
    </w:tbl>
    <w:p w14:paraId="190B0497" w14:textId="77777777" w:rsidR="00D31307" w:rsidRPr="00DB0430" w:rsidRDefault="00D31307" w:rsidP="00D31307">
      <w:pPr>
        <w:keepNext/>
        <w:spacing w:before="240" w:after="240"/>
      </w:pPr>
      <w:r w:rsidRPr="00DB0430">
        <w:rPr>
          <w:u w:val="single"/>
        </w:rPr>
        <w:lastRenderedPageBreak/>
        <w:t>Общая стоимость проекта</w:t>
      </w:r>
      <w:r w:rsidRPr="00DB0430">
        <w:rPr>
          <w:highlight w:val="magenta"/>
        </w:rPr>
        <w:t xml:space="preserve"> </w:t>
      </w:r>
    </w:p>
    <w:p w14:paraId="56BBCF73" w14:textId="0ADF7639" w:rsidR="00D31307" w:rsidRPr="00DB0430" w:rsidRDefault="00D31307" w:rsidP="00D31307">
      <w:pPr>
        <w:pStyle w:val="Heading1"/>
        <w:spacing w:after="0"/>
      </w:pPr>
      <w:r w:rsidRPr="00DB0430">
        <w:t xml:space="preserve">Общая стоимость </w:t>
      </w:r>
      <w:r w:rsidR="00231426" w:rsidRPr="00DB0430">
        <w:t>этап</w:t>
      </w:r>
      <w:r w:rsidR="00231426">
        <w:t>а</w:t>
      </w:r>
      <w:r w:rsidR="00231426" w:rsidRPr="00DB0430">
        <w:t xml:space="preserve"> I ПРК для Омана </w:t>
      </w:r>
      <w:r w:rsidRPr="00DB0430">
        <w:t>составляет 1 394 949 долл. США</w:t>
      </w:r>
      <w:r w:rsidR="00231426">
        <w:t>. Этот этап</w:t>
      </w:r>
      <w:r w:rsidRPr="00DB0430">
        <w:t xml:space="preserve"> приведет к сокращению потребления в стране ГФУ, отвечающего критериям финансирования, на 461 400 т СО₂</w:t>
      </w:r>
      <w:r w:rsidRPr="00DB0430">
        <w:noBreakHyphen/>
        <w:t>экв., как показано в таблице 15.</w:t>
      </w:r>
    </w:p>
    <w:p w14:paraId="7E124A43" w14:textId="20D6D588" w:rsidR="00D31307" w:rsidRPr="00DB0430" w:rsidRDefault="00D31307" w:rsidP="00D31307">
      <w:pPr>
        <w:pStyle w:val="Heading1"/>
        <w:keepNext/>
        <w:numPr>
          <w:ilvl w:val="0"/>
          <w:numId w:val="0"/>
        </w:numPr>
        <w:spacing w:before="240" w:after="0"/>
        <w:rPr>
          <w:b/>
          <w:bCs/>
        </w:rPr>
      </w:pPr>
      <w:r w:rsidRPr="00DB0430">
        <w:rPr>
          <w:b/>
        </w:rPr>
        <w:t>Таблица 15. Согласованн</w:t>
      </w:r>
      <w:r w:rsidR="00231426">
        <w:rPr>
          <w:b/>
        </w:rPr>
        <w:t xml:space="preserve">ые </w:t>
      </w:r>
      <w:r w:rsidR="00D00318">
        <w:rPr>
          <w:b/>
        </w:rPr>
        <w:t>расходы</w:t>
      </w:r>
      <w:r w:rsidR="00231426">
        <w:rPr>
          <w:b/>
        </w:rPr>
        <w:t xml:space="preserve"> на </w:t>
      </w:r>
      <w:r w:rsidRPr="00DB0430">
        <w:rPr>
          <w:b/>
        </w:rPr>
        <w:t>мероприяти</w:t>
      </w:r>
      <w:r w:rsidR="00231426">
        <w:rPr>
          <w:b/>
        </w:rPr>
        <w:t>я</w:t>
      </w:r>
      <w:r w:rsidRPr="00DB0430">
        <w:rPr>
          <w:b/>
        </w:rPr>
        <w:t>, запланированны</w:t>
      </w:r>
      <w:r w:rsidR="00231426">
        <w:rPr>
          <w:b/>
        </w:rPr>
        <w:t>е</w:t>
      </w:r>
      <w:r w:rsidRPr="00DB0430">
        <w:rPr>
          <w:b/>
        </w:rPr>
        <w:t xml:space="preserve"> в рамках этапа I ПРК для Омана</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1047"/>
        <w:gridCol w:w="1417"/>
        <w:gridCol w:w="850"/>
        <w:gridCol w:w="851"/>
        <w:gridCol w:w="850"/>
        <w:gridCol w:w="851"/>
        <w:gridCol w:w="993"/>
        <w:gridCol w:w="630"/>
        <w:gridCol w:w="929"/>
      </w:tblGrid>
      <w:tr w:rsidR="00D31307" w:rsidRPr="00DC6D6D" w14:paraId="6631C0AC" w14:textId="77777777" w:rsidTr="00B55EE9">
        <w:trPr>
          <w:trHeight w:val="174"/>
          <w:tblHeader/>
        </w:trPr>
        <w:tc>
          <w:tcPr>
            <w:tcW w:w="938" w:type="dxa"/>
            <w:vMerge w:val="restart"/>
            <w:tcBorders>
              <w:top w:val="single" w:sz="4" w:space="0" w:color="auto"/>
              <w:left w:val="single" w:sz="4" w:space="0" w:color="auto"/>
              <w:right w:val="single" w:sz="4" w:space="0" w:color="auto"/>
            </w:tcBorders>
            <w:tcMar>
              <w:left w:w="57" w:type="dxa"/>
              <w:right w:w="57" w:type="dxa"/>
            </w:tcMar>
            <w:vAlign w:val="center"/>
            <w:hideMark/>
          </w:tcPr>
          <w:p w14:paraId="1EB7E43A" w14:textId="77777777" w:rsidR="00D31307" w:rsidRPr="00DC6D6D" w:rsidRDefault="00D31307" w:rsidP="00565226">
            <w:pPr>
              <w:ind w:right="-10"/>
              <w:jc w:val="center"/>
              <w:rPr>
                <w:b/>
                <w:color w:val="000000"/>
                <w:sz w:val="18"/>
                <w:szCs w:val="18"/>
              </w:rPr>
            </w:pPr>
            <w:r w:rsidRPr="00DC6D6D">
              <w:rPr>
                <w:b/>
                <w:color w:val="000000"/>
                <w:sz w:val="18"/>
                <w:szCs w:val="18"/>
              </w:rPr>
              <w:t>Сектор</w:t>
            </w:r>
          </w:p>
        </w:tc>
        <w:tc>
          <w:tcPr>
            <w:tcW w:w="1047" w:type="dxa"/>
            <w:vMerge w:val="restart"/>
            <w:tcBorders>
              <w:top w:val="single" w:sz="4" w:space="0" w:color="auto"/>
              <w:left w:val="single" w:sz="4" w:space="0" w:color="auto"/>
              <w:right w:val="single" w:sz="4" w:space="0" w:color="auto"/>
            </w:tcBorders>
            <w:tcMar>
              <w:left w:w="57" w:type="dxa"/>
              <w:right w:w="57" w:type="dxa"/>
            </w:tcMar>
            <w:vAlign w:val="center"/>
          </w:tcPr>
          <w:p w14:paraId="0FBB5087" w14:textId="77777777" w:rsidR="00D31307" w:rsidRPr="00DC6D6D" w:rsidRDefault="00D31307" w:rsidP="00565226">
            <w:pPr>
              <w:ind w:left="-56" w:right="-37"/>
              <w:jc w:val="center"/>
              <w:rPr>
                <w:b/>
                <w:color w:val="000000"/>
                <w:sz w:val="18"/>
                <w:szCs w:val="18"/>
              </w:rPr>
            </w:pPr>
            <w:r w:rsidRPr="00DC6D6D">
              <w:rPr>
                <w:b/>
                <w:color w:val="000000"/>
                <w:sz w:val="18"/>
                <w:szCs w:val="18"/>
              </w:rPr>
              <w:t>Учреждение</w:t>
            </w:r>
          </w:p>
        </w:tc>
        <w:tc>
          <w:tcPr>
            <w:tcW w:w="1417" w:type="dxa"/>
            <w:vMerge w:val="restart"/>
            <w:tcBorders>
              <w:top w:val="single" w:sz="4" w:space="0" w:color="auto"/>
              <w:left w:val="single" w:sz="4" w:space="0" w:color="auto"/>
              <w:right w:val="single" w:sz="4" w:space="0" w:color="auto"/>
            </w:tcBorders>
            <w:tcMar>
              <w:left w:w="57" w:type="dxa"/>
              <w:right w:w="57" w:type="dxa"/>
            </w:tcMar>
            <w:vAlign w:val="center"/>
            <w:hideMark/>
          </w:tcPr>
          <w:p w14:paraId="200CFB26" w14:textId="77777777" w:rsidR="00D31307" w:rsidRPr="00DC6D6D" w:rsidRDefault="00D31307" w:rsidP="00565226">
            <w:pPr>
              <w:ind w:left="-10" w:right="-10"/>
              <w:jc w:val="center"/>
              <w:rPr>
                <w:b/>
                <w:color w:val="000000"/>
                <w:sz w:val="18"/>
                <w:szCs w:val="18"/>
              </w:rPr>
            </w:pPr>
            <w:r w:rsidRPr="00DC6D6D">
              <w:rPr>
                <w:b/>
                <w:color w:val="000000"/>
                <w:sz w:val="18"/>
                <w:szCs w:val="18"/>
              </w:rPr>
              <w:t>Вещество</w:t>
            </w:r>
          </w:p>
        </w:tc>
        <w:tc>
          <w:tcPr>
            <w:tcW w:w="3402"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0BABCF" w14:textId="77777777" w:rsidR="00D31307" w:rsidRPr="00DC6D6D" w:rsidRDefault="00D31307" w:rsidP="00565226">
            <w:pPr>
              <w:ind w:right="-10"/>
              <w:jc w:val="center"/>
              <w:rPr>
                <w:b/>
                <w:color w:val="000000"/>
                <w:sz w:val="18"/>
                <w:szCs w:val="18"/>
              </w:rPr>
            </w:pPr>
            <w:r w:rsidRPr="00DC6D6D">
              <w:rPr>
                <w:b/>
                <w:color w:val="000000"/>
                <w:sz w:val="18"/>
                <w:szCs w:val="18"/>
              </w:rPr>
              <w:t>Запланированный поэтапный отказ</w:t>
            </w:r>
          </w:p>
        </w:tc>
        <w:tc>
          <w:tcPr>
            <w:tcW w:w="993" w:type="dxa"/>
            <w:tcBorders>
              <w:top w:val="single" w:sz="4" w:space="0" w:color="auto"/>
              <w:left w:val="single" w:sz="4" w:space="0" w:color="auto"/>
              <w:right w:val="single" w:sz="4" w:space="0" w:color="auto"/>
            </w:tcBorders>
            <w:tcMar>
              <w:left w:w="57" w:type="dxa"/>
              <w:right w:w="57" w:type="dxa"/>
            </w:tcMar>
            <w:vAlign w:val="center"/>
            <w:hideMark/>
          </w:tcPr>
          <w:p w14:paraId="33CAF739" w14:textId="77777777" w:rsidR="00D31307" w:rsidRPr="00DC6D6D" w:rsidRDefault="00D31307" w:rsidP="00565226">
            <w:pPr>
              <w:ind w:right="-10"/>
              <w:jc w:val="center"/>
              <w:rPr>
                <w:b/>
                <w:color w:val="000000"/>
                <w:sz w:val="18"/>
                <w:szCs w:val="18"/>
              </w:rPr>
            </w:pPr>
            <w:r w:rsidRPr="00DC6D6D">
              <w:rPr>
                <w:b/>
                <w:color w:val="000000"/>
                <w:sz w:val="18"/>
                <w:szCs w:val="18"/>
              </w:rPr>
              <w:t>Стоимость</w:t>
            </w:r>
          </w:p>
        </w:tc>
        <w:tc>
          <w:tcPr>
            <w:tcW w:w="1559"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7B0314" w14:textId="77777777" w:rsidR="00D31307" w:rsidRPr="00DC6D6D" w:rsidRDefault="00D31307" w:rsidP="00565226">
            <w:pPr>
              <w:ind w:right="-10"/>
              <w:jc w:val="center"/>
              <w:rPr>
                <w:b/>
                <w:color w:val="000000"/>
                <w:sz w:val="18"/>
                <w:szCs w:val="18"/>
              </w:rPr>
            </w:pPr>
            <w:r w:rsidRPr="00DC6D6D">
              <w:rPr>
                <w:b/>
                <w:color w:val="000000"/>
                <w:sz w:val="18"/>
                <w:szCs w:val="18"/>
              </w:rPr>
              <w:t>Рентабельность</w:t>
            </w:r>
          </w:p>
        </w:tc>
      </w:tr>
      <w:tr w:rsidR="00D31307" w:rsidRPr="00DC6D6D" w14:paraId="416343E8" w14:textId="77777777" w:rsidTr="00B55EE9">
        <w:trPr>
          <w:trHeight w:val="80"/>
          <w:tblHeader/>
        </w:trPr>
        <w:tc>
          <w:tcPr>
            <w:tcW w:w="938" w:type="dxa"/>
            <w:vMerge/>
            <w:tcBorders>
              <w:left w:val="single" w:sz="4" w:space="0" w:color="auto"/>
              <w:right w:val="single" w:sz="4" w:space="0" w:color="auto"/>
            </w:tcBorders>
            <w:tcMar>
              <w:left w:w="57" w:type="dxa"/>
              <w:right w:w="57" w:type="dxa"/>
            </w:tcMar>
            <w:vAlign w:val="center"/>
          </w:tcPr>
          <w:p w14:paraId="1DB97F59" w14:textId="77777777" w:rsidR="00D31307" w:rsidRPr="00DC6D6D" w:rsidRDefault="00D31307" w:rsidP="00565226">
            <w:pPr>
              <w:ind w:right="-10"/>
              <w:jc w:val="center"/>
              <w:rPr>
                <w:b/>
                <w:color w:val="000000"/>
                <w:sz w:val="18"/>
                <w:szCs w:val="18"/>
              </w:rPr>
            </w:pPr>
          </w:p>
        </w:tc>
        <w:tc>
          <w:tcPr>
            <w:tcW w:w="1047" w:type="dxa"/>
            <w:vMerge/>
            <w:tcBorders>
              <w:left w:val="single" w:sz="4" w:space="0" w:color="auto"/>
              <w:right w:val="single" w:sz="4" w:space="0" w:color="auto"/>
            </w:tcBorders>
            <w:tcMar>
              <w:left w:w="57" w:type="dxa"/>
              <w:right w:w="57" w:type="dxa"/>
            </w:tcMar>
          </w:tcPr>
          <w:p w14:paraId="70572C48" w14:textId="77777777" w:rsidR="00D31307" w:rsidRPr="00DC6D6D" w:rsidRDefault="00D31307" w:rsidP="00565226">
            <w:pPr>
              <w:ind w:right="-10"/>
              <w:jc w:val="center"/>
              <w:rPr>
                <w:b/>
                <w:color w:val="000000"/>
                <w:sz w:val="18"/>
                <w:szCs w:val="18"/>
              </w:rPr>
            </w:pPr>
          </w:p>
        </w:tc>
        <w:tc>
          <w:tcPr>
            <w:tcW w:w="1417" w:type="dxa"/>
            <w:vMerge/>
            <w:tcBorders>
              <w:left w:val="single" w:sz="4" w:space="0" w:color="auto"/>
              <w:right w:val="single" w:sz="4" w:space="0" w:color="auto"/>
            </w:tcBorders>
            <w:tcMar>
              <w:left w:w="57" w:type="dxa"/>
              <w:right w:w="57" w:type="dxa"/>
            </w:tcMar>
            <w:vAlign w:val="center"/>
          </w:tcPr>
          <w:p w14:paraId="5B4AB3C6" w14:textId="77777777" w:rsidR="00D31307" w:rsidRPr="00DC6D6D" w:rsidRDefault="00D31307" w:rsidP="00565226">
            <w:pPr>
              <w:ind w:right="-10"/>
              <w:jc w:val="center"/>
              <w:rPr>
                <w:b/>
                <w:color w:val="000000"/>
                <w:sz w:val="18"/>
                <w:szCs w:val="18"/>
              </w:rPr>
            </w:pP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BDFA93D" w14:textId="77777777" w:rsidR="00D31307" w:rsidRPr="00DC6D6D" w:rsidRDefault="00D31307" w:rsidP="00565226">
            <w:pPr>
              <w:ind w:right="-10"/>
              <w:jc w:val="center"/>
              <w:rPr>
                <w:b/>
                <w:color w:val="000000"/>
                <w:sz w:val="18"/>
                <w:szCs w:val="18"/>
              </w:rPr>
            </w:pPr>
            <w:r w:rsidRPr="00DC6D6D">
              <w:rPr>
                <w:b/>
                <w:color w:val="000000"/>
                <w:sz w:val="18"/>
                <w:szCs w:val="18"/>
              </w:rPr>
              <w:t>т</w:t>
            </w: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6C8219" w14:textId="77777777" w:rsidR="00D31307" w:rsidRPr="00DC6D6D" w:rsidRDefault="00D31307" w:rsidP="00565226">
            <w:pPr>
              <w:ind w:right="-10"/>
              <w:jc w:val="center"/>
              <w:rPr>
                <w:b/>
                <w:color w:val="000000"/>
                <w:sz w:val="18"/>
                <w:szCs w:val="18"/>
              </w:rPr>
            </w:pPr>
            <w:r w:rsidRPr="00DC6D6D">
              <w:rPr>
                <w:b/>
                <w:sz w:val="18"/>
                <w:szCs w:val="18"/>
              </w:rPr>
              <w:t>т СО₂-экв.</w:t>
            </w:r>
          </w:p>
        </w:tc>
        <w:tc>
          <w:tcPr>
            <w:tcW w:w="993" w:type="dxa"/>
            <w:tcBorders>
              <w:left w:val="single" w:sz="4" w:space="0" w:color="auto"/>
              <w:right w:val="single" w:sz="4" w:space="0" w:color="auto"/>
            </w:tcBorders>
            <w:tcMar>
              <w:left w:w="57" w:type="dxa"/>
              <w:right w:w="57" w:type="dxa"/>
            </w:tcMar>
            <w:vAlign w:val="center"/>
          </w:tcPr>
          <w:p w14:paraId="13C7B301" w14:textId="77777777" w:rsidR="00D31307" w:rsidRPr="00DC6D6D" w:rsidRDefault="00D31307" w:rsidP="00565226">
            <w:pPr>
              <w:ind w:right="-10"/>
              <w:jc w:val="center"/>
              <w:rPr>
                <w:b/>
                <w:color w:val="000000"/>
                <w:sz w:val="18"/>
                <w:szCs w:val="18"/>
              </w:rPr>
            </w:pPr>
            <w:r w:rsidRPr="00DC6D6D">
              <w:rPr>
                <w:b/>
                <w:color w:val="000000"/>
                <w:sz w:val="18"/>
                <w:szCs w:val="18"/>
              </w:rPr>
              <w:t>долл. США</w:t>
            </w:r>
          </w:p>
        </w:tc>
        <w:tc>
          <w:tcPr>
            <w:tcW w:w="630" w:type="dxa"/>
            <w:tcBorders>
              <w:top w:val="single" w:sz="4" w:space="0" w:color="auto"/>
              <w:left w:val="single" w:sz="4" w:space="0" w:color="auto"/>
              <w:right w:val="single" w:sz="4" w:space="0" w:color="auto"/>
            </w:tcBorders>
            <w:tcMar>
              <w:left w:w="57" w:type="dxa"/>
              <w:right w:w="57" w:type="dxa"/>
            </w:tcMar>
            <w:vAlign w:val="center"/>
          </w:tcPr>
          <w:p w14:paraId="6F2AF07F" w14:textId="77777777" w:rsidR="00D31307" w:rsidRPr="00DC6D6D" w:rsidRDefault="00D31307" w:rsidP="00565226">
            <w:pPr>
              <w:tabs>
                <w:tab w:val="left" w:pos="498"/>
              </w:tabs>
              <w:ind w:right="-10"/>
              <w:jc w:val="center"/>
              <w:rPr>
                <w:b/>
                <w:color w:val="000000"/>
                <w:sz w:val="18"/>
                <w:szCs w:val="18"/>
              </w:rPr>
            </w:pPr>
            <w:r w:rsidRPr="00DC6D6D">
              <w:rPr>
                <w:b/>
                <w:color w:val="000000"/>
                <w:sz w:val="18"/>
                <w:szCs w:val="18"/>
              </w:rPr>
              <w:t>долл. США/кг</w:t>
            </w:r>
          </w:p>
        </w:tc>
        <w:tc>
          <w:tcPr>
            <w:tcW w:w="929" w:type="dxa"/>
            <w:tcBorders>
              <w:top w:val="single" w:sz="4" w:space="0" w:color="auto"/>
              <w:left w:val="single" w:sz="4" w:space="0" w:color="auto"/>
              <w:right w:val="single" w:sz="4" w:space="0" w:color="auto"/>
            </w:tcBorders>
            <w:tcMar>
              <w:left w:w="57" w:type="dxa"/>
              <w:right w:w="57" w:type="dxa"/>
            </w:tcMar>
            <w:vAlign w:val="center"/>
          </w:tcPr>
          <w:p w14:paraId="5D592EBF" w14:textId="77777777" w:rsidR="00D31307" w:rsidRPr="00DC6D6D" w:rsidRDefault="00D31307" w:rsidP="00565226">
            <w:pPr>
              <w:ind w:left="-12"/>
              <w:jc w:val="center"/>
              <w:rPr>
                <w:b/>
                <w:color w:val="000000"/>
                <w:sz w:val="18"/>
                <w:szCs w:val="18"/>
              </w:rPr>
            </w:pPr>
            <w:r w:rsidRPr="00DC6D6D">
              <w:rPr>
                <w:b/>
                <w:color w:val="000000"/>
                <w:sz w:val="18"/>
                <w:szCs w:val="18"/>
              </w:rPr>
              <w:t>Долл. США/т CO</w:t>
            </w:r>
            <w:r w:rsidRPr="00DC6D6D">
              <w:rPr>
                <w:b/>
                <w:color w:val="000000"/>
                <w:sz w:val="18"/>
                <w:szCs w:val="18"/>
                <w:vertAlign w:val="subscript"/>
              </w:rPr>
              <w:t>2</w:t>
            </w:r>
            <w:r w:rsidRPr="00DC6D6D">
              <w:rPr>
                <w:b/>
                <w:color w:val="000000"/>
                <w:sz w:val="18"/>
                <w:szCs w:val="18"/>
              </w:rPr>
              <w:noBreakHyphen/>
              <w:t>экв.</w:t>
            </w:r>
          </w:p>
        </w:tc>
      </w:tr>
      <w:tr w:rsidR="00B55EE9" w:rsidRPr="00DC6D6D" w14:paraId="2D98C00B" w14:textId="77777777" w:rsidTr="00B55EE9">
        <w:trPr>
          <w:trHeight w:val="40"/>
          <w:tblHeader/>
        </w:trPr>
        <w:tc>
          <w:tcPr>
            <w:tcW w:w="938" w:type="dxa"/>
            <w:vMerge/>
            <w:tcBorders>
              <w:left w:val="single" w:sz="4" w:space="0" w:color="auto"/>
              <w:bottom w:val="single" w:sz="4" w:space="0" w:color="auto"/>
              <w:right w:val="single" w:sz="4" w:space="0" w:color="auto"/>
            </w:tcBorders>
            <w:tcMar>
              <w:left w:w="57" w:type="dxa"/>
              <w:right w:w="57" w:type="dxa"/>
            </w:tcMar>
            <w:vAlign w:val="center"/>
          </w:tcPr>
          <w:p w14:paraId="1830F20D" w14:textId="77777777" w:rsidR="00B55EE9" w:rsidRPr="00DC6D6D" w:rsidRDefault="00B55EE9" w:rsidP="00B55EE9">
            <w:pPr>
              <w:ind w:right="-10"/>
              <w:jc w:val="center"/>
              <w:rPr>
                <w:b/>
                <w:color w:val="000000"/>
                <w:sz w:val="18"/>
                <w:szCs w:val="18"/>
                <w:lang w:eastAsia="en-CA"/>
              </w:rPr>
            </w:pPr>
          </w:p>
        </w:tc>
        <w:tc>
          <w:tcPr>
            <w:tcW w:w="1047" w:type="dxa"/>
            <w:vMerge/>
            <w:tcBorders>
              <w:left w:val="single" w:sz="4" w:space="0" w:color="auto"/>
              <w:bottom w:val="single" w:sz="4" w:space="0" w:color="auto"/>
              <w:right w:val="single" w:sz="4" w:space="0" w:color="auto"/>
            </w:tcBorders>
            <w:tcMar>
              <w:left w:w="57" w:type="dxa"/>
              <w:right w:w="57" w:type="dxa"/>
            </w:tcMar>
          </w:tcPr>
          <w:p w14:paraId="28C29D3D" w14:textId="77777777" w:rsidR="00B55EE9" w:rsidRPr="00DC6D6D" w:rsidRDefault="00B55EE9" w:rsidP="00B55EE9">
            <w:pPr>
              <w:ind w:right="-10"/>
              <w:jc w:val="center"/>
              <w:rPr>
                <w:b/>
                <w:color w:val="000000"/>
                <w:sz w:val="18"/>
                <w:szCs w:val="18"/>
                <w:lang w:eastAsia="en-CA"/>
              </w:rPr>
            </w:pPr>
          </w:p>
        </w:tc>
        <w:tc>
          <w:tcPr>
            <w:tcW w:w="1417" w:type="dxa"/>
            <w:vMerge/>
            <w:tcBorders>
              <w:left w:val="single" w:sz="4" w:space="0" w:color="auto"/>
              <w:bottom w:val="single" w:sz="4" w:space="0" w:color="auto"/>
              <w:right w:val="single" w:sz="4" w:space="0" w:color="auto"/>
            </w:tcBorders>
            <w:tcMar>
              <w:left w:w="57" w:type="dxa"/>
              <w:right w:w="57" w:type="dxa"/>
            </w:tcMar>
            <w:vAlign w:val="center"/>
          </w:tcPr>
          <w:p w14:paraId="4D16EFB2" w14:textId="77777777" w:rsidR="00B55EE9" w:rsidRPr="00DC6D6D" w:rsidRDefault="00B55EE9" w:rsidP="00B55EE9">
            <w:pPr>
              <w:ind w:right="-10"/>
              <w:jc w:val="center"/>
              <w:rPr>
                <w:b/>
                <w:color w:val="000000"/>
                <w:sz w:val="18"/>
                <w:szCs w:val="18"/>
                <w:lang w:eastAsia="en-CA"/>
              </w:rPr>
            </w:pP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F664E5" w14:textId="1495BF0A" w:rsidR="00B55EE9" w:rsidRPr="00DC6D6D" w:rsidRDefault="00B55EE9" w:rsidP="00B55EE9">
            <w:pPr>
              <w:ind w:right="-10"/>
              <w:jc w:val="center"/>
              <w:rPr>
                <w:b/>
                <w:color w:val="000000"/>
                <w:sz w:val="18"/>
                <w:szCs w:val="18"/>
              </w:rPr>
            </w:pPr>
            <w:r w:rsidRPr="00DC6D6D">
              <w:rPr>
                <w:b/>
                <w:color w:val="000000"/>
                <w:sz w:val="18"/>
                <w:szCs w:val="18"/>
              </w:rPr>
              <w:t>Финансируемый</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8967E1" w14:textId="4454D571" w:rsidR="00B55EE9" w:rsidRPr="00DC6D6D" w:rsidRDefault="00B55EE9" w:rsidP="00B55EE9">
            <w:pPr>
              <w:tabs>
                <w:tab w:val="left" w:pos="121"/>
              </w:tabs>
              <w:ind w:left="-40"/>
              <w:jc w:val="center"/>
              <w:rPr>
                <w:b/>
                <w:color w:val="000000"/>
                <w:sz w:val="18"/>
                <w:szCs w:val="18"/>
              </w:rPr>
            </w:pPr>
            <w:r w:rsidRPr="00DC6D6D">
              <w:rPr>
                <w:b/>
                <w:color w:val="000000"/>
                <w:sz w:val="18"/>
                <w:szCs w:val="18"/>
              </w:rPr>
              <w:t>Не финансируемый</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62EF8B" w14:textId="25C1EEEB" w:rsidR="00B55EE9" w:rsidRPr="00DC6D6D" w:rsidRDefault="00B55EE9" w:rsidP="00B55EE9">
            <w:pPr>
              <w:ind w:right="-10"/>
              <w:jc w:val="center"/>
              <w:rPr>
                <w:b/>
                <w:color w:val="000000"/>
                <w:sz w:val="18"/>
                <w:szCs w:val="18"/>
              </w:rPr>
            </w:pPr>
            <w:r w:rsidRPr="00DC6D6D">
              <w:rPr>
                <w:b/>
                <w:color w:val="000000"/>
                <w:sz w:val="18"/>
                <w:szCs w:val="18"/>
              </w:rPr>
              <w:t>Финансируемый</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8C61F1" w14:textId="7D6AA991" w:rsidR="00B55EE9" w:rsidRPr="00DC6D6D" w:rsidRDefault="00B55EE9" w:rsidP="00B55EE9">
            <w:pPr>
              <w:tabs>
                <w:tab w:val="left" w:pos="121"/>
              </w:tabs>
              <w:ind w:left="-40"/>
              <w:jc w:val="center"/>
              <w:rPr>
                <w:b/>
                <w:color w:val="000000"/>
                <w:sz w:val="18"/>
                <w:szCs w:val="18"/>
              </w:rPr>
            </w:pPr>
            <w:r w:rsidRPr="00DC6D6D">
              <w:rPr>
                <w:b/>
                <w:color w:val="000000"/>
                <w:sz w:val="18"/>
                <w:szCs w:val="18"/>
              </w:rPr>
              <w:t>Не финансируемый</w:t>
            </w:r>
          </w:p>
        </w:tc>
        <w:tc>
          <w:tcPr>
            <w:tcW w:w="993" w:type="dxa"/>
            <w:tcBorders>
              <w:left w:val="single" w:sz="4" w:space="0" w:color="auto"/>
              <w:bottom w:val="single" w:sz="4" w:space="0" w:color="auto"/>
              <w:right w:val="single" w:sz="4" w:space="0" w:color="auto"/>
            </w:tcBorders>
            <w:tcMar>
              <w:left w:w="57" w:type="dxa"/>
              <w:right w:w="57" w:type="dxa"/>
            </w:tcMar>
            <w:vAlign w:val="center"/>
          </w:tcPr>
          <w:p w14:paraId="72962819" w14:textId="77777777" w:rsidR="00B55EE9" w:rsidRPr="00DC6D6D" w:rsidRDefault="00B55EE9" w:rsidP="00B55EE9">
            <w:pPr>
              <w:ind w:right="-10"/>
              <w:jc w:val="center"/>
              <w:rPr>
                <w:b/>
                <w:color w:val="000000"/>
                <w:sz w:val="18"/>
                <w:szCs w:val="18"/>
                <w:lang w:eastAsia="en-CA"/>
              </w:rPr>
            </w:pPr>
          </w:p>
        </w:tc>
        <w:tc>
          <w:tcPr>
            <w:tcW w:w="630" w:type="dxa"/>
            <w:tcBorders>
              <w:left w:val="single" w:sz="4" w:space="0" w:color="auto"/>
              <w:bottom w:val="single" w:sz="4" w:space="0" w:color="auto"/>
              <w:right w:val="single" w:sz="4" w:space="0" w:color="auto"/>
            </w:tcBorders>
            <w:tcMar>
              <w:left w:w="57" w:type="dxa"/>
              <w:right w:w="57" w:type="dxa"/>
            </w:tcMar>
            <w:vAlign w:val="center"/>
          </w:tcPr>
          <w:p w14:paraId="058D4737" w14:textId="77777777" w:rsidR="00B55EE9" w:rsidRPr="00DC6D6D" w:rsidRDefault="00B55EE9" w:rsidP="00B55EE9">
            <w:pPr>
              <w:tabs>
                <w:tab w:val="left" w:pos="498"/>
              </w:tabs>
              <w:ind w:right="-10"/>
              <w:jc w:val="center"/>
              <w:rPr>
                <w:b/>
                <w:color w:val="000000"/>
                <w:sz w:val="18"/>
                <w:szCs w:val="18"/>
                <w:lang w:eastAsia="en-CA"/>
              </w:rPr>
            </w:pPr>
          </w:p>
        </w:tc>
        <w:tc>
          <w:tcPr>
            <w:tcW w:w="929" w:type="dxa"/>
            <w:tcBorders>
              <w:left w:val="single" w:sz="4" w:space="0" w:color="auto"/>
              <w:bottom w:val="single" w:sz="4" w:space="0" w:color="auto"/>
              <w:right w:val="single" w:sz="4" w:space="0" w:color="auto"/>
            </w:tcBorders>
            <w:tcMar>
              <w:left w:w="57" w:type="dxa"/>
              <w:right w:w="57" w:type="dxa"/>
            </w:tcMar>
            <w:vAlign w:val="center"/>
          </w:tcPr>
          <w:p w14:paraId="17F1AD79" w14:textId="77777777" w:rsidR="00B55EE9" w:rsidRPr="00DC6D6D" w:rsidRDefault="00B55EE9" w:rsidP="00B55EE9">
            <w:pPr>
              <w:ind w:right="-10"/>
              <w:jc w:val="center"/>
              <w:rPr>
                <w:b/>
                <w:color w:val="000000"/>
                <w:sz w:val="18"/>
                <w:szCs w:val="18"/>
                <w:lang w:eastAsia="en-CA"/>
              </w:rPr>
            </w:pPr>
          </w:p>
        </w:tc>
      </w:tr>
      <w:tr w:rsidR="00D31307" w:rsidRPr="00DC6D6D" w14:paraId="75CBF83A" w14:textId="77777777" w:rsidTr="00B55EE9">
        <w:trPr>
          <w:trHeight w:val="409"/>
        </w:trPr>
        <w:tc>
          <w:tcPr>
            <w:tcW w:w="938" w:type="dxa"/>
            <w:vMerge w:val="restart"/>
            <w:tcBorders>
              <w:top w:val="single" w:sz="4" w:space="0" w:color="auto"/>
              <w:left w:val="single" w:sz="4" w:space="0" w:color="auto"/>
              <w:right w:val="single" w:sz="4" w:space="0" w:color="auto"/>
            </w:tcBorders>
            <w:tcMar>
              <w:left w:w="57" w:type="dxa"/>
              <w:right w:w="57" w:type="dxa"/>
            </w:tcMar>
            <w:hideMark/>
          </w:tcPr>
          <w:p w14:paraId="580C2B9A" w14:textId="77777777" w:rsidR="00D31307" w:rsidRPr="00DC6D6D" w:rsidRDefault="00D31307" w:rsidP="00565226">
            <w:pPr>
              <w:jc w:val="left"/>
              <w:rPr>
                <w:color w:val="000000"/>
                <w:sz w:val="18"/>
                <w:szCs w:val="18"/>
              </w:rPr>
            </w:pPr>
            <w:r w:rsidRPr="00DC6D6D">
              <w:rPr>
                <w:color w:val="000000"/>
                <w:sz w:val="18"/>
                <w:szCs w:val="18"/>
              </w:rPr>
              <w:t>Установка и монтаж на местах</w:t>
            </w:r>
          </w:p>
        </w:tc>
        <w:tc>
          <w:tcPr>
            <w:tcW w:w="1047" w:type="dxa"/>
            <w:vMerge w:val="restart"/>
            <w:tcBorders>
              <w:top w:val="single" w:sz="4" w:space="0" w:color="auto"/>
              <w:left w:val="single" w:sz="4" w:space="0" w:color="auto"/>
              <w:right w:val="single" w:sz="4" w:space="0" w:color="auto"/>
            </w:tcBorders>
            <w:tcMar>
              <w:left w:w="57" w:type="dxa"/>
              <w:right w:w="57" w:type="dxa"/>
            </w:tcMar>
          </w:tcPr>
          <w:p w14:paraId="65F1A954" w14:textId="77777777" w:rsidR="00D31307" w:rsidRPr="00DC6D6D" w:rsidRDefault="00D31307" w:rsidP="00565226">
            <w:pPr>
              <w:jc w:val="left"/>
              <w:rPr>
                <w:color w:val="000000"/>
                <w:sz w:val="18"/>
                <w:szCs w:val="18"/>
              </w:rPr>
            </w:pPr>
            <w:r w:rsidRPr="00DC6D6D">
              <w:rPr>
                <w:color w:val="000000"/>
                <w:sz w:val="18"/>
                <w:szCs w:val="18"/>
              </w:rPr>
              <w:t>ЮНЕП и</w:t>
            </w:r>
            <w:r w:rsidRPr="00DC6D6D">
              <w:rPr>
                <w:sz w:val="18"/>
                <w:szCs w:val="18"/>
              </w:rPr>
              <w:t xml:space="preserve"> ЮНИДО</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2F9FB6C" w14:textId="77777777" w:rsidR="00D31307" w:rsidRPr="00DC6D6D" w:rsidRDefault="00D31307" w:rsidP="00565226">
            <w:pPr>
              <w:jc w:val="left"/>
              <w:rPr>
                <w:color w:val="000000"/>
                <w:sz w:val="18"/>
                <w:szCs w:val="18"/>
              </w:rPr>
            </w:pPr>
            <w:r w:rsidRPr="00DC6D6D">
              <w:rPr>
                <w:color w:val="000000"/>
                <w:sz w:val="18"/>
                <w:szCs w:val="18"/>
              </w:rPr>
              <w:t>ГФУ-134a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B2F1408" w14:textId="77777777" w:rsidR="00D31307" w:rsidRPr="00DC6D6D" w:rsidRDefault="00D31307" w:rsidP="00565226">
            <w:pPr>
              <w:jc w:val="right"/>
              <w:rPr>
                <w:color w:val="000000"/>
                <w:sz w:val="18"/>
                <w:szCs w:val="18"/>
              </w:rPr>
            </w:pPr>
            <w:r w:rsidRPr="00DC6D6D">
              <w:rPr>
                <w:color w:val="000000"/>
                <w:sz w:val="18"/>
                <w:szCs w:val="18"/>
              </w:rPr>
              <w:t>0,61</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682060C8" w14:textId="77777777" w:rsidR="00D31307" w:rsidRPr="00DC6D6D" w:rsidRDefault="00D31307" w:rsidP="00565226">
            <w:pPr>
              <w:jc w:val="right"/>
              <w:rPr>
                <w:color w:val="000000"/>
                <w:sz w:val="18"/>
                <w:szCs w:val="18"/>
              </w:rPr>
            </w:pPr>
            <w:r w:rsidRPr="00DC6D6D">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D2DBC63" w14:textId="77777777" w:rsidR="00D31307" w:rsidRPr="00DC6D6D" w:rsidRDefault="00D31307" w:rsidP="00565226">
            <w:pPr>
              <w:jc w:val="right"/>
              <w:rPr>
                <w:color w:val="000000"/>
                <w:sz w:val="18"/>
                <w:szCs w:val="18"/>
              </w:rPr>
            </w:pPr>
            <w:r w:rsidRPr="00DC6D6D">
              <w:rPr>
                <w:color w:val="000000"/>
                <w:sz w:val="18"/>
                <w:szCs w:val="18"/>
              </w:rPr>
              <w:t>872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EA0F2BD" w14:textId="77777777" w:rsidR="00D31307" w:rsidRPr="00DC6D6D" w:rsidRDefault="00D31307" w:rsidP="00565226">
            <w:pPr>
              <w:jc w:val="right"/>
              <w:rPr>
                <w:color w:val="000000"/>
                <w:sz w:val="18"/>
                <w:szCs w:val="18"/>
              </w:rPr>
            </w:pPr>
            <w:r w:rsidRPr="00DC6D6D">
              <w:rPr>
                <w:color w:val="000000"/>
                <w:sz w:val="18"/>
                <w:szCs w:val="18"/>
              </w:rPr>
              <w:t>0</w:t>
            </w:r>
          </w:p>
        </w:tc>
        <w:tc>
          <w:tcPr>
            <w:tcW w:w="993" w:type="dxa"/>
            <w:vMerge w:val="restart"/>
            <w:tcBorders>
              <w:top w:val="single" w:sz="4" w:space="0" w:color="auto"/>
              <w:left w:val="single" w:sz="4" w:space="0" w:color="auto"/>
              <w:right w:val="single" w:sz="4" w:space="0" w:color="auto"/>
            </w:tcBorders>
            <w:tcMar>
              <w:left w:w="57" w:type="dxa"/>
              <w:right w:w="57" w:type="dxa"/>
            </w:tcMar>
          </w:tcPr>
          <w:p w14:paraId="1F8D0F29" w14:textId="77777777" w:rsidR="00D31307" w:rsidRPr="00DC6D6D" w:rsidRDefault="00D31307" w:rsidP="00565226">
            <w:pPr>
              <w:jc w:val="right"/>
              <w:rPr>
                <w:color w:val="000000"/>
                <w:sz w:val="18"/>
                <w:szCs w:val="18"/>
              </w:rPr>
            </w:pPr>
            <w:r w:rsidRPr="00DC6D6D">
              <w:rPr>
                <w:color w:val="000000"/>
                <w:sz w:val="18"/>
                <w:szCs w:val="18"/>
              </w:rPr>
              <w:t>60 693</w:t>
            </w:r>
          </w:p>
        </w:tc>
        <w:tc>
          <w:tcPr>
            <w:tcW w:w="630" w:type="dxa"/>
            <w:vMerge w:val="restart"/>
            <w:tcBorders>
              <w:top w:val="single" w:sz="4" w:space="0" w:color="auto"/>
              <w:left w:val="single" w:sz="4" w:space="0" w:color="auto"/>
              <w:right w:val="single" w:sz="4" w:space="0" w:color="auto"/>
            </w:tcBorders>
            <w:tcMar>
              <w:left w:w="57" w:type="dxa"/>
              <w:right w:w="57" w:type="dxa"/>
            </w:tcMar>
          </w:tcPr>
          <w:p w14:paraId="018B4ADA" w14:textId="77777777" w:rsidR="00D31307" w:rsidRPr="00DC6D6D" w:rsidRDefault="00D31307" w:rsidP="00565226">
            <w:pPr>
              <w:jc w:val="right"/>
              <w:rPr>
                <w:color w:val="000000"/>
                <w:sz w:val="18"/>
                <w:szCs w:val="18"/>
              </w:rPr>
            </w:pPr>
            <w:r w:rsidRPr="00DC6D6D">
              <w:rPr>
                <w:color w:val="000000"/>
                <w:sz w:val="18"/>
                <w:szCs w:val="18"/>
              </w:rPr>
              <w:t>7,60</w:t>
            </w:r>
          </w:p>
        </w:tc>
        <w:tc>
          <w:tcPr>
            <w:tcW w:w="929" w:type="dxa"/>
            <w:vMerge w:val="restart"/>
            <w:tcBorders>
              <w:top w:val="single" w:sz="4" w:space="0" w:color="auto"/>
              <w:left w:val="single" w:sz="4" w:space="0" w:color="auto"/>
              <w:right w:val="single" w:sz="4" w:space="0" w:color="auto"/>
            </w:tcBorders>
            <w:tcMar>
              <w:left w:w="57" w:type="dxa"/>
              <w:right w:w="57" w:type="dxa"/>
            </w:tcMar>
          </w:tcPr>
          <w:p w14:paraId="57C32E16" w14:textId="77777777" w:rsidR="00D31307" w:rsidRPr="00DC6D6D" w:rsidRDefault="00D31307" w:rsidP="00565226">
            <w:pPr>
              <w:jc w:val="right"/>
              <w:rPr>
                <w:color w:val="000000"/>
                <w:sz w:val="18"/>
                <w:szCs w:val="18"/>
              </w:rPr>
            </w:pPr>
            <w:r w:rsidRPr="00DC6D6D">
              <w:rPr>
                <w:color w:val="000000"/>
                <w:sz w:val="18"/>
                <w:szCs w:val="18"/>
              </w:rPr>
              <w:t>3,73</w:t>
            </w:r>
          </w:p>
        </w:tc>
      </w:tr>
      <w:tr w:rsidR="00D31307" w:rsidRPr="00DC6D6D" w14:paraId="530D0645" w14:textId="77777777" w:rsidTr="00B55EE9">
        <w:trPr>
          <w:trHeight w:val="409"/>
        </w:trPr>
        <w:tc>
          <w:tcPr>
            <w:tcW w:w="938" w:type="dxa"/>
            <w:vMerge/>
            <w:tcBorders>
              <w:top w:val="single" w:sz="4" w:space="0" w:color="auto"/>
              <w:left w:val="single" w:sz="4" w:space="0" w:color="auto"/>
              <w:right w:val="single" w:sz="4" w:space="0" w:color="auto"/>
            </w:tcBorders>
            <w:tcMar>
              <w:left w:w="57" w:type="dxa"/>
              <w:right w:w="57" w:type="dxa"/>
            </w:tcMar>
          </w:tcPr>
          <w:p w14:paraId="2CFEC680" w14:textId="77777777" w:rsidR="00D31307" w:rsidRPr="00DC6D6D" w:rsidRDefault="00D31307" w:rsidP="00565226">
            <w:pPr>
              <w:jc w:val="left"/>
              <w:rPr>
                <w:color w:val="000000"/>
                <w:sz w:val="18"/>
                <w:szCs w:val="18"/>
              </w:rPr>
            </w:pPr>
          </w:p>
        </w:tc>
        <w:tc>
          <w:tcPr>
            <w:tcW w:w="1047" w:type="dxa"/>
            <w:vMerge/>
            <w:tcBorders>
              <w:left w:val="single" w:sz="4" w:space="0" w:color="auto"/>
              <w:right w:val="single" w:sz="4" w:space="0" w:color="auto"/>
            </w:tcBorders>
            <w:tcMar>
              <w:left w:w="57" w:type="dxa"/>
              <w:right w:w="57" w:type="dxa"/>
            </w:tcMar>
          </w:tcPr>
          <w:p w14:paraId="4511F909" w14:textId="77777777" w:rsidR="00D31307" w:rsidRPr="00DC6D6D" w:rsidRDefault="00D31307" w:rsidP="00565226">
            <w:pPr>
              <w:jc w:val="left"/>
              <w:rPr>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tcPr>
          <w:p w14:paraId="5D8BB49F" w14:textId="77777777" w:rsidR="00D31307" w:rsidRPr="00DC6D6D" w:rsidRDefault="00D31307" w:rsidP="00565226">
            <w:pPr>
              <w:jc w:val="left"/>
              <w:rPr>
                <w:color w:val="000000"/>
                <w:sz w:val="18"/>
                <w:szCs w:val="18"/>
              </w:rPr>
            </w:pPr>
            <w:r w:rsidRPr="00DC6D6D">
              <w:rPr>
                <w:sz w:val="18"/>
                <w:szCs w:val="18"/>
              </w:rPr>
              <w:t>R-410A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39D163F" w14:textId="77777777" w:rsidR="00D31307" w:rsidRPr="00DC6D6D" w:rsidRDefault="00D31307" w:rsidP="00565226">
            <w:pPr>
              <w:jc w:val="right"/>
              <w:rPr>
                <w:color w:val="000000"/>
                <w:sz w:val="18"/>
                <w:szCs w:val="18"/>
              </w:rPr>
            </w:pPr>
            <w:r w:rsidRPr="00DC6D6D">
              <w:rPr>
                <w:color w:val="000000"/>
                <w:sz w:val="18"/>
                <w:szCs w:val="18"/>
              </w:rPr>
              <w:t>7,38</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C6B4A99" w14:textId="77777777" w:rsidR="00D31307" w:rsidRPr="00DC6D6D" w:rsidRDefault="00D31307" w:rsidP="00565226">
            <w:pPr>
              <w:jc w:val="right"/>
              <w:rPr>
                <w:color w:val="000000"/>
                <w:sz w:val="18"/>
                <w:szCs w:val="18"/>
              </w:rPr>
            </w:pPr>
            <w:r w:rsidRPr="00DC6D6D">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B19B602" w14:textId="77777777" w:rsidR="00D31307" w:rsidRPr="00DC6D6D" w:rsidRDefault="00D31307" w:rsidP="00565226">
            <w:pPr>
              <w:jc w:val="right"/>
              <w:rPr>
                <w:color w:val="000000"/>
                <w:sz w:val="18"/>
                <w:szCs w:val="18"/>
              </w:rPr>
            </w:pPr>
            <w:r w:rsidRPr="00DC6D6D">
              <w:rPr>
                <w:color w:val="000000"/>
                <w:sz w:val="18"/>
                <w:szCs w:val="18"/>
              </w:rPr>
              <w:t>15 406</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3468502E" w14:textId="77777777" w:rsidR="00D31307" w:rsidRPr="00DC6D6D" w:rsidRDefault="00D31307" w:rsidP="00565226">
            <w:pPr>
              <w:jc w:val="right"/>
              <w:rPr>
                <w:color w:val="000000"/>
                <w:sz w:val="18"/>
                <w:szCs w:val="18"/>
              </w:rPr>
            </w:pPr>
            <w:r w:rsidRPr="00DC6D6D">
              <w:rPr>
                <w:color w:val="000000"/>
                <w:sz w:val="18"/>
                <w:szCs w:val="18"/>
              </w:rPr>
              <w:t>0</w:t>
            </w:r>
          </w:p>
        </w:tc>
        <w:tc>
          <w:tcPr>
            <w:tcW w:w="993" w:type="dxa"/>
            <w:vMerge/>
            <w:tcBorders>
              <w:top w:val="single" w:sz="4" w:space="0" w:color="auto"/>
              <w:left w:val="single" w:sz="4" w:space="0" w:color="auto"/>
              <w:right w:val="single" w:sz="4" w:space="0" w:color="auto"/>
            </w:tcBorders>
            <w:tcMar>
              <w:left w:w="57" w:type="dxa"/>
              <w:right w:w="57" w:type="dxa"/>
            </w:tcMar>
          </w:tcPr>
          <w:p w14:paraId="20D8CC4E" w14:textId="77777777" w:rsidR="00D31307" w:rsidRPr="00DC6D6D" w:rsidRDefault="00D31307" w:rsidP="00565226">
            <w:pPr>
              <w:jc w:val="right"/>
              <w:rPr>
                <w:color w:val="000000"/>
                <w:sz w:val="18"/>
                <w:szCs w:val="18"/>
              </w:rPr>
            </w:pPr>
          </w:p>
        </w:tc>
        <w:tc>
          <w:tcPr>
            <w:tcW w:w="630" w:type="dxa"/>
            <w:vMerge/>
            <w:tcBorders>
              <w:top w:val="single" w:sz="4" w:space="0" w:color="auto"/>
              <w:left w:val="single" w:sz="4" w:space="0" w:color="auto"/>
              <w:right w:val="single" w:sz="4" w:space="0" w:color="auto"/>
            </w:tcBorders>
            <w:tcMar>
              <w:left w:w="57" w:type="dxa"/>
              <w:right w:w="57" w:type="dxa"/>
            </w:tcMar>
          </w:tcPr>
          <w:p w14:paraId="38228CC6" w14:textId="77777777" w:rsidR="00D31307" w:rsidRPr="00DC6D6D" w:rsidRDefault="00D31307" w:rsidP="00565226">
            <w:pPr>
              <w:jc w:val="right"/>
              <w:rPr>
                <w:color w:val="000000"/>
                <w:sz w:val="18"/>
                <w:szCs w:val="18"/>
              </w:rPr>
            </w:pPr>
          </w:p>
        </w:tc>
        <w:tc>
          <w:tcPr>
            <w:tcW w:w="929" w:type="dxa"/>
            <w:vMerge/>
            <w:tcBorders>
              <w:top w:val="single" w:sz="4" w:space="0" w:color="auto"/>
              <w:left w:val="single" w:sz="4" w:space="0" w:color="auto"/>
              <w:right w:val="single" w:sz="4" w:space="0" w:color="auto"/>
            </w:tcBorders>
            <w:tcMar>
              <w:left w:w="57" w:type="dxa"/>
              <w:right w:w="57" w:type="dxa"/>
            </w:tcMar>
          </w:tcPr>
          <w:p w14:paraId="207F69DD" w14:textId="77777777" w:rsidR="00D31307" w:rsidRPr="00DC6D6D" w:rsidRDefault="00D31307" w:rsidP="00565226">
            <w:pPr>
              <w:jc w:val="right"/>
              <w:rPr>
                <w:color w:val="000000"/>
                <w:sz w:val="18"/>
                <w:szCs w:val="18"/>
              </w:rPr>
            </w:pPr>
          </w:p>
        </w:tc>
      </w:tr>
      <w:tr w:rsidR="00D31307" w:rsidRPr="00DC6D6D" w14:paraId="19ADDECB" w14:textId="77777777" w:rsidTr="00B55EE9">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5B66DBE" w14:textId="77777777" w:rsidR="00D31307" w:rsidRPr="00DC6D6D" w:rsidRDefault="00D31307" w:rsidP="00565226">
            <w:pPr>
              <w:jc w:val="left"/>
              <w:rPr>
                <w:color w:val="000000"/>
                <w:sz w:val="18"/>
                <w:szCs w:val="18"/>
              </w:rPr>
            </w:pPr>
            <w:r w:rsidRPr="00DC6D6D">
              <w:rPr>
                <w:color w:val="000000"/>
                <w:sz w:val="18"/>
                <w:szCs w:val="18"/>
              </w:rPr>
              <w:t>Техобслуживание</w:t>
            </w:r>
          </w:p>
        </w:tc>
        <w:tc>
          <w:tcPr>
            <w:tcW w:w="1047" w:type="dxa"/>
            <w:tcBorders>
              <w:top w:val="single" w:sz="4" w:space="0" w:color="auto"/>
              <w:left w:val="single" w:sz="4" w:space="0" w:color="auto"/>
              <w:bottom w:val="single" w:sz="4" w:space="0" w:color="auto"/>
              <w:right w:val="single" w:sz="4" w:space="0" w:color="auto"/>
            </w:tcBorders>
            <w:tcMar>
              <w:left w:w="57" w:type="dxa"/>
              <w:right w:w="57" w:type="dxa"/>
            </w:tcMar>
          </w:tcPr>
          <w:p w14:paraId="329CE259" w14:textId="77777777" w:rsidR="00D31307" w:rsidRPr="00DC6D6D" w:rsidRDefault="00D31307" w:rsidP="00565226">
            <w:pPr>
              <w:jc w:val="left"/>
              <w:rPr>
                <w:color w:val="000000"/>
                <w:sz w:val="18"/>
                <w:szCs w:val="18"/>
              </w:rPr>
            </w:pPr>
            <w:r w:rsidRPr="00DC6D6D">
              <w:rPr>
                <w:color w:val="000000"/>
                <w:sz w:val="18"/>
                <w:szCs w:val="18"/>
              </w:rPr>
              <w:t>ЮНЕП и ЮНИДО</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A43F62" w14:textId="77777777" w:rsidR="00D31307" w:rsidRPr="00DC6D6D" w:rsidRDefault="00D31307" w:rsidP="00565226">
            <w:pPr>
              <w:jc w:val="left"/>
              <w:rPr>
                <w:color w:val="000000"/>
                <w:sz w:val="18"/>
                <w:szCs w:val="18"/>
                <w:lang w:val="it-IT"/>
              </w:rPr>
            </w:pPr>
            <w:r w:rsidRPr="00DC6D6D">
              <w:rPr>
                <w:color w:val="000000"/>
                <w:sz w:val="18"/>
                <w:szCs w:val="18"/>
              </w:rPr>
              <w:t>ГФУ</w:t>
            </w:r>
            <w:r w:rsidRPr="00DC6D6D">
              <w:rPr>
                <w:color w:val="000000"/>
                <w:sz w:val="18"/>
                <w:szCs w:val="18"/>
                <w:lang w:val="it-IT"/>
              </w:rPr>
              <w:t>-134a, R</w:t>
            </w:r>
            <w:r w:rsidRPr="00DC6D6D">
              <w:rPr>
                <w:color w:val="000000"/>
                <w:sz w:val="18"/>
                <w:szCs w:val="18"/>
                <w:lang w:val="it-IT"/>
              </w:rPr>
              <w:noBreakHyphen/>
              <w:t>410A, R-404A, R-507A, R</w:t>
            </w:r>
            <w:r w:rsidRPr="00DC6D6D">
              <w:rPr>
                <w:color w:val="000000"/>
                <w:sz w:val="18"/>
                <w:szCs w:val="18"/>
                <w:lang w:val="it-IT"/>
              </w:rPr>
              <w:noBreakHyphen/>
              <w:t xml:space="preserve">407C, </w:t>
            </w:r>
            <w:r w:rsidRPr="00DC6D6D">
              <w:rPr>
                <w:color w:val="000000"/>
                <w:sz w:val="18"/>
                <w:szCs w:val="18"/>
              </w:rPr>
              <w:t>ГФУ</w:t>
            </w:r>
            <w:r w:rsidRPr="00DC6D6D">
              <w:rPr>
                <w:color w:val="000000"/>
                <w:sz w:val="18"/>
                <w:szCs w:val="18"/>
                <w:lang w:val="it-IT"/>
              </w:rPr>
              <w:t>-32, R</w:t>
            </w:r>
            <w:r w:rsidRPr="00DC6D6D">
              <w:rPr>
                <w:color w:val="000000"/>
                <w:sz w:val="18"/>
                <w:szCs w:val="18"/>
                <w:lang w:val="it-IT"/>
              </w:rPr>
              <w:noBreakHyphen/>
              <w:t xml:space="preserve">407A, </w:t>
            </w:r>
            <w:r w:rsidRPr="00DC6D6D">
              <w:rPr>
                <w:color w:val="000000"/>
                <w:sz w:val="18"/>
                <w:szCs w:val="18"/>
              </w:rPr>
              <w:t>ГФУ</w:t>
            </w:r>
            <w:r w:rsidRPr="00DC6D6D">
              <w:rPr>
                <w:color w:val="000000"/>
                <w:sz w:val="18"/>
                <w:szCs w:val="18"/>
                <w:lang w:val="it-IT"/>
              </w:rPr>
              <w:noBreakHyphen/>
              <w:t xml:space="preserve">245fa, </w:t>
            </w:r>
            <w:r w:rsidRPr="00DC6D6D">
              <w:rPr>
                <w:color w:val="000000"/>
                <w:sz w:val="18"/>
                <w:szCs w:val="18"/>
              </w:rPr>
              <w:t>ГФУ</w:t>
            </w:r>
            <w:r w:rsidRPr="00DC6D6D">
              <w:rPr>
                <w:color w:val="000000"/>
                <w:sz w:val="18"/>
                <w:szCs w:val="18"/>
                <w:lang w:val="it-IT"/>
              </w:rPr>
              <w:noBreakHyphen/>
              <w:t>236fa, R</w:t>
            </w:r>
            <w:r w:rsidRPr="00DC6D6D">
              <w:rPr>
                <w:color w:val="000000"/>
                <w:sz w:val="18"/>
                <w:szCs w:val="18"/>
                <w:lang w:val="it-IT"/>
              </w:rPr>
              <w:noBreakHyphen/>
              <w:t>407F, R-452A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3205E48" w14:textId="77777777" w:rsidR="00D31307" w:rsidRPr="00DC6D6D" w:rsidRDefault="00D31307" w:rsidP="00565226">
            <w:pPr>
              <w:jc w:val="right"/>
              <w:rPr>
                <w:color w:val="000000"/>
                <w:sz w:val="18"/>
                <w:szCs w:val="18"/>
              </w:rPr>
            </w:pPr>
            <w:r w:rsidRPr="00DC6D6D">
              <w:rPr>
                <w:color w:val="000000"/>
                <w:sz w:val="18"/>
                <w:szCs w:val="18"/>
              </w:rPr>
              <w:t>236,49</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0BCDB52B" w14:textId="77777777" w:rsidR="00D31307" w:rsidRPr="00DC6D6D" w:rsidRDefault="00D31307" w:rsidP="00565226">
            <w:pPr>
              <w:jc w:val="right"/>
              <w:rPr>
                <w:color w:val="000000"/>
                <w:sz w:val="18"/>
                <w:szCs w:val="18"/>
              </w:rPr>
            </w:pPr>
            <w:r w:rsidRPr="00DC6D6D">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DABF143" w14:textId="77777777" w:rsidR="00D31307" w:rsidRPr="00DC6D6D" w:rsidRDefault="00D31307" w:rsidP="00565226">
            <w:pPr>
              <w:jc w:val="right"/>
              <w:rPr>
                <w:color w:val="000000"/>
                <w:sz w:val="18"/>
                <w:szCs w:val="18"/>
              </w:rPr>
            </w:pPr>
            <w:r w:rsidRPr="00DC6D6D">
              <w:rPr>
                <w:color w:val="000000"/>
                <w:sz w:val="18"/>
                <w:szCs w:val="18"/>
              </w:rPr>
              <w:t>445 122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853827A" w14:textId="77777777" w:rsidR="00D31307" w:rsidRPr="00DC6D6D" w:rsidRDefault="00D31307" w:rsidP="00565226">
            <w:pPr>
              <w:jc w:val="right"/>
              <w:rPr>
                <w:color w:val="000000"/>
                <w:sz w:val="18"/>
                <w:szCs w:val="18"/>
              </w:rPr>
            </w:pPr>
            <w:r w:rsidRPr="00DC6D6D">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57" w:type="dxa"/>
              <w:right w:w="57" w:type="dxa"/>
            </w:tcMar>
          </w:tcPr>
          <w:p w14:paraId="36C169A6" w14:textId="77777777" w:rsidR="00D31307" w:rsidRPr="00DC6D6D" w:rsidRDefault="00D31307" w:rsidP="00565226">
            <w:pPr>
              <w:ind w:left="-54"/>
              <w:jc w:val="right"/>
              <w:rPr>
                <w:color w:val="000000"/>
                <w:sz w:val="18"/>
                <w:szCs w:val="18"/>
              </w:rPr>
            </w:pPr>
            <w:r w:rsidRPr="00DC6D6D">
              <w:rPr>
                <w:color w:val="000000"/>
                <w:sz w:val="18"/>
                <w:szCs w:val="18"/>
              </w:rPr>
              <w:t>1 206 096</w:t>
            </w:r>
          </w:p>
        </w:tc>
        <w:tc>
          <w:tcPr>
            <w:tcW w:w="630" w:type="dxa"/>
            <w:tcBorders>
              <w:top w:val="single" w:sz="4" w:space="0" w:color="auto"/>
              <w:left w:val="single" w:sz="4" w:space="0" w:color="auto"/>
              <w:bottom w:val="single" w:sz="4" w:space="0" w:color="auto"/>
              <w:right w:val="single" w:sz="4" w:space="0" w:color="auto"/>
            </w:tcBorders>
            <w:tcMar>
              <w:left w:w="57" w:type="dxa"/>
              <w:right w:w="57" w:type="dxa"/>
            </w:tcMar>
          </w:tcPr>
          <w:p w14:paraId="34FECB5D" w14:textId="77777777" w:rsidR="00D31307" w:rsidRPr="00DC6D6D" w:rsidRDefault="00D31307" w:rsidP="00565226">
            <w:pPr>
              <w:jc w:val="right"/>
              <w:rPr>
                <w:color w:val="000000"/>
                <w:sz w:val="18"/>
                <w:szCs w:val="18"/>
              </w:rPr>
            </w:pPr>
            <w:r w:rsidRPr="00DC6D6D">
              <w:rPr>
                <w:color w:val="000000"/>
                <w:sz w:val="18"/>
                <w:szCs w:val="18"/>
              </w:rPr>
              <w:t>5,10</w:t>
            </w:r>
          </w:p>
        </w:tc>
        <w:tc>
          <w:tcPr>
            <w:tcW w:w="929" w:type="dxa"/>
            <w:tcBorders>
              <w:top w:val="single" w:sz="4" w:space="0" w:color="auto"/>
              <w:left w:val="single" w:sz="4" w:space="0" w:color="auto"/>
              <w:bottom w:val="single" w:sz="4" w:space="0" w:color="auto"/>
              <w:right w:val="single" w:sz="4" w:space="0" w:color="auto"/>
            </w:tcBorders>
            <w:tcMar>
              <w:left w:w="57" w:type="dxa"/>
              <w:right w:w="57" w:type="dxa"/>
            </w:tcMar>
          </w:tcPr>
          <w:p w14:paraId="2DCC8242" w14:textId="77777777" w:rsidR="00D31307" w:rsidRPr="00DC6D6D" w:rsidRDefault="00D31307" w:rsidP="00565226">
            <w:pPr>
              <w:jc w:val="right"/>
              <w:rPr>
                <w:color w:val="000000"/>
                <w:sz w:val="18"/>
                <w:szCs w:val="18"/>
              </w:rPr>
            </w:pPr>
            <w:r w:rsidRPr="00DC6D6D">
              <w:rPr>
                <w:color w:val="000000"/>
                <w:sz w:val="18"/>
                <w:szCs w:val="18"/>
              </w:rPr>
              <w:t>2,71</w:t>
            </w:r>
          </w:p>
        </w:tc>
      </w:tr>
      <w:tr w:rsidR="00D31307" w:rsidRPr="00DC6D6D" w14:paraId="75E439E3" w14:textId="77777777" w:rsidTr="00B55EE9">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48C9CB" w14:textId="77777777" w:rsidR="00D31307" w:rsidRPr="00DC6D6D" w:rsidRDefault="00D31307" w:rsidP="00565226">
            <w:pPr>
              <w:jc w:val="left"/>
              <w:rPr>
                <w:color w:val="000000"/>
                <w:sz w:val="18"/>
                <w:szCs w:val="18"/>
              </w:rPr>
            </w:pPr>
            <w:r w:rsidRPr="00DC6D6D">
              <w:rPr>
                <w:color w:val="000000"/>
                <w:sz w:val="18"/>
                <w:szCs w:val="18"/>
              </w:rPr>
              <w:t>ГУП</w:t>
            </w:r>
          </w:p>
        </w:tc>
        <w:tc>
          <w:tcPr>
            <w:tcW w:w="1047" w:type="dxa"/>
            <w:tcBorders>
              <w:top w:val="single" w:sz="4" w:space="0" w:color="auto"/>
              <w:left w:val="single" w:sz="4" w:space="0" w:color="auto"/>
              <w:bottom w:val="single" w:sz="4" w:space="0" w:color="auto"/>
              <w:right w:val="single" w:sz="4" w:space="0" w:color="auto"/>
            </w:tcBorders>
            <w:tcMar>
              <w:left w:w="57" w:type="dxa"/>
              <w:right w:w="57" w:type="dxa"/>
            </w:tcMar>
          </w:tcPr>
          <w:p w14:paraId="0972457E" w14:textId="77777777" w:rsidR="00D31307" w:rsidRPr="00DC6D6D" w:rsidRDefault="00D31307" w:rsidP="00565226">
            <w:pPr>
              <w:jc w:val="left"/>
              <w:rPr>
                <w:color w:val="000000"/>
                <w:sz w:val="18"/>
                <w:szCs w:val="18"/>
              </w:rPr>
            </w:pPr>
            <w:r w:rsidRPr="00DC6D6D">
              <w:rPr>
                <w:color w:val="000000"/>
                <w:sz w:val="18"/>
                <w:szCs w:val="18"/>
              </w:rPr>
              <w:t>ЮНЕП</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E0B6F4" w14:textId="77777777" w:rsidR="00D31307" w:rsidRPr="00DC6D6D" w:rsidRDefault="00D31307" w:rsidP="00565226">
            <w:pPr>
              <w:jc w:val="left"/>
              <w:rPr>
                <w:color w:val="000000"/>
                <w:sz w:val="18"/>
                <w:szCs w:val="18"/>
              </w:rPr>
            </w:pPr>
            <w:r w:rsidRPr="00DC6D6D">
              <w:rPr>
                <w:color w:val="000000"/>
                <w:sz w:val="18"/>
                <w:szCs w:val="18"/>
              </w:rPr>
              <w:t>н/п</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AD7BA14" w14:textId="77777777" w:rsidR="00D31307" w:rsidRPr="00DC6D6D" w:rsidRDefault="00D31307" w:rsidP="00565226">
            <w:pPr>
              <w:jc w:val="right"/>
              <w:rPr>
                <w:color w:val="000000"/>
                <w:sz w:val="18"/>
                <w:szCs w:val="18"/>
              </w:rPr>
            </w:pPr>
            <w:r w:rsidRPr="00DC6D6D">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10A92D0" w14:textId="77777777" w:rsidR="00D31307" w:rsidRPr="00DC6D6D" w:rsidRDefault="00D31307" w:rsidP="00565226">
            <w:pPr>
              <w:jc w:val="right"/>
              <w:rPr>
                <w:color w:val="000000"/>
                <w:sz w:val="18"/>
                <w:szCs w:val="18"/>
              </w:rPr>
            </w:pPr>
            <w:r w:rsidRPr="00DC6D6D">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DAF3803" w14:textId="77777777" w:rsidR="00D31307" w:rsidRPr="00DC6D6D" w:rsidRDefault="00D31307" w:rsidP="00565226">
            <w:pPr>
              <w:jc w:val="right"/>
              <w:rPr>
                <w:color w:val="000000"/>
                <w:sz w:val="18"/>
                <w:szCs w:val="18"/>
              </w:rPr>
            </w:pPr>
            <w:r w:rsidRPr="00DC6D6D">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0604AE13" w14:textId="77777777" w:rsidR="00D31307" w:rsidRPr="00DC6D6D" w:rsidRDefault="00D31307" w:rsidP="00565226">
            <w:pPr>
              <w:jc w:val="right"/>
              <w:rPr>
                <w:color w:val="000000"/>
                <w:sz w:val="18"/>
                <w:szCs w:val="18"/>
              </w:rPr>
            </w:pPr>
            <w:r w:rsidRPr="00DC6D6D">
              <w:rPr>
                <w:color w:val="000000"/>
                <w:sz w:val="18"/>
                <w:szCs w:val="18"/>
              </w:rPr>
              <w:t>0</w:t>
            </w:r>
          </w:p>
        </w:tc>
        <w:tc>
          <w:tcPr>
            <w:tcW w:w="993" w:type="dxa"/>
            <w:tcBorders>
              <w:top w:val="single" w:sz="4" w:space="0" w:color="auto"/>
              <w:left w:val="single" w:sz="4" w:space="0" w:color="auto"/>
              <w:right w:val="single" w:sz="4" w:space="0" w:color="auto"/>
            </w:tcBorders>
            <w:tcMar>
              <w:left w:w="57" w:type="dxa"/>
              <w:right w:w="57" w:type="dxa"/>
            </w:tcMar>
          </w:tcPr>
          <w:p w14:paraId="7C96C05A" w14:textId="77777777" w:rsidR="00D31307" w:rsidRPr="00DC6D6D" w:rsidRDefault="00D31307" w:rsidP="00565226">
            <w:pPr>
              <w:jc w:val="right"/>
              <w:rPr>
                <w:color w:val="000000"/>
                <w:sz w:val="18"/>
                <w:szCs w:val="18"/>
              </w:rPr>
            </w:pPr>
            <w:r w:rsidRPr="00DC6D6D">
              <w:rPr>
                <w:color w:val="000000"/>
                <w:sz w:val="18"/>
                <w:szCs w:val="18"/>
              </w:rPr>
              <w:t>128 160</w:t>
            </w:r>
          </w:p>
        </w:tc>
        <w:tc>
          <w:tcPr>
            <w:tcW w:w="630" w:type="dxa"/>
            <w:tcBorders>
              <w:top w:val="single" w:sz="4" w:space="0" w:color="auto"/>
              <w:left w:val="single" w:sz="4" w:space="0" w:color="auto"/>
              <w:right w:val="single" w:sz="4" w:space="0" w:color="auto"/>
            </w:tcBorders>
            <w:tcMar>
              <w:left w:w="57" w:type="dxa"/>
              <w:right w:w="57" w:type="dxa"/>
            </w:tcMar>
          </w:tcPr>
          <w:p w14:paraId="3E5E3867" w14:textId="77777777" w:rsidR="00D31307" w:rsidRPr="00DC6D6D" w:rsidRDefault="00D31307" w:rsidP="00565226">
            <w:pPr>
              <w:jc w:val="right"/>
              <w:rPr>
                <w:color w:val="000000"/>
                <w:sz w:val="18"/>
                <w:szCs w:val="18"/>
              </w:rPr>
            </w:pPr>
            <w:r w:rsidRPr="00DC6D6D">
              <w:rPr>
                <w:color w:val="000000"/>
                <w:sz w:val="18"/>
                <w:szCs w:val="18"/>
              </w:rPr>
              <w:t>н/п</w:t>
            </w:r>
          </w:p>
        </w:tc>
        <w:tc>
          <w:tcPr>
            <w:tcW w:w="929" w:type="dxa"/>
            <w:tcBorders>
              <w:top w:val="single" w:sz="4" w:space="0" w:color="auto"/>
              <w:left w:val="single" w:sz="4" w:space="0" w:color="auto"/>
              <w:right w:val="single" w:sz="4" w:space="0" w:color="auto"/>
            </w:tcBorders>
            <w:tcMar>
              <w:left w:w="57" w:type="dxa"/>
              <w:right w:w="57" w:type="dxa"/>
            </w:tcMar>
          </w:tcPr>
          <w:p w14:paraId="3FA69D10" w14:textId="77777777" w:rsidR="00D31307" w:rsidRPr="00DC6D6D" w:rsidRDefault="00D31307" w:rsidP="00565226">
            <w:pPr>
              <w:jc w:val="right"/>
              <w:rPr>
                <w:color w:val="000000"/>
                <w:sz w:val="18"/>
                <w:szCs w:val="18"/>
              </w:rPr>
            </w:pPr>
            <w:r w:rsidRPr="00DC6D6D">
              <w:rPr>
                <w:color w:val="000000"/>
                <w:sz w:val="18"/>
                <w:szCs w:val="18"/>
              </w:rPr>
              <w:t>н/п</w:t>
            </w:r>
          </w:p>
        </w:tc>
      </w:tr>
      <w:tr w:rsidR="00D31307" w:rsidRPr="00DC6D6D" w14:paraId="4811497C" w14:textId="77777777" w:rsidTr="00B55EE9">
        <w:trPr>
          <w:trHeight w:val="19"/>
        </w:trPr>
        <w:tc>
          <w:tcPr>
            <w:tcW w:w="3402"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4F8DB9D1" w14:textId="77777777" w:rsidR="00D31307" w:rsidRPr="00DC6D6D" w:rsidRDefault="00D31307" w:rsidP="00565226">
            <w:pPr>
              <w:jc w:val="left"/>
              <w:rPr>
                <w:b/>
                <w:color w:val="000000"/>
                <w:sz w:val="18"/>
                <w:szCs w:val="18"/>
              </w:rPr>
            </w:pPr>
            <w:r w:rsidRPr="00DC6D6D">
              <w:rPr>
                <w:b/>
                <w:color w:val="000000"/>
                <w:sz w:val="18"/>
                <w:szCs w:val="18"/>
              </w:rPr>
              <w:t>Итого</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B1E669D" w14:textId="77777777" w:rsidR="00D31307" w:rsidRPr="00DC6D6D" w:rsidRDefault="00D31307" w:rsidP="00565226">
            <w:pPr>
              <w:jc w:val="right"/>
              <w:rPr>
                <w:b/>
                <w:color w:val="000000"/>
                <w:sz w:val="18"/>
                <w:szCs w:val="18"/>
              </w:rPr>
            </w:pPr>
            <w:r w:rsidRPr="00DC6D6D">
              <w:rPr>
                <w:b/>
                <w:color w:val="000000"/>
                <w:sz w:val="18"/>
                <w:szCs w:val="18"/>
              </w:rPr>
              <w:t>244,48</w:t>
            </w:r>
          </w:p>
        </w:tc>
        <w:tc>
          <w:tcPr>
            <w:tcW w:w="851" w:type="dxa"/>
            <w:tcBorders>
              <w:top w:val="single" w:sz="4" w:space="0" w:color="auto"/>
              <w:left w:val="single" w:sz="4" w:space="0" w:color="auto"/>
              <w:bottom w:val="single" w:sz="4" w:space="0" w:color="auto"/>
              <w:right w:val="single" w:sz="4" w:space="0" w:color="auto"/>
            </w:tcBorders>
          </w:tcPr>
          <w:p w14:paraId="285346CA" w14:textId="77777777" w:rsidR="00D31307" w:rsidRPr="00DC6D6D" w:rsidRDefault="00D31307" w:rsidP="00565226">
            <w:pPr>
              <w:ind w:right="-48"/>
              <w:jc w:val="right"/>
              <w:rPr>
                <w:b/>
                <w:color w:val="000000"/>
                <w:sz w:val="18"/>
                <w:szCs w:val="18"/>
              </w:rPr>
            </w:pPr>
            <w:r w:rsidRPr="00DC6D6D">
              <w:rPr>
                <w:b/>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DCF7E3D" w14:textId="77777777" w:rsidR="00D31307" w:rsidRPr="00DC6D6D" w:rsidRDefault="00D31307" w:rsidP="00565226">
            <w:pPr>
              <w:jc w:val="right"/>
              <w:rPr>
                <w:b/>
                <w:color w:val="000000"/>
                <w:sz w:val="18"/>
                <w:szCs w:val="18"/>
              </w:rPr>
            </w:pPr>
            <w:r w:rsidRPr="00DC6D6D">
              <w:rPr>
                <w:b/>
                <w:color w:val="000000"/>
                <w:sz w:val="18"/>
                <w:szCs w:val="18"/>
              </w:rPr>
              <w:t>461 400</w:t>
            </w:r>
          </w:p>
        </w:tc>
        <w:tc>
          <w:tcPr>
            <w:tcW w:w="851" w:type="dxa"/>
            <w:tcBorders>
              <w:top w:val="single" w:sz="4" w:space="0" w:color="auto"/>
              <w:left w:val="single" w:sz="4" w:space="0" w:color="auto"/>
              <w:bottom w:val="single" w:sz="4" w:space="0" w:color="auto"/>
              <w:right w:val="single" w:sz="4" w:space="0" w:color="auto"/>
            </w:tcBorders>
          </w:tcPr>
          <w:p w14:paraId="3C2AAF3F" w14:textId="77777777" w:rsidR="00D31307" w:rsidRPr="00DC6D6D" w:rsidRDefault="00D31307" w:rsidP="00565226">
            <w:pPr>
              <w:ind w:right="-51"/>
              <w:jc w:val="right"/>
              <w:rPr>
                <w:b/>
                <w:color w:val="000000"/>
                <w:sz w:val="18"/>
                <w:szCs w:val="18"/>
              </w:rPr>
            </w:pPr>
            <w:r w:rsidRPr="00DC6D6D">
              <w:rPr>
                <w:b/>
                <w:color w:val="000000"/>
                <w:sz w:val="18"/>
                <w:szCs w:val="18"/>
              </w:rPr>
              <w:t>0</w:t>
            </w:r>
          </w:p>
        </w:tc>
        <w:tc>
          <w:tcPr>
            <w:tcW w:w="993" w:type="dxa"/>
            <w:tcBorders>
              <w:left w:val="single" w:sz="4" w:space="0" w:color="auto"/>
              <w:right w:val="single" w:sz="4" w:space="0" w:color="auto"/>
            </w:tcBorders>
            <w:tcMar>
              <w:left w:w="57" w:type="dxa"/>
              <w:right w:w="57" w:type="dxa"/>
            </w:tcMar>
          </w:tcPr>
          <w:p w14:paraId="4C91C97F" w14:textId="77777777" w:rsidR="00D31307" w:rsidRPr="00DC6D6D" w:rsidRDefault="00D31307" w:rsidP="00565226">
            <w:pPr>
              <w:ind w:left="-54"/>
              <w:jc w:val="right"/>
              <w:rPr>
                <w:b/>
                <w:color w:val="000000"/>
                <w:sz w:val="18"/>
                <w:szCs w:val="18"/>
              </w:rPr>
            </w:pPr>
            <w:r w:rsidRPr="00DC6D6D">
              <w:rPr>
                <w:b/>
                <w:color w:val="000000"/>
                <w:sz w:val="18"/>
                <w:szCs w:val="18"/>
              </w:rPr>
              <w:t>1 394 949</w:t>
            </w:r>
          </w:p>
        </w:tc>
        <w:tc>
          <w:tcPr>
            <w:tcW w:w="630" w:type="dxa"/>
            <w:tcBorders>
              <w:left w:val="single" w:sz="4" w:space="0" w:color="auto"/>
              <w:right w:val="single" w:sz="4" w:space="0" w:color="auto"/>
            </w:tcBorders>
            <w:tcMar>
              <w:left w:w="57" w:type="dxa"/>
              <w:right w:w="57" w:type="dxa"/>
            </w:tcMar>
          </w:tcPr>
          <w:p w14:paraId="0FEBDD2A" w14:textId="77777777" w:rsidR="00D31307" w:rsidRPr="00DC6D6D" w:rsidRDefault="00D31307" w:rsidP="00565226">
            <w:pPr>
              <w:jc w:val="right"/>
              <w:rPr>
                <w:b/>
                <w:color w:val="000000"/>
                <w:sz w:val="18"/>
                <w:szCs w:val="18"/>
              </w:rPr>
            </w:pPr>
            <w:r w:rsidRPr="00DC6D6D">
              <w:rPr>
                <w:b/>
                <w:color w:val="000000"/>
                <w:sz w:val="18"/>
                <w:szCs w:val="18"/>
              </w:rPr>
              <w:t>5,71</w:t>
            </w:r>
          </w:p>
        </w:tc>
        <w:tc>
          <w:tcPr>
            <w:tcW w:w="929" w:type="dxa"/>
            <w:tcBorders>
              <w:left w:val="single" w:sz="4" w:space="0" w:color="auto"/>
              <w:right w:val="single" w:sz="4" w:space="0" w:color="auto"/>
            </w:tcBorders>
            <w:tcMar>
              <w:left w:w="57" w:type="dxa"/>
              <w:right w:w="57" w:type="dxa"/>
            </w:tcMar>
          </w:tcPr>
          <w:p w14:paraId="6690476F" w14:textId="77777777" w:rsidR="00D31307" w:rsidRPr="00DC6D6D" w:rsidRDefault="00D31307" w:rsidP="00565226">
            <w:pPr>
              <w:jc w:val="right"/>
              <w:rPr>
                <w:b/>
                <w:color w:val="000000"/>
                <w:sz w:val="18"/>
                <w:szCs w:val="18"/>
              </w:rPr>
            </w:pPr>
            <w:r w:rsidRPr="00DC6D6D">
              <w:rPr>
                <w:b/>
                <w:color w:val="000000"/>
                <w:sz w:val="18"/>
                <w:szCs w:val="18"/>
              </w:rPr>
              <w:t>3,02</w:t>
            </w:r>
          </w:p>
        </w:tc>
      </w:tr>
    </w:tbl>
    <w:p w14:paraId="5A3D03EB" w14:textId="77777777" w:rsidR="00D31307" w:rsidRPr="00DB0430" w:rsidRDefault="00D31307" w:rsidP="00D31307">
      <w:pPr>
        <w:pStyle w:val="Heading1"/>
        <w:spacing w:before="240"/>
      </w:pPr>
      <w:r w:rsidRPr="00DB0430">
        <w:t>Этап I ПРК будет реализован тремя траншами.</w:t>
      </w:r>
    </w:p>
    <w:p w14:paraId="71CC4175" w14:textId="118F5357" w:rsidR="00D31307" w:rsidRPr="00DB0430" w:rsidRDefault="00D31307" w:rsidP="00D31307">
      <w:pPr>
        <w:pStyle w:val="Heading1"/>
      </w:pPr>
      <w:r w:rsidRPr="00DB0430">
        <w:t xml:space="preserve">Согласованные мероприятия </w:t>
      </w:r>
      <w:r w:rsidR="00427EEE">
        <w:t xml:space="preserve">и </w:t>
      </w:r>
      <w:r w:rsidR="00D00318">
        <w:t>расходы</w:t>
      </w:r>
      <w:r w:rsidR="00427EEE">
        <w:t xml:space="preserve"> на них</w:t>
      </w:r>
      <w:r w:rsidRPr="00DB0430">
        <w:t xml:space="preserve"> в рамках этапа I и первого транша этапа I ПРК представлены в таблице 16.</w:t>
      </w:r>
    </w:p>
    <w:p w14:paraId="43F825B5" w14:textId="3E1A2D69" w:rsidR="00D31307" w:rsidRPr="00DB0430" w:rsidRDefault="00D31307" w:rsidP="00D31307">
      <w:pPr>
        <w:keepNext/>
        <w:rPr>
          <w:b/>
          <w:bCs/>
        </w:rPr>
      </w:pPr>
      <w:r w:rsidRPr="00DB0430">
        <w:rPr>
          <w:b/>
        </w:rPr>
        <w:t xml:space="preserve">Таблица 16. Сводные данные по согласованным </w:t>
      </w:r>
      <w:r w:rsidR="00D00318">
        <w:rPr>
          <w:b/>
        </w:rPr>
        <w:t>расходам</w:t>
      </w:r>
      <w:r w:rsidRPr="00DB0430">
        <w:rPr>
          <w:b/>
        </w:rPr>
        <w:t xml:space="preserve"> на мероприятия, </w:t>
      </w:r>
      <w:r w:rsidR="00D00318">
        <w:rPr>
          <w:b/>
        </w:rPr>
        <w:t>запланированные</w:t>
      </w:r>
      <w:r w:rsidRPr="00DB0430">
        <w:rPr>
          <w:b/>
        </w:rPr>
        <w:t xml:space="preserve"> в рамках этапа I ПРК и первого транша по этапу I ПРК для Омана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4"/>
        <w:gridCol w:w="2611"/>
        <w:gridCol w:w="2605"/>
      </w:tblGrid>
      <w:tr w:rsidR="00D31307" w:rsidRPr="00DB0430" w14:paraId="01833AAD" w14:textId="77777777" w:rsidTr="00DC6D6D">
        <w:trPr>
          <w:trHeight w:val="20"/>
        </w:trPr>
        <w:tc>
          <w:tcPr>
            <w:tcW w:w="2211" w:type="pct"/>
            <w:vAlign w:val="center"/>
            <w:hideMark/>
          </w:tcPr>
          <w:p w14:paraId="21CB6281" w14:textId="77777777" w:rsidR="00D31307" w:rsidRPr="00DB0430" w:rsidRDefault="00D31307" w:rsidP="00565226">
            <w:pPr>
              <w:keepNext/>
              <w:spacing w:before="20" w:after="20"/>
              <w:jc w:val="center"/>
              <w:rPr>
                <w:rFonts w:asciiTheme="majorBidi" w:eastAsia="Times New Roman" w:hAnsiTheme="majorBidi" w:cstheme="majorBidi"/>
                <w:b/>
                <w:bCs/>
                <w:color w:val="000000"/>
                <w:sz w:val="20"/>
                <w:szCs w:val="20"/>
              </w:rPr>
            </w:pPr>
            <w:r w:rsidRPr="00DB0430">
              <w:rPr>
                <w:rFonts w:asciiTheme="majorBidi" w:hAnsiTheme="majorBidi"/>
                <w:b/>
                <w:color w:val="000000"/>
                <w:sz w:val="20"/>
              </w:rPr>
              <w:t>Сектор</w:t>
            </w:r>
          </w:p>
        </w:tc>
        <w:tc>
          <w:tcPr>
            <w:tcW w:w="1396" w:type="pct"/>
            <w:vAlign w:val="center"/>
          </w:tcPr>
          <w:p w14:paraId="128EA8DC" w14:textId="77777777" w:rsidR="00D31307" w:rsidRPr="00DB0430" w:rsidRDefault="00D31307" w:rsidP="00565226">
            <w:pPr>
              <w:keepNext/>
              <w:spacing w:before="20" w:after="20"/>
              <w:jc w:val="center"/>
              <w:rPr>
                <w:rFonts w:asciiTheme="majorBidi" w:eastAsia="Times New Roman" w:hAnsiTheme="majorBidi" w:cstheme="majorBidi"/>
                <w:b/>
                <w:bCs/>
                <w:color w:val="000000"/>
                <w:sz w:val="20"/>
                <w:szCs w:val="20"/>
              </w:rPr>
            </w:pPr>
            <w:r w:rsidRPr="00DB0430">
              <w:rPr>
                <w:rFonts w:asciiTheme="majorBidi" w:hAnsiTheme="majorBidi"/>
                <w:b/>
                <w:color w:val="000000"/>
                <w:sz w:val="20"/>
              </w:rPr>
              <w:t>Первый транш</w:t>
            </w:r>
          </w:p>
        </w:tc>
        <w:tc>
          <w:tcPr>
            <w:tcW w:w="1393" w:type="pct"/>
            <w:noWrap/>
            <w:vAlign w:val="center"/>
            <w:hideMark/>
          </w:tcPr>
          <w:p w14:paraId="05F0CA08" w14:textId="77777777" w:rsidR="00D31307" w:rsidRPr="00DB0430" w:rsidRDefault="00D31307" w:rsidP="00565226">
            <w:pPr>
              <w:keepNext/>
              <w:spacing w:before="20" w:after="20"/>
              <w:jc w:val="center"/>
              <w:rPr>
                <w:rFonts w:asciiTheme="majorBidi" w:eastAsia="Times New Roman" w:hAnsiTheme="majorBidi" w:cstheme="majorBidi"/>
                <w:b/>
                <w:bCs/>
                <w:color w:val="000000"/>
                <w:sz w:val="20"/>
                <w:szCs w:val="20"/>
              </w:rPr>
            </w:pPr>
            <w:r w:rsidRPr="00DB0430">
              <w:rPr>
                <w:rFonts w:asciiTheme="majorBidi" w:hAnsiTheme="majorBidi"/>
                <w:b/>
                <w:color w:val="000000"/>
                <w:sz w:val="20"/>
              </w:rPr>
              <w:t>Этап I</w:t>
            </w:r>
          </w:p>
        </w:tc>
      </w:tr>
      <w:tr w:rsidR="00D31307" w:rsidRPr="00DB0430" w14:paraId="60A11C54" w14:textId="77777777" w:rsidTr="00DC6D6D">
        <w:trPr>
          <w:trHeight w:val="20"/>
        </w:trPr>
        <w:tc>
          <w:tcPr>
            <w:tcW w:w="2211" w:type="pct"/>
            <w:vAlign w:val="center"/>
            <w:hideMark/>
          </w:tcPr>
          <w:p w14:paraId="226EA0F1" w14:textId="77777777" w:rsidR="00D31307" w:rsidRPr="00DB0430" w:rsidRDefault="00D31307" w:rsidP="00565226">
            <w:pPr>
              <w:spacing w:before="20" w:after="20"/>
              <w:jc w:val="left"/>
              <w:rPr>
                <w:rFonts w:asciiTheme="majorBidi" w:eastAsia="Times New Roman" w:hAnsiTheme="majorBidi" w:cstheme="majorBidi"/>
                <w:color w:val="000000"/>
                <w:sz w:val="20"/>
                <w:szCs w:val="20"/>
              </w:rPr>
            </w:pPr>
            <w:r w:rsidRPr="00DB0430">
              <w:rPr>
                <w:rFonts w:asciiTheme="majorBidi" w:hAnsiTheme="majorBidi"/>
                <w:color w:val="000000"/>
                <w:sz w:val="20"/>
              </w:rPr>
              <w:t>Сектор установки и монтажа на месте</w:t>
            </w:r>
          </w:p>
        </w:tc>
        <w:tc>
          <w:tcPr>
            <w:tcW w:w="1396" w:type="pct"/>
            <w:vAlign w:val="center"/>
          </w:tcPr>
          <w:p w14:paraId="092109D5"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24 000</w:t>
            </w:r>
          </w:p>
        </w:tc>
        <w:tc>
          <w:tcPr>
            <w:tcW w:w="1393" w:type="pct"/>
            <w:noWrap/>
            <w:vAlign w:val="center"/>
            <w:hideMark/>
          </w:tcPr>
          <w:p w14:paraId="5382EBE9"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60 693</w:t>
            </w:r>
          </w:p>
        </w:tc>
      </w:tr>
      <w:tr w:rsidR="00D31307" w:rsidRPr="00DB0430" w14:paraId="6C02AB3D" w14:textId="77777777" w:rsidTr="00DC6D6D">
        <w:trPr>
          <w:trHeight w:val="20"/>
        </w:trPr>
        <w:tc>
          <w:tcPr>
            <w:tcW w:w="2211" w:type="pct"/>
            <w:vAlign w:val="center"/>
            <w:hideMark/>
          </w:tcPr>
          <w:p w14:paraId="1FC89A09" w14:textId="77777777" w:rsidR="00D31307" w:rsidRPr="00DB0430" w:rsidRDefault="00D31307" w:rsidP="00565226">
            <w:pPr>
              <w:spacing w:before="20" w:after="20"/>
              <w:jc w:val="left"/>
              <w:rPr>
                <w:rFonts w:asciiTheme="majorBidi" w:eastAsia="Times New Roman" w:hAnsiTheme="majorBidi" w:cstheme="majorBidi"/>
                <w:color w:val="000000"/>
                <w:sz w:val="20"/>
                <w:szCs w:val="20"/>
              </w:rPr>
            </w:pPr>
            <w:r w:rsidRPr="00DB0430">
              <w:rPr>
                <w:rFonts w:asciiTheme="majorBidi" w:hAnsiTheme="majorBidi"/>
                <w:color w:val="000000"/>
                <w:sz w:val="20"/>
              </w:rPr>
              <w:t>Сектор техобслуживания ХКВ</w:t>
            </w:r>
          </w:p>
        </w:tc>
        <w:tc>
          <w:tcPr>
            <w:tcW w:w="1396" w:type="pct"/>
            <w:vAlign w:val="center"/>
          </w:tcPr>
          <w:p w14:paraId="6DCA04BD"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590 096</w:t>
            </w:r>
          </w:p>
        </w:tc>
        <w:tc>
          <w:tcPr>
            <w:tcW w:w="1393" w:type="pct"/>
            <w:noWrap/>
            <w:vAlign w:val="center"/>
            <w:hideMark/>
          </w:tcPr>
          <w:p w14:paraId="7A24ACB6"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1 206 096</w:t>
            </w:r>
          </w:p>
        </w:tc>
      </w:tr>
      <w:tr w:rsidR="00D31307" w:rsidRPr="00DB0430" w14:paraId="06138E17" w14:textId="77777777" w:rsidTr="00DC6D6D">
        <w:trPr>
          <w:trHeight w:val="20"/>
        </w:trPr>
        <w:tc>
          <w:tcPr>
            <w:tcW w:w="2211" w:type="pct"/>
            <w:vAlign w:val="center"/>
            <w:hideMark/>
          </w:tcPr>
          <w:p w14:paraId="3D703D5E" w14:textId="77777777" w:rsidR="00D31307" w:rsidRPr="00DB0430" w:rsidRDefault="00D31307" w:rsidP="00565226">
            <w:pPr>
              <w:spacing w:before="20" w:after="20"/>
              <w:jc w:val="left"/>
              <w:rPr>
                <w:rFonts w:asciiTheme="majorBidi" w:eastAsia="Times New Roman" w:hAnsiTheme="majorBidi" w:cstheme="majorBidi"/>
                <w:color w:val="000000"/>
                <w:sz w:val="20"/>
                <w:szCs w:val="20"/>
              </w:rPr>
            </w:pPr>
            <w:r w:rsidRPr="00DB0430">
              <w:rPr>
                <w:rFonts w:asciiTheme="majorBidi" w:hAnsiTheme="majorBidi"/>
                <w:color w:val="000000"/>
                <w:sz w:val="20"/>
              </w:rPr>
              <w:t>Осуществление проекта и мониторинг</w:t>
            </w:r>
          </w:p>
        </w:tc>
        <w:tc>
          <w:tcPr>
            <w:tcW w:w="1396" w:type="pct"/>
            <w:vAlign w:val="center"/>
          </w:tcPr>
          <w:p w14:paraId="15EF22E2"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51 264</w:t>
            </w:r>
          </w:p>
        </w:tc>
        <w:tc>
          <w:tcPr>
            <w:tcW w:w="1393" w:type="pct"/>
            <w:noWrap/>
            <w:vAlign w:val="center"/>
            <w:hideMark/>
          </w:tcPr>
          <w:p w14:paraId="1219E284" w14:textId="77777777" w:rsidR="00D31307" w:rsidRPr="00DB0430" w:rsidRDefault="00D31307" w:rsidP="00565226">
            <w:pPr>
              <w:spacing w:before="20" w:after="20"/>
              <w:jc w:val="right"/>
              <w:rPr>
                <w:rFonts w:asciiTheme="majorBidi" w:eastAsia="Times New Roman" w:hAnsiTheme="majorBidi" w:cstheme="majorBidi"/>
                <w:color w:val="000000"/>
                <w:sz w:val="20"/>
                <w:szCs w:val="20"/>
              </w:rPr>
            </w:pPr>
            <w:r w:rsidRPr="00DB0430">
              <w:rPr>
                <w:rFonts w:asciiTheme="majorBidi" w:hAnsiTheme="majorBidi"/>
                <w:color w:val="000000"/>
                <w:sz w:val="20"/>
              </w:rPr>
              <w:t>128 160</w:t>
            </w:r>
          </w:p>
        </w:tc>
      </w:tr>
      <w:tr w:rsidR="00D31307" w:rsidRPr="00DB0430" w14:paraId="229E1D7E" w14:textId="77777777" w:rsidTr="00DC6D6D">
        <w:trPr>
          <w:trHeight w:val="20"/>
        </w:trPr>
        <w:tc>
          <w:tcPr>
            <w:tcW w:w="2211" w:type="pct"/>
            <w:vAlign w:val="center"/>
          </w:tcPr>
          <w:p w14:paraId="373EBB4F" w14:textId="77777777" w:rsidR="00D31307" w:rsidRPr="00DB0430" w:rsidRDefault="00D31307" w:rsidP="00565226">
            <w:pPr>
              <w:spacing w:before="20" w:after="20"/>
              <w:jc w:val="lef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Промежуточный итог для ЮНЕП</w:t>
            </w:r>
          </w:p>
        </w:tc>
        <w:tc>
          <w:tcPr>
            <w:tcW w:w="1396" w:type="pct"/>
            <w:vAlign w:val="center"/>
          </w:tcPr>
          <w:p w14:paraId="7CA48CF4"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470 360</w:t>
            </w:r>
          </w:p>
        </w:tc>
        <w:tc>
          <w:tcPr>
            <w:tcW w:w="1393" w:type="pct"/>
            <w:noWrap/>
            <w:vAlign w:val="center"/>
          </w:tcPr>
          <w:p w14:paraId="4FC062E0"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1 025 949</w:t>
            </w:r>
          </w:p>
        </w:tc>
      </w:tr>
      <w:tr w:rsidR="00D31307" w:rsidRPr="00DB0430" w14:paraId="45604528" w14:textId="77777777" w:rsidTr="00DC6D6D">
        <w:trPr>
          <w:trHeight w:val="20"/>
        </w:trPr>
        <w:tc>
          <w:tcPr>
            <w:tcW w:w="2211" w:type="pct"/>
            <w:vAlign w:val="center"/>
          </w:tcPr>
          <w:p w14:paraId="26DE36C1" w14:textId="77777777" w:rsidR="00D31307" w:rsidRPr="00DB0430" w:rsidRDefault="00D31307" w:rsidP="00565226">
            <w:pPr>
              <w:spacing w:before="20" w:after="20"/>
              <w:jc w:val="lef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Промежуточный итог для ЮНИДО</w:t>
            </w:r>
          </w:p>
        </w:tc>
        <w:tc>
          <w:tcPr>
            <w:tcW w:w="1396" w:type="pct"/>
            <w:vAlign w:val="center"/>
          </w:tcPr>
          <w:p w14:paraId="35E744A2"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195 000</w:t>
            </w:r>
          </w:p>
        </w:tc>
        <w:tc>
          <w:tcPr>
            <w:tcW w:w="1393" w:type="pct"/>
            <w:noWrap/>
            <w:vAlign w:val="center"/>
          </w:tcPr>
          <w:p w14:paraId="0440CF60" w14:textId="77777777" w:rsidR="00D31307" w:rsidRPr="00DB0430" w:rsidRDefault="00D31307" w:rsidP="00565226">
            <w:pPr>
              <w:spacing w:before="20" w:after="20"/>
              <w:jc w:val="right"/>
              <w:rPr>
                <w:rFonts w:asciiTheme="majorBidi" w:eastAsia="Times New Roman" w:hAnsiTheme="majorBidi" w:cstheme="majorBidi"/>
                <w:b/>
                <w:bCs/>
                <w:i/>
                <w:iCs/>
                <w:color w:val="000000"/>
                <w:sz w:val="20"/>
                <w:szCs w:val="20"/>
              </w:rPr>
            </w:pPr>
            <w:r w:rsidRPr="00DB0430">
              <w:rPr>
                <w:rFonts w:asciiTheme="majorBidi" w:hAnsiTheme="majorBidi"/>
                <w:b/>
                <w:i/>
                <w:color w:val="000000"/>
                <w:sz w:val="20"/>
              </w:rPr>
              <w:t>369 000</w:t>
            </w:r>
          </w:p>
        </w:tc>
      </w:tr>
      <w:tr w:rsidR="00D31307" w:rsidRPr="00DB0430" w14:paraId="56844A82" w14:textId="77777777" w:rsidTr="00DC6D6D">
        <w:trPr>
          <w:trHeight w:val="170"/>
        </w:trPr>
        <w:tc>
          <w:tcPr>
            <w:tcW w:w="2211" w:type="pct"/>
            <w:noWrap/>
            <w:vAlign w:val="center"/>
            <w:hideMark/>
          </w:tcPr>
          <w:p w14:paraId="1949DA9D" w14:textId="77777777" w:rsidR="00D31307" w:rsidRPr="00DB0430" w:rsidRDefault="00D31307" w:rsidP="00565226">
            <w:pPr>
              <w:spacing w:before="20" w:after="20"/>
              <w:jc w:val="left"/>
              <w:rPr>
                <w:rFonts w:asciiTheme="majorBidi" w:eastAsia="Times New Roman" w:hAnsiTheme="majorBidi" w:cstheme="majorBidi"/>
                <w:b/>
                <w:bCs/>
                <w:color w:val="000000"/>
                <w:sz w:val="20"/>
                <w:szCs w:val="20"/>
              </w:rPr>
            </w:pPr>
            <w:r w:rsidRPr="00DB0430">
              <w:rPr>
                <w:rFonts w:asciiTheme="majorBidi" w:hAnsiTheme="majorBidi"/>
                <w:b/>
                <w:color w:val="000000"/>
                <w:sz w:val="20"/>
              </w:rPr>
              <w:t>Общая стоимость проекта</w:t>
            </w:r>
          </w:p>
        </w:tc>
        <w:tc>
          <w:tcPr>
            <w:tcW w:w="1396" w:type="pct"/>
            <w:vAlign w:val="center"/>
          </w:tcPr>
          <w:p w14:paraId="41546CA9" w14:textId="77777777" w:rsidR="00D31307" w:rsidRPr="00DB0430" w:rsidRDefault="00D31307" w:rsidP="00565226">
            <w:pPr>
              <w:spacing w:before="20" w:after="20"/>
              <w:jc w:val="right"/>
              <w:rPr>
                <w:rFonts w:asciiTheme="majorBidi" w:eastAsia="Times New Roman" w:hAnsiTheme="majorBidi" w:cstheme="majorBidi"/>
                <w:b/>
                <w:bCs/>
                <w:color w:val="000000"/>
                <w:sz w:val="20"/>
                <w:szCs w:val="20"/>
              </w:rPr>
            </w:pPr>
            <w:r w:rsidRPr="00DB0430">
              <w:rPr>
                <w:rFonts w:asciiTheme="majorBidi" w:hAnsiTheme="majorBidi"/>
                <w:b/>
                <w:color w:val="000000"/>
                <w:sz w:val="20"/>
              </w:rPr>
              <w:t>665 360</w:t>
            </w:r>
          </w:p>
        </w:tc>
        <w:tc>
          <w:tcPr>
            <w:tcW w:w="1393" w:type="pct"/>
            <w:noWrap/>
            <w:vAlign w:val="center"/>
            <w:hideMark/>
          </w:tcPr>
          <w:p w14:paraId="5ED96F00" w14:textId="77777777" w:rsidR="00D31307" w:rsidRPr="00DB0430" w:rsidRDefault="00D31307" w:rsidP="00565226">
            <w:pPr>
              <w:spacing w:before="20" w:after="20"/>
              <w:jc w:val="right"/>
              <w:rPr>
                <w:rFonts w:asciiTheme="majorBidi" w:eastAsia="Times New Roman" w:hAnsiTheme="majorBidi" w:cstheme="majorBidi"/>
                <w:b/>
                <w:bCs/>
                <w:color w:val="000000"/>
                <w:sz w:val="20"/>
                <w:szCs w:val="20"/>
              </w:rPr>
            </w:pPr>
            <w:r w:rsidRPr="00DB0430">
              <w:rPr>
                <w:rFonts w:asciiTheme="majorBidi" w:hAnsiTheme="majorBidi"/>
                <w:b/>
                <w:color w:val="000000"/>
                <w:sz w:val="20"/>
              </w:rPr>
              <w:t>1 394 949</w:t>
            </w:r>
          </w:p>
        </w:tc>
      </w:tr>
    </w:tbl>
    <w:p w14:paraId="2C2B5291" w14:textId="77777777" w:rsidR="00D31307" w:rsidRPr="00DB0430" w:rsidRDefault="00D31307" w:rsidP="00D31307">
      <w:pPr>
        <w:pStyle w:val="Heading1"/>
        <w:keepNext/>
        <w:numPr>
          <w:ilvl w:val="0"/>
          <w:numId w:val="0"/>
        </w:numPr>
        <w:suppressAutoHyphens/>
        <w:spacing w:before="240"/>
      </w:pPr>
      <w:r w:rsidRPr="00DB0430">
        <w:rPr>
          <w:u w:val="single"/>
        </w:rPr>
        <w:t>План освоения первого транша в рамках плана реализации Кигалийской поправки по ГФУ</w:t>
      </w:r>
    </w:p>
    <w:p w14:paraId="150B4963" w14:textId="77777777" w:rsidR="00D31307" w:rsidRPr="00DB0430" w:rsidRDefault="00D31307" w:rsidP="00D31307">
      <w:pPr>
        <w:pStyle w:val="Heading1"/>
        <w:shd w:val="clear" w:color="auto" w:fill="FFFFFF" w:themeFill="background1"/>
      </w:pPr>
      <w:r w:rsidRPr="00DB0430">
        <w:t>План деятельности для первого транша был согласован в том виде, в каком он был представлен, как это показано в таблице 17.</w:t>
      </w:r>
    </w:p>
    <w:p w14:paraId="6D0B2418" w14:textId="6500474B" w:rsidR="00D31307" w:rsidRPr="00DB0430" w:rsidRDefault="00D31307" w:rsidP="00D31307">
      <w:pPr>
        <w:pStyle w:val="Heading1"/>
        <w:keepNext/>
        <w:numPr>
          <w:ilvl w:val="0"/>
          <w:numId w:val="0"/>
        </w:numPr>
        <w:spacing w:after="0"/>
      </w:pPr>
      <w:bookmarkStart w:id="5" w:name="_Hlk126916207"/>
      <w:bookmarkStart w:id="6" w:name="_Hlk126916178"/>
      <w:r w:rsidRPr="00DB0430">
        <w:rPr>
          <w:b/>
        </w:rPr>
        <w:lastRenderedPageBreak/>
        <w:t xml:space="preserve">Таблица 17. Мероприятия и </w:t>
      </w:r>
      <w:r w:rsidR="007F16BC">
        <w:rPr>
          <w:b/>
        </w:rPr>
        <w:t>согласованные расходы на них</w:t>
      </w:r>
      <w:r w:rsidRPr="00DB0430">
        <w:rPr>
          <w:b/>
        </w:rPr>
        <w:t xml:space="preserve"> в рамках первого транша ПРК для Омана</w:t>
      </w:r>
    </w:p>
    <w:tbl>
      <w:tblPr>
        <w:tblStyle w:val="TableGrid"/>
        <w:tblW w:w="9895" w:type="dxa"/>
        <w:tblLayout w:type="fixed"/>
        <w:tblLook w:val="04A0" w:firstRow="1" w:lastRow="0" w:firstColumn="1" w:lastColumn="0" w:noHBand="0" w:noVBand="1"/>
      </w:tblPr>
      <w:tblGrid>
        <w:gridCol w:w="6925"/>
        <w:gridCol w:w="1434"/>
        <w:gridCol w:w="1536"/>
      </w:tblGrid>
      <w:tr w:rsidR="00D31307" w:rsidRPr="00DB0430" w14:paraId="21A41B7C" w14:textId="77777777" w:rsidTr="00DC6D6D">
        <w:trPr>
          <w:trHeight w:val="520"/>
          <w:tblHeader/>
        </w:trPr>
        <w:tc>
          <w:tcPr>
            <w:tcW w:w="6925" w:type="dxa"/>
            <w:vAlign w:val="center"/>
          </w:tcPr>
          <w:p w14:paraId="5F749159" w14:textId="77777777" w:rsidR="00D31307" w:rsidRPr="00DB0430" w:rsidRDefault="00D31307" w:rsidP="00565226">
            <w:pPr>
              <w:keepNext/>
              <w:jc w:val="center"/>
              <w:rPr>
                <w:b/>
                <w:bCs/>
                <w:sz w:val="20"/>
                <w:szCs w:val="20"/>
              </w:rPr>
            </w:pPr>
            <w:r w:rsidRPr="00DB0430">
              <w:rPr>
                <w:b/>
                <w:sz w:val="20"/>
              </w:rPr>
              <w:t>Мероприятие</w:t>
            </w:r>
          </w:p>
        </w:tc>
        <w:tc>
          <w:tcPr>
            <w:tcW w:w="1434" w:type="dxa"/>
            <w:vAlign w:val="center"/>
          </w:tcPr>
          <w:p w14:paraId="15F8DB13" w14:textId="77777777" w:rsidR="00D31307" w:rsidRPr="00DB0430" w:rsidRDefault="00D31307" w:rsidP="00565226">
            <w:pPr>
              <w:keepNext/>
              <w:jc w:val="center"/>
              <w:rPr>
                <w:b/>
                <w:bCs/>
                <w:sz w:val="20"/>
                <w:szCs w:val="20"/>
              </w:rPr>
            </w:pPr>
            <w:r w:rsidRPr="00DB0430">
              <w:rPr>
                <w:b/>
                <w:sz w:val="20"/>
              </w:rPr>
              <w:t>Учреждение</w:t>
            </w:r>
          </w:p>
        </w:tc>
        <w:tc>
          <w:tcPr>
            <w:tcW w:w="1536" w:type="dxa"/>
            <w:vAlign w:val="center"/>
          </w:tcPr>
          <w:p w14:paraId="06F93648" w14:textId="77777777" w:rsidR="00D31307" w:rsidRPr="00DB0430" w:rsidRDefault="00D31307" w:rsidP="00565226">
            <w:pPr>
              <w:keepNext/>
              <w:jc w:val="center"/>
              <w:rPr>
                <w:b/>
                <w:bCs/>
                <w:sz w:val="20"/>
                <w:szCs w:val="20"/>
              </w:rPr>
            </w:pPr>
            <w:r w:rsidRPr="00DB0430">
              <w:rPr>
                <w:b/>
                <w:sz w:val="20"/>
              </w:rPr>
              <w:t>Стоимость (долл. США)</w:t>
            </w:r>
          </w:p>
        </w:tc>
      </w:tr>
      <w:tr w:rsidR="00D31307" w:rsidRPr="00DB0430" w14:paraId="53660549" w14:textId="77777777" w:rsidTr="00DC6D6D">
        <w:trPr>
          <w:trHeight w:val="255"/>
        </w:trPr>
        <w:tc>
          <w:tcPr>
            <w:tcW w:w="9895" w:type="dxa"/>
            <w:gridSpan w:val="3"/>
            <w:vAlign w:val="center"/>
          </w:tcPr>
          <w:p w14:paraId="2FBF27C9" w14:textId="77777777" w:rsidR="00D31307" w:rsidRPr="00DB0430" w:rsidRDefault="00D31307" w:rsidP="00565226">
            <w:pPr>
              <w:keepNext/>
              <w:jc w:val="center"/>
              <w:rPr>
                <w:color w:val="000000"/>
                <w:sz w:val="20"/>
                <w:szCs w:val="20"/>
              </w:rPr>
            </w:pPr>
            <w:r w:rsidRPr="00DB0430">
              <w:rPr>
                <w:b/>
                <w:sz w:val="20"/>
              </w:rPr>
              <w:t>Сектор техобслуживания ХКВ</w:t>
            </w:r>
          </w:p>
        </w:tc>
      </w:tr>
      <w:tr w:rsidR="00D31307" w:rsidRPr="00DB0430" w14:paraId="066B5D39" w14:textId="77777777" w:rsidTr="00DC6D6D">
        <w:trPr>
          <w:trHeight w:val="255"/>
        </w:trPr>
        <w:tc>
          <w:tcPr>
            <w:tcW w:w="9895" w:type="dxa"/>
            <w:gridSpan w:val="3"/>
          </w:tcPr>
          <w:p w14:paraId="0BE5B55D" w14:textId="77777777" w:rsidR="00D31307" w:rsidRPr="00DB0430" w:rsidRDefault="00D31307" w:rsidP="00565226">
            <w:pPr>
              <w:keepNext/>
              <w:jc w:val="left"/>
              <w:rPr>
                <w:i/>
                <w:iCs/>
                <w:color w:val="000000"/>
                <w:sz w:val="20"/>
                <w:szCs w:val="20"/>
              </w:rPr>
            </w:pPr>
            <w:r w:rsidRPr="00DB0430">
              <w:rPr>
                <w:b/>
                <w:i/>
                <w:color w:val="000000"/>
                <w:sz w:val="20"/>
              </w:rPr>
              <w:t>Разработка и осуществление политики (100 000 долл. США)</w:t>
            </w:r>
          </w:p>
        </w:tc>
      </w:tr>
      <w:tr w:rsidR="00D31307" w:rsidRPr="00DB0430" w14:paraId="1DA849C5" w14:textId="77777777" w:rsidTr="00DC6D6D">
        <w:trPr>
          <w:trHeight w:val="255"/>
        </w:trPr>
        <w:tc>
          <w:tcPr>
            <w:tcW w:w="6925" w:type="dxa"/>
          </w:tcPr>
          <w:p w14:paraId="5FE3FC2B" w14:textId="77777777" w:rsidR="00D31307" w:rsidRPr="00DB0430" w:rsidRDefault="00D31307" w:rsidP="00565226">
            <w:pPr>
              <w:keepNext/>
              <w:keepLines/>
              <w:shd w:val="clear" w:color="auto" w:fill="FFFFFF" w:themeFill="background1"/>
              <w:jc w:val="left"/>
              <w:rPr>
                <w:sz w:val="20"/>
                <w:szCs w:val="20"/>
              </w:rPr>
            </w:pPr>
            <w:r w:rsidRPr="00DB0430">
              <w:rPr>
                <w:sz w:val="20"/>
              </w:rPr>
              <w:t>Начало пересмотра существующей политики и законодательства, разработка нормативно-правовой базы для поддержки поэтапного сокращения ГФУ:</w:t>
            </w:r>
          </w:p>
          <w:p w14:paraId="484DDAC2" w14:textId="77777777" w:rsidR="00D31307" w:rsidRPr="00DB0430" w:rsidRDefault="00D31307" w:rsidP="006E1B96">
            <w:pPr>
              <w:pStyle w:val="ListParagraph"/>
              <w:keepNext/>
              <w:keepLines/>
              <w:numPr>
                <w:ilvl w:val="0"/>
                <w:numId w:val="14"/>
              </w:numPr>
              <w:shd w:val="clear" w:color="auto" w:fill="FFFFFF" w:themeFill="background1"/>
              <w:ind w:left="316" w:hanging="219"/>
              <w:jc w:val="left"/>
              <w:rPr>
                <w:sz w:val="20"/>
                <w:szCs w:val="20"/>
              </w:rPr>
            </w:pPr>
            <w:r w:rsidRPr="00DB0430">
              <w:rPr>
                <w:color w:val="000000"/>
                <w:sz w:val="20"/>
              </w:rPr>
              <w:t>Укрепление</w:t>
            </w:r>
            <w:r w:rsidRPr="00DB0430">
              <w:rPr>
                <w:sz w:val="20"/>
              </w:rPr>
              <w:t xml:space="preserve"> системы квотирования ГФУ </w:t>
            </w:r>
            <w:r w:rsidRPr="00DB0430">
              <w:rPr>
                <w:color w:val="000000"/>
                <w:sz w:val="20"/>
              </w:rPr>
              <w:t>и разработка</w:t>
            </w:r>
            <w:r w:rsidRPr="00DB0430">
              <w:rPr>
                <w:sz w:val="20"/>
              </w:rPr>
              <w:t xml:space="preserve"> СОП</w:t>
            </w:r>
          </w:p>
          <w:p w14:paraId="6DCE15D9" w14:textId="77777777" w:rsidR="00D31307" w:rsidRPr="00DB0430" w:rsidRDefault="00D31307" w:rsidP="006E1B96">
            <w:pPr>
              <w:pStyle w:val="ListParagraph"/>
              <w:keepNext/>
              <w:keepLines/>
              <w:numPr>
                <w:ilvl w:val="0"/>
                <w:numId w:val="14"/>
              </w:numPr>
              <w:shd w:val="clear" w:color="auto" w:fill="FFFFFF" w:themeFill="background1"/>
              <w:ind w:left="316" w:hanging="219"/>
              <w:jc w:val="left"/>
              <w:rPr>
                <w:sz w:val="20"/>
                <w:szCs w:val="20"/>
              </w:rPr>
            </w:pPr>
            <w:r w:rsidRPr="00DB0430">
              <w:rPr>
                <w:color w:val="000000"/>
                <w:sz w:val="20"/>
              </w:rPr>
              <w:t>Дальнейшая разработка нормативно-правовой базы для предупреждения незаконной торговли ГФУ</w:t>
            </w:r>
          </w:p>
          <w:p w14:paraId="162909B7" w14:textId="77777777" w:rsidR="00D31307" w:rsidRPr="00DB0430" w:rsidRDefault="00D31307" w:rsidP="006E1B96">
            <w:pPr>
              <w:pStyle w:val="ListParagraph"/>
              <w:keepNext/>
              <w:keepLines/>
              <w:numPr>
                <w:ilvl w:val="0"/>
                <w:numId w:val="14"/>
              </w:numPr>
              <w:shd w:val="clear" w:color="auto" w:fill="FFFFFF" w:themeFill="background1"/>
              <w:ind w:left="316" w:hanging="219"/>
              <w:jc w:val="left"/>
              <w:rPr>
                <w:color w:val="000000"/>
                <w:sz w:val="20"/>
                <w:szCs w:val="20"/>
              </w:rPr>
            </w:pPr>
            <w:r w:rsidRPr="00DB0430">
              <w:rPr>
                <w:color w:val="000000"/>
                <w:sz w:val="20"/>
              </w:rPr>
              <w:t>Внедрение и осуществление запрета на импорт нового и бывшего в употреблении оборудования на основе ГФУ, а также одноразовых контейнеров ГФУ</w:t>
            </w:r>
          </w:p>
          <w:p w14:paraId="3F6669E7" w14:textId="77777777" w:rsidR="00D31307" w:rsidRPr="00DB0430" w:rsidRDefault="00D31307" w:rsidP="006E1B96">
            <w:pPr>
              <w:pStyle w:val="ListParagraph"/>
              <w:keepNext/>
              <w:keepLines/>
              <w:numPr>
                <w:ilvl w:val="0"/>
                <w:numId w:val="14"/>
              </w:numPr>
              <w:shd w:val="clear" w:color="auto" w:fill="FFFFFF" w:themeFill="background1"/>
              <w:ind w:left="316" w:hanging="219"/>
              <w:jc w:val="left"/>
              <w:rPr>
                <w:color w:val="000000"/>
                <w:sz w:val="20"/>
                <w:szCs w:val="20"/>
              </w:rPr>
            </w:pPr>
            <w:r w:rsidRPr="00DB0430">
              <w:rPr>
                <w:color w:val="000000"/>
                <w:sz w:val="20"/>
              </w:rPr>
              <w:t>Разработка стандартов или СОП для безопасной перевозки и хранения ГФУ и альтернативных им веществ</w:t>
            </w:r>
          </w:p>
        </w:tc>
        <w:tc>
          <w:tcPr>
            <w:tcW w:w="1434" w:type="dxa"/>
            <w:vMerge w:val="restart"/>
          </w:tcPr>
          <w:p w14:paraId="56F99424" w14:textId="77777777" w:rsidR="00D31307" w:rsidRPr="00DB0430" w:rsidRDefault="00D31307" w:rsidP="00565226">
            <w:pPr>
              <w:jc w:val="center"/>
              <w:rPr>
                <w:color w:val="000000"/>
                <w:sz w:val="20"/>
                <w:szCs w:val="20"/>
              </w:rPr>
            </w:pPr>
            <w:r w:rsidRPr="00DB0430">
              <w:rPr>
                <w:sz w:val="20"/>
              </w:rPr>
              <w:t>ЮНЕП</w:t>
            </w:r>
          </w:p>
        </w:tc>
        <w:tc>
          <w:tcPr>
            <w:tcW w:w="1536" w:type="dxa"/>
            <w:noWrap/>
          </w:tcPr>
          <w:p w14:paraId="3FB4FF05" w14:textId="77777777" w:rsidR="00D31307" w:rsidRPr="00DB0430" w:rsidRDefault="00D31307" w:rsidP="00565226">
            <w:pPr>
              <w:jc w:val="right"/>
              <w:rPr>
                <w:color w:val="000000"/>
                <w:sz w:val="20"/>
                <w:szCs w:val="20"/>
              </w:rPr>
            </w:pPr>
            <w:r w:rsidRPr="00DB0430">
              <w:rPr>
                <w:color w:val="000000"/>
                <w:sz w:val="20"/>
              </w:rPr>
              <w:t>75 000</w:t>
            </w:r>
          </w:p>
        </w:tc>
      </w:tr>
      <w:tr w:rsidR="00D31307" w:rsidRPr="00DB0430" w14:paraId="3808A56E" w14:textId="77777777" w:rsidTr="00DC6D6D">
        <w:trPr>
          <w:trHeight w:val="183"/>
        </w:trPr>
        <w:tc>
          <w:tcPr>
            <w:tcW w:w="6925" w:type="dxa"/>
            <w:hideMark/>
          </w:tcPr>
          <w:p w14:paraId="5C22D412" w14:textId="77777777" w:rsidR="00D31307" w:rsidRPr="00DB0430" w:rsidRDefault="00D31307" w:rsidP="00565226">
            <w:pPr>
              <w:jc w:val="left"/>
              <w:rPr>
                <w:color w:val="000000"/>
                <w:sz w:val="20"/>
                <w:szCs w:val="20"/>
              </w:rPr>
            </w:pPr>
            <w:r w:rsidRPr="00DB0430">
              <w:rPr>
                <w:color w:val="000000"/>
                <w:sz w:val="20"/>
              </w:rPr>
              <w:t>Введение обязательной схемы сертификации технических специалистов по обслуживанию ХКВ и предприятий для повышения качества обслуживания для конечных пользователей</w:t>
            </w:r>
          </w:p>
        </w:tc>
        <w:tc>
          <w:tcPr>
            <w:tcW w:w="1434" w:type="dxa"/>
            <w:vMerge/>
            <w:hideMark/>
          </w:tcPr>
          <w:p w14:paraId="3F2E97A6" w14:textId="77777777" w:rsidR="00D31307" w:rsidRPr="00DB0430" w:rsidRDefault="00D31307" w:rsidP="00565226">
            <w:pPr>
              <w:jc w:val="center"/>
              <w:rPr>
                <w:color w:val="000000"/>
                <w:sz w:val="20"/>
                <w:szCs w:val="20"/>
                <w:lang w:eastAsia="zh-CN"/>
              </w:rPr>
            </w:pPr>
          </w:p>
        </w:tc>
        <w:tc>
          <w:tcPr>
            <w:tcW w:w="1536" w:type="dxa"/>
            <w:noWrap/>
            <w:hideMark/>
          </w:tcPr>
          <w:p w14:paraId="797C7E5D" w14:textId="77777777" w:rsidR="00D31307" w:rsidRPr="00DB0430" w:rsidRDefault="00D31307" w:rsidP="00565226">
            <w:pPr>
              <w:jc w:val="right"/>
              <w:rPr>
                <w:color w:val="000000"/>
                <w:sz w:val="20"/>
                <w:szCs w:val="20"/>
              </w:rPr>
            </w:pPr>
            <w:r w:rsidRPr="00DB0430">
              <w:rPr>
                <w:color w:val="000000"/>
                <w:sz w:val="20"/>
              </w:rPr>
              <w:t>25 000</w:t>
            </w:r>
          </w:p>
        </w:tc>
      </w:tr>
      <w:tr w:rsidR="00D31307" w:rsidRPr="00DB0430" w14:paraId="49068F6C" w14:textId="77777777" w:rsidTr="00DC6D6D">
        <w:trPr>
          <w:trHeight w:val="255"/>
        </w:trPr>
        <w:tc>
          <w:tcPr>
            <w:tcW w:w="9895" w:type="dxa"/>
            <w:gridSpan w:val="3"/>
            <w:hideMark/>
          </w:tcPr>
          <w:p w14:paraId="3EBF3950" w14:textId="77777777" w:rsidR="00D31307" w:rsidRPr="00DB0430" w:rsidRDefault="00D31307" w:rsidP="00565226">
            <w:pPr>
              <w:jc w:val="left"/>
              <w:rPr>
                <w:b/>
                <w:bCs/>
                <w:i/>
                <w:iCs/>
                <w:color w:val="000000"/>
                <w:sz w:val="20"/>
                <w:szCs w:val="20"/>
              </w:rPr>
            </w:pPr>
            <w:r w:rsidRPr="00DB0430">
              <w:rPr>
                <w:b/>
                <w:i/>
                <w:color w:val="000000"/>
                <w:sz w:val="20"/>
              </w:rPr>
              <w:t>Подготовка сотрудников таможни, импортеров и клиринговых агентов (80 000 долл. США)</w:t>
            </w:r>
          </w:p>
        </w:tc>
      </w:tr>
      <w:tr w:rsidR="00D31307" w:rsidRPr="00DB0430" w14:paraId="30DE01A2" w14:textId="77777777" w:rsidTr="00DC6D6D">
        <w:trPr>
          <w:trHeight w:val="255"/>
        </w:trPr>
        <w:tc>
          <w:tcPr>
            <w:tcW w:w="6925" w:type="dxa"/>
            <w:hideMark/>
          </w:tcPr>
          <w:p w14:paraId="1BB90884" w14:textId="77777777" w:rsidR="00D31307" w:rsidRPr="00DB0430" w:rsidRDefault="00D31307" w:rsidP="00565226">
            <w:pPr>
              <w:jc w:val="left"/>
              <w:rPr>
                <w:color w:val="000000"/>
                <w:sz w:val="20"/>
                <w:szCs w:val="20"/>
              </w:rPr>
            </w:pPr>
            <w:r w:rsidRPr="00DB0430">
              <w:rPr>
                <w:color w:val="000000"/>
                <w:sz w:val="20"/>
              </w:rPr>
              <w:t>Пересмотр программ учебных заведений таможенной службы для включения в них проблематики ГФУ, новых кодов ГС, альтернативных технологий, новой законодательной базы и методов безопасного обращения с легковоспламеняющимися веществами</w:t>
            </w:r>
          </w:p>
        </w:tc>
        <w:tc>
          <w:tcPr>
            <w:tcW w:w="1434" w:type="dxa"/>
            <w:vMerge w:val="restart"/>
            <w:hideMark/>
          </w:tcPr>
          <w:p w14:paraId="2488611C" w14:textId="77777777" w:rsidR="00D31307" w:rsidRPr="00DB0430" w:rsidRDefault="00D31307" w:rsidP="00565226">
            <w:pPr>
              <w:jc w:val="center"/>
              <w:rPr>
                <w:color w:val="000000"/>
                <w:sz w:val="20"/>
                <w:szCs w:val="20"/>
              </w:rPr>
            </w:pPr>
            <w:r w:rsidRPr="00DB0430">
              <w:rPr>
                <w:color w:val="000000"/>
                <w:sz w:val="20"/>
              </w:rPr>
              <w:t>ЮНЕП</w:t>
            </w:r>
          </w:p>
        </w:tc>
        <w:tc>
          <w:tcPr>
            <w:tcW w:w="1536" w:type="dxa"/>
            <w:noWrap/>
            <w:hideMark/>
          </w:tcPr>
          <w:p w14:paraId="1F0228A5" w14:textId="77777777" w:rsidR="00D31307" w:rsidRPr="00DB0430" w:rsidRDefault="00D31307" w:rsidP="00565226">
            <w:pPr>
              <w:jc w:val="right"/>
              <w:rPr>
                <w:color w:val="000000"/>
                <w:sz w:val="20"/>
                <w:szCs w:val="20"/>
              </w:rPr>
            </w:pPr>
            <w:r w:rsidRPr="00DB0430">
              <w:rPr>
                <w:color w:val="000000"/>
                <w:sz w:val="20"/>
              </w:rPr>
              <w:t>30 000</w:t>
            </w:r>
          </w:p>
        </w:tc>
      </w:tr>
      <w:tr w:rsidR="00D31307" w:rsidRPr="00DB0430" w14:paraId="7690D946" w14:textId="77777777" w:rsidTr="00DC6D6D">
        <w:trPr>
          <w:trHeight w:val="255"/>
        </w:trPr>
        <w:tc>
          <w:tcPr>
            <w:tcW w:w="6925" w:type="dxa"/>
            <w:hideMark/>
          </w:tcPr>
          <w:p w14:paraId="4FF16676" w14:textId="77777777" w:rsidR="00D31307" w:rsidRPr="00DB0430" w:rsidRDefault="00D31307" w:rsidP="00565226">
            <w:pPr>
              <w:jc w:val="left"/>
              <w:rPr>
                <w:color w:val="000000"/>
                <w:sz w:val="20"/>
                <w:szCs w:val="20"/>
              </w:rPr>
            </w:pPr>
            <w:r w:rsidRPr="00DB0430">
              <w:rPr>
                <w:sz w:val="20"/>
              </w:rPr>
              <w:t>Проведение одного семинара для обучения 10 инструкторов из основных таможенных портов безопасному обращению с легковоспламеняющимися и токсичными веществами</w:t>
            </w:r>
          </w:p>
        </w:tc>
        <w:tc>
          <w:tcPr>
            <w:tcW w:w="1434" w:type="dxa"/>
            <w:vMerge/>
          </w:tcPr>
          <w:p w14:paraId="7AF4A90F" w14:textId="77777777" w:rsidR="00D31307" w:rsidRPr="00DB0430" w:rsidRDefault="00D31307" w:rsidP="00565226">
            <w:pPr>
              <w:jc w:val="center"/>
              <w:rPr>
                <w:color w:val="000000"/>
                <w:sz w:val="20"/>
                <w:szCs w:val="20"/>
                <w:lang w:eastAsia="zh-CN"/>
              </w:rPr>
            </w:pPr>
          </w:p>
        </w:tc>
        <w:tc>
          <w:tcPr>
            <w:tcW w:w="1536" w:type="dxa"/>
            <w:hideMark/>
          </w:tcPr>
          <w:p w14:paraId="1706AFBE" w14:textId="77777777" w:rsidR="00D31307" w:rsidRPr="00DB0430" w:rsidRDefault="00D31307" w:rsidP="00565226">
            <w:pPr>
              <w:jc w:val="right"/>
              <w:rPr>
                <w:color w:val="000000"/>
                <w:sz w:val="20"/>
                <w:szCs w:val="20"/>
              </w:rPr>
            </w:pPr>
            <w:r w:rsidRPr="00DB0430">
              <w:rPr>
                <w:color w:val="000000"/>
                <w:sz w:val="20"/>
              </w:rPr>
              <w:t>15 000</w:t>
            </w:r>
          </w:p>
        </w:tc>
      </w:tr>
      <w:tr w:rsidR="00D31307" w:rsidRPr="00DB0430" w14:paraId="1E3B60EB" w14:textId="77777777" w:rsidTr="00DC6D6D">
        <w:trPr>
          <w:trHeight w:val="255"/>
        </w:trPr>
        <w:tc>
          <w:tcPr>
            <w:tcW w:w="6925" w:type="dxa"/>
            <w:hideMark/>
          </w:tcPr>
          <w:p w14:paraId="2DEC36AF" w14:textId="77777777" w:rsidR="00D31307" w:rsidRPr="00DB0430" w:rsidRDefault="00D31307" w:rsidP="00565226">
            <w:pPr>
              <w:jc w:val="left"/>
              <w:rPr>
                <w:color w:val="000000"/>
                <w:sz w:val="20"/>
                <w:szCs w:val="20"/>
              </w:rPr>
            </w:pPr>
            <w:r w:rsidRPr="00DB0430">
              <w:rPr>
                <w:color w:val="000000"/>
                <w:sz w:val="20"/>
              </w:rPr>
              <w:t>Проведение одного семинара для обучения 20 сотрудников таможни контролю ГФУ, включая профилирование рисков</w:t>
            </w:r>
          </w:p>
        </w:tc>
        <w:tc>
          <w:tcPr>
            <w:tcW w:w="1434" w:type="dxa"/>
            <w:vMerge/>
          </w:tcPr>
          <w:p w14:paraId="59FAB2E9" w14:textId="77777777" w:rsidR="00D31307" w:rsidRPr="00DB0430" w:rsidRDefault="00D31307" w:rsidP="00565226">
            <w:pPr>
              <w:jc w:val="center"/>
              <w:rPr>
                <w:color w:val="000000"/>
                <w:sz w:val="20"/>
                <w:szCs w:val="20"/>
                <w:lang w:eastAsia="zh-CN"/>
              </w:rPr>
            </w:pPr>
          </w:p>
        </w:tc>
        <w:tc>
          <w:tcPr>
            <w:tcW w:w="1536" w:type="dxa"/>
            <w:hideMark/>
          </w:tcPr>
          <w:p w14:paraId="01AE7E99" w14:textId="77777777" w:rsidR="00D31307" w:rsidRPr="00DB0430" w:rsidRDefault="00D31307" w:rsidP="00565226">
            <w:pPr>
              <w:jc w:val="right"/>
              <w:rPr>
                <w:color w:val="000000"/>
                <w:sz w:val="20"/>
                <w:szCs w:val="20"/>
              </w:rPr>
            </w:pPr>
            <w:r w:rsidRPr="00DB0430">
              <w:rPr>
                <w:color w:val="000000"/>
                <w:sz w:val="20"/>
              </w:rPr>
              <w:t>10 000</w:t>
            </w:r>
          </w:p>
        </w:tc>
      </w:tr>
      <w:tr w:rsidR="00D31307" w:rsidRPr="00DB0430" w14:paraId="25967B1F" w14:textId="77777777" w:rsidTr="00DC6D6D">
        <w:trPr>
          <w:trHeight w:val="255"/>
        </w:trPr>
        <w:tc>
          <w:tcPr>
            <w:tcW w:w="6925" w:type="dxa"/>
            <w:hideMark/>
          </w:tcPr>
          <w:p w14:paraId="6701C6BA" w14:textId="77777777" w:rsidR="00D31307" w:rsidRPr="00DB0430" w:rsidRDefault="00D31307" w:rsidP="00565226">
            <w:pPr>
              <w:jc w:val="left"/>
              <w:rPr>
                <w:color w:val="000000"/>
                <w:sz w:val="20"/>
                <w:szCs w:val="20"/>
              </w:rPr>
            </w:pPr>
            <w:r w:rsidRPr="00DB0430">
              <w:rPr>
                <w:color w:val="000000"/>
                <w:sz w:val="20"/>
              </w:rPr>
              <w:t>Проведение одного семинара по подготовке 10 сотрудников правоохранительных органов на уровне провинций для обеспечения соблюдения законодательства за пределами контрольных пунктов таможни</w:t>
            </w:r>
          </w:p>
        </w:tc>
        <w:tc>
          <w:tcPr>
            <w:tcW w:w="1434" w:type="dxa"/>
            <w:vMerge/>
          </w:tcPr>
          <w:p w14:paraId="4A31B69F" w14:textId="77777777" w:rsidR="00D31307" w:rsidRPr="00DB0430" w:rsidRDefault="00D31307" w:rsidP="00565226">
            <w:pPr>
              <w:jc w:val="center"/>
              <w:rPr>
                <w:color w:val="000000"/>
                <w:sz w:val="20"/>
                <w:szCs w:val="20"/>
                <w:lang w:eastAsia="zh-CN"/>
              </w:rPr>
            </w:pPr>
          </w:p>
        </w:tc>
        <w:tc>
          <w:tcPr>
            <w:tcW w:w="1536" w:type="dxa"/>
            <w:noWrap/>
            <w:hideMark/>
          </w:tcPr>
          <w:p w14:paraId="7037BE90" w14:textId="77777777" w:rsidR="00D31307" w:rsidRPr="00DB0430" w:rsidRDefault="00D31307" w:rsidP="00565226">
            <w:pPr>
              <w:jc w:val="right"/>
              <w:rPr>
                <w:color w:val="000000"/>
                <w:sz w:val="20"/>
                <w:szCs w:val="20"/>
              </w:rPr>
            </w:pPr>
            <w:r w:rsidRPr="00DB0430">
              <w:rPr>
                <w:color w:val="000000"/>
                <w:sz w:val="20"/>
              </w:rPr>
              <w:t>10 000</w:t>
            </w:r>
          </w:p>
        </w:tc>
      </w:tr>
      <w:tr w:rsidR="00D31307" w:rsidRPr="00DB0430" w14:paraId="01B310DC" w14:textId="77777777" w:rsidTr="00DC6D6D">
        <w:trPr>
          <w:trHeight w:val="255"/>
        </w:trPr>
        <w:tc>
          <w:tcPr>
            <w:tcW w:w="6925" w:type="dxa"/>
            <w:hideMark/>
          </w:tcPr>
          <w:p w14:paraId="18FE21D1" w14:textId="77777777" w:rsidR="00D31307" w:rsidRPr="00DB0430" w:rsidRDefault="00D31307" w:rsidP="00565226">
            <w:pPr>
              <w:jc w:val="left"/>
              <w:rPr>
                <w:color w:val="000000"/>
                <w:sz w:val="20"/>
                <w:szCs w:val="20"/>
              </w:rPr>
            </w:pPr>
            <w:r w:rsidRPr="00DB0430">
              <w:rPr>
                <w:color w:val="000000"/>
                <w:sz w:val="20"/>
              </w:rPr>
              <w:t xml:space="preserve">Проведение одного семинара для 20 импортеров и клиринговых/экспедиторских агентов о новых законодательных мерах в рамках этапа I ПРК, управлении данными и отчетности по ГФУ </w:t>
            </w:r>
          </w:p>
        </w:tc>
        <w:tc>
          <w:tcPr>
            <w:tcW w:w="1434" w:type="dxa"/>
            <w:vMerge/>
          </w:tcPr>
          <w:p w14:paraId="68640253" w14:textId="77777777" w:rsidR="00D31307" w:rsidRPr="00DB0430" w:rsidRDefault="00D31307" w:rsidP="00565226">
            <w:pPr>
              <w:jc w:val="center"/>
              <w:rPr>
                <w:color w:val="000000"/>
                <w:sz w:val="20"/>
                <w:szCs w:val="20"/>
                <w:lang w:eastAsia="zh-CN"/>
              </w:rPr>
            </w:pPr>
          </w:p>
        </w:tc>
        <w:tc>
          <w:tcPr>
            <w:tcW w:w="1536" w:type="dxa"/>
            <w:noWrap/>
            <w:hideMark/>
          </w:tcPr>
          <w:p w14:paraId="5FBA1B38" w14:textId="77777777" w:rsidR="00D31307" w:rsidRPr="00DB0430" w:rsidRDefault="00D31307" w:rsidP="00565226">
            <w:pPr>
              <w:jc w:val="right"/>
              <w:rPr>
                <w:color w:val="000000"/>
                <w:sz w:val="20"/>
                <w:szCs w:val="20"/>
              </w:rPr>
            </w:pPr>
            <w:r w:rsidRPr="00DB0430">
              <w:rPr>
                <w:color w:val="000000"/>
                <w:sz w:val="20"/>
              </w:rPr>
              <w:t>10 000</w:t>
            </w:r>
          </w:p>
        </w:tc>
      </w:tr>
      <w:tr w:rsidR="00D31307" w:rsidRPr="00DB0430" w14:paraId="7B6BAC72" w14:textId="77777777" w:rsidTr="00DC6D6D">
        <w:trPr>
          <w:trHeight w:val="255"/>
        </w:trPr>
        <w:tc>
          <w:tcPr>
            <w:tcW w:w="6925" w:type="dxa"/>
            <w:hideMark/>
          </w:tcPr>
          <w:p w14:paraId="4D9A6F69" w14:textId="77777777" w:rsidR="00D31307" w:rsidRPr="00DB0430" w:rsidRDefault="00D31307" w:rsidP="00565226">
            <w:pPr>
              <w:jc w:val="left"/>
              <w:rPr>
                <w:color w:val="000000"/>
                <w:sz w:val="20"/>
                <w:szCs w:val="20"/>
              </w:rPr>
            </w:pPr>
            <w:r w:rsidRPr="00DB0430">
              <w:rPr>
                <w:color w:val="000000"/>
                <w:sz w:val="20"/>
              </w:rPr>
              <w:t>Организация одного совещания по региональному/трансграничному сотрудничеству с соседними странами для поддержания законодательных мер</w:t>
            </w:r>
          </w:p>
        </w:tc>
        <w:tc>
          <w:tcPr>
            <w:tcW w:w="1434" w:type="dxa"/>
            <w:vMerge/>
          </w:tcPr>
          <w:p w14:paraId="38B0DE6C" w14:textId="77777777" w:rsidR="00D31307" w:rsidRPr="00DB0430" w:rsidRDefault="00D31307" w:rsidP="00565226">
            <w:pPr>
              <w:jc w:val="center"/>
              <w:rPr>
                <w:color w:val="000000"/>
                <w:sz w:val="20"/>
                <w:szCs w:val="20"/>
                <w:lang w:eastAsia="zh-CN"/>
              </w:rPr>
            </w:pPr>
          </w:p>
        </w:tc>
        <w:tc>
          <w:tcPr>
            <w:tcW w:w="1536" w:type="dxa"/>
            <w:noWrap/>
            <w:hideMark/>
          </w:tcPr>
          <w:p w14:paraId="7451A674" w14:textId="77777777" w:rsidR="00D31307" w:rsidRPr="00DB0430" w:rsidRDefault="00D31307" w:rsidP="00565226">
            <w:pPr>
              <w:jc w:val="right"/>
              <w:rPr>
                <w:color w:val="000000"/>
                <w:sz w:val="20"/>
                <w:szCs w:val="20"/>
              </w:rPr>
            </w:pPr>
            <w:r w:rsidRPr="00DB0430">
              <w:rPr>
                <w:color w:val="000000"/>
                <w:sz w:val="20"/>
              </w:rPr>
              <w:t>5 000</w:t>
            </w:r>
          </w:p>
        </w:tc>
      </w:tr>
      <w:tr w:rsidR="00D31307" w:rsidRPr="00DB0430" w14:paraId="21F0579A" w14:textId="77777777" w:rsidTr="00DC6D6D">
        <w:trPr>
          <w:trHeight w:val="255"/>
        </w:trPr>
        <w:tc>
          <w:tcPr>
            <w:tcW w:w="9895" w:type="dxa"/>
            <w:gridSpan w:val="3"/>
            <w:hideMark/>
          </w:tcPr>
          <w:p w14:paraId="6CC37870" w14:textId="6540D9F0" w:rsidR="00D31307" w:rsidRPr="00DB0430" w:rsidRDefault="00D31307" w:rsidP="00565226">
            <w:pPr>
              <w:keepNext/>
              <w:jc w:val="left"/>
              <w:rPr>
                <w:i/>
                <w:iCs/>
                <w:color w:val="000000"/>
                <w:sz w:val="20"/>
                <w:szCs w:val="20"/>
              </w:rPr>
            </w:pPr>
            <w:r w:rsidRPr="00DB0430">
              <w:rPr>
                <w:b/>
                <w:i/>
                <w:color w:val="000000"/>
                <w:sz w:val="20"/>
              </w:rPr>
              <w:t>Создание потенциала для технических специалистов и мастерских по техобслуживанию ХКВ/МКВ (255 500 долл. США)</w:t>
            </w:r>
          </w:p>
        </w:tc>
      </w:tr>
      <w:tr w:rsidR="00D31307" w:rsidRPr="00DB0430" w14:paraId="48732349" w14:textId="77777777" w:rsidTr="00DC6D6D">
        <w:trPr>
          <w:trHeight w:val="255"/>
        </w:trPr>
        <w:tc>
          <w:tcPr>
            <w:tcW w:w="6925" w:type="dxa"/>
            <w:hideMark/>
          </w:tcPr>
          <w:p w14:paraId="1C5D6C9D" w14:textId="77777777" w:rsidR="00D31307" w:rsidRPr="00DB0430" w:rsidRDefault="00D31307" w:rsidP="00565226">
            <w:pPr>
              <w:jc w:val="left"/>
              <w:rPr>
                <w:color w:val="000000"/>
                <w:sz w:val="20"/>
                <w:szCs w:val="20"/>
              </w:rPr>
            </w:pPr>
            <w:r w:rsidRPr="00DB0430">
              <w:rPr>
                <w:color w:val="000000"/>
                <w:sz w:val="20"/>
              </w:rPr>
              <w:t xml:space="preserve">Проведение 6 семинаров для обучения 120 технических специалистов передовым методам обслуживания и безопасному обращению с легковоспламеняющимися и токсичными хладагентами в сотрудничестве с местными институтами </w:t>
            </w:r>
          </w:p>
        </w:tc>
        <w:tc>
          <w:tcPr>
            <w:tcW w:w="1434" w:type="dxa"/>
            <w:vMerge w:val="restart"/>
            <w:hideMark/>
          </w:tcPr>
          <w:p w14:paraId="471C8951" w14:textId="77777777" w:rsidR="00D31307" w:rsidRPr="00DB0430" w:rsidRDefault="00D31307" w:rsidP="00565226">
            <w:pPr>
              <w:jc w:val="center"/>
              <w:rPr>
                <w:color w:val="000000"/>
                <w:sz w:val="20"/>
                <w:szCs w:val="20"/>
              </w:rPr>
            </w:pPr>
            <w:r w:rsidRPr="00DB0430">
              <w:rPr>
                <w:color w:val="000000"/>
                <w:sz w:val="20"/>
              </w:rPr>
              <w:t>ЮНЕП</w:t>
            </w:r>
          </w:p>
        </w:tc>
        <w:tc>
          <w:tcPr>
            <w:tcW w:w="1536" w:type="dxa"/>
            <w:noWrap/>
            <w:hideMark/>
          </w:tcPr>
          <w:p w14:paraId="2CCCD0CD" w14:textId="77777777" w:rsidR="00D31307" w:rsidRPr="00DB0430" w:rsidRDefault="00D31307" w:rsidP="00565226">
            <w:pPr>
              <w:jc w:val="right"/>
              <w:rPr>
                <w:color w:val="000000"/>
                <w:sz w:val="20"/>
                <w:szCs w:val="20"/>
              </w:rPr>
            </w:pPr>
            <w:r w:rsidRPr="00DB0430">
              <w:rPr>
                <w:color w:val="000000"/>
                <w:sz w:val="20"/>
              </w:rPr>
              <w:t>60 000</w:t>
            </w:r>
          </w:p>
        </w:tc>
      </w:tr>
      <w:tr w:rsidR="00D31307" w:rsidRPr="00DB0430" w14:paraId="614C71E1" w14:textId="77777777" w:rsidTr="00DC6D6D">
        <w:trPr>
          <w:trHeight w:val="255"/>
        </w:trPr>
        <w:tc>
          <w:tcPr>
            <w:tcW w:w="6925" w:type="dxa"/>
            <w:hideMark/>
          </w:tcPr>
          <w:p w14:paraId="041D870F" w14:textId="77777777" w:rsidR="00D31307" w:rsidRPr="00DB0430" w:rsidRDefault="00D31307" w:rsidP="00565226">
            <w:pPr>
              <w:jc w:val="left"/>
              <w:rPr>
                <w:color w:val="000000"/>
                <w:sz w:val="20"/>
                <w:szCs w:val="20"/>
              </w:rPr>
            </w:pPr>
            <w:r w:rsidRPr="00DB0430">
              <w:rPr>
                <w:color w:val="000000"/>
                <w:sz w:val="20"/>
              </w:rPr>
              <w:t xml:space="preserve">Пересмотр и обновление учебной программы по МКВ для ее включения в национальную систему сертификации по МКВ </w:t>
            </w:r>
          </w:p>
        </w:tc>
        <w:tc>
          <w:tcPr>
            <w:tcW w:w="1434" w:type="dxa"/>
            <w:vMerge/>
          </w:tcPr>
          <w:p w14:paraId="7BD2EE43" w14:textId="77777777" w:rsidR="00D31307" w:rsidRPr="00DB0430" w:rsidRDefault="00D31307" w:rsidP="00565226">
            <w:pPr>
              <w:jc w:val="center"/>
              <w:rPr>
                <w:color w:val="000000"/>
                <w:sz w:val="20"/>
                <w:szCs w:val="20"/>
                <w:lang w:eastAsia="zh-CN"/>
              </w:rPr>
            </w:pPr>
          </w:p>
        </w:tc>
        <w:tc>
          <w:tcPr>
            <w:tcW w:w="1536" w:type="dxa"/>
            <w:noWrap/>
            <w:hideMark/>
          </w:tcPr>
          <w:p w14:paraId="660B79CC" w14:textId="77777777" w:rsidR="00D31307" w:rsidRPr="00DB0430" w:rsidRDefault="00D31307" w:rsidP="00565226">
            <w:pPr>
              <w:jc w:val="right"/>
              <w:rPr>
                <w:color w:val="000000"/>
                <w:sz w:val="20"/>
                <w:szCs w:val="20"/>
              </w:rPr>
            </w:pPr>
            <w:r w:rsidRPr="00DB0430">
              <w:rPr>
                <w:color w:val="000000"/>
                <w:sz w:val="20"/>
              </w:rPr>
              <w:t>10 000</w:t>
            </w:r>
          </w:p>
        </w:tc>
      </w:tr>
      <w:tr w:rsidR="00D31307" w:rsidRPr="00DB0430" w14:paraId="048F5B7B" w14:textId="77777777" w:rsidTr="00DC6D6D">
        <w:trPr>
          <w:trHeight w:val="255"/>
        </w:trPr>
        <w:tc>
          <w:tcPr>
            <w:tcW w:w="6925" w:type="dxa"/>
            <w:hideMark/>
          </w:tcPr>
          <w:p w14:paraId="4CB9BEB9" w14:textId="77777777" w:rsidR="00D31307" w:rsidRPr="00DB0430" w:rsidRDefault="00D31307" w:rsidP="00565226">
            <w:pPr>
              <w:jc w:val="left"/>
              <w:rPr>
                <w:color w:val="000000"/>
                <w:sz w:val="20"/>
                <w:szCs w:val="20"/>
              </w:rPr>
            </w:pPr>
            <w:r w:rsidRPr="00DB0430">
              <w:rPr>
                <w:color w:val="000000"/>
                <w:sz w:val="20"/>
              </w:rPr>
              <w:t>Проведение одного семинара для подготовки 10-15 инструкторов в секторе МКВ по вопросам надлежащей практики обслуживания, контроля утечек и работы с альтернативными хладагентами</w:t>
            </w:r>
          </w:p>
        </w:tc>
        <w:tc>
          <w:tcPr>
            <w:tcW w:w="1434" w:type="dxa"/>
            <w:vMerge/>
          </w:tcPr>
          <w:p w14:paraId="0CD68DF6" w14:textId="77777777" w:rsidR="00D31307" w:rsidRPr="00DB0430" w:rsidRDefault="00D31307" w:rsidP="00565226">
            <w:pPr>
              <w:jc w:val="center"/>
              <w:rPr>
                <w:color w:val="000000"/>
                <w:sz w:val="20"/>
                <w:szCs w:val="20"/>
                <w:lang w:eastAsia="zh-CN"/>
              </w:rPr>
            </w:pPr>
          </w:p>
        </w:tc>
        <w:tc>
          <w:tcPr>
            <w:tcW w:w="1536" w:type="dxa"/>
            <w:noWrap/>
            <w:hideMark/>
          </w:tcPr>
          <w:p w14:paraId="1E10C62D" w14:textId="77777777" w:rsidR="00D31307" w:rsidRPr="00DB0430" w:rsidRDefault="00D31307" w:rsidP="00565226">
            <w:pPr>
              <w:jc w:val="right"/>
              <w:rPr>
                <w:color w:val="000000"/>
                <w:sz w:val="20"/>
                <w:szCs w:val="20"/>
              </w:rPr>
            </w:pPr>
            <w:r w:rsidRPr="00DB0430">
              <w:rPr>
                <w:color w:val="000000"/>
                <w:sz w:val="20"/>
              </w:rPr>
              <w:t>10 000</w:t>
            </w:r>
          </w:p>
        </w:tc>
      </w:tr>
      <w:tr w:rsidR="00D31307" w:rsidRPr="00DB0430" w14:paraId="345EA38F" w14:textId="77777777" w:rsidTr="00DC6D6D">
        <w:trPr>
          <w:trHeight w:val="255"/>
        </w:trPr>
        <w:tc>
          <w:tcPr>
            <w:tcW w:w="6925" w:type="dxa"/>
            <w:hideMark/>
          </w:tcPr>
          <w:p w14:paraId="0AB53AD4" w14:textId="77777777" w:rsidR="00D31307" w:rsidRPr="00DB0430" w:rsidRDefault="00D31307" w:rsidP="00565226">
            <w:pPr>
              <w:jc w:val="left"/>
              <w:rPr>
                <w:color w:val="000000"/>
                <w:sz w:val="20"/>
                <w:szCs w:val="20"/>
              </w:rPr>
            </w:pPr>
            <w:r w:rsidRPr="00DB0430">
              <w:rPr>
                <w:color w:val="000000"/>
                <w:sz w:val="20"/>
              </w:rPr>
              <w:t>Проведение одного семинара для обучения 20 специалистов по обслуживанию МКВ надлежащей практике обслуживания, включая контроль утечек и безопасное обращение с альтернативными хладагентами</w:t>
            </w:r>
          </w:p>
        </w:tc>
        <w:tc>
          <w:tcPr>
            <w:tcW w:w="1434" w:type="dxa"/>
            <w:vMerge/>
          </w:tcPr>
          <w:p w14:paraId="659E92E2" w14:textId="77777777" w:rsidR="00D31307" w:rsidRPr="00DB0430" w:rsidRDefault="00D31307" w:rsidP="00565226">
            <w:pPr>
              <w:jc w:val="center"/>
              <w:rPr>
                <w:color w:val="000000"/>
                <w:sz w:val="20"/>
                <w:szCs w:val="20"/>
                <w:lang w:eastAsia="zh-CN"/>
              </w:rPr>
            </w:pPr>
          </w:p>
        </w:tc>
        <w:tc>
          <w:tcPr>
            <w:tcW w:w="1536" w:type="dxa"/>
            <w:noWrap/>
            <w:hideMark/>
          </w:tcPr>
          <w:p w14:paraId="0F75C6F7" w14:textId="77777777" w:rsidR="00D31307" w:rsidRPr="00DB0430" w:rsidRDefault="00D31307" w:rsidP="00565226">
            <w:pPr>
              <w:jc w:val="right"/>
              <w:rPr>
                <w:color w:val="000000"/>
                <w:sz w:val="20"/>
                <w:szCs w:val="20"/>
              </w:rPr>
            </w:pPr>
            <w:r w:rsidRPr="00DB0430">
              <w:rPr>
                <w:color w:val="000000"/>
                <w:sz w:val="20"/>
              </w:rPr>
              <w:t>10 000</w:t>
            </w:r>
          </w:p>
        </w:tc>
      </w:tr>
      <w:tr w:rsidR="00D31307" w:rsidRPr="00DB0430" w14:paraId="1D5EFFDA" w14:textId="77777777" w:rsidTr="00DC6D6D">
        <w:trPr>
          <w:trHeight w:val="255"/>
        </w:trPr>
        <w:tc>
          <w:tcPr>
            <w:tcW w:w="6925" w:type="dxa"/>
            <w:hideMark/>
          </w:tcPr>
          <w:p w14:paraId="2DB576C6" w14:textId="77777777" w:rsidR="00D31307" w:rsidRPr="00DB0430" w:rsidRDefault="00D31307" w:rsidP="00565226">
            <w:pPr>
              <w:jc w:val="left"/>
              <w:rPr>
                <w:color w:val="000000"/>
                <w:sz w:val="20"/>
                <w:szCs w:val="20"/>
              </w:rPr>
            </w:pPr>
            <w:r w:rsidRPr="00DB0430">
              <w:rPr>
                <w:color w:val="000000"/>
                <w:sz w:val="20"/>
              </w:rPr>
              <w:t>Предоставление стипендий 15 женщинам для обучения в университетах по специальностям, связанным с МКВ и автомобильным сектором, с целью формирования группы женщин-экспертов</w:t>
            </w:r>
          </w:p>
        </w:tc>
        <w:tc>
          <w:tcPr>
            <w:tcW w:w="1434" w:type="dxa"/>
            <w:vMerge/>
          </w:tcPr>
          <w:p w14:paraId="259A4AE5" w14:textId="77777777" w:rsidR="00D31307" w:rsidRPr="00DB0430" w:rsidRDefault="00D31307" w:rsidP="00565226">
            <w:pPr>
              <w:jc w:val="center"/>
              <w:rPr>
                <w:color w:val="000000"/>
                <w:sz w:val="20"/>
                <w:szCs w:val="20"/>
                <w:lang w:eastAsia="zh-CN"/>
              </w:rPr>
            </w:pPr>
          </w:p>
        </w:tc>
        <w:tc>
          <w:tcPr>
            <w:tcW w:w="1536" w:type="dxa"/>
            <w:noWrap/>
            <w:hideMark/>
          </w:tcPr>
          <w:p w14:paraId="2B37F92D" w14:textId="77777777" w:rsidR="00D31307" w:rsidRPr="00DB0430" w:rsidRDefault="00D31307" w:rsidP="00565226">
            <w:pPr>
              <w:jc w:val="right"/>
              <w:rPr>
                <w:color w:val="000000"/>
                <w:sz w:val="20"/>
                <w:szCs w:val="20"/>
              </w:rPr>
            </w:pPr>
            <w:r w:rsidRPr="00DB0430">
              <w:rPr>
                <w:color w:val="000000"/>
                <w:sz w:val="20"/>
              </w:rPr>
              <w:t>10 500</w:t>
            </w:r>
          </w:p>
        </w:tc>
      </w:tr>
      <w:tr w:rsidR="00D31307" w:rsidRPr="00DB0430" w14:paraId="7B66A333" w14:textId="77777777" w:rsidTr="00DC6D6D">
        <w:trPr>
          <w:trHeight w:val="255"/>
        </w:trPr>
        <w:tc>
          <w:tcPr>
            <w:tcW w:w="6925" w:type="dxa"/>
            <w:hideMark/>
          </w:tcPr>
          <w:p w14:paraId="608A1321" w14:textId="77777777" w:rsidR="00D31307" w:rsidRPr="00DB0430" w:rsidRDefault="00D31307" w:rsidP="00565226">
            <w:pPr>
              <w:jc w:val="left"/>
              <w:rPr>
                <w:color w:val="000000"/>
                <w:sz w:val="20"/>
                <w:szCs w:val="20"/>
              </w:rPr>
            </w:pPr>
            <w:r w:rsidRPr="00DB0430">
              <w:rPr>
                <w:color w:val="000000"/>
                <w:sz w:val="20"/>
              </w:rPr>
              <w:t>Содействие созданию национальной ассоциации специалистов по ХКВ/МКВ</w:t>
            </w:r>
          </w:p>
        </w:tc>
        <w:tc>
          <w:tcPr>
            <w:tcW w:w="1434" w:type="dxa"/>
            <w:vMerge/>
          </w:tcPr>
          <w:p w14:paraId="2C0CB706" w14:textId="77777777" w:rsidR="00D31307" w:rsidRPr="00DB0430" w:rsidRDefault="00D31307" w:rsidP="00565226">
            <w:pPr>
              <w:jc w:val="center"/>
              <w:rPr>
                <w:color w:val="000000"/>
                <w:sz w:val="20"/>
                <w:szCs w:val="20"/>
                <w:lang w:eastAsia="zh-CN"/>
              </w:rPr>
            </w:pPr>
          </w:p>
        </w:tc>
        <w:tc>
          <w:tcPr>
            <w:tcW w:w="1536" w:type="dxa"/>
            <w:noWrap/>
            <w:hideMark/>
          </w:tcPr>
          <w:p w14:paraId="7ED63971" w14:textId="77777777" w:rsidR="00D31307" w:rsidRPr="00DB0430" w:rsidRDefault="00D31307" w:rsidP="00565226">
            <w:pPr>
              <w:jc w:val="right"/>
              <w:rPr>
                <w:color w:val="000000"/>
                <w:sz w:val="20"/>
                <w:szCs w:val="20"/>
              </w:rPr>
            </w:pPr>
            <w:r w:rsidRPr="00DB0430">
              <w:rPr>
                <w:color w:val="000000"/>
                <w:sz w:val="20"/>
              </w:rPr>
              <w:t>5 000</w:t>
            </w:r>
          </w:p>
        </w:tc>
      </w:tr>
      <w:tr w:rsidR="00D31307" w:rsidRPr="00DB0430" w14:paraId="009D81B2" w14:textId="77777777" w:rsidTr="00DC6D6D">
        <w:trPr>
          <w:trHeight w:val="255"/>
        </w:trPr>
        <w:tc>
          <w:tcPr>
            <w:tcW w:w="6925" w:type="dxa"/>
            <w:hideMark/>
          </w:tcPr>
          <w:p w14:paraId="2B8FE52C" w14:textId="77777777" w:rsidR="00D31307" w:rsidRPr="00DB0430" w:rsidRDefault="00D31307" w:rsidP="00565226">
            <w:pPr>
              <w:jc w:val="left"/>
              <w:rPr>
                <w:color w:val="000000"/>
                <w:sz w:val="20"/>
                <w:szCs w:val="20"/>
              </w:rPr>
            </w:pPr>
            <w:r w:rsidRPr="00DB0430">
              <w:rPr>
                <w:color w:val="000000"/>
                <w:sz w:val="20"/>
              </w:rPr>
              <w:lastRenderedPageBreak/>
              <w:t>Предоставление инструментов и оборудования 300 техническим специалистам, прошедшим подготовку/сертификацию, в качестве стимула для участия в обучающем семинаре</w:t>
            </w:r>
          </w:p>
        </w:tc>
        <w:tc>
          <w:tcPr>
            <w:tcW w:w="1434" w:type="dxa"/>
            <w:vMerge w:val="restart"/>
            <w:hideMark/>
          </w:tcPr>
          <w:p w14:paraId="4A579663" w14:textId="77777777" w:rsidR="00D31307" w:rsidRPr="00DB0430" w:rsidRDefault="00D31307" w:rsidP="00565226">
            <w:pPr>
              <w:jc w:val="center"/>
              <w:rPr>
                <w:color w:val="000000"/>
                <w:sz w:val="20"/>
                <w:szCs w:val="20"/>
              </w:rPr>
            </w:pPr>
            <w:r w:rsidRPr="00DB0430">
              <w:rPr>
                <w:color w:val="000000"/>
                <w:sz w:val="20"/>
              </w:rPr>
              <w:t>ЮНИДО</w:t>
            </w:r>
          </w:p>
        </w:tc>
        <w:tc>
          <w:tcPr>
            <w:tcW w:w="1536" w:type="dxa"/>
            <w:noWrap/>
            <w:hideMark/>
          </w:tcPr>
          <w:p w14:paraId="1D311FCB" w14:textId="77777777" w:rsidR="00D31307" w:rsidRPr="00DB0430" w:rsidRDefault="00D31307" w:rsidP="00565226">
            <w:pPr>
              <w:jc w:val="right"/>
              <w:rPr>
                <w:color w:val="000000"/>
                <w:sz w:val="20"/>
                <w:szCs w:val="20"/>
              </w:rPr>
            </w:pPr>
            <w:r w:rsidRPr="00DB0430">
              <w:rPr>
                <w:color w:val="000000"/>
                <w:sz w:val="20"/>
              </w:rPr>
              <w:t>54 000</w:t>
            </w:r>
          </w:p>
        </w:tc>
      </w:tr>
      <w:tr w:rsidR="00D31307" w:rsidRPr="00DB0430" w14:paraId="108F916D" w14:textId="77777777" w:rsidTr="00DC6D6D">
        <w:trPr>
          <w:trHeight w:val="255"/>
        </w:trPr>
        <w:tc>
          <w:tcPr>
            <w:tcW w:w="6925" w:type="dxa"/>
            <w:hideMark/>
          </w:tcPr>
          <w:p w14:paraId="35854010" w14:textId="77777777" w:rsidR="00D31307" w:rsidRPr="00DB0430" w:rsidRDefault="00D31307" w:rsidP="00565226">
            <w:pPr>
              <w:jc w:val="left"/>
              <w:rPr>
                <w:color w:val="000000"/>
                <w:sz w:val="20"/>
                <w:szCs w:val="20"/>
              </w:rPr>
            </w:pPr>
            <w:r w:rsidRPr="00DB0430">
              <w:rPr>
                <w:color w:val="000000"/>
                <w:sz w:val="20"/>
              </w:rPr>
              <w:t>Предоставление инструментов и оборудования 80 зарегистрированным мастерским по техобслуживанию в целях внедрения надлежащих методов обслуживания</w:t>
            </w:r>
          </w:p>
        </w:tc>
        <w:tc>
          <w:tcPr>
            <w:tcW w:w="1434" w:type="dxa"/>
            <w:vMerge/>
            <w:hideMark/>
          </w:tcPr>
          <w:p w14:paraId="53F77AB5" w14:textId="77777777" w:rsidR="00D31307" w:rsidRPr="00DB0430" w:rsidRDefault="00D31307" w:rsidP="00565226">
            <w:pPr>
              <w:jc w:val="center"/>
              <w:rPr>
                <w:color w:val="000000"/>
                <w:sz w:val="20"/>
                <w:szCs w:val="20"/>
                <w:lang w:eastAsia="zh-CN"/>
              </w:rPr>
            </w:pPr>
          </w:p>
        </w:tc>
        <w:tc>
          <w:tcPr>
            <w:tcW w:w="1536" w:type="dxa"/>
            <w:noWrap/>
            <w:hideMark/>
          </w:tcPr>
          <w:p w14:paraId="582B4F57" w14:textId="77777777" w:rsidR="00D31307" w:rsidRPr="00DB0430" w:rsidRDefault="00D31307" w:rsidP="00565226">
            <w:pPr>
              <w:jc w:val="right"/>
              <w:rPr>
                <w:color w:val="000000"/>
                <w:sz w:val="20"/>
                <w:szCs w:val="20"/>
              </w:rPr>
            </w:pPr>
            <w:r w:rsidRPr="00DB0430">
              <w:rPr>
                <w:color w:val="000000"/>
                <w:sz w:val="20"/>
              </w:rPr>
              <w:t>96 000</w:t>
            </w:r>
          </w:p>
        </w:tc>
      </w:tr>
      <w:tr w:rsidR="00D31307" w:rsidRPr="00DB0430" w14:paraId="75441FB4" w14:textId="77777777" w:rsidTr="00DC6D6D">
        <w:trPr>
          <w:trHeight w:val="255"/>
        </w:trPr>
        <w:tc>
          <w:tcPr>
            <w:tcW w:w="9895" w:type="dxa"/>
            <w:gridSpan w:val="3"/>
            <w:hideMark/>
          </w:tcPr>
          <w:p w14:paraId="6ECACDC0" w14:textId="77777777" w:rsidR="00D31307" w:rsidRPr="00DB0430" w:rsidRDefault="00D31307" w:rsidP="00565226">
            <w:pPr>
              <w:jc w:val="left"/>
              <w:rPr>
                <w:b/>
                <w:bCs/>
                <w:i/>
                <w:iCs/>
                <w:color w:val="000000"/>
                <w:sz w:val="20"/>
                <w:szCs w:val="20"/>
              </w:rPr>
            </w:pPr>
            <w:r w:rsidRPr="00DB0430">
              <w:rPr>
                <w:b/>
                <w:i/>
                <w:color w:val="000000"/>
                <w:sz w:val="20"/>
              </w:rPr>
              <w:t>Национальная схема рекуперации, рециркуляции и утилизации (45 000 долл. США)</w:t>
            </w:r>
          </w:p>
        </w:tc>
      </w:tr>
      <w:tr w:rsidR="00D31307" w:rsidRPr="00DB0430" w14:paraId="33C01954" w14:textId="77777777" w:rsidTr="00DC6D6D">
        <w:trPr>
          <w:trHeight w:val="255"/>
        </w:trPr>
        <w:tc>
          <w:tcPr>
            <w:tcW w:w="6925" w:type="dxa"/>
            <w:hideMark/>
          </w:tcPr>
          <w:p w14:paraId="51813E64" w14:textId="77777777" w:rsidR="00D31307" w:rsidRPr="00DB0430" w:rsidRDefault="00D31307" w:rsidP="00565226">
            <w:pPr>
              <w:jc w:val="left"/>
              <w:rPr>
                <w:sz w:val="20"/>
                <w:szCs w:val="20"/>
              </w:rPr>
            </w:pPr>
            <w:r w:rsidRPr="00DB0430">
              <w:rPr>
                <w:sz w:val="20"/>
              </w:rPr>
              <w:t>Разработка руководства в качестве технической помощи одному существующему центру рекуперации, рециркуляции и утилизации для начала работы с ГФУ</w:t>
            </w:r>
          </w:p>
        </w:tc>
        <w:tc>
          <w:tcPr>
            <w:tcW w:w="1434" w:type="dxa"/>
            <w:hideMark/>
          </w:tcPr>
          <w:p w14:paraId="664361DC" w14:textId="77777777" w:rsidR="00D31307" w:rsidRPr="00DB0430" w:rsidRDefault="00D31307" w:rsidP="00565226">
            <w:pPr>
              <w:jc w:val="center"/>
              <w:rPr>
                <w:color w:val="000000"/>
                <w:sz w:val="20"/>
                <w:szCs w:val="20"/>
              </w:rPr>
            </w:pPr>
            <w:r w:rsidRPr="00DB0430">
              <w:rPr>
                <w:color w:val="000000"/>
                <w:sz w:val="20"/>
              </w:rPr>
              <w:t>ЮНИДО</w:t>
            </w:r>
          </w:p>
        </w:tc>
        <w:tc>
          <w:tcPr>
            <w:tcW w:w="1536" w:type="dxa"/>
            <w:noWrap/>
            <w:hideMark/>
          </w:tcPr>
          <w:p w14:paraId="420E2577" w14:textId="77777777" w:rsidR="00D31307" w:rsidRPr="00DB0430" w:rsidRDefault="00D31307" w:rsidP="00565226">
            <w:pPr>
              <w:jc w:val="right"/>
              <w:rPr>
                <w:sz w:val="20"/>
                <w:szCs w:val="20"/>
              </w:rPr>
            </w:pPr>
            <w:r w:rsidRPr="00DB0430">
              <w:rPr>
                <w:sz w:val="20"/>
              </w:rPr>
              <w:t>45 000</w:t>
            </w:r>
          </w:p>
        </w:tc>
      </w:tr>
      <w:tr w:rsidR="00D31307" w:rsidRPr="00DB0430" w14:paraId="5207CAD9" w14:textId="77777777" w:rsidTr="00DC6D6D">
        <w:trPr>
          <w:trHeight w:val="255"/>
        </w:trPr>
        <w:tc>
          <w:tcPr>
            <w:tcW w:w="9895" w:type="dxa"/>
            <w:gridSpan w:val="3"/>
            <w:hideMark/>
          </w:tcPr>
          <w:p w14:paraId="6B986FD9" w14:textId="77777777" w:rsidR="00D31307" w:rsidRPr="00DB0430" w:rsidRDefault="00D31307" w:rsidP="00565226">
            <w:pPr>
              <w:jc w:val="left"/>
              <w:rPr>
                <w:i/>
                <w:iCs/>
                <w:color w:val="000000"/>
                <w:sz w:val="20"/>
                <w:szCs w:val="20"/>
              </w:rPr>
            </w:pPr>
            <w:r w:rsidRPr="00DB0430">
              <w:rPr>
                <w:b/>
                <w:bCs/>
                <w:i/>
                <w:color w:val="000000"/>
                <w:sz w:val="20"/>
              </w:rPr>
              <w:t>Популяризация альтернативных технологий (88 064 долл. США)</w:t>
            </w:r>
          </w:p>
        </w:tc>
      </w:tr>
      <w:tr w:rsidR="00D31307" w:rsidRPr="00DB0430" w14:paraId="12FF8C4F" w14:textId="77777777" w:rsidTr="00DC6D6D">
        <w:trPr>
          <w:trHeight w:val="255"/>
        </w:trPr>
        <w:tc>
          <w:tcPr>
            <w:tcW w:w="6925" w:type="dxa"/>
            <w:hideMark/>
          </w:tcPr>
          <w:p w14:paraId="0FFDB9C8" w14:textId="77777777" w:rsidR="00D31307" w:rsidRPr="00DB0430" w:rsidRDefault="00D31307" w:rsidP="00565226">
            <w:pPr>
              <w:jc w:val="left"/>
              <w:rPr>
                <w:color w:val="000000"/>
                <w:sz w:val="20"/>
                <w:szCs w:val="20"/>
              </w:rPr>
            </w:pPr>
            <w:r w:rsidRPr="00DB0430">
              <w:rPr>
                <w:color w:val="000000"/>
                <w:sz w:val="20"/>
              </w:rPr>
              <w:t>Исследование возможности адаптации сектора бытового КВ к альтернативным технологиям с низким ПГП</w:t>
            </w:r>
          </w:p>
        </w:tc>
        <w:tc>
          <w:tcPr>
            <w:tcW w:w="1434" w:type="dxa"/>
            <w:vMerge w:val="restart"/>
            <w:hideMark/>
          </w:tcPr>
          <w:p w14:paraId="13CCE40F" w14:textId="77777777" w:rsidR="00D31307" w:rsidRPr="00DB0430" w:rsidRDefault="00D31307" w:rsidP="00565226">
            <w:pPr>
              <w:jc w:val="center"/>
              <w:rPr>
                <w:color w:val="000000"/>
                <w:sz w:val="20"/>
                <w:szCs w:val="20"/>
              </w:rPr>
            </w:pPr>
            <w:r w:rsidRPr="00DB0430">
              <w:rPr>
                <w:color w:val="000000"/>
                <w:sz w:val="20"/>
              </w:rPr>
              <w:t>ЮНЕП</w:t>
            </w:r>
          </w:p>
        </w:tc>
        <w:tc>
          <w:tcPr>
            <w:tcW w:w="1536" w:type="dxa"/>
            <w:noWrap/>
            <w:hideMark/>
          </w:tcPr>
          <w:p w14:paraId="3655C1FB" w14:textId="77777777" w:rsidR="00D31307" w:rsidRPr="00DB0430" w:rsidRDefault="00D31307" w:rsidP="00565226">
            <w:pPr>
              <w:jc w:val="right"/>
              <w:rPr>
                <w:color w:val="000000"/>
                <w:sz w:val="20"/>
                <w:szCs w:val="20"/>
              </w:rPr>
            </w:pPr>
            <w:r w:rsidRPr="00DB0430">
              <w:rPr>
                <w:color w:val="000000"/>
                <w:sz w:val="20"/>
              </w:rPr>
              <w:t>15 596</w:t>
            </w:r>
          </w:p>
        </w:tc>
      </w:tr>
      <w:tr w:rsidR="00D31307" w:rsidRPr="00DB0430" w14:paraId="6099AA54" w14:textId="77777777" w:rsidTr="00DC6D6D">
        <w:trPr>
          <w:trHeight w:val="255"/>
        </w:trPr>
        <w:tc>
          <w:tcPr>
            <w:tcW w:w="6925" w:type="dxa"/>
            <w:hideMark/>
          </w:tcPr>
          <w:p w14:paraId="70B6692B" w14:textId="77777777" w:rsidR="00D31307" w:rsidRPr="00DB0430" w:rsidRDefault="00D31307" w:rsidP="00565226">
            <w:pPr>
              <w:jc w:val="left"/>
              <w:rPr>
                <w:color w:val="000000"/>
                <w:sz w:val="20"/>
                <w:szCs w:val="20"/>
              </w:rPr>
            </w:pPr>
            <w:r w:rsidRPr="00DB0430">
              <w:rPr>
                <w:color w:val="000000"/>
                <w:sz w:val="20"/>
              </w:rPr>
              <w:t>Организация одной сессии для распространения информации о последних разработках и новых технологиях с уделением особого внимания техобслуживанию, в сотрудничестве с ассоциациями специалистов по ХКВ</w:t>
            </w:r>
          </w:p>
        </w:tc>
        <w:tc>
          <w:tcPr>
            <w:tcW w:w="1434" w:type="dxa"/>
            <w:vMerge/>
          </w:tcPr>
          <w:p w14:paraId="20ED98D9" w14:textId="77777777" w:rsidR="00D31307" w:rsidRPr="00DB0430" w:rsidRDefault="00D31307" w:rsidP="00565226">
            <w:pPr>
              <w:jc w:val="center"/>
              <w:rPr>
                <w:color w:val="000000"/>
                <w:sz w:val="20"/>
                <w:szCs w:val="20"/>
                <w:lang w:eastAsia="zh-CN"/>
              </w:rPr>
            </w:pPr>
          </w:p>
        </w:tc>
        <w:tc>
          <w:tcPr>
            <w:tcW w:w="1536" w:type="dxa"/>
            <w:noWrap/>
            <w:hideMark/>
          </w:tcPr>
          <w:p w14:paraId="560D8AFB" w14:textId="77777777" w:rsidR="00D31307" w:rsidRPr="00DB0430" w:rsidRDefault="00D31307" w:rsidP="00565226">
            <w:pPr>
              <w:jc w:val="right"/>
              <w:rPr>
                <w:color w:val="000000"/>
                <w:sz w:val="20"/>
                <w:szCs w:val="20"/>
              </w:rPr>
            </w:pPr>
            <w:r w:rsidRPr="00DB0430">
              <w:rPr>
                <w:color w:val="000000"/>
                <w:sz w:val="20"/>
              </w:rPr>
              <w:t>15 000</w:t>
            </w:r>
          </w:p>
        </w:tc>
      </w:tr>
      <w:tr w:rsidR="00D31307" w:rsidRPr="00DB0430" w14:paraId="792E13D6" w14:textId="77777777" w:rsidTr="00DC6D6D">
        <w:trPr>
          <w:trHeight w:val="255"/>
        </w:trPr>
        <w:tc>
          <w:tcPr>
            <w:tcW w:w="6925" w:type="dxa"/>
            <w:hideMark/>
          </w:tcPr>
          <w:p w14:paraId="02284EFB" w14:textId="77777777" w:rsidR="00D31307" w:rsidRPr="00DB0430" w:rsidRDefault="00D31307" w:rsidP="00565226">
            <w:pPr>
              <w:jc w:val="left"/>
              <w:rPr>
                <w:color w:val="000000"/>
                <w:sz w:val="20"/>
                <w:szCs w:val="20"/>
              </w:rPr>
            </w:pPr>
            <w:r w:rsidRPr="00DB0430">
              <w:rPr>
                <w:color w:val="000000"/>
                <w:sz w:val="20"/>
              </w:rPr>
              <w:t>Начало оказания технической помощи крупным конечным пользователям для обеспечения сокращения утечек и перехода на альтернативы с низким ПГП, не содержащие озоноразрушающих веществ, путем предоставления информации о сокращении утечек, совершенствовании дизайна и методов обслуживания ХКВ</w:t>
            </w:r>
          </w:p>
        </w:tc>
        <w:tc>
          <w:tcPr>
            <w:tcW w:w="1434" w:type="dxa"/>
            <w:vMerge/>
          </w:tcPr>
          <w:p w14:paraId="5F6AAD54" w14:textId="77777777" w:rsidR="00D31307" w:rsidRPr="00DB0430" w:rsidRDefault="00D31307" w:rsidP="00565226">
            <w:pPr>
              <w:jc w:val="center"/>
              <w:rPr>
                <w:color w:val="000000"/>
                <w:sz w:val="20"/>
                <w:szCs w:val="20"/>
                <w:lang w:eastAsia="zh-CN"/>
              </w:rPr>
            </w:pPr>
          </w:p>
        </w:tc>
        <w:tc>
          <w:tcPr>
            <w:tcW w:w="1536" w:type="dxa"/>
            <w:noWrap/>
            <w:hideMark/>
          </w:tcPr>
          <w:p w14:paraId="1A884790" w14:textId="77777777" w:rsidR="00D31307" w:rsidRPr="00DB0430" w:rsidRDefault="00D31307" w:rsidP="00565226">
            <w:pPr>
              <w:jc w:val="right"/>
              <w:rPr>
                <w:color w:val="000000"/>
                <w:sz w:val="20"/>
                <w:szCs w:val="20"/>
              </w:rPr>
            </w:pPr>
            <w:r w:rsidRPr="00DB0430">
              <w:rPr>
                <w:color w:val="000000"/>
                <w:sz w:val="20"/>
              </w:rPr>
              <w:t>15 000</w:t>
            </w:r>
          </w:p>
        </w:tc>
      </w:tr>
      <w:tr w:rsidR="00D31307" w:rsidRPr="00DB0430" w14:paraId="238F92BA" w14:textId="77777777" w:rsidTr="00DC6D6D">
        <w:trPr>
          <w:trHeight w:val="362"/>
        </w:trPr>
        <w:tc>
          <w:tcPr>
            <w:tcW w:w="6925" w:type="dxa"/>
            <w:hideMark/>
          </w:tcPr>
          <w:p w14:paraId="77BBDF3E" w14:textId="77777777" w:rsidR="00D31307" w:rsidRPr="00DB0430" w:rsidRDefault="00D31307" w:rsidP="00565226">
            <w:pPr>
              <w:jc w:val="left"/>
              <w:rPr>
                <w:color w:val="000000"/>
                <w:sz w:val="20"/>
                <w:szCs w:val="20"/>
              </w:rPr>
            </w:pPr>
            <w:r w:rsidRPr="00DB0430">
              <w:rPr>
                <w:color w:val="000000"/>
                <w:sz w:val="20"/>
              </w:rPr>
              <w:t>Оказание технической помощи для создания национальной системы управления хладагентами в целях отслеживания контролируемых веществ на протяжении всего их жизненного цикла</w:t>
            </w:r>
          </w:p>
        </w:tc>
        <w:tc>
          <w:tcPr>
            <w:tcW w:w="1434" w:type="dxa"/>
            <w:vMerge/>
          </w:tcPr>
          <w:p w14:paraId="7D7039F1" w14:textId="77777777" w:rsidR="00D31307" w:rsidRPr="00DB0430" w:rsidRDefault="00D31307" w:rsidP="00565226">
            <w:pPr>
              <w:jc w:val="center"/>
              <w:rPr>
                <w:color w:val="000000"/>
                <w:sz w:val="20"/>
                <w:szCs w:val="20"/>
                <w:lang w:eastAsia="zh-CN"/>
              </w:rPr>
            </w:pPr>
          </w:p>
        </w:tc>
        <w:tc>
          <w:tcPr>
            <w:tcW w:w="1536" w:type="dxa"/>
            <w:noWrap/>
            <w:hideMark/>
          </w:tcPr>
          <w:p w14:paraId="556BCC75" w14:textId="77777777" w:rsidR="00D31307" w:rsidRPr="00DB0430" w:rsidRDefault="00D31307" w:rsidP="00565226">
            <w:pPr>
              <w:jc w:val="right"/>
              <w:rPr>
                <w:sz w:val="20"/>
                <w:szCs w:val="20"/>
              </w:rPr>
            </w:pPr>
            <w:r w:rsidRPr="00DB0430">
              <w:rPr>
                <w:sz w:val="20"/>
              </w:rPr>
              <w:t>40 000</w:t>
            </w:r>
          </w:p>
        </w:tc>
      </w:tr>
      <w:tr w:rsidR="00D31307" w:rsidRPr="00DB0430" w14:paraId="583E3A3A" w14:textId="77777777" w:rsidTr="00DC6D6D">
        <w:trPr>
          <w:trHeight w:val="255"/>
        </w:trPr>
        <w:tc>
          <w:tcPr>
            <w:tcW w:w="9895" w:type="dxa"/>
            <w:gridSpan w:val="3"/>
            <w:hideMark/>
          </w:tcPr>
          <w:p w14:paraId="55FCA477" w14:textId="03F5B5D7" w:rsidR="00D31307" w:rsidRPr="00DB0430" w:rsidRDefault="00D31307" w:rsidP="00565226">
            <w:pPr>
              <w:jc w:val="left"/>
              <w:rPr>
                <w:i/>
                <w:iCs/>
                <w:sz w:val="20"/>
                <w:szCs w:val="20"/>
              </w:rPr>
            </w:pPr>
            <w:r w:rsidRPr="00DB0430">
              <w:rPr>
                <w:b/>
                <w:i/>
                <w:color w:val="000000"/>
                <w:sz w:val="20"/>
              </w:rPr>
              <w:t>Кампании по повышению осведомленности (30 000 долл. США)</w:t>
            </w:r>
          </w:p>
        </w:tc>
      </w:tr>
      <w:tr w:rsidR="00D31307" w:rsidRPr="00DB0430" w14:paraId="454208DA" w14:textId="77777777" w:rsidTr="00DC6D6D">
        <w:trPr>
          <w:trHeight w:val="255"/>
        </w:trPr>
        <w:tc>
          <w:tcPr>
            <w:tcW w:w="6925" w:type="dxa"/>
            <w:hideMark/>
          </w:tcPr>
          <w:p w14:paraId="664CAA78" w14:textId="77777777" w:rsidR="00D31307" w:rsidRPr="00DB0430" w:rsidRDefault="00D31307" w:rsidP="00565226">
            <w:pPr>
              <w:jc w:val="left"/>
              <w:rPr>
                <w:color w:val="000000"/>
                <w:sz w:val="20"/>
                <w:szCs w:val="20"/>
              </w:rPr>
            </w:pPr>
            <w:r w:rsidRPr="00DB0430">
              <w:rPr>
                <w:color w:val="000000"/>
                <w:sz w:val="20"/>
              </w:rPr>
              <w:t>Проведение одной целевой кампании по повышению осведомленности о ГФУ и о технологиях с низким ПГП, включающая кампанию, адресованную женщинам</w:t>
            </w:r>
          </w:p>
        </w:tc>
        <w:tc>
          <w:tcPr>
            <w:tcW w:w="1434" w:type="dxa"/>
            <w:vMerge w:val="restart"/>
            <w:hideMark/>
          </w:tcPr>
          <w:p w14:paraId="2634B0E9" w14:textId="77777777" w:rsidR="00D31307" w:rsidRPr="00DB0430" w:rsidRDefault="00D31307" w:rsidP="00565226">
            <w:pPr>
              <w:jc w:val="center"/>
              <w:rPr>
                <w:color w:val="000000"/>
                <w:sz w:val="20"/>
                <w:szCs w:val="20"/>
              </w:rPr>
            </w:pPr>
            <w:r w:rsidRPr="00DB0430">
              <w:rPr>
                <w:color w:val="000000"/>
                <w:sz w:val="20"/>
              </w:rPr>
              <w:t>ЮНЕП</w:t>
            </w:r>
          </w:p>
        </w:tc>
        <w:tc>
          <w:tcPr>
            <w:tcW w:w="1536" w:type="dxa"/>
            <w:noWrap/>
            <w:hideMark/>
          </w:tcPr>
          <w:p w14:paraId="4E73A306" w14:textId="77777777" w:rsidR="00D31307" w:rsidRPr="00DB0430" w:rsidRDefault="00D31307" w:rsidP="00565226">
            <w:pPr>
              <w:jc w:val="right"/>
              <w:rPr>
                <w:sz w:val="20"/>
                <w:szCs w:val="20"/>
              </w:rPr>
            </w:pPr>
            <w:r w:rsidRPr="00DB0430">
              <w:rPr>
                <w:sz w:val="20"/>
              </w:rPr>
              <w:t>12 000</w:t>
            </w:r>
          </w:p>
        </w:tc>
      </w:tr>
      <w:tr w:rsidR="00D31307" w:rsidRPr="00DB0430" w14:paraId="3A3A369A" w14:textId="77777777" w:rsidTr="00DC6D6D">
        <w:trPr>
          <w:trHeight w:val="255"/>
        </w:trPr>
        <w:tc>
          <w:tcPr>
            <w:tcW w:w="6925" w:type="dxa"/>
            <w:hideMark/>
          </w:tcPr>
          <w:p w14:paraId="115A6DB6" w14:textId="77777777" w:rsidR="00D31307" w:rsidRPr="00DB0430" w:rsidRDefault="00D31307" w:rsidP="00565226">
            <w:pPr>
              <w:jc w:val="left"/>
              <w:rPr>
                <w:color w:val="000000"/>
                <w:sz w:val="20"/>
                <w:szCs w:val="20"/>
              </w:rPr>
            </w:pPr>
            <w:r w:rsidRPr="00DB0430">
              <w:rPr>
                <w:color w:val="000000"/>
                <w:sz w:val="20"/>
              </w:rPr>
              <w:t>Организация информационно-просветительских семинаров для экономических операторов (импортеров, дистрибьюторов), поставщиков услуг и специалистов по обеспечению соответствия</w:t>
            </w:r>
          </w:p>
        </w:tc>
        <w:tc>
          <w:tcPr>
            <w:tcW w:w="1434" w:type="dxa"/>
            <w:vMerge/>
            <w:hideMark/>
          </w:tcPr>
          <w:p w14:paraId="552FA2C7" w14:textId="77777777" w:rsidR="00D31307" w:rsidRPr="00DB0430" w:rsidRDefault="00D31307" w:rsidP="00565226">
            <w:pPr>
              <w:jc w:val="center"/>
              <w:rPr>
                <w:color w:val="000000"/>
                <w:sz w:val="20"/>
                <w:szCs w:val="20"/>
                <w:lang w:eastAsia="zh-CN"/>
              </w:rPr>
            </w:pPr>
          </w:p>
        </w:tc>
        <w:tc>
          <w:tcPr>
            <w:tcW w:w="1536" w:type="dxa"/>
            <w:noWrap/>
            <w:hideMark/>
          </w:tcPr>
          <w:p w14:paraId="1F8486F5" w14:textId="77777777" w:rsidR="00D31307" w:rsidRPr="00DB0430" w:rsidRDefault="00D31307" w:rsidP="00565226">
            <w:pPr>
              <w:jc w:val="right"/>
              <w:rPr>
                <w:sz w:val="20"/>
                <w:szCs w:val="20"/>
              </w:rPr>
            </w:pPr>
            <w:r w:rsidRPr="00DB0430">
              <w:rPr>
                <w:sz w:val="20"/>
              </w:rPr>
              <w:t>12 000</w:t>
            </w:r>
          </w:p>
        </w:tc>
      </w:tr>
      <w:tr w:rsidR="00D31307" w:rsidRPr="00DB0430" w14:paraId="7BA6BF83" w14:textId="77777777" w:rsidTr="00DC6D6D">
        <w:trPr>
          <w:trHeight w:val="255"/>
        </w:trPr>
        <w:tc>
          <w:tcPr>
            <w:tcW w:w="8359" w:type="dxa"/>
            <w:gridSpan w:val="2"/>
            <w:hideMark/>
          </w:tcPr>
          <w:p w14:paraId="664D845D" w14:textId="77777777" w:rsidR="00D31307" w:rsidRPr="00DB0430" w:rsidRDefault="00D31307" w:rsidP="00565226">
            <w:pPr>
              <w:jc w:val="left"/>
              <w:rPr>
                <w:b/>
                <w:bCs/>
                <w:color w:val="000000"/>
                <w:sz w:val="20"/>
                <w:szCs w:val="20"/>
              </w:rPr>
            </w:pPr>
            <w:r w:rsidRPr="00DB0430">
              <w:rPr>
                <w:b/>
                <w:color w:val="000000"/>
                <w:sz w:val="20"/>
              </w:rPr>
              <w:t>Промежуточный итог (техобслуживание ХКВ)</w:t>
            </w:r>
          </w:p>
        </w:tc>
        <w:tc>
          <w:tcPr>
            <w:tcW w:w="1536" w:type="dxa"/>
            <w:hideMark/>
          </w:tcPr>
          <w:p w14:paraId="46DBDC7F" w14:textId="77777777" w:rsidR="00D31307" w:rsidRPr="00DB0430" w:rsidRDefault="00D31307" w:rsidP="00565226">
            <w:pPr>
              <w:jc w:val="right"/>
              <w:rPr>
                <w:b/>
                <w:bCs/>
                <w:sz w:val="20"/>
                <w:szCs w:val="20"/>
              </w:rPr>
            </w:pPr>
            <w:r w:rsidRPr="00DB0430">
              <w:rPr>
                <w:b/>
                <w:sz w:val="20"/>
              </w:rPr>
              <w:t>590 096</w:t>
            </w:r>
          </w:p>
        </w:tc>
      </w:tr>
      <w:tr w:rsidR="00D31307" w:rsidRPr="00DB0430" w14:paraId="7E4E0356" w14:textId="77777777" w:rsidTr="00DC6D6D">
        <w:trPr>
          <w:trHeight w:val="255"/>
        </w:trPr>
        <w:tc>
          <w:tcPr>
            <w:tcW w:w="9895" w:type="dxa"/>
            <w:gridSpan w:val="3"/>
          </w:tcPr>
          <w:p w14:paraId="470DFA74" w14:textId="77777777" w:rsidR="00D31307" w:rsidRPr="00DB0430" w:rsidRDefault="00D31307" w:rsidP="00565226">
            <w:pPr>
              <w:jc w:val="center"/>
              <w:rPr>
                <w:b/>
                <w:bCs/>
                <w:sz w:val="20"/>
                <w:szCs w:val="20"/>
              </w:rPr>
            </w:pPr>
            <w:r w:rsidRPr="00DB0430">
              <w:rPr>
                <w:b/>
                <w:color w:val="000000"/>
                <w:sz w:val="20"/>
              </w:rPr>
              <w:t>Сектор установки и монтажа на месте</w:t>
            </w:r>
          </w:p>
        </w:tc>
      </w:tr>
      <w:tr w:rsidR="00D31307" w:rsidRPr="00DB0430" w14:paraId="3D563F38" w14:textId="77777777" w:rsidTr="00DC6D6D">
        <w:trPr>
          <w:trHeight w:val="270"/>
        </w:trPr>
        <w:tc>
          <w:tcPr>
            <w:tcW w:w="6925" w:type="dxa"/>
          </w:tcPr>
          <w:p w14:paraId="11E2FA39" w14:textId="77777777" w:rsidR="00D31307" w:rsidRPr="00DB0430" w:rsidRDefault="00D31307" w:rsidP="00565226">
            <w:pPr>
              <w:jc w:val="left"/>
              <w:rPr>
                <w:b/>
                <w:color w:val="000000"/>
                <w:sz w:val="20"/>
                <w:szCs w:val="20"/>
              </w:rPr>
            </w:pPr>
            <w:r w:rsidRPr="00DB0430">
              <w:rPr>
                <w:color w:val="000000"/>
                <w:sz w:val="20"/>
              </w:rPr>
              <w:t>Проведение национального обследования установщиков и монтеров для сбора подробной информации</w:t>
            </w:r>
          </w:p>
        </w:tc>
        <w:tc>
          <w:tcPr>
            <w:tcW w:w="1434" w:type="dxa"/>
          </w:tcPr>
          <w:p w14:paraId="4BA61979" w14:textId="77777777" w:rsidR="00D31307" w:rsidRPr="00DB0430" w:rsidRDefault="00D31307" w:rsidP="00565226">
            <w:pPr>
              <w:jc w:val="center"/>
              <w:rPr>
                <w:b/>
                <w:color w:val="000000"/>
                <w:sz w:val="20"/>
                <w:szCs w:val="20"/>
              </w:rPr>
            </w:pPr>
            <w:r w:rsidRPr="00DB0430">
              <w:rPr>
                <w:sz w:val="20"/>
              </w:rPr>
              <w:t>ЮНЕП</w:t>
            </w:r>
          </w:p>
        </w:tc>
        <w:tc>
          <w:tcPr>
            <w:tcW w:w="1536" w:type="dxa"/>
          </w:tcPr>
          <w:p w14:paraId="3E2C1CB6" w14:textId="77777777" w:rsidR="00D31307" w:rsidRPr="00DB0430" w:rsidRDefault="00D31307" w:rsidP="00565226">
            <w:pPr>
              <w:shd w:val="clear" w:color="auto" w:fill="FFFFFF" w:themeFill="background1"/>
              <w:jc w:val="right"/>
              <w:rPr>
                <w:b/>
                <w:color w:val="000000"/>
                <w:sz w:val="20"/>
                <w:szCs w:val="20"/>
              </w:rPr>
            </w:pPr>
            <w:r w:rsidRPr="00DB0430">
              <w:rPr>
                <w:sz w:val="20"/>
              </w:rPr>
              <w:t>24 000</w:t>
            </w:r>
          </w:p>
        </w:tc>
      </w:tr>
      <w:tr w:rsidR="00D31307" w:rsidRPr="00DB0430" w14:paraId="5A75DCEA" w14:textId="77777777" w:rsidTr="00DC6D6D">
        <w:trPr>
          <w:trHeight w:val="255"/>
        </w:trPr>
        <w:tc>
          <w:tcPr>
            <w:tcW w:w="8359" w:type="dxa"/>
            <w:gridSpan w:val="2"/>
          </w:tcPr>
          <w:p w14:paraId="30C41DAA" w14:textId="77777777" w:rsidR="00D31307" w:rsidRPr="00DB0430" w:rsidRDefault="00D31307" w:rsidP="00565226">
            <w:pPr>
              <w:jc w:val="left"/>
              <w:rPr>
                <w:b/>
                <w:color w:val="000000"/>
                <w:sz w:val="20"/>
                <w:szCs w:val="20"/>
              </w:rPr>
            </w:pPr>
            <w:r w:rsidRPr="00DB0430">
              <w:rPr>
                <w:b/>
                <w:color w:val="000000"/>
                <w:sz w:val="20"/>
              </w:rPr>
              <w:t>Промежуточный итог (установка и монтаж на месте)</w:t>
            </w:r>
          </w:p>
        </w:tc>
        <w:tc>
          <w:tcPr>
            <w:tcW w:w="1536" w:type="dxa"/>
          </w:tcPr>
          <w:p w14:paraId="6EB2BFD2" w14:textId="77777777" w:rsidR="00D31307" w:rsidRPr="00DB0430" w:rsidRDefault="00D31307" w:rsidP="00565226">
            <w:pPr>
              <w:jc w:val="right"/>
              <w:rPr>
                <w:b/>
                <w:bCs/>
                <w:color w:val="000000"/>
                <w:sz w:val="20"/>
                <w:szCs w:val="20"/>
              </w:rPr>
            </w:pPr>
            <w:r w:rsidRPr="00DB0430">
              <w:rPr>
                <w:b/>
                <w:sz w:val="20"/>
              </w:rPr>
              <w:t>24 000</w:t>
            </w:r>
          </w:p>
        </w:tc>
      </w:tr>
      <w:tr w:rsidR="00D31307" w:rsidRPr="00DB0430" w14:paraId="47AB8478" w14:textId="77777777" w:rsidTr="00DC6D6D">
        <w:trPr>
          <w:trHeight w:val="255"/>
        </w:trPr>
        <w:tc>
          <w:tcPr>
            <w:tcW w:w="9895" w:type="dxa"/>
            <w:gridSpan w:val="3"/>
          </w:tcPr>
          <w:p w14:paraId="76A8E023" w14:textId="77777777" w:rsidR="00D31307" w:rsidRPr="00DB0430" w:rsidRDefault="00D31307" w:rsidP="00565226">
            <w:pPr>
              <w:jc w:val="center"/>
              <w:rPr>
                <w:sz w:val="20"/>
                <w:szCs w:val="20"/>
              </w:rPr>
            </w:pPr>
            <w:r w:rsidRPr="00DB0430">
              <w:rPr>
                <w:b/>
                <w:sz w:val="20"/>
              </w:rPr>
              <w:t>Осуществление, координация и мониторинг проекта</w:t>
            </w:r>
          </w:p>
        </w:tc>
      </w:tr>
      <w:tr w:rsidR="00D31307" w:rsidRPr="00DB0430" w14:paraId="6E1140B3" w14:textId="77777777" w:rsidTr="00DC6D6D">
        <w:trPr>
          <w:trHeight w:val="255"/>
        </w:trPr>
        <w:tc>
          <w:tcPr>
            <w:tcW w:w="6925" w:type="dxa"/>
          </w:tcPr>
          <w:p w14:paraId="1A05BCD9" w14:textId="77777777" w:rsidR="00D31307" w:rsidRPr="00DB0430" w:rsidRDefault="00D31307" w:rsidP="00565226">
            <w:pPr>
              <w:jc w:val="left"/>
              <w:rPr>
                <w:bCs/>
                <w:color w:val="000000"/>
                <w:sz w:val="20"/>
                <w:szCs w:val="20"/>
              </w:rPr>
            </w:pPr>
            <w:r w:rsidRPr="00DB0430">
              <w:rPr>
                <w:color w:val="000000"/>
                <w:sz w:val="20"/>
              </w:rPr>
              <w:t>Мероприятия по реализации, координации и мониторингу проекта, включая 41 760 долл. США на персонал и консультантов, 2 600 долл. США на аренду офиса, 3 904 долл. на командировки, 3 000 долл. США на совещания и семинары</w:t>
            </w:r>
          </w:p>
        </w:tc>
        <w:tc>
          <w:tcPr>
            <w:tcW w:w="1434" w:type="dxa"/>
          </w:tcPr>
          <w:p w14:paraId="692A8EB8" w14:textId="77777777" w:rsidR="00D31307" w:rsidRPr="00DB0430" w:rsidRDefault="00D31307" w:rsidP="00565226">
            <w:pPr>
              <w:jc w:val="center"/>
              <w:rPr>
                <w:b/>
                <w:color w:val="000000"/>
                <w:sz w:val="20"/>
                <w:szCs w:val="20"/>
              </w:rPr>
            </w:pPr>
            <w:r w:rsidRPr="00DB0430">
              <w:rPr>
                <w:sz w:val="20"/>
              </w:rPr>
              <w:t>ЮНЕП</w:t>
            </w:r>
          </w:p>
        </w:tc>
        <w:tc>
          <w:tcPr>
            <w:tcW w:w="1536" w:type="dxa"/>
          </w:tcPr>
          <w:p w14:paraId="20B22A66" w14:textId="77777777" w:rsidR="00D31307" w:rsidRPr="00DB0430" w:rsidRDefault="00D31307" w:rsidP="00565226">
            <w:pPr>
              <w:jc w:val="right"/>
              <w:rPr>
                <w:b/>
                <w:color w:val="000000"/>
                <w:sz w:val="20"/>
                <w:szCs w:val="20"/>
              </w:rPr>
            </w:pPr>
            <w:r w:rsidRPr="00DB0430">
              <w:rPr>
                <w:sz w:val="20"/>
              </w:rPr>
              <w:t>51 264</w:t>
            </w:r>
          </w:p>
        </w:tc>
      </w:tr>
      <w:tr w:rsidR="00D31307" w:rsidRPr="00DB0430" w14:paraId="3F1DAA02" w14:textId="77777777" w:rsidTr="00DC6D6D">
        <w:trPr>
          <w:trHeight w:val="255"/>
        </w:trPr>
        <w:tc>
          <w:tcPr>
            <w:tcW w:w="8359" w:type="dxa"/>
            <w:gridSpan w:val="2"/>
          </w:tcPr>
          <w:p w14:paraId="26EC1554" w14:textId="77777777" w:rsidR="00D31307" w:rsidRPr="00DB0430" w:rsidRDefault="00D31307" w:rsidP="00565226">
            <w:pPr>
              <w:jc w:val="left"/>
              <w:rPr>
                <w:sz w:val="20"/>
                <w:szCs w:val="20"/>
              </w:rPr>
            </w:pPr>
            <w:r w:rsidRPr="00DB0430">
              <w:rPr>
                <w:b/>
                <w:color w:val="000000"/>
                <w:sz w:val="20"/>
              </w:rPr>
              <w:t>Промежуточный итог (ГУП)</w:t>
            </w:r>
          </w:p>
        </w:tc>
        <w:tc>
          <w:tcPr>
            <w:tcW w:w="1536" w:type="dxa"/>
          </w:tcPr>
          <w:p w14:paraId="49FB0C8F" w14:textId="77777777" w:rsidR="00D31307" w:rsidRPr="00DB0430" w:rsidRDefault="00D31307" w:rsidP="00565226">
            <w:pPr>
              <w:jc w:val="right"/>
              <w:rPr>
                <w:b/>
                <w:bCs/>
                <w:sz w:val="20"/>
                <w:szCs w:val="20"/>
              </w:rPr>
            </w:pPr>
            <w:r w:rsidRPr="00DB0430">
              <w:rPr>
                <w:b/>
                <w:sz w:val="20"/>
              </w:rPr>
              <w:t>51 264</w:t>
            </w:r>
          </w:p>
        </w:tc>
      </w:tr>
      <w:tr w:rsidR="00D31307" w:rsidRPr="00DB0430" w14:paraId="42F33F60" w14:textId="77777777" w:rsidTr="00DC6D6D">
        <w:trPr>
          <w:trHeight w:val="255"/>
        </w:trPr>
        <w:tc>
          <w:tcPr>
            <w:tcW w:w="8359" w:type="dxa"/>
            <w:gridSpan w:val="2"/>
          </w:tcPr>
          <w:p w14:paraId="700FE351" w14:textId="77777777" w:rsidR="00D31307" w:rsidRPr="00DB0430" w:rsidRDefault="00D31307" w:rsidP="00565226">
            <w:pPr>
              <w:jc w:val="left"/>
              <w:rPr>
                <w:b/>
                <w:i/>
                <w:iCs/>
                <w:color w:val="000000"/>
                <w:sz w:val="20"/>
                <w:szCs w:val="20"/>
              </w:rPr>
            </w:pPr>
            <w:r w:rsidRPr="00DB0430">
              <w:rPr>
                <w:b/>
                <w:i/>
                <w:sz w:val="20"/>
              </w:rPr>
              <w:t>Промежуточный итог для ЮНЕП</w:t>
            </w:r>
          </w:p>
        </w:tc>
        <w:tc>
          <w:tcPr>
            <w:tcW w:w="1536" w:type="dxa"/>
          </w:tcPr>
          <w:p w14:paraId="2C909D67" w14:textId="77777777" w:rsidR="00D31307" w:rsidRPr="00DB0430" w:rsidRDefault="00D31307" w:rsidP="00565226">
            <w:pPr>
              <w:jc w:val="right"/>
              <w:rPr>
                <w:b/>
                <w:i/>
                <w:iCs/>
                <w:color w:val="000000"/>
                <w:sz w:val="20"/>
                <w:szCs w:val="20"/>
              </w:rPr>
            </w:pPr>
            <w:r w:rsidRPr="00DB0430">
              <w:rPr>
                <w:b/>
                <w:i/>
                <w:sz w:val="20"/>
              </w:rPr>
              <w:t>470 360</w:t>
            </w:r>
          </w:p>
        </w:tc>
      </w:tr>
      <w:tr w:rsidR="00D31307" w:rsidRPr="00DB0430" w14:paraId="627873CA" w14:textId="77777777" w:rsidTr="00DC6D6D">
        <w:trPr>
          <w:trHeight w:val="255"/>
        </w:trPr>
        <w:tc>
          <w:tcPr>
            <w:tcW w:w="8359" w:type="dxa"/>
            <w:gridSpan w:val="2"/>
          </w:tcPr>
          <w:p w14:paraId="08D3203E" w14:textId="77777777" w:rsidR="00D31307" w:rsidRPr="00DB0430" w:rsidRDefault="00D31307" w:rsidP="00565226">
            <w:pPr>
              <w:jc w:val="left"/>
              <w:rPr>
                <w:b/>
                <w:i/>
                <w:iCs/>
                <w:color w:val="000000"/>
                <w:sz w:val="20"/>
                <w:szCs w:val="20"/>
              </w:rPr>
            </w:pPr>
            <w:r w:rsidRPr="00DB0430">
              <w:rPr>
                <w:b/>
                <w:i/>
                <w:sz w:val="20"/>
              </w:rPr>
              <w:t>Промежуточный итог для ЮНИДО</w:t>
            </w:r>
          </w:p>
        </w:tc>
        <w:tc>
          <w:tcPr>
            <w:tcW w:w="1536" w:type="dxa"/>
          </w:tcPr>
          <w:p w14:paraId="2688A040" w14:textId="77777777" w:rsidR="00D31307" w:rsidRPr="00DB0430" w:rsidRDefault="00D31307" w:rsidP="00565226">
            <w:pPr>
              <w:jc w:val="right"/>
              <w:rPr>
                <w:b/>
                <w:i/>
                <w:iCs/>
                <w:color w:val="000000"/>
                <w:sz w:val="20"/>
                <w:szCs w:val="20"/>
              </w:rPr>
            </w:pPr>
            <w:r w:rsidRPr="00DB0430">
              <w:rPr>
                <w:b/>
                <w:i/>
                <w:sz w:val="20"/>
              </w:rPr>
              <w:t>195 000</w:t>
            </w:r>
          </w:p>
        </w:tc>
      </w:tr>
      <w:tr w:rsidR="00D31307" w:rsidRPr="00DB0430" w14:paraId="144889C5" w14:textId="77777777" w:rsidTr="00DC6D6D">
        <w:trPr>
          <w:trHeight w:val="255"/>
        </w:trPr>
        <w:tc>
          <w:tcPr>
            <w:tcW w:w="8359" w:type="dxa"/>
            <w:gridSpan w:val="2"/>
          </w:tcPr>
          <w:p w14:paraId="41FF0398" w14:textId="77777777" w:rsidR="00D31307" w:rsidRPr="00DB0430" w:rsidRDefault="00D31307" w:rsidP="00565226">
            <w:pPr>
              <w:jc w:val="left"/>
              <w:rPr>
                <w:b/>
                <w:color w:val="000000"/>
                <w:sz w:val="20"/>
                <w:szCs w:val="20"/>
              </w:rPr>
            </w:pPr>
            <w:r w:rsidRPr="00DB0430">
              <w:rPr>
                <w:b/>
                <w:sz w:val="20"/>
              </w:rPr>
              <w:t>Итого</w:t>
            </w:r>
          </w:p>
        </w:tc>
        <w:tc>
          <w:tcPr>
            <w:tcW w:w="1536" w:type="dxa"/>
          </w:tcPr>
          <w:p w14:paraId="6F39B7AE" w14:textId="77777777" w:rsidR="00D31307" w:rsidRPr="00DB0430" w:rsidRDefault="00D31307" w:rsidP="00565226">
            <w:pPr>
              <w:jc w:val="right"/>
              <w:rPr>
                <w:b/>
                <w:color w:val="000000"/>
                <w:sz w:val="20"/>
                <w:szCs w:val="20"/>
              </w:rPr>
            </w:pPr>
            <w:r w:rsidRPr="00DB0430">
              <w:rPr>
                <w:b/>
                <w:sz w:val="20"/>
              </w:rPr>
              <w:t>665 360</w:t>
            </w:r>
          </w:p>
        </w:tc>
      </w:tr>
    </w:tbl>
    <w:p w14:paraId="3DDA1246" w14:textId="77777777" w:rsidR="00D31307" w:rsidRPr="00DB0430" w:rsidRDefault="00D31307" w:rsidP="00D31307">
      <w:pPr>
        <w:keepNext/>
        <w:spacing w:before="240" w:after="240"/>
        <w:outlineLvl w:val="0"/>
        <w:rPr>
          <w:iCs/>
          <w:u w:val="single"/>
        </w:rPr>
      </w:pPr>
      <w:r w:rsidRPr="00DB0430">
        <w:rPr>
          <w:u w:val="single"/>
        </w:rPr>
        <w:t>Исключение для Сторон с жарким климатом</w:t>
      </w:r>
    </w:p>
    <w:p w14:paraId="71FBDABF" w14:textId="15FBB6AB" w:rsidR="00D31307" w:rsidRPr="00DB0430" w:rsidRDefault="00D31307" w:rsidP="00D31307">
      <w:pPr>
        <w:pStyle w:val="Heading1"/>
      </w:pPr>
      <w:r w:rsidRPr="00DB0430">
        <w:t xml:space="preserve">Оман относится к числу стран, имеющих право на исключение в связи с высокой температурой окружающего воздуха в соответствии с пунктом 26 решения XXVIII/2 Совещания Сторон. Секретариат отмечает, что Оман не запрашивал такое исключение и через ЮНЕП выразил твердую решимость не делать этого в будущем. </w:t>
      </w:r>
    </w:p>
    <w:p w14:paraId="6603D0FD" w14:textId="77777777" w:rsidR="00D31307" w:rsidRPr="00DB0430" w:rsidRDefault="00D31307" w:rsidP="00D31307">
      <w:pPr>
        <w:keepNext/>
        <w:spacing w:after="240"/>
        <w:outlineLvl w:val="0"/>
        <w:rPr>
          <w:bCs/>
        </w:rPr>
      </w:pPr>
      <w:r w:rsidRPr="00DB0430">
        <w:rPr>
          <w:u w:val="single"/>
        </w:rPr>
        <w:lastRenderedPageBreak/>
        <w:t>Софинансирование</w:t>
      </w:r>
    </w:p>
    <w:p w14:paraId="3B7560A3" w14:textId="77777777" w:rsidR="00D31307" w:rsidRPr="00DB0430" w:rsidRDefault="00D31307" w:rsidP="00D31307">
      <w:pPr>
        <w:pStyle w:val="Heading1"/>
        <w:rPr>
          <w:rFonts w:asciiTheme="majorBidi" w:hAnsiTheme="majorBidi" w:cstheme="majorBidi"/>
          <w:color w:val="000000" w:themeColor="text1"/>
        </w:rPr>
      </w:pPr>
      <w:bookmarkStart w:id="7" w:name="_Hlk126916238"/>
      <w:r w:rsidRPr="00DB0430">
        <w:rPr>
          <w:rFonts w:asciiTheme="majorBidi" w:hAnsiTheme="majorBidi"/>
          <w:color w:val="000000" w:themeColor="text1"/>
        </w:rPr>
        <w:t>Софинансирование со стороны правительства Омана будет осуществляться в натуральной форме и включает в себя предоставление офисных помещений, разработку политики и мер регулирования, а также контроль за процессом реализации. Правительство по-прежнему готово изучать возможности для софинансирования на протяжении этапа I.</w:t>
      </w:r>
    </w:p>
    <w:p w14:paraId="2109282E" w14:textId="77777777" w:rsidR="00D31307" w:rsidRPr="00DB0430" w:rsidRDefault="00D31307" w:rsidP="00D31307">
      <w:pPr>
        <w:keepNext/>
        <w:spacing w:before="240" w:after="240"/>
        <w:outlineLvl w:val="0"/>
        <w:rPr>
          <w:bCs/>
          <w:u w:val="single"/>
        </w:rPr>
      </w:pPr>
      <w:r w:rsidRPr="00DB0430">
        <w:rPr>
          <w:u w:val="single"/>
        </w:rPr>
        <w:t>План деятельности Многостороннего фонда на 2026–2028 годы</w:t>
      </w:r>
    </w:p>
    <w:bookmarkEnd w:id="7"/>
    <w:p w14:paraId="775733D1" w14:textId="1D90A210" w:rsidR="00D31307" w:rsidRPr="00DB0430" w:rsidRDefault="00D31307" w:rsidP="00D31307">
      <w:pPr>
        <w:pStyle w:val="Heading1"/>
      </w:pPr>
      <w:r w:rsidRPr="00DB0430">
        <w:t xml:space="preserve">ЮНЕП и ЮНИДО запрашивают 1 394 949 </w:t>
      </w:r>
      <w:r w:rsidR="00AD4A22">
        <w:t xml:space="preserve">долл. </w:t>
      </w:r>
      <w:r w:rsidRPr="00DB0430">
        <w:t>США плюс эксплуатационные расходы учреждений для осуществления этапа I ПРК в Омане. Общий объем финансирования в размере 735 334 долл. США, включая вспомогательные расходы учреждения, запрашиваемый на период 2026-2028 годов, на 639 580 долл. США меньше суммы, указанной в бизнес-плане.</w:t>
      </w:r>
    </w:p>
    <w:p w14:paraId="676BC139" w14:textId="77777777" w:rsidR="00D31307" w:rsidRPr="00DB0430" w:rsidRDefault="00D31307" w:rsidP="00D31307">
      <w:pPr>
        <w:keepNext/>
        <w:spacing w:after="240"/>
        <w:rPr>
          <w:iCs/>
          <w:u w:val="single"/>
        </w:rPr>
      </w:pPr>
      <w:r w:rsidRPr="00DB0430">
        <w:rPr>
          <w:u w:val="single"/>
        </w:rPr>
        <w:t>Проведение гендерной политики</w:t>
      </w:r>
    </w:p>
    <w:p w14:paraId="2BE0A1EB" w14:textId="6B3F6C77" w:rsidR="00D31307" w:rsidRPr="00DB0430" w:rsidRDefault="00D31307" w:rsidP="00D31307">
      <w:pPr>
        <w:pStyle w:val="Heading1"/>
      </w:pPr>
      <w:bookmarkStart w:id="8" w:name="_Hlk126916186"/>
      <w:bookmarkEnd w:id="5"/>
      <w:bookmarkEnd w:id="6"/>
      <w:r w:rsidRPr="00DB0430">
        <w:t>В соответствии с решениями 84/92</w:t>
      </w:r>
      <w:r w:rsidR="00CE1573" w:rsidRPr="00D2707C">
        <w:t xml:space="preserve"> </w:t>
      </w:r>
      <w:r w:rsidRPr="00DB0430">
        <w:t>d), 90/48</w:t>
      </w:r>
      <w:r w:rsidR="00CE1573" w:rsidRPr="00D2707C">
        <w:t xml:space="preserve"> </w:t>
      </w:r>
      <w:r w:rsidRPr="00DB0430">
        <w:t>c) и 92/40</w:t>
      </w:r>
      <w:r w:rsidR="00CE1573" w:rsidRPr="00D2707C">
        <w:t xml:space="preserve"> </w:t>
      </w:r>
      <w:r w:rsidRPr="00DB0430">
        <w:t>b) и с политикой Многостороннего фонда по учету гендерной проблематики, вовлечение женщин учитывалось на протяжении всего процесса планирования проекта. Были запланированы мероприятия по сбору и мониторингу дезагрегированных данных, организация соответствующих учебных семинаров и последующей работы по итогам обсуждений и рекомендаций, привлечение женщин к мероприятиям по повышению осведомленности, обеспечение участия женщин в создании учебных и информационных материалов, предоставление стипендий женщинам, работающим в сфере ХКВ, а также мониторинг и отчетность о реализации гендерной политики на протяжении всего проекта. Программа стипендий была разработана специально для автомобильного сектора и направлена на инвестиции в образование и подготовку женщин-техников, женщин-руководителей и инженеров MКВ, а также на создание базы женщин-экспертов и политиков, которые будут представлять и отстаивать интересы женщин в сфере MКВ.</w:t>
      </w:r>
    </w:p>
    <w:p w14:paraId="63B071A9" w14:textId="77777777" w:rsidR="00D31307" w:rsidRPr="00DB0430" w:rsidRDefault="00D31307" w:rsidP="00D31307">
      <w:pPr>
        <w:pStyle w:val="Heading1"/>
        <w:keepNext/>
        <w:numPr>
          <w:ilvl w:val="0"/>
          <w:numId w:val="0"/>
        </w:numPr>
        <w:rPr>
          <w:u w:val="single"/>
        </w:rPr>
      </w:pPr>
      <w:r w:rsidRPr="00DB0430">
        <w:rPr>
          <w:u w:val="single"/>
        </w:rPr>
        <w:t>Устойчивость поэтапного сокращения потребления ГФУ и оценка рисков</w:t>
      </w:r>
    </w:p>
    <w:p w14:paraId="03055091" w14:textId="162C9F19" w:rsidR="00D31307" w:rsidRPr="00DB0430" w:rsidRDefault="00D31307" w:rsidP="00D31307">
      <w:pPr>
        <w:pStyle w:val="Heading1"/>
      </w:pPr>
      <w:bookmarkStart w:id="9" w:name="_Hlk126916245"/>
      <w:bookmarkEnd w:id="8"/>
      <w:r w:rsidRPr="00DB0430">
        <w:t xml:space="preserve">Поэтапный отказ от ГФУ в подсекторах установки и монтажа на месте будет подкреплен запретом на использование ГФУ-134a и R-410A для заправки оборудования, смонтированного на месте. Дополнительные меры регулирования, включая систему лицензирования и квотирования ГФУ, предотвращение незаконной торговли ГФУ, запрет на импорт нового и бывшего в употреблении оборудования на основе ГФУ, а также запрет на одноразовые контейнеры с ГФУ, ограничат импорт ГФУ и оборудования на их основе. Это позволит стране поддерживать общий уровень сокращения потребления ГФУ. Кроме того, обучение и наращивание потенциала в секторе обслуживания, включая контроль утечек и рекуперацию, рециркуляцию и утилизацию хладагентов, а также безопасное обращение с воспламеняющимися хладагентами, снизят риски, связанные с устойчивостью процесса поэтапного отказа от ГФУ на национальном уровне. </w:t>
      </w:r>
    </w:p>
    <w:p w14:paraId="7DF07AED" w14:textId="77777777" w:rsidR="00D31307" w:rsidRPr="00DB0430" w:rsidRDefault="00D31307" w:rsidP="00D31307">
      <w:pPr>
        <w:pStyle w:val="Heading1"/>
      </w:pPr>
      <w:r w:rsidRPr="00DB0430">
        <w:t xml:space="preserve">К основным потенциальным рискам для успешной реализации ПРК относятся отсутствие альтернатив с низким ПГП или медленное внедрение альтернативных технологий на рынок, распространение технологий с высоким ПГП, быстрый рост потребления ГФУ, который потребует более существенных сокращений, чем это реально достижимо, недостаточные мощности для обслуживания оборудования на основе ГФУ и оборудования с низким ПГП, а также недостаточное участие заинтересованных сторон. Для устранения этих рисков в ПРК были включены такие мероприятия, как разработка нормативно-правовых мер для контроля импорта ГФУ с высоким ПГП, проведение информационно-просветительских кампаний для продвижения технологий с низким ПГП, мотивация участия заинтересованных сторон, а также предоставление обучения и технической помощи. Механизмы мониторинга и оценки, созданные в рамках ПОДПО, будут </w:t>
      </w:r>
      <w:r w:rsidRPr="00DB0430">
        <w:lastRenderedPageBreak/>
        <w:t>использоваться для отслеживания хода реализации ПРК, а Национальный орган по озону (НОО) будет представлять ежегодные доклады о ходе реализации и финансовые отчеты.</w:t>
      </w:r>
    </w:p>
    <w:p w14:paraId="0DA8D568" w14:textId="77777777" w:rsidR="00D31307" w:rsidRPr="00DB0430" w:rsidRDefault="00D31307" w:rsidP="00D31307">
      <w:pPr>
        <w:pStyle w:val="Heading1"/>
        <w:keepNext/>
        <w:numPr>
          <w:ilvl w:val="0"/>
          <w:numId w:val="0"/>
        </w:numPr>
        <w:rPr>
          <w:u w:val="single"/>
        </w:rPr>
      </w:pPr>
      <w:r w:rsidRPr="00DB0430">
        <w:rPr>
          <w:u w:val="single"/>
        </w:rPr>
        <w:t>Потенциальный риск для осуществления КРП в связи с вопросами безопасности</w:t>
      </w:r>
    </w:p>
    <w:p w14:paraId="210FB234" w14:textId="5F61BEDE" w:rsidR="00D31307" w:rsidRPr="00DB0430" w:rsidRDefault="00D31307" w:rsidP="00D31307">
      <w:pPr>
        <w:pStyle w:val="Heading1"/>
      </w:pPr>
      <w:r w:rsidRPr="00DB0430">
        <w:t>Секретариат поручил ЮНЕП оценить риски, связанные с безопасностью, и их последствия для осуществления проекта. ЮНЕП представила свою оценку и при необходимости примет следующие меры по смягчению рисков: реализация проектов на четко определенных объектах с целью минимизации централизованных крупномасштабных перемещений; виртуальная координация консультаций с заинтересованными сторонами и совещаний по вопросам политики; создание буферного запаса в цепочке поставок за счет привлечения местных и региональных поставщиков для смягчения последствий возможных задержек с доставкой или логистикой; а также адаптивное планирование с достаточной гибкостью, позволяющее при необходимости приостанавливать и возобновлять работы на местах в случае изменения ситуации с безопасностью.</w:t>
      </w:r>
    </w:p>
    <w:p w14:paraId="723429F0" w14:textId="77777777" w:rsidR="00D31307" w:rsidRPr="00DB0430" w:rsidRDefault="00D31307" w:rsidP="00D31307">
      <w:pPr>
        <w:keepNext/>
        <w:spacing w:before="240" w:after="240"/>
        <w:rPr>
          <w:highlight w:val="magenta"/>
        </w:rPr>
      </w:pPr>
      <w:r w:rsidRPr="00DB0430">
        <w:rPr>
          <w:u w:val="single"/>
        </w:rPr>
        <w:t>Влияние на климат</w:t>
      </w:r>
    </w:p>
    <w:p w14:paraId="5639CD1A" w14:textId="2C5F8A4E" w:rsidR="00D31307" w:rsidRPr="00DB0430" w:rsidRDefault="00D31307" w:rsidP="00D31307">
      <w:pPr>
        <w:pStyle w:val="Heading1"/>
        <w:rPr>
          <w:bCs/>
          <w:u w:val="single"/>
        </w:rPr>
      </w:pPr>
      <w:r w:rsidRPr="00DB0430">
        <w:t>Предлагаемые мероприятия, включающие законодательные меры по контролю импорта ГФУ и усилия по продвижению альтернатив с низким ПГП, рекуперации и рециркуляции хладагентов, а также отказ от использования ГФУ в подсекторе установки и монтажа оборудования на месте, указывают на то, что реализация этапа I ПРК позволит сократить выбросы хладагентов в атмосферу, что приведет к климатическим выгодам. Расчеты влияния, которое окажут на климат мероприятия в рамках ПРК, показывают, что к 2032 году Оман сократит свои выбросы ГФУ</w:t>
      </w:r>
      <w:r w:rsidR="00A11F80">
        <w:t xml:space="preserve"> </w:t>
      </w:r>
      <w:r w:rsidRPr="00DB0430">
        <w:t>приблизительно на 461 400 т CO</w:t>
      </w:r>
      <w:r w:rsidRPr="00DB0430">
        <w:rPr>
          <w:vertAlign w:val="subscript"/>
        </w:rPr>
        <w:t>2</w:t>
      </w:r>
      <w:r w:rsidRPr="00DB0430">
        <w:noBreakHyphen/>
        <w:t>экв., рассчитанных как разница между базовым уровнем ГФУ для соблюдения требований и целевым показателем на 2032 год, при том понимании, что весь потребленный объем ГФУ в конечном итоге будет выброшен в атмосферу.</w:t>
      </w:r>
    </w:p>
    <w:p w14:paraId="027E5476" w14:textId="77777777" w:rsidR="00D31307" w:rsidRPr="00DB0430" w:rsidRDefault="00D31307" w:rsidP="00D31307">
      <w:pPr>
        <w:pStyle w:val="Heading1"/>
        <w:keepNext/>
        <w:numPr>
          <w:ilvl w:val="0"/>
          <w:numId w:val="0"/>
        </w:numPr>
        <w:spacing w:before="240"/>
        <w:rPr>
          <w:bCs/>
          <w:u w:val="single"/>
        </w:rPr>
      </w:pPr>
      <w:r w:rsidRPr="00DB0430">
        <w:rPr>
          <w:u w:val="single"/>
        </w:rPr>
        <w:t>Проект Соглашения</w:t>
      </w:r>
    </w:p>
    <w:bookmarkEnd w:id="9"/>
    <w:p w14:paraId="437AE991" w14:textId="0297E3C0" w:rsidR="00D31307" w:rsidRPr="00DB0430" w:rsidRDefault="00D31307" w:rsidP="00D31307">
      <w:pPr>
        <w:pStyle w:val="Heading1"/>
      </w:pPr>
      <w:r w:rsidRPr="00DB0430">
        <w:t>Проект соглашения между правительством Омана и Исполнительным комитетом по этапу I ПРК</w:t>
      </w:r>
      <w:bookmarkStart w:id="10" w:name="_Hlk126916251"/>
      <w:r w:rsidRPr="00DB0430">
        <w:t xml:space="preserve"> содержится в приложении I к настоящему документу. Соглашение будет обновлено после того, как будут представлены данные по потреблению ГФУ в 2026 год</w:t>
      </w:r>
      <w:r w:rsidR="007F16BC">
        <w:t>у</w:t>
      </w:r>
      <w:r w:rsidRPr="00DB0430">
        <w:t xml:space="preserve"> и будет установлен базовый уровень потребления.</w:t>
      </w:r>
    </w:p>
    <w:p w14:paraId="5D5F2A15" w14:textId="77777777" w:rsidR="00D31307" w:rsidRPr="00DB0430" w:rsidRDefault="00D31307" w:rsidP="00D31307">
      <w:pPr>
        <w:keepNext/>
        <w:suppressAutoHyphens/>
        <w:spacing w:before="240" w:after="240"/>
        <w:rPr>
          <w:iCs/>
          <w:u w:val="single"/>
        </w:rPr>
      </w:pPr>
      <w:r w:rsidRPr="00DB0430">
        <w:rPr>
          <w:u w:val="single"/>
        </w:rPr>
        <w:t>Координация мероприятий в секторе техобслуживания в рамках планов организационной деятельности по поэтапному отказу от ГХФУ и сокращению использования ГФУ</w:t>
      </w:r>
    </w:p>
    <w:p w14:paraId="26DE4045" w14:textId="77777777" w:rsidR="00D31307" w:rsidRPr="00DB0430" w:rsidRDefault="00D31307" w:rsidP="00D31307">
      <w:pPr>
        <w:pStyle w:val="Heading1"/>
      </w:pPr>
      <w:r w:rsidRPr="00DB0430">
        <w:t>В Приложении II представлено краткое описание параллельной реализации мероприятий в рамках ПОДПО и ПРК.</w:t>
      </w:r>
    </w:p>
    <w:p w14:paraId="37546C56" w14:textId="77777777" w:rsidR="00D31307" w:rsidRPr="00DB0430" w:rsidRDefault="00D31307" w:rsidP="00D31307">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DB0430">
        <w:rPr>
          <w:b/>
        </w:rPr>
        <w:t>VI.</w:t>
      </w:r>
      <w:r w:rsidRPr="00DB0430">
        <w:rPr>
          <w:b/>
        </w:rPr>
        <w:tab/>
        <w:t>Р</w:t>
      </w:r>
      <w:bookmarkEnd w:id="10"/>
      <w:r w:rsidRPr="00DB0430">
        <w:rPr>
          <w:b/>
        </w:rPr>
        <w:t>екомендация</w:t>
      </w:r>
    </w:p>
    <w:p w14:paraId="3CCCEDD8" w14:textId="77777777" w:rsidR="00D31307" w:rsidRPr="00DB0430" w:rsidRDefault="00D31307" w:rsidP="00D31307">
      <w:pPr>
        <w:pStyle w:val="Heading1"/>
        <w:keepNext/>
        <w:shd w:val="clear" w:color="auto" w:fill="FFFFFF" w:themeFill="background1"/>
        <w:rPr>
          <w:u w:val="single"/>
        </w:rPr>
      </w:pPr>
      <w:r w:rsidRPr="00DB0430">
        <w:t>Исполнительный комитет, возможно, пожелает рассмотреть следующие предложения:</w:t>
      </w:r>
    </w:p>
    <w:p w14:paraId="1CCD3FB4" w14:textId="1F10B7C5" w:rsidR="00D31307" w:rsidRPr="00DB0430" w:rsidRDefault="00D31307" w:rsidP="00C64A7D">
      <w:pPr>
        <w:pStyle w:val="Heading2"/>
        <w:widowControl/>
        <w:shd w:val="clear" w:color="auto" w:fill="FFFFFF" w:themeFill="background1"/>
        <w:ind w:left="1440" w:hanging="720"/>
      </w:pPr>
      <w:r w:rsidRPr="00DB0430">
        <w:t xml:space="preserve">утвердить в принципе этап I Плана реализации Кигалийской поправки в отношении ГФУ (ПРК) для Омана на период 2026-2032 </w:t>
      </w:r>
      <w:r w:rsidR="007F16BC">
        <w:t>гг.</w:t>
      </w:r>
      <w:r w:rsidRPr="00DB0430">
        <w:t xml:space="preserve"> с целью сокращения потребления ГФУ на 16,55% от «промежуточного» базового уровня страны, в соответствии с определением в пункте 3 документа </w:t>
      </w:r>
      <w:fldSimple w:instr="DOCPROPERTY &quot;Document number&quot;  \* MERGEFORMAT">
        <w:r w:rsidRPr="00DB0430">
          <w:t>UNEP/OzL.Pro/ExCom/98/44</w:t>
        </w:r>
      </w:fldSimple>
      <w:r w:rsidRPr="00DB0430">
        <w:t>44, на общую сумму 1 543 633 долл. США, включающую 1 025 949 долл. США плюс эксплуатационные расходы учреждения в размере 122 854 долл. США для ЮНЕП и 369 000 долл. США плюс эксплуатационные расходы учреждения в размере 25</w:t>
      </w:r>
      <w:r w:rsidR="007F16BC">
        <w:t> </w:t>
      </w:r>
      <w:r w:rsidRPr="00DB0430">
        <w:t>830 долл. США для ЮНИДО;</w:t>
      </w:r>
    </w:p>
    <w:p w14:paraId="091193C4" w14:textId="77777777" w:rsidR="00D31307" w:rsidRPr="00DB0430" w:rsidRDefault="00D31307" w:rsidP="00C64A7D">
      <w:pPr>
        <w:pStyle w:val="Heading2"/>
        <w:widowControl/>
        <w:ind w:left="1440" w:hanging="720"/>
      </w:pPr>
      <w:r w:rsidRPr="00DB0430">
        <w:lastRenderedPageBreak/>
        <w:t>принять к сведению следующую информацию:</w:t>
      </w:r>
    </w:p>
    <w:p w14:paraId="025E8299" w14:textId="77777777" w:rsidR="00D31307" w:rsidRPr="00DB0430" w:rsidRDefault="00D31307" w:rsidP="00D31307">
      <w:pPr>
        <w:pStyle w:val="Heading3"/>
        <w:widowControl/>
        <w:numPr>
          <w:ilvl w:val="2"/>
          <w:numId w:val="1"/>
        </w:numPr>
      </w:pPr>
      <w:r w:rsidRPr="00DB0430">
        <w:t>что 461 400 т CO</w:t>
      </w:r>
      <w:r w:rsidRPr="00DB0430">
        <w:rPr>
          <w:vertAlign w:val="subscript"/>
        </w:rPr>
        <w:t>2</w:t>
      </w:r>
      <w:r w:rsidRPr="00DB0430">
        <w:t>-экв. ГФУ будут вычтены из начального уровня в целях обеспечения устойчивых совокупных сокращений потребления ГФУ после того, как он будет установлен на основе руководящих указаний Исполнительного комитета;</w:t>
      </w:r>
    </w:p>
    <w:p w14:paraId="7EC4EA7D" w14:textId="77777777" w:rsidR="00D31307" w:rsidRPr="00DB0430" w:rsidRDefault="00D31307" w:rsidP="00D31307">
      <w:pPr>
        <w:pStyle w:val="Heading3"/>
        <w:widowControl/>
        <w:numPr>
          <w:ilvl w:val="2"/>
          <w:numId w:val="1"/>
        </w:numPr>
      </w:pPr>
      <w:r w:rsidRPr="00DB0430">
        <w:t>что не позднее 2032 года правительство Омана примет законодательные меры, запрещающие использование ГФУ-134a и R</w:t>
      </w:r>
      <w:r w:rsidRPr="00DB0430">
        <w:noBreakHyphen/>
        <w:t>410A при заправке на месте торгового и промышленного оборудования для кондиционирования воздуха;</w:t>
      </w:r>
    </w:p>
    <w:p w14:paraId="6364C57B" w14:textId="77777777" w:rsidR="00D31307" w:rsidRPr="00DB0430" w:rsidRDefault="00D31307" w:rsidP="00D31307">
      <w:pPr>
        <w:numPr>
          <w:ilvl w:val="1"/>
          <w:numId w:val="1"/>
        </w:numPr>
        <w:tabs>
          <w:tab w:val="num" w:pos="0"/>
        </w:tabs>
        <w:spacing w:after="240"/>
        <w:ind w:left="1440" w:hanging="720"/>
        <w:outlineLvl w:val="1"/>
      </w:pPr>
      <w:r w:rsidRPr="00DB0430">
        <w:t>утвердить:</w:t>
      </w:r>
    </w:p>
    <w:p w14:paraId="2BF8EB35" w14:textId="77777777" w:rsidR="00D31307" w:rsidRPr="00DB0430" w:rsidRDefault="00D31307" w:rsidP="00D31307">
      <w:pPr>
        <w:pStyle w:val="Heading3"/>
        <w:widowControl/>
        <w:numPr>
          <w:ilvl w:val="2"/>
          <w:numId w:val="1"/>
        </w:numPr>
      </w:pPr>
      <w:r w:rsidRPr="00DB0430">
        <w:t xml:space="preserve">проект Соглашения между правительством Омана и Исполнительным комитетом о сокращении потребления ГФУ в соответствии с этапом I ПРК, содержащийся в </w:t>
      </w:r>
      <w:r w:rsidRPr="00DB0430">
        <w:rPr>
          <w:shd w:val="clear" w:color="auto" w:fill="FFFFFF" w:themeFill="background1"/>
        </w:rPr>
        <w:t>приложении I к</w:t>
      </w:r>
      <w:r w:rsidRPr="00DB0430">
        <w:t xml:space="preserve"> настоящему документу; </w:t>
      </w:r>
    </w:p>
    <w:p w14:paraId="07641CD6" w14:textId="77777777" w:rsidR="00D31307" w:rsidRPr="00DB0430" w:rsidRDefault="00D31307" w:rsidP="00D31307">
      <w:pPr>
        <w:pStyle w:val="Heading3"/>
        <w:widowControl/>
        <w:numPr>
          <w:ilvl w:val="2"/>
          <w:numId w:val="1"/>
        </w:numPr>
      </w:pPr>
      <w:r w:rsidRPr="00DB0430">
        <w:t>первый транш этапа I ПРК для Омана и соответствующий план освоения первого транша на общую сумму 735 334 долл. США, включающую 470 360 долл. США плюс эксплуатационные расходы учреждения в размере 56 324 долл. США для ЮНЕП и 195 000 долл. США плюс эксплуатационные расходы учреждения в размере 13 650 долл. США для ЮНИДО; и</w:t>
      </w:r>
    </w:p>
    <w:p w14:paraId="26B2E348" w14:textId="77777777" w:rsidR="00D31307" w:rsidRPr="00DB0430" w:rsidRDefault="00D31307" w:rsidP="00D31307">
      <w:pPr>
        <w:numPr>
          <w:ilvl w:val="1"/>
          <w:numId w:val="1"/>
        </w:numPr>
        <w:tabs>
          <w:tab w:val="num" w:pos="0"/>
        </w:tabs>
        <w:spacing w:after="240"/>
        <w:ind w:left="1440" w:hanging="720"/>
        <w:outlineLvl w:val="1"/>
      </w:pPr>
      <w:r w:rsidRPr="00DB0430">
        <w:t>поручить Секретариату Фонда после установления базового уровня потребления страны обновить Приложение 2-А Соглашения, включив в него пересмотренные расчеты, касающиеся ограничений потребления ГФУ в соответствии с Монреальским протоколом и максимально допустимого уровня потребления для этапа I ПРК, а также уведомить Исполнительный комитет о полученных уровнях максимально допустимого потребления, при этом любые необходимые корректировки будут внесены в Соглашение на первом совещании в 2029 году, когда будет подана заявка на второй транш, при том понимании, что максимально допустимое потребление для этапа I в обновленном Приложении 2-A будет как минимум соответствовать 10-процентному целевому показателю сокращения.</w:t>
      </w:r>
    </w:p>
    <w:p w14:paraId="37C61B12" w14:textId="77777777" w:rsidR="00D31307" w:rsidRPr="00DB0430" w:rsidRDefault="00D31307" w:rsidP="00D31307">
      <w:pPr>
        <w:pStyle w:val="Heading2"/>
        <w:numPr>
          <w:ilvl w:val="0"/>
          <w:numId w:val="0"/>
        </w:numPr>
        <w:ind w:left="1440"/>
      </w:pPr>
    </w:p>
    <w:p w14:paraId="46095A2E" w14:textId="77777777" w:rsidR="00D31307" w:rsidRPr="00DB0430" w:rsidRDefault="00D31307" w:rsidP="00D31307">
      <w:pPr>
        <w:pStyle w:val="Heading2"/>
        <w:widowControl/>
        <w:numPr>
          <w:ilvl w:val="0"/>
          <w:numId w:val="0"/>
        </w:numPr>
        <w:spacing w:before="360"/>
        <w:rPr>
          <w:b/>
          <w:bCs/>
          <w:highlight w:val="magenta"/>
        </w:rPr>
      </w:pPr>
    </w:p>
    <w:p w14:paraId="6FD56BFA" w14:textId="77777777" w:rsidR="00D31307" w:rsidRPr="00DB0430" w:rsidRDefault="00D31307" w:rsidP="00D31307">
      <w:pPr>
        <w:pStyle w:val="Heading2"/>
        <w:sectPr w:rsidR="00D31307" w:rsidRPr="00DB0430" w:rsidSect="00D31307">
          <w:headerReference w:type="even" r:id="rId19"/>
          <w:footerReference w:type="first" r:id="rId20"/>
          <w:pgSz w:w="12240" w:h="15840" w:code="1"/>
          <w:pgMar w:top="720" w:right="1440" w:bottom="864" w:left="1440" w:header="720" w:footer="475" w:gutter="0"/>
          <w:cols w:space="720"/>
          <w:docGrid w:linePitch="299"/>
        </w:sectPr>
      </w:pPr>
    </w:p>
    <w:p w14:paraId="371AF1EE" w14:textId="77777777" w:rsidR="00C6369E" w:rsidRPr="00DB0430" w:rsidRDefault="00C6369E" w:rsidP="00C6369E">
      <w:pPr>
        <w:tabs>
          <w:tab w:val="center" w:pos="4680"/>
          <w:tab w:val="right" w:pos="9360"/>
        </w:tabs>
        <w:spacing w:before="360" w:after="240"/>
        <w:jc w:val="center"/>
        <w:rPr>
          <w:b/>
          <w:bCs/>
        </w:rPr>
      </w:pPr>
      <w:r w:rsidRPr="00DB0430">
        <w:rPr>
          <w:b/>
        </w:rPr>
        <w:lastRenderedPageBreak/>
        <w:t>Приложение I</w:t>
      </w:r>
    </w:p>
    <w:p w14:paraId="209D6943" w14:textId="31B510DD" w:rsidR="008275C1" w:rsidRPr="00DB0430" w:rsidRDefault="008275C1" w:rsidP="008275C1">
      <w:pPr>
        <w:spacing w:after="120"/>
        <w:jc w:val="center"/>
        <w:rPr>
          <w:rFonts w:eastAsia="SimSun"/>
          <w:b/>
          <w:bCs/>
        </w:rPr>
      </w:pPr>
      <w:r w:rsidRPr="00DB0430">
        <w:rPr>
          <w:rFonts w:eastAsia="SimSun"/>
          <w:b/>
        </w:rPr>
        <w:t xml:space="preserve">СОГЛАШЕНИЕ МЕЖДУ ПРАВИТЕЛЬСТВОМ </w:t>
      </w:r>
      <w:r w:rsidR="000B01D3" w:rsidRPr="00DB0430">
        <w:rPr>
          <w:rFonts w:eastAsia="SimSun"/>
          <w:b/>
        </w:rPr>
        <w:t>ОМАНА</w:t>
      </w:r>
      <w:r w:rsidRPr="00DB0430">
        <w:rPr>
          <w:rFonts w:eastAsia="SimSun"/>
          <w:b/>
        </w:rPr>
        <w:t xml:space="preserve"> И ИСПОЛНИТЕЛЬНЫМ КОМИТЕТОМ МНОГОСТОРОННЕГО ФОНДА О СОКРАЩЕНИИ ПОТРЕБЛЕНИЯ ГИДРОФТОРУГЛЕРОДОВ В СООТВЕТСТВИИ С ЭТАПОМ I </w:t>
      </w:r>
      <w:r w:rsidRPr="00DB0430">
        <w:rPr>
          <w:rFonts w:eastAsia="SimSun"/>
          <w:b/>
          <w:caps/>
        </w:rPr>
        <w:t>Плана реализации Кигалийской поправки по ГФУ</w:t>
      </w:r>
    </w:p>
    <w:p w14:paraId="51DBE7D6" w14:textId="1A6C26BB" w:rsidR="008275C1" w:rsidRPr="00DB0430" w:rsidRDefault="008275C1" w:rsidP="008275C1">
      <w:pPr>
        <w:spacing w:after="240"/>
        <w:jc w:val="center"/>
        <w:rPr>
          <w:rFonts w:eastAsia="SimSun"/>
          <w:b/>
          <w:bCs/>
        </w:rPr>
      </w:pPr>
      <w:r w:rsidRPr="00DB0430">
        <w:rPr>
          <w:rFonts w:eastAsia="SimSun"/>
          <w:b/>
          <w:bCs/>
        </w:rPr>
        <w:t>(Период: 202</w:t>
      </w:r>
      <w:r w:rsidR="000B01D3" w:rsidRPr="00DB0430">
        <w:rPr>
          <w:rFonts w:eastAsia="SimSun"/>
          <w:b/>
          <w:bCs/>
        </w:rPr>
        <w:t>6</w:t>
      </w:r>
      <w:r w:rsidRPr="00DB0430">
        <w:rPr>
          <w:rFonts w:eastAsia="SimSun"/>
          <w:b/>
          <w:bCs/>
        </w:rPr>
        <w:t>–20</w:t>
      </w:r>
      <w:r w:rsidR="000B01D3" w:rsidRPr="00DB0430">
        <w:rPr>
          <w:rFonts w:eastAsia="SimSun"/>
          <w:b/>
          <w:bCs/>
        </w:rPr>
        <w:t>32</w:t>
      </w:r>
      <w:r w:rsidRPr="00DB0430">
        <w:rPr>
          <w:rFonts w:eastAsia="SimSun"/>
          <w:b/>
          <w:bCs/>
        </w:rPr>
        <w:t xml:space="preserve"> </w:t>
      </w:r>
      <w:r w:rsidR="00CB47DE">
        <w:rPr>
          <w:rFonts w:eastAsia="SimSun"/>
          <w:b/>
          <w:bCs/>
        </w:rPr>
        <w:t>гг.</w:t>
      </w:r>
      <w:r w:rsidRPr="00DB0430">
        <w:rPr>
          <w:rFonts w:eastAsia="SimSun"/>
          <w:b/>
          <w:bCs/>
        </w:rPr>
        <w:t>)</w:t>
      </w:r>
    </w:p>
    <w:p w14:paraId="7C59D4EE" w14:textId="77777777" w:rsidR="008275C1" w:rsidRPr="00DB0430" w:rsidRDefault="008275C1" w:rsidP="008275C1">
      <w:pPr>
        <w:spacing w:after="240"/>
        <w:rPr>
          <w:rFonts w:eastAsia="SimSun"/>
          <w:b/>
          <w:bCs/>
        </w:rPr>
      </w:pPr>
      <w:r w:rsidRPr="00DB0430">
        <w:rPr>
          <w:rFonts w:eastAsia="SimSun"/>
          <w:b/>
          <w:bCs/>
        </w:rPr>
        <w:t>Цель</w:t>
      </w:r>
    </w:p>
    <w:p w14:paraId="1D4AA6A6" w14:textId="111065B0" w:rsidR="008275C1" w:rsidRPr="00DB0430" w:rsidRDefault="008275C1" w:rsidP="006E1B96">
      <w:pPr>
        <w:numPr>
          <w:ilvl w:val="0"/>
          <w:numId w:val="11"/>
        </w:numPr>
        <w:spacing w:after="240"/>
        <w:outlineLvl w:val="0"/>
        <w:rPr>
          <w:rFonts w:eastAsia="SimSun"/>
        </w:rPr>
      </w:pPr>
      <w:r w:rsidRPr="00DB0430">
        <w:rPr>
          <w:rFonts w:eastAsia="SimSun"/>
        </w:rPr>
        <w:t xml:space="preserve">Настоящее Соглашение отражает договоренность между правительством </w:t>
      </w:r>
      <w:r w:rsidR="00886AC5" w:rsidRPr="00DB0430">
        <w:t>Омана («Страна»)</w:t>
      </w:r>
      <w:r w:rsidRPr="00DB0430">
        <w:t xml:space="preserve"> </w:t>
      </w:r>
      <w:r w:rsidRPr="00DB0430">
        <w:rPr>
          <w:rFonts w:eastAsia="SimSun"/>
        </w:rPr>
        <w:t>и Исполнительным комитетом о сокращении регулируемых видов применения веществ приложения F, указанных в дополнении 1-A (</w:t>
      </w:r>
      <w:r w:rsidR="00886AC5" w:rsidRPr="00DB0430">
        <w:rPr>
          <w:rFonts w:eastAsia="SimSun"/>
        </w:rPr>
        <w:t>«</w:t>
      </w:r>
      <w:r w:rsidRPr="00DB0430">
        <w:rPr>
          <w:rFonts w:eastAsia="SimSun"/>
        </w:rPr>
        <w:t>Вещества</w:t>
      </w:r>
      <w:r w:rsidR="00886AC5" w:rsidRPr="00DB0430">
        <w:rPr>
          <w:rFonts w:eastAsia="SimSun"/>
        </w:rPr>
        <w:t>»</w:t>
      </w:r>
      <w:r w:rsidRPr="00DB0430">
        <w:rPr>
          <w:rFonts w:eastAsia="SimSun"/>
        </w:rPr>
        <w:t xml:space="preserve">), до устойчивого уровня в </w:t>
      </w:r>
      <w:r w:rsidR="00685288" w:rsidRPr="00DB0430">
        <w:t>2 326 516 </w:t>
      </w:r>
      <w:r w:rsidRPr="00DB0430">
        <w:rPr>
          <w:rFonts w:eastAsia="SimSun"/>
        </w:rPr>
        <w:t>тонн СО</w:t>
      </w:r>
      <w:r w:rsidRPr="00DB0430">
        <w:rPr>
          <w:rFonts w:eastAsia="SimSun"/>
          <w:vertAlign w:val="subscript"/>
        </w:rPr>
        <w:t>2</w:t>
      </w:r>
      <w:r w:rsidR="00A11F80">
        <w:rPr>
          <w:rFonts w:eastAsia="SimSun"/>
          <w:vertAlign w:val="subscript"/>
        </w:rPr>
        <w:t xml:space="preserve"> </w:t>
      </w:r>
      <w:r w:rsidRPr="00DB0430">
        <w:rPr>
          <w:rFonts w:eastAsia="SimSun"/>
        </w:rPr>
        <w:t>эквивалента (</w:t>
      </w:r>
      <w:r w:rsidR="00685288" w:rsidRPr="00DB0430">
        <w:rPr>
          <w:rFonts w:eastAsia="SimSun"/>
        </w:rPr>
        <w:t xml:space="preserve">т </w:t>
      </w:r>
      <w:r w:rsidRPr="00DB0430">
        <w:rPr>
          <w:rFonts w:eastAsia="SimSun"/>
        </w:rPr>
        <w:t>СО</w:t>
      </w:r>
      <w:r w:rsidRPr="00DB0430">
        <w:rPr>
          <w:rFonts w:eastAsia="SimSun"/>
          <w:vertAlign w:val="subscript"/>
        </w:rPr>
        <w:t>2</w:t>
      </w:r>
      <w:r w:rsidRPr="00DB0430">
        <w:rPr>
          <w:rFonts w:eastAsia="SimSun"/>
        </w:rPr>
        <w:t>-экв</w:t>
      </w:r>
      <w:r w:rsidR="00685288" w:rsidRPr="00DB0430">
        <w:rPr>
          <w:rFonts w:eastAsia="SimSun"/>
        </w:rPr>
        <w:t>.</w:t>
      </w:r>
      <w:r w:rsidRPr="00DB0430">
        <w:rPr>
          <w:rFonts w:eastAsia="SimSun"/>
        </w:rPr>
        <w:t>) к 1 января 20</w:t>
      </w:r>
      <w:r w:rsidR="00685288" w:rsidRPr="00DB0430">
        <w:rPr>
          <w:rFonts w:eastAsia="SimSun"/>
        </w:rPr>
        <w:t>32</w:t>
      </w:r>
      <w:r w:rsidRPr="00DB0430">
        <w:rPr>
          <w:rFonts w:eastAsia="SimSun"/>
        </w:rPr>
        <w:t xml:space="preserve"> года в соответствии с графиком, предусмотренным Монреальским протоколом, и условиями настоящего Соглашения.</w:t>
      </w:r>
      <w:r w:rsidR="00685288" w:rsidRPr="00DB0430">
        <w:rPr>
          <w:rFonts w:eastAsia="SimSun"/>
        </w:rPr>
        <w:t xml:space="preserve"> Соглашение </w:t>
      </w:r>
      <w:r w:rsidR="00A67EA4" w:rsidRPr="00DB0430">
        <w:rPr>
          <w:rFonts w:eastAsia="SimSun"/>
        </w:rPr>
        <w:t>подлежит корректировке</w:t>
      </w:r>
      <w:r w:rsidR="00685288" w:rsidRPr="00DB0430">
        <w:rPr>
          <w:rFonts w:eastAsia="SimSun"/>
        </w:rPr>
        <w:t xml:space="preserve"> после представления информации о потреблении за 2026 год и установления базового уровня ГФУ.</w:t>
      </w:r>
    </w:p>
    <w:p w14:paraId="53E7EF44" w14:textId="67EBEA46" w:rsidR="008275C1" w:rsidRPr="00DB0430" w:rsidRDefault="008275C1" w:rsidP="008275C1">
      <w:pPr>
        <w:numPr>
          <w:ilvl w:val="0"/>
          <w:numId w:val="1"/>
        </w:numPr>
        <w:spacing w:after="240"/>
        <w:outlineLvl w:val="0"/>
        <w:rPr>
          <w:rFonts w:eastAsia="SimSun"/>
        </w:rPr>
      </w:pPr>
      <w:r w:rsidRPr="00DB0430">
        <w:rPr>
          <w:rFonts w:eastAsia="SimSun"/>
        </w:rPr>
        <w:t>Страна обязуется придерживаться предельных уровней годового потребления веществ приложения</w:t>
      </w:r>
      <w:r w:rsidR="00A67EA4" w:rsidRPr="00DB0430">
        <w:rPr>
          <w:rFonts w:eastAsia="SimSun"/>
        </w:rPr>
        <w:t> </w:t>
      </w:r>
      <w:r w:rsidRPr="00DB0430">
        <w:rPr>
          <w:rFonts w:eastAsia="SimSun"/>
        </w:rPr>
        <w:t>F, установленных в строке 1.2 дополнения</w:t>
      </w:r>
      <w:r w:rsidR="00A67EA4" w:rsidRPr="00DB0430">
        <w:rPr>
          <w:rFonts w:eastAsia="SimSun"/>
        </w:rPr>
        <w:t> </w:t>
      </w:r>
      <w:r w:rsidRPr="00DB0430">
        <w:rPr>
          <w:rFonts w:eastAsia="SimSun"/>
        </w:rPr>
        <w:t>2</w:t>
      </w:r>
      <w:r w:rsidRPr="00DB0430">
        <w:rPr>
          <w:rFonts w:eastAsia="SimSun"/>
        </w:rPr>
        <w:noBreakHyphen/>
        <w:t>А (</w:t>
      </w:r>
      <w:r w:rsidR="00A67EA4" w:rsidRPr="00DB0430">
        <w:rPr>
          <w:rFonts w:eastAsia="SimSun"/>
        </w:rPr>
        <w:t>«</w:t>
      </w:r>
      <w:r w:rsidRPr="00DB0430">
        <w:rPr>
          <w:rFonts w:eastAsia="SimSun"/>
        </w:rPr>
        <w:t>Целевые показатели и финансирование</w:t>
      </w:r>
      <w:r w:rsidR="00A67EA4" w:rsidRPr="00DB0430">
        <w:rPr>
          <w:rFonts w:eastAsia="SimSun"/>
        </w:rPr>
        <w:t>»</w:t>
      </w:r>
      <w:r w:rsidRPr="00DB0430">
        <w:rPr>
          <w:rFonts w:eastAsia="SimSun"/>
        </w:rPr>
        <w:t>) к настоящему Соглашению, а также в предусмотренном Монреальским протоколом графике для веществ приложения</w:t>
      </w:r>
      <w:r w:rsidR="00A67EA4" w:rsidRPr="00DB0430">
        <w:rPr>
          <w:rFonts w:eastAsia="SimSun"/>
        </w:rPr>
        <w:t> </w:t>
      </w:r>
      <w:r w:rsidRPr="00DB0430">
        <w:rPr>
          <w:rFonts w:eastAsia="SimSun"/>
        </w:rPr>
        <w:t>F, перечисленных в дополнении</w:t>
      </w:r>
      <w:r w:rsidR="00A67EA4" w:rsidRPr="00DB0430">
        <w:rPr>
          <w:rFonts w:eastAsia="SimSun"/>
        </w:rPr>
        <w:t> </w:t>
      </w:r>
      <w:r w:rsidRPr="00DB0430">
        <w:rPr>
          <w:rFonts w:eastAsia="SimSun"/>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w:t>
      </w:r>
      <w:r w:rsidR="00A67EA4" w:rsidRPr="00DB0430">
        <w:rPr>
          <w:rFonts w:eastAsia="SimSun"/>
        </w:rPr>
        <w:t> </w:t>
      </w:r>
      <w:r w:rsidRPr="00DB0430">
        <w:rPr>
          <w:rFonts w:eastAsia="SimSun"/>
        </w:rPr>
        <w:t>F, превышающим уровень, определенный в строке 1.2 дополнения</w:t>
      </w:r>
      <w:r w:rsidR="00A67EA4" w:rsidRPr="00DB0430">
        <w:rPr>
          <w:rFonts w:eastAsia="SimSun"/>
        </w:rPr>
        <w:t> </w:t>
      </w:r>
      <w:r w:rsidRPr="00DB0430">
        <w:rPr>
          <w:rFonts w:eastAsia="SimSun"/>
        </w:rPr>
        <w:t>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и в связи с любым потреблением веществ приложения F, превышающим уровень, определенный в строке 4.1.3 (остаточный объем потребления, отвечающий критериям финансирования)</w:t>
      </w:r>
      <w:r w:rsidR="0029437A" w:rsidRPr="00DB0430">
        <w:rPr>
          <w:rFonts w:eastAsia="SimSun"/>
        </w:rPr>
        <w:t>.</w:t>
      </w:r>
    </w:p>
    <w:p w14:paraId="03D2F00E" w14:textId="6CF1E345" w:rsidR="008275C1" w:rsidRPr="00DB0430" w:rsidRDefault="008275C1" w:rsidP="008275C1">
      <w:pPr>
        <w:numPr>
          <w:ilvl w:val="0"/>
          <w:numId w:val="1"/>
        </w:numPr>
        <w:spacing w:after="240"/>
        <w:outlineLvl w:val="0"/>
        <w:rPr>
          <w:rFonts w:eastAsia="SimSun"/>
        </w:rPr>
      </w:pPr>
      <w:r w:rsidRPr="00DB0430">
        <w:rPr>
          <w:rFonts w:eastAsia="SimSun"/>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w:t>
      </w:r>
      <w:r w:rsidR="004D0E99" w:rsidRPr="00DB0430">
        <w:rPr>
          <w:rFonts w:eastAsia="SimSun"/>
        </w:rPr>
        <w:t>«</w:t>
      </w:r>
      <w:r w:rsidRPr="00DB0430">
        <w:rPr>
          <w:rFonts w:eastAsia="SimSun"/>
        </w:rPr>
        <w:t>График утверждения финансирования</w:t>
      </w:r>
      <w:r w:rsidR="004D0E99" w:rsidRPr="00DB0430">
        <w:rPr>
          <w:rFonts w:eastAsia="SimSun"/>
        </w:rPr>
        <w:t>»</w:t>
      </w:r>
      <w:r w:rsidRPr="00DB0430">
        <w:rPr>
          <w:rFonts w:eastAsia="SimSun"/>
        </w:rPr>
        <w:t>).</w:t>
      </w:r>
    </w:p>
    <w:p w14:paraId="4E4FEF39" w14:textId="77777777" w:rsidR="008275C1" w:rsidRPr="00DB0430" w:rsidRDefault="008275C1" w:rsidP="008275C1">
      <w:pPr>
        <w:numPr>
          <w:ilvl w:val="0"/>
          <w:numId w:val="1"/>
        </w:numPr>
        <w:spacing w:after="240"/>
        <w:outlineLvl w:val="0"/>
        <w:rPr>
          <w:rFonts w:eastAsia="SimSun"/>
        </w:rPr>
      </w:pPr>
      <w:r w:rsidRPr="00DB0430">
        <w:rPr>
          <w:rFonts w:eastAsia="SimSun"/>
        </w:rPr>
        <w:t xml:space="preserve">Страна обязуется выполнять настоящее Соглашение в соответствии с этапом I </w:t>
      </w:r>
      <w:r w:rsidRPr="00DB0430">
        <w:t>Плана реализации Кигалийской поправки по ГФУ</w:t>
      </w:r>
      <w:r w:rsidRPr="00DB0430">
        <w:rPr>
          <w:rFonts w:eastAsia="SimSun"/>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6B994901" w14:textId="77777777" w:rsidR="008275C1" w:rsidRPr="00DB0430" w:rsidRDefault="008275C1" w:rsidP="008275C1">
      <w:pPr>
        <w:spacing w:before="240" w:after="240"/>
        <w:rPr>
          <w:rFonts w:eastAsia="SimSun"/>
          <w:b/>
          <w:bCs/>
        </w:rPr>
      </w:pPr>
      <w:r w:rsidRPr="00DB0430">
        <w:rPr>
          <w:rFonts w:eastAsia="SimSun"/>
          <w:b/>
        </w:rPr>
        <w:t>Условия выделения финансирования</w:t>
      </w:r>
    </w:p>
    <w:p w14:paraId="72928965" w14:textId="77777777" w:rsidR="008275C1" w:rsidRPr="00DB0430" w:rsidRDefault="008275C1" w:rsidP="008275C1">
      <w:pPr>
        <w:numPr>
          <w:ilvl w:val="0"/>
          <w:numId w:val="1"/>
        </w:numPr>
        <w:spacing w:after="240"/>
        <w:outlineLvl w:val="0"/>
        <w:rPr>
          <w:rFonts w:eastAsia="SimSun"/>
        </w:rPr>
      </w:pPr>
      <w:r w:rsidRPr="00DB0430">
        <w:rPr>
          <w:rFonts w:eastAsia="SimSun"/>
        </w:rPr>
        <w:t xml:space="preserve">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w:t>
      </w:r>
      <w:r w:rsidRPr="00DB0430">
        <w:rPr>
          <w:rFonts w:eastAsia="SimSun"/>
        </w:rPr>
        <w:lastRenderedPageBreak/>
        <w:t>соответствующего совещания Исполнительного комитета, указанного в Графике утверждения финансирования, Страна выполнит следующие условия:</w:t>
      </w:r>
    </w:p>
    <w:p w14:paraId="7AADE664" w14:textId="77777777" w:rsidR="008275C1" w:rsidRPr="00DB0430" w:rsidRDefault="008275C1" w:rsidP="006E1B96">
      <w:pPr>
        <w:pStyle w:val="ListParagraph"/>
        <w:widowControl w:val="0"/>
        <w:numPr>
          <w:ilvl w:val="0"/>
          <w:numId w:val="15"/>
        </w:numPr>
        <w:spacing w:after="240"/>
        <w:ind w:left="1440" w:hanging="720"/>
        <w:outlineLvl w:val="1"/>
        <w:rPr>
          <w:rFonts w:eastAsia="SimSun"/>
        </w:rPr>
      </w:pPr>
      <w:r w:rsidRPr="00DB0430">
        <w:rPr>
          <w:rFonts w:eastAsia="SimSun"/>
        </w:rPr>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7C6C9085" w14:textId="77777777" w:rsidR="008275C1" w:rsidRPr="00DB0430" w:rsidRDefault="008275C1" w:rsidP="008275C1">
      <w:pPr>
        <w:pStyle w:val="ListParagraph"/>
        <w:widowControl w:val="0"/>
        <w:spacing w:after="240"/>
        <w:ind w:left="1440"/>
        <w:outlineLvl w:val="1"/>
        <w:rPr>
          <w:rFonts w:eastAsia="SimSun"/>
        </w:rPr>
      </w:pPr>
    </w:p>
    <w:p w14:paraId="6BF14ACE" w14:textId="77777777" w:rsidR="008275C1" w:rsidRPr="00DB0430" w:rsidRDefault="008275C1" w:rsidP="006E1B96">
      <w:pPr>
        <w:pStyle w:val="ListParagraph"/>
        <w:widowControl w:val="0"/>
        <w:numPr>
          <w:ilvl w:val="0"/>
          <w:numId w:val="15"/>
        </w:numPr>
        <w:spacing w:after="240"/>
        <w:ind w:left="1440" w:hanging="720"/>
        <w:outlineLvl w:val="1"/>
        <w:rPr>
          <w:rFonts w:eastAsia="SimSun"/>
        </w:rPr>
      </w:pPr>
      <w:r w:rsidRPr="00DB0430">
        <w:rPr>
          <w:rFonts w:eastAsia="SimSun"/>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22CFB0DB" w14:textId="77777777" w:rsidR="008275C1" w:rsidRPr="00DB0430" w:rsidRDefault="008275C1" w:rsidP="008275C1">
      <w:pPr>
        <w:pStyle w:val="ListParagraph"/>
        <w:rPr>
          <w:rFonts w:eastAsia="SimSun"/>
        </w:rPr>
      </w:pPr>
    </w:p>
    <w:p w14:paraId="14C08A51" w14:textId="02357F83" w:rsidR="008275C1" w:rsidRPr="00DB0430" w:rsidRDefault="008275C1" w:rsidP="006E1B96">
      <w:pPr>
        <w:pStyle w:val="ListParagraph"/>
        <w:widowControl w:val="0"/>
        <w:numPr>
          <w:ilvl w:val="0"/>
          <w:numId w:val="15"/>
        </w:numPr>
        <w:spacing w:after="240"/>
        <w:ind w:left="1440" w:hanging="720"/>
        <w:outlineLvl w:val="1"/>
        <w:rPr>
          <w:rFonts w:eastAsia="SimSun"/>
        </w:rPr>
      </w:pPr>
      <w:r w:rsidRPr="00DB0430">
        <w:rPr>
          <w:rFonts w:eastAsia="SimSun"/>
        </w:rPr>
        <w:t>Страной представлен Доклад о ходе освоения транша в соответствии с дополнением 4-А (</w:t>
      </w:r>
      <w:r w:rsidR="00557999">
        <w:rPr>
          <w:rFonts w:eastAsia="SimSun"/>
        </w:rPr>
        <w:t>«</w:t>
      </w:r>
      <w:r w:rsidRPr="00DB0430">
        <w:rPr>
          <w:rFonts w:eastAsia="SimSun"/>
        </w:rPr>
        <w:t>Формат докладов о реализации и планов реализации траншей</w:t>
      </w:r>
      <w:r w:rsidR="00557999">
        <w:rPr>
          <w:rFonts w:eastAsia="SimSun"/>
        </w:rPr>
        <w:t>»</w:t>
      </w:r>
      <w:r w:rsidRPr="00DB0430">
        <w:rPr>
          <w:rFonts w:eastAsia="SimSun"/>
        </w:rPr>
        <w:t>)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39870737" w14:textId="77777777" w:rsidR="008275C1" w:rsidRPr="00DB0430" w:rsidRDefault="008275C1" w:rsidP="008275C1">
      <w:pPr>
        <w:pStyle w:val="ListParagraph"/>
        <w:rPr>
          <w:rFonts w:eastAsia="SimSun"/>
        </w:rPr>
      </w:pPr>
    </w:p>
    <w:p w14:paraId="0C2C8EE4" w14:textId="77777777" w:rsidR="008275C1" w:rsidRPr="00DB0430" w:rsidRDefault="008275C1" w:rsidP="006E1B96">
      <w:pPr>
        <w:pStyle w:val="ListParagraph"/>
        <w:widowControl w:val="0"/>
        <w:numPr>
          <w:ilvl w:val="0"/>
          <w:numId w:val="15"/>
        </w:numPr>
        <w:spacing w:after="240"/>
        <w:ind w:left="1440" w:hanging="720"/>
        <w:outlineLvl w:val="1"/>
        <w:rPr>
          <w:rFonts w:eastAsia="SimSun"/>
        </w:rPr>
      </w:pPr>
      <w:r w:rsidRPr="00DB0430">
        <w:rPr>
          <w:rFonts w:eastAsia="SimSun"/>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2472865D" w14:textId="77777777" w:rsidR="008275C1" w:rsidRPr="00DB0430" w:rsidRDefault="008275C1" w:rsidP="008275C1">
      <w:pPr>
        <w:spacing w:before="240" w:after="240"/>
        <w:rPr>
          <w:rFonts w:eastAsia="SimSun"/>
          <w:b/>
          <w:bCs/>
        </w:rPr>
      </w:pPr>
      <w:r w:rsidRPr="00DB0430">
        <w:rPr>
          <w:rFonts w:eastAsia="SimSun"/>
          <w:b/>
          <w:bCs/>
        </w:rPr>
        <w:t>Мониторинг</w:t>
      </w:r>
    </w:p>
    <w:p w14:paraId="589966D7" w14:textId="77777777" w:rsidR="008275C1" w:rsidRPr="00DB0430" w:rsidRDefault="008275C1" w:rsidP="008275C1">
      <w:pPr>
        <w:numPr>
          <w:ilvl w:val="0"/>
          <w:numId w:val="1"/>
        </w:numPr>
        <w:spacing w:after="240"/>
        <w:outlineLvl w:val="0"/>
        <w:rPr>
          <w:rFonts w:eastAsia="SimSun"/>
        </w:rPr>
      </w:pPr>
      <w:r w:rsidRPr="00DB0430">
        <w:rPr>
          <w:rFonts w:eastAsia="SimSun"/>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00B23C5" w14:textId="77777777" w:rsidR="008275C1" w:rsidRPr="00DB0430" w:rsidRDefault="008275C1" w:rsidP="008275C1">
      <w:pPr>
        <w:spacing w:before="240" w:after="240"/>
        <w:rPr>
          <w:rFonts w:eastAsia="SimSun"/>
          <w:b/>
          <w:bCs/>
        </w:rPr>
      </w:pPr>
      <w:r w:rsidRPr="00DB0430">
        <w:rPr>
          <w:rFonts w:eastAsia="SimSun"/>
          <w:b/>
        </w:rPr>
        <w:t>Гибкость в перераспределении финансовых ресурсов</w:t>
      </w:r>
    </w:p>
    <w:p w14:paraId="1667F1FE" w14:textId="1A42F5A6" w:rsidR="008275C1" w:rsidRPr="00DB0430" w:rsidRDefault="008275C1" w:rsidP="008275C1">
      <w:pPr>
        <w:numPr>
          <w:ilvl w:val="0"/>
          <w:numId w:val="1"/>
        </w:numPr>
        <w:spacing w:after="240"/>
        <w:outlineLvl w:val="0"/>
        <w:rPr>
          <w:rFonts w:eastAsia="SimSun"/>
        </w:rPr>
      </w:pPr>
      <w:r w:rsidRPr="00DB0430">
        <w:rPr>
          <w:rFonts w:eastAsia="SimSun"/>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w:t>
      </w:r>
      <w:r w:rsidR="005930ED">
        <w:rPr>
          <w:rFonts w:eastAsia="SimSun"/>
        </w:rPr>
        <w:t> </w:t>
      </w:r>
      <w:r w:rsidRPr="00DB0430">
        <w:rPr>
          <w:rFonts w:eastAsia="SimSun"/>
        </w:rPr>
        <w:t>F, указанных в дополнении</w:t>
      </w:r>
      <w:r w:rsidR="006A479A">
        <w:rPr>
          <w:rFonts w:eastAsia="SimSun"/>
        </w:rPr>
        <w:t> </w:t>
      </w:r>
      <w:r w:rsidRPr="00DB0430">
        <w:rPr>
          <w:rFonts w:eastAsia="SimSun"/>
        </w:rPr>
        <w:t xml:space="preserve">1-А, в соответствии со следующими соображениями: </w:t>
      </w:r>
    </w:p>
    <w:p w14:paraId="2CBB644F" w14:textId="77777777" w:rsidR="008275C1" w:rsidRPr="00DB0430" w:rsidRDefault="008275C1" w:rsidP="006E1B96">
      <w:pPr>
        <w:pStyle w:val="ListParagraph"/>
        <w:widowControl w:val="0"/>
        <w:numPr>
          <w:ilvl w:val="0"/>
          <w:numId w:val="16"/>
        </w:numPr>
        <w:spacing w:after="240"/>
        <w:ind w:left="1440" w:hanging="720"/>
        <w:outlineLvl w:val="1"/>
        <w:rPr>
          <w:rFonts w:eastAsia="SimSun"/>
        </w:rPr>
      </w:pPr>
      <w:r w:rsidRPr="00DB0430">
        <w:rPr>
          <w:rFonts w:eastAsia="SimSun"/>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2C03E5AB" w14:textId="77777777" w:rsidR="008275C1" w:rsidRPr="00DB0430" w:rsidRDefault="008275C1" w:rsidP="008275C1">
      <w:pPr>
        <w:pStyle w:val="ListParagraph"/>
        <w:widowControl w:val="0"/>
        <w:spacing w:after="240"/>
        <w:ind w:left="1440"/>
        <w:outlineLvl w:val="1"/>
        <w:rPr>
          <w:rFonts w:eastAsia="SimSun"/>
        </w:rPr>
      </w:pPr>
    </w:p>
    <w:p w14:paraId="2C8EA917" w14:textId="77777777" w:rsidR="008275C1" w:rsidRPr="00DB0430" w:rsidRDefault="008275C1" w:rsidP="006E1B96">
      <w:pPr>
        <w:pStyle w:val="ListParagraph"/>
        <w:widowControl w:val="0"/>
        <w:numPr>
          <w:ilvl w:val="0"/>
          <w:numId w:val="17"/>
        </w:numPr>
        <w:spacing w:after="240"/>
        <w:ind w:left="2160" w:hanging="720"/>
        <w:outlineLvl w:val="2"/>
        <w:rPr>
          <w:rFonts w:eastAsia="SimSun"/>
        </w:rPr>
      </w:pPr>
      <w:r w:rsidRPr="00DB0430">
        <w:rPr>
          <w:rFonts w:eastAsia="SimSun"/>
        </w:rPr>
        <w:t xml:space="preserve">вопросы, которые потенциально могут затрагивать правила и политику </w:t>
      </w:r>
      <w:r w:rsidRPr="00DB0430">
        <w:rPr>
          <w:rFonts w:eastAsia="SimSun"/>
        </w:rPr>
        <w:lastRenderedPageBreak/>
        <w:t>Многостороннего фонда;</w:t>
      </w:r>
    </w:p>
    <w:p w14:paraId="77F99445" w14:textId="77777777" w:rsidR="008275C1" w:rsidRPr="00DB0430" w:rsidRDefault="008275C1" w:rsidP="008275C1">
      <w:pPr>
        <w:pStyle w:val="ListParagraph"/>
        <w:widowControl w:val="0"/>
        <w:spacing w:after="240"/>
        <w:ind w:left="2160"/>
        <w:outlineLvl w:val="2"/>
        <w:rPr>
          <w:rFonts w:eastAsia="SimSun"/>
        </w:rPr>
      </w:pPr>
    </w:p>
    <w:p w14:paraId="3CBA0EC2" w14:textId="77777777" w:rsidR="008275C1" w:rsidRPr="00DB0430" w:rsidRDefault="008275C1" w:rsidP="006E1B96">
      <w:pPr>
        <w:pStyle w:val="ListParagraph"/>
        <w:widowControl w:val="0"/>
        <w:numPr>
          <w:ilvl w:val="0"/>
          <w:numId w:val="17"/>
        </w:numPr>
        <w:spacing w:after="240"/>
        <w:ind w:left="2160" w:hanging="720"/>
        <w:outlineLvl w:val="2"/>
        <w:rPr>
          <w:rFonts w:eastAsia="SimSun"/>
        </w:rPr>
      </w:pPr>
      <w:r w:rsidRPr="00DB0430">
        <w:rPr>
          <w:rFonts w:eastAsia="SimSun"/>
        </w:rPr>
        <w:t>изменения, которые приведут к корректировке какого-либо пункта настоящего Соглашения;</w:t>
      </w:r>
    </w:p>
    <w:p w14:paraId="48D4ED56" w14:textId="77777777" w:rsidR="008275C1" w:rsidRPr="00DB0430" w:rsidRDefault="008275C1" w:rsidP="008275C1">
      <w:pPr>
        <w:pStyle w:val="ListParagraph"/>
        <w:rPr>
          <w:rFonts w:eastAsia="SimSun"/>
        </w:rPr>
      </w:pPr>
    </w:p>
    <w:p w14:paraId="2BA1D34F" w14:textId="77777777" w:rsidR="008275C1" w:rsidRPr="00DB0430" w:rsidRDefault="008275C1" w:rsidP="006E1B96">
      <w:pPr>
        <w:pStyle w:val="ListParagraph"/>
        <w:widowControl w:val="0"/>
        <w:numPr>
          <w:ilvl w:val="0"/>
          <w:numId w:val="17"/>
        </w:numPr>
        <w:spacing w:after="240"/>
        <w:ind w:left="2160" w:hanging="720"/>
        <w:outlineLvl w:val="2"/>
        <w:rPr>
          <w:rFonts w:eastAsia="SimSun"/>
        </w:rPr>
      </w:pPr>
      <w:r w:rsidRPr="00DB0430">
        <w:rPr>
          <w:rFonts w:eastAsia="SimSun"/>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7A345A15" w14:textId="77777777" w:rsidR="008275C1" w:rsidRPr="00DB0430" w:rsidRDefault="008275C1" w:rsidP="008275C1">
      <w:pPr>
        <w:pStyle w:val="ListParagraph"/>
        <w:rPr>
          <w:rFonts w:eastAsia="SimSun"/>
        </w:rPr>
      </w:pPr>
    </w:p>
    <w:p w14:paraId="4570D668" w14:textId="7C8131A8" w:rsidR="008275C1" w:rsidRPr="00DB0430" w:rsidRDefault="008275C1" w:rsidP="006E1B96">
      <w:pPr>
        <w:pStyle w:val="ListParagraph"/>
        <w:widowControl w:val="0"/>
        <w:numPr>
          <w:ilvl w:val="0"/>
          <w:numId w:val="17"/>
        </w:numPr>
        <w:spacing w:after="240"/>
        <w:ind w:left="2160" w:hanging="720"/>
        <w:outlineLvl w:val="2"/>
        <w:rPr>
          <w:rFonts w:eastAsia="SimSun"/>
        </w:rPr>
      </w:pPr>
      <w:r w:rsidRPr="00DB0430">
        <w:rPr>
          <w:rFonts w:eastAsia="SimSun"/>
        </w:rPr>
        <w:t xml:space="preserve">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w:t>
      </w:r>
      <w:r w:rsidR="00314BF0">
        <w:rPr>
          <w:rFonts w:eastAsia="SimSun"/>
        </w:rPr>
        <w:t>расходов</w:t>
      </w:r>
      <w:r w:rsidRPr="00DB0430">
        <w:rPr>
          <w:rFonts w:eastAsia="SimSun"/>
        </w:rPr>
        <w:t xml:space="preserve"> в рамках последнего утвержденного транша;</w:t>
      </w:r>
    </w:p>
    <w:p w14:paraId="14DE3A83" w14:textId="77777777" w:rsidR="008275C1" w:rsidRPr="00DB0430" w:rsidRDefault="008275C1" w:rsidP="008275C1">
      <w:pPr>
        <w:pStyle w:val="ListParagraph"/>
        <w:rPr>
          <w:rFonts w:eastAsia="SimSun"/>
        </w:rPr>
      </w:pPr>
    </w:p>
    <w:p w14:paraId="2C776831" w14:textId="77777777" w:rsidR="008275C1" w:rsidRPr="00DB0430" w:rsidRDefault="008275C1" w:rsidP="006E1B96">
      <w:pPr>
        <w:pStyle w:val="ListParagraph"/>
        <w:widowControl w:val="0"/>
        <w:numPr>
          <w:ilvl w:val="0"/>
          <w:numId w:val="17"/>
        </w:numPr>
        <w:spacing w:after="240"/>
        <w:ind w:left="2160" w:hanging="720"/>
        <w:outlineLvl w:val="2"/>
        <w:rPr>
          <w:rFonts w:eastAsia="SimSun"/>
        </w:rPr>
      </w:pPr>
      <w:r w:rsidRPr="00DB0430">
        <w:rPr>
          <w:rFonts w:eastAsia="SimSun"/>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СО2-экв,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7BE4E6E8" w14:textId="77777777" w:rsidR="008275C1" w:rsidRPr="00DB0430" w:rsidRDefault="008275C1" w:rsidP="008275C1">
      <w:pPr>
        <w:pStyle w:val="ListParagraph"/>
        <w:rPr>
          <w:rFonts w:eastAsia="SimSun"/>
        </w:rPr>
      </w:pPr>
    </w:p>
    <w:p w14:paraId="177B3A96" w14:textId="46EA860F" w:rsidR="008275C1" w:rsidRDefault="008275C1" w:rsidP="006E1B96">
      <w:pPr>
        <w:pStyle w:val="ListParagraph"/>
        <w:widowControl w:val="0"/>
        <w:numPr>
          <w:ilvl w:val="0"/>
          <w:numId w:val="16"/>
        </w:numPr>
        <w:spacing w:after="240"/>
        <w:ind w:left="1440" w:hanging="720"/>
        <w:contextualSpacing w:val="0"/>
        <w:outlineLvl w:val="1"/>
        <w:rPr>
          <w:rFonts w:eastAsia="SimSun"/>
        </w:rPr>
      </w:pPr>
      <w:r w:rsidRPr="00DB0430">
        <w:rPr>
          <w:rFonts w:eastAsia="SimSun"/>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w:t>
      </w:r>
    </w:p>
    <w:p w14:paraId="7AAE8FCD" w14:textId="4F780E38" w:rsidR="0024146D" w:rsidRPr="00DB0430" w:rsidRDefault="00D76D01" w:rsidP="006E1B96">
      <w:pPr>
        <w:pStyle w:val="ListParagraph"/>
        <w:widowControl w:val="0"/>
        <w:numPr>
          <w:ilvl w:val="0"/>
          <w:numId w:val="16"/>
        </w:numPr>
        <w:spacing w:after="240"/>
        <w:ind w:left="1440" w:hanging="720"/>
        <w:outlineLvl w:val="1"/>
        <w:rPr>
          <w:rFonts w:eastAsia="SimSun"/>
        </w:rPr>
      </w:pPr>
      <w:r>
        <w:rPr>
          <w:rFonts w:eastAsia="SimSun"/>
        </w:rPr>
        <w:t>л</w:t>
      </w:r>
      <w:r w:rsidRPr="00D76D01">
        <w:rPr>
          <w:rFonts w:eastAsia="SimSun"/>
        </w:rPr>
        <w:t>юбое предприятие, включенное в План, которое будет признано не соответствующим требованиям Многостороннего фонда (например, в связи с наличием иностранной собственности или учреждением после установленной даты окончания срока действия), не получит финансовой помощи</w:t>
      </w:r>
      <w:r w:rsidR="00CD4366">
        <w:rPr>
          <w:rFonts w:eastAsia="SimSun"/>
        </w:rPr>
        <w:t xml:space="preserve">. </w:t>
      </w:r>
      <w:r w:rsidR="00CD4366" w:rsidRPr="00CD4366">
        <w:rPr>
          <w:rFonts w:eastAsia="SimSun"/>
        </w:rPr>
        <w:t>Эта информация будет представлена в рамках Плана освоения транша; и</w:t>
      </w:r>
    </w:p>
    <w:p w14:paraId="6D8339F9" w14:textId="77777777" w:rsidR="008275C1" w:rsidRPr="00DB0430" w:rsidRDefault="008275C1" w:rsidP="008275C1">
      <w:pPr>
        <w:pStyle w:val="ListParagraph"/>
        <w:widowControl w:val="0"/>
        <w:spacing w:after="240"/>
        <w:ind w:left="1440"/>
        <w:outlineLvl w:val="1"/>
        <w:rPr>
          <w:rFonts w:eastAsia="SimSun"/>
        </w:rPr>
      </w:pPr>
    </w:p>
    <w:p w14:paraId="5E53E91C" w14:textId="20CA6598" w:rsidR="008275C1" w:rsidRPr="00DB0430" w:rsidRDefault="008275C1" w:rsidP="006E1B96">
      <w:pPr>
        <w:pStyle w:val="ListParagraph"/>
        <w:widowControl w:val="0"/>
        <w:numPr>
          <w:ilvl w:val="0"/>
          <w:numId w:val="16"/>
        </w:numPr>
        <w:spacing w:after="240"/>
        <w:ind w:left="1440" w:hanging="720"/>
        <w:outlineLvl w:val="1"/>
        <w:rPr>
          <w:rFonts w:eastAsia="SimSun"/>
        </w:rPr>
      </w:pPr>
      <w:r w:rsidRPr="00DB0430">
        <w:rPr>
          <w:rFonts w:eastAsia="SimSun"/>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00A11F80">
        <w:rPr>
          <w:rFonts w:eastAsia="SimSun"/>
        </w:rPr>
        <w:t xml:space="preserve"> </w:t>
      </w:r>
    </w:p>
    <w:p w14:paraId="5422C77D" w14:textId="77777777" w:rsidR="008275C1" w:rsidRPr="00DB0430" w:rsidRDefault="008275C1" w:rsidP="008275C1">
      <w:pPr>
        <w:numPr>
          <w:ilvl w:val="0"/>
          <w:numId w:val="1"/>
        </w:numPr>
        <w:spacing w:after="240"/>
        <w:outlineLvl w:val="0"/>
        <w:rPr>
          <w:rFonts w:eastAsia="SimSun"/>
        </w:rPr>
      </w:pPr>
      <w:r w:rsidRPr="00DB0430">
        <w:rPr>
          <w:rFonts w:eastAsia="SimSun"/>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554BEAF7" w14:textId="77777777" w:rsidR="008275C1" w:rsidRPr="00DB0430" w:rsidRDefault="008275C1" w:rsidP="008275C1">
      <w:pPr>
        <w:spacing w:before="240" w:after="240"/>
        <w:rPr>
          <w:rFonts w:eastAsia="SimSun"/>
          <w:b/>
          <w:bCs/>
        </w:rPr>
      </w:pPr>
      <w:r w:rsidRPr="00DB0430">
        <w:rPr>
          <w:rFonts w:eastAsia="SimSun"/>
          <w:b/>
        </w:rPr>
        <w:t>Двусторонние учреждения и учреждения-исполнители</w:t>
      </w:r>
    </w:p>
    <w:p w14:paraId="5C81D66D" w14:textId="670BCABE" w:rsidR="008275C1" w:rsidRPr="00DB0430" w:rsidRDefault="008275C1" w:rsidP="008275C1">
      <w:pPr>
        <w:numPr>
          <w:ilvl w:val="0"/>
          <w:numId w:val="1"/>
        </w:numPr>
        <w:spacing w:after="240"/>
        <w:outlineLvl w:val="0"/>
        <w:rPr>
          <w:rFonts w:eastAsia="SimSun"/>
        </w:rPr>
      </w:pPr>
      <w:r w:rsidRPr="00DB0430">
        <w:rPr>
          <w:rFonts w:eastAsia="SimSun"/>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E55FFE">
        <w:rPr>
          <w:rFonts w:eastAsia="SimSun"/>
        </w:rPr>
        <w:t>ЮНЕП</w:t>
      </w:r>
      <w:r w:rsidRPr="00DB0430">
        <w:rPr>
          <w:rFonts w:eastAsia="SimSun"/>
        </w:rPr>
        <w:t xml:space="preserve"> дала согласие выступать в качестве ведущего учреждения-исполнителя (</w:t>
      </w:r>
      <w:r w:rsidR="00E55FFE">
        <w:rPr>
          <w:rFonts w:eastAsia="SimSun"/>
        </w:rPr>
        <w:t>«</w:t>
      </w:r>
      <w:r w:rsidRPr="00DB0430">
        <w:rPr>
          <w:rFonts w:eastAsia="SimSun"/>
        </w:rPr>
        <w:t>Ведущее УИ</w:t>
      </w:r>
      <w:r w:rsidR="00E55FFE">
        <w:rPr>
          <w:rFonts w:eastAsia="SimSun"/>
        </w:rPr>
        <w:t>»</w:t>
      </w:r>
      <w:r w:rsidRPr="00DB0430">
        <w:rPr>
          <w:rFonts w:eastAsia="SimSun"/>
        </w:rPr>
        <w:t xml:space="preserve">) и </w:t>
      </w:r>
      <w:r w:rsidR="00E55FFE">
        <w:t>ЮНИДО</w:t>
      </w:r>
      <w:r w:rsidRPr="00DB0430">
        <w:t xml:space="preserve"> </w:t>
      </w:r>
      <w:r w:rsidRPr="00DB0430">
        <w:rPr>
          <w:rFonts w:eastAsia="SimSun"/>
        </w:rPr>
        <w:t>согласилась выступать в качестве сотрудничающего учреждения-исполнителя/учреждений-исполнителей (</w:t>
      </w:r>
      <w:r w:rsidR="00E55FFE">
        <w:rPr>
          <w:rFonts w:eastAsia="SimSun"/>
        </w:rPr>
        <w:t>«</w:t>
      </w:r>
      <w:r w:rsidRPr="00DB0430">
        <w:rPr>
          <w:rFonts w:eastAsia="SimSun"/>
        </w:rPr>
        <w:t>Сотрудничающее УИ</w:t>
      </w:r>
      <w:r w:rsidR="00E55FFE">
        <w:rPr>
          <w:rFonts w:eastAsia="SimSun"/>
        </w:rPr>
        <w:t>»</w:t>
      </w:r>
      <w:r w:rsidRPr="00DB0430">
        <w:rPr>
          <w:rFonts w:eastAsia="SimSun"/>
        </w:rPr>
        <w:t xml:space="preserve">) под руководством Ведущего УИ по отношению к деятельности Страны в рамках настоящего </w:t>
      </w:r>
      <w:r w:rsidRPr="00DB0430">
        <w:rPr>
          <w:rFonts w:eastAsia="SimSun"/>
        </w:rPr>
        <w:lastRenderedPageBreak/>
        <w:t>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7C0C057C" w14:textId="77777777" w:rsidR="008275C1" w:rsidRPr="00DB0430" w:rsidRDefault="008275C1" w:rsidP="008275C1">
      <w:pPr>
        <w:numPr>
          <w:ilvl w:val="0"/>
          <w:numId w:val="1"/>
        </w:numPr>
        <w:spacing w:after="240"/>
        <w:outlineLvl w:val="0"/>
        <w:rPr>
          <w:rFonts w:eastAsia="SimSun"/>
        </w:rPr>
      </w:pPr>
      <w:r w:rsidRPr="00DB0430">
        <w:rPr>
          <w:rFonts w:eastAsia="SimSun"/>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DB0430">
        <w:rPr>
          <w:rFonts w:eastAsia="SimSun"/>
        </w:rPr>
        <w:noBreakHyphen/>
        <w:t>A.</w:t>
      </w:r>
    </w:p>
    <w:p w14:paraId="743B69D8" w14:textId="77777777" w:rsidR="008275C1" w:rsidRPr="00DB0430" w:rsidRDefault="008275C1" w:rsidP="008275C1">
      <w:pPr>
        <w:spacing w:before="240" w:after="240"/>
        <w:rPr>
          <w:rFonts w:eastAsia="SimSun"/>
          <w:b/>
          <w:bCs/>
        </w:rPr>
      </w:pPr>
      <w:r w:rsidRPr="00DB0430">
        <w:rPr>
          <w:rFonts w:eastAsia="SimSun"/>
          <w:b/>
        </w:rPr>
        <w:t xml:space="preserve">Невыполнение обязательств, предусмотренных в Соглашении </w:t>
      </w:r>
    </w:p>
    <w:p w14:paraId="265870CB" w14:textId="42172095" w:rsidR="008275C1" w:rsidRPr="00DB0430" w:rsidRDefault="008275C1" w:rsidP="008275C1">
      <w:pPr>
        <w:numPr>
          <w:ilvl w:val="0"/>
          <w:numId w:val="1"/>
        </w:numPr>
        <w:spacing w:after="240"/>
        <w:outlineLvl w:val="0"/>
        <w:rPr>
          <w:rFonts w:eastAsia="SimSun"/>
        </w:rPr>
      </w:pPr>
      <w:r w:rsidRPr="00DB0430">
        <w:rPr>
          <w:rFonts w:eastAsia="SimSun"/>
        </w:rPr>
        <w:t>Страна соглашается с тем, что, в случае невыполнения ею по любой причине Целевых показателей по отказу от веществ приложения</w:t>
      </w:r>
      <w:r w:rsidR="00FB262D">
        <w:rPr>
          <w:rFonts w:eastAsia="SimSun"/>
        </w:rPr>
        <w:t> </w:t>
      </w:r>
      <w:r w:rsidRPr="00DB0430">
        <w:rPr>
          <w:rFonts w:eastAsia="SimSun"/>
        </w:rPr>
        <w:t>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w:t>
      </w:r>
      <w:r w:rsidR="007433B4">
        <w:rPr>
          <w:rFonts w:eastAsia="SimSun"/>
        </w:rPr>
        <w:t>«</w:t>
      </w:r>
      <w:r w:rsidRPr="00DB0430">
        <w:rPr>
          <w:rFonts w:eastAsia="SimSun"/>
        </w:rPr>
        <w:t>Сокращение финансирования в случае невыполнения обязательств</w:t>
      </w:r>
      <w:r w:rsidR="007433B4">
        <w:rPr>
          <w:rFonts w:eastAsia="SimSun"/>
        </w:rPr>
        <w:t>»</w:t>
      </w:r>
      <w:r w:rsidRPr="00DB0430">
        <w:rPr>
          <w:rFonts w:eastAsia="SimSun"/>
        </w:rPr>
        <w:t>), за каждый килограмм СО</w:t>
      </w:r>
      <w:r w:rsidRPr="00DB0430">
        <w:rPr>
          <w:rFonts w:eastAsia="SimSun"/>
          <w:vertAlign w:val="superscript"/>
        </w:rPr>
        <w:t>2</w:t>
      </w:r>
      <w:r w:rsidRPr="00DB0430">
        <w:rPr>
          <w:rFonts w:eastAsia="SimSun"/>
        </w:rPr>
        <w:t>-экв</w:t>
      </w:r>
      <w:r w:rsidR="007433B4">
        <w:rPr>
          <w:rFonts w:eastAsia="SimSun"/>
        </w:rPr>
        <w:t>.</w:t>
      </w:r>
      <w:r w:rsidRPr="00DB0430">
        <w:rPr>
          <w:rFonts w:eastAsia="SimSun"/>
        </w:rPr>
        <w:t>,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29EBCFD3" w14:textId="77777777" w:rsidR="008275C1" w:rsidRPr="00DB0430" w:rsidRDefault="008275C1" w:rsidP="008275C1">
      <w:pPr>
        <w:numPr>
          <w:ilvl w:val="0"/>
          <w:numId w:val="1"/>
        </w:numPr>
        <w:spacing w:after="240"/>
        <w:outlineLvl w:val="0"/>
        <w:rPr>
          <w:rFonts w:eastAsia="SimSun"/>
        </w:rPr>
      </w:pPr>
      <w:r w:rsidRPr="00DB0430">
        <w:rPr>
          <w:rFonts w:eastAsia="SimSun"/>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56908E58" w14:textId="77777777" w:rsidR="008275C1" w:rsidRPr="00DB0430" w:rsidRDefault="008275C1" w:rsidP="008275C1">
      <w:pPr>
        <w:widowControl w:val="0"/>
        <w:numPr>
          <w:ilvl w:val="0"/>
          <w:numId w:val="1"/>
        </w:numPr>
        <w:spacing w:after="240"/>
        <w:outlineLvl w:val="0"/>
        <w:rPr>
          <w:rFonts w:eastAsia="SimSun"/>
        </w:rPr>
      </w:pPr>
      <w:r w:rsidRPr="00DB0430">
        <w:rPr>
          <w:rFonts w:eastAsia="SimSun"/>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2B1A4C2" w14:textId="77777777" w:rsidR="008275C1" w:rsidRPr="00DB0430" w:rsidRDefault="008275C1" w:rsidP="008275C1">
      <w:pPr>
        <w:widowControl w:val="0"/>
        <w:spacing w:before="240" w:after="240"/>
        <w:rPr>
          <w:rFonts w:eastAsia="SimSun"/>
          <w:b/>
          <w:bCs/>
        </w:rPr>
      </w:pPr>
      <w:r w:rsidRPr="00DB0430">
        <w:rPr>
          <w:rFonts w:eastAsia="SimSun"/>
          <w:b/>
          <w:bCs/>
        </w:rPr>
        <w:t>Дата завершения</w:t>
      </w:r>
    </w:p>
    <w:p w14:paraId="740A5155" w14:textId="77777777" w:rsidR="008275C1" w:rsidRPr="00DB0430" w:rsidRDefault="008275C1" w:rsidP="008275C1">
      <w:pPr>
        <w:widowControl w:val="0"/>
        <w:numPr>
          <w:ilvl w:val="0"/>
          <w:numId w:val="1"/>
        </w:numPr>
        <w:spacing w:after="240"/>
        <w:outlineLvl w:val="0"/>
        <w:rPr>
          <w:rFonts w:eastAsia="SimSun"/>
        </w:rPr>
      </w:pPr>
      <w:r w:rsidRPr="00DB0430">
        <w:rPr>
          <w:rFonts w:eastAsia="SimSun"/>
        </w:rPr>
        <w:t xml:space="preserve">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w:t>
      </w:r>
      <w:r w:rsidRPr="00DB0430">
        <w:rPr>
          <w:rFonts w:eastAsia="SimSun"/>
        </w:rPr>
        <w:lastRenderedPageBreak/>
        <w:t>будет указано иное.</w:t>
      </w:r>
    </w:p>
    <w:p w14:paraId="4ADF2630" w14:textId="77777777" w:rsidR="008275C1" w:rsidRPr="00DB0430" w:rsidRDefault="008275C1" w:rsidP="008275C1">
      <w:pPr>
        <w:spacing w:before="240" w:after="240"/>
        <w:rPr>
          <w:rFonts w:eastAsia="SimSun"/>
          <w:b/>
          <w:bCs/>
        </w:rPr>
      </w:pPr>
      <w:r w:rsidRPr="00DB0430">
        <w:rPr>
          <w:rFonts w:eastAsia="SimSun"/>
          <w:b/>
          <w:bCs/>
        </w:rPr>
        <w:t xml:space="preserve">Действительность </w:t>
      </w:r>
    </w:p>
    <w:p w14:paraId="6DC8D707" w14:textId="7AC5019C" w:rsidR="008275C1" w:rsidRPr="00DB0430" w:rsidRDefault="008275C1" w:rsidP="008275C1">
      <w:pPr>
        <w:numPr>
          <w:ilvl w:val="0"/>
          <w:numId w:val="1"/>
        </w:numPr>
        <w:spacing w:after="240"/>
        <w:outlineLvl w:val="0"/>
        <w:rPr>
          <w:rFonts w:eastAsia="SimSun"/>
        </w:rPr>
      </w:pPr>
      <w:r w:rsidRPr="00DB0430">
        <w:rPr>
          <w:rFonts w:eastAsia="SimSun"/>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3F14115" w14:textId="39ED6443" w:rsidR="00C6369E" w:rsidRPr="00DB0430" w:rsidRDefault="008275C1" w:rsidP="00707270">
      <w:pPr>
        <w:numPr>
          <w:ilvl w:val="0"/>
          <w:numId w:val="1"/>
        </w:numPr>
        <w:spacing w:after="240"/>
        <w:outlineLvl w:val="0"/>
        <w:rPr>
          <w:rFonts w:eastAsia="SimSun"/>
        </w:rPr>
      </w:pPr>
      <w:r w:rsidRPr="00DB0430">
        <w:rPr>
          <w:rFonts w:eastAsia="SimSun"/>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495A90A1" w14:textId="77777777" w:rsidR="00C6369E" w:rsidRPr="00DB0430" w:rsidRDefault="00C6369E" w:rsidP="00C6369E">
      <w:pPr>
        <w:keepNext/>
        <w:spacing w:before="360" w:after="240"/>
        <w:rPr>
          <w:b/>
          <w:bCs/>
        </w:rPr>
      </w:pPr>
      <w:r w:rsidRPr="00DB0430">
        <w:rPr>
          <w:b/>
        </w:rPr>
        <w:t>ДОБАВЛЕНИЯ</w:t>
      </w:r>
    </w:p>
    <w:p w14:paraId="326B4DB3" w14:textId="044533BD" w:rsidR="00C6369E" w:rsidRPr="00DB0430" w:rsidRDefault="00C6369E" w:rsidP="00C6369E">
      <w:pPr>
        <w:keepNext/>
        <w:spacing w:before="360" w:after="120"/>
        <w:rPr>
          <w:b/>
          <w:bCs/>
        </w:rPr>
      </w:pPr>
      <w:r w:rsidRPr="00DB0430">
        <w:rPr>
          <w:b/>
        </w:rPr>
        <w:t>ДОПОЛНЕНИЕ</w:t>
      </w:r>
      <w:r w:rsidR="00F000BB">
        <w:rPr>
          <w:b/>
        </w:rPr>
        <w:t> </w:t>
      </w:r>
      <w:r w:rsidRPr="00DB0430">
        <w:rPr>
          <w:b/>
        </w:rPr>
        <w:t>1-A: ВЕЩЕСТВА</w:t>
      </w:r>
    </w:p>
    <w:tbl>
      <w:tblPr>
        <w:tblW w:w="591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8"/>
        <w:gridCol w:w="5809"/>
      </w:tblGrid>
      <w:tr w:rsidR="00C6369E" w:rsidRPr="00DB0430" w14:paraId="6BFD685D" w14:textId="77777777" w:rsidTr="005A77C3">
        <w:trPr>
          <w:trHeight w:val="413"/>
        </w:trPr>
        <w:tc>
          <w:tcPr>
            <w:tcW w:w="2373" w:type="pct"/>
            <w:vAlign w:val="center"/>
          </w:tcPr>
          <w:p w14:paraId="5990A45E" w14:textId="77777777" w:rsidR="00C6369E" w:rsidRPr="00DB0430" w:rsidRDefault="00C6369E" w:rsidP="00003064">
            <w:pPr>
              <w:spacing w:before="40" w:after="40"/>
              <w:jc w:val="center"/>
              <w:rPr>
                <w:b/>
                <w:bCs/>
                <w:sz w:val="18"/>
                <w:szCs w:val="18"/>
              </w:rPr>
            </w:pPr>
            <w:bookmarkStart w:id="11" w:name="_Hlk131268561"/>
            <w:r w:rsidRPr="00DB0430">
              <w:rPr>
                <w:b/>
                <w:sz w:val="18"/>
                <w:szCs w:val="18"/>
              </w:rPr>
              <w:t>Вещества</w:t>
            </w:r>
          </w:p>
        </w:tc>
        <w:tc>
          <w:tcPr>
            <w:tcW w:w="2627" w:type="pct"/>
            <w:vAlign w:val="center"/>
          </w:tcPr>
          <w:p w14:paraId="1CFE89E9" w14:textId="620C1107" w:rsidR="00C6369E" w:rsidRPr="00DB0430" w:rsidRDefault="00C6369E" w:rsidP="00003064">
            <w:pPr>
              <w:spacing w:before="40" w:after="40"/>
              <w:ind w:left="-112"/>
              <w:jc w:val="center"/>
              <w:rPr>
                <w:b/>
                <w:bCs/>
                <w:sz w:val="18"/>
                <w:szCs w:val="18"/>
              </w:rPr>
            </w:pPr>
            <w:r w:rsidRPr="00DB0430">
              <w:rPr>
                <w:b/>
                <w:sz w:val="18"/>
                <w:szCs w:val="18"/>
              </w:rPr>
              <w:t>Начальный уровень совокупных сокращений потребления</w:t>
            </w:r>
            <w:r w:rsidRPr="00DB0430">
              <w:rPr>
                <w:b/>
                <w:sz w:val="18"/>
                <w:szCs w:val="18"/>
              </w:rPr>
              <w:br/>
              <w:t>(</w:t>
            </w:r>
            <w:r w:rsidR="00AC2C78">
              <w:rPr>
                <w:b/>
                <w:sz w:val="18"/>
                <w:szCs w:val="18"/>
              </w:rPr>
              <w:t>т</w:t>
            </w:r>
            <w:r w:rsidRPr="00DB0430">
              <w:rPr>
                <w:b/>
                <w:sz w:val="18"/>
                <w:szCs w:val="18"/>
              </w:rPr>
              <w:t xml:space="preserve"> CO</w:t>
            </w:r>
            <w:r w:rsidRPr="00DB0430">
              <w:rPr>
                <w:b/>
                <w:sz w:val="18"/>
                <w:szCs w:val="18"/>
                <w:vertAlign w:val="subscript"/>
              </w:rPr>
              <w:t>2</w:t>
            </w:r>
            <w:r w:rsidRPr="00DB0430">
              <w:rPr>
                <w:b/>
                <w:sz w:val="18"/>
                <w:szCs w:val="18"/>
              </w:rPr>
              <w:t>-экв.)</w:t>
            </w:r>
          </w:p>
        </w:tc>
      </w:tr>
      <w:bookmarkEnd w:id="11"/>
      <w:tr w:rsidR="00C6369E" w:rsidRPr="00DB0430" w14:paraId="74FB5179" w14:textId="77777777" w:rsidTr="005A77C3">
        <w:trPr>
          <w:trHeight w:val="206"/>
        </w:trPr>
        <w:tc>
          <w:tcPr>
            <w:tcW w:w="2373" w:type="pct"/>
            <w:shd w:val="clear" w:color="auto" w:fill="FFFFFF" w:themeFill="background1"/>
            <w:vAlign w:val="center"/>
          </w:tcPr>
          <w:p w14:paraId="7399A4E1" w14:textId="77777777" w:rsidR="00C6369E" w:rsidRPr="00DB0430" w:rsidRDefault="00C6369E" w:rsidP="00003064">
            <w:pPr>
              <w:spacing w:before="40" w:after="40"/>
              <w:jc w:val="center"/>
              <w:rPr>
                <w:sz w:val="18"/>
                <w:szCs w:val="18"/>
              </w:rPr>
            </w:pPr>
            <w:r w:rsidRPr="00DB0430">
              <w:rPr>
                <w:sz w:val="18"/>
                <w:szCs w:val="18"/>
              </w:rPr>
              <w:t>ГФУ</w:t>
            </w:r>
          </w:p>
        </w:tc>
        <w:tc>
          <w:tcPr>
            <w:tcW w:w="2627" w:type="pct"/>
            <w:vAlign w:val="center"/>
          </w:tcPr>
          <w:p w14:paraId="6857378F" w14:textId="112E9A26" w:rsidR="00C6369E" w:rsidRPr="00DB0430" w:rsidRDefault="00035BE9" w:rsidP="00003064">
            <w:pPr>
              <w:spacing w:before="40" w:after="40"/>
              <w:jc w:val="center"/>
              <w:rPr>
                <w:sz w:val="18"/>
                <w:szCs w:val="18"/>
              </w:rPr>
            </w:pPr>
            <w:r>
              <w:rPr>
                <w:sz w:val="18"/>
                <w:szCs w:val="18"/>
              </w:rPr>
              <w:t>Будет определено позднее (БОП)</w:t>
            </w:r>
            <w:r w:rsidR="00C6369E" w:rsidRPr="00DB0430">
              <w:rPr>
                <w:sz w:val="18"/>
                <w:szCs w:val="18"/>
              </w:rPr>
              <w:t xml:space="preserve"> </w:t>
            </w:r>
          </w:p>
        </w:tc>
      </w:tr>
    </w:tbl>
    <w:p w14:paraId="687177B4" w14:textId="73865E1C" w:rsidR="00C6369E" w:rsidRPr="00DB0430" w:rsidRDefault="00C6369E" w:rsidP="00C6369E">
      <w:pPr>
        <w:spacing w:before="360" w:after="120"/>
        <w:rPr>
          <w:b/>
          <w:bCs/>
        </w:rPr>
      </w:pPr>
      <w:r w:rsidRPr="00DB0430">
        <w:rPr>
          <w:b/>
        </w:rPr>
        <w:t>ДОПОЛНЕНИЕ</w:t>
      </w:r>
      <w:r w:rsidR="00F000BB">
        <w:rPr>
          <w:b/>
        </w:rPr>
        <w:t> </w:t>
      </w:r>
      <w:r w:rsidRPr="00DB0430">
        <w:rPr>
          <w:b/>
        </w:rPr>
        <w:t>2-A: ЦЕЛЕВЫЕ ПОКАЗАТЕЛИ И ФИНАНСИРОВАНИЕ</w:t>
      </w:r>
    </w:p>
    <w:tbl>
      <w:tblPr>
        <w:tblW w:w="5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3"/>
        <w:gridCol w:w="1361"/>
        <w:gridCol w:w="1312"/>
        <w:gridCol w:w="989"/>
        <w:gridCol w:w="901"/>
        <w:gridCol w:w="989"/>
        <w:gridCol w:w="991"/>
        <w:gridCol w:w="898"/>
        <w:gridCol w:w="1080"/>
        <w:gridCol w:w="901"/>
        <w:gridCol w:w="1080"/>
      </w:tblGrid>
      <w:tr w:rsidR="005A77C3" w:rsidRPr="00FA32B4" w14:paraId="72A623F5" w14:textId="77777777" w:rsidTr="005A77C3">
        <w:trPr>
          <w:trHeight w:val="50"/>
          <w:tblHeader/>
          <w:jc w:val="center"/>
        </w:trPr>
        <w:tc>
          <w:tcPr>
            <w:tcW w:w="254" w:type="pct"/>
            <w:tcMar>
              <w:left w:w="28" w:type="dxa"/>
              <w:right w:w="28" w:type="dxa"/>
            </w:tcMar>
            <w:vAlign w:val="center"/>
            <w:hideMark/>
          </w:tcPr>
          <w:p w14:paraId="462EA1CB" w14:textId="25EFCA37" w:rsidR="005A77C3" w:rsidRPr="00FA32B4" w:rsidRDefault="005A77C3" w:rsidP="005A77C3">
            <w:pPr>
              <w:keepNext/>
              <w:keepLines/>
              <w:ind w:left="-56" w:right="-57"/>
              <w:jc w:val="center"/>
              <w:rPr>
                <w:b/>
                <w:color w:val="000000"/>
                <w:sz w:val="18"/>
                <w:szCs w:val="18"/>
              </w:rPr>
            </w:pPr>
            <w:r w:rsidRPr="00FA32B4">
              <w:rPr>
                <w:b/>
                <w:color w:val="000000"/>
                <w:sz w:val="18"/>
                <w:szCs w:val="18"/>
              </w:rPr>
              <w:t>Строка</w:t>
            </w:r>
          </w:p>
        </w:tc>
        <w:tc>
          <w:tcPr>
            <w:tcW w:w="1208" w:type="pct"/>
            <w:gridSpan w:val="2"/>
            <w:tcMar>
              <w:left w:w="28" w:type="dxa"/>
              <w:right w:w="28" w:type="dxa"/>
            </w:tcMar>
            <w:vAlign w:val="center"/>
            <w:hideMark/>
          </w:tcPr>
          <w:p w14:paraId="0601D2C1" w14:textId="19AA4A58" w:rsidR="005A77C3" w:rsidRPr="00FA32B4" w:rsidRDefault="005A77C3" w:rsidP="005A77C3">
            <w:pPr>
              <w:keepNext/>
              <w:keepLines/>
              <w:jc w:val="center"/>
              <w:rPr>
                <w:b/>
                <w:color w:val="000000"/>
                <w:sz w:val="18"/>
                <w:szCs w:val="18"/>
              </w:rPr>
            </w:pPr>
            <w:r w:rsidRPr="00FA32B4">
              <w:rPr>
                <w:b/>
                <w:color w:val="000000"/>
                <w:sz w:val="18"/>
                <w:szCs w:val="18"/>
              </w:rPr>
              <w:t>Описание</w:t>
            </w:r>
          </w:p>
        </w:tc>
        <w:tc>
          <w:tcPr>
            <w:tcW w:w="447" w:type="pct"/>
            <w:tcMar>
              <w:left w:w="28" w:type="dxa"/>
              <w:right w:w="28" w:type="dxa"/>
            </w:tcMar>
            <w:vAlign w:val="center"/>
          </w:tcPr>
          <w:p w14:paraId="0EFEF249" w14:textId="77777777" w:rsidR="005A77C3" w:rsidRPr="00FA32B4" w:rsidRDefault="005A77C3" w:rsidP="005A77C3">
            <w:pPr>
              <w:keepNext/>
              <w:keepLines/>
              <w:jc w:val="center"/>
              <w:rPr>
                <w:b/>
                <w:color w:val="000000"/>
                <w:sz w:val="18"/>
                <w:szCs w:val="18"/>
              </w:rPr>
            </w:pPr>
            <w:r w:rsidRPr="00FA32B4">
              <w:rPr>
                <w:b/>
                <w:color w:val="000000"/>
                <w:sz w:val="18"/>
                <w:szCs w:val="18"/>
              </w:rPr>
              <w:t>2026</w:t>
            </w:r>
          </w:p>
        </w:tc>
        <w:tc>
          <w:tcPr>
            <w:tcW w:w="407" w:type="pct"/>
            <w:tcMar>
              <w:left w:w="28" w:type="dxa"/>
              <w:right w:w="28" w:type="dxa"/>
            </w:tcMar>
            <w:vAlign w:val="center"/>
          </w:tcPr>
          <w:p w14:paraId="65A18886" w14:textId="77777777" w:rsidR="005A77C3" w:rsidRPr="00FA32B4" w:rsidRDefault="005A77C3" w:rsidP="005A77C3">
            <w:pPr>
              <w:keepNext/>
              <w:keepLines/>
              <w:jc w:val="center"/>
              <w:rPr>
                <w:b/>
                <w:color w:val="000000"/>
                <w:sz w:val="18"/>
                <w:szCs w:val="18"/>
              </w:rPr>
            </w:pPr>
            <w:r w:rsidRPr="00FA32B4">
              <w:rPr>
                <w:b/>
                <w:color w:val="000000"/>
                <w:sz w:val="18"/>
                <w:szCs w:val="18"/>
              </w:rPr>
              <w:t>2027</w:t>
            </w:r>
          </w:p>
        </w:tc>
        <w:tc>
          <w:tcPr>
            <w:tcW w:w="447" w:type="pct"/>
            <w:tcMar>
              <w:left w:w="28" w:type="dxa"/>
              <w:right w:w="28" w:type="dxa"/>
            </w:tcMar>
            <w:vAlign w:val="center"/>
          </w:tcPr>
          <w:p w14:paraId="00FF6AC1" w14:textId="77777777" w:rsidR="005A77C3" w:rsidRPr="00FA32B4" w:rsidRDefault="005A77C3" w:rsidP="005A77C3">
            <w:pPr>
              <w:keepNext/>
              <w:keepLines/>
              <w:jc w:val="center"/>
              <w:rPr>
                <w:b/>
                <w:color w:val="000000"/>
                <w:sz w:val="18"/>
                <w:szCs w:val="18"/>
              </w:rPr>
            </w:pPr>
            <w:r w:rsidRPr="00FA32B4">
              <w:rPr>
                <w:b/>
                <w:color w:val="000000"/>
                <w:sz w:val="18"/>
                <w:szCs w:val="18"/>
              </w:rPr>
              <w:t>2028</w:t>
            </w:r>
          </w:p>
        </w:tc>
        <w:tc>
          <w:tcPr>
            <w:tcW w:w="448" w:type="pct"/>
            <w:tcMar>
              <w:left w:w="28" w:type="dxa"/>
              <w:right w:w="28" w:type="dxa"/>
            </w:tcMar>
            <w:vAlign w:val="center"/>
          </w:tcPr>
          <w:p w14:paraId="61AF1B12" w14:textId="77777777" w:rsidR="005A77C3" w:rsidRPr="00FA32B4" w:rsidRDefault="005A77C3" w:rsidP="005A77C3">
            <w:pPr>
              <w:keepNext/>
              <w:keepLines/>
              <w:jc w:val="center"/>
              <w:rPr>
                <w:b/>
                <w:color w:val="000000"/>
                <w:sz w:val="18"/>
                <w:szCs w:val="18"/>
              </w:rPr>
            </w:pPr>
            <w:r w:rsidRPr="00FA32B4">
              <w:rPr>
                <w:b/>
                <w:color w:val="000000"/>
                <w:sz w:val="18"/>
                <w:szCs w:val="18"/>
              </w:rPr>
              <w:t>2029</w:t>
            </w:r>
          </w:p>
        </w:tc>
        <w:tc>
          <w:tcPr>
            <w:tcW w:w="406" w:type="pct"/>
            <w:tcMar>
              <w:left w:w="28" w:type="dxa"/>
              <w:right w:w="28" w:type="dxa"/>
            </w:tcMar>
            <w:vAlign w:val="center"/>
          </w:tcPr>
          <w:p w14:paraId="15AE5AC8" w14:textId="77777777" w:rsidR="005A77C3" w:rsidRPr="00FA32B4" w:rsidRDefault="005A77C3" w:rsidP="005A77C3">
            <w:pPr>
              <w:keepNext/>
              <w:keepLines/>
              <w:jc w:val="center"/>
              <w:rPr>
                <w:b/>
                <w:color w:val="000000"/>
                <w:sz w:val="18"/>
                <w:szCs w:val="18"/>
              </w:rPr>
            </w:pPr>
            <w:r w:rsidRPr="00FA32B4">
              <w:rPr>
                <w:b/>
                <w:color w:val="000000"/>
                <w:sz w:val="18"/>
                <w:szCs w:val="18"/>
              </w:rPr>
              <w:t>2030</w:t>
            </w:r>
          </w:p>
        </w:tc>
        <w:tc>
          <w:tcPr>
            <w:tcW w:w="488" w:type="pct"/>
            <w:tcMar>
              <w:left w:w="28" w:type="dxa"/>
              <w:right w:w="28" w:type="dxa"/>
            </w:tcMar>
            <w:vAlign w:val="center"/>
          </w:tcPr>
          <w:p w14:paraId="5CDD7668" w14:textId="77777777" w:rsidR="005A77C3" w:rsidRPr="00FA32B4" w:rsidRDefault="005A77C3" w:rsidP="005A77C3">
            <w:pPr>
              <w:keepNext/>
              <w:keepLines/>
              <w:jc w:val="center"/>
              <w:rPr>
                <w:b/>
                <w:color w:val="000000"/>
                <w:sz w:val="18"/>
                <w:szCs w:val="18"/>
              </w:rPr>
            </w:pPr>
            <w:r w:rsidRPr="00FA32B4">
              <w:rPr>
                <w:b/>
                <w:color w:val="000000"/>
                <w:sz w:val="18"/>
                <w:szCs w:val="18"/>
              </w:rPr>
              <w:t>2031</w:t>
            </w:r>
          </w:p>
        </w:tc>
        <w:tc>
          <w:tcPr>
            <w:tcW w:w="407" w:type="pct"/>
            <w:tcMar>
              <w:left w:w="28" w:type="dxa"/>
              <w:right w:w="28" w:type="dxa"/>
            </w:tcMar>
            <w:vAlign w:val="center"/>
          </w:tcPr>
          <w:p w14:paraId="3714661F" w14:textId="77777777" w:rsidR="005A77C3" w:rsidRPr="00FA32B4" w:rsidRDefault="005A77C3" w:rsidP="005A77C3">
            <w:pPr>
              <w:keepNext/>
              <w:keepLines/>
              <w:jc w:val="center"/>
              <w:rPr>
                <w:b/>
                <w:color w:val="000000"/>
                <w:sz w:val="18"/>
                <w:szCs w:val="18"/>
              </w:rPr>
            </w:pPr>
            <w:r w:rsidRPr="00FA32B4">
              <w:rPr>
                <w:b/>
                <w:color w:val="000000"/>
                <w:sz w:val="18"/>
                <w:szCs w:val="18"/>
              </w:rPr>
              <w:t>2032</w:t>
            </w:r>
          </w:p>
        </w:tc>
        <w:tc>
          <w:tcPr>
            <w:tcW w:w="488" w:type="pct"/>
            <w:tcMar>
              <w:left w:w="28" w:type="dxa"/>
              <w:right w:w="28" w:type="dxa"/>
            </w:tcMar>
            <w:vAlign w:val="center"/>
          </w:tcPr>
          <w:p w14:paraId="249E9425" w14:textId="4E5C8187" w:rsidR="005A77C3" w:rsidRPr="00FA32B4" w:rsidRDefault="005A77C3" w:rsidP="005A77C3">
            <w:pPr>
              <w:keepNext/>
              <w:keepLines/>
              <w:jc w:val="center"/>
              <w:rPr>
                <w:b/>
                <w:color w:val="000000"/>
                <w:sz w:val="18"/>
                <w:szCs w:val="18"/>
              </w:rPr>
            </w:pPr>
            <w:r w:rsidRPr="00FA32B4">
              <w:rPr>
                <w:b/>
                <w:color w:val="000000"/>
                <w:sz w:val="18"/>
                <w:szCs w:val="18"/>
              </w:rPr>
              <w:t>Итого</w:t>
            </w:r>
          </w:p>
        </w:tc>
      </w:tr>
      <w:tr w:rsidR="005A77C3" w:rsidRPr="00FA32B4" w14:paraId="3DE3CF1F" w14:textId="77777777" w:rsidTr="005A77C3">
        <w:trPr>
          <w:trHeight w:val="512"/>
          <w:jc w:val="center"/>
        </w:trPr>
        <w:tc>
          <w:tcPr>
            <w:tcW w:w="254" w:type="pct"/>
            <w:vMerge w:val="restart"/>
            <w:tcMar>
              <w:left w:w="28" w:type="dxa"/>
              <w:right w:w="28" w:type="dxa"/>
            </w:tcMar>
            <w:hideMark/>
          </w:tcPr>
          <w:p w14:paraId="6ABE6A02" w14:textId="77777777" w:rsidR="005A77C3" w:rsidRPr="00FA32B4" w:rsidRDefault="005A77C3" w:rsidP="005A77C3">
            <w:pPr>
              <w:keepNext/>
              <w:keepLines/>
              <w:jc w:val="left"/>
              <w:rPr>
                <w:color w:val="000000"/>
                <w:sz w:val="18"/>
                <w:szCs w:val="18"/>
                <w:lang w:eastAsia="en-CA"/>
              </w:rPr>
            </w:pPr>
            <w:r w:rsidRPr="00FA32B4">
              <w:rPr>
                <w:color w:val="000000"/>
                <w:sz w:val="18"/>
                <w:szCs w:val="18"/>
                <w:lang w:eastAsia="en-CA"/>
              </w:rPr>
              <w:t>1.1</w:t>
            </w:r>
          </w:p>
        </w:tc>
        <w:tc>
          <w:tcPr>
            <w:tcW w:w="615" w:type="pct"/>
            <w:vMerge w:val="restart"/>
            <w:tcMar>
              <w:left w:w="28" w:type="dxa"/>
              <w:right w:w="28" w:type="dxa"/>
            </w:tcMar>
            <w:vAlign w:val="center"/>
            <w:hideMark/>
          </w:tcPr>
          <w:p w14:paraId="25F5C03F" w14:textId="4687BDFD" w:rsidR="005A77C3" w:rsidRPr="00FA32B4" w:rsidRDefault="005A77C3" w:rsidP="005A77C3">
            <w:pPr>
              <w:keepNext/>
              <w:keepLines/>
              <w:jc w:val="left"/>
              <w:rPr>
                <w:color w:val="000000"/>
                <w:sz w:val="18"/>
                <w:szCs w:val="18"/>
                <w:lang w:eastAsia="en-CA"/>
              </w:rPr>
            </w:pPr>
            <w:r w:rsidRPr="00FA32B4">
              <w:rPr>
                <w:color w:val="000000"/>
                <w:sz w:val="18"/>
                <w:szCs w:val="18"/>
              </w:rPr>
              <w:t>График сокращения потребления веществ Приложения F к Монреальскому протоколу (промежут.)</w:t>
            </w:r>
          </w:p>
        </w:tc>
        <w:tc>
          <w:tcPr>
            <w:tcW w:w="593" w:type="pct"/>
            <w:tcMar>
              <w:left w:w="28" w:type="dxa"/>
              <w:right w:w="28" w:type="dxa"/>
            </w:tcMar>
            <w:vAlign w:val="center"/>
          </w:tcPr>
          <w:p w14:paraId="5FDCEB7B" w14:textId="77777777" w:rsidR="005A77C3" w:rsidRPr="00FA32B4" w:rsidRDefault="005A77C3" w:rsidP="005A77C3">
            <w:pPr>
              <w:keepNext/>
              <w:keepLines/>
              <w:jc w:val="left"/>
              <w:rPr>
                <w:color w:val="000000"/>
                <w:sz w:val="18"/>
                <w:szCs w:val="18"/>
                <w:lang w:eastAsia="en-CA"/>
              </w:rPr>
            </w:pPr>
            <w:r w:rsidRPr="00FA32B4">
              <w:rPr>
                <w:sz w:val="18"/>
                <w:szCs w:val="18"/>
              </w:rPr>
              <w:t>%</w:t>
            </w:r>
          </w:p>
        </w:tc>
        <w:tc>
          <w:tcPr>
            <w:tcW w:w="447" w:type="pct"/>
            <w:tcMar>
              <w:left w:w="28" w:type="dxa"/>
              <w:right w:w="28" w:type="dxa"/>
            </w:tcMar>
            <w:vAlign w:val="center"/>
          </w:tcPr>
          <w:p w14:paraId="3942A92C" w14:textId="1353D1FB" w:rsidR="005A77C3" w:rsidRPr="00FA32B4" w:rsidRDefault="005A77C3" w:rsidP="005A77C3">
            <w:pPr>
              <w:ind w:right="13"/>
              <w:jc w:val="center"/>
              <w:rPr>
                <w:sz w:val="18"/>
                <w:szCs w:val="18"/>
              </w:rPr>
            </w:pPr>
            <w:r w:rsidRPr="00FA32B4">
              <w:rPr>
                <w:sz w:val="18"/>
                <w:szCs w:val="18"/>
              </w:rPr>
              <w:t>н/п</w:t>
            </w:r>
          </w:p>
        </w:tc>
        <w:tc>
          <w:tcPr>
            <w:tcW w:w="407" w:type="pct"/>
            <w:tcMar>
              <w:left w:w="28" w:type="dxa"/>
              <w:right w:w="28" w:type="dxa"/>
            </w:tcMar>
            <w:vAlign w:val="center"/>
          </w:tcPr>
          <w:p w14:paraId="4D60CE82" w14:textId="77BE2CAD" w:rsidR="005A77C3" w:rsidRPr="00FA32B4" w:rsidRDefault="005A77C3" w:rsidP="005A77C3">
            <w:pPr>
              <w:jc w:val="center"/>
              <w:rPr>
                <w:sz w:val="18"/>
                <w:szCs w:val="18"/>
              </w:rPr>
            </w:pPr>
            <w:r w:rsidRPr="00FA32B4">
              <w:rPr>
                <w:sz w:val="18"/>
                <w:szCs w:val="18"/>
              </w:rPr>
              <w:t>н/п</w:t>
            </w:r>
          </w:p>
        </w:tc>
        <w:tc>
          <w:tcPr>
            <w:tcW w:w="447" w:type="pct"/>
            <w:tcMar>
              <w:left w:w="28" w:type="dxa"/>
              <w:right w:w="28" w:type="dxa"/>
            </w:tcMar>
            <w:vAlign w:val="center"/>
          </w:tcPr>
          <w:p w14:paraId="15DF1CAF" w14:textId="2D60F9F3" w:rsidR="005A77C3" w:rsidRPr="00FA32B4" w:rsidRDefault="005A77C3" w:rsidP="005A77C3">
            <w:pPr>
              <w:jc w:val="center"/>
              <w:rPr>
                <w:sz w:val="18"/>
                <w:szCs w:val="18"/>
              </w:rPr>
            </w:pPr>
            <w:r w:rsidRPr="00FA32B4">
              <w:rPr>
                <w:color w:val="000000"/>
                <w:sz w:val="18"/>
                <w:szCs w:val="18"/>
              </w:rPr>
              <w:t>заморож</w:t>
            </w:r>
          </w:p>
        </w:tc>
        <w:tc>
          <w:tcPr>
            <w:tcW w:w="448" w:type="pct"/>
            <w:tcMar>
              <w:left w:w="28" w:type="dxa"/>
              <w:right w:w="28" w:type="dxa"/>
            </w:tcMar>
            <w:vAlign w:val="center"/>
          </w:tcPr>
          <w:p w14:paraId="2B5C15AE" w14:textId="48C5EB13" w:rsidR="005A77C3" w:rsidRPr="00FA32B4" w:rsidRDefault="005A77C3" w:rsidP="005A77C3">
            <w:pPr>
              <w:jc w:val="center"/>
              <w:rPr>
                <w:sz w:val="18"/>
                <w:szCs w:val="18"/>
              </w:rPr>
            </w:pPr>
            <w:r w:rsidRPr="00FA32B4">
              <w:rPr>
                <w:color w:val="000000"/>
                <w:sz w:val="18"/>
                <w:szCs w:val="18"/>
              </w:rPr>
              <w:t>заморож</w:t>
            </w:r>
          </w:p>
        </w:tc>
        <w:tc>
          <w:tcPr>
            <w:tcW w:w="406" w:type="pct"/>
            <w:tcMar>
              <w:left w:w="28" w:type="dxa"/>
              <w:right w:w="28" w:type="dxa"/>
            </w:tcMar>
            <w:vAlign w:val="center"/>
          </w:tcPr>
          <w:p w14:paraId="06B87F38" w14:textId="5BFC6E62" w:rsidR="005A77C3" w:rsidRPr="00FA32B4" w:rsidRDefault="005A77C3" w:rsidP="005A77C3">
            <w:pPr>
              <w:jc w:val="center"/>
              <w:rPr>
                <w:sz w:val="18"/>
                <w:szCs w:val="18"/>
              </w:rPr>
            </w:pPr>
            <w:r w:rsidRPr="00FA32B4">
              <w:rPr>
                <w:color w:val="000000"/>
                <w:sz w:val="18"/>
                <w:szCs w:val="18"/>
              </w:rPr>
              <w:t>заморож</w:t>
            </w:r>
          </w:p>
        </w:tc>
        <w:tc>
          <w:tcPr>
            <w:tcW w:w="488" w:type="pct"/>
            <w:tcMar>
              <w:left w:w="28" w:type="dxa"/>
              <w:right w:w="28" w:type="dxa"/>
            </w:tcMar>
            <w:vAlign w:val="center"/>
          </w:tcPr>
          <w:p w14:paraId="6EF53400" w14:textId="5D5FEA84" w:rsidR="005A77C3" w:rsidRPr="00FA32B4" w:rsidRDefault="005A77C3" w:rsidP="005A77C3">
            <w:pPr>
              <w:jc w:val="center"/>
              <w:rPr>
                <w:sz w:val="18"/>
                <w:szCs w:val="18"/>
              </w:rPr>
            </w:pPr>
            <w:r w:rsidRPr="00FA32B4">
              <w:rPr>
                <w:color w:val="000000"/>
                <w:sz w:val="18"/>
                <w:szCs w:val="18"/>
              </w:rPr>
              <w:t>заморож</w:t>
            </w:r>
          </w:p>
        </w:tc>
        <w:tc>
          <w:tcPr>
            <w:tcW w:w="407" w:type="pct"/>
            <w:tcMar>
              <w:left w:w="28" w:type="dxa"/>
              <w:right w:w="28" w:type="dxa"/>
            </w:tcMar>
            <w:vAlign w:val="center"/>
          </w:tcPr>
          <w:p w14:paraId="4FD8C7BB" w14:textId="77777777" w:rsidR="005A77C3" w:rsidRPr="00FA32B4" w:rsidRDefault="005A77C3" w:rsidP="005A77C3">
            <w:pPr>
              <w:jc w:val="center"/>
              <w:rPr>
                <w:sz w:val="18"/>
                <w:szCs w:val="18"/>
              </w:rPr>
            </w:pPr>
            <w:r w:rsidRPr="00FA32B4">
              <w:rPr>
                <w:sz w:val="18"/>
                <w:szCs w:val="18"/>
              </w:rPr>
              <w:t>10</w:t>
            </w:r>
          </w:p>
        </w:tc>
        <w:tc>
          <w:tcPr>
            <w:tcW w:w="488" w:type="pct"/>
            <w:tcMar>
              <w:left w:w="28" w:type="dxa"/>
              <w:right w:w="28" w:type="dxa"/>
            </w:tcMar>
            <w:vAlign w:val="center"/>
          </w:tcPr>
          <w:p w14:paraId="4A7321C8" w14:textId="60EA776D" w:rsidR="005A77C3" w:rsidRPr="00FA32B4" w:rsidRDefault="005A77C3" w:rsidP="005A77C3">
            <w:pPr>
              <w:jc w:val="center"/>
              <w:rPr>
                <w:sz w:val="18"/>
                <w:szCs w:val="18"/>
              </w:rPr>
            </w:pPr>
            <w:r w:rsidRPr="00FA32B4">
              <w:rPr>
                <w:sz w:val="18"/>
                <w:szCs w:val="18"/>
              </w:rPr>
              <w:t>н/п</w:t>
            </w:r>
          </w:p>
        </w:tc>
      </w:tr>
      <w:tr w:rsidR="005A77C3" w:rsidRPr="00FA32B4" w14:paraId="6A960748" w14:textId="77777777" w:rsidTr="005A77C3">
        <w:trPr>
          <w:trHeight w:val="513"/>
          <w:jc w:val="center"/>
        </w:trPr>
        <w:tc>
          <w:tcPr>
            <w:tcW w:w="254" w:type="pct"/>
            <w:vMerge/>
            <w:tcMar>
              <w:left w:w="28" w:type="dxa"/>
              <w:right w:w="28" w:type="dxa"/>
            </w:tcMar>
          </w:tcPr>
          <w:p w14:paraId="678DAD74" w14:textId="77777777" w:rsidR="005A77C3" w:rsidRPr="00FA32B4" w:rsidRDefault="005A77C3" w:rsidP="005A77C3">
            <w:pPr>
              <w:keepNext/>
              <w:keepLines/>
              <w:jc w:val="left"/>
              <w:rPr>
                <w:color w:val="000000"/>
                <w:sz w:val="18"/>
                <w:szCs w:val="18"/>
              </w:rPr>
            </w:pPr>
          </w:p>
        </w:tc>
        <w:tc>
          <w:tcPr>
            <w:tcW w:w="615" w:type="pct"/>
            <w:vMerge/>
            <w:tcMar>
              <w:left w:w="28" w:type="dxa"/>
              <w:right w:w="28" w:type="dxa"/>
            </w:tcMar>
            <w:vAlign w:val="center"/>
          </w:tcPr>
          <w:p w14:paraId="41442923" w14:textId="77777777" w:rsidR="005A77C3" w:rsidRPr="00FA32B4" w:rsidRDefault="005A77C3" w:rsidP="005A77C3">
            <w:pPr>
              <w:keepNext/>
              <w:keepLines/>
              <w:jc w:val="left"/>
              <w:rPr>
                <w:color w:val="000000"/>
                <w:sz w:val="18"/>
                <w:szCs w:val="18"/>
                <w:lang w:eastAsia="en-CA"/>
              </w:rPr>
            </w:pPr>
          </w:p>
        </w:tc>
        <w:tc>
          <w:tcPr>
            <w:tcW w:w="593" w:type="pct"/>
            <w:tcMar>
              <w:left w:w="28" w:type="dxa"/>
              <w:right w:w="28" w:type="dxa"/>
            </w:tcMar>
            <w:vAlign w:val="center"/>
          </w:tcPr>
          <w:p w14:paraId="6EEAF010" w14:textId="28BBD0F7" w:rsidR="005A77C3" w:rsidRPr="00FA32B4" w:rsidRDefault="005A77C3" w:rsidP="005A77C3">
            <w:pPr>
              <w:keepNext/>
              <w:keepLines/>
              <w:jc w:val="left"/>
              <w:rPr>
                <w:color w:val="000000"/>
                <w:sz w:val="18"/>
                <w:szCs w:val="18"/>
              </w:rPr>
            </w:pPr>
            <w:r w:rsidRPr="00FA32B4">
              <w:rPr>
                <w:sz w:val="18"/>
                <w:szCs w:val="18"/>
              </w:rPr>
              <w:t>т СО₂-экв.</w:t>
            </w:r>
          </w:p>
        </w:tc>
        <w:tc>
          <w:tcPr>
            <w:tcW w:w="447" w:type="pct"/>
            <w:tcMar>
              <w:left w:w="28" w:type="dxa"/>
              <w:right w:w="28" w:type="dxa"/>
            </w:tcMar>
            <w:vAlign w:val="center"/>
          </w:tcPr>
          <w:p w14:paraId="46089989" w14:textId="6FE53F86" w:rsidR="005A77C3" w:rsidRPr="00FA32B4" w:rsidRDefault="005A77C3" w:rsidP="005A77C3">
            <w:pPr>
              <w:ind w:right="13"/>
              <w:jc w:val="center"/>
              <w:rPr>
                <w:sz w:val="18"/>
                <w:szCs w:val="18"/>
              </w:rPr>
            </w:pPr>
            <w:r w:rsidRPr="00FA32B4">
              <w:rPr>
                <w:sz w:val="18"/>
                <w:szCs w:val="18"/>
              </w:rPr>
              <w:t>н/п</w:t>
            </w:r>
          </w:p>
        </w:tc>
        <w:tc>
          <w:tcPr>
            <w:tcW w:w="407" w:type="pct"/>
            <w:tcMar>
              <w:left w:w="28" w:type="dxa"/>
              <w:right w:w="28" w:type="dxa"/>
            </w:tcMar>
            <w:vAlign w:val="center"/>
          </w:tcPr>
          <w:p w14:paraId="52F70332" w14:textId="7AA9B205" w:rsidR="005A77C3" w:rsidRPr="00FA32B4" w:rsidRDefault="005A77C3" w:rsidP="005A77C3">
            <w:pPr>
              <w:ind w:right="13"/>
              <w:jc w:val="center"/>
              <w:rPr>
                <w:sz w:val="18"/>
                <w:szCs w:val="18"/>
              </w:rPr>
            </w:pPr>
            <w:r w:rsidRPr="00FA32B4">
              <w:rPr>
                <w:sz w:val="18"/>
                <w:szCs w:val="18"/>
              </w:rPr>
              <w:t>н/п</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427A9D" w14:textId="3110FAF4"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3666D6FE" w14:textId="23180A98"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22528EB7" w14:textId="2E1BE33A"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5439BE0C" w14:textId="3D0303AD"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463CBBB5" w14:textId="201E330C" w:rsidR="005A77C3" w:rsidRPr="00FA32B4" w:rsidRDefault="005A77C3" w:rsidP="005A77C3">
            <w:pPr>
              <w:ind w:right="13"/>
              <w:jc w:val="center"/>
              <w:rPr>
                <w:sz w:val="18"/>
                <w:szCs w:val="18"/>
              </w:rPr>
            </w:pPr>
            <w:r w:rsidRPr="00FA32B4">
              <w:rPr>
                <w:sz w:val="18"/>
                <w:szCs w:val="18"/>
              </w:rPr>
              <w:t>2</w:t>
            </w:r>
            <w:r w:rsidR="00F201E7" w:rsidRPr="00FA32B4">
              <w:rPr>
                <w:sz w:val="18"/>
                <w:szCs w:val="18"/>
                <w:lang w:val="en-CA"/>
              </w:rPr>
              <w:t xml:space="preserve"> </w:t>
            </w:r>
            <w:r w:rsidRPr="00FA32B4">
              <w:rPr>
                <w:sz w:val="18"/>
                <w:szCs w:val="18"/>
              </w:rPr>
              <w:t>509</w:t>
            </w:r>
            <w:r w:rsidR="00F201E7" w:rsidRPr="00FA32B4">
              <w:rPr>
                <w:sz w:val="18"/>
                <w:szCs w:val="18"/>
                <w:lang w:val="en-CA"/>
              </w:rPr>
              <w:t xml:space="preserve"> </w:t>
            </w:r>
            <w:r w:rsidRPr="00FA32B4">
              <w:rPr>
                <w:sz w:val="18"/>
                <w:szCs w:val="18"/>
              </w:rPr>
              <w:t>124</w:t>
            </w:r>
          </w:p>
        </w:tc>
        <w:tc>
          <w:tcPr>
            <w:tcW w:w="488" w:type="pct"/>
            <w:tcMar>
              <w:left w:w="28" w:type="dxa"/>
              <w:right w:w="28" w:type="dxa"/>
            </w:tcMar>
            <w:vAlign w:val="center"/>
          </w:tcPr>
          <w:p w14:paraId="22F9F76E" w14:textId="0ED00AF1" w:rsidR="005A77C3" w:rsidRPr="00FA32B4" w:rsidRDefault="005A77C3" w:rsidP="005A77C3">
            <w:pPr>
              <w:ind w:right="13"/>
              <w:jc w:val="center"/>
              <w:rPr>
                <w:sz w:val="18"/>
                <w:szCs w:val="18"/>
              </w:rPr>
            </w:pPr>
            <w:r w:rsidRPr="00FA32B4">
              <w:rPr>
                <w:sz w:val="18"/>
                <w:szCs w:val="18"/>
              </w:rPr>
              <w:t>н/п</w:t>
            </w:r>
          </w:p>
        </w:tc>
      </w:tr>
      <w:tr w:rsidR="005A77C3" w:rsidRPr="00FA32B4" w14:paraId="365C401E" w14:textId="77777777" w:rsidTr="005A77C3">
        <w:trPr>
          <w:trHeight w:val="512"/>
          <w:jc w:val="center"/>
        </w:trPr>
        <w:tc>
          <w:tcPr>
            <w:tcW w:w="254" w:type="pct"/>
            <w:vMerge w:val="restart"/>
            <w:tcMar>
              <w:left w:w="28" w:type="dxa"/>
              <w:right w:w="28" w:type="dxa"/>
            </w:tcMar>
            <w:hideMark/>
          </w:tcPr>
          <w:p w14:paraId="18A24A92" w14:textId="77777777" w:rsidR="005A77C3" w:rsidRPr="00FA32B4" w:rsidRDefault="005A77C3" w:rsidP="005A77C3">
            <w:pPr>
              <w:jc w:val="left"/>
              <w:rPr>
                <w:color w:val="000000"/>
                <w:sz w:val="18"/>
                <w:szCs w:val="18"/>
                <w:lang w:eastAsia="en-CA"/>
              </w:rPr>
            </w:pPr>
            <w:r w:rsidRPr="00FA32B4">
              <w:rPr>
                <w:color w:val="000000"/>
                <w:sz w:val="18"/>
                <w:szCs w:val="18"/>
                <w:lang w:eastAsia="en-CA"/>
              </w:rPr>
              <w:t>1.2</w:t>
            </w:r>
          </w:p>
        </w:tc>
        <w:tc>
          <w:tcPr>
            <w:tcW w:w="615" w:type="pct"/>
            <w:vMerge w:val="restart"/>
            <w:tcMar>
              <w:left w:w="28" w:type="dxa"/>
              <w:right w:w="28" w:type="dxa"/>
            </w:tcMar>
            <w:vAlign w:val="center"/>
            <w:hideMark/>
          </w:tcPr>
          <w:p w14:paraId="25138EB8" w14:textId="450D9CF0" w:rsidR="005A77C3" w:rsidRPr="00FA32B4" w:rsidRDefault="005A77C3" w:rsidP="005A77C3">
            <w:pPr>
              <w:jc w:val="left"/>
              <w:rPr>
                <w:color w:val="000000"/>
                <w:sz w:val="18"/>
                <w:szCs w:val="18"/>
                <w:lang w:eastAsia="en-CA"/>
              </w:rPr>
            </w:pPr>
            <w:r w:rsidRPr="00FA32B4">
              <w:rPr>
                <w:color w:val="000000"/>
                <w:sz w:val="18"/>
                <w:szCs w:val="18"/>
              </w:rPr>
              <w:t>Максимальный допустимый общий объем потребления веществ приложения F</w:t>
            </w:r>
          </w:p>
        </w:tc>
        <w:tc>
          <w:tcPr>
            <w:tcW w:w="593" w:type="pct"/>
            <w:tcMar>
              <w:left w:w="28" w:type="dxa"/>
              <w:right w:w="28" w:type="dxa"/>
            </w:tcMar>
            <w:vAlign w:val="center"/>
          </w:tcPr>
          <w:p w14:paraId="7A56EDD9" w14:textId="362B7630" w:rsidR="005A77C3" w:rsidRPr="00FA32B4" w:rsidRDefault="005A77C3" w:rsidP="005A77C3">
            <w:pPr>
              <w:jc w:val="left"/>
              <w:rPr>
                <w:color w:val="000000"/>
                <w:sz w:val="18"/>
                <w:szCs w:val="18"/>
                <w:lang w:eastAsia="en-CA"/>
              </w:rPr>
            </w:pPr>
            <w:r w:rsidRPr="00FA32B4">
              <w:rPr>
                <w:sz w:val="18"/>
                <w:szCs w:val="18"/>
              </w:rPr>
              <w:t>Сокращение в %</w:t>
            </w:r>
          </w:p>
        </w:tc>
        <w:tc>
          <w:tcPr>
            <w:tcW w:w="447" w:type="pct"/>
            <w:tcMar>
              <w:left w:w="28" w:type="dxa"/>
              <w:right w:w="28" w:type="dxa"/>
            </w:tcMar>
            <w:vAlign w:val="center"/>
          </w:tcPr>
          <w:p w14:paraId="73EFA932" w14:textId="41991C6A" w:rsidR="005A77C3" w:rsidRPr="00FA32B4" w:rsidRDefault="005A77C3" w:rsidP="005A77C3">
            <w:pPr>
              <w:ind w:right="13"/>
              <w:jc w:val="center"/>
              <w:rPr>
                <w:sz w:val="18"/>
                <w:szCs w:val="18"/>
              </w:rPr>
            </w:pPr>
            <w:r w:rsidRPr="00FA32B4">
              <w:rPr>
                <w:sz w:val="18"/>
                <w:szCs w:val="18"/>
              </w:rPr>
              <w:t>0</w:t>
            </w:r>
            <w:r w:rsidR="00F201E7" w:rsidRPr="00FA32B4">
              <w:rPr>
                <w:sz w:val="18"/>
                <w:szCs w:val="18"/>
              </w:rPr>
              <w:t>,</w:t>
            </w:r>
            <w:r w:rsidRPr="00FA32B4">
              <w:rPr>
                <w:sz w:val="18"/>
                <w:szCs w:val="18"/>
              </w:rPr>
              <w:t>0</w:t>
            </w:r>
          </w:p>
        </w:tc>
        <w:tc>
          <w:tcPr>
            <w:tcW w:w="407" w:type="pct"/>
            <w:tcMar>
              <w:left w:w="28" w:type="dxa"/>
              <w:right w:w="28" w:type="dxa"/>
            </w:tcMar>
            <w:vAlign w:val="center"/>
          </w:tcPr>
          <w:p w14:paraId="4C3ADDAC" w14:textId="29E3EC2B" w:rsidR="005A77C3" w:rsidRPr="00FA32B4" w:rsidRDefault="005A77C3" w:rsidP="005A77C3">
            <w:pPr>
              <w:ind w:right="13"/>
              <w:jc w:val="center"/>
              <w:rPr>
                <w:sz w:val="18"/>
                <w:szCs w:val="18"/>
              </w:rPr>
            </w:pPr>
            <w:r w:rsidRPr="00FA32B4">
              <w:rPr>
                <w:sz w:val="18"/>
                <w:szCs w:val="18"/>
              </w:rPr>
              <w:t>0</w:t>
            </w:r>
            <w:r w:rsidR="00F201E7" w:rsidRPr="00FA32B4">
              <w:rPr>
                <w:sz w:val="18"/>
                <w:szCs w:val="18"/>
              </w:rPr>
              <w:t>,</w:t>
            </w:r>
            <w:r w:rsidRPr="00FA32B4">
              <w:rPr>
                <w:sz w:val="18"/>
                <w:szCs w:val="18"/>
              </w:rPr>
              <w:t>0</w:t>
            </w:r>
          </w:p>
        </w:tc>
        <w:tc>
          <w:tcPr>
            <w:tcW w:w="447" w:type="pct"/>
            <w:tcMar>
              <w:left w:w="28" w:type="dxa"/>
              <w:right w:w="28" w:type="dxa"/>
            </w:tcMar>
            <w:vAlign w:val="center"/>
          </w:tcPr>
          <w:p w14:paraId="0956E8BA" w14:textId="0AB547AF" w:rsidR="005A77C3" w:rsidRPr="00FA32B4" w:rsidRDefault="00F201E7" w:rsidP="005A77C3">
            <w:pPr>
              <w:ind w:right="13"/>
              <w:jc w:val="center"/>
              <w:rPr>
                <w:sz w:val="18"/>
                <w:szCs w:val="18"/>
              </w:rPr>
            </w:pPr>
            <w:r w:rsidRPr="00FA32B4">
              <w:rPr>
                <w:sz w:val="18"/>
                <w:szCs w:val="18"/>
              </w:rPr>
              <w:t>0,0</w:t>
            </w:r>
          </w:p>
        </w:tc>
        <w:tc>
          <w:tcPr>
            <w:tcW w:w="448" w:type="pct"/>
            <w:tcMar>
              <w:left w:w="28" w:type="dxa"/>
              <w:right w:w="28" w:type="dxa"/>
            </w:tcMar>
            <w:vAlign w:val="center"/>
          </w:tcPr>
          <w:p w14:paraId="662AE7DB" w14:textId="173C50D1" w:rsidR="005A77C3" w:rsidRPr="00FA32B4" w:rsidRDefault="00F201E7" w:rsidP="005A77C3">
            <w:pPr>
              <w:ind w:right="13"/>
              <w:jc w:val="center"/>
              <w:rPr>
                <w:sz w:val="18"/>
                <w:szCs w:val="18"/>
              </w:rPr>
            </w:pPr>
            <w:r w:rsidRPr="00FA32B4">
              <w:rPr>
                <w:sz w:val="18"/>
                <w:szCs w:val="18"/>
              </w:rPr>
              <w:t>0,0</w:t>
            </w:r>
          </w:p>
        </w:tc>
        <w:tc>
          <w:tcPr>
            <w:tcW w:w="406" w:type="pct"/>
            <w:tcMar>
              <w:left w:w="28" w:type="dxa"/>
              <w:right w:w="28" w:type="dxa"/>
            </w:tcMar>
            <w:vAlign w:val="center"/>
          </w:tcPr>
          <w:p w14:paraId="170DB6EB" w14:textId="7FF526C8" w:rsidR="005A77C3" w:rsidRPr="00FA32B4" w:rsidRDefault="005A77C3" w:rsidP="005A77C3">
            <w:pPr>
              <w:ind w:right="13"/>
              <w:jc w:val="center"/>
              <w:rPr>
                <w:sz w:val="18"/>
                <w:szCs w:val="18"/>
              </w:rPr>
            </w:pPr>
            <w:r w:rsidRPr="00FA32B4">
              <w:rPr>
                <w:sz w:val="18"/>
                <w:szCs w:val="18"/>
              </w:rPr>
              <w:t>8</w:t>
            </w:r>
            <w:r w:rsidR="0011508D" w:rsidRPr="00FA32B4">
              <w:rPr>
                <w:sz w:val="18"/>
                <w:szCs w:val="18"/>
              </w:rPr>
              <w:t>,</w:t>
            </w:r>
            <w:r w:rsidRPr="00FA32B4">
              <w:rPr>
                <w:sz w:val="18"/>
                <w:szCs w:val="18"/>
              </w:rPr>
              <w:t>3</w:t>
            </w:r>
          </w:p>
        </w:tc>
        <w:tc>
          <w:tcPr>
            <w:tcW w:w="488" w:type="pct"/>
            <w:tcMar>
              <w:left w:w="28" w:type="dxa"/>
              <w:right w:w="28" w:type="dxa"/>
            </w:tcMar>
            <w:vAlign w:val="center"/>
          </w:tcPr>
          <w:p w14:paraId="042F209A" w14:textId="7ADDC415" w:rsidR="005A77C3" w:rsidRPr="00FA32B4" w:rsidRDefault="005A77C3" w:rsidP="005A77C3">
            <w:pPr>
              <w:ind w:right="13"/>
              <w:jc w:val="center"/>
              <w:rPr>
                <w:sz w:val="18"/>
                <w:szCs w:val="18"/>
              </w:rPr>
            </w:pPr>
            <w:r w:rsidRPr="00FA32B4">
              <w:rPr>
                <w:sz w:val="18"/>
                <w:szCs w:val="18"/>
              </w:rPr>
              <w:t>8</w:t>
            </w:r>
            <w:r w:rsidR="0011508D" w:rsidRPr="00FA32B4">
              <w:rPr>
                <w:sz w:val="18"/>
                <w:szCs w:val="18"/>
              </w:rPr>
              <w:t>,</w:t>
            </w:r>
            <w:r w:rsidRPr="00FA32B4">
              <w:rPr>
                <w:sz w:val="18"/>
                <w:szCs w:val="18"/>
              </w:rPr>
              <w:t>3</w:t>
            </w:r>
          </w:p>
        </w:tc>
        <w:tc>
          <w:tcPr>
            <w:tcW w:w="407" w:type="pct"/>
            <w:tcMar>
              <w:left w:w="28" w:type="dxa"/>
              <w:right w:w="28" w:type="dxa"/>
            </w:tcMar>
            <w:vAlign w:val="center"/>
          </w:tcPr>
          <w:p w14:paraId="1F027583" w14:textId="28B85C88" w:rsidR="005A77C3" w:rsidRPr="00FA32B4" w:rsidRDefault="005A77C3" w:rsidP="005A77C3">
            <w:pPr>
              <w:ind w:right="13"/>
              <w:jc w:val="center"/>
              <w:rPr>
                <w:sz w:val="18"/>
                <w:szCs w:val="18"/>
              </w:rPr>
            </w:pPr>
            <w:r w:rsidRPr="00FA32B4">
              <w:rPr>
                <w:sz w:val="18"/>
                <w:szCs w:val="18"/>
              </w:rPr>
              <w:t>16</w:t>
            </w:r>
            <w:r w:rsidR="00F201E7" w:rsidRPr="00FA32B4">
              <w:rPr>
                <w:sz w:val="18"/>
                <w:szCs w:val="18"/>
              </w:rPr>
              <w:t>,</w:t>
            </w:r>
            <w:r w:rsidRPr="00FA32B4">
              <w:rPr>
                <w:sz w:val="18"/>
                <w:szCs w:val="18"/>
              </w:rPr>
              <w:t>5</w:t>
            </w:r>
          </w:p>
        </w:tc>
        <w:tc>
          <w:tcPr>
            <w:tcW w:w="488" w:type="pct"/>
            <w:tcMar>
              <w:left w:w="28" w:type="dxa"/>
              <w:right w:w="28" w:type="dxa"/>
            </w:tcMar>
            <w:vAlign w:val="center"/>
          </w:tcPr>
          <w:p w14:paraId="3C62D398" w14:textId="6CE51E8B" w:rsidR="005A77C3" w:rsidRPr="00FA32B4" w:rsidRDefault="005A77C3" w:rsidP="005A77C3">
            <w:pPr>
              <w:ind w:right="13"/>
              <w:jc w:val="center"/>
              <w:rPr>
                <w:sz w:val="18"/>
                <w:szCs w:val="18"/>
              </w:rPr>
            </w:pPr>
            <w:r w:rsidRPr="00FA32B4">
              <w:rPr>
                <w:sz w:val="18"/>
                <w:szCs w:val="18"/>
              </w:rPr>
              <w:t>н/п</w:t>
            </w:r>
          </w:p>
        </w:tc>
      </w:tr>
      <w:tr w:rsidR="005A77C3" w:rsidRPr="00FA32B4" w14:paraId="4ACE72D7" w14:textId="77777777" w:rsidTr="005A77C3">
        <w:trPr>
          <w:trHeight w:val="513"/>
          <w:jc w:val="center"/>
        </w:trPr>
        <w:tc>
          <w:tcPr>
            <w:tcW w:w="254" w:type="pct"/>
            <w:vMerge/>
            <w:tcMar>
              <w:left w:w="28" w:type="dxa"/>
              <w:right w:w="28" w:type="dxa"/>
            </w:tcMar>
          </w:tcPr>
          <w:p w14:paraId="0C1486D5" w14:textId="77777777" w:rsidR="005A77C3" w:rsidRPr="00FA32B4" w:rsidRDefault="005A77C3" w:rsidP="005A77C3">
            <w:pPr>
              <w:jc w:val="left"/>
              <w:rPr>
                <w:color w:val="000000"/>
                <w:sz w:val="18"/>
                <w:szCs w:val="18"/>
              </w:rPr>
            </w:pPr>
          </w:p>
        </w:tc>
        <w:tc>
          <w:tcPr>
            <w:tcW w:w="615" w:type="pct"/>
            <w:vMerge/>
            <w:tcMar>
              <w:left w:w="28" w:type="dxa"/>
              <w:right w:w="28" w:type="dxa"/>
            </w:tcMar>
            <w:vAlign w:val="center"/>
          </w:tcPr>
          <w:p w14:paraId="0A855B3F" w14:textId="77777777" w:rsidR="005A77C3" w:rsidRPr="00FA32B4" w:rsidRDefault="005A77C3" w:rsidP="005A77C3">
            <w:pPr>
              <w:jc w:val="left"/>
              <w:rPr>
                <w:color w:val="000000"/>
                <w:sz w:val="18"/>
                <w:szCs w:val="18"/>
                <w:lang w:eastAsia="en-CA"/>
              </w:rPr>
            </w:pPr>
          </w:p>
        </w:tc>
        <w:tc>
          <w:tcPr>
            <w:tcW w:w="593" w:type="pct"/>
            <w:tcMar>
              <w:left w:w="28" w:type="dxa"/>
              <w:right w:w="28" w:type="dxa"/>
            </w:tcMar>
            <w:vAlign w:val="center"/>
          </w:tcPr>
          <w:p w14:paraId="390A2667" w14:textId="11760F08" w:rsidR="005A77C3" w:rsidRPr="00FA32B4" w:rsidRDefault="005A77C3" w:rsidP="005A77C3">
            <w:pPr>
              <w:jc w:val="left"/>
              <w:rPr>
                <w:color w:val="000000"/>
                <w:sz w:val="18"/>
                <w:szCs w:val="18"/>
              </w:rPr>
            </w:pPr>
            <w:r w:rsidRPr="00FA32B4">
              <w:rPr>
                <w:sz w:val="18"/>
                <w:szCs w:val="18"/>
              </w:rPr>
              <w:t>т СО₂-экв.</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6FFED4" w14:textId="11E3100A"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448FFACF" w14:textId="07DBACD9"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47" w:type="pct"/>
            <w:tcBorders>
              <w:top w:val="single" w:sz="4" w:space="0" w:color="auto"/>
              <w:left w:val="nil"/>
              <w:bottom w:val="single" w:sz="4" w:space="0" w:color="auto"/>
              <w:right w:val="single" w:sz="4" w:space="0" w:color="auto"/>
            </w:tcBorders>
            <w:tcMar>
              <w:left w:w="28" w:type="dxa"/>
              <w:right w:w="28" w:type="dxa"/>
            </w:tcMar>
            <w:vAlign w:val="center"/>
          </w:tcPr>
          <w:p w14:paraId="6295B156" w14:textId="6303EDC9"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23C11DCA" w14:textId="025F8532"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787</w:t>
            </w:r>
            <w:r w:rsidR="0011508D" w:rsidRPr="00FA32B4">
              <w:rPr>
                <w:sz w:val="18"/>
                <w:szCs w:val="18"/>
              </w:rPr>
              <w:t> </w:t>
            </w:r>
            <w:r w:rsidRPr="00FA32B4">
              <w:rPr>
                <w:sz w:val="18"/>
                <w:szCs w:val="18"/>
              </w:rPr>
              <w:t>916</w:t>
            </w:r>
          </w:p>
        </w:tc>
        <w:tc>
          <w:tcPr>
            <w:tcW w:w="406" w:type="pct"/>
            <w:tcBorders>
              <w:top w:val="single" w:sz="4" w:space="0" w:color="auto"/>
              <w:left w:val="nil"/>
              <w:bottom w:val="single" w:sz="4" w:space="0" w:color="auto"/>
              <w:right w:val="single" w:sz="4" w:space="0" w:color="auto"/>
            </w:tcBorders>
            <w:tcMar>
              <w:left w:w="28" w:type="dxa"/>
              <w:right w:w="28" w:type="dxa"/>
            </w:tcMar>
            <w:vAlign w:val="center"/>
          </w:tcPr>
          <w:p w14:paraId="42A0974A" w14:textId="1B647E4D"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557</w:t>
            </w:r>
            <w:r w:rsidR="0011508D" w:rsidRPr="00FA32B4">
              <w:rPr>
                <w:sz w:val="18"/>
                <w:szCs w:val="18"/>
              </w:rPr>
              <w:t> </w:t>
            </w:r>
            <w:r w:rsidRPr="00FA32B4">
              <w:rPr>
                <w:sz w:val="18"/>
                <w:szCs w:val="18"/>
              </w:rPr>
              <w:t>216</w:t>
            </w:r>
          </w:p>
        </w:tc>
        <w:tc>
          <w:tcPr>
            <w:tcW w:w="488" w:type="pct"/>
            <w:tcBorders>
              <w:top w:val="single" w:sz="4" w:space="0" w:color="auto"/>
              <w:left w:val="nil"/>
              <w:bottom w:val="single" w:sz="4" w:space="0" w:color="auto"/>
              <w:right w:val="single" w:sz="4" w:space="0" w:color="auto"/>
            </w:tcBorders>
            <w:tcMar>
              <w:left w:w="28" w:type="dxa"/>
              <w:right w:w="28" w:type="dxa"/>
            </w:tcMar>
            <w:vAlign w:val="center"/>
          </w:tcPr>
          <w:p w14:paraId="25D8C19C" w14:textId="42AAE1EF" w:rsidR="005A77C3" w:rsidRPr="00FA32B4" w:rsidRDefault="005A77C3" w:rsidP="005A77C3">
            <w:pPr>
              <w:ind w:right="13"/>
              <w:jc w:val="center"/>
              <w:rPr>
                <w:sz w:val="18"/>
                <w:szCs w:val="18"/>
              </w:rPr>
            </w:pPr>
            <w:r w:rsidRPr="00FA32B4">
              <w:rPr>
                <w:sz w:val="18"/>
                <w:szCs w:val="18"/>
              </w:rPr>
              <w:t>2</w:t>
            </w:r>
            <w:r w:rsidR="0011508D" w:rsidRPr="00FA32B4">
              <w:rPr>
                <w:sz w:val="18"/>
                <w:szCs w:val="18"/>
              </w:rPr>
              <w:t> </w:t>
            </w:r>
            <w:r w:rsidRPr="00FA32B4">
              <w:rPr>
                <w:sz w:val="18"/>
                <w:szCs w:val="18"/>
              </w:rPr>
              <w:t>557</w:t>
            </w:r>
            <w:r w:rsidR="0011508D" w:rsidRPr="00FA32B4">
              <w:rPr>
                <w:sz w:val="18"/>
                <w:szCs w:val="18"/>
              </w:rPr>
              <w:t> </w:t>
            </w:r>
            <w:r w:rsidRPr="00FA32B4">
              <w:rPr>
                <w:sz w:val="18"/>
                <w:szCs w:val="18"/>
              </w:rPr>
              <w:t>216</w:t>
            </w:r>
          </w:p>
        </w:tc>
        <w:tc>
          <w:tcPr>
            <w:tcW w:w="407" w:type="pct"/>
            <w:tcBorders>
              <w:top w:val="single" w:sz="4" w:space="0" w:color="auto"/>
              <w:left w:val="nil"/>
              <w:bottom w:val="single" w:sz="4" w:space="0" w:color="auto"/>
              <w:right w:val="single" w:sz="4" w:space="0" w:color="auto"/>
            </w:tcBorders>
            <w:tcMar>
              <w:left w:w="28" w:type="dxa"/>
              <w:right w:w="28" w:type="dxa"/>
            </w:tcMar>
            <w:vAlign w:val="center"/>
          </w:tcPr>
          <w:p w14:paraId="07883B57" w14:textId="19BA1A0D" w:rsidR="005A77C3" w:rsidRPr="00FA32B4" w:rsidRDefault="005A77C3" w:rsidP="005A77C3">
            <w:pPr>
              <w:ind w:right="13"/>
              <w:jc w:val="center"/>
              <w:rPr>
                <w:sz w:val="18"/>
                <w:szCs w:val="18"/>
              </w:rPr>
            </w:pPr>
            <w:r w:rsidRPr="00FA32B4">
              <w:rPr>
                <w:sz w:val="18"/>
                <w:szCs w:val="18"/>
              </w:rPr>
              <w:t>2</w:t>
            </w:r>
            <w:r w:rsidR="00F201E7" w:rsidRPr="00FA32B4">
              <w:rPr>
                <w:sz w:val="18"/>
                <w:szCs w:val="18"/>
                <w:lang w:val="en-CA"/>
              </w:rPr>
              <w:t xml:space="preserve"> </w:t>
            </w:r>
            <w:r w:rsidRPr="00FA32B4">
              <w:rPr>
                <w:sz w:val="18"/>
                <w:szCs w:val="18"/>
              </w:rPr>
              <w:t>326</w:t>
            </w:r>
            <w:r w:rsidR="00F201E7" w:rsidRPr="00FA32B4">
              <w:rPr>
                <w:sz w:val="18"/>
                <w:szCs w:val="18"/>
                <w:lang w:val="en-CA"/>
              </w:rPr>
              <w:t xml:space="preserve"> </w:t>
            </w:r>
            <w:r w:rsidRPr="00FA32B4">
              <w:rPr>
                <w:sz w:val="18"/>
                <w:szCs w:val="18"/>
              </w:rPr>
              <w:t>516</w:t>
            </w:r>
          </w:p>
        </w:tc>
        <w:tc>
          <w:tcPr>
            <w:tcW w:w="488" w:type="pct"/>
            <w:tcMar>
              <w:left w:w="28" w:type="dxa"/>
              <w:right w:w="28" w:type="dxa"/>
            </w:tcMar>
            <w:vAlign w:val="center"/>
          </w:tcPr>
          <w:p w14:paraId="10593EE4" w14:textId="04339F5E" w:rsidR="005A77C3" w:rsidRPr="00FA32B4" w:rsidRDefault="005A77C3" w:rsidP="005A77C3">
            <w:pPr>
              <w:ind w:right="13"/>
              <w:jc w:val="center"/>
              <w:rPr>
                <w:sz w:val="18"/>
                <w:szCs w:val="18"/>
              </w:rPr>
            </w:pPr>
            <w:r w:rsidRPr="00FA32B4">
              <w:rPr>
                <w:sz w:val="18"/>
                <w:szCs w:val="18"/>
              </w:rPr>
              <w:t>н/п</w:t>
            </w:r>
          </w:p>
        </w:tc>
      </w:tr>
      <w:tr w:rsidR="005A77C3" w:rsidRPr="00FA32B4" w14:paraId="04FD41FA" w14:textId="77777777" w:rsidTr="005A77C3">
        <w:trPr>
          <w:trHeight w:val="116"/>
          <w:jc w:val="center"/>
        </w:trPr>
        <w:tc>
          <w:tcPr>
            <w:tcW w:w="254" w:type="pct"/>
            <w:tcMar>
              <w:left w:w="28" w:type="dxa"/>
              <w:right w:w="28" w:type="dxa"/>
            </w:tcMar>
            <w:hideMark/>
          </w:tcPr>
          <w:p w14:paraId="6D187CEB" w14:textId="77777777" w:rsidR="005A77C3" w:rsidRPr="00FA32B4" w:rsidRDefault="005A77C3" w:rsidP="005A77C3">
            <w:pPr>
              <w:jc w:val="left"/>
              <w:rPr>
                <w:color w:val="000000"/>
                <w:sz w:val="18"/>
                <w:szCs w:val="18"/>
              </w:rPr>
            </w:pPr>
            <w:r w:rsidRPr="00FA32B4">
              <w:rPr>
                <w:color w:val="000000"/>
                <w:sz w:val="18"/>
                <w:szCs w:val="18"/>
              </w:rPr>
              <w:t>2.1</w:t>
            </w:r>
          </w:p>
        </w:tc>
        <w:tc>
          <w:tcPr>
            <w:tcW w:w="1208" w:type="pct"/>
            <w:gridSpan w:val="2"/>
            <w:tcMar>
              <w:left w:w="28" w:type="dxa"/>
              <w:right w:w="28" w:type="dxa"/>
            </w:tcMar>
            <w:hideMark/>
          </w:tcPr>
          <w:p w14:paraId="5F7D22E7" w14:textId="0FF7FDE1" w:rsidR="005A77C3" w:rsidRPr="00FA32B4" w:rsidRDefault="005A77C3" w:rsidP="005A77C3">
            <w:pPr>
              <w:ind w:right="-30"/>
              <w:jc w:val="left"/>
              <w:rPr>
                <w:color w:val="000000"/>
                <w:sz w:val="18"/>
                <w:szCs w:val="18"/>
                <w:lang w:val="en-GB"/>
              </w:rPr>
            </w:pPr>
            <w:r w:rsidRPr="00FA32B4">
              <w:rPr>
                <w:color w:val="000000"/>
                <w:sz w:val="18"/>
                <w:szCs w:val="18"/>
              </w:rPr>
              <w:t>Согласованное финансирование по линии Ведущего УИ (ЮНЕП) (долл. США)</w:t>
            </w:r>
          </w:p>
        </w:tc>
        <w:tc>
          <w:tcPr>
            <w:tcW w:w="447" w:type="pct"/>
            <w:tcMar>
              <w:left w:w="28" w:type="dxa"/>
              <w:right w:w="28" w:type="dxa"/>
            </w:tcMar>
          </w:tcPr>
          <w:p w14:paraId="5EB0E889" w14:textId="138615F4" w:rsidR="005A77C3" w:rsidRPr="00FA32B4" w:rsidRDefault="005A77C3" w:rsidP="005A77C3">
            <w:pPr>
              <w:ind w:right="13"/>
              <w:jc w:val="right"/>
              <w:rPr>
                <w:sz w:val="18"/>
                <w:szCs w:val="18"/>
              </w:rPr>
            </w:pPr>
            <w:r w:rsidRPr="00FA32B4">
              <w:rPr>
                <w:sz w:val="18"/>
                <w:szCs w:val="18"/>
              </w:rPr>
              <w:t>470</w:t>
            </w:r>
            <w:r w:rsidR="00F201E7" w:rsidRPr="00FA32B4">
              <w:rPr>
                <w:sz w:val="18"/>
                <w:szCs w:val="18"/>
                <w:lang w:val="en-CA"/>
              </w:rPr>
              <w:t xml:space="preserve"> </w:t>
            </w:r>
            <w:r w:rsidRPr="00FA32B4">
              <w:rPr>
                <w:sz w:val="18"/>
                <w:szCs w:val="18"/>
              </w:rPr>
              <w:t>360</w:t>
            </w:r>
          </w:p>
        </w:tc>
        <w:tc>
          <w:tcPr>
            <w:tcW w:w="407" w:type="pct"/>
            <w:tcMar>
              <w:left w:w="28" w:type="dxa"/>
              <w:right w:w="28" w:type="dxa"/>
            </w:tcMar>
          </w:tcPr>
          <w:p w14:paraId="43D5A9D5" w14:textId="77777777" w:rsidR="005A77C3" w:rsidRPr="00FA32B4" w:rsidRDefault="005A77C3" w:rsidP="005A77C3">
            <w:pPr>
              <w:ind w:right="13"/>
              <w:jc w:val="right"/>
              <w:rPr>
                <w:sz w:val="18"/>
                <w:szCs w:val="18"/>
              </w:rPr>
            </w:pPr>
            <w:r w:rsidRPr="00FA32B4">
              <w:rPr>
                <w:sz w:val="18"/>
                <w:szCs w:val="18"/>
              </w:rPr>
              <w:t>0</w:t>
            </w:r>
          </w:p>
        </w:tc>
        <w:tc>
          <w:tcPr>
            <w:tcW w:w="447" w:type="pct"/>
            <w:tcMar>
              <w:left w:w="28" w:type="dxa"/>
              <w:right w:w="28" w:type="dxa"/>
            </w:tcMar>
          </w:tcPr>
          <w:p w14:paraId="76E136F4"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single" w:sz="4" w:space="0" w:color="auto"/>
              <w:left w:val="single" w:sz="4" w:space="0" w:color="auto"/>
              <w:bottom w:val="single" w:sz="4" w:space="0" w:color="auto"/>
              <w:right w:val="single" w:sz="4" w:space="0" w:color="auto"/>
            </w:tcBorders>
            <w:tcMar>
              <w:left w:w="28" w:type="dxa"/>
              <w:right w:w="28" w:type="dxa"/>
            </w:tcMar>
          </w:tcPr>
          <w:p w14:paraId="39062208" w14:textId="14A832D0" w:rsidR="005A77C3" w:rsidRPr="00FA32B4" w:rsidRDefault="005A77C3" w:rsidP="005A77C3">
            <w:pPr>
              <w:ind w:right="13"/>
              <w:jc w:val="right"/>
              <w:rPr>
                <w:sz w:val="18"/>
                <w:szCs w:val="18"/>
              </w:rPr>
            </w:pPr>
            <w:r w:rsidRPr="00FA32B4">
              <w:rPr>
                <w:sz w:val="18"/>
                <w:szCs w:val="18"/>
              </w:rPr>
              <w:t>389</w:t>
            </w:r>
            <w:r w:rsidR="0011508D" w:rsidRPr="00FA32B4">
              <w:rPr>
                <w:sz w:val="18"/>
                <w:szCs w:val="18"/>
              </w:rPr>
              <w:t> </w:t>
            </w:r>
            <w:r w:rsidRPr="00FA32B4">
              <w:rPr>
                <w:sz w:val="18"/>
                <w:szCs w:val="18"/>
              </w:rPr>
              <w:t>957</w:t>
            </w:r>
          </w:p>
        </w:tc>
        <w:tc>
          <w:tcPr>
            <w:tcW w:w="406" w:type="pct"/>
            <w:tcBorders>
              <w:top w:val="single" w:sz="4" w:space="0" w:color="auto"/>
              <w:left w:val="nil"/>
              <w:bottom w:val="single" w:sz="4" w:space="0" w:color="auto"/>
              <w:right w:val="single" w:sz="4" w:space="0" w:color="auto"/>
            </w:tcBorders>
            <w:tcMar>
              <w:left w:w="28" w:type="dxa"/>
              <w:right w:w="28" w:type="dxa"/>
            </w:tcMar>
          </w:tcPr>
          <w:p w14:paraId="3B545C42"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single" w:sz="4" w:space="0" w:color="auto"/>
              <w:left w:val="nil"/>
              <w:bottom w:val="single" w:sz="4" w:space="0" w:color="auto"/>
              <w:right w:val="single" w:sz="4" w:space="0" w:color="auto"/>
            </w:tcBorders>
            <w:tcMar>
              <w:left w:w="28" w:type="dxa"/>
              <w:right w:w="28" w:type="dxa"/>
            </w:tcMar>
          </w:tcPr>
          <w:p w14:paraId="2E64112A" w14:textId="2FF4D799" w:rsidR="005A77C3" w:rsidRPr="00FA32B4" w:rsidRDefault="005A77C3" w:rsidP="005A77C3">
            <w:pPr>
              <w:ind w:right="13"/>
              <w:jc w:val="right"/>
              <w:rPr>
                <w:sz w:val="18"/>
                <w:szCs w:val="18"/>
              </w:rPr>
            </w:pPr>
            <w:r w:rsidRPr="00FA32B4">
              <w:rPr>
                <w:sz w:val="18"/>
                <w:szCs w:val="18"/>
              </w:rPr>
              <w:t>165</w:t>
            </w:r>
            <w:r w:rsidR="0011508D" w:rsidRPr="00FA32B4">
              <w:rPr>
                <w:sz w:val="18"/>
                <w:szCs w:val="18"/>
              </w:rPr>
              <w:t> </w:t>
            </w:r>
            <w:r w:rsidRPr="00FA32B4">
              <w:rPr>
                <w:sz w:val="18"/>
                <w:szCs w:val="18"/>
              </w:rPr>
              <w:t>632</w:t>
            </w:r>
          </w:p>
        </w:tc>
        <w:tc>
          <w:tcPr>
            <w:tcW w:w="407" w:type="pct"/>
            <w:tcBorders>
              <w:top w:val="single" w:sz="4" w:space="0" w:color="auto"/>
              <w:left w:val="nil"/>
              <w:bottom w:val="single" w:sz="4" w:space="0" w:color="auto"/>
              <w:right w:val="single" w:sz="4" w:space="0" w:color="auto"/>
            </w:tcBorders>
            <w:tcMar>
              <w:left w:w="28" w:type="dxa"/>
              <w:right w:w="28" w:type="dxa"/>
            </w:tcMar>
          </w:tcPr>
          <w:p w14:paraId="4FF35325"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single" w:sz="4" w:space="0" w:color="auto"/>
              <w:left w:val="nil"/>
              <w:bottom w:val="single" w:sz="4" w:space="0" w:color="auto"/>
              <w:right w:val="single" w:sz="4" w:space="0" w:color="auto"/>
            </w:tcBorders>
            <w:tcMar>
              <w:left w:w="28" w:type="dxa"/>
              <w:right w:w="28" w:type="dxa"/>
            </w:tcMar>
          </w:tcPr>
          <w:p w14:paraId="44C998F1" w14:textId="4AC7CB32" w:rsidR="005A77C3" w:rsidRPr="00FA32B4" w:rsidRDefault="005A77C3" w:rsidP="005A77C3">
            <w:pPr>
              <w:ind w:right="13"/>
              <w:jc w:val="right"/>
              <w:rPr>
                <w:sz w:val="18"/>
                <w:szCs w:val="18"/>
              </w:rPr>
            </w:pPr>
            <w:r w:rsidRPr="00FA32B4">
              <w:rPr>
                <w:sz w:val="18"/>
                <w:szCs w:val="18"/>
              </w:rPr>
              <w:t>1</w:t>
            </w:r>
            <w:r w:rsidR="00F201E7" w:rsidRPr="00FA32B4">
              <w:rPr>
                <w:sz w:val="18"/>
                <w:szCs w:val="18"/>
                <w:lang w:val="en-CA"/>
              </w:rPr>
              <w:t xml:space="preserve"> </w:t>
            </w:r>
            <w:r w:rsidRPr="00FA32B4">
              <w:rPr>
                <w:sz w:val="18"/>
                <w:szCs w:val="18"/>
              </w:rPr>
              <w:t>025</w:t>
            </w:r>
            <w:r w:rsidR="00F201E7" w:rsidRPr="00FA32B4">
              <w:rPr>
                <w:sz w:val="18"/>
                <w:szCs w:val="18"/>
                <w:lang w:val="en-CA"/>
              </w:rPr>
              <w:t xml:space="preserve"> </w:t>
            </w:r>
            <w:r w:rsidRPr="00FA32B4">
              <w:rPr>
                <w:sz w:val="18"/>
                <w:szCs w:val="18"/>
              </w:rPr>
              <w:t>949</w:t>
            </w:r>
          </w:p>
        </w:tc>
      </w:tr>
      <w:tr w:rsidR="005A77C3" w:rsidRPr="00FA32B4" w14:paraId="3E0041C9" w14:textId="77777777" w:rsidTr="005A77C3">
        <w:trPr>
          <w:trHeight w:val="56"/>
          <w:jc w:val="center"/>
        </w:trPr>
        <w:tc>
          <w:tcPr>
            <w:tcW w:w="254" w:type="pct"/>
            <w:tcMar>
              <w:left w:w="28" w:type="dxa"/>
              <w:right w:w="28" w:type="dxa"/>
            </w:tcMar>
            <w:hideMark/>
          </w:tcPr>
          <w:p w14:paraId="02D8C0EE" w14:textId="77777777" w:rsidR="005A77C3" w:rsidRPr="00FA32B4" w:rsidRDefault="005A77C3" w:rsidP="005A77C3">
            <w:pPr>
              <w:jc w:val="left"/>
              <w:rPr>
                <w:color w:val="000000"/>
                <w:sz w:val="18"/>
                <w:szCs w:val="18"/>
              </w:rPr>
            </w:pPr>
            <w:r w:rsidRPr="00FA32B4">
              <w:rPr>
                <w:color w:val="000000"/>
                <w:sz w:val="18"/>
                <w:szCs w:val="18"/>
              </w:rPr>
              <w:t>2.2</w:t>
            </w:r>
          </w:p>
        </w:tc>
        <w:tc>
          <w:tcPr>
            <w:tcW w:w="1208" w:type="pct"/>
            <w:gridSpan w:val="2"/>
            <w:tcMar>
              <w:left w:w="28" w:type="dxa"/>
              <w:right w:w="28" w:type="dxa"/>
            </w:tcMar>
            <w:hideMark/>
          </w:tcPr>
          <w:p w14:paraId="506E2B46" w14:textId="4177F1F9" w:rsidR="005A77C3" w:rsidRPr="00FA32B4" w:rsidRDefault="005A77C3" w:rsidP="005A77C3">
            <w:pPr>
              <w:ind w:right="-30"/>
              <w:jc w:val="left"/>
              <w:rPr>
                <w:color w:val="000000"/>
                <w:sz w:val="18"/>
                <w:szCs w:val="18"/>
                <w:lang w:val="en-GB"/>
              </w:rPr>
            </w:pPr>
            <w:r w:rsidRPr="00FA32B4">
              <w:rPr>
                <w:color w:val="000000"/>
                <w:sz w:val="18"/>
                <w:szCs w:val="18"/>
              </w:rPr>
              <w:t>Вспомогательные расходы по линии Ведущего УИ (долл. США)</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tcPr>
          <w:p w14:paraId="2D7EFAD8" w14:textId="6DCB2683" w:rsidR="005A77C3" w:rsidRPr="00FA32B4" w:rsidRDefault="005A77C3" w:rsidP="005A77C3">
            <w:pPr>
              <w:ind w:right="13"/>
              <w:jc w:val="right"/>
              <w:rPr>
                <w:sz w:val="18"/>
                <w:szCs w:val="18"/>
              </w:rPr>
            </w:pPr>
            <w:r w:rsidRPr="00FA32B4">
              <w:rPr>
                <w:sz w:val="18"/>
                <w:szCs w:val="18"/>
              </w:rPr>
              <w:t>56</w:t>
            </w:r>
            <w:r w:rsidR="00F201E7" w:rsidRPr="00FA32B4">
              <w:rPr>
                <w:sz w:val="18"/>
                <w:szCs w:val="18"/>
                <w:lang w:val="en-CA"/>
              </w:rPr>
              <w:t xml:space="preserve"> </w:t>
            </w:r>
            <w:r w:rsidRPr="00FA32B4">
              <w:rPr>
                <w:sz w:val="18"/>
                <w:szCs w:val="18"/>
              </w:rPr>
              <w:t>324</w:t>
            </w:r>
          </w:p>
        </w:tc>
        <w:tc>
          <w:tcPr>
            <w:tcW w:w="407" w:type="pct"/>
            <w:tcBorders>
              <w:top w:val="single" w:sz="4" w:space="0" w:color="auto"/>
              <w:left w:val="nil"/>
              <w:bottom w:val="single" w:sz="4" w:space="0" w:color="auto"/>
              <w:right w:val="single" w:sz="4" w:space="0" w:color="auto"/>
            </w:tcBorders>
            <w:tcMar>
              <w:left w:w="28" w:type="dxa"/>
              <w:right w:w="28" w:type="dxa"/>
            </w:tcMar>
          </w:tcPr>
          <w:p w14:paraId="7B69F5D9" w14:textId="77777777" w:rsidR="005A77C3" w:rsidRPr="00FA32B4" w:rsidRDefault="005A77C3" w:rsidP="005A77C3">
            <w:pPr>
              <w:ind w:right="13"/>
              <w:jc w:val="right"/>
              <w:rPr>
                <w:sz w:val="18"/>
                <w:szCs w:val="18"/>
              </w:rPr>
            </w:pPr>
            <w:r w:rsidRPr="00FA32B4">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tcPr>
          <w:p w14:paraId="2B098DAE"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288D0BD4" w14:textId="19FA16C5" w:rsidR="005A77C3" w:rsidRPr="00FA32B4" w:rsidRDefault="005A77C3" w:rsidP="005A77C3">
            <w:pPr>
              <w:ind w:right="13"/>
              <w:jc w:val="right"/>
              <w:rPr>
                <w:sz w:val="18"/>
                <w:szCs w:val="18"/>
              </w:rPr>
            </w:pPr>
            <w:r w:rsidRPr="00FA32B4">
              <w:rPr>
                <w:sz w:val="18"/>
                <w:szCs w:val="18"/>
              </w:rPr>
              <w:t>46</w:t>
            </w:r>
            <w:r w:rsidR="0011508D" w:rsidRPr="00FA32B4">
              <w:rPr>
                <w:sz w:val="18"/>
                <w:szCs w:val="18"/>
              </w:rPr>
              <w:t> </w:t>
            </w:r>
            <w:r w:rsidRPr="00FA32B4">
              <w:rPr>
                <w:sz w:val="18"/>
                <w:szCs w:val="18"/>
              </w:rPr>
              <w:t>696</w:t>
            </w:r>
          </w:p>
        </w:tc>
        <w:tc>
          <w:tcPr>
            <w:tcW w:w="406" w:type="pct"/>
            <w:tcBorders>
              <w:top w:val="nil"/>
              <w:left w:val="nil"/>
              <w:bottom w:val="single" w:sz="4" w:space="0" w:color="auto"/>
              <w:right w:val="single" w:sz="4" w:space="0" w:color="auto"/>
            </w:tcBorders>
            <w:tcMar>
              <w:left w:w="28" w:type="dxa"/>
              <w:right w:w="28" w:type="dxa"/>
            </w:tcMar>
          </w:tcPr>
          <w:p w14:paraId="460B7FA9"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422D4059" w14:textId="329F0E33" w:rsidR="005A77C3" w:rsidRPr="00FA32B4" w:rsidRDefault="005A77C3" w:rsidP="005A77C3">
            <w:pPr>
              <w:ind w:right="13"/>
              <w:jc w:val="right"/>
              <w:rPr>
                <w:sz w:val="18"/>
                <w:szCs w:val="18"/>
              </w:rPr>
            </w:pPr>
            <w:r w:rsidRPr="00FA32B4">
              <w:rPr>
                <w:sz w:val="18"/>
                <w:szCs w:val="18"/>
              </w:rPr>
              <w:t>19</w:t>
            </w:r>
            <w:r w:rsidR="0011508D" w:rsidRPr="00FA32B4">
              <w:rPr>
                <w:sz w:val="18"/>
                <w:szCs w:val="18"/>
              </w:rPr>
              <w:t> </w:t>
            </w:r>
            <w:r w:rsidRPr="00FA32B4">
              <w:rPr>
                <w:sz w:val="18"/>
                <w:szCs w:val="18"/>
              </w:rPr>
              <w:t>834</w:t>
            </w:r>
          </w:p>
        </w:tc>
        <w:tc>
          <w:tcPr>
            <w:tcW w:w="407" w:type="pct"/>
            <w:tcBorders>
              <w:top w:val="nil"/>
              <w:left w:val="nil"/>
              <w:bottom w:val="single" w:sz="4" w:space="0" w:color="auto"/>
              <w:right w:val="single" w:sz="4" w:space="0" w:color="auto"/>
            </w:tcBorders>
            <w:tcMar>
              <w:left w:w="28" w:type="dxa"/>
              <w:right w:w="28" w:type="dxa"/>
            </w:tcMar>
          </w:tcPr>
          <w:p w14:paraId="5D0A7AE2"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76192729" w14:textId="25915844" w:rsidR="005A77C3" w:rsidRPr="00FA32B4" w:rsidRDefault="005A77C3" w:rsidP="005A77C3">
            <w:pPr>
              <w:ind w:right="13"/>
              <w:jc w:val="right"/>
              <w:rPr>
                <w:sz w:val="18"/>
                <w:szCs w:val="18"/>
              </w:rPr>
            </w:pPr>
            <w:r w:rsidRPr="00FA32B4">
              <w:rPr>
                <w:sz w:val="18"/>
                <w:szCs w:val="18"/>
              </w:rPr>
              <w:t>122</w:t>
            </w:r>
            <w:r w:rsidR="00F201E7" w:rsidRPr="00FA32B4">
              <w:rPr>
                <w:sz w:val="18"/>
                <w:szCs w:val="18"/>
                <w:lang w:val="en-CA"/>
              </w:rPr>
              <w:t xml:space="preserve"> </w:t>
            </w:r>
            <w:r w:rsidRPr="00FA32B4">
              <w:rPr>
                <w:sz w:val="18"/>
                <w:szCs w:val="18"/>
              </w:rPr>
              <w:t>854</w:t>
            </w:r>
          </w:p>
        </w:tc>
      </w:tr>
      <w:tr w:rsidR="005A77C3" w:rsidRPr="00FA32B4" w14:paraId="54894684" w14:textId="77777777" w:rsidTr="005A77C3">
        <w:trPr>
          <w:trHeight w:val="161"/>
          <w:jc w:val="center"/>
        </w:trPr>
        <w:tc>
          <w:tcPr>
            <w:tcW w:w="254" w:type="pct"/>
            <w:tcMar>
              <w:left w:w="28" w:type="dxa"/>
              <w:right w:w="28" w:type="dxa"/>
            </w:tcMar>
            <w:hideMark/>
          </w:tcPr>
          <w:p w14:paraId="2AE89975" w14:textId="77777777" w:rsidR="005A77C3" w:rsidRPr="00FA32B4" w:rsidRDefault="005A77C3" w:rsidP="005A77C3">
            <w:pPr>
              <w:jc w:val="left"/>
              <w:rPr>
                <w:color w:val="000000"/>
                <w:sz w:val="18"/>
                <w:szCs w:val="18"/>
              </w:rPr>
            </w:pPr>
            <w:r w:rsidRPr="00FA32B4">
              <w:rPr>
                <w:color w:val="000000"/>
                <w:sz w:val="18"/>
                <w:szCs w:val="18"/>
              </w:rPr>
              <w:t>2.3</w:t>
            </w:r>
          </w:p>
        </w:tc>
        <w:tc>
          <w:tcPr>
            <w:tcW w:w="1208" w:type="pct"/>
            <w:gridSpan w:val="2"/>
            <w:tcMar>
              <w:left w:w="28" w:type="dxa"/>
              <w:right w:w="28" w:type="dxa"/>
            </w:tcMar>
            <w:hideMark/>
          </w:tcPr>
          <w:p w14:paraId="3853E463" w14:textId="2F4DEB50" w:rsidR="005A77C3" w:rsidRPr="00FA32B4" w:rsidRDefault="005A77C3" w:rsidP="005A77C3">
            <w:pPr>
              <w:jc w:val="left"/>
              <w:rPr>
                <w:color w:val="000000"/>
                <w:sz w:val="18"/>
                <w:szCs w:val="18"/>
                <w:lang w:val="en-GB"/>
              </w:rPr>
            </w:pPr>
            <w:r w:rsidRPr="00FA32B4">
              <w:rPr>
                <w:color w:val="000000"/>
                <w:sz w:val="18"/>
                <w:szCs w:val="18"/>
              </w:rPr>
              <w:t>Согласованное финансирование по линии Сотрудничающего УИ (ЮНИДО) (долл. США)</w:t>
            </w:r>
          </w:p>
        </w:tc>
        <w:tc>
          <w:tcPr>
            <w:tcW w:w="447" w:type="pct"/>
            <w:tcMar>
              <w:left w:w="28" w:type="dxa"/>
              <w:right w:w="28" w:type="dxa"/>
            </w:tcMar>
          </w:tcPr>
          <w:p w14:paraId="056D7D5D" w14:textId="53F3F91A" w:rsidR="005A77C3" w:rsidRPr="00FA32B4" w:rsidRDefault="005A77C3" w:rsidP="005A77C3">
            <w:pPr>
              <w:ind w:right="13"/>
              <w:jc w:val="right"/>
              <w:rPr>
                <w:sz w:val="18"/>
                <w:szCs w:val="18"/>
              </w:rPr>
            </w:pPr>
            <w:r w:rsidRPr="00FA32B4">
              <w:rPr>
                <w:sz w:val="18"/>
                <w:szCs w:val="18"/>
              </w:rPr>
              <w:t>195</w:t>
            </w:r>
            <w:r w:rsidR="00F201E7" w:rsidRPr="00FA32B4">
              <w:rPr>
                <w:sz w:val="18"/>
                <w:szCs w:val="18"/>
                <w:lang w:val="en-CA"/>
              </w:rPr>
              <w:t xml:space="preserve"> </w:t>
            </w:r>
            <w:r w:rsidRPr="00FA32B4">
              <w:rPr>
                <w:sz w:val="18"/>
                <w:szCs w:val="18"/>
              </w:rPr>
              <w:t>000</w:t>
            </w:r>
          </w:p>
        </w:tc>
        <w:tc>
          <w:tcPr>
            <w:tcW w:w="407" w:type="pct"/>
            <w:tcMar>
              <w:left w:w="28" w:type="dxa"/>
              <w:right w:w="28" w:type="dxa"/>
            </w:tcMar>
          </w:tcPr>
          <w:p w14:paraId="546F12A1" w14:textId="77777777" w:rsidR="005A77C3" w:rsidRPr="00FA32B4" w:rsidRDefault="005A77C3" w:rsidP="005A77C3">
            <w:pPr>
              <w:ind w:right="13"/>
              <w:jc w:val="right"/>
              <w:rPr>
                <w:sz w:val="18"/>
                <w:szCs w:val="18"/>
              </w:rPr>
            </w:pPr>
            <w:r w:rsidRPr="00FA32B4">
              <w:rPr>
                <w:sz w:val="18"/>
                <w:szCs w:val="18"/>
              </w:rPr>
              <w:t>0</w:t>
            </w:r>
          </w:p>
        </w:tc>
        <w:tc>
          <w:tcPr>
            <w:tcW w:w="447" w:type="pct"/>
            <w:tcMar>
              <w:left w:w="28" w:type="dxa"/>
              <w:right w:w="28" w:type="dxa"/>
            </w:tcMar>
          </w:tcPr>
          <w:p w14:paraId="442A8D05"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2F70CD30" w14:textId="18B83FFF" w:rsidR="005A77C3" w:rsidRPr="00FA32B4" w:rsidRDefault="005A77C3" w:rsidP="005A77C3">
            <w:pPr>
              <w:ind w:right="13"/>
              <w:jc w:val="right"/>
              <w:rPr>
                <w:sz w:val="18"/>
                <w:szCs w:val="18"/>
              </w:rPr>
            </w:pPr>
            <w:r w:rsidRPr="00FA32B4">
              <w:rPr>
                <w:sz w:val="18"/>
                <w:szCs w:val="18"/>
              </w:rPr>
              <w:t>174</w:t>
            </w:r>
            <w:r w:rsidR="0011508D" w:rsidRPr="00FA32B4">
              <w:rPr>
                <w:sz w:val="18"/>
                <w:szCs w:val="18"/>
              </w:rPr>
              <w:t> </w:t>
            </w:r>
            <w:r w:rsidRPr="00FA32B4">
              <w:rPr>
                <w:sz w:val="18"/>
                <w:szCs w:val="18"/>
              </w:rPr>
              <w:t>000</w:t>
            </w:r>
          </w:p>
        </w:tc>
        <w:tc>
          <w:tcPr>
            <w:tcW w:w="406" w:type="pct"/>
            <w:tcBorders>
              <w:top w:val="nil"/>
              <w:left w:val="nil"/>
              <w:bottom w:val="single" w:sz="4" w:space="0" w:color="auto"/>
              <w:right w:val="single" w:sz="4" w:space="0" w:color="auto"/>
            </w:tcBorders>
            <w:tcMar>
              <w:left w:w="28" w:type="dxa"/>
              <w:right w:w="28" w:type="dxa"/>
            </w:tcMar>
          </w:tcPr>
          <w:p w14:paraId="157C7226"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6233C8C3" w14:textId="77777777" w:rsidR="005A77C3" w:rsidRPr="00FA32B4" w:rsidRDefault="005A77C3" w:rsidP="005A77C3">
            <w:pPr>
              <w:ind w:right="13"/>
              <w:jc w:val="right"/>
              <w:rPr>
                <w:sz w:val="18"/>
                <w:szCs w:val="18"/>
              </w:rPr>
            </w:pPr>
            <w:r w:rsidRPr="00FA32B4">
              <w:rPr>
                <w:sz w:val="18"/>
                <w:szCs w:val="18"/>
              </w:rPr>
              <w:t>0</w:t>
            </w:r>
          </w:p>
        </w:tc>
        <w:tc>
          <w:tcPr>
            <w:tcW w:w="407" w:type="pct"/>
            <w:tcBorders>
              <w:top w:val="nil"/>
              <w:left w:val="nil"/>
              <w:bottom w:val="single" w:sz="4" w:space="0" w:color="auto"/>
              <w:right w:val="single" w:sz="4" w:space="0" w:color="auto"/>
            </w:tcBorders>
            <w:tcMar>
              <w:left w:w="28" w:type="dxa"/>
              <w:right w:w="28" w:type="dxa"/>
            </w:tcMar>
          </w:tcPr>
          <w:p w14:paraId="77A9BA14"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455477EB" w14:textId="51A83076" w:rsidR="005A77C3" w:rsidRPr="00FA32B4" w:rsidRDefault="005A77C3" w:rsidP="005A77C3">
            <w:pPr>
              <w:ind w:right="13"/>
              <w:jc w:val="right"/>
              <w:rPr>
                <w:sz w:val="18"/>
                <w:szCs w:val="18"/>
              </w:rPr>
            </w:pPr>
            <w:r w:rsidRPr="00FA32B4">
              <w:rPr>
                <w:sz w:val="18"/>
                <w:szCs w:val="18"/>
              </w:rPr>
              <w:t>369</w:t>
            </w:r>
            <w:r w:rsidR="00F201E7" w:rsidRPr="00FA32B4">
              <w:rPr>
                <w:sz w:val="18"/>
                <w:szCs w:val="18"/>
                <w:lang w:val="en-CA"/>
              </w:rPr>
              <w:t xml:space="preserve"> </w:t>
            </w:r>
            <w:r w:rsidRPr="00FA32B4">
              <w:rPr>
                <w:sz w:val="18"/>
                <w:szCs w:val="18"/>
              </w:rPr>
              <w:t>000</w:t>
            </w:r>
          </w:p>
        </w:tc>
      </w:tr>
      <w:tr w:rsidR="005A77C3" w:rsidRPr="00FA32B4" w14:paraId="499D2C69" w14:textId="77777777" w:rsidTr="005A77C3">
        <w:trPr>
          <w:trHeight w:val="60"/>
          <w:jc w:val="center"/>
        </w:trPr>
        <w:tc>
          <w:tcPr>
            <w:tcW w:w="254" w:type="pct"/>
            <w:tcMar>
              <w:left w:w="28" w:type="dxa"/>
              <w:right w:w="28" w:type="dxa"/>
            </w:tcMar>
            <w:hideMark/>
          </w:tcPr>
          <w:p w14:paraId="31630F1E" w14:textId="77777777" w:rsidR="005A77C3" w:rsidRPr="00FA32B4" w:rsidRDefault="005A77C3" w:rsidP="005A77C3">
            <w:pPr>
              <w:jc w:val="left"/>
              <w:rPr>
                <w:color w:val="000000"/>
                <w:sz w:val="18"/>
                <w:szCs w:val="18"/>
              </w:rPr>
            </w:pPr>
            <w:r w:rsidRPr="00FA32B4">
              <w:rPr>
                <w:color w:val="000000"/>
                <w:sz w:val="18"/>
                <w:szCs w:val="18"/>
              </w:rPr>
              <w:t>2.4</w:t>
            </w:r>
          </w:p>
        </w:tc>
        <w:tc>
          <w:tcPr>
            <w:tcW w:w="1208" w:type="pct"/>
            <w:gridSpan w:val="2"/>
            <w:tcMar>
              <w:left w:w="28" w:type="dxa"/>
              <w:right w:w="28" w:type="dxa"/>
            </w:tcMar>
            <w:hideMark/>
          </w:tcPr>
          <w:p w14:paraId="4047D195" w14:textId="1F6CB5B5" w:rsidR="005A77C3" w:rsidRPr="00FA32B4" w:rsidRDefault="005A77C3" w:rsidP="005A77C3">
            <w:pPr>
              <w:ind w:right="-58"/>
              <w:jc w:val="left"/>
              <w:rPr>
                <w:color w:val="000000"/>
                <w:sz w:val="18"/>
                <w:szCs w:val="18"/>
                <w:lang w:val="en-GB"/>
              </w:rPr>
            </w:pPr>
            <w:r w:rsidRPr="00FA32B4">
              <w:rPr>
                <w:color w:val="000000"/>
                <w:sz w:val="18"/>
                <w:szCs w:val="18"/>
              </w:rPr>
              <w:t>Вспомогательные расходы по линии Сотрудничающего УИ (долл. США)</w:t>
            </w:r>
          </w:p>
        </w:tc>
        <w:tc>
          <w:tcPr>
            <w:tcW w:w="447" w:type="pct"/>
            <w:tcMar>
              <w:left w:w="28" w:type="dxa"/>
              <w:right w:w="28" w:type="dxa"/>
            </w:tcMar>
          </w:tcPr>
          <w:p w14:paraId="1E40193F" w14:textId="3C580CCA" w:rsidR="005A77C3" w:rsidRPr="00FA32B4" w:rsidRDefault="005A77C3" w:rsidP="005A77C3">
            <w:pPr>
              <w:ind w:right="13"/>
              <w:jc w:val="right"/>
              <w:rPr>
                <w:sz w:val="18"/>
                <w:szCs w:val="18"/>
              </w:rPr>
            </w:pPr>
            <w:r w:rsidRPr="00FA32B4">
              <w:rPr>
                <w:sz w:val="18"/>
                <w:szCs w:val="18"/>
              </w:rPr>
              <w:t>13</w:t>
            </w:r>
            <w:r w:rsidR="00F201E7" w:rsidRPr="00FA32B4">
              <w:rPr>
                <w:sz w:val="18"/>
                <w:szCs w:val="18"/>
                <w:lang w:val="en-CA"/>
              </w:rPr>
              <w:t xml:space="preserve"> </w:t>
            </w:r>
            <w:r w:rsidRPr="00FA32B4">
              <w:rPr>
                <w:sz w:val="18"/>
                <w:szCs w:val="18"/>
              </w:rPr>
              <w:t>650</w:t>
            </w:r>
          </w:p>
        </w:tc>
        <w:tc>
          <w:tcPr>
            <w:tcW w:w="407" w:type="pct"/>
            <w:tcMar>
              <w:left w:w="28" w:type="dxa"/>
              <w:right w:w="28" w:type="dxa"/>
            </w:tcMar>
          </w:tcPr>
          <w:p w14:paraId="1C1550BE" w14:textId="77777777" w:rsidR="005A77C3" w:rsidRPr="00FA32B4" w:rsidRDefault="005A77C3" w:rsidP="005A77C3">
            <w:pPr>
              <w:ind w:right="13"/>
              <w:jc w:val="right"/>
              <w:rPr>
                <w:sz w:val="18"/>
                <w:szCs w:val="18"/>
              </w:rPr>
            </w:pPr>
            <w:r w:rsidRPr="00FA32B4">
              <w:rPr>
                <w:sz w:val="18"/>
                <w:szCs w:val="18"/>
              </w:rPr>
              <w:t>0</w:t>
            </w:r>
          </w:p>
        </w:tc>
        <w:tc>
          <w:tcPr>
            <w:tcW w:w="447" w:type="pct"/>
            <w:tcMar>
              <w:left w:w="28" w:type="dxa"/>
              <w:right w:w="28" w:type="dxa"/>
            </w:tcMar>
          </w:tcPr>
          <w:p w14:paraId="78C74E1B"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110C4DC9" w14:textId="7FC2B1CD" w:rsidR="005A77C3" w:rsidRPr="00FA32B4" w:rsidRDefault="005A77C3" w:rsidP="005A77C3">
            <w:pPr>
              <w:ind w:right="13"/>
              <w:jc w:val="right"/>
              <w:rPr>
                <w:sz w:val="18"/>
                <w:szCs w:val="18"/>
              </w:rPr>
            </w:pPr>
            <w:r w:rsidRPr="00FA32B4">
              <w:rPr>
                <w:sz w:val="18"/>
                <w:szCs w:val="18"/>
              </w:rPr>
              <w:t>12</w:t>
            </w:r>
            <w:r w:rsidR="0011508D" w:rsidRPr="00FA32B4">
              <w:rPr>
                <w:sz w:val="18"/>
                <w:szCs w:val="18"/>
              </w:rPr>
              <w:t> </w:t>
            </w:r>
            <w:r w:rsidRPr="00FA32B4">
              <w:rPr>
                <w:sz w:val="18"/>
                <w:szCs w:val="18"/>
              </w:rPr>
              <w:t>180</w:t>
            </w:r>
          </w:p>
        </w:tc>
        <w:tc>
          <w:tcPr>
            <w:tcW w:w="406" w:type="pct"/>
            <w:tcBorders>
              <w:top w:val="nil"/>
              <w:left w:val="nil"/>
              <w:bottom w:val="single" w:sz="4" w:space="0" w:color="auto"/>
              <w:right w:val="single" w:sz="4" w:space="0" w:color="auto"/>
            </w:tcBorders>
            <w:tcMar>
              <w:left w:w="28" w:type="dxa"/>
              <w:right w:w="28" w:type="dxa"/>
            </w:tcMar>
          </w:tcPr>
          <w:p w14:paraId="2010C1C2"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3DE5E99F" w14:textId="77777777" w:rsidR="005A77C3" w:rsidRPr="00FA32B4" w:rsidRDefault="005A77C3" w:rsidP="005A77C3">
            <w:pPr>
              <w:ind w:right="13"/>
              <w:jc w:val="right"/>
              <w:rPr>
                <w:sz w:val="18"/>
                <w:szCs w:val="18"/>
              </w:rPr>
            </w:pPr>
            <w:r w:rsidRPr="00FA32B4">
              <w:rPr>
                <w:sz w:val="18"/>
                <w:szCs w:val="18"/>
              </w:rPr>
              <w:t>0</w:t>
            </w:r>
          </w:p>
        </w:tc>
        <w:tc>
          <w:tcPr>
            <w:tcW w:w="407" w:type="pct"/>
            <w:tcBorders>
              <w:top w:val="nil"/>
              <w:left w:val="nil"/>
              <w:bottom w:val="single" w:sz="4" w:space="0" w:color="auto"/>
              <w:right w:val="single" w:sz="4" w:space="0" w:color="auto"/>
            </w:tcBorders>
            <w:tcMar>
              <w:left w:w="28" w:type="dxa"/>
              <w:right w:w="28" w:type="dxa"/>
            </w:tcMar>
          </w:tcPr>
          <w:p w14:paraId="384050CE"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1668B2B9" w14:textId="18EF66C5" w:rsidR="005A77C3" w:rsidRPr="00FA32B4" w:rsidRDefault="005A77C3" w:rsidP="005A77C3">
            <w:pPr>
              <w:ind w:right="13"/>
              <w:jc w:val="right"/>
              <w:rPr>
                <w:sz w:val="18"/>
                <w:szCs w:val="18"/>
              </w:rPr>
            </w:pPr>
            <w:r w:rsidRPr="00FA32B4">
              <w:rPr>
                <w:sz w:val="18"/>
                <w:szCs w:val="18"/>
              </w:rPr>
              <w:t>25</w:t>
            </w:r>
            <w:r w:rsidR="00F201E7" w:rsidRPr="00FA32B4">
              <w:rPr>
                <w:sz w:val="18"/>
                <w:szCs w:val="18"/>
                <w:lang w:val="en-CA"/>
              </w:rPr>
              <w:t xml:space="preserve"> </w:t>
            </w:r>
            <w:r w:rsidRPr="00FA32B4">
              <w:rPr>
                <w:sz w:val="18"/>
                <w:szCs w:val="18"/>
              </w:rPr>
              <w:t>830</w:t>
            </w:r>
          </w:p>
        </w:tc>
      </w:tr>
      <w:tr w:rsidR="005A77C3" w:rsidRPr="00FA32B4" w14:paraId="2D1FC5BA" w14:textId="77777777" w:rsidTr="005A77C3">
        <w:trPr>
          <w:trHeight w:val="62"/>
          <w:jc w:val="center"/>
        </w:trPr>
        <w:tc>
          <w:tcPr>
            <w:tcW w:w="254" w:type="pct"/>
            <w:tcMar>
              <w:left w:w="28" w:type="dxa"/>
              <w:right w:w="28" w:type="dxa"/>
            </w:tcMar>
            <w:hideMark/>
          </w:tcPr>
          <w:p w14:paraId="2DBDA3BE" w14:textId="77777777" w:rsidR="005A77C3" w:rsidRPr="00FA32B4" w:rsidRDefault="005A77C3" w:rsidP="005A77C3">
            <w:pPr>
              <w:jc w:val="left"/>
              <w:rPr>
                <w:color w:val="000000"/>
                <w:sz w:val="18"/>
                <w:szCs w:val="18"/>
              </w:rPr>
            </w:pPr>
            <w:r w:rsidRPr="00FA32B4">
              <w:rPr>
                <w:color w:val="000000"/>
                <w:sz w:val="18"/>
                <w:szCs w:val="18"/>
              </w:rPr>
              <w:t>3.1</w:t>
            </w:r>
          </w:p>
        </w:tc>
        <w:tc>
          <w:tcPr>
            <w:tcW w:w="1208" w:type="pct"/>
            <w:gridSpan w:val="2"/>
            <w:tcMar>
              <w:left w:w="28" w:type="dxa"/>
              <w:right w:w="28" w:type="dxa"/>
            </w:tcMar>
            <w:hideMark/>
          </w:tcPr>
          <w:p w14:paraId="5F3F8391" w14:textId="5F8ED6EB" w:rsidR="005A77C3" w:rsidRPr="00FA32B4" w:rsidRDefault="005A77C3" w:rsidP="005A77C3">
            <w:pPr>
              <w:jc w:val="left"/>
              <w:rPr>
                <w:color w:val="000000"/>
                <w:sz w:val="18"/>
                <w:szCs w:val="18"/>
              </w:rPr>
            </w:pPr>
            <w:r w:rsidRPr="00FA32B4">
              <w:rPr>
                <w:color w:val="000000"/>
                <w:sz w:val="18"/>
                <w:szCs w:val="18"/>
              </w:rPr>
              <w:t>Общий объем согласованного финансирования (долл. США)</w:t>
            </w:r>
          </w:p>
        </w:tc>
        <w:tc>
          <w:tcPr>
            <w:tcW w:w="447" w:type="pct"/>
            <w:tcMar>
              <w:left w:w="28" w:type="dxa"/>
              <w:right w:w="28" w:type="dxa"/>
            </w:tcMar>
          </w:tcPr>
          <w:p w14:paraId="22A73FD3" w14:textId="33464EB0" w:rsidR="005A77C3" w:rsidRPr="00FA32B4" w:rsidRDefault="005A77C3" w:rsidP="005A77C3">
            <w:pPr>
              <w:ind w:right="13"/>
              <w:jc w:val="right"/>
              <w:rPr>
                <w:sz w:val="18"/>
                <w:szCs w:val="18"/>
              </w:rPr>
            </w:pPr>
            <w:r w:rsidRPr="00FA32B4">
              <w:rPr>
                <w:sz w:val="18"/>
                <w:szCs w:val="18"/>
              </w:rPr>
              <w:t>665</w:t>
            </w:r>
            <w:r w:rsidR="00F201E7" w:rsidRPr="00FA32B4">
              <w:rPr>
                <w:sz w:val="18"/>
                <w:szCs w:val="18"/>
                <w:lang w:val="en-CA"/>
              </w:rPr>
              <w:t xml:space="preserve"> </w:t>
            </w:r>
            <w:r w:rsidRPr="00FA32B4">
              <w:rPr>
                <w:sz w:val="18"/>
                <w:szCs w:val="18"/>
              </w:rPr>
              <w:t>360</w:t>
            </w:r>
          </w:p>
        </w:tc>
        <w:tc>
          <w:tcPr>
            <w:tcW w:w="407" w:type="pct"/>
            <w:tcMar>
              <w:left w:w="28" w:type="dxa"/>
              <w:right w:w="28" w:type="dxa"/>
            </w:tcMar>
          </w:tcPr>
          <w:p w14:paraId="05483595" w14:textId="77777777" w:rsidR="005A77C3" w:rsidRPr="00FA32B4" w:rsidRDefault="005A77C3" w:rsidP="005A77C3">
            <w:pPr>
              <w:ind w:right="13"/>
              <w:jc w:val="right"/>
              <w:rPr>
                <w:sz w:val="18"/>
                <w:szCs w:val="18"/>
              </w:rPr>
            </w:pPr>
            <w:r w:rsidRPr="00FA32B4">
              <w:rPr>
                <w:sz w:val="18"/>
                <w:szCs w:val="18"/>
              </w:rPr>
              <w:t>0</w:t>
            </w:r>
          </w:p>
        </w:tc>
        <w:tc>
          <w:tcPr>
            <w:tcW w:w="447" w:type="pct"/>
            <w:tcMar>
              <w:left w:w="28" w:type="dxa"/>
              <w:right w:w="28" w:type="dxa"/>
            </w:tcMar>
          </w:tcPr>
          <w:p w14:paraId="3E3C43E2"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29051C21" w14:textId="129D92B4" w:rsidR="005A77C3" w:rsidRPr="00FA32B4" w:rsidRDefault="005A77C3" w:rsidP="005A77C3">
            <w:pPr>
              <w:ind w:right="13"/>
              <w:jc w:val="right"/>
              <w:rPr>
                <w:sz w:val="18"/>
                <w:szCs w:val="18"/>
              </w:rPr>
            </w:pPr>
            <w:r w:rsidRPr="00FA32B4">
              <w:rPr>
                <w:sz w:val="18"/>
                <w:szCs w:val="18"/>
              </w:rPr>
              <w:t>563</w:t>
            </w:r>
            <w:r w:rsidR="0011508D" w:rsidRPr="00FA32B4">
              <w:rPr>
                <w:sz w:val="18"/>
                <w:szCs w:val="18"/>
              </w:rPr>
              <w:t> </w:t>
            </w:r>
            <w:r w:rsidRPr="00FA32B4">
              <w:rPr>
                <w:sz w:val="18"/>
                <w:szCs w:val="18"/>
              </w:rPr>
              <w:t>957</w:t>
            </w:r>
          </w:p>
        </w:tc>
        <w:tc>
          <w:tcPr>
            <w:tcW w:w="406" w:type="pct"/>
            <w:tcBorders>
              <w:top w:val="nil"/>
              <w:left w:val="nil"/>
              <w:bottom w:val="single" w:sz="4" w:space="0" w:color="auto"/>
              <w:right w:val="single" w:sz="4" w:space="0" w:color="auto"/>
            </w:tcBorders>
            <w:tcMar>
              <w:left w:w="28" w:type="dxa"/>
              <w:right w:w="28" w:type="dxa"/>
            </w:tcMar>
          </w:tcPr>
          <w:p w14:paraId="4414EE76"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720D01DA" w14:textId="3B3144E0" w:rsidR="005A77C3" w:rsidRPr="00FA32B4" w:rsidRDefault="005A77C3" w:rsidP="005A77C3">
            <w:pPr>
              <w:ind w:right="13"/>
              <w:jc w:val="right"/>
              <w:rPr>
                <w:sz w:val="18"/>
                <w:szCs w:val="18"/>
              </w:rPr>
            </w:pPr>
            <w:r w:rsidRPr="00FA32B4">
              <w:rPr>
                <w:sz w:val="18"/>
                <w:szCs w:val="18"/>
              </w:rPr>
              <w:t>165</w:t>
            </w:r>
            <w:r w:rsidR="0011508D" w:rsidRPr="00FA32B4">
              <w:rPr>
                <w:sz w:val="18"/>
                <w:szCs w:val="18"/>
              </w:rPr>
              <w:t> </w:t>
            </w:r>
            <w:r w:rsidRPr="00FA32B4">
              <w:rPr>
                <w:sz w:val="18"/>
                <w:szCs w:val="18"/>
              </w:rPr>
              <w:t>632</w:t>
            </w:r>
          </w:p>
        </w:tc>
        <w:tc>
          <w:tcPr>
            <w:tcW w:w="407" w:type="pct"/>
            <w:tcBorders>
              <w:top w:val="nil"/>
              <w:left w:val="nil"/>
              <w:bottom w:val="single" w:sz="4" w:space="0" w:color="auto"/>
              <w:right w:val="single" w:sz="4" w:space="0" w:color="auto"/>
            </w:tcBorders>
            <w:tcMar>
              <w:left w:w="28" w:type="dxa"/>
              <w:right w:w="28" w:type="dxa"/>
            </w:tcMar>
          </w:tcPr>
          <w:p w14:paraId="780CF1FE"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23AC8966" w14:textId="22B8A45C" w:rsidR="005A77C3" w:rsidRPr="00FA32B4" w:rsidRDefault="005A77C3" w:rsidP="005A77C3">
            <w:pPr>
              <w:ind w:right="13"/>
              <w:jc w:val="right"/>
              <w:rPr>
                <w:sz w:val="18"/>
                <w:szCs w:val="18"/>
              </w:rPr>
            </w:pPr>
            <w:r w:rsidRPr="00FA32B4">
              <w:rPr>
                <w:sz w:val="18"/>
                <w:szCs w:val="18"/>
              </w:rPr>
              <w:t>1</w:t>
            </w:r>
            <w:r w:rsidR="00F201E7" w:rsidRPr="00FA32B4">
              <w:rPr>
                <w:sz w:val="18"/>
                <w:szCs w:val="18"/>
                <w:lang w:val="en-CA"/>
              </w:rPr>
              <w:t xml:space="preserve"> </w:t>
            </w:r>
            <w:r w:rsidRPr="00FA32B4">
              <w:rPr>
                <w:sz w:val="18"/>
                <w:szCs w:val="18"/>
              </w:rPr>
              <w:t>394</w:t>
            </w:r>
            <w:r w:rsidR="00F201E7" w:rsidRPr="00FA32B4">
              <w:rPr>
                <w:sz w:val="18"/>
                <w:szCs w:val="18"/>
                <w:lang w:val="en-CA"/>
              </w:rPr>
              <w:t xml:space="preserve"> </w:t>
            </w:r>
            <w:r w:rsidRPr="00FA32B4">
              <w:rPr>
                <w:sz w:val="18"/>
                <w:szCs w:val="18"/>
              </w:rPr>
              <w:t>949</w:t>
            </w:r>
          </w:p>
        </w:tc>
      </w:tr>
      <w:tr w:rsidR="005A77C3" w:rsidRPr="00FA32B4" w14:paraId="755E2DC5" w14:textId="77777777" w:rsidTr="005A77C3">
        <w:trPr>
          <w:trHeight w:val="62"/>
          <w:jc w:val="center"/>
        </w:trPr>
        <w:tc>
          <w:tcPr>
            <w:tcW w:w="254" w:type="pct"/>
            <w:tcMar>
              <w:left w:w="28" w:type="dxa"/>
              <w:right w:w="28" w:type="dxa"/>
            </w:tcMar>
            <w:hideMark/>
          </w:tcPr>
          <w:p w14:paraId="36F148D6" w14:textId="77777777" w:rsidR="005A77C3" w:rsidRPr="00FA32B4" w:rsidRDefault="005A77C3" w:rsidP="005A77C3">
            <w:pPr>
              <w:jc w:val="left"/>
              <w:rPr>
                <w:color w:val="000000"/>
                <w:sz w:val="18"/>
                <w:szCs w:val="18"/>
              </w:rPr>
            </w:pPr>
            <w:r w:rsidRPr="00FA32B4">
              <w:rPr>
                <w:color w:val="000000"/>
                <w:sz w:val="18"/>
                <w:szCs w:val="18"/>
              </w:rPr>
              <w:t>3.2</w:t>
            </w:r>
          </w:p>
        </w:tc>
        <w:tc>
          <w:tcPr>
            <w:tcW w:w="1208" w:type="pct"/>
            <w:gridSpan w:val="2"/>
            <w:tcMar>
              <w:left w:w="28" w:type="dxa"/>
              <w:right w:w="28" w:type="dxa"/>
            </w:tcMar>
            <w:hideMark/>
          </w:tcPr>
          <w:p w14:paraId="61841288" w14:textId="43157DB6" w:rsidR="005A77C3" w:rsidRPr="00FA32B4" w:rsidRDefault="005A77C3" w:rsidP="005A77C3">
            <w:pPr>
              <w:jc w:val="left"/>
              <w:rPr>
                <w:color w:val="000000"/>
                <w:sz w:val="18"/>
                <w:szCs w:val="18"/>
              </w:rPr>
            </w:pPr>
            <w:r w:rsidRPr="00FA32B4">
              <w:rPr>
                <w:color w:val="000000"/>
                <w:sz w:val="18"/>
                <w:szCs w:val="18"/>
              </w:rPr>
              <w:t>Совокупные вспомогательные расходы (долл. США)</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tcPr>
          <w:p w14:paraId="22C7CE9D" w14:textId="20862B80" w:rsidR="005A77C3" w:rsidRPr="00FA32B4" w:rsidRDefault="005A77C3" w:rsidP="005A77C3">
            <w:pPr>
              <w:ind w:right="13"/>
              <w:jc w:val="right"/>
              <w:rPr>
                <w:sz w:val="18"/>
                <w:szCs w:val="18"/>
              </w:rPr>
            </w:pPr>
            <w:r w:rsidRPr="00FA32B4">
              <w:rPr>
                <w:sz w:val="18"/>
                <w:szCs w:val="18"/>
              </w:rPr>
              <w:t>69</w:t>
            </w:r>
            <w:r w:rsidR="00F201E7" w:rsidRPr="00FA32B4">
              <w:rPr>
                <w:sz w:val="18"/>
                <w:szCs w:val="18"/>
                <w:lang w:val="en-CA"/>
              </w:rPr>
              <w:t xml:space="preserve"> </w:t>
            </w:r>
            <w:r w:rsidRPr="00FA32B4">
              <w:rPr>
                <w:sz w:val="18"/>
                <w:szCs w:val="18"/>
              </w:rPr>
              <w:t>974</w:t>
            </w:r>
          </w:p>
        </w:tc>
        <w:tc>
          <w:tcPr>
            <w:tcW w:w="407" w:type="pct"/>
            <w:tcBorders>
              <w:top w:val="single" w:sz="4" w:space="0" w:color="auto"/>
              <w:left w:val="nil"/>
              <w:bottom w:val="single" w:sz="4" w:space="0" w:color="auto"/>
              <w:right w:val="single" w:sz="4" w:space="0" w:color="auto"/>
            </w:tcBorders>
            <w:tcMar>
              <w:left w:w="28" w:type="dxa"/>
              <w:right w:w="28" w:type="dxa"/>
            </w:tcMar>
          </w:tcPr>
          <w:p w14:paraId="664E2364" w14:textId="77777777" w:rsidR="005A77C3" w:rsidRPr="00FA32B4" w:rsidRDefault="005A77C3" w:rsidP="005A77C3">
            <w:pPr>
              <w:ind w:right="13"/>
              <w:jc w:val="right"/>
              <w:rPr>
                <w:sz w:val="18"/>
                <w:szCs w:val="18"/>
              </w:rPr>
            </w:pPr>
            <w:r w:rsidRPr="00FA32B4">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tcPr>
          <w:p w14:paraId="5EB0A2AC"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395D772D" w14:textId="723523FB" w:rsidR="005A77C3" w:rsidRPr="00FA32B4" w:rsidRDefault="005A77C3" w:rsidP="005A77C3">
            <w:pPr>
              <w:ind w:right="13"/>
              <w:jc w:val="right"/>
              <w:rPr>
                <w:sz w:val="18"/>
                <w:szCs w:val="18"/>
              </w:rPr>
            </w:pPr>
            <w:r w:rsidRPr="00FA32B4">
              <w:rPr>
                <w:sz w:val="18"/>
                <w:szCs w:val="18"/>
              </w:rPr>
              <w:t>58</w:t>
            </w:r>
            <w:r w:rsidR="0011508D" w:rsidRPr="00FA32B4">
              <w:rPr>
                <w:sz w:val="18"/>
                <w:szCs w:val="18"/>
              </w:rPr>
              <w:t> </w:t>
            </w:r>
            <w:r w:rsidRPr="00FA32B4">
              <w:rPr>
                <w:sz w:val="18"/>
                <w:szCs w:val="18"/>
              </w:rPr>
              <w:t>876</w:t>
            </w:r>
          </w:p>
        </w:tc>
        <w:tc>
          <w:tcPr>
            <w:tcW w:w="406" w:type="pct"/>
            <w:tcBorders>
              <w:top w:val="nil"/>
              <w:left w:val="nil"/>
              <w:bottom w:val="single" w:sz="4" w:space="0" w:color="auto"/>
              <w:right w:val="single" w:sz="4" w:space="0" w:color="auto"/>
            </w:tcBorders>
            <w:tcMar>
              <w:left w:w="28" w:type="dxa"/>
              <w:right w:w="28" w:type="dxa"/>
            </w:tcMar>
          </w:tcPr>
          <w:p w14:paraId="51B1D941"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2EE87FA3" w14:textId="7FCFD493" w:rsidR="005A77C3" w:rsidRPr="00FA32B4" w:rsidRDefault="005A77C3" w:rsidP="005A77C3">
            <w:pPr>
              <w:ind w:right="13"/>
              <w:jc w:val="right"/>
              <w:rPr>
                <w:sz w:val="18"/>
                <w:szCs w:val="18"/>
              </w:rPr>
            </w:pPr>
            <w:r w:rsidRPr="00FA32B4">
              <w:rPr>
                <w:sz w:val="18"/>
                <w:szCs w:val="18"/>
              </w:rPr>
              <w:t>19</w:t>
            </w:r>
            <w:r w:rsidR="0011508D" w:rsidRPr="00FA32B4">
              <w:rPr>
                <w:sz w:val="18"/>
                <w:szCs w:val="18"/>
              </w:rPr>
              <w:t> </w:t>
            </w:r>
            <w:r w:rsidRPr="00FA32B4">
              <w:rPr>
                <w:sz w:val="18"/>
                <w:szCs w:val="18"/>
              </w:rPr>
              <w:t>834</w:t>
            </w:r>
          </w:p>
        </w:tc>
        <w:tc>
          <w:tcPr>
            <w:tcW w:w="407" w:type="pct"/>
            <w:tcBorders>
              <w:top w:val="nil"/>
              <w:left w:val="nil"/>
              <w:bottom w:val="single" w:sz="4" w:space="0" w:color="auto"/>
              <w:right w:val="single" w:sz="4" w:space="0" w:color="auto"/>
            </w:tcBorders>
            <w:tcMar>
              <w:left w:w="28" w:type="dxa"/>
              <w:right w:w="28" w:type="dxa"/>
            </w:tcMar>
          </w:tcPr>
          <w:p w14:paraId="28754EB5"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37593BF6" w14:textId="563F8B51" w:rsidR="005A77C3" w:rsidRPr="00FA32B4" w:rsidRDefault="005A77C3" w:rsidP="005A77C3">
            <w:pPr>
              <w:ind w:right="13"/>
              <w:jc w:val="right"/>
              <w:rPr>
                <w:sz w:val="18"/>
                <w:szCs w:val="18"/>
              </w:rPr>
            </w:pPr>
            <w:r w:rsidRPr="00FA32B4">
              <w:rPr>
                <w:sz w:val="18"/>
                <w:szCs w:val="18"/>
              </w:rPr>
              <w:t>148</w:t>
            </w:r>
            <w:r w:rsidR="00F201E7" w:rsidRPr="00FA32B4">
              <w:rPr>
                <w:sz w:val="18"/>
                <w:szCs w:val="18"/>
                <w:lang w:val="en-CA"/>
              </w:rPr>
              <w:t xml:space="preserve"> </w:t>
            </w:r>
            <w:r w:rsidRPr="00FA32B4">
              <w:rPr>
                <w:sz w:val="18"/>
                <w:szCs w:val="18"/>
              </w:rPr>
              <w:t>684</w:t>
            </w:r>
          </w:p>
        </w:tc>
      </w:tr>
      <w:tr w:rsidR="005A77C3" w:rsidRPr="00FA32B4" w14:paraId="5E4D8D69" w14:textId="77777777" w:rsidTr="005A77C3">
        <w:trPr>
          <w:trHeight w:val="53"/>
          <w:jc w:val="center"/>
        </w:trPr>
        <w:tc>
          <w:tcPr>
            <w:tcW w:w="254" w:type="pct"/>
            <w:tcMar>
              <w:left w:w="28" w:type="dxa"/>
              <w:right w:w="28" w:type="dxa"/>
            </w:tcMar>
            <w:hideMark/>
          </w:tcPr>
          <w:p w14:paraId="390EE3DD" w14:textId="77777777" w:rsidR="005A77C3" w:rsidRPr="00FA32B4" w:rsidRDefault="005A77C3" w:rsidP="005A77C3">
            <w:pPr>
              <w:jc w:val="left"/>
              <w:rPr>
                <w:color w:val="000000"/>
                <w:sz w:val="18"/>
                <w:szCs w:val="18"/>
              </w:rPr>
            </w:pPr>
            <w:r w:rsidRPr="00FA32B4">
              <w:rPr>
                <w:color w:val="000000"/>
                <w:sz w:val="18"/>
                <w:szCs w:val="18"/>
              </w:rPr>
              <w:t>3.3</w:t>
            </w:r>
          </w:p>
        </w:tc>
        <w:tc>
          <w:tcPr>
            <w:tcW w:w="1208" w:type="pct"/>
            <w:gridSpan w:val="2"/>
            <w:tcMar>
              <w:left w:w="28" w:type="dxa"/>
              <w:right w:w="28" w:type="dxa"/>
            </w:tcMar>
            <w:hideMark/>
          </w:tcPr>
          <w:p w14:paraId="0B487486" w14:textId="3A81056D" w:rsidR="005A77C3" w:rsidRPr="00FA32B4" w:rsidRDefault="005A77C3" w:rsidP="005A77C3">
            <w:pPr>
              <w:jc w:val="left"/>
              <w:rPr>
                <w:color w:val="000000"/>
                <w:sz w:val="18"/>
                <w:szCs w:val="18"/>
              </w:rPr>
            </w:pPr>
            <w:r w:rsidRPr="00FA32B4">
              <w:rPr>
                <w:color w:val="000000"/>
                <w:sz w:val="18"/>
                <w:szCs w:val="18"/>
              </w:rPr>
              <w:t>Согласованный общий объем расходов (долл. США)</w:t>
            </w:r>
          </w:p>
        </w:tc>
        <w:tc>
          <w:tcPr>
            <w:tcW w:w="447" w:type="pct"/>
            <w:tcBorders>
              <w:top w:val="single" w:sz="4" w:space="0" w:color="auto"/>
              <w:left w:val="single" w:sz="4" w:space="0" w:color="auto"/>
              <w:bottom w:val="single" w:sz="4" w:space="0" w:color="auto"/>
              <w:right w:val="single" w:sz="4" w:space="0" w:color="auto"/>
            </w:tcBorders>
            <w:tcMar>
              <w:left w:w="28" w:type="dxa"/>
              <w:right w:w="28" w:type="dxa"/>
            </w:tcMar>
          </w:tcPr>
          <w:p w14:paraId="75AAE6FC" w14:textId="5ED076A5" w:rsidR="005A77C3" w:rsidRPr="00FA32B4" w:rsidRDefault="005A77C3" w:rsidP="005A77C3">
            <w:pPr>
              <w:ind w:right="13"/>
              <w:jc w:val="right"/>
              <w:rPr>
                <w:sz w:val="18"/>
                <w:szCs w:val="18"/>
              </w:rPr>
            </w:pPr>
            <w:r w:rsidRPr="00FA32B4">
              <w:rPr>
                <w:sz w:val="18"/>
                <w:szCs w:val="18"/>
              </w:rPr>
              <w:t>735</w:t>
            </w:r>
            <w:r w:rsidR="00F201E7" w:rsidRPr="00FA32B4">
              <w:rPr>
                <w:sz w:val="18"/>
                <w:szCs w:val="18"/>
                <w:lang w:val="en-CA"/>
              </w:rPr>
              <w:t xml:space="preserve"> </w:t>
            </w:r>
            <w:r w:rsidRPr="00FA32B4">
              <w:rPr>
                <w:sz w:val="18"/>
                <w:szCs w:val="18"/>
              </w:rPr>
              <w:t>334</w:t>
            </w:r>
          </w:p>
        </w:tc>
        <w:tc>
          <w:tcPr>
            <w:tcW w:w="407" w:type="pct"/>
            <w:tcBorders>
              <w:top w:val="single" w:sz="4" w:space="0" w:color="auto"/>
              <w:left w:val="nil"/>
              <w:bottom w:val="single" w:sz="4" w:space="0" w:color="auto"/>
              <w:right w:val="single" w:sz="4" w:space="0" w:color="auto"/>
            </w:tcBorders>
            <w:tcMar>
              <w:left w:w="28" w:type="dxa"/>
              <w:right w:w="28" w:type="dxa"/>
            </w:tcMar>
          </w:tcPr>
          <w:p w14:paraId="386C3521" w14:textId="77777777" w:rsidR="005A77C3" w:rsidRPr="00FA32B4" w:rsidRDefault="005A77C3" w:rsidP="005A77C3">
            <w:pPr>
              <w:ind w:right="13"/>
              <w:jc w:val="right"/>
              <w:rPr>
                <w:sz w:val="18"/>
                <w:szCs w:val="18"/>
              </w:rPr>
            </w:pPr>
            <w:r w:rsidRPr="00FA32B4">
              <w:rPr>
                <w:sz w:val="18"/>
                <w:szCs w:val="18"/>
              </w:rPr>
              <w:t>0</w:t>
            </w:r>
          </w:p>
        </w:tc>
        <w:tc>
          <w:tcPr>
            <w:tcW w:w="447" w:type="pct"/>
            <w:tcBorders>
              <w:top w:val="single" w:sz="4" w:space="0" w:color="auto"/>
              <w:left w:val="nil"/>
              <w:bottom w:val="single" w:sz="4" w:space="0" w:color="auto"/>
              <w:right w:val="single" w:sz="4" w:space="0" w:color="auto"/>
            </w:tcBorders>
            <w:tcMar>
              <w:left w:w="28" w:type="dxa"/>
              <w:right w:w="28" w:type="dxa"/>
            </w:tcMar>
          </w:tcPr>
          <w:p w14:paraId="2A3EF5E7" w14:textId="77777777" w:rsidR="005A77C3" w:rsidRPr="00FA32B4" w:rsidRDefault="005A77C3" w:rsidP="005A77C3">
            <w:pPr>
              <w:ind w:right="13"/>
              <w:jc w:val="right"/>
              <w:rPr>
                <w:sz w:val="18"/>
                <w:szCs w:val="18"/>
              </w:rPr>
            </w:pPr>
            <w:r w:rsidRPr="00FA32B4">
              <w:rPr>
                <w:sz w:val="18"/>
                <w:szCs w:val="18"/>
              </w:rPr>
              <w:t>0</w:t>
            </w:r>
          </w:p>
        </w:tc>
        <w:tc>
          <w:tcPr>
            <w:tcW w:w="448" w:type="pct"/>
            <w:tcBorders>
              <w:top w:val="nil"/>
              <w:left w:val="single" w:sz="4" w:space="0" w:color="auto"/>
              <w:bottom w:val="single" w:sz="4" w:space="0" w:color="auto"/>
              <w:right w:val="single" w:sz="4" w:space="0" w:color="auto"/>
            </w:tcBorders>
            <w:tcMar>
              <w:left w:w="28" w:type="dxa"/>
              <w:right w:w="28" w:type="dxa"/>
            </w:tcMar>
          </w:tcPr>
          <w:p w14:paraId="4C6C5A43" w14:textId="2045834C" w:rsidR="005A77C3" w:rsidRPr="00FA32B4" w:rsidRDefault="005A77C3" w:rsidP="005A77C3">
            <w:pPr>
              <w:ind w:right="13"/>
              <w:jc w:val="right"/>
              <w:rPr>
                <w:sz w:val="18"/>
                <w:szCs w:val="18"/>
              </w:rPr>
            </w:pPr>
            <w:r w:rsidRPr="00FA32B4">
              <w:rPr>
                <w:sz w:val="18"/>
                <w:szCs w:val="18"/>
              </w:rPr>
              <w:t>622</w:t>
            </w:r>
            <w:r w:rsidR="0011508D" w:rsidRPr="00FA32B4">
              <w:rPr>
                <w:sz w:val="18"/>
                <w:szCs w:val="18"/>
              </w:rPr>
              <w:t> </w:t>
            </w:r>
            <w:r w:rsidRPr="00FA32B4">
              <w:rPr>
                <w:sz w:val="18"/>
                <w:szCs w:val="18"/>
              </w:rPr>
              <w:t>833</w:t>
            </w:r>
          </w:p>
        </w:tc>
        <w:tc>
          <w:tcPr>
            <w:tcW w:w="406" w:type="pct"/>
            <w:tcBorders>
              <w:top w:val="nil"/>
              <w:left w:val="nil"/>
              <w:bottom w:val="single" w:sz="4" w:space="0" w:color="auto"/>
              <w:right w:val="single" w:sz="4" w:space="0" w:color="auto"/>
            </w:tcBorders>
            <w:tcMar>
              <w:left w:w="28" w:type="dxa"/>
              <w:right w:w="28" w:type="dxa"/>
            </w:tcMar>
          </w:tcPr>
          <w:p w14:paraId="73CF90C8"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7CF23DB1" w14:textId="6FAFC3AE" w:rsidR="005A77C3" w:rsidRPr="00FA32B4" w:rsidRDefault="005A77C3" w:rsidP="005A77C3">
            <w:pPr>
              <w:ind w:right="13"/>
              <w:jc w:val="right"/>
              <w:rPr>
                <w:sz w:val="18"/>
                <w:szCs w:val="18"/>
              </w:rPr>
            </w:pPr>
            <w:r w:rsidRPr="00FA32B4">
              <w:rPr>
                <w:sz w:val="18"/>
                <w:szCs w:val="18"/>
              </w:rPr>
              <w:t>185</w:t>
            </w:r>
            <w:r w:rsidR="0011508D" w:rsidRPr="00FA32B4">
              <w:rPr>
                <w:sz w:val="18"/>
                <w:szCs w:val="18"/>
              </w:rPr>
              <w:t> </w:t>
            </w:r>
            <w:r w:rsidRPr="00FA32B4">
              <w:rPr>
                <w:sz w:val="18"/>
                <w:szCs w:val="18"/>
              </w:rPr>
              <w:t>466</w:t>
            </w:r>
          </w:p>
        </w:tc>
        <w:tc>
          <w:tcPr>
            <w:tcW w:w="407" w:type="pct"/>
            <w:tcBorders>
              <w:top w:val="nil"/>
              <w:left w:val="nil"/>
              <w:bottom w:val="single" w:sz="4" w:space="0" w:color="auto"/>
              <w:right w:val="single" w:sz="4" w:space="0" w:color="auto"/>
            </w:tcBorders>
            <w:tcMar>
              <w:left w:w="28" w:type="dxa"/>
              <w:right w:w="28" w:type="dxa"/>
            </w:tcMar>
          </w:tcPr>
          <w:p w14:paraId="7435A503" w14:textId="77777777" w:rsidR="005A77C3" w:rsidRPr="00FA32B4" w:rsidRDefault="005A77C3" w:rsidP="005A77C3">
            <w:pPr>
              <w:ind w:right="13"/>
              <w:jc w:val="right"/>
              <w:rPr>
                <w:sz w:val="18"/>
                <w:szCs w:val="18"/>
              </w:rPr>
            </w:pPr>
            <w:r w:rsidRPr="00FA32B4">
              <w:rPr>
                <w:sz w:val="18"/>
                <w:szCs w:val="18"/>
              </w:rPr>
              <w:t>0</w:t>
            </w:r>
          </w:p>
        </w:tc>
        <w:tc>
          <w:tcPr>
            <w:tcW w:w="488" w:type="pct"/>
            <w:tcBorders>
              <w:top w:val="nil"/>
              <w:left w:val="nil"/>
              <w:bottom w:val="single" w:sz="4" w:space="0" w:color="auto"/>
              <w:right w:val="single" w:sz="4" w:space="0" w:color="auto"/>
            </w:tcBorders>
            <w:tcMar>
              <w:left w:w="28" w:type="dxa"/>
              <w:right w:w="28" w:type="dxa"/>
            </w:tcMar>
          </w:tcPr>
          <w:p w14:paraId="49084BB7" w14:textId="6F5F4C76" w:rsidR="005A77C3" w:rsidRPr="00FA32B4" w:rsidRDefault="005A77C3" w:rsidP="005A77C3">
            <w:pPr>
              <w:ind w:right="13"/>
              <w:jc w:val="right"/>
              <w:rPr>
                <w:sz w:val="18"/>
                <w:szCs w:val="18"/>
              </w:rPr>
            </w:pPr>
            <w:r w:rsidRPr="00FA32B4">
              <w:rPr>
                <w:sz w:val="18"/>
                <w:szCs w:val="18"/>
              </w:rPr>
              <w:t>1</w:t>
            </w:r>
            <w:r w:rsidR="00F201E7" w:rsidRPr="00FA32B4">
              <w:rPr>
                <w:sz w:val="18"/>
                <w:szCs w:val="18"/>
                <w:lang w:val="en-CA"/>
              </w:rPr>
              <w:t xml:space="preserve"> </w:t>
            </w:r>
            <w:r w:rsidRPr="00FA32B4">
              <w:rPr>
                <w:sz w:val="18"/>
                <w:szCs w:val="18"/>
              </w:rPr>
              <w:t>543</w:t>
            </w:r>
            <w:r w:rsidR="00F201E7" w:rsidRPr="00FA32B4">
              <w:rPr>
                <w:sz w:val="18"/>
                <w:szCs w:val="18"/>
                <w:lang w:val="en-CA"/>
              </w:rPr>
              <w:t xml:space="preserve"> </w:t>
            </w:r>
            <w:r w:rsidRPr="00FA32B4">
              <w:rPr>
                <w:sz w:val="18"/>
                <w:szCs w:val="18"/>
              </w:rPr>
              <w:t>633</w:t>
            </w:r>
          </w:p>
        </w:tc>
      </w:tr>
      <w:tr w:rsidR="005A77C3" w:rsidRPr="00FA32B4" w14:paraId="13E8D3D1" w14:textId="77777777" w:rsidTr="005A77C3">
        <w:trPr>
          <w:trHeight w:val="53"/>
          <w:jc w:val="center"/>
        </w:trPr>
        <w:tc>
          <w:tcPr>
            <w:tcW w:w="254" w:type="pct"/>
            <w:tcMar>
              <w:left w:w="28" w:type="dxa"/>
              <w:right w:w="28" w:type="dxa"/>
            </w:tcMar>
            <w:hideMark/>
          </w:tcPr>
          <w:p w14:paraId="6036DE7E" w14:textId="77777777" w:rsidR="005A77C3" w:rsidRPr="00FA32B4" w:rsidRDefault="005A77C3" w:rsidP="00565226">
            <w:pPr>
              <w:rPr>
                <w:sz w:val="18"/>
                <w:szCs w:val="18"/>
              </w:rPr>
            </w:pPr>
            <w:r w:rsidRPr="00FA32B4">
              <w:rPr>
                <w:sz w:val="18"/>
                <w:szCs w:val="18"/>
              </w:rPr>
              <w:t>4.1.1</w:t>
            </w:r>
          </w:p>
        </w:tc>
        <w:tc>
          <w:tcPr>
            <w:tcW w:w="3850" w:type="pct"/>
            <w:gridSpan w:val="8"/>
            <w:tcMar>
              <w:left w:w="28" w:type="dxa"/>
              <w:right w:w="28" w:type="dxa"/>
            </w:tcMar>
          </w:tcPr>
          <w:p w14:paraId="34027073" w14:textId="3B0B64FC" w:rsidR="005A77C3" w:rsidRPr="00FA32B4" w:rsidRDefault="0011508D" w:rsidP="00565226">
            <w:pPr>
              <w:jc w:val="left"/>
              <w:rPr>
                <w:color w:val="000000"/>
                <w:sz w:val="18"/>
                <w:szCs w:val="18"/>
              </w:rPr>
            </w:pPr>
            <w:r w:rsidRPr="00FA32B4">
              <w:rPr>
                <w:sz w:val="18"/>
                <w:szCs w:val="18"/>
              </w:rPr>
              <w:t xml:space="preserve">Вычеты ГФУ в рамках данного Соглашения (т </w:t>
            </w:r>
            <w:r w:rsidRPr="00FA32B4">
              <w:rPr>
                <w:sz w:val="18"/>
                <w:szCs w:val="18"/>
                <w:lang w:val="en-GB"/>
              </w:rPr>
              <w:t>CO</w:t>
            </w:r>
            <w:r w:rsidRPr="00FA32B4">
              <w:rPr>
                <w:sz w:val="18"/>
                <w:szCs w:val="18"/>
                <w:vertAlign w:val="subscript"/>
              </w:rPr>
              <w:t>2</w:t>
            </w:r>
            <w:r w:rsidRPr="00FA32B4">
              <w:rPr>
                <w:sz w:val="18"/>
                <w:szCs w:val="18"/>
              </w:rPr>
              <w:t>-экв.)</w:t>
            </w:r>
          </w:p>
        </w:tc>
        <w:tc>
          <w:tcPr>
            <w:tcW w:w="407" w:type="pct"/>
            <w:tcMar>
              <w:left w:w="28" w:type="dxa"/>
              <w:right w:w="28" w:type="dxa"/>
            </w:tcMar>
          </w:tcPr>
          <w:p w14:paraId="5CA0BC19" w14:textId="77777777" w:rsidR="005A77C3" w:rsidRPr="00FA32B4" w:rsidRDefault="005A77C3" w:rsidP="00565226">
            <w:pPr>
              <w:jc w:val="right"/>
              <w:rPr>
                <w:sz w:val="18"/>
                <w:szCs w:val="18"/>
                <w:highlight w:val="yellow"/>
              </w:rPr>
            </w:pPr>
          </w:p>
        </w:tc>
        <w:tc>
          <w:tcPr>
            <w:tcW w:w="488" w:type="pct"/>
            <w:tcMar>
              <w:left w:w="28" w:type="dxa"/>
              <w:right w:w="28" w:type="dxa"/>
            </w:tcMar>
          </w:tcPr>
          <w:p w14:paraId="1D5D007F" w14:textId="360549DF" w:rsidR="005A77C3" w:rsidRPr="00FA32B4" w:rsidRDefault="005A77C3" w:rsidP="00565226">
            <w:pPr>
              <w:ind w:right="13"/>
              <w:jc w:val="right"/>
              <w:rPr>
                <w:sz w:val="18"/>
                <w:szCs w:val="18"/>
              </w:rPr>
            </w:pPr>
            <w:r w:rsidRPr="00FA32B4">
              <w:rPr>
                <w:sz w:val="18"/>
                <w:szCs w:val="18"/>
              </w:rPr>
              <w:t>461</w:t>
            </w:r>
            <w:r w:rsidR="00F201E7" w:rsidRPr="00FA32B4">
              <w:rPr>
                <w:sz w:val="18"/>
                <w:szCs w:val="18"/>
                <w:lang w:val="en-CA"/>
              </w:rPr>
              <w:t xml:space="preserve"> </w:t>
            </w:r>
            <w:r w:rsidRPr="00FA32B4">
              <w:rPr>
                <w:sz w:val="18"/>
                <w:szCs w:val="18"/>
              </w:rPr>
              <w:t>400</w:t>
            </w:r>
          </w:p>
        </w:tc>
      </w:tr>
      <w:tr w:rsidR="005A77C3" w:rsidRPr="00FA32B4" w14:paraId="70583C00" w14:textId="77777777" w:rsidTr="005A77C3">
        <w:trPr>
          <w:trHeight w:val="53"/>
          <w:jc w:val="center"/>
        </w:trPr>
        <w:tc>
          <w:tcPr>
            <w:tcW w:w="254" w:type="pct"/>
            <w:tcMar>
              <w:left w:w="28" w:type="dxa"/>
              <w:right w:w="28" w:type="dxa"/>
            </w:tcMar>
          </w:tcPr>
          <w:p w14:paraId="6612BDEF" w14:textId="77777777" w:rsidR="005A77C3" w:rsidRPr="00FA32B4" w:rsidRDefault="005A77C3" w:rsidP="00565226">
            <w:pPr>
              <w:rPr>
                <w:sz w:val="18"/>
                <w:szCs w:val="18"/>
              </w:rPr>
            </w:pPr>
            <w:r w:rsidRPr="00FA32B4">
              <w:rPr>
                <w:sz w:val="18"/>
                <w:szCs w:val="18"/>
              </w:rPr>
              <w:t>4.1.2</w:t>
            </w:r>
          </w:p>
        </w:tc>
        <w:tc>
          <w:tcPr>
            <w:tcW w:w="3850" w:type="pct"/>
            <w:gridSpan w:val="8"/>
            <w:tcMar>
              <w:left w:w="28" w:type="dxa"/>
              <w:right w:w="28" w:type="dxa"/>
            </w:tcMar>
          </w:tcPr>
          <w:p w14:paraId="780D5ED3" w14:textId="050BC99B" w:rsidR="005A77C3" w:rsidRPr="00FA32B4" w:rsidRDefault="0011508D" w:rsidP="00565226">
            <w:pPr>
              <w:jc w:val="left"/>
              <w:rPr>
                <w:color w:val="000000"/>
                <w:sz w:val="18"/>
                <w:szCs w:val="18"/>
              </w:rPr>
            </w:pPr>
            <w:r w:rsidRPr="00FA32B4">
              <w:rPr>
                <w:sz w:val="18"/>
                <w:szCs w:val="18"/>
              </w:rPr>
              <w:t xml:space="preserve">Вычеты ГФУ по ранее утвержденным проектам (т </w:t>
            </w:r>
            <w:r w:rsidRPr="00FA32B4">
              <w:rPr>
                <w:sz w:val="18"/>
                <w:szCs w:val="18"/>
                <w:lang w:val="en-GB"/>
              </w:rPr>
              <w:t>CO</w:t>
            </w:r>
            <w:r w:rsidRPr="00FA32B4">
              <w:rPr>
                <w:sz w:val="18"/>
                <w:szCs w:val="18"/>
                <w:vertAlign w:val="subscript"/>
              </w:rPr>
              <w:t>2</w:t>
            </w:r>
            <w:r w:rsidRPr="00FA32B4">
              <w:rPr>
                <w:sz w:val="18"/>
                <w:szCs w:val="18"/>
              </w:rPr>
              <w:t>-экв.)</w:t>
            </w:r>
          </w:p>
        </w:tc>
        <w:tc>
          <w:tcPr>
            <w:tcW w:w="407" w:type="pct"/>
            <w:tcMar>
              <w:left w:w="28" w:type="dxa"/>
              <w:right w:w="28" w:type="dxa"/>
            </w:tcMar>
          </w:tcPr>
          <w:p w14:paraId="33FBBF29" w14:textId="77777777" w:rsidR="005A77C3" w:rsidRPr="00FA32B4" w:rsidRDefault="005A77C3" w:rsidP="00565226">
            <w:pPr>
              <w:jc w:val="right"/>
              <w:rPr>
                <w:color w:val="000000"/>
                <w:sz w:val="18"/>
                <w:szCs w:val="18"/>
                <w:highlight w:val="yellow"/>
              </w:rPr>
            </w:pPr>
          </w:p>
        </w:tc>
        <w:tc>
          <w:tcPr>
            <w:tcW w:w="488" w:type="pct"/>
            <w:tcMar>
              <w:left w:w="28" w:type="dxa"/>
              <w:right w:w="28" w:type="dxa"/>
            </w:tcMar>
          </w:tcPr>
          <w:p w14:paraId="5BE16122" w14:textId="77777777" w:rsidR="005A77C3" w:rsidRPr="00FA32B4" w:rsidRDefault="005A77C3" w:rsidP="00565226">
            <w:pPr>
              <w:ind w:right="13"/>
              <w:jc w:val="right"/>
              <w:rPr>
                <w:sz w:val="18"/>
                <w:szCs w:val="18"/>
              </w:rPr>
            </w:pPr>
            <w:r w:rsidRPr="00FA32B4">
              <w:rPr>
                <w:sz w:val="18"/>
                <w:szCs w:val="18"/>
              </w:rPr>
              <w:t>0</w:t>
            </w:r>
          </w:p>
        </w:tc>
      </w:tr>
      <w:tr w:rsidR="005A77C3" w:rsidRPr="00FA32B4" w14:paraId="0590A293" w14:textId="77777777" w:rsidTr="005A77C3">
        <w:trPr>
          <w:trHeight w:val="53"/>
          <w:jc w:val="center"/>
        </w:trPr>
        <w:tc>
          <w:tcPr>
            <w:tcW w:w="254" w:type="pct"/>
            <w:tcMar>
              <w:left w:w="28" w:type="dxa"/>
              <w:right w:w="28" w:type="dxa"/>
            </w:tcMar>
          </w:tcPr>
          <w:p w14:paraId="0402C65D" w14:textId="77777777" w:rsidR="005A77C3" w:rsidRPr="00FA32B4" w:rsidRDefault="005A77C3" w:rsidP="00565226">
            <w:pPr>
              <w:rPr>
                <w:sz w:val="18"/>
                <w:szCs w:val="18"/>
              </w:rPr>
            </w:pPr>
            <w:r w:rsidRPr="00FA32B4">
              <w:rPr>
                <w:sz w:val="18"/>
                <w:szCs w:val="18"/>
              </w:rPr>
              <w:t>4.1.3</w:t>
            </w:r>
          </w:p>
        </w:tc>
        <w:tc>
          <w:tcPr>
            <w:tcW w:w="3850" w:type="pct"/>
            <w:gridSpan w:val="8"/>
            <w:tcMar>
              <w:left w:w="28" w:type="dxa"/>
              <w:right w:w="28" w:type="dxa"/>
            </w:tcMar>
          </w:tcPr>
          <w:p w14:paraId="798082B9" w14:textId="22E65C62" w:rsidR="005A77C3" w:rsidRPr="00FA32B4" w:rsidRDefault="0011508D" w:rsidP="00565226">
            <w:pPr>
              <w:jc w:val="left"/>
              <w:rPr>
                <w:color w:val="000000"/>
                <w:sz w:val="18"/>
                <w:szCs w:val="18"/>
              </w:rPr>
            </w:pPr>
            <w:r w:rsidRPr="00FA32B4">
              <w:rPr>
                <w:sz w:val="18"/>
                <w:szCs w:val="18"/>
              </w:rPr>
              <w:t xml:space="preserve">Остаточный объем потребления для ГФУ, отвечающий критериям финансирования (т </w:t>
            </w:r>
            <w:r w:rsidRPr="00FA32B4">
              <w:rPr>
                <w:sz w:val="18"/>
                <w:szCs w:val="18"/>
                <w:lang w:val="en-GB"/>
              </w:rPr>
              <w:t>CO</w:t>
            </w:r>
            <w:r w:rsidRPr="00FA32B4">
              <w:rPr>
                <w:sz w:val="18"/>
                <w:szCs w:val="18"/>
                <w:vertAlign w:val="subscript"/>
              </w:rPr>
              <w:t>2</w:t>
            </w:r>
            <w:r w:rsidRPr="00FA32B4">
              <w:rPr>
                <w:sz w:val="18"/>
                <w:szCs w:val="18"/>
              </w:rPr>
              <w:t>-экв.)</w:t>
            </w:r>
          </w:p>
        </w:tc>
        <w:tc>
          <w:tcPr>
            <w:tcW w:w="407" w:type="pct"/>
            <w:tcMar>
              <w:left w:w="28" w:type="dxa"/>
              <w:right w:w="28" w:type="dxa"/>
            </w:tcMar>
          </w:tcPr>
          <w:p w14:paraId="5223E21A" w14:textId="77777777" w:rsidR="005A77C3" w:rsidRPr="00FA32B4" w:rsidRDefault="005A77C3" w:rsidP="00565226">
            <w:pPr>
              <w:ind w:left="-58"/>
              <w:jc w:val="right"/>
              <w:rPr>
                <w:color w:val="000000"/>
                <w:sz w:val="18"/>
                <w:szCs w:val="18"/>
                <w:highlight w:val="yellow"/>
              </w:rPr>
            </w:pPr>
          </w:p>
        </w:tc>
        <w:tc>
          <w:tcPr>
            <w:tcW w:w="488" w:type="pct"/>
            <w:tcMar>
              <w:left w:w="28" w:type="dxa"/>
              <w:right w:w="28" w:type="dxa"/>
            </w:tcMar>
          </w:tcPr>
          <w:p w14:paraId="45A5D2B1" w14:textId="11F7FBCF" w:rsidR="005A77C3" w:rsidRPr="00FA32B4" w:rsidRDefault="005A77C3" w:rsidP="00565226">
            <w:pPr>
              <w:ind w:right="13"/>
              <w:jc w:val="right"/>
              <w:rPr>
                <w:sz w:val="18"/>
                <w:szCs w:val="18"/>
              </w:rPr>
            </w:pPr>
            <w:r w:rsidRPr="00FA32B4">
              <w:rPr>
                <w:sz w:val="18"/>
                <w:szCs w:val="18"/>
              </w:rPr>
              <w:t>БОП</w:t>
            </w:r>
          </w:p>
        </w:tc>
      </w:tr>
    </w:tbl>
    <w:p w14:paraId="1EB69E83" w14:textId="77777777" w:rsidR="009D29E9" w:rsidRPr="00F20F1C" w:rsidRDefault="009D29E9" w:rsidP="009D29E9">
      <w:pPr>
        <w:keepNext/>
        <w:spacing w:before="360" w:after="240"/>
        <w:rPr>
          <w:rFonts w:eastAsia="SimSun"/>
          <w:b/>
          <w:bCs/>
        </w:rPr>
      </w:pPr>
      <w:r w:rsidRPr="00F20F1C">
        <w:rPr>
          <w:rFonts w:eastAsia="SimSun"/>
          <w:b/>
          <w:bCs/>
        </w:rPr>
        <w:lastRenderedPageBreak/>
        <w:t xml:space="preserve">ДОПОЛНЕНИЕ 3-A: </w:t>
      </w:r>
      <w:r w:rsidRPr="00F20F1C">
        <w:rPr>
          <w:rFonts w:eastAsia="SimSun"/>
          <w:b/>
        </w:rPr>
        <w:t>ГРАФИК УТВЕРЖДЕНИЯ ФИНАНСИРОВАНИЯ</w:t>
      </w:r>
    </w:p>
    <w:p w14:paraId="5EEBD72A" w14:textId="2A7E826C" w:rsidR="009D29E9" w:rsidRPr="00F000BB" w:rsidRDefault="009D29E9" w:rsidP="006E1B96">
      <w:pPr>
        <w:pStyle w:val="Heading1"/>
        <w:numPr>
          <w:ilvl w:val="0"/>
          <w:numId w:val="21"/>
        </w:numPr>
        <w:rPr>
          <w:rFonts w:eastAsia="SimSun"/>
        </w:rPr>
      </w:pPr>
      <w:r w:rsidRPr="00F000BB">
        <w:rPr>
          <w:rFonts w:eastAsia="SimSun"/>
        </w:rPr>
        <w:t xml:space="preserve">Вопрос об утверждении финансирования будущих траншей будет рассматриваться на </w:t>
      </w:r>
      <w:r w:rsidR="00F000BB" w:rsidRPr="00F000BB">
        <w:rPr>
          <w:rFonts w:eastAsia="SimSun"/>
        </w:rPr>
        <w:t>первом</w:t>
      </w:r>
      <w:r w:rsidRPr="00F000BB">
        <w:rPr>
          <w:rFonts w:eastAsia="SimSun"/>
        </w:rPr>
        <w:t xml:space="preserve"> совещании в том году, который указан в дополнении 2</w:t>
      </w:r>
      <w:r w:rsidRPr="00F000BB">
        <w:rPr>
          <w:rFonts w:eastAsia="SimSun"/>
        </w:rPr>
        <w:noBreakHyphen/>
        <w:t xml:space="preserve">А. </w:t>
      </w:r>
    </w:p>
    <w:p w14:paraId="18AA3C5A" w14:textId="77777777" w:rsidR="009D29E9" w:rsidRPr="00F20F1C" w:rsidRDefault="009D29E9" w:rsidP="009D29E9">
      <w:pPr>
        <w:keepNext/>
        <w:spacing w:before="360" w:after="240"/>
        <w:rPr>
          <w:rFonts w:eastAsia="SimSun"/>
          <w:b/>
          <w:bCs/>
        </w:rPr>
      </w:pPr>
      <w:r w:rsidRPr="00F20F1C">
        <w:rPr>
          <w:rFonts w:eastAsia="SimSun"/>
          <w:b/>
          <w:bCs/>
        </w:rPr>
        <w:t xml:space="preserve">ДОПОЛНЕНИЕ 4-A: </w:t>
      </w:r>
      <w:r w:rsidRPr="00F20F1C">
        <w:rPr>
          <w:rFonts w:eastAsia="SimSun"/>
          <w:b/>
        </w:rPr>
        <w:t>ФОРМАТ ДОКЛАДОВ О ХОДЕ РЕАЛИЗАЦИИ И ПЛАНОВ РЕАЛИЗАЦИИ ТРАНШЕЙ</w:t>
      </w:r>
    </w:p>
    <w:p w14:paraId="55DA1738" w14:textId="77777777" w:rsidR="009D29E9" w:rsidRPr="00F20F1C" w:rsidRDefault="009D29E9" w:rsidP="009D29E9">
      <w:pPr>
        <w:pStyle w:val="Heading1"/>
        <w:numPr>
          <w:ilvl w:val="0"/>
          <w:numId w:val="0"/>
        </w:numPr>
        <w:rPr>
          <w:rFonts w:eastAsia="SimSun"/>
        </w:rPr>
      </w:pPr>
      <w:r>
        <w:rPr>
          <w:rFonts w:eastAsia="SimSun"/>
        </w:rPr>
        <w:t xml:space="preserve">1. </w:t>
      </w:r>
      <w:r w:rsidRPr="00F20F1C">
        <w:rPr>
          <w:rFonts w:eastAsia="SimSun"/>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2AB9A6F9" w14:textId="57B6CB8B" w:rsidR="009D29E9" w:rsidRPr="005D1547" w:rsidRDefault="009D29E9" w:rsidP="006E1B96">
      <w:pPr>
        <w:pStyle w:val="ListParagraph"/>
        <w:numPr>
          <w:ilvl w:val="0"/>
          <w:numId w:val="18"/>
        </w:numPr>
        <w:spacing w:after="240"/>
        <w:ind w:left="1440" w:hanging="720"/>
        <w:outlineLvl w:val="1"/>
        <w:rPr>
          <w:rFonts w:eastAsia="SimSun"/>
        </w:rPr>
      </w:pPr>
      <w:r w:rsidRPr="00B11771">
        <w:rPr>
          <w:rFonts w:eastAsia="SimSun"/>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w:t>
      </w:r>
      <w:r w:rsidR="00684CBF">
        <w:rPr>
          <w:rFonts w:eastAsia="SimSun"/>
        </w:rPr>
        <w:t> </w:t>
      </w:r>
      <w:r w:rsidRPr="00B11771">
        <w:rPr>
          <w:rFonts w:eastAsia="SimSun"/>
        </w:rPr>
        <w:t>91/65. В докладе следует указать объем сокращения потребления веществ приложения</w:t>
      </w:r>
      <w:r w:rsidR="00684CBF">
        <w:rPr>
          <w:rFonts w:eastAsia="SimSun"/>
        </w:rPr>
        <w:t> </w:t>
      </w:r>
      <w:r w:rsidRPr="00B11771">
        <w:rPr>
          <w:rFonts w:eastAsia="SimSun"/>
        </w:rPr>
        <w:t>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2F4759F4" w14:textId="77777777" w:rsidR="009D29E9" w:rsidRPr="00B11771" w:rsidRDefault="009D29E9" w:rsidP="009D29E9">
      <w:pPr>
        <w:pStyle w:val="ListParagraph"/>
        <w:spacing w:after="240"/>
        <w:ind w:left="1440"/>
        <w:outlineLvl w:val="1"/>
        <w:rPr>
          <w:rFonts w:eastAsia="SimSun"/>
        </w:rPr>
      </w:pPr>
    </w:p>
    <w:p w14:paraId="5F52A1A8" w14:textId="74622409" w:rsidR="009D29E9" w:rsidRPr="00B11771" w:rsidRDefault="009D29E9" w:rsidP="006E1B96">
      <w:pPr>
        <w:pStyle w:val="ListParagraph"/>
        <w:numPr>
          <w:ilvl w:val="0"/>
          <w:numId w:val="18"/>
        </w:numPr>
        <w:spacing w:after="240"/>
        <w:ind w:left="1440" w:hanging="720"/>
        <w:outlineLvl w:val="1"/>
        <w:rPr>
          <w:rFonts w:eastAsia="SimSun"/>
        </w:rPr>
      </w:pPr>
      <w:r w:rsidRPr="00F20F1C">
        <w:rPr>
          <w:rFonts w:eastAsia="SimSun"/>
        </w:rPr>
        <w:t>доклад о независимой проверке результатов выполнения Плана и потребления веществ приложения</w:t>
      </w:r>
      <w:r w:rsidR="00684CBF">
        <w:rPr>
          <w:rFonts w:eastAsia="SimSun"/>
        </w:rPr>
        <w:t> </w:t>
      </w:r>
      <w:r w:rsidRPr="00F20F1C">
        <w:rPr>
          <w:rFonts w:eastAsia="SimSun"/>
        </w:rPr>
        <w:t>F в соответствии с подпунктом</w:t>
      </w:r>
      <w:r w:rsidR="00684CBF">
        <w:rPr>
          <w:rFonts w:eastAsia="SimSun"/>
        </w:rPr>
        <w:t> </w:t>
      </w:r>
      <w:r w:rsidRPr="00F20F1C">
        <w:rPr>
          <w:rFonts w:eastAsia="SimSun"/>
        </w:rPr>
        <w:t>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w:t>
      </w:r>
      <w:r w:rsidR="00684CBF">
        <w:rPr>
          <w:rFonts w:eastAsia="SimSun"/>
        </w:rPr>
        <w:t> </w:t>
      </w:r>
      <w:r w:rsidRPr="00F20F1C">
        <w:rPr>
          <w:rFonts w:eastAsia="SimSun"/>
        </w:rPr>
        <w:t xml:space="preserve">5 а) Соглашения; </w:t>
      </w:r>
    </w:p>
    <w:p w14:paraId="001096D5" w14:textId="77777777" w:rsidR="009D29E9" w:rsidRPr="00F20F1C" w:rsidRDefault="009D29E9" w:rsidP="009D29E9">
      <w:pPr>
        <w:pStyle w:val="ListParagraph"/>
        <w:spacing w:after="240"/>
        <w:ind w:left="1440"/>
        <w:outlineLvl w:val="1"/>
        <w:rPr>
          <w:rFonts w:eastAsia="SimSun"/>
        </w:rPr>
      </w:pPr>
    </w:p>
    <w:p w14:paraId="177712F8" w14:textId="77777777" w:rsidR="009D29E9" w:rsidRPr="00B11771" w:rsidRDefault="009D29E9" w:rsidP="006E1B96">
      <w:pPr>
        <w:pStyle w:val="ListParagraph"/>
        <w:numPr>
          <w:ilvl w:val="0"/>
          <w:numId w:val="18"/>
        </w:numPr>
        <w:spacing w:after="240"/>
        <w:ind w:left="1440" w:hanging="720"/>
        <w:outlineLvl w:val="1"/>
        <w:rPr>
          <w:rFonts w:eastAsia="SimSun"/>
        </w:rPr>
      </w:pPr>
      <w:r w:rsidRPr="00F20F1C">
        <w:rPr>
          <w:rFonts w:eastAsia="SimSun"/>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w:t>
      </w:r>
      <w:r w:rsidRPr="00F20F1C">
        <w:rPr>
          <w:rFonts w:eastAsia="SimSun"/>
        </w:rPr>
        <w:lastRenderedPageBreak/>
        <w:t>в виде раздела того же документа, в котором содержится описательная часть доклада, упомянутая выше, в подпункте 1</w:t>
      </w:r>
      <w:r w:rsidRPr="006B2AE1">
        <w:rPr>
          <w:rFonts w:eastAsia="SimSun"/>
        </w:rPr>
        <w:t xml:space="preserve"> </w:t>
      </w:r>
      <w:r w:rsidRPr="00F20F1C">
        <w:rPr>
          <w:rFonts w:eastAsia="SimSun"/>
        </w:rPr>
        <w:t>а); и</w:t>
      </w:r>
    </w:p>
    <w:p w14:paraId="4E1F604D" w14:textId="77777777" w:rsidR="009D29E9" w:rsidRPr="00B11771" w:rsidRDefault="009D29E9" w:rsidP="009D29E9">
      <w:pPr>
        <w:pStyle w:val="ListParagraph"/>
        <w:rPr>
          <w:rFonts w:eastAsia="SimSun"/>
        </w:rPr>
      </w:pPr>
    </w:p>
    <w:p w14:paraId="24BE57EA" w14:textId="77777777" w:rsidR="009D29E9" w:rsidRPr="00F20F1C" w:rsidRDefault="009D29E9" w:rsidP="006E1B96">
      <w:pPr>
        <w:pStyle w:val="ListParagraph"/>
        <w:numPr>
          <w:ilvl w:val="0"/>
          <w:numId w:val="18"/>
        </w:numPr>
        <w:spacing w:after="240"/>
        <w:ind w:left="1440" w:hanging="720"/>
        <w:outlineLvl w:val="1"/>
        <w:rPr>
          <w:rFonts w:eastAsia="SimSun"/>
        </w:rPr>
      </w:pPr>
      <w:r w:rsidRPr="00F20F1C">
        <w:rPr>
          <w:rFonts w:eastAsia="SimSun"/>
        </w:rPr>
        <w:t xml:space="preserve">исполнительное резюме объемом около пяти абзацев с кратким изложением информации, приведенной выше, в подпунктах 1 a) – 1с). </w:t>
      </w:r>
    </w:p>
    <w:p w14:paraId="353F6986" w14:textId="77777777" w:rsidR="009D29E9" w:rsidRDefault="009D29E9" w:rsidP="009D29E9">
      <w:pPr>
        <w:keepNext/>
        <w:spacing w:before="360" w:after="240"/>
        <w:rPr>
          <w:rFonts w:eastAsia="SimSun"/>
          <w:b/>
        </w:rPr>
      </w:pPr>
      <w:r w:rsidRPr="00F20F1C">
        <w:rPr>
          <w:rFonts w:eastAsia="SimSun"/>
          <w:b/>
        </w:rPr>
        <w:t>ДОПОЛНЕНИЕ 5-A: УЧРЕЖДЕНИЯ, ОСУЩЕСТВЛЯЮЩИЕ МОНИТОРИНГ, И ИХ РОЛЬ</w:t>
      </w:r>
    </w:p>
    <w:p w14:paraId="50012895" w14:textId="2429F69F" w:rsidR="0033532B" w:rsidRPr="00AC213F" w:rsidRDefault="00AC213F" w:rsidP="006E1B96">
      <w:pPr>
        <w:pStyle w:val="ListParagraph"/>
        <w:keepNext/>
        <w:numPr>
          <w:ilvl w:val="0"/>
          <w:numId w:val="22"/>
        </w:numPr>
        <w:spacing w:before="360" w:after="240"/>
        <w:ind w:left="0" w:hanging="11"/>
        <w:rPr>
          <w:rFonts w:eastAsia="SimSun"/>
        </w:rPr>
      </w:pPr>
      <w:r w:rsidRPr="00AC213F">
        <w:rPr>
          <w:rFonts w:eastAsia="SimSun"/>
        </w:rPr>
        <w:t>Национальный орган по озону (НОО), действующий в рамках Управления</w:t>
      </w:r>
      <w:r w:rsidR="00876478">
        <w:rPr>
          <w:rFonts w:eastAsia="SimSun"/>
        </w:rPr>
        <w:t xml:space="preserve"> по охране</w:t>
      </w:r>
      <w:r w:rsidRPr="00AC213F">
        <w:rPr>
          <w:rFonts w:eastAsia="SimSun"/>
        </w:rPr>
        <w:t xml:space="preserve"> окружающей среды, будет отвечать за мониторинг хода освоения траншей в составе Плана и обеспечивать эффективное и действенное осуществление запланированных мероприятий, включая обучение, в течение всего срока действия Плана.</w:t>
      </w:r>
    </w:p>
    <w:p w14:paraId="5CC01863" w14:textId="77777777" w:rsidR="009D29E9" w:rsidRPr="00F20F1C" w:rsidRDefault="009D29E9" w:rsidP="009D29E9">
      <w:pPr>
        <w:keepNext/>
        <w:spacing w:before="360" w:after="240"/>
        <w:rPr>
          <w:rFonts w:eastAsia="SimSun"/>
          <w:b/>
          <w:bCs/>
        </w:rPr>
      </w:pPr>
      <w:r w:rsidRPr="00F20F1C">
        <w:rPr>
          <w:rFonts w:eastAsia="SimSun"/>
          <w:b/>
        </w:rPr>
        <w:t>ДОПОЛНЕНИЕ 6-A</w:t>
      </w:r>
      <w:r w:rsidRPr="00542C08">
        <w:rPr>
          <w:rFonts w:eastAsia="SimSun"/>
          <w:b/>
        </w:rPr>
        <w:t>:</w:t>
      </w:r>
      <w:r w:rsidRPr="00F20F1C">
        <w:rPr>
          <w:rFonts w:eastAsia="SimSun"/>
          <w:b/>
        </w:rPr>
        <w:t xml:space="preserve"> РОЛЬ ВЕДУЩЕГО УЧРЕЖДЕНИЯ-ИСПОЛНИТЕЛЯ</w:t>
      </w:r>
    </w:p>
    <w:p w14:paraId="50747E95" w14:textId="77777777" w:rsidR="009D29E9" w:rsidRPr="000F2C0F" w:rsidRDefault="009D29E9" w:rsidP="006E1B96">
      <w:pPr>
        <w:pStyle w:val="Heading1"/>
        <w:numPr>
          <w:ilvl w:val="0"/>
          <w:numId w:val="23"/>
        </w:numPr>
        <w:tabs>
          <w:tab w:val="clear" w:pos="0"/>
          <w:tab w:val="num" w:pos="360"/>
        </w:tabs>
        <w:rPr>
          <w:rFonts w:eastAsia="SimSun"/>
        </w:rPr>
      </w:pPr>
      <w:r w:rsidRPr="000F2C0F">
        <w:rPr>
          <w:rFonts w:eastAsia="SimSun"/>
        </w:rPr>
        <w:t>Ведущее УИ отвечает за ряд видов деятельности, включающий, как минимум, указанные ниже мероприятия:</w:t>
      </w:r>
    </w:p>
    <w:p w14:paraId="2028F432" w14:textId="77777777" w:rsidR="009D29E9" w:rsidRPr="00B11771" w:rsidRDefault="009D29E9" w:rsidP="006E1B96">
      <w:pPr>
        <w:pStyle w:val="ListParagraph"/>
        <w:numPr>
          <w:ilvl w:val="0"/>
          <w:numId w:val="19"/>
        </w:numPr>
        <w:spacing w:after="240"/>
        <w:ind w:left="1440" w:hanging="720"/>
        <w:outlineLvl w:val="1"/>
        <w:rPr>
          <w:rFonts w:eastAsia="SimSun"/>
        </w:rPr>
      </w:pPr>
      <w:r w:rsidRPr="00B11771">
        <w:rPr>
          <w:rFonts w:eastAsia="SimSun"/>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E2CE260" w14:textId="77777777" w:rsidR="009D29E9" w:rsidRPr="00B11771" w:rsidRDefault="009D29E9" w:rsidP="009D29E9">
      <w:pPr>
        <w:pStyle w:val="ListParagraph"/>
        <w:spacing w:after="240"/>
        <w:ind w:left="1440"/>
        <w:outlineLvl w:val="1"/>
        <w:rPr>
          <w:rFonts w:eastAsia="SimSun"/>
        </w:rPr>
      </w:pPr>
    </w:p>
    <w:p w14:paraId="7AF57043" w14:textId="7A866380"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оказание Стране помощи в подготовке Докладов о ходе реализации и Планов реализации траншей в соответствии с дополнением</w:t>
      </w:r>
      <w:r w:rsidR="00AC213F">
        <w:rPr>
          <w:rFonts w:eastAsia="SimSun"/>
        </w:rPr>
        <w:t> </w:t>
      </w:r>
      <w:r w:rsidRPr="00F20F1C">
        <w:rPr>
          <w:rFonts w:eastAsia="SimSun"/>
        </w:rPr>
        <w:t>4</w:t>
      </w:r>
      <w:r w:rsidRPr="00F20F1C">
        <w:rPr>
          <w:rFonts w:eastAsia="SimSun"/>
        </w:rPr>
        <w:noBreakHyphen/>
        <w:t>А;</w:t>
      </w:r>
    </w:p>
    <w:p w14:paraId="34E0B00E" w14:textId="77777777" w:rsidR="009D29E9" w:rsidRPr="00B11771" w:rsidRDefault="009D29E9" w:rsidP="009D29E9">
      <w:pPr>
        <w:pStyle w:val="ListParagraph"/>
        <w:rPr>
          <w:rFonts w:eastAsia="SimSun"/>
        </w:rPr>
      </w:pPr>
    </w:p>
    <w:p w14:paraId="2ACECA5A" w14:textId="024D52E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w:t>
      </w:r>
      <w:r w:rsidR="00AC213F">
        <w:rPr>
          <w:rFonts w:eastAsia="SimSun"/>
        </w:rPr>
        <w:t> </w:t>
      </w:r>
      <w:r w:rsidRPr="00F20F1C">
        <w:rPr>
          <w:rFonts w:eastAsia="SimSun"/>
        </w:rPr>
        <w:t>4-А;</w:t>
      </w:r>
    </w:p>
    <w:p w14:paraId="5A359A30" w14:textId="77777777" w:rsidR="009D29E9" w:rsidRPr="00B11771" w:rsidRDefault="009D29E9" w:rsidP="009D29E9">
      <w:pPr>
        <w:pStyle w:val="ListParagraph"/>
        <w:rPr>
          <w:rFonts w:eastAsia="SimSun"/>
        </w:rPr>
      </w:pPr>
    </w:p>
    <w:p w14:paraId="556905D1"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39110FB9" w14:textId="77777777" w:rsidR="009D29E9" w:rsidRPr="00B11771" w:rsidRDefault="009D29E9" w:rsidP="009D29E9">
      <w:pPr>
        <w:pStyle w:val="ListParagraph"/>
        <w:rPr>
          <w:rFonts w:eastAsia="SimSun"/>
        </w:rPr>
      </w:pPr>
    </w:p>
    <w:p w14:paraId="5E94FC27" w14:textId="1401DE53"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w:t>
      </w:r>
      <w:r w:rsidR="00AC213F">
        <w:rPr>
          <w:rFonts w:eastAsia="SimSun"/>
        </w:rPr>
        <w:t> </w:t>
      </w:r>
      <w:r w:rsidRPr="00F20F1C">
        <w:rPr>
          <w:rFonts w:eastAsia="SimSun"/>
        </w:rPr>
        <w:t xml:space="preserve">4-А в отношении пакета документов, представляемых в Исполнительный комитет, с включением мероприятий, реализуемых Сотрудничающим УИ; </w:t>
      </w:r>
    </w:p>
    <w:p w14:paraId="149A5D1B" w14:textId="77777777" w:rsidR="009D29E9" w:rsidRPr="00B11771" w:rsidRDefault="009D29E9" w:rsidP="009D29E9">
      <w:pPr>
        <w:pStyle w:val="ListParagraph"/>
        <w:rPr>
          <w:rFonts w:eastAsia="SimSun"/>
        </w:rPr>
      </w:pPr>
    </w:p>
    <w:p w14:paraId="00F28EBB"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745A5F11" w14:textId="77777777" w:rsidR="009D29E9" w:rsidRPr="00B11771" w:rsidRDefault="009D29E9" w:rsidP="009D29E9">
      <w:pPr>
        <w:pStyle w:val="ListParagraph"/>
        <w:rPr>
          <w:rFonts w:eastAsia="SimSun"/>
        </w:rPr>
      </w:pPr>
    </w:p>
    <w:p w14:paraId="49FE05CA"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обеспечение технических обзоров силами соответствующих независимых технических экспертов;</w:t>
      </w:r>
    </w:p>
    <w:p w14:paraId="3130EA14" w14:textId="77777777" w:rsidR="009D29E9" w:rsidRPr="00B11771" w:rsidRDefault="009D29E9" w:rsidP="009D29E9">
      <w:pPr>
        <w:pStyle w:val="ListParagraph"/>
        <w:rPr>
          <w:rFonts w:eastAsia="SimSun"/>
        </w:rPr>
      </w:pPr>
    </w:p>
    <w:p w14:paraId="3C90D6FC"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организация необходимых инспекционных поездок;</w:t>
      </w:r>
    </w:p>
    <w:p w14:paraId="1B945399" w14:textId="77777777" w:rsidR="009D29E9" w:rsidRPr="00B11771" w:rsidRDefault="009D29E9" w:rsidP="009D29E9">
      <w:pPr>
        <w:pStyle w:val="ListParagraph"/>
        <w:rPr>
          <w:rFonts w:eastAsia="SimSun"/>
        </w:rPr>
      </w:pPr>
    </w:p>
    <w:p w14:paraId="2457C417"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lastRenderedPageBreak/>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560A5FF9" w14:textId="77777777" w:rsidR="009D29E9" w:rsidRPr="00B11771" w:rsidRDefault="009D29E9" w:rsidP="009D29E9">
      <w:pPr>
        <w:pStyle w:val="ListParagraph"/>
        <w:rPr>
          <w:rFonts w:eastAsia="SimSun"/>
        </w:rPr>
      </w:pPr>
    </w:p>
    <w:p w14:paraId="6710C772"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координация деятельности с Сотрудничающим УИ и обеспечение соответствующей очередности проведения мероприятий;</w:t>
      </w:r>
    </w:p>
    <w:p w14:paraId="09C04126" w14:textId="77777777" w:rsidR="009D29E9" w:rsidRPr="00B11771" w:rsidRDefault="009D29E9" w:rsidP="009D29E9">
      <w:pPr>
        <w:pStyle w:val="ListParagraph"/>
        <w:rPr>
          <w:rFonts w:eastAsia="SimSun"/>
        </w:rPr>
      </w:pPr>
    </w:p>
    <w:p w14:paraId="2F901563" w14:textId="705345F2"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w:t>
      </w:r>
      <w:r w:rsidR="00AC213F">
        <w:rPr>
          <w:rFonts w:eastAsia="SimSun"/>
        </w:rPr>
        <w:t xml:space="preserve">каждого </w:t>
      </w:r>
      <w:r w:rsidRPr="00F20F1C">
        <w:rPr>
          <w:rFonts w:eastAsia="SimSun"/>
        </w:rPr>
        <w:t>Сотрудничающего УИ;</w:t>
      </w:r>
    </w:p>
    <w:p w14:paraId="459154DA" w14:textId="77777777" w:rsidR="009D29E9" w:rsidRPr="00B11771" w:rsidRDefault="009D29E9" w:rsidP="009D29E9">
      <w:pPr>
        <w:pStyle w:val="ListParagraph"/>
        <w:rPr>
          <w:rFonts w:eastAsia="SimSun"/>
        </w:rPr>
      </w:pPr>
    </w:p>
    <w:p w14:paraId="7370F985"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обеспечение выделения средств Стране в соответствии с используемыми показателями;</w:t>
      </w:r>
    </w:p>
    <w:p w14:paraId="50216AB6" w14:textId="77777777" w:rsidR="009D29E9" w:rsidRPr="00B11771" w:rsidRDefault="009D29E9" w:rsidP="009D29E9">
      <w:pPr>
        <w:pStyle w:val="ListParagraph"/>
        <w:rPr>
          <w:rFonts w:eastAsia="SimSun"/>
        </w:rPr>
      </w:pPr>
    </w:p>
    <w:p w14:paraId="2D07AAA6"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оказание необходимой помощи в решении стратегических, административных и технических вопросов;</w:t>
      </w:r>
    </w:p>
    <w:p w14:paraId="1A2A76AD" w14:textId="77777777" w:rsidR="009D29E9" w:rsidRPr="00B11771" w:rsidRDefault="009D29E9" w:rsidP="009D29E9">
      <w:pPr>
        <w:pStyle w:val="ListParagraph"/>
        <w:rPr>
          <w:rFonts w:eastAsia="SimSun"/>
        </w:rPr>
      </w:pPr>
    </w:p>
    <w:p w14:paraId="6A17928D" w14:textId="77777777" w:rsidR="009D29E9" w:rsidRPr="00B11771" w:rsidRDefault="009D29E9" w:rsidP="006E1B96">
      <w:pPr>
        <w:pStyle w:val="ListParagraph"/>
        <w:numPr>
          <w:ilvl w:val="0"/>
          <w:numId w:val="19"/>
        </w:numPr>
        <w:spacing w:after="240"/>
        <w:ind w:left="1440" w:hanging="720"/>
        <w:outlineLvl w:val="1"/>
        <w:rPr>
          <w:rFonts w:eastAsia="SimSun"/>
        </w:rPr>
      </w:pPr>
      <w:r w:rsidRPr="00F20F1C">
        <w:rPr>
          <w:rFonts w:eastAsia="SimSun"/>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255E24E8" w14:textId="77777777" w:rsidR="009D29E9" w:rsidRPr="00B11771" w:rsidRDefault="009D29E9" w:rsidP="009D29E9">
      <w:pPr>
        <w:pStyle w:val="ListParagraph"/>
        <w:rPr>
          <w:rFonts w:eastAsia="SimSun"/>
        </w:rPr>
      </w:pPr>
    </w:p>
    <w:p w14:paraId="27BAB186" w14:textId="77777777" w:rsidR="009D29E9" w:rsidRPr="00F20F1C" w:rsidRDefault="009D29E9" w:rsidP="006E1B96">
      <w:pPr>
        <w:pStyle w:val="ListParagraph"/>
        <w:numPr>
          <w:ilvl w:val="0"/>
          <w:numId w:val="19"/>
        </w:numPr>
        <w:spacing w:after="240"/>
        <w:ind w:left="1440" w:hanging="720"/>
        <w:outlineLvl w:val="1"/>
        <w:rPr>
          <w:rFonts w:eastAsia="SimSun"/>
        </w:rPr>
      </w:pPr>
      <w:r w:rsidRPr="00F20F1C">
        <w:rPr>
          <w:rFonts w:eastAsia="SimSun"/>
        </w:rPr>
        <w:t>своевременное выделение денежных средств Стране/участвующим предприятиям для завершения мероприятий, связанных с проектом.</w:t>
      </w:r>
    </w:p>
    <w:p w14:paraId="403921F8" w14:textId="12C2833C" w:rsidR="009D29E9" w:rsidRPr="00F20F1C" w:rsidRDefault="009D29E9" w:rsidP="009D29E9">
      <w:pPr>
        <w:numPr>
          <w:ilvl w:val="0"/>
          <w:numId w:val="1"/>
        </w:numPr>
        <w:spacing w:after="240"/>
        <w:outlineLvl w:val="0"/>
        <w:rPr>
          <w:rFonts w:eastAsia="SimSun"/>
        </w:rPr>
      </w:pPr>
      <w:r w:rsidRPr="00F20F1C">
        <w:rPr>
          <w:rFonts w:eastAsia="SimSun"/>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w:t>
      </w:r>
      <w:r w:rsidR="00AC2C78">
        <w:rPr>
          <w:rFonts w:eastAsia="SimSun"/>
        </w:rPr>
        <w:t> </w:t>
      </w:r>
      <w:r w:rsidRPr="00F20F1C">
        <w:rPr>
          <w:rFonts w:eastAsia="SimSun"/>
        </w:rPr>
        <w:t>F, упомянутых в дополнении 1-А, в соответствии с подпунктом 5 b) Соглашения и подпунктом 1 b) дополнения 4</w:t>
      </w:r>
      <w:r w:rsidRPr="00F20F1C">
        <w:rPr>
          <w:rFonts w:eastAsia="SimSun"/>
        </w:rPr>
        <w:noBreakHyphen/>
        <w:t>A.</w:t>
      </w:r>
    </w:p>
    <w:p w14:paraId="6AD8FB16" w14:textId="77777777" w:rsidR="009D29E9" w:rsidRPr="00F20F1C" w:rsidRDefault="009D29E9" w:rsidP="009D29E9">
      <w:pPr>
        <w:spacing w:before="360" w:after="240"/>
        <w:rPr>
          <w:rFonts w:eastAsia="SimSun"/>
        </w:rPr>
      </w:pPr>
      <w:r w:rsidRPr="00F20F1C">
        <w:rPr>
          <w:rFonts w:eastAsia="SimSun"/>
          <w:b/>
        </w:rPr>
        <w:t>ДОПОЛНЕНИЕ 6-B</w:t>
      </w:r>
      <w:r w:rsidRPr="00542C08">
        <w:rPr>
          <w:rFonts w:eastAsia="SimSun"/>
          <w:b/>
        </w:rPr>
        <w:t>:</w:t>
      </w:r>
      <w:r w:rsidRPr="00F20F1C">
        <w:rPr>
          <w:rFonts w:eastAsia="SimSun"/>
          <w:b/>
        </w:rPr>
        <w:t xml:space="preserve"> РОЛЬ СОТРУДНИЧАЮЩИХ УЧРЕЖДЕНИЙ-ИСПОЛНИТЕЛЕЙ</w:t>
      </w:r>
    </w:p>
    <w:p w14:paraId="21256C96" w14:textId="77777777" w:rsidR="009D29E9" w:rsidRPr="00F1279E" w:rsidRDefault="009D29E9" w:rsidP="006E1B96">
      <w:pPr>
        <w:pStyle w:val="Heading1"/>
        <w:numPr>
          <w:ilvl w:val="0"/>
          <w:numId w:val="24"/>
        </w:numPr>
        <w:tabs>
          <w:tab w:val="clear" w:pos="0"/>
          <w:tab w:val="num" w:pos="720"/>
        </w:tabs>
        <w:rPr>
          <w:rFonts w:eastAsia="SimSun"/>
        </w:rPr>
      </w:pPr>
      <w:r w:rsidRPr="00F1279E">
        <w:rPr>
          <w:rFonts w:eastAsia="SimSun"/>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33C3780E" w14:textId="77777777" w:rsidR="009D29E9" w:rsidRPr="00B11771" w:rsidRDefault="009D29E9" w:rsidP="006E1B96">
      <w:pPr>
        <w:pStyle w:val="ListParagraph"/>
        <w:widowControl w:val="0"/>
        <w:numPr>
          <w:ilvl w:val="0"/>
          <w:numId w:val="20"/>
        </w:numPr>
        <w:spacing w:after="240"/>
        <w:ind w:left="1440" w:hanging="720"/>
        <w:outlineLvl w:val="1"/>
        <w:rPr>
          <w:rFonts w:eastAsia="SimSun"/>
        </w:rPr>
      </w:pPr>
      <w:r w:rsidRPr="00B11771">
        <w:rPr>
          <w:rFonts w:eastAsia="SimSun"/>
        </w:rPr>
        <w:t>оказание в необходимых случаях помощи в выработке политики;</w:t>
      </w:r>
    </w:p>
    <w:p w14:paraId="6CE18873" w14:textId="77777777" w:rsidR="009D29E9" w:rsidRPr="00B11771" w:rsidRDefault="009D29E9" w:rsidP="009D29E9">
      <w:pPr>
        <w:pStyle w:val="ListParagraph"/>
        <w:widowControl w:val="0"/>
        <w:spacing w:after="240"/>
        <w:ind w:left="1440"/>
        <w:outlineLvl w:val="1"/>
        <w:rPr>
          <w:rFonts w:eastAsia="SimSun"/>
        </w:rPr>
      </w:pPr>
    </w:p>
    <w:p w14:paraId="233C9C0A" w14:textId="77777777" w:rsidR="009D29E9" w:rsidRPr="00B11771" w:rsidRDefault="009D29E9" w:rsidP="006E1B96">
      <w:pPr>
        <w:pStyle w:val="ListParagraph"/>
        <w:widowControl w:val="0"/>
        <w:numPr>
          <w:ilvl w:val="0"/>
          <w:numId w:val="20"/>
        </w:numPr>
        <w:spacing w:after="240"/>
        <w:ind w:left="1440" w:hanging="720"/>
        <w:outlineLvl w:val="1"/>
        <w:rPr>
          <w:rFonts w:eastAsia="SimSun"/>
        </w:rPr>
      </w:pPr>
      <w:r w:rsidRPr="00F20F1C">
        <w:rPr>
          <w:rFonts w:eastAsia="SimSun"/>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673AF3A3" w14:textId="77777777" w:rsidR="009D29E9" w:rsidRPr="00B11771" w:rsidRDefault="009D29E9" w:rsidP="009D29E9">
      <w:pPr>
        <w:pStyle w:val="ListParagraph"/>
        <w:rPr>
          <w:rFonts w:eastAsia="SimSun"/>
        </w:rPr>
      </w:pPr>
    </w:p>
    <w:p w14:paraId="5BA1A368" w14:textId="77777777" w:rsidR="009D29E9" w:rsidRPr="00B11771" w:rsidRDefault="009D29E9" w:rsidP="006E1B96">
      <w:pPr>
        <w:pStyle w:val="ListParagraph"/>
        <w:widowControl w:val="0"/>
        <w:numPr>
          <w:ilvl w:val="0"/>
          <w:numId w:val="20"/>
        </w:numPr>
        <w:spacing w:after="240"/>
        <w:ind w:left="1440" w:hanging="720"/>
        <w:outlineLvl w:val="1"/>
        <w:rPr>
          <w:rFonts w:eastAsia="SimSun"/>
        </w:rPr>
      </w:pPr>
      <w:r w:rsidRPr="00F20F1C">
        <w:rPr>
          <w:rFonts w:eastAsia="SimSun"/>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6306BBE6" w14:textId="77777777" w:rsidR="009D29E9" w:rsidRPr="00B11771" w:rsidRDefault="009D29E9" w:rsidP="009D29E9">
      <w:pPr>
        <w:pStyle w:val="ListParagraph"/>
        <w:rPr>
          <w:rFonts w:eastAsia="SimSun"/>
        </w:rPr>
      </w:pPr>
    </w:p>
    <w:p w14:paraId="14634EB5" w14:textId="77777777" w:rsidR="009D29E9" w:rsidRPr="00F20F1C" w:rsidRDefault="009D29E9" w:rsidP="006E1B96">
      <w:pPr>
        <w:pStyle w:val="ListParagraph"/>
        <w:widowControl w:val="0"/>
        <w:numPr>
          <w:ilvl w:val="0"/>
          <w:numId w:val="20"/>
        </w:numPr>
        <w:spacing w:after="240"/>
        <w:ind w:left="1440" w:hanging="720"/>
        <w:outlineLvl w:val="1"/>
        <w:rPr>
          <w:rFonts w:eastAsia="SimSun"/>
        </w:rPr>
      </w:pPr>
      <w:r w:rsidRPr="00F20F1C">
        <w:rPr>
          <w:rFonts w:eastAsia="SimSun"/>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61A5CDDF" w14:textId="77777777" w:rsidR="00E34F7D" w:rsidRDefault="00E34F7D">
      <w:pPr>
        <w:jc w:val="left"/>
        <w:rPr>
          <w:rFonts w:eastAsia="SimSun"/>
          <w:b/>
        </w:rPr>
      </w:pPr>
      <w:r>
        <w:rPr>
          <w:rFonts w:eastAsia="SimSun"/>
          <w:b/>
        </w:rPr>
        <w:br w:type="page"/>
      </w:r>
    </w:p>
    <w:p w14:paraId="40CF3BAA" w14:textId="332305E4" w:rsidR="009D29E9" w:rsidRPr="00F20F1C" w:rsidRDefault="009D29E9" w:rsidP="009D29E9">
      <w:pPr>
        <w:spacing w:before="360" w:after="240"/>
        <w:rPr>
          <w:rFonts w:eastAsia="SimSun"/>
          <w:b/>
          <w:bCs/>
        </w:rPr>
      </w:pPr>
      <w:r w:rsidRPr="00F20F1C">
        <w:rPr>
          <w:rFonts w:eastAsia="SimSun"/>
          <w:b/>
        </w:rPr>
        <w:lastRenderedPageBreak/>
        <w:t>ДОПОЛНЕНИЕ 7-A</w:t>
      </w:r>
      <w:r w:rsidRPr="00542C08">
        <w:rPr>
          <w:rFonts w:eastAsia="SimSun"/>
          <w:b/>
        </w:rPr>
        <w:t>:</w:t>
      </w:r>
      <w:r w:rsidRPr="00F20F1C">
        <w:rPr>
          <w:rFonts w:eastAsia="SimSun"/>
          <w:b/>
        </w:rPr>
        <w:t xml:space="preserve"> СОКРАЩЕНИЕ ФИНАНСИРОВАНИЯ ПРИ НЕВЫПОЛНЕНИИ ЦЕЛЕЙ СОГЛАШЕНИЯ </w:t>
      </w:r>
    </w:p>
    <w:p w14:paraId="5D82FC39" w14:textId="533FDF81" w:rsidR="004D4E7A" w:rsidRPr="00DB0430" w:rsidRDefault="009D29E9" w:rsidP="009D29E9">
      <w:pPr>
        <w:suppressAutoHyphens/>
        <w:rPr>
          <w:b/>
          <w:bCs/>
        </w:rPr>
        <w:sectPr w:rsidR="004D4E7A" w:rsidRPr="00DB0430" w:rsidSect="00B22A78">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r w:rsidRPr="00507A67">
        <w:rPr>
          <w:rFonts w:eastAsia="SimSun"/>
        </w:rPr>
        <w:t xml:space="preserve">В соответствии с пунктом 11 настоящего Соглашения объем предоставленного финансирования может быть уменьшен на </w:t>
      </w:r>
      <w:r w:rsidR="00633A7C">
        <w:rPr>
          <w:rFonts w:eastAsia="SimSun"/>
        </w:rPr>
        <w:t>6</w:t>
      </w:r>
      <w:r>
        <w:rPr>
          <w:rFonts w:eastAsia="SimSun"/>
        </w:rPr>
        <w:t>,</w:t>
      </w:r>
      <w:r w:rsidRPr="00F20F1C">
        <w:t>0</w:t>
      </w:r>
      <w:r w:rsidR="00633A7C">
        <w:t>4</w:t>
      </w:r>
      <w:r w:rsidRPr="00F20F1C">
        <w:t xml:space="preserve"> </w:t>
      </w:r>
      <w:r w:rsidRPr="00507A67">
        <w:rPr>
          <w:rFonts w:eastAsia="SimSun"/>
        </w:rPr>
        <w:t>долл. США за тонну СО</w:t>
      </w:r>
      <w:r w:rsidRPr="00507A67">
        <w:rPr>
          <w:rFonts w:eastAsia="SimSun"/>
          <w:vertAlign w:val="subscript"/>
        </w:rPr>
        <w:t>2</w:t>
      </w:r>
      <w:r w:rsidRPr="00507A67">
        <w:rPr>
          <w:rFonts w:eastAsia="SimSun"/>
        </w:rPr>
        <w:t>-экв</w:t>
      </w:r>
      <w:r w:rsidR="00633A7C">
        <w:rPr>
          <w:rFonts w:eastAsia="SimSun"/>
        </w:rPr>
        <w:t>.</w:t>
      </w:r>
      <w:r w:rsidRPr="00507A67">
        <w:rPr>
          <w:rFonts w:eastAsia="SimSun"/>
        </w:rPr>
        <w:t xml:space="preserve">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263806" w:rsidRPr="00DB0430">
        <w:t>.</w:t>
      </w:r>
      <w:r w:rsidR="00C6369E" w:rsidRPr="00DB0430">
        <w:t xml:space="preserve"> </w:t>
      </w:r>
    </w:p>
    <w:p w14:paraId="0512FF29" w14:textId="78452998" w:rsidR="004D4E7A" w:rsidRPr="003552B2" w:rsidRDefault="00F201E7" w:rsidP="004D4E7A">
      <w:pPr>
        <w:suppressAutoHyphens/>
        <w:spacing w:after="240"/>
        <w:jc w:val="center"/>
        <w:rPr>
          <w:b/>
          <w:bCs/>
          <w:lang w:val="en-GB"/>
        </w:rPr>
      </w:pPr>
      <w:r w:rsidRPr="00F201E7">
        <w:rPr>
          <w:b/>
          <w:lang w:val="en-GB"/>
        </w:rPr>
        <w:lastRenderedPageBreak/>
        <w:t>Annex II</w:t>
      </w:r>
      <w:r w:rsidR="004D4E7A" w:rsidRPr="003552B2">
        <w:rPr>
          <w:b/>
          <w:lang w:val="en-GB"/>
        </w:rPr>
        <w:t xml:space="preserve"> </w:t>
      </w:r>
    </w:p>
    <w:p w14:paraId="44D38350" w14:textId="77777777" w:rsidR="004D4E7A" w:rsidRPr="003552B2" w:rsidRDefault="004D4E7A" w:rsidP="004D4E7A">
      <w:pPr>
        <w:suppressAutoHyphens/>
        <w:jc w:val="center"/>
        <w:rPr>
          <w:b/>
          <w:bCs/>
          <w:lang w:val="en-GB"/>
        </w:rPr>
      </w:pPr>
      <w:r w:rsidRPr="003552B2">
        <w:rPr>
          <w:b/>
          <w:bCs/>
          <w:lang w:val="en-GB"/>
        </w:rPr>
        <w:t>SIMULTANEOUS IMPLEMENTATION OF THE HCFC PHASE-OUT MANAGEMENT PLAN</w:t>
      </w:r>
    </w:p>
    <w:p w14:paraId="62DA46CF" w14:textId="77777777" w:rsidR="007B5E97" w:rsidRPr="003552B2" w:rsidRDefault="007B5E97" w:rsidP="007B5E97">
      <w:pPr>
        <w:suppressAutoHyphens/>
        <w:spacing w:after="240"/>
        <w:jc w:val="center"/>
        <w:rPr>
          <w:b/>
          <w:bCs/>
          <w:lang w:val="en-GB"/>
        </w:rPr>
      </w:pPr>
      <w:r w:rsidRPr="003552B2">
        <w:rPr>
          <w:b/>
          <w:bCs/>
          <w:lang w:val="en-GB"/>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7B5E97" w:rsidRPr="00CE1573" w14:paraId="67BC647F" w14:textId="77777777" w:rsidTr="00565226">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6ADB6C0E" w14:textId="77777777" w:rsidR="007B5E97" w:rsidRPr="00DB0430" w:rsidRDefault="007B5E97" w:rsidP="00565226">
            <w:pPr>
              <w:suppressAutoHyphens/>
              <w:jc w:val="left"/>
              <w:rPr>
                <w:b/>
                <w:bCs/>
                <w:sz w:val="19"/>
                <w:szCs w:val="19"/>
                <w:lang w:eastAsia="en-CA"/>
              </w:rPr>
            </w:pPr>
            <w:r w:rsidRPr="00DB0430">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CD54C3" w14:textId="77777777" w:rsidR="007B5E97" w:rsidRPr="00DB0430" w:rsidRDefault="007B5E97" w:rsidP="00565226">
            <w:pPr>
              <w:suppressAutoHyphens/>
              <w:ind w:left="-164" w:right="-165"/>
              <w:jc w:val="center"/>
              <w:rPr>
                <w:b/>
                <w:bCs/>
                <w:sz w:val="19"/>
                <w:szCs w:val="19"/>
                <w:lang w:eastAsia="en-CA"/>
              </w:rPr>
            </w:pPr>
            <w:r w:rsidRPr="00DB0430">
              <w:rPr>
                <w:b/>
                <w:bCs/>
                <w:sz w:val="19"/>
                <w:szCs w:val="19"/>
                <w:lang w:eastAsia="en-CA"/>
              </w:rPr>
              <w:t>HPMP</w:t>
            </w:r>
            <w:r w:rsidRPr="00DB0430">
              <w:rPr>
                <w:b/>
                <w:bCs/>
                <w:sz w:val="19"/>
                <w:szCs w:val="19"/>
              </w:rPr>
              <w:t xml:space="preserve"> –</w:t>
            </w:r>
            <w:r w:rsidRPr="00DB0430">
              <w:rPr>
                <w:sz w:val="19"/>
                <w:szCs w:val="19"/>
              </w:rPr>
              <w:t xml:space="preserve"> </w:t>
            </w:r>
            <w:r w:rsidRPr="00DB0430">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39AA76"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4D40D2" w14:textId="77777777" w:rsidR="007B5E97" w:rsidRPr="003552B2" w:rsidRDefault="007B5E97" w:rsidP="00565226">
            <w:pPr>
              <w:suppressAutoHyphens/>
              <w:ind w:left="-32" w:right="-19"/>
              <w:jc w:val="center"/>
              <w:rPr>
                <w:b/>
                <w:bCs/>
                <w:sz w:val="19"/>
                <w:szCs w:val="19"/>
                <w:lang w:val="en-GB" w:eastAsia="en-CA"/>
              </w:rPr>
            </w:pPr>
            <w:r w:rsidRPr="003552B2">
              <w:rPr>
                <w:b/>
                <w:bCs/>
                <w:sz w:val="19"/>
                <w:szCs w:val="19"/>
                <w:lang w:val="en-GB" w:eastAsia="en-CA"/>
              </w:rPr>
              <w:t>HPMP+KIP combined cost</w:t>
            </w:r>
            <w:r w:rsidRPr="003552B2">
              <w:rPr>
                <w:b/>
                <w:bCs/>
                <w:sz w:val="19"/>
                <w:szCs w:val="19"/>
                <w:lang w:val="en-GB" w:eastAsia="en-CA"/>
              </w:rPr>
              <w:br/>
            </w:r>
            <w:r w:rsidRPr="003552B2">
              <w:rPr>
                <w:b/>
                <w:bCs/>
                <w:sz w:val="19"/>
                <w:szCs w:val="19"/>
                <w:lang w:val="en-GB"/>
              </w:rPr>
              <w:t>(US $)</w:t>
            </w:r>
          </w:p>
        </w:tc>
      </w:tr>
      <w:tr w:rsidR="007B5E97" w:rsidRPr="00DB0430" w14:paraId="56B5FAF1" w14:textId="77777777" w:rsidTr="00565226">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41683C6B" w14:textId="77777777" w:rsidR="007B5E97" w:rsidRPr="003552B2" w:rsidRDefault="007B5E97" w:rsidP="00565226">
            <w:pPr>
              <w:suppressAutoHyphens/>
              <w:jc w:val="left"/>
              <w:rPr>
                <w:b/>
                <w:bCs/>
                <w:sz w:val="19"/>
                <w:szCs w:val="19"/>
                <w:lang w:val="en-GB"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56E2BE5E"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53AE12C2"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128AEB"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A684F88"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Cost</w:t>
            </w:r>
            <w:r w:rsidRPr="00DB0430">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BFFF67" w14:textId="77777777" w:rsidR="007B5E97" w:rsidRPr="00DB0430" w:rsidRDefault="007B5E97" w:rsidP="00565226">
            <w:pPr>
              <w:suppressAutoHyphens/>
              <w:jc w:val="left"/>
              <w:rPr>
                <w:b/>
                <w:bCs/>
                <w:sz w:val="19"/>
                <w:szCs w:val="19"/>
                <w:lang w:eastAsia="en-CA"/>
              </w:rPr>
            </w:pPr>
          </w:p>
        </w:tc>
      </w:tr>
      <w:tr w:rsidR="007B5E97" w:rsidRPr="00DB0430" w14:paraId="3741B923" w14:textId="77777777" w:rsidTr="00565226">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68D861" w14:textId="77777777" w:rsidR="007B5E97" w:rsidRPr="00DB0430" w:rsidRDefault="007B5E97" w:rsidP="00565226">
            <w:pPr>
              <w:suppressAutoHyphens/>
              <w:jc w:val="center"/>
              <w:rPr>
                <w:b/>
                <w:bCs/>
                <w:i/>
                <w:iCs/>
                <w:sz w:val="19"/>
                <w:szCs w:val="19"/>
                <w:lang w:eastAsia="en-CA"/>
              </w:rPr>
            </w:pPr>
            <w:r w:rsidRPr="00DB0430">
              <w:rPr>
                <w:b/>
                <w:bCs/>
                <w:i/>
                <w:iCs/>
                <w:sz w:val="19"/>
                <w:szCs w:val="19"/>
                <w:lang w:eastAsia="en-CA"/>
              </w:rPr>
              <w:t>Local installation and assembly</w:t>
            </w:r>
          </w:p>
        </w:tc>
      </w:tr>
      <w:tr w:rsidR="007B5E97" w:rsidRPr="00DB0430" w14:paraId="0B9DA243" w14:textId="77777777" w:rsidTr="00565226">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F683A85" w14:textId="77777777" w:rsidR="007B5E97" w:rsidRPr="00DB0430" w:rsidRDefault="007B5E97" w:rsidP="00565226">
            <w:pPr>
              <w:suppressAutoHyphens/>
              <w:jc w:val="left"/>
              <w:rPr>
                <w:sz w:val="19"/>
                <w:szCs w:val="19"/>
                <w:lang w:eastAsia="en-CA"/>
              </w:rPr>
            </w:pPr>
            <w:r w:rsidRPr="00DB0430">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0C99F31C" w14:textId="77777777" w:rsidR="007B5E97" w:rsidRPr="00DB0430" w:rsidRDefault="007B5E97" w:rsidP="00565226">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09103724" w14:textId="77777777" w:rsidR="007B5E97" w:rsidRPr="00DB0430" w:rsidRDefault="007B5E97" w:rsidP="0056522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E201BDF" w14:textId="77777777" w:rsidR="007B5E97" w:rsidRPr="003552B2" w:rsidRDefault="007B5E97" w:rsidP="00565226">
            <w:pPr>
              <w:suppressAutoHyphens/>
              <w:spacing w:after="80"/>
              <w:jc w:val="left"/>
              <w:rPr>
                <w:sz w:val="19"/>
                <w:szCs w:val="19"/>
                <w:lang w:val="en-GB"/>
              </w:rPr>
            </w:pPr>
            <w:r w:rsidRPr="003552B2">
              <w:rPr>
                <w:sz w:val="19"/>
                <w:szCs w:val="19"/>
                <w:lang w:val="en-GB"/>
              </w:rPr>
              <w:t>National survey of assemblers and installers</w:t>
            </w:r>
          </w:p>
          <w:p w14:paraId="40DA11E7" w14:textId="77777777" w:rsidR="007B5E97" w:rsidRPr="003552B2" w:rsidRDefault="007B5E97" w:rsidP="00565226">
            <w:pPr>
              <w:suppressAutoHyphens/>
              <w:spacing w:after="80"/>
              <w:jc w:val="left"/>
              <w:rPr>
                <w:sz w:val="19"/>
                <w:szCs w:val="19"/>
                <w:lang w:val="en-GB"/>
              </w:rPr>
            </w:pPr>
            <w:r w:rsidRPr="003552B2">
              <w:rPr>
                <w:sz w:val="19"/>
                <w:szCs w:val="19"/>
                <w:lang w:val="en-GB"/>
              </w:rPr>
              <w:t>Train 20 assemblers and installers on RAC good servicing practices</w:t>
            </w:r>
          </w:p>
          <w:p w14:paraId="08EDA73C" w14:textId="77777777" w:rsidR="007B5E97" w:rsidRPr="003552B2" w:rsidRDefault="007B5E97" w:rsidP="00565226">
            <w:pPr>
              <w:suppressAutoHyphens/>
              <w:spacing w:after="80"/>
              <w:jc w:val="left"/>
              <w:rPr>
                <w:sz w:val="19"/>
                <w:szCs w:val="19"/>
                <w:lang w:val="en-GB"/>
              </w:rPr>
            </w:pPr>
            <w:r w:rsidRPr="003552B2">
              <w:rPr>
                <w:sz w:val="19"/>
                <w:szCs w:val="19"/>
                <w:lang w:val="en-GB"/>
              </w:rPr>
              <w:t>One awareness-raising workshop for assemblers and installers on the latest developments and technologies in RAC manufacturing and servicing</w:t>
            </w:r>
          </w:p>
          <w:p w14:paraId="203553E2" w14:textId="77777777" w:rsidR="007B5E97" w:rsidRPr="003552B2" w:rsidRDefault="007B5E97" w:rsidP="00565226">
            <w:pPr>
              <w:suppressAutoHyphens/>
              <w:spacing w:after="80"/>
              <w:jc w:val="left"/>
              <w:rPr>
                <w:sz w:val="19"/>
                <w:szCs w:val="19"/>
                <w:lang w:val="en-GB"/>
              </w:rPr>
            </w:pPr>
            <w:r w:rsidRPr="003552B2">
              <w:rPr>
                <w:sz w:val="19"/>
                <w:szCs w:val="19"/>
                <w:lang w:val="en-GB"/>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8DFC996" w14:textId="77777777" w:rsidR="007B5E97" w:rsidRPr="00DB0430" w:rsidRDefault="007B5E97" w:rsidP="00565226">
            <w:pPr>
              <w:suppressAutoHyphens/>
              <w:jc w:val="right"/>
              <w:rPr>
                <w:sz w:val="19"/>
                <w:szCs w:val="19"/>
                <w:lang w:eastAsia="en-CA"/>
              </w:rPr>
            </w:pPr>
            <w:r w:rsidRPr="00DB0430">
              <w:rPr>
                <w:sz w:val="19"/>
                <w:szCs w:val="19"/>
                <w:lang w:eastAsia="en-CA"/>
              </w:rPr>
              <w:t>60,693</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C455A14" w14:textId="77777777" w:rsidR="007B5E97" w:rsidRPr="00DB0430" w:rsidRDefault="007B5E97" w:rsidP="00565226">
            <w:pPr>
              <w:suppressAutoHyphens/>
              <w:jc w:val="right"/>
              <w:rPr>
                <w:sz w:val="19"/>
                <w:szCs w:val="19"/>
                <w:lang w:eastAsia="en-CA"/>
              </w:rPr>
            </w:pPr>
            <w:r w:rsidRPr="00DB0430">
              <w:rPr>
                <w:sz w:val="19"/>
                <w:szCs w:val="19"/>
                <w:lang w:eastAsia="en-CA"/>
              </w:rPr>
              <w:t>60,693</w:t>
            </w:r>
          </w:p>
        </w:tc>
      </w:tr>
      <w:tr w:rsidR="007B5E97" w:rsidRPr="00DB0430" w14:paraId="2F5C844A" w14:textId="77777777" w:rsidTr="00565226">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669485" w14:textId="77777777" w:rsidR="007B5E97" w:rsidRPr="00DB0430" w:rsidRDefault="007B5E97" w:rsidP="00565226">
            <w:pPr>
              <w:suppressAutoHyphens/>
              <w:jc w:val="center"/>
              <w:rPr>
                <w:b/>
                <w:bCs/>
                <w:i/>
                <w:iCs/>
                <w:sz w:val="19"/>
                <w:szCs w:val="19"/>
                <w:lang w:eastAsia="en-CA"/>
              </w:rPr>
            </w:pPr>
            <w:r w:rsidRPr="00DB0430">
              <w:rPr>
                <w:b/>
                <w:bCs/>
                <w:i/>
                <w:iCs/>
                <w:sz w:val="19"/>
                <w:szCs w:val="19"/>
                <w:lang w:eastAsia="en-CA"/>
              </w:rPr>
              <w:t>RAC servicing</w:t>
            </w:r>
          </w:p>
        </w:tc>
      </w:tr>
      <w:tr w:rsidR="007B5E97" w:rsidRPr="00DB0430" w14:paraId="7311A260" w14:textId="77777777" w:rsidTr="00565226">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B4BD9C9" w14:textId="77777777" w:rsidR="007B5E97" w:rsidRPr="00DB0430" w:rsidRDefault="007B5E97" w:rsidP="00565226">
            <w:pPr>
              <w:suppressAutoHyphens/>
              <w:jc w:val="left"/>
              <w:rPr>
                <w:sz w:val="19"/>
                <w:szCs w:val="19"/>
                <w:lang w:eastAsia="en-CA"/>
              </w:rPr>
            </w:pPr>
            <w:r w:rsidRPr="00DB0430">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77EEB1C2" w14:textId="77777777" w:rsidR="007B5E97" w:rsidRPr="003552B2" w:rsidRDefault="007B5E97" w:rsidP="00565226">
            <w:pPr>
              <w:spacing w:after="80"/>
              <w:jc w:val="left"/>
              <w:rPr>
                <w:sz w:val="19"/>
                <w:szCs w:val="19"/>
                <w:lang w:val="en-GB"/>
              </w:rPr>
            </w:pPr>
            <w:r w:rsidRPr="003552B2">
              <w:rPr>
                <w:sz w:val="19"/>
                <w:szCs w:val="19"/>
                <w:lang w:val="en-GB"/>
              </w:rPr>
              <w:t>Review existing and prepare new legislation to support HCFC phase-out:</w:t>
            </w:r>
          </w:p>
          <w:p w14:paraId="1B265318" w14:textId="77777777" w:rsidR="007B5E97" w:rsidRPr="00DB0430" w:rsidRDefault="007B5E97" w:rsidP="006E1B96">
            <w:pPr>
              <w:pStyle w:val="ListParagraph"/>
              <w:numPr>
                <w:ilvl w:val="0"/>
                <w:numId w:val="12"/>
              </w:numPr>
              <w:suppressAutoHyphens/>
              <w:spacing w:after="80"/>
              <w:ind w:left="142" w:hanging="140"/>
              <w:jc w:val="left"/>
              <w:rPr>
                <w:sz w:val="19"/>
                <w:szCs w:val="19"/>
              </w:rPr>
            </w:pPr>
            <w:r w:rsidRPr="00DB0430">
              <w:rPr>
                <w:sz w:val="19"/>
                <w:szCs w:val="19"/>
              </w:rPr>
              <w:t>Policy for mandatory leak detection</w:t>
            </w:r>
          </w:p>
          <w:p w14:paraId="284E7DB0" w14:textId="77777777" w:rsidR="007B5E97" w:rsidRPr="003552B2" w:rsidRDefault="007B5E97" w:rsidP="006E1B96">
            <w:pPr>
              <w:pStyle w:val="ListParagraph"/>
              <w:numPr>
                <w:ilvl w:val="0"/>
                <w:numId w:val="12"/>
              </w:numPr>
              <w:suppressAutoHyphens/>
              <w:spacing w:after="80"/>
              <w:ind w:left="142" w:hanging="140"/>
              <w:jc w:val="left"/>
              <w:rPr>
                <w:sz w:val="19"/>
                <w:szCs w:val="19"/>
                <w:lang w:val="en-GB"/>
              </w:rPr>
            </w:pPr>
            <w:r w:rsidRPr="003552B2">
              <w:rPr>
                <w:sz w:val="19"/>
                <w:szCs w:val="19"/>
                <w:lang w:val="en-GB"/>
              </w:rPr>
              <w:t>Ban on imports of second-hand HCFC</w:t>
            </w:r>
            <w:r w:rsidRPr="003552B2">
              <w:rPr>
                <w:sz w:val="19"/>
                <w:szCs w:val="19"/>
                <w:lang w:val="en-GB"/>
              </w:rPr>
              <w:noBreakHyphen/>
              <w:t>based equipment</w:t>
            </w:r>
          </w:p>
          <w:p w14:paraId="663884BA" w14:textId="77777777" w:rsidR="007B5E97" w:rsidRPr="003552B2" w:rsidRDefault="007B5E97" w:rsidP="006E1B96">
            <w:pPr>
              <w:pStyle w:val="ListParagraph"/>
              <w:numPr>
                <w:ilvl w:val="0"/>
                <w:numId w:val="12"/>
              </w:numPr>
              <w:suppressAutoHyphens/>
              <w:spacing w:after="80"/>
              <w:ind w:left="142" w:hanging="140"/>
              <w:jc w:val="left"/>
              <w:rPr>
                <w:sz w:val="19"/>
                <w:szCs w:val="19"/>
                <w:lang w:val="en-GB" w:eastAsia="en-CA"/>
              </w:rPr>
            </w:pPr>
            <w:r w:rsidRPr="003552B2">
              <w:rPr>
                <w:sz w:val="19"/>
                <w:szCs w:val="19"/>
                <w:lang w:val="en-GB"/>
              </w:rPr>
              <w:t>Guidelines for labelling of containers for controlled substances</w:t>
            </w:r>
          </w:p>
          <w:p w14:paraId="2148D1D4" w14:textId="77777777" w:rsidR="007B5E97" w:rsidRPr="003552B2" w:rsidRDefault="007B5E97" w:rsidP="00565226">
            <w:pPr>
              <w:spacing w:after="120"/>
              <w:jc w:val="left"/>
              <w:rPr>
                <w:sz w:val="19"/>
                <w:szCs w:val="19"/>
                <w:lang w:val="en-GB"/>
              </w:rPr>
            </w:pPr>
            <w:r w:rsidRPr="003552B2">
              <w:rPr>
                <w:sz w:val="19"/>
                <w:szCs w:val="19"/>
                <w:lang w:val="en-GB"/>
              </w:rPr>
              <w:t>Review and update the e</w:t>
            </w:r>
            <w:r w:rsidRPr="003552B2">
              <w:rPr>
                <w:sz w:val="19"/>
                <w:szCs w:val="19"/>
                <w:lang w:val="en-GB"/>
              </w:rPr>
              <w:noBreakHyphen/>
              <w:t>licensing system</w:t>
            </w:r>
          </w:p>
          <w:p w14:paraId="01A667F8" w14:textId="77777777" w:rsidR="007B5E97" w:rsidRPr="003552B2" w:rsidRDefault="007B5E97" w:rsidP="00565226">
            <w:pPr>
              <w:spacing w:after="120"/>
              <w:jc w:val="left"/>
              <w:rPr>
                <w:sz w:val="19"/>
                <w:szCs w:val="19"/>
                <w:lang w:val="en-GB"/>
              </w:rPr>
            </w:pPr>
            <w:r w:rsidRPr="003552B2">
              <w:rPr>
                <w:sz w:val="19"/>
                <w:szCs w:val="19"/>
                <w:lang w:val="en-GB"/>
              </w:rPr>
              <w:t>Provide technical support to the NOC</w:t>
            </w:r>
          </w:p>
          <w:p w14:paraId="67EF402D" w14:textId="77777777" w:rsidR="007B5E97" w:rsidRPr="003552B2" w:rsidRDefault="007B5E97" w:rsidP="00565226">
            <w:pPr>
              <w:spacing w:after="120"/>
              <w:jc w:val="left"/>
              <w:rPr>
                <w:sz w:val="19"/>
                <w:szCs w:val="19"/>
                <w:lang w:val="en-GB"/>
              </w:rPr>
            </w:pPr>
            <w:r w:rsidRPr="003552B2">
              <w:rPr>
                <w:sz w:val="19"/>
                <w:szCs w:val="19"/>
                <w:lang w:val="en-GB"/>
              </w:rPr>
              <w:t>Public awareness campaigns on regulations relating to the Montreal Protocol, the quota and licensing system, and best refrigerant servicing practices</w:t>
            </w:r>
          </w:p>
          <w:p w14:paraId="607DE932" w14:textId="77777777" w:rsidR="007B5E97" w:rsidRPr="003552B2" w:rsidRDefault="007B5E97" w:rsidP="00565226">
            <w:pPr>
              <w:spacing w:after="120"/>
              <w:jc w:val="left"/>
              <w:rPr>
                <w:sz w:val="19"/>
                <w:szCs w:val="19"/>
                <w:lang w:val="en-GB" w:eastAsia="en-CA"/>
              </w:rPr>
            </w:pPr>
            <w:r w:rsidRPr="003552B2">
              <w:rPr>
                <w:sz w:val="19"/>
                <w:szCs w:val="19"/>
                <w:lang w:val="en-GB"/>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59680937" w14:textId="77777777" w:rsidR="007B5E97" w:rsidRPr="00DB0430" w:rsidRDefault="007B5E97" w:rsidP="00565226">
            <w:pPr>
              <w:suppressAutoHyphens/>
              <w:jc w:val="right"/>
              <w:rPr>
                <w:sz w:val="19"/>
                <w:szCs w:val="19"/>
                <w:lang w:eastAsia="en-CA"/>
              </w:rPr>
            </w:pPr>
            <w:r w:rsidRPr="00DB0430">
              <w:rPr>
                <w:sz w:val="19"/>
                <w:szCs w:val="19"/>
                <w:lang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07366BF5" w14:textId="77777777" w:rsidR="007B5E97" w:rsidRPr="003552B2" w:rsidRDefault="007B5E97" w:rsidP="00565226">
            <w:pPr>
              <w:suppressAutoHyphens/>
              <w:spacing w:after="80"/>
              <w:jc w:val="left"/>
              <w:rPr>
                <w:sz w:val="19"/>
                <w:szCs w:val="19"/>
                <w:lang w:val="en-GB"/>
              </w:rPr>
            </w:pPr>
            <w:r w:rsidRPr="003552B2">
              <w:rPr>
                <w:sz w:val="19"/>
                <w:szCs w:val="19"/>
                <w:lang w:val="en-GB"/>
              </w:rPr>
              <w:t>Review existing and prepare new legislation to support HFC phase-down:</w:t>
            </w:r>
          </w:p>
          <w:p w14:paraId="4DD85BD6" w14:textId="77777777" w:rsidR="007B5E97" w:rsidRPr="00DB0430" w:rsidRDefault="007B5E97" w:rsidP="006E1B96">
            <w:pPr>
              <w:pStyle w:val="ListParagraph"/>
              <w:numPr>
                <w:ilvl w:val="0"/>
                <w:numId w:val="12"/>
              </w:numPr>
              <w:suppressAutoHyphens/>
              <w:spacing w:after="80"/>
              <w:ind w:left="142" w:hanging="140"/>
              <w:jc w:val="left"/>
              <w:rPr>
                <w:sz w:val="19"/>
                <w:szCs w:val="19"/>
              </w:rPr>
            </w:pPr>
            <w:r w:rsidRPr="00DB0430">
              <w:rPr>
                <w:sz w:val="19"/>
                <w:szCs w:val="19"/>
              </w:rPr>
              <w:t>Prevent illegal trade of HFCs</w:t>
            </w:r>
          </w:p>
          <w:p w14:paraId="004805AD" w14:textId="77777777" w:rsidR="007B5E97" w:rsidRPr="003552B2" w:rsidRDefault="007B5E97" w:rsidP="006E1B96">
            <w:pPr>
              <w:pStyle w:val="ListParagraph"/>
              <w:numPr>
                <w:ilvl w:val="0"/>
                <w:numId w:val="12"/>
              </w:numPr>
              <w:suppressAutoHyphens/>
              <w:spacing w:after="80"/>
              <w:ind w:left="142" w:hanging="140"/>
              <w:jc w:val="left"/>
              <w:rPr>
                <w:sz w:val="19"/>
                <w:szCs w:val="19"/>
                <w:lang w:val="en-GB"/>
              </w:rPr>
            </w:pPr>
            <w:r w:rsidRPr="003552B2">
              <w:rPr>
                <w:sz w:val="19"/>
                <w:szCs w:val="19"/>
                <w:lang w:val="en-GB"/>
              </w:rPr>
              <w:t>Ban import of HFC</w:t>
            </w:r>
            <w:r w:rsidRPr="003552B2">
              <w:rPr>
                <w:sz w:val="19"/>
                <w:szCs w:val="19"/>
                <w:lang w:val="en-GB"/>
              </w:rPr>
              <w:noBreakHyphen/>
              <w:t>based new and second</w:t>
            </w:r>
            <w:r w:rsidRPr="003552B2">
              <w:rPr>
                <w:sz w:val="19"/>
                <w:szCs w:val="19"/>
                <w:lang w:val="en-GB"/>
              </w:rPr>
              <w:noBreakHyphen/>
              <w:t>hand equipment and on non</w:t>
            </w:r>
            <w:r w:rsidRPr="003552B2">
              <w:rPr>
                <w:sz w:val="19"/>
                <w:szCs w:val="19"/>
                <w:lang w:val="en-GB"/>
              </w:rPr>
              <w:noBreakHyphen/>
              <w:t>refillable HFC cylinders</w:t>
            </w:r>
          </w:p>
          <w:p w14:paraId="660E64A9" w14:textId="77777777" w:rsidR="007B5E97" w:rsidRPr="003552B2" w:rsidRDefault="007B5E97" w:rsidP="006E1B96">
            <w:pPr>
              <w:pStyle w:val="ListParagraph"/>
              <w:numPr>
                <w:ilvl w:val="0"/>
                <w:numId w:val="12"/>
              </w:numPr>
              <w:suppressAutoHyphens/>
              <w:spacing w:after="80"/>
              <w:ind w:left="142" w:hanging="140"/>
              <w:jc w:val="left"/>
              <w:rPr>
                <w:sz w:val="19"/>
                <w:szCs w:val="19"/>
                <w:lang w:val="en-GB" w:eastAsia="en-CA"/>
              </w:rPr>
            </w:pPr>
            <w:r w:rsidRPr="003552B2">
              <w:rPr>
                <w:sz w:val="19"/>
                <w:szCs w:val="19"/>
                <w:lang w:val="en-GB"/>
              </w:rPr>
              <w:t>Improve standards for safe transport/storage of HFCs and alternatives</w:t>
            </w:r>
          </w:p>
          <w:p w14:paraId="513884AE" w14:textId="77777777" w:rsidR="007B5E97" w:rsidRPr="003552B2" w:rsidRDefault="007B5E97" w:rsidP="00565226">
            <w:pPr>
              <w:suppressAutoHyphens/>
              <w:spacing w:after="120"/>
              <w:ind w:left="3"/>
              <w:jc w:val="left"/>
              <w:rPr>
                <w:sz w:val="19"/>
                <w:szCs w:val="19"/>
                <w:lang w:val="en-GB"/>
              </w:rPr>
            </w:pPr>
            <w:r w:rsidRPr="003552B2">
              <w:rPr>
                <w:sz w:val="19"/>
                <w:szCs w:val="19"/>
                <w:lang w:val="en-GB"/>
              </w:rPr>
              <w:t>Strengthen HFC quota system</w:t>
            </w:r>
          </w:p>
          <w:p w14:paraId="0046F4E9" w14:textId="77777777" w:rsidR="007B5E97" w:rsidRPr="003552B2" w:rsidRDefault="007B5E97" w:rsidP="00565226">
            <w:pPr>
              <w:suppressAutoHyphens/>
              <w:spacing w:after="120"/>
              <w:jc w:val="left"/>
              <w:rPr>
                <w:sz w:val="19"/>
                <w:szCs w:val="19"/>
                <w:lang w:val="en-GB"/>
              </w:rPr>
            </w:pPr>
            <w:r w:rsidRPr="003552B2">
              <w:rPr>
                <w:sz w:val="19"/>
                <w:szCs w:val="19"/>
                <w:lang w:val="en-GB"/>
              </w:rPr>
              <w:t>Introduce mandatory certification scheme for RAC specialists and enterprises</w:t>
            </w:r>
          </w:p>
          <w:p w14:paraId="3D2E3F20" w14:textId="77777777" w:rsidR="007B5E97" w:rsidRPr="003552B2" w:rsidRDefault="007B5E97" w:rsidP="00565226">
            <w:pPr>
              <w:suppressAutoHyphens/>
              <w:spacing w:after="120"/>
              <w:jc w:val="left"/>
              <w:rPr>
                <w:sz w:val="19"/>
                <w:szCs w:val="19"/>
                <w:lang w:val="en-GB"/>
              </w:rPr>
            </w:pPr>
            <w:r w:rsidRPr="003552B2">
              <w:rPr>
                <w:sz w:val="19"/>
                <w:szCs w:val="19"/>
                <w:lang w:val="en-GB"/>
              </w:rPr>
              <w:t>Include HFC-based equipment into leakage check system</w:t>
            </w:r>
          </w:p>
          <w:p w14:paraId="3238761C" w14:textId="77777777" w:rsidR="007B5E97" w:rsidRPr="003552B2" w:rsidRDefault="007B5E97" w:rsidP="00565226">
            <w:pPr>
              <w:suppressAutoHyphens/>
              <w:spacing w:after="120"/>
              <w:jc w:val="left"/>
              <w:rPr>
                <w:sz w:val="19"/>
                <w:szCs w:val="19"/>
                <w:lang w:val="en-GB"/>
              </w:rPr>
            </w:pPr>
            <w:r w:rsidRPr="003552B2">
              <w:rPr>
                <w:sz w:val="19"/>
                <w:szCs w:val="19"/>
                <w:lang w:val="en-GB"/>
              </w:rPr>
              <w:t>Strengthen control mechanisms and refrigerant management regulations</w:t>
            </w:r>
          </w:p>
          <w:p w14:paraId="3B17DCF9" w14:textId="77777777" w:rsidR="007B5E97" w:rsidRPr="00DB0430" w:rsidRDefault="007B5E97" w:rsidP="00565226">
            <w:pPr>
              <w:suppressAutoHyphens/>
              <w:spacing w:after="120"/>
              <w:ind w:left="3"/>
              <w:jc w:val="left"/>
              <w:rPr>
                <w:sz w:val="19"/>
                <w:szCs w:val="19"/>
                <w:lang w:eastAsia="en-CA"/>
              </w:rPr>
            </w:pPr>
            <w:r w:rsidRPr="00DB0430">
              <w:rPr>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D851D44" w14:textId="77777777" w:rsidR="007B5E97" w:rsidRPr="00DB0430" w:rsidRDefault="007B5E97" w:rsidP="00565226">
            <w:pPr>
              <w:suppressAutoHyphens/>
              <w:jc w:val="right"/>
              <w:rPr>
                <w:sz w:val="19"/>
                <w:szCs w:val="19"/>
                <w:lang w:eastAsia="en-CA"/>
              </w:rPr>
            </w:pPr>
            <w:r w:rsidRPr="00DB0430">
              <w:rPr>
                <w:sz w:val="19"/>
                <w:szCs w:val="19"/>
                <w:lang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6C08742" w14:textId="77777777" w:rsidR="007B5E97" w:rsidRPr="00DB0430" w:rsidRDefault="007B5E97" w:rsidP="00565226">
            <w:pPr>
              <w:suppressAutoHyphens/>
              <w:jc w:val="right"/>
              <w:rPr>
                <w:sz w:val="19"/>
                <w:szCs w:val="19"/>
                <w:lang w:eastAsia="en-CA"/>
              </w:rPr>
            </w:pPr>
            <w:r w:rsidRPr="00DB0430">
              <w:rPr>
                <w:sz w:val="19"/>
                <w:szCs w:val="19"/>
                <w:lang w:eastAsia="en-CA"/>
              </w:rPr>
              <w:t>420,000</w:t>
            </w:r>
          </w:p>
        </w:tc>
      </w:tr>
      <w:tr w:rsidR="007B5E97" w:rsidRPr="00DB0430" w14:paraId="1D02BF45"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8F2DF2" w14:textId="77777777" w:rsidR="007B5E97" w:rsidRPr="00DB0430" w:rsidRDefault="007B5E97" w:rsidP="00565226">
            <w:pPr>
              <w:suppressAutoHyphens/>
              <w:jc w:val="left"/>
              <w:rPr>
                <w:sz w:val="19"/>
                <w:szCs w:val="19"/>
                <w:lang w:eastAsia="en-CA"/>
              </w:rPr>
            </w:pPr>
            <w:r w:rsidRPr="00DB0430">
              <w:rPr>
                <w:sz w:val="19"/>
                <w:szCs w:val="19"/>
                <w:lang w:eastAsia="en-CA"/>
              </w:rPr>
              <w:t>Customs capacity</w:t>
            </w:r>
            <w:r w:rsidRPr="00DB0430">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3DE25423" w14:textId="77777777" w:rsidR="007B5E97" w:rsidRPr="003552B2" w:rsidRDefault="007B5E97" w:rsidP="00565226">
            <w:pPr>
              <w:spacing w:after="80"/>
              <w:jc w:val="left"/>
              <w:rPr>
                <w:sz w:val="19"/>
                <w:szCs w:val="19"/>
                <w:lang w:val="en-GB"/>
              </w:rPr>
            </w:pPr>
            <w:r w:rsidRPr="003552B2">
              <w:rPr>
                <w:sz w:val="19"/>
                <w:szCs w:val="19"/>
                <w:lang w:val="en-GB"/>
              </w:rPr>
              <w:t>Train for 60 customs and enforcement officers</w:t>
            </w:r>
          </w:p>
          <w:p w14:paraId="2EC29789" w14:textId="77777777" w:rsidR="007B5E97" w:rsidRPr="00DB0430" w:rsidRDefault="007B5E97" w:rsidP="00565226">
            <w:pPr>
              <w:spacing w:after="80"/>
              <w:jc w:val="left"/>
              <w:rPr>
                <w:sz w:val="19"/>
                <w:szCs w:val="19"/>
              </w:rPr>
            </w:pPr>
            <w:r w:rsidRPr="00DB0430">
              <w:rPr>
                <w:sz w:val="19"/>
                <w:szCs w:val="19"/>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7A3C2DEB" w14:textId="77777777" w:rsidR="007B5E97" w:rsidRPr="00DB0430" w:rsidRDefault="007B5E97" w:rsidP="00565226">
            <w:pPr>
              <w:suppressAutoHyphens/>
              <w:jc w:val="right"/>
              <w:rPr>
                <w:sz w:val="19"/>
                <w:szCs w:val="19"/>
                <w:lang w:eastAsia="en-CA"/>
              </w:rPr>
            </w:pPr>
            <w:r w:rsidRPr="00DB0430">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BA97B0" w14:textId="77777777" w:rsidR="007B5E97" w:rsidRPr="003552B2" w:rsidRDefault="007B5E97" w:rsidP="00565226">
            <w:pPr>
              <w:suppressAutoHyphens/>
              <w:spacing w:after="80"/>
              <w:jc w:val="left"/>
              <w:rPr>
                <w:sz w:val="19"/>
                <w:szCs w:val="19"/>
                <w:lang w:val="en-GB"/>
              </w:rPr>
            </w:pPr>
            <w:r w:rsidRPr="003552B2">
              <w:rPr>
                <w:sz w:val="19"/>
                <w:szCs w:val="19"/>
                <w:lang w:val="en-GB"/>
              </w:rPr>
              <w:t>Train 60 customs officers on Montreal Protocol and HFC control</w:t>
            </w:r>
          </w:p>
          <w:p w14:paraId="1E5A3CF1" w14:textId="77777777" w:rsidR="007B5E97" w:rsidRPr="003552B2" w:rsidRDefault="007B5E97" w:rsidP="00565226">
            <w:pPr>
              <w:suppressAutoHyphens/>
              <w:spacing w:after="80"/>
              <w:jc w:val="left"/>
              <w:rPr>
                <w:sz w:val="19"/>
                <w:szCs w:val="19"/>
                <w:lang w:val="en-GB"/>
              </w:rPr>
            </w:pPr>
            <w:r w:rsidRPr="003552B2">
              <w:rPr>
                <w:sz w:val="19"/>
                <w:szCs w:val="19"/>
                <w:lang w:val="en-GB"/>
              </w:rPr>
              <w:t>Upgrade customs training curriculum to include HFCs, low</w:t>
            </w:r>
            <w:r w:rsidRPr="003552B2">
              <w:rPr>
                <w:sz w:val="19"/>
                <w:szCs w:val="19"/>
                <w:lang w:val="en-GB"/>
              </w:rPr>
              <w:noBreakHyphen/>
              <w:t>GWP refrigerants, new HS codes</w:t>
            </w:r>
          </w:p>
          <w:p w14:paraId="06E0A2BA" w14:textId="77777777" w:rsidR="007B5E97" w:rsidRPr="003552B2" w:rsidRDefault="007B5E97" w:rsidP="00565226">
            <w:pPr>
              <w:suppressAutoHyphens/>
              <w:spacing w:after="80"/>
              <w:jc w:val="left"/>
              <w:rPr>
                <w:sz w:val="19"/>
                <w:szCs w:val="19"/>
                <w:lang w:val="en-GB"/>
              </w:rPr>
            </w:pPr>
            <w:r w:rsidRPr="003552B2">
              <w:rPr>
                <w:sz w:val="19"/>
                <w:szCs w:val="19"/>
                <w:lang w:val="en-GB"/>
              </w:rPr>
              <w:lastRenderedPageBreak/>
              <w:t>Train customs trainers</w:t>
            </w:r>
          </w:p>
          <w:p w14:paraId="72CF5D62" w14:textId="77777777" w:rsidR="007B5E97" w:rsidRPr="003552B2" w:rsidRDefault="007B5E97" w:rsidP="00565226">
            <w:pPr>
              <w:suppressAutoHyphens/>
              <w:spacing w:after="80"/>
              <w:jc w:val="left"/>
              <w:rPr>
                <w:sz w:val="19"/>
                <w:szCs w:val="19"/>
                <w:lang w:val="en-GB"/>
              </w:rPr>
            </w:pPr>
            <w:r w:rsidRPr="003552B2">
              <w:rPr>
                <w:sz w:val="19"/>
                <w:szCs w:val="19"/>
                <w:lang w:val="en-GB"/>
              </w:rPr>
              <w:t xml:space="preserve">Train 40 enforcement officers and 40 importers and clearance agents </w:t>
            </w:r>
          </w:p>
          <w:p w14:paraId="183E7210" w14:textId="77777777" w:rsidR="007B5E97" w:rsidRPr="003552B2" w:rsidRDefault="007B5E97" w:rsidP="00565226">
            <w:pPr>
              <w:suppressAutoHyphens/>
              <w:spacing w:after="80"/>
              <w:jc w:val="left"/>
              <w:rPr>
                <w:sz w:val="19"/>
                <w:szCs w:val="19"/>
                <w:lang w:val="en-GB"/>
              </w:rPr>
            </w:pPr>
            <w:r w:rsidRPr="003552B2">
              <w:rPr>
                <w:sz w:val="19"/>
                <w:szCs w:val="19"/>
                <w:lang w:val="en-GB"/>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EAA9439" w14:textId="77777777" w:rsidR="007B5E97" w:rsidRPr="00DB0430" w:rsidRDefault="007B5E97" w:rsidP="00565226">
            <w:pPr>
              <w:suppressAutoHyphens/>
              <w:jc w:val="right"/>
              <w:rPr>
                <w:sz w:val="19"/>
                <w:szCs w:val="19"/>
                <w:lang w:eastAsia="en-CA"/>
              </w:rPr>
            </w:pPr>
            <w:r w:rsidRPr="00DB0430">
              <w:rPr>
                <w:sz w:val="19"/>
                <w:szCs w:val="19"/>
                <w:lang w:eastAsia="en-CA"/>
              </w:rPr>
              <w:lastRenderedPageBreak/>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1052253" w14:textId="77777777" w:rsidR="007B5E97" w:rsidRPr="00DB0430" w:rsidRDefault="007B5E97" w:rsidP="00565226">
            <w:pPr>
              <w:suppressAutoHyphens/>
              <w:jc w:val="right"/>
              <w:rPr>
                <w:sz w:val="19"/>
                <w:szCs w:val="19"/>
                <w:lang w:eastAsia="en-CA"/>
              </w:rPr>
            </w:pPr>
            <w:r w:rsidRPr="00DB0430">
              <w:rPr>
                <w:sz w:val="19"/>
                <w:szCs w:val="19"/>
                <w:lang w:eastAsia="en-CA"/>
              </w:rPr>
              <w:t>198,000</w:t>
            </w:r>
          </w:p>
        </w:tc>
      </w:tr>
      <w:tr w:rsidR="007B5E97" w:rsidRPr="00DB0430" w14:paraId="1C9A32AB"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D7069E0" w14:textId="77777777" w:rsidR="007B5E97" w:rsidRPr="003552B2" w:rsidRDefault="007B5E97" w:rsidP="00565226">
            <w:pPr>
              <w:suppressAutoHyphens/>
              <w:jc w:val="left"/>
              <w:rPr>
                <w:sz w:val="19"/>
                <w:szCs w:val="19"/>
                <w:lang w:val="en-GB" w:eastAsia="en-CA"/>
              </w:rPr>
            </w:pPr>
            <w:r w:rsidRPr="003552B2">
              <w:rPr>
                <w:sz w:val="19"/>
                <w:szCs w:val="19"/>
                <w:lang w:val="en-GB" w:eastAsia="en-CA"/>
              </w:rPr>
              <w:t>Technician capacity</w:t>
            </w:r>
            <w:r w:rsidRPr="003552B2">
              <w:rPr>
                <w:sz w:val="19"/>
                <w:szCs w:val="19"/>
                <w:lang w:val="en-GB"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2C9A6582" w14:textId="77777777" w:rsidR="007B5E97" w:rsidRPr="003552B2" w:rsidRDefault="007B5E97" w:rsidP="00565226">
            <w:pPr>
              <w:spacing w:after="80"/>
              <w:jc w:val="left"/>
              <w:rPr>
                <w:sz w:val="19"/>
                <w:szCs w:val="19"/>
                <w:lang w:val="en-GB"/>
              </w:rPr>
            </w:pPr>
            <w:r w:rsidRPr="003552B2">
              <w:rPr>
                <w:sz w:val="19"/>
                <w:szCs w:val="19"/>
                <w:lang w:val="en-GB"/>
              </w:rPr>
              <w:t>Update technician training curricula</w:t>
            </w:r>
          </w:p>
          <w:p w14:paraId="3A34E95E" w14:textId="77777777" w:rsidR="007B5E97" w:rsidRPr="003552B2" w:rsidRDefault="007B5E97" w:rsidP="00565226">
            <w:pPr>
              <w:spacing w:after="80"/>
              <w:jc w:val="left"/>
              <w:rPr>
                <w:sz w:val="19"/>
                <w:szCs w:val="19"/>
                <w:lang w:val="en-GB"/>
              </w:rPr>
            </w:pPr>
            <w:r w:rsidRPr="003552B2">
              <w:rPr>
                <w:sz w:val="19"/>
                <w:szCs w:val="19"/>
                <w:lang w:val="en-GB"/>
              </w:rPr>
              <w:t>Train 1,600 RAC technicians on good refrigeration practices</w:t>
            </w:r>
          </w:p>
          <w:p w14:paraId="1AE99D62" w14:textId="77777777" w:rsidR="007B5E97" w:rsidRPr="003552B2" w:rsidRDefault="007B5E97" w:rsidP="00565226">
            <w:pPr>
              <w:spacing w:after="80"/>
              <w:jc w:val="left"/>
              <w:rPr>
                <w:sz w:val="19"/>
                <w:szCs w:val="19"/>
                <w:lang w:val="en-GB"/>
              </w:rPr>
            </w:pPr>
            <w:r w:rsidRPr="003552B2">
              <w:rPr>
                <w:sz w:val="19"/>
                <w:szCs w:val="19"/>
                <w:lang w:val="en-GB"/>
              </w:rPr>
              <w:t>Develop specifications for use and installation of equipment containing flammable refrigerants</w:t>
            </w:r>
          </w:p>
          <w:p w14:paraId="0F47711A" w14:textId="77777777" w:rsidR="007B5E97" w:rsidRPr="003552B2" w:rsidRDefault="007B5E97" w:rsidP="00565226">
            <w:pPr>
              <w:spacing w:after="80"/>
              <w:jc w:val="left"/>
              <w:rPr>
                <w:sz w:val="19"/>
                <w:szCs w:val="19"/>
                <w:lang w:val="en-GB"/>
              </w:rPr>
            </w:pPr>
            <w:r w:rsidRPr="003552B2">
              <w:rPr>
                <w:sz w:val="19"/>
                <w:szCs w:val="19"/>
                <w:lang w:val="en-GB"/>
              </w:rPr>
              <w:t>Provide six sets of equipment to training centres</w:t>
            </w:r>
          </w:p>
          <w:p w14:paraId="42CAA446" w14:textId="77777777" w:rsidR="007B5E97" w:rsidRPr="003552B2" w:rsidRDefault="007B5E97" w:rsidP="00565226">
            <w:pPr>
              <w:spacing w:after="80"/>
              <w:jc w:val="left"/>
              <w:rPr>
                <w:sz w:val="19"/>
                <w:szCs w:val="19"/>
                <w:lang w:val="en-GB"/>
              </w:rPr>
            </w:pPr>
            <w:r w:rsidRPr="003552B2">
              <w:rPr>
                <w:sz w:val="19"/>
                <w:szCs w:val="19"/>
                <w:lang w:val="en-GB"/>
              </w:rPr>
              <w:t>Implement the technician certification programme</w:t>
            </w:r>
          </w:p>
          <w:p w14:paraId="730CE340" w14:textId="77777777" w:rsidR="007B5E97" w:rsidRPr="003552B2" w:rsidRDefault="007B5E97" w:rsidP="00565226">
            <w:pPr>
              <w:spacing w:after="80"/>
              <w:jc w:val="left"/>
              <w:rPr>
                <w:sz w:val="19"/>
                <w:szCs w:val="19"/>
                <w:lang w:val="en-GB"/>
              </w:rPr>
            </w:pPr>
            <w:r w:rsidRPr="003552B2">
              <w:rPr>
                <w:sz w:val="19"/>
                <w:szCs w:val="19"/>
                <w:lang w:val="en-GB"/>
              </w:rPr>
              <w:t>Provide leak detectors to 700 certified technicians</w:t>
            </w:r>
          </w:p>
          <w:p w14:paraId="5076F593" w14:textId="77777777" w:rsidR="007B5E97" w:rsidRPr="003552B2" w:rsidRDefault="007B5E97" w:rsidP="00565226">
            <w:pPr>
              <w:spacing w:after="80"/>
              <w:jc w:val="left"/>
              <w:rPr>
                <w:sz w:val="19"/>
                <w:szCs w:val="19"/>
                <w:lang w:val="en-GB"/>
              </w:rPr>
            </w:pPr>
            <w:r w:rsidRPr="003552B2">
              <w:rPr>
                <w:sz w:val="19"/>
                <w:szCs w:val="19"/>
                <w:lang w:val="en-GB"/>
              </w:rPr>
              <w:t>Study to promote the minimum-leakage programme, including manual and website</w:t>
            </w:r>
          </w:p>
          <w:p w14:paraId="7EB7F4D2" w14:textId="77777777" w:rsidR="007B5E97" w:rsidRPr="003552B2" w:rsidRDefault="007B5E97" w:rsidP="00565226">
            <w:pPr>
              <w:spacing w:after="80"/>
              <w:jc w:val="left"/>
              <w:rPr>
                <w:sz w:val="19"/>
                <w:szCs w:val="19"/>
                <w:lang w:val="en-GB"/>
              </w:rPr>
            </w:pPr>
            <w:r w:rsidRPr="003552B2">
              <w:rPr>
                <w:sz w:val="19"/>
                <w:szCs w:val="19"/>
                <w:lang w:val="en-GB"/>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7238161F" w14:textId="77777777" w:rsidR="007B5E97" w:rsidRPr="00DB0430" w:rsidRDefault="007B5E97" w:rsidP="00565226">
            <w:pPr>
              <w:suppressAutoHyphens/>
              <w:jc w:val="right"/>
              <w:rPr>
                <w:sz w:val="19"/>
                <w:szCs w:val="19"/>
                <w:lang w:eastAsia="en-CA"/>
              </w:rPr>
            </w:pPr>
            <w:r w:rsidRPr="00DB0430">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CB58A96" w14:textId="77777777" w:rsidR="007B5E97" w:rsidRPr="003552B2" w:rsidRDefault="007B5E97" w:rsidP="00565226">
            <w:pPr>
              <w:spacing w:after="80"/>
              <w:jc w:val="left"/>
              <w:rPr>
                <w:sz w:val="19"/>
                <w:szCs w:val="19"/>
                <w:lang w:val="en-GB"/>
              </w:rPr>
            </w:pPr>
            <w:r w:rsidRPr="003552B2">
              <w:rPr>
                <w:sz w:val="19"/>
                <w:szCs w:val="19"/>
                <w:lang w:val="en-GB"/>
              </w:rPr>
              <w:t>Train 360 RAC technicians on good servicing practices</w:t>
            </w:r>
          </w:p>
          <w:p w14:paraId="0B9288EB" w14:textId="77777777" w:rsidR="007B5E97" w:rsidRPr="003552B2" w:rsidRDefault="007B5E97" w:rsidP="00565226">
            <w:pPr>
              <w:spacing w:after="80"/>
              <w:jc w:val="left"/>
              <w:rPr>
                <w:sz w:val="19"/>
                <w:szCs w:val="19"/>
                <w:lang w:val="en-GB"/>
              </w:rPr>
            </w:pPr>
            <w:r w:rsidRPr="003552B2">
              <w:rPr>
                <w:sz w:val="19"/>
                <w:szCs w:val="19"/>
                <w:lang w:val="en-GB"/>
              </w:rPr>
              <w:t xml:space="preserve">Update MAC training curriculum to incorporate into the national MAC certification system </w:t>
            </w:r>
          </w:p>
          <w:p w14:paraId="0F9B4C8E" w14:textId="77777777" w:rsidR="007B5E97" w:rsidRPr="003552B2" w:rsidRDefault="007B5E97" w:rsidP="00565226">
            <w:pPr>
              <w:spacing w:after="80"/>
              <w:jc w:val="left"/>
              <w:rPr>
                <w:sz w:val="19"/>
                <w:szCs w:val="19"/>
                <w:lang w:val="en-GB"/>
              </w:rPr>
            </w:pPr>
            <w:r w:rsidRPr="003552B2">
              <w:rPr>
                <w:sz w:val="19"/>
                <w:szCs w:val="19"/>
                <w:lang w:val="en-GB"/>
              </w:rPr>
              <w:t>Train 10-15 MAC trainers and 60 MAC technicians in good servicing practices</w:t>
            </w:r>
          </w:p>
          <w:p w14:paraId="53D4AB5E" w14:textId="77777777" w:rsidR="007B5E97" w:rsidRPr="003552B2" w:rsidRDefault="007B5E97" w:rsidP="00565226">
            <w:pPr>
              <w:spacing w:after="80"/>
              <w:jc w:val="left"/>
              <w:rPr>
                <w:sz w:val="19"/>
                <w:szCs w:val="19"/>
                <w:lang w:val="en-GB"/>
              </w:rPr>
            </w:pPr>
            <w:r w:rsidRPr="003552B2">
              <w:rPr>
                <w:sz w:val="19"/>
                <w:szCs w:val="19"/>
                <w:lang w:val="en-GB"/>
              </w:rPr>
              <w:t>Provide MAC</w:t>
            </w:r>
            <w:r w:rsidRPr="003552B2">
              <w:rPr>
                <w:sz w:val="19"/>
                <w:szCs w:val="19"/>
                <w:lang w:val="en-GB"/>
              </w:rPr>
              <w:noBreakHyphen/>
              <w:t>related university scholarships for 25 women</w:t>
            </w:r>
          </w:p>
          <w:p w14:paraId="20BF0F70" w14:textId="77777777" w:rsidR="007B5E97" w:rsidRPr="003552B2" w:rsidRDefault="007B5E97" w:rsidP="00565226">
            <w:pPr>
              <w:spacing w:after="80"/>
              <w:jc w:val="left"/>
              <w:rPr>
                <w:sz w:val="19"/>
                <w:szCs w:val="19"/>
                <w:lang w:val="en-GB"/>
              </w:rPr>
            </w:pPr>
            <w:r w:rsidRPr="003552B2">
              <w:rPr>
                <w:sz w:val="19"/>
                <w:szCs w:val="19"/>
                <w:lang w:val="en-GB"/>
              </w:rPr>
              <w:t>Provide tools and equipment to the 360 trained/certified technicians</w:t>
            </w:r>
          </w:p>
          <w:p w14:paraId="5CC010CE" w14:textId="77777777" w:rsidR="007B5E97" w:rsidRPr="003552B2" w:rsidRDefault="007B5E97" w:rsidP="00565226">
            <w:pPr>
              <w:spacing w:after="80"/>
              <w:jc w:val="left"/>
              <w:rPr>
                <w:sz w:val="19"/>
                <w:szCs w:val="19"/>
                <w:lang w:val="en-GB"/>
              </w:rPr>
            </w:pPr>
            <w:r w:rsidRPr="003552B2">
              <w:rPr>
                <w:sz w:val="19"/>
                <w:szCs w:val="19"/>
                <w:lang w:val="en-GB"/>
              </w:rPr>
              <w:t>Provision of tools and equipment to 160 registered servicing workshops</w:t>
            </w:r>
          </w:p>
          <w:p w14:paraId="4F5195DD" w14:textId="77777777" w:rsidR="007B5E97" w:rsidRPr="003552B2" w:rsidRDefault="007B5E97" w:rsidP="00565226">
            <w:pPr>
              <w:spacing w:after="80"/>
              <w:jc w:val="left"/>
              <w:rPr>
                <w:sz w:val="19"/>
                <w:szCs w:val="19"/>
                <w:lang w:val="en-GB"/>
              </w:rPr>
            </w:pPr>
            <w:r w:rsidRPr="003552B2">
              <w:rPr>
                <w:sz w:val="19"/>
                <w:szCs w:val="19"/>
                <w:lang w:val="en-GB"/>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7EF0FC3" w14:textId="77777777" w:rsidR="007B5E97" w:rsidRPr="00DB0430" w:rsidRDefault="007B5E97" w:rsidP="00565226">
            <w:pPr>
              <w:suppressAutoHyphens/>
              <w:jc w:val="right"/>
              <w:rPr>
                <w:sz w:val="19"/>
                <w:szCs w:val="19"/>
                <w:lang w:eastAsia="en-CA"/>
              </w:rPr>
            </w:pPr>
            <w:r w:rsidRPr="00DB0430">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93C6276" w14:textId="77777777" w:rsidR="007B5E97" w:rsidRPr="00DB0430" w:rsidRDefault="007B5E97" w:rsidP="00565226">
            <w:pPr>
              <w:suppressAutoHyphens/>
              <w:jc w:val="right"/>
              <w:rPr>
                <w:sz w:val="19"/>
                <w:szCs w:val="19"/>
                <w:lang w:eastAsia="en-CA"/>
              </w:rPr>
            </w:pPr>
            <w:r w:rsidRPr="00DB0430">
              <w:rPr>
                <w:sz w:val="19"/>
                <w:szCs w:val="19"/>
                <w:lang w:eastAsia="en-CA"/>
              </w:rPr>
              <w:t>1,447,500</w:t>
            </w:r>
          </w:p>
        </w:tc>
      </w:tr>
      <w:tr w:rsidR="007B5E97" w:rsidRPr="00DB0430" w14:paraId="02FE6463"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2968FE1" w14:textId="77777777" w:rsidR="007B5E97" w:rsidRPr="00DB0430" w:rsidRDefault="007B5E97" w:rsidP="00565226">
            <w:pPr>
              <w:suppressAutoHyphens/>
              <w:jc w:val="left"/>
              <w:rPr>
                <w:sz w:val="19"/>
                <w:szCs w:val="19"/>
                <w:lang w:eastAsia="en-CA"/>
              </w:rPr>
            </w:pPr>
            <w:r w:rsidRPr="00DB0430">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451A88B3" w14:textId="77777777" w:rsidR="007B5E97" w:rsidRPr="003552B2" w:rsidRDefault="007B5E97" w:rsidP="00565226">
            <w:pPr>
              <w:spacing w:after="80"/>
              <w:jc w:val="left"/>
              <w:rPr>
                <w:sz w:val="19"/>
                <w:szCs w:val="19"/>
                <w:lang w:val="en-GB"/>
              </w:rPr>
            </w:pPr>
            <w:r w:rsidRPr="003552B2">
              <w:rPr>
                <w:sz w:val="19"/>
                <w:szCs w:val="19"/>
                <w:lang w:val="en-GB"/>
              </w:rPr>
              <w:t xml:space="preserve">Guidelines for refrigerant RRR for technicians and end users </w:t>
            </w:r>
          </w:p>
          <w:p w14:paraId="25FB0C54" w14:textId="77777777" w:rsidR="007B5E97" w:rsidRPr="003552B2" w:rsidRDefault="007B5E97" w:rsidP="00565226">
            <w:pPr>
              <w:spacing w:after="80"/>
              <w:jc w:val="left"/>
              <w:rPr>
                <w:sz w:val="19"/>
                <w:szCs w:val="19"/>
                <w:lang w:val="en-GB"/>
              </w:rPr>
            </w:pPr>
            <w:r w:rsidRPr="003552B2">
              <w:rPr>
                <w:sz w:val="19"/>
                <w:szCs w:val="19"/>
                <w:lang w:val="en-GB"/>
              </w:rPr>
              <w:t>Study to establish a sustainable RRR infrastructure</w:t>
            </w:r>
          </w:p>
          <w:p w14:paraId="2B14A911" w14:textId="77777777" w:rsidR="007B5E97" w:rsidRPr="003552B2" w:rsidRDefault="007B5E97" w:rsidP="00565226">
            <w:pPr>
              <w:spacing w:after="80"/>
              <w:jc w:val="left"/>
              <w:rPr>
                <w:sz w:val="19"/>
                <w:szCs w:val="19"/>
                <w:lang w:val="en-GB"/>
              </w:rPr>
            </w:pPr>
            <w:r w:rsidRPr="003552B2">
              <w:rPr>
                <w:sz w:val="19"/>
                <w:szCs w:val="19"/>
                <w:lang w:val="en-GB"/>
              </w:rPr>
              <w:t>Provision of equipment to four existing centres (reclamation units, refrigerant identifiers, recovery cylinders)</w:t>
            </w:r>
          </w:p>
          <w:p w14:paraId="52A6ADA4" w14:textId="77777777" w:rsidR="007B5E97" w:rsidRPr="003552B2" w:rsidRDefault="007B5E97" w:rsidP="00565226">
            <w:pPr>
              <w:spacing w:after="80"/>
              <w:jc w:val="left"/>
              <w:rPr>
                <w:sz w:val="19"/>
                <w:szCs w:val="19"/>
                <w:lang w:val="en-GB"/>
              </w:rPr>
            </w:pPr>
            <w:r w:rsidRPr="003552B2">
              <w:rPr>
                <w:sz w:val="19"/>
                <w:szCs w:val="19"/>
                <w:lang w:val="en-GB"/>
              </w:rPr>
              <w:t>Awareness</w:t>
            </w:r>
            <w:r w:rsidRPr="003552B2">
              <w:rPr>
                <w:sz w:val="19"/>
                <w:szCs w:val="19"/>
                <w:lang w:val="en-GB"/>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5F605CD2" w14:textId="77777777" w:rsidR="007B5E97" w:rsidRPr="00DB0430" w:rsidRDefault="007B5E97" w:rsidP="00565226">
            <w:pPr>
              <w:suppressAutoHyphens/>
              <w:jc w:val="right"/>
              <w:rPr>
                <w:sz w:val="19"/>
                <w:szCs w:val="19"/>
                <w:lang w:eastAsia="en-CA"/>
              </w:rPr>
            </w:pPr>
            <w:r w:rsidRPr="00DB0430">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0ED5C1E1" w14:textId="77777777" w:rsidR="007B5E97" w:rsidRPr="003552B2" w:rsidRDefault="007B5E97" w:rsidP="00565226">
            <w:pPr>
              <w:spacing w:after="80"/>
              <w:jc w:val="left"/>
              <w:rPr>
                <w:sz w:val="19"/>
                <w:szCs w:val="19"/>
                <w:lang w:val="en-GB"/>
              </w:rPr>
            </w:pPr>
            <w:r w:rsidRPr="003552B2">
              <w:rPr>
                <w:sz w:val="19"/>
                <w:szCs w:val="19"/>
                <w:lang w:val="en-GB"/>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97B8332" w14:textId="77777777" w:rsidR="007B5E97" w:rsidRPr="00DB0430" w:rsidRDefault="007B5E97" w:rsidP="00565226">
            <w:pPr>
              <w:suppressAutoHyphens/>
              <w:jc w:val="right"/>
              <w:rPr>
                <w:sz w:val="19"/>
                <w:szCs w:val="19"/>
                <w:lang w:eastAsia="en-CA"/>
              </w:rPr>
            </w:pPr>
            <w:r w:rsidRPr="00DB0430">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264E051" w14:textId="77777777" w:rsidR="007B5E97" w:rsidRPr="00DB0430" w:rsidRDefault="007B5E97" w:rsidP="00565226">
            <w:pPr>
              <w:suppressAutoHyphens/>
              <w:jc w:val="right"/>
              <w:rPr>
                <w:sz w:val="19"/>
                <w:szCs w:val="19"/>
                <w:lang w:eastAsia="en-CA"/>
              </w:rPr>
            </w:pPr>
            <w:r w:rsidRPr="00DB0430">
              <w:rPr>
                <w:sz w:val="19"/>
                <w:szCs w:val="19"/>
                <w:lang w:eastAsia="en-CA"/>
              </w:rPr>
              <w:t>157,000</w:t>
            </w:r>
          </w:p>
        </w:tc>
      </w:tr>
      <w:tr w:rsidR="007B5E97" w:rsidRPr="00DB0430" w14:paraId="3CDA923E"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5DDF16" w14:textId="77777777" w:rsidR="007B5E97" w:rsidRPr="00DB0430" w:rsidRDefault="007B5E97" w:rsidP="00565226">
            <w:pPr>
              <w:spacing w:after="80"/>
              <w:jc w:val="left"/>
              <w:rPr>
                <w:sz w:val="19"/>
                <w:szCs w:val="19"/>
                <w:lang w:eastAsia="en-CA"/>
              </w:rPr>
            </w:pPr>
            <w:r w:rsidRPr="00DB0430">
              <w:rPr>
                <w:sz w:val="19"/>
                <w:szCs w:val="19"/>
                <w:lang w:eastAsia="en-CA"/>
              </w:rPr>
              <w:t>Sector</w:t>
            </w:r>
            <w:r w:rsidRPr="00DB0430">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04446E1" w14:textId="77777777" w:rsidR="007B5E97" w:rsidRPr="00DB0430" w:rsidRDefault="007B5E97" w:rsidP="00565226">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66600844" w14:textId="77777777" w:rsidR="007B5E97" w:rsidRPr="00DB0430" w:rsidRDefault="007B5E97" w:rsidP="0056522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2A1370" w14:textId="77777777" w:rsidR="007B5E97" w:rsidRPr="003552B2" w:rsidRDefault="007B5E97" w:rsidP="00565226">
            <w:pPr>
              <w:spacing w:after="80"/>
              <w:jc w:val="left"/>
              <w:rPr>
                <w:sz w:val="19"/>
                <w:szCs w:val="19"/>
                <w:lang w:val="en-GB"/>
              </w:rPr>
            </w:pPr>
            <w:r w:rsidRPr="003552B2">
              <w:rPr>
                <w:sz w:val="19"/>
                <w:szCs w:val="19"/>
                <w:lang w:val="en-GB"/>
              </w:rPr>
              <w:t>Study of consumption and use of HFCs in aerosol, solvent, firefighting and foam sectors</w:t>
            </w:r>
          </w:p>
          <w:p w14:paraId="22387765" w14:textId="77777777" w:rsidR="007B5E97" w:rsidRPr="003552B2" w:rsidRDefault="007B5E97" w:rsidP="00565226">
            <w:pPr>
              <w:spacing w:after="80"/>
              <w:jc w:val="left"/>
              <w:rPr>
                <w:sz w:val="19"/>
                <w:szCs w:val="19"/>
                <w:lang w:val="en-GB"/>
              </w:rPr>
            </w:pPr>
            <w:r w:rsidRPr="003552B2">
              <w:rPr>
                <w:sz w:val="19"/>
                <w:szCs w:val="19"/>
                <w:lang w:val="en-GB"/>
              </w:rPr>
              <w:t>Study of consumption and use of HFCs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B493102" w14:textId="77777777" w:rsidR="007B5E97" w:rsidRPr="00DB0430" w:rsidRDefault="007B5E97" w:rsidP="00565226">
            <w:pPr>
              <w:suppressAutoHyphens/>
              <w:jc w:val="right"/>
              <w:rPr>
                <w:sz w:val="19"/>
                <w:szCs w:val="19"/>
                <w:lang w:eastAsia="en-CA"/>
              </w:rPr>
            </w:pPr>
            <w:r w:rsidRPr="00DB0430">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1EA1954" w14:textId="77777777" w:rsidR="007B5E97" w:rsidRPr="00DB0430" w:rsidRDefault="007B5E97" w:rsidP="00565226">
            <w:pPr>
              <w:suppressAutoHyphens/>
              <w:jc w:val="right"/>
              <w:rPr>
                <w:sz w:val="19"/>
                <w:szCs w:val="19"/>
                <w:lang w:eastAsia="en-CA"/>
              </w:rPr>
            </w:pPr>
            <w:r w:rsidRPr="00DB0430">
              <w:rPr>
                <w:sz w:val="19"/>
                <w:szCs w:val="19"/>
                <w:lang w:eastAsia="en-CA"/>
              </w:rPr>
              <w:t>30,000</w:t>
            </w:r>
          </w:p>
        </w:tc>
      </w:tr>
      <w:tr w:rsidR="007B5E97" w:rsidRPr="00DB0430" w14:paraId="5389E02C"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8292F90" w14:textId="77777777" w:rsidR="007B5E97" w:rsidRPr="00DB0430" w:rsidRDefault="007B5E97" w:rsidP="00565226">
            <w:pPr>
              <w:suppressAutoHyphens/>
              <w:jc w:val="left"/>
              <w:rPr>
                <w:sz w:val="19"/>
                <w:szCs w:val="19"/>
                <w:lang w:eastAsia="en-CA"/>
              </w:rPr>
            </w:pPr>
            <w:r w:rsidRPr="00DB0430">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4F127563" w14:textId="77777777" w:rsidR="007B5E97" w:rsidRPr="00DB0430" w:rsidRDefault="007B5E97" w:rsidP="00565226">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122E3B26" w14:textId="77777777" w:rsidR="007B5E97" w:rsidRPr="00DB0430" w:rsidRDefault="007B5E97" w:rsidP="0056522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9FCEAA" w14:textId="77777777" w:rsidR="007B5E97" w:rsidRPr="003552B2" w:rsidRDefault="007B5E97" w:rsidP="00565226">
            <w:pPr>
              <w:spacing w:after="80"/>
              <w:jc w:val="left"/>
              <w:rPr>
                <w:sz w:val="19"/>
                <w:szCs w:val="19"/>
                <w:lang w:val="en-GB"/>
              </w:rPr>
            </w:pPr>
            <w:r w:rsidRPr="003552B2">
              <w:rPr>
                <w:sz w:val="19"/>
                <w:szCs w:val="19"/>
                <w:lang w:val="en-GB"/>
              </w:rPr>
              <w:t>Feasibility study on adapting the domestic AC sector to low-GWP alternative technologies</w:t>
            </w:r>
          </w:p>
          <w:p w14:paraId="17C80988" w14:textId="77777777" w:rsidR="007B5E97" w:rsidRPr="003552B2" w:rsidRDefault="007B5E97" w:rsidP="00565226">
            <w:pPr>
              <w:spacing w:after="80"/>
              <w:jc w:val="left"/>
              <w:rPr>
                <w:sz w:val="19"/>
                <w:szCs w:val="19"/>
                <w:lang w:val="en-GB"/>
              </w:rPr>
            </w:pPr>
            <w:r w:rsidRPr="003552B2">
              <w:rPr>
                <w:sz w:val="19"/>
                <w:szCs w:val="19"/>
                <w:lang w:val="en-GB"/>
              </w:rPr>
              <w:t xml:space="preserve">Three sessions on latest developments and </w:t>
            </w:r>
            <w:r w:rsidRPr="003552B2">
              <w:rPr>
                <w:sz w:val="19"/>
                <w:szCs w:val="19"/>
                <w:lang w:val="en-GB"/>
              </w:rPr>
              <w:lastRenderedPageBreak/>
              <w:t>technologies in collaboration with RAC associations</w:t>
            </w:r>
          </w:p>
          <w:p w14:paraId="70225B9A" w14:textId="77777777" w:rsidR="007B5E97" w:rsidRPr="003552B2" w:rsidRDefault="007B5E97" w:rsidP="00565226">
            <w:pPr>
              <w:spacing w:after="80"/>
              <w:jc w:val="left"/>
              <w:rPr>
                <w:sz w:val="19"/>
                <w:szCs w:val="19"/>
                <w:lang w:val="en-GB"/>
              </w:rPr>
            </w:pPr>
            <w:r w:rsidRPr="003552B2">
              <w:rPr>
                <w:sz w:val="19"/>
                <w:szCs w:val="19"/>
                <w:lang w:val="en-GB"/>
              </w:rPr>
              <w:t>Workshops and on-site guidance for 40 large end users to reduce leaks and transition into alternatives</w:t>
            </w:r>
          </w:p>
          <w:p w14:paraId="712121CC" w14:textId="77777777" w:rsidR="007B5E97" w:rsidRPr="003552B2" w:rsidRDefault="007B5E97" w:rsidP="00565226">
            <w:pPr>
              <w:spacing w:after="80"/>
              <w:jc w:val="left"/>
              <w:rPr>
                <w:sz w:val="19"/>
                <w:szCs w:val="19"/>
                <w:lang w:val="en-GB"/>
              </w:rPr>
            </w:pPr>
            <w:r w:rsidRPr="003552B2">
              <w:rPr>
                <w:sz w:val="19"/>
                <w:szCs w:val="19"/>
                <w:lang w:val="en-GB"/>
              </w:rPr>
              <w:t>Establish a national refrigerant management system to track controlled substances</w:t>
            </w:r>
          </w:p>
          <w:p w14:paraId="1F1A7CE2" w14:textId="77777777" w:rsidR="007B5E97" w:rsidRPr="003552B2" w:rsidRDefault="007B5E97" w:rsidP="00565226">
            <w:pPr>
              <w:spacing w:after="80"/>
              <w:jc w:val="left"/>
              <w:rPr>
                <w:sz w:val="19"/>
                <w:szCs w:val="19"/>
                <w:lang w:val="en-GB"/>
              </w:rPr>
            </w:pPr>
            <w:r w:rsidRPr="003552B2">
              <w:rPr>
                <w:sz w:val="19"/>
                <w:szCs w:val="19"/>
                <w:lang w:val="en-GB"/>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635A19F" w14:textId="77777777" w:rsidR="007B5E97" w:rsidRPr="00DB0430" w:rsidRDefault="007B5E97" w:rsidP="00565226">
            <w:pPr>
              <w:suppressAutoHyphens/>
              <w:jc w:val="right"/>
              <w:rPr>
                <w:sz w:val="19"/>
                <w:szCs w:val="19"/>
                <w:lang w:eastAsia="en-CA"/>
              </w:rPr>
            </w:pPr>
            <w:r w:rsidRPr="00DB0430">
              <w:rPr>
                <w:sz w:val="19"/>
                <w:szCs w:val="19"/>
                <w:lang w:eastAsia="en-CA"/>
              </w:rPr>
              <w:lastRenderedPageBreak/>
              <w:t>150,596</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2864174" w14:textId="77777777" w:rsidR="007B5E97" w:rsidRPr="00DB0430" w:rsidRDefault="007B5E97" w:rsidP="00565226">
            <w:pPr>
              <w:suppressAutoHyphens/>
              <w:jc w:val="right"/>
              <w:rPr>
                <w:sz w:val="19"/>
                <w:szCs w:val="19"/>
                <w:lang w:eastAsia="en-CA"/>
              </w:rPr>
            </w:pPr>
            <w:r w:rsidRPr="00DB0430">
              <w:rPr>
                <w:sz w:val="19"/>
                <w:szCs w:val="19"/>
                <w:lang w:eastAsia="en-CA"/>
              </w:rPr>
              <w:t>150,596</w:t>
            </w:r>
          </w:p>
        </w:tc>
      </w:tr>
      <w:tr w:rsidR="007B5E97" w:rsidRPr="00DB0430" w14:paraId="4AF18ED5"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69DA70" w14:textId="77777777" w:rsidR="007B5E97" w:rsidRPr="00DB0430" w:rsidRDefault="007B5E97" w:rsidP="00565226">
            <w:pPr>
              <w:suppressAutoHyphens/>
              <w:jc w:val="left"/>
              <w:rPr>
                <w:sz w:val="19"/>
                <w:szCs w:val="19"/>
                <w:lang w:eastAsia="en-CA"/>
              </w:rPr>
            </w:pPr>
            <w:r w:rsidRPr="00DB0430">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56EDEE73" w14:textId="77777777" w:rsidR="007B5E97" w:rsidRPr="003552B2" w:rsidRDefault="007B5E97" w:rsidP="00565226">
            <w:pPr>
              <w:spacing w:after="80"/>
              <w:jc w:val="left"/>
              <w:rPr>
                <w:sz w:val="19"/>
                <w:szCs w:val="19"/>
                <w:lang w:val="en-GB"/>
              </w:rPr>
            </w:pPr>
            <w:r w:rsidRPr="003552B2">
              <w:rPr>
                <w:sz w:val="19"/>
                <w:szCs w:val="19"/>
                <w:lang w:val="en-GB"/>
              </w:rPr>
              <w:t>One workshop to develop indicator gender indicators for 20 participants</w:t>
            </w:r>
          </w:p>
          <w:p w14:paraId="00E1A40C" w14:textId="77777777" w:rsidR="007B5E97" w:rsidRPr="003552B2" w:rsidRDefault="007B5E97" w:rsidP="00565226">
            <w:pPr>
              <w:spacing w:after="80"/>
              <w:jc w:val="left"/>
              <w:rPr>
                <w:sz w:val="19"/>
                <w:szCs w:val="19"/>
                <w:lang w:val="en-GB"/>
              </w:rPr>
            </w:pPr>
            <w:r w:rsidRPr="003552B2">
              <w:rPr>
                <w:sz w:val="19"/>
                <w:szCs w:val="19"/>
                <w:lang w:val="en-GB"/>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6B5F13E8" w14:textId="77777777" w:rsidR="007B5E97" w:rsidRPr="00DB0430" w:rsidRDefault="007B5E97" w:rsidP="00565226">
            <w:pPr>
              <w:suppressAutoHyphens/>
              <w:jc w:val="right"/>
              <w:rPr>
                <w:sz w:val="19"/>
                <w:szCs w:val="19"/>
                <w:lang w:eastAsia="en-CA"/>
              </w:rPr>
            </w:pPr>
            <w:r w:rsidRPr="00DB0430">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398BAA49" w14:textId="77777777" w:rsidR="007B5E97" w:rsidRPr="00DB0430" w:rsidRDefault="007B5E97" w:rsidP="00565226">
            <w:pPr>
              <w:spacing w:after="80"/>
              <w:jc w:val="left"/>
              <w:rPr>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3E109367" w14:textId="77777777" w:rsidR="007B5E97" w:rsidRPr="00DB0430" w:rsidRDefault="007B5E97" w:rsidP="00565226">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CF3AAF1" w14:textId="77777777" w:rsidR="007B5E97" w:rsidRPr="00DB0430" w:rsidRDefault="007B5E97" w:rsidP="00565226">
            <w:pPr>
              <w:suppressAutoHyphens/>
              <w:jc w:val="right"/>
              <w:rPr>
                <w:sz w:val="19"/>
                <w:szCs w:val="19"/>
                <w:lang w:eastAsia="en-CA"/>
              </w:rPr>
            </w:pPr>
            <w:r w:rsidRPr="00DB0430">
              <w:rPr>
                <w:sz w:val="19"/>
                <w:szCs w:val="19"/>
                <w:lang w:eastAsia="en-CA"/>
              </w:rPr>
              <w:t>21,364</w:t>
            </w:r>
          </w:p>
        </w:tc>
      </w:tr>
      <w:tr w:rsidR="007B5E97" w:rsidRPr="00DB0430" w14:paraId="0622DF27"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0014C75" w14:textId="77777777" w:rsidR="007B5E97" w:rsidRPr="00DB0430" w:rsidRDefault="007B5E97" w:rsidP="00565226">
            <w:pPr>
              <w:suppressAutoHyphens/>
              <w:jc w:val="left"/>
              <w:rPr>
                <w:sz w:val="19"/>
                <w:szCs w:val="19"/>
                <w:lang w:eastAsia="en-CA"/>
              </w:rPr>
            </w:pPr>
            <w:r w:rsidRPr="00DB0430">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3CDEFE7E" w14:textId="77777777" w:rsidR="007B5E97" w:rsidRPr="00DB0430" w:rsidRDefault="007B5E97" w:rsidP="00565226">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51D60762" w14:textId="77777777" w:rsidR="007B5E97" w:rsidRPr="00DB0430" w:rsidRDefault="007B5E97" w:rsidP="00565226">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E60BC0" w14:textId="77777777" w:rsidR="007B5E97" w:rsidRPr="003552B2" w:rsidRDefault="007B5E97" w:rsidP="00565226">
            <w:pPr>
              <w:spacing w:after="80"/>
              <w:jc w:val="left"/>
              <w:rPr>
                <w:sz w:val="19"/>
                <w:szCs w:val="19"/>
                <w:lang w:val="en-GB"/>
              </w:rPr>
            </w:pPr>
            <w:r w:rsidRPr="003552B2">
              <w:rPr>
                <w:sz w:val="19"/>
                <w:szCs w:val="19"/>
                <w:lang w:val="en-GB"/>
              </w:rPr>
              <w:t>Targeted awareness-raising campaigns on HFCs and low</w:t>
            </w:r>
            <w:r w:rsidRPr="003552B2">
              <w:rPr>
                <w:sz w:val="19"/>
                <w:szCs w:val="19"/>
                <w:lang w:val="en-GB"/>
              </w:rPr>
              <w:noBreakHyphen/>
              <w:t>GWP technologies</w:t>
            </w:r>
          </w:p>
          <w:p w14:paraId="065D93BA" w14:textId="77777777" w:rsidR="007B5E97" w:rsidRPr="003552B2" w:rsidRDefault="007B5E97" w:rsidP="00565226">
            <w:pPr>
              <w:spacing w:after="80"/>
              <w:jc w:val="left"/>
              <w:rPr>
                <w:sz w:val="19"/>
                <w:szCs w:val="19"/>
                <w:lang w:val="en-GB"/>
              </w:rPr>
            </w:pPr>
            <w:r w:rsidRPr="003552B2">
              <w:rPr>
                <w:sz w:val="19"/>
                <w:szCs w:val="19"/>
                <w:lang w:val="en-GB"/>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4EF90B47" w14:textId="77777777" w:rsidR="007B5E97" w:rsidRPr="00DB0430" w:rsidRDefault="007B5E97" w:rsidP="00565226">
            <w:pPr>
              <w:suppressAutoHyphens/>
              <w:jc w:val="right"/>
              <w:rPr>
                <w:sz w:val="19"/>
                <w:szCs w:val="19"/>
                <w:lang w:eastAsia="en-CA"/>
              </w:rPr>
            </w:pPr>
            <w:r w:rsidRPr="00DB0430">
              <w:rPr>
                <w:sz w:val="19"/>
                <w:szCs w:val="19"/>
                <w:lang w:eastAsia="en-CA"/>
              </w:rPr>
              <w:t>48,000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3329249" w14:textId="77777777" w:rsidR="007B5E97" w:rsidRPr="00DB0430" w:rsidRDefault="007B5E97" w:rsidP="00565226">
            <w:pPr>
              <w:suppressAutoHyphens/>
              <w:jc w:val="right"/>
              <w:rPr>
                <w:sz w:val="19"/>
                <w:szCs w:val="19"/>
                <w:lang w:eastAsia="en-CA"/>
              </w:rPr>
            </w:pPr>
            <w:r w:rsidRPr="00DB0430">
              <w:rPr>
                <w:sz w:val="19"/>
                <w:szCs w:val="19"/>
                <w:lang w:eastAsia="en-CA"/>
              </w:rPr>
              <w:t>48,000</w:t>
            </w:r>
          </w:p>
        </w:tc>
      </w:tr>
      <w:tr w:rsidR="007B5E97" w:rsidRPr="00DB0430" w14:paraId="2234C55E" w14:textId="77777777" w:rsidTr="00565226">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D78C7A" w14:textId="77777777" w:rsidR="007B5E97" w:rsidRPr="00DB0430" w:rsidRDefault="007B5E97" w:rsidP="00565226">
            <w:pPr>
              <w:suppressAutoHyphens/>
              <w:jc w:val="center"/>
              <w:rPr>
                <w:b/>
                <w:bCs/>
                <w:i/>
                <w:iCs/>
                <w:sz w:val="19"/>
                <w:szCs w:val="19"/>
                <w:lang w:eastAsia="en-CA"/>
              </w:rPr>
            </w:pPr>
            <w:r w:rsidRPr="00DB0430">
              <w:rPr>
                <w:b/>
                <w:bCs/>
                <w:i/>
                <w:iCs/>
                <w:sz w:val="19"/>
                <w:szCs w:val="19"/>
                <w:lang w:eastAsia="en-CA"/>
              </w:rPr>
              <w:t>Coordination and monitoring</w:t>
            </w:r>
          </w:p>
        </w:tc>
      </w:tr>
      <w:tr w:rsidR="007B5E97" w:rsidRPr="00DB0430" w14:paraId="3A6FE656" w14:textId="77777777" w:rsidTr="00565226">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D845E99" w14:textId="77777777" w:rsidR="007B5E97" w:rsidRPr="00DB0430" w:rsidRDefault="007B5E97" w:rsidP="00565226">
            <w:pPr>
              <w:suppressAutoHyphens/>
              <w:jc w:val="left"/>
              <w:rPr>
                <w:sz w:val="19"/>
                <w:szCs w:val="19"/>
                <w:lang w:eastAsia="en-CA"/>
              </w:rPr>
            </w:pPr>
            <w:r w:rsidRPr="00DB0430">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3A2DEDF2" w14:textId="77777777" w:rsidR="007B5E97" w:rsidRPr="003552B2" w:rsidRDefault="007B5E97" w:rsidP="00565226">
            <w:pPr>
              <w:spacing w:after="80"/>
              <w:jc w:val="left"/>
              <w:rPr>
                <w:sz w:val="19"/>
                <w:szCs w:val="19"/>
                <w:lang w:val="en-GB"/>
              </w:rPr>
            </w:pPr>
            <w:r w:rsidRPr="003552B2">
              <w:rPr>
                <w:sz w:val="19"/>
                <w:szCs w:val="19"/>
                <w:lang w:val="en-GB"/>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0F0E3901" w14:textId="77777777" w:rsidR="007B5E97" w:rsidRPr="00DB0430" w:rsidRDefault="007B5E97" w:rsidP="00565226">
            <w:pPr>
              <w:suppressAutoHyphens/>
              <w:jc w:val="right"/>
              <w:rPr>
                <w:sz w:val="19"/>
                <w:szCs w:val="19"/>
                <w:lang w:eastAsia="en-CA"/>
              </w:rPr>
            </w:pPr>
            <w:r w:rsidRPr="00DB0430">
              <w:rPr>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AD97E8" w14:textId="77777777" w:rsidR="007B5E97" w:rsidRPr="003552B2" w:rsidRDefault="007B5E97" w:rsidP="00565226">
            <w:pPr>
              <w:spacing w:after="80"/>
              <w:jc w:val="left"/>
              <w:rPr>
                <w:sz w:val="19"/>
                <w:szCs w:val="19"/>
                <w:lang w:val="en-GB"/>
              </w:rPr>
            </w:pPr>
            <w:r w:rsidRPr="003552B2">
              <w:rPr>
                <w:sz w:val="19"/>
                <w:szCs w:val="19"/>
                <w:lang w:val="en-GB"/>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1A97021" w14:textId="77777777" w:rsidR="007B5E97" w:rsidRPr="00DB0430" w:rsidRDefault="007B5E97" w:rsidP="00565226">
            <w:pPr>
              <w:suppressAutoHyphens/>
              <w:jc w:val="right"/>
              <w:rPr>
                <w:sz w:val="19"/>
                <w:szCs w:val="19"/>
                <w:lang w:eastAsia="en-CA"/>
              </w:rPr>
            </w:pPr>
            <w:r w:rsidRPr="00DB0430">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C3F7B74" w14:textId="77777777" w:rsidR="007B5E97" w:rsidRPr="00DB0430" w:rsidRDefault="007B5E97" w:rsidP="00565226">
            <w:pPr>
              <w:suppressAutoHyphens/>
              <w:jc w:val="right"/>
              <w:rPr>
                <w:sz w:val="19"/>
                <w:szCs w:val="19"/>
                <w:lang w:eastAsia="en-CA"/>
              </w:rPr>
            </w:pPr>
            <w:r w:rsidRPr="00DB0430">
              <w:rPr>
                <w:sz w:val="19"/>
                <w:szCs w:val="19"/>
                <w:lang w:eastAsia="en-CA"/>
              </w:rPr>
              <w:t>268,632</w:t>
            </w:r>
          </w:p>
        </w:tc>
      </w:tr>
      <w:tr w:rsidR="007B5E97" w:rsidRPr="00DB0430" w14:paraId="37F6DF22" w14:textId="77777777" w:rsidTr="00565226">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1E438DF" w14:textId="77777777" w:rsidR="007B5E97" w:rsidRPr="00DB0430" w:rsidRDefault="007B5E97" w:rsidP="00565226">
            <w:pPr>
              <w:suppressAutoHyphens/>
              <w:jc w:val="left"/>
              <w:rPr>
                <w:b/>
                <w:bCs/>
                <w:sz w:val="19"/>
                <w:szCs w:val="19"/>
                <w:lang w:eastAsia="en-CA"/>
              </w:rPr>
            </w:pPr>
            <w:r w:rsidRPr="00DB0430">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5B66B5BA" w14:textId="77777777" w:rsidR="007B5E97" w:rsidRPr="00DB0430" w:rsidRDefault="007B5E97" w:rsidP="00565226">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0E567E02" w14:textId="77777777" w:rsidR="007B5E97" w:rsidRPr="00DB0430" w:rsidRDefault="007B5E97" w:rsidP="00565226">
            <w:pPr>
              <w:suppressAutoHyphens/>
              <w:jc w:val="right"/>
              <w:rPr>
                <w:b/>
                <w:bCs/>
                <w:sz w:val="19"/>
                <w:szCs w:val="19"/>
                <w:lang w:eastAsia="en-CA"/>
              </w:rPr>
            </w:pPr>
            <w:r w:rsidRPr="00DB0430">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72CD99C" w14:textId="77777777" w:rsidR="007B5E97" w:rsidRPr="00DB0430" w:rsidRDefault="007B5E97" w:rsidP="00565226">
            <w:pPr>
              <w:suppressAutoHyphens/>
              <w:jc w:val="left"/>
              <w:rPr>
                <w:b/>
                <w:bCs/>
                <w:sz w:val="19"/>
                <w:szCs w:val="19"/>
                <w:highlight w:val="yellow"/>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7EA50910" w14:textId="77777777" w:rsidR="007B5E97" w:rsidRPr="00DB0430" w:rsidRDefault="007B5E97" w:rsidP="00565226">
            <w:pPr>
              <w:suppressAutoHyphens/>
              <w:jc w:val="right"/>
              <w:rPr>
                <w:b/>
                <w:bCs/>
                <w:sz w:val="19"/>
                <w:szCs w:val="19"/>
                <w:lang w:eastAsia="en-CA"/>
              </w:rPr>
            </w:pPr>
            <w:r w:rsidRPr="00DB0430">
              <w:rPr>
                <w:b/>
                <w:bCs/>
                <w:sz w:val="19"/>
                <w:szCs w:val="19"/>
                <w:lang w:eastAsia="en-CA"/>
              </w:rPr>
              <w:t>1,394,949</w:t>
            </w:r>
          </w:p>
        </w:tc>
        <w:tc>
          <w:tcPr>
            <w:tcW w:w="580" w:type="pct"/>
            <w:tcBorders>
              <w:top w:val="single" w:sz="4" w:space="0" w:color="auto"/>
              <w:left w:val="nil"/>
              <w:bottom w:val="single" w:sz="4" w:space="0" w:color="auto"/>
              <w:right w:val="single" w:sz="4" w:space="0" w:color="auto"/>
            </w:tcBorders>
            <w:tcMar>
              <w:left w:w="57" w:type="dxa"/>
              <w:right w:w="57" w:type="dxa"/>
            </w:tcMar>
          </w:tcPr>
          <w:p w14:paraId="1C59B163" w14:textId="77777777" w:rsidR="007B5E97" w:rsidRPr="00DB0430" w:rsidRDefault="007B5E97" w:rsidP="00565226">
            <w:pPr>
              <w:suppressAutoHyphens/>
              <w:jc w:val="right"/>
              <w:rPr>
                <w:b/>
                <w:bCs/>
                <w:sz w:val="19"/>
                <w:szCs w:val="19"/>
                <w:lang w:eastAsia="en-CA"/>
              </w:rPr>
            </w:pPr>
            <w:r w:rsidRPr="00DB0430">
              <w:rPr>
                <w:b/>
                <w:bCs/>
                <w:sz w:val="19"/>
                <w:szCs w:val="19"/>
                <w:lang w:eastAsia="en-CA"/>
              </w:rPr>
              <w:t>2,801,785</w:t>
            </w:r>
          </w:p>
        </w:tc>
      </w:tr>
      <w:tr w:rsidR="007B5E97" w:rsidRPr="00DB0430" w14:paraId="71F6FEC1" w14:textId="77777777" w:rsidTr="00565226">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4DAEFB9" w14:textId="77777777" w:rsidR="007B5E97" w:rsidRPr="00DB0430" w:rsidRDefault="007B5E97" w:rsidP="00565226">
            <w:pPr>
              <w:suppressAutoHyphens/>
              <w:jc w:val="left"/>
              <w:rPr>
                <w:b/>
                <w:bCs/>
                <w:sz w:val="19"/>
                <w:szCs w:val="19"/>
                <w:lang w:eastAsia="en-CA"/>
              </w:rPr>
            </w:pPr>
            <w:r w:rsidRPr="00DB0430">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2E2B53EA" w14:textId="77777777" w:rsidR="007B5E97" w:rsidRPr="00DB0430" w:rsidRDefault="007B5E97" w:rsidP="00565226">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4F3F0B54"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50.2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0A26EC1" w14:textId="77777777" w:rsidR="007B5E97" w:rsidRPr="00DB0430" w:rsidRDefault="007B5E97" w:rsidP="00565226">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327FC8C4"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49.8</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6B45DB32" w14:textId="77777777" w:rsidR="007B5E97" w:rsidRPr="00DB0430" w:rsidRDefault="007B5E97" w:rsidP="00565226">
            <w:pPr>
              <w:suppressAutoHyphens/>
              <w:jc w:val="center"/>
              <w:rPr>
                <w:b/>
                <w:bCs/>
                <w:sz w:val="19"/>
                <w:szCs w:val="19"/>
                <w:lang w:eastAsia="en-CA"/>
              </w:rPr>
            </w:pPr>
            <w:r w:rsidRPr="00DB0430">
              <w:rPr>
                <w:b/>
                <w:bCs/>
                <w:sz w:val="19"/>
                <w:szCs w:val="19"/>
                <w:lang w:eastAsia="en-CA"/>
              </w:rPr>
              <w:t>100</w:t>
            </w:r>
          </w:p>
        </w:tc>
      </w:tr>
    </w:tbl>
    <w:p w14:paraId="2B981A0A" w14:textId="77777777" w:rsidR="007B5E97" w:rsidRPr="00DB0430" w:rsidRDefault="007B5E97" w:rsidP="007B5E97"/>
    <w:p w14:paraId="052BC914" w14:textId="77777777" w:rsidR="007B5E97" w:rsidRPr="00DB0430" w:rsidRDefault="007B5E97" w:rsidP="007B5E97">
      <w:pPr>
        <w:jc w:val="center"/>
      </w:pPr>
    </w:p>
    <w:p w14:paraId="7028A8A2" w14:textId="77777777" w:rsidR="007B5E97" w:rsidRPr="00DB0430" w:rsidRDefault="007B5E97" w:rsidP="004D4E7A">
      <w:pPr>
        <w:suppressAutoHyphens/>
        <w:jc w:val="center"/>
        <w:rPr>
          <w:b/>
          <w:bCs/>
        </w:rPr>
      </w:pPr>
    </w:p>
    <w:p w14:paraId="7B8D642D" w14:textId="77777777" w:rsidR="00E85409" w:rsidRPr="00DB0430" w:rsidRDefault="00E85409" w:rsidP="004E7F9C"/>
    <w:p w14:paraId="7A490B81" w14:textId="77777777" w:rsidR="00E85409" w:rsidRPr="00DB0430" w:rsidRDefault="00E85409" w:rsidP="004E7F9C"/>
    <w:p w14:paraId="4FB40445" w14:textId="77777777" w:rsidR="00E85409" w:rsidRPr="00DB04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B0430" w14:paraId="37F690C3" w14:textId="77777777" w:rsidTr="00FB077C">
        <w:tc>
          <w:tcPr>
            <w:tcW w:w="1915" w:type="dxa"/>
          </w:tcPr>
          <w:p w14:paraId="4814B28B" w14:textId="77777777" w:rsidR="00E85409" w:rsidRPr="00DB0430" w:rsidRDefault="00E85409" w:rsidP="00FB077C"/>
        </w:tc>
        <w:tc>
          <w:tcPr>
            <w:tcW w:w="1915" w:type="dxa"/>
          </w:tcPr>
          <w:p w14:paraId="5D12526A" w14:textId="77777777" w:rsidR="00E85409" w:rsidRPr="00DB0430" w:rsidRDefault="00E85409" w:rsidP="00FB077C"/>
        </w:tc>
        <w:tc>
          <w:tcPr>
            <w:tcW w:w="1915" w:type="dxa"/>
            <w:tcBorders>
              <w:bottom w:val="single" w:sz="4" w:space="0" w:color="auto"/>
            </w:tcBorders>
          </w:tcPr>
          <w:p w14:paraId="22F09722" w14:textId="77777777" w:rsidR="00E85409" w:rsidRPr="00DB0430" w:rsidRDefault="00E85409" w:rsidP="00FB077C"/>
        </w:tc>
        <w:tc>
          <w:tcPr>
            <w:tcW w:w="1915" w:type="dxa"/>
          </w:tcPr>
          <w:p w14:paraId="02E2B90A" w14:textId="77777777" w:rsidR="00E85409" w:rsidRPr="00DB0430" w:rsidRDefault="00E85409" w:rsidP="00FB077C"/>
        </w:tc>
        <w:tc>
          <w:tcPr>
            <w:tcW w:w="1916" w:type="dxa"/>
          </w:tcPr>
          <w:p w14:paraId="4EE16543" w14:textId="77777777" w:rsidR="00E85409" w:rsidRPr="00DB0430" w:rsidRDefault="00E85409" w:rsidP="00FB077C"/>
        </w:tc>
      </w:tr>
    </w:tbl>
    <w:p w14:paraId="091C5605" w14:textId="77777777" w:rsidR="00E85409" w:rsidRPr="00734669" w:rsidRDefault="00E85409" w:rsidP="004E7F9C"/>
    <w:sectPr w:rsidR="00E85409" w:rsidRPr="00734669" w:rsidSect="008874D7">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CAE5E" w14:textId="77777777" w:rsidR="00C857EE" w:rsidRPr="00DB0430" w:rsidRDefault="00C857EE" w:rsidP="004A504B">
      <w:r w:rsidRPr="00DB0430">
        <w:separator/>
      </w:r>
    </w:p>
  </w:endnote>
  <w:endnote w:type="continuationSeparator" w:id="0">
    <w:p w14:paraId="511F2F92" w14:textId="77777777" w:rsidR="00C857EE" w:rsidRPr="00DB0430" w:rsidRDefault="00C857EE" w:rsidP="004A504B">
      <w:r w:rsidRPr="00DB04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16867" w14:textId="77777777" w:rsidR="00D31307" w:rsidRPr="00DB0430" w:rsidRDefault="00D31307">
    <w:pPr>
      <w:jc w:val="center"/>
    </w:pPr>
    <w:r w:rsidRPr="00DB0430">
      <w:fldChar w:fldCharType="begin"/>
    </w:r>
    <w:r w:rsidRPr="00DB0430">
      <w:instrText xml:space="preserve"> PAGE </w:instrText>
    </w:r>
    <w:r w:rsidRPr="00DB0430">
      <w:fldChar w:fldCharType="separate"/>
    </w:r>
    <w:r w:rsidRPr="00DB0430">
      <w:t>14</w:t>
    </w:r>
    <w:r w:rsidRPr="00DB043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0AB97" w14:textId="77777777" w:rsidR="00D31307" w:rsidRPr="00DB0430" w:rsidRDefault="00D31307">
    <w:pPr>
      <w:jc w:val="center"/>
    </w:pPr>
    <w:r w:rsidRPr="00DB0430">
      <w:fldChar w:fldCharType="begin"/>
    </w:r>
    <w:r w:rsidRPr="00DB0430">
      <w:instrText xml:space="preserve"> PAGE </w:instrText>
    </w:r>
    <w:r w:rsidRPr="00DB0430">
      <w:fldChar w:fldCharType="separate"/>
    </w:r>
    <w:r w:rsidRPr="00DB0430">
      <w:t>13</w:t>
    </w:r>
    <w:r w:rsidRPr="00DB043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2F45" w14:textId="77777777" w:rsidR="00D31307" w:rsidRPr="00DB0430" w:rsidRDefault="00D31307" w:rsidP="003C0B50">
    <w:pPr>
      <w:pBdr>
        <w:top w:val="single" w:sz="4" w:space="1" w:color="auto"/>
        <w:left w:val="single" w:sz="4" w:space="4" w:color="auto"/>
        <w:bottom w:val="single" w:sz="4" w:space="1" w:color="auto"/>
        <w:right w:val="single" w:sz="4" w:space="4" w:color="auto"/>
      </w:pBdr>
      <w:jc w:val="center"/>
      <w:rPr>
        <w:sz w:val="8"/>
        <w:szCs w:val="8"/>
      </w:rPr>
    </w:pPr>
  </w:p>
  <w:p w14:paraId="6F254B3F" w14:textId="77777777" w:rsidR="00D31307" w:rsidRPr="00D2707C" w:rsidRDefault="00D31307" w:rsidP="00C941CF">
    <w:pPr>
      <w:pBdr>
        <w:top w:val="single" w:sz="4" w:space="1" w:color="auto"/>
        <w:left w:val="single" w:sz="4" w:space="4" w:color="auto"/>
        <w:bottom w:val="single" w:sz="4" w:space="1" w:color="auto"/>
        <w:right w:val="single" w:sz="4" w:space="4" w:color="auto"/>
      </w:pBdr>
      <w:jc w:val="center"/>
      <w:rPr>
        <w:sz w:val="16"/>
        <w:szCs w:val="16"/>
      </w:rPr>
    </w:pPr>
    <w:r w:rsidRPr="00D2707C">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4C4A048" w14:textId="77777777" w:rsidR="00D31307" w:rsidRPr="00DB0430" w:rsidRDefault="00D31307"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FCFA" w14:textId="77777777" w:rsidR="00D31307" w:rsidRPr="00DB0430" w:rsidRDefault="00D31307" w:rsidP="003C0B50">
    <w:pPr>
      <w:pBdr>
        <w:top w:val="single" w:sz="4" w:space="1" w:color="auto"/>
        <w:left w:val="single" w:sz="4" w:space="4" w:color="auto"/>
        <w:bottom w:val="single" w:sz="4" w:space="1" w:color="auto"/>
        <w:right w:val="single" w:sz="4" w:space="4" w:color="auto"/>
      </w:pBdr>
      <w:jc w:val="center"/>
      <w:rPr>
        <w:sz w:val="8"/>
        <w:szCs w:val="8"/>
      </w:rPr>
    </w:pPr>
  </w:p>
  <w:p w14:paraId="0D57C5E2" w14:textId="77777777" w:rsidR="00D31307" w:rsidRPr="00DB0430" w:rsidRDefault="00D31307" w:rsidP="00BD666E">
    <w:pPr>
      <w:pBdr>
        <w:top w:val="single" w:sz="4" w:space="1" w:color="auto"/>
        <w:left w:val="single" w:sz="4" w:space="4" w:color="auto"/>
        <w:bottom w:val="single" w:sz="4" w:space="1" w:color="auto"/>
        <w:right w:val="single" w:sz="4" w:space="4" w:color="auto"/>
      </w:pBdr>
      <w:jc w:val="center"/>
      <w:rPr>
        <w:sz w:val="18"/>
        <w:szCs w:val="18"/>
      </w:rPr>
    </w:pPr>
    <w:r w:rsidRPr="00DB0430">
      <w:rPr>
        <w:sz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B4F3861" w14:textId="77777777" w:rsidR="00D31307" w:rsidRPr="00DB0430" w:rsidRDefault="00D31307"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47096"/>
      <w:docPartObj>
        <w:docPartGallery w:val="Page Numbers (Bottom of Page)"/>
        <w:docPartUnique/>
      </w:docPartObj>
    </w:sdtPr>
    <w:sdtEndPr/>
    <w:sdtContent>
      <w:p w14:paraId="0586F4A8" w14:textId="77777777" w:rsidR="004D4E7A" w:rsidRPr="00DB0430" w:rsidRDefault="004D4E7A">
        <w:pPr>
          <w:pStyle w:val="Footer"/>
          <w:jc w:val="center"/>
        </w:pPr>
        <w:r w:rsidRPr="00DB0430">
          <w:fldChar w:fldCharType="begin"/>
        </w:r>
        <w:r w:rsidRPr="00DB0430">
          <w:instrText xml:space="preserve"> PAGE   \* MERGEFORMAT </w:instrText>
        </w:r>
        <w:r w:rsidRPr="00DB0430">
          <w:fldChar w:fldCharType="separate"/>
        </w:r>
        <w:r w:rsidRPr="00DB0430">
          <w:t>2</w:t>
        </w:r>
        <w:r w:rsidRPr="00DB0430">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DB00" w14:textId="77777777" w:rsidR="00DC6A10" w:rsidRPr="00DB0430" w:rsidRDefault="00BC2495">
    <w:pPr>
      <w:jc w:val="center"/>
    </w:pPr>
    <w:r w:rsidRPr="00DB0430">
      <w:fldChar w:fldCharType="begin"/>
    </w:r>
    <w:r w:rsidR="00851352" w:rsidRPr="00DB0430">
      <w:instrText xml:space="preserve"> PAGE </w:instrText>
    </w:r>
    <w:r w:rsidRPr="00DB0430">
      <w:fldChar w:fldCharType="separate"/>
    </w:r>
    <w:r w:rsidR="00E753E8" w:rsidRPr="00DB0430">
      <w:t>2</w:t>
    </w:r>
    <w:r w:rsidRPr="00DB043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782219"/>
      <w:docPartObj>
        <w:docPartGallery w:val="Page Numbers (Bottom of Page)"/>
        <w:docPartUnique/>
      </w:docPartObj>
    </w:sdtPr>
    <w:sdtEndPr/>
    <w:sdtContent>
      <w:p w14:paraId="28474A05" w14:textId="0171CC1D" w:rsidR="00DC6A10" w:rsidRPr="00DB0430" w:rsidRDefault="008874D7" w:rsidP="008874D7">
        <w:pPr>
          <w:pStyle w:val="Footer"/>
          <w:jc w:val="center"/>
        </w:pPr>
        <w:r w:rsidRPr="00DB0430">
          <w:fldChar w:fldCharType="begin"/>
        </w:r>
        <w:r w:rsidRPr="00DB0430">
          <w:instrText xml:space="preserve"> PAGE   \* MERGEFORMAT </w:instrText>
        </w:r>
        <w:r w:rsidRPr="00DB0430">
          <w:fldChar w:fldCharType="separate"/>
        </w:r>
        <w:r w:rsidRPr="00DB0430">
          <w:t>2</w:t>
        </w:r>
        <w:r w:rsidRPr="00DB0430">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413731"/>
      <w:docPartObj>
        <w:docPartGallery w:val="Page Numbers (Bottom of Page)"/>
        <w:docPartUnique/>
      </w:docPartObj>
    </w:sdtPr>
    <w:sdtEndPr/>
    <w:sdtContent>
      <w:p w14:paraId="599E0A77" w14:textId="681A4F8F" w:rsidR="007808BA" w:rsidRPr="00DB0430" w:rsidRDefault="007808BA">
        <w:pPr>
          <w:pStyle w:val="Footer"/>
          <w:jc w:val="center"/>
        </w:pPr>
        <w:r w:rsidRPr="00DB0430">
          <w:fldChar w:fldCharType="begin"/>
        </w:r>
        <w:r w:rsidRPr="00DB0430">
          <w:instrText xml:space="preserve"> PAGE   \* MERGEFORMAT </w:instrText>
        </w:r>
        <w:r w:rsidRPr="00DB0430">
          <w:fldChar w:fldCharType="separate"/>
        </w:r>
        <w:r w:rsidRPr="00DB0430">
          <w:t>2</w:t>
        </w:r>
        <w:r w:rsidRPr="00DB043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740C5" w14:textId="77777777" w:rsidR="00C857EE" w:rsidRPr="00DB0430" w:rsidRDefault="00C857EE" w:rsidP="004A504B">
      <w:r w:rsidRPr="00DB0430">
        <w:separator/>
      </w:r>
    </w:p>
  </w:footnote>
  <w:footnote w:type="continuationSeparator" w:id="0">
    <w:p w14:paraId="2CB6D870" w14:textId="77777777" w:rsidR="00C857EE" w:rsidRPr="00DB0430" w:rsidRDefault="00C857EE" w:rsidP="004A504B">
      <w:r w:rsidRPr="00DB0430">
        <w:continuationSeparator/>
      </w:r>
    </w:p>
  </w:footnote>
  <w:footnote w:id="1">
    <w:p w14:paraId="2F897407" w14:textId="77777777" w:rsidR="006A24A7" w:rsidRPr="00DB0430" w:rsidRDefault="006A24A7" w:rsidP="006A24A7">
      <w:pPr>
        <w:pStyle w:val="FootnoteText"/>
        <w:spacing w:after="120"/>
      </w:pPr>
      <w:r w:rsidRPr="00DB0430">
        <w:rPr>
          <w:rStyle w:val="FootnoteReference"/>
        </w:rPr>
        <w:footnoteRef/>
      </w:r>
      <w:r w:rsidRPr="00DB0430">
        <w:t xml:space="preserve"> UNEP/OzL.Pro/ExCom/9</w:t>
      </w:r>
      <w:r w:rsidR="00762DDE" w:rsidRPr="00DB0430">
        <w:rPr>
          <w:lang w:eastAsia="zh-CN"/>
        </w:rPr>
        <w:t>8</w:t>
      </w:r>
      <w:r w:rsidRPr="00DB0430">
        <w:t>/1</w:t>
      </w:r>
    </w:p>
  </w:footnote>
  <w:footnote w:id="2">
    <w:p w14:paraId="699C4AC8" w14:textId="15B2D515" w:rsidR="00D31307" w:rsidRPr="00DB0430" w:rsidRDefault="00D31307" w:rsidP="00D31307">
      <w:pPr>
        <w:pStyle w:val="FootnoteText"/>
      </w:pPr>
      <w:r w:rsidRPr="00DB0430">
        <w:rPr>
          <w:rStyle w:val="FootnoteReference"/>
        </w:rPr>
        <w:footnoteRef/>
      </w:r>
      <w:r w:rsidRPr="00DB0430">
        <w:t xml:space="preserve"> Заявка на этап I ПРК для Омана была первоначально представлена 97-му совещанию. После обсуждения вопроса об использовании «промежуточного» базового уровня Исполнительный комитет постановил с признательностью принять к сведению заявку, которая представляла собой первый ПРК, представленный подпадающей под статью 5 как страной, входящей в группу 2, и отложить рассмотрение проекта до 98-го совещания Исполнительного комитета в целях дальнейшего обсуждения дополнительных данных о потреблении, в частности относящихся к 2025 году. Пересмотренный «промежуточный» базовый уровень был рассчитан на основе потребления ГФУ с 2023 по 2025 </w:t>
      </w:r>
      <w:r w:rsidR="00414F94">
        <w:t>гг</w:t>
      </w:r>
      <w:r w:rsidRPr="00DB0430">
        <w:t>.</w:t>
      </w:r>
    </w:p>
  </w:footnote>
  <w:footnote w:id="3">
    <w:p w14:paraId="2BEDC954" w14:textId="77777777" w:rsidR="00D31307" w:rsidRPr="00DB0430" w:rsidRDefault="00D31307" w:rsidP="00D31307">
      <w:pPr>
        <w:pStyle w:val="FootnoteText"/>
      </w:pPr>
      <w:r w:rsidRPr="00DB0430">
        <w:rPr>
          <w:rStyle w:val="FootnoteReference"/>
        </w:rPr>
        <w:footnoteRef/>
      </w:r>
      <w:r w:rsidRPr="00DB0430">
        <w:t xml:space="preserve"> Включая инструменты для развальцовки и обжима, инструменты для труб, гаечные ключи, мультиметр, детектор утечек для воспламеняющегося хладагента, средства индивидуальной защиты и т.д. </w:t>
      </w:r>
    </w:p>
  </w:footnote>
  <w:footnote w:id="4">
    <w:p w14:paraId="5C5159DB" w14:textId="77777777" w:rsidR="00D31307" w:rsidRPr="00DB0430" w:rsidRDefault="00D31307" w:rsidP="00D31307">
      <w:pPr>
        <w:pStyle w:val="FootnoteText"/>
      </w:pPr>
      <w:r w:rsidRPr="00DB0430">
        <w:rPr>
          <w:rStyle w:val="FootnoteReference"/>
        </w:rPr>
        <w:footnoteRef/>
      </w:r>
      <w:r w:rsidRPr="00DB0430">
        <w:t xml:space="preserve"> Установка для заправки хладагента, рекуперационную станцию для ГХФУ и ГФУ, детектор утечек ГФУ и горючих газов, многоразовые баллоны для рекуперации хладагента и техобслуживания и т.д. </w:t>
      </w:r>
    </w:p>
  </w:footnote>
  <w:footnote w:id="5">
    <w:p w14:paraId="37F10532" w14:textId="77777777" w:rsidR="00D31307" w:rsidRPr="00DB0430" w:rsidRDefault="00D31307" w:rsidP="00D31307">
      <w:pPr>
        <w:pStyle w:val="FootnoteText"/>
      </w:pPr>
      <w:r w:rsidRPr="00DB0430">
        <w:rPr>
          <w:rStyle w:val="FootnoteReference"/>
        </w:rPr>
        <w:footnoteRef/>
      </w:r>
      <w:r w:rsidRPr="00DB0430">
        <w:t xml:space="preserve"> Включая инструменты для развальцовки и обжима, инструменты для труб, гаечные ключи, мультиметр, детектор утечек для воспламеняющегося хладагента, средства индивидуальной защиты и т.д. </w:t>
      </w:r>
    </w:p>
  </w:footnote>
  <w:footnote w:id="6">
    <w:p w14:paraId="34611273" w14:textId="77777777" w:rsidR="00D31307" w:rsidRPr="00DB0430" w:rsidRDefault="00D31307" w:rsidP="00D31307">
      <w:pPr>
        <w:pStyle w:val="FootnoteText"/>
      </w:pPr>
      <w:r w:rsidRPr="00DB0430">
        <w:rPr>
          <w:rStyle w:val="FootnoteReference"/>
        </w:rPr>
        <w:footnoteRef/>
      </w:r>
      <w:r w:rsidRPr="00DB0430">
        <w:t xml:space="preserve"> Установка для заправки хладагента, рекуперационную станцию для ГХФУ и ГФУ, детектор утечек ГФУ и горючих газов, многоразовые баллоны для рекуперации хладагента и техобслуживания и т.д. </w:t>
      </w:r>
    </w:p>
  </w:footnote>
  <w:footnote w:id="7">
    <w:p w14:paraId="0B0DA3F7" w14:textId="77777777" w:rsidR="00D31307" w:rsidRPr="00D913EC" w:rsidRDefault="00D31307" w:rsidP="00D31307">
      <w:pPr>
        <w:pStyle w:val="FootnoteText"/>
      </w:pPr>
      <w:r w:rsidRPr="00DB0430">
        <w:rPr>
          <w:rStyle w:val="FootnoteReference"/>
        </w:rPr>
        <w:footnoteRef/>
      </w:r>
      <w:r w:rsidRPr="00DB0430">
        <w:t xml:space="preserve"> Рассчитано в соответствии с методикой, представленной в приложении I к документу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A92" w14:textId="77777777" w:rsidR="00D31307" w:rsidRPr="00DB0430" w:rsidRDefault="00D31307" w:rsidP="00A15FEA">
    <w:fldSimple w:instr="DOCPROPERTY &quot;Document number&quot;  \* MERGEFORMAT">
      <w:r w:rsidRPr="00DB0430">
        <w:t>UNEP/OzL.Pro/ExCom/98/44</w:t>
      </w:r>
    </w:fldSimple>
  </w:p>
  <w:p w14:paraId="3B348396" w14:textId="77777777" w:rsidR="00D31307" w:rsidRPr="00DB0430" w:rsidRDefault="00D31307"/>
  <w:p w14:paraId="68A8F572" w14:textId="77777777" w:rsidR="00D31307" w:rsidRPr="00DB0430" w:rsidRDefault="00D313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EADB" w14:textId="77777777" w:rsidR="00D31307" w:rsidRPr="00DB0430" w:rsidRDefault="00D31307" w:rsidP="00A15FEA">
    <w:pPr>
      <w:jc w:val="right"/>
    </w:pPr>
    <w:fldSimple w:instr="DOCPROPERTY &quot;Document number&quot;  \* MERGEFORMAT">
      <w:r w:rsidRPr="00DB0430">
        <w:t>UNEP/OzL.Pro/ExCom/98/44</w:t>
      </w:r>
    </w:fldSimple>
  </w:p>
  <w:p w14:paraId="09A187A3" w14:textId="77777777" w:rsidR="00D31307" w:rsidRPr="00DB0430" w:rsidRDefault="00D31307" w:rsidP="009774CB">
    <w:pPr>
      <w:jc w:val="right"/>
    </w:pPr>
  </w:p>
  <w:p w14:paraId="14DD34E9" w14:textId="77777777" w:rsidR="00D31307" w:rsidRPr="00DB0430" w:rsidRDefault="00D3130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8301" w14:textId="77777777" w:rsidR="00D31307" w:rsidRPr="00DB0430" w:rsidRDefault="00D31307" w:rsidP="00D1401F">
    <w:pPr>
      <w:jc w:val="right"/>
    </w:pPr>
    <w:fldSimple w:instr="DOCPROPERTY &quot;Document number&quot;  \* MERGEFORMAT">
      <w:r w:rsidRPr="00DB0430">
        <w:t>UNEP/OzL.Pro/ExCom/98/44</w:t>
      </w:r>
    </w:fldSimple>
  </w:p>
  <w:p w14:paraId="16A58945" w14:textId="77777777" w:rsidR="00D31307" w:rsidRPr="00DB0430" w:rsidRDefault="00D31307" w:rsidP="003737DF">
    <w:pPr>
      <w:jc w:val="left"/>
    </w:pPr>
  </w:p>
  <w:p w14:paraId="678FCF9D" w14:textId="77777777" w:rsidR="00D31307" w:rsidRPr="00DB0430" w:rsidRDefault="00D31307" w:rsidP="003737DF">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389E7" w14:textId="77777777" w:rsidR="00D31307" w:rsidRPr="00DB0430" w:rsidRDefault="00D31307" w:rsidP="00D1401F">
    <w:pPr>
      <w:jc w:val="left"/>
    </w:pPr>
    <w:fldSimple w:instr="DOCPROPERTY &quot;Document number&quot;  \* MERGEFORMAT">
      <w:r w:rsidRPr="00DB0430">
        <w:t>UNEP/OzL.Pro/ExCom/98/44</w:t>
      </w:r>
    </w:fldSimple>
  </w:p>
  <w:p w14:paraId="4CFE3184" w14:textId="77777777" w:rsidR="00D31307" w:rsidRPr="00DB0430" w:rsidRDefault="00D31307" w:rsidP="00EB5617">
    <w:pPr>
      <w:jc w:val="right"/>
    </w:pPr>
  </w:p>
  <w:p w14:paraId="4EBE838C" w14:textId="77777777" w:rsidR="00D31307" w:rsidRPr="00DB0430" w:rsidRDefault="00D31307" w:rsidP="00EB561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813E" w14:textId="09EA9C65" w:rsidR="004D4E7A" w:rsidRPr="00CE1573" w:rsidRDefault="004D4E7A" w:rsidP="00A15FEA">
    <w:pPr>
      <w:rPr>
        <w:lang w:val="en-CA"/>
      </w:rPr>
    </w:pPr>
    <w:r>
      <w:fldChar w:fldCharType="begin"/>
    </w:r>
    <w:r w:rsidRPr="00CE1573">
      <w:rPr>
        <w:lang w:val="en-CA"/>
      </w:rPr>
      <w:instrText>DOCPROPERTY "Document number"  \* MERGEFORMAT</w:instrText>
    </w:r>
    <w:r>
      <w:fldChar w:fldCharType="separate"/>
    </w:r>
    <w:r w:rsidRPr="00CE1573">
      <w:rPr>
        <w:lang w:val="en-CA"/>
      </w:rPr>
      <w:t>UNEP/OzL.Pro/ExCom/98/</w:t>
    </w:r>
    <w:r w:rsidR="001B17D0">
      <w:rPr>
        <w:lang w:val="en-GB"/>
      </w:rPr>
      <w:t>44</w:t>
    </w:r>
    <w:r>
      <w:rPr>
        <w:lang w:val="en-GB"/>
      </w:rPr>
      <w:fldChar w:fldCharType="end"/>
    </w:r>
  </w:p>
  <w:p w14:paraId="1D630363" w14:textId="0C6A02FF" w:rsidR="004D4E7A" w:rsidRPr="00CE1573" w:rsidRDefault="001E2E14">
    <w:pPr>
      <w:rPr>
        <w:lang w:val="en-CA"/>
      </w:rPr>
    </w:pPr>
    <w:r w:rsidRPr="00DB0430">
      <w:t>Приложение</w:t>
    </w:r>
    <w:r w:rsidR="004D4E7A" w:rsidRPr="00CE1573">
      <w:rPr>
        <w:lang w:val="en-CA"/>
      </w:rPr>
      <w:t xml:space="preserve"> I</w:t>
    </w:r>
  </w:p>
  <w:p w14:paraId="7A85BAF6" w14:textId="77777777" w:rsidR="004D4E7A" w:rsidRPr="00CE1573" w:rsidRDefault="004D4E7A">
    <w:pP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5FE5" w14:textId="17BC6DA2" w:rsidR="004D4E7A" w:rsidRPr="00CE1573" w:rsidRDefault="004D4E7A" w:rsidP="00D5148B">
    <w:pPr>
      <w:jc w:val="right"/>
      <w:rPr>
        <w:lang w:val="en-CA"/>
      </w:rPr>
    </w:pPr>
    <w:r>
      <w:fldChar w:fldCharType="begin"/>
    </w:r>
    <w:r w:rsidRPr="00CE1573">
      <w:rPr>
        <w:lang w:val="en-CA"/>
      </w:rPr>
      <w:instrText>DOCPROPERTY "Document number"  \* MERGEFORMAT</w:instrText>
    </w:r>
    <w:r>
      <w:fldChar w:fldCharType="separate"/>
    </w:r>
    <w:r w:rsidRPr="00CE1573">
      <w:rPr>
        <w:lang w:val="en-CA"/>
      </w:rPr>
      <w:t>UNEP/OzL.Pro/ExCom/98/</w:t>
    </w:r>
    <w:r w:rsidR="001B17D0">
      <w:rPr>
        <w:lang w:val="en-GB"/>
      </w:rPr>
      <w:t>44</w:t>
    </w:r>
    <w:r>
      <w:rPr>
        <w:lang w:val="en-GB"/>
      </w:rPr>
      <w:fldChar w:fldCharType="end"/>
    </w:r>
  </w:p>
  <w:p w14:paraId="38CB8DAA" w14:textId="48FD4885" w:rsidR="004D4E7A" w:rsidRPr="00CE1573" w:rsidRDefault="001E2E14" w:rsidP="00D5148B">
    <w:pPr>
      <w:jc w:val="right"/>
      <w:rPr>
        <w:lang w:val="en-CA"/>
      </w:rPr>
    </w:pPr>
    <w:r w:rsidRPr="00DB0430">
      <w:t>Приложение</w:t>
    </w:r>
    <w:r w:rsidR="004D4E7A" w:rsidRPr="00CE1573">
      <w:rPr>
        <w:lang w:val="en-CA"/>
      </w:rPr>
      <w:t xml:space="preserve"> I</w:t>
    </w:r>
  </w:p>
  <w:p w14:paraId="74067272" w14:textId="77777777" w:rsidR="004D4E7A" w:rsidRPr="00CE1573" w:rsidRDefault="004D4E7A" w:rsidP="00D5148B">
    <w:pP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8A3C" w14:textId="7D2A5195" w:rsidR="004D4E7A" w:rsidRPr="00CE1573" w:rsidRDefault="004D4E7A" w:rsidP="009774CB">
    <w:pPr>
      <w:pStyle w:val="Header"/>
      <w:jc w:val="right"/>
      <w:rPr>
        <w:lang w:val="en-CA"/>
      </w:rPr>
    </w:pPr>
    <w:r>
      <w:fldChar w:fldCharType="begin"/>
    </w:r>
    <w:r w:rsidRPr="00CE1573">
      <w:rPr>
        <w:lang w:val="en-CA"/>
      </w:rPr>
      <w:instrText xml:space="preserve"> DOCPROPERTY  "Document number"  \* MERGEFORMAT </w:instrText>
    </w:r>
    <w:r>
      <w:fldChar w:fldCharType="separate"/>
    </w:r>
    <w:r w:rsidRPr="00CE1573">
      <w:rPr>
        <w:lang w:val="en-CA"/>
      </w:rPr>
      <w:t>UNEP/OzL.Pro/ExCom/98/</w:t>
    </w:r>
    <w:r w:rsidR="001B17D0">
      <w:rPr>
        <w:lang w:val="en-GB"/>
      </w:rPr>
      <w:t>44</w:t>
    </w:r>
    <w:r>
      <w:rPr>
        <w:lang w:val="en-GB"/>
      </w:rPr>
      <w:fldChar w:fldCharType="end"/>
    </w:r>
  </w:p>
  <w:p w14:paraId="473A0BB2" w14:textId="0A8C4BEF" w:rsidR="004D4E7A" w:rsidRPr="00CE1573" w:rsidRDefault="00AA0BEB" w:rsidP="009774CB">
    <w:pPr>
      <w:pStyle w:val="Header"/>
      <w:jc w:val="right"/>
      <w:rPr>
        <w:lang w:val="en-CA"/>
      </w:rPr>
    </w:pPr>
    <w:r w:rsidRPr="00DB0430">
      <w:t>Приложение</w:t>
    </w:r>
    <w:r w:rsidR="004D4E7A" w:rsidRPr="00CE1573">
      <w:rPr>
        <w:lang w:val="en-CA"/>
      </w:rPr>
      <w:t xml:space="preserve"> I</w:t>
    </w:r>
  </w:p>
  <w:p w14:paraId="18DF74B9" w14:textId="77777777" w:rsidR="004D4E7A" w:rsidRPr="00CE1573" w:rsidRDefault="004D4E7A" w:rsidP="009774CB">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8440" w14:textId="5AD8AA23" w:rsidR="00DC6A10" w:rsidRPr="00DB0430" w:rsidRDefault="002A66F2" w:rsidP="000A1524">
    <w:pPr>
      <w:jc w:val="right"/>
    </w:pPr>
    <w:fldSimple w:instr=" DOCPROPERTY &quot;Document number&quot;  \* MERGEFORMAT ">
      <w:r w:rsidRPr="00DB0430">
        <w:t>UNEP/OzL.Pro/ExCom/98/</w:t>
      </w:r>
      <w:r w:rsidR="007B5E97" w:rsidRPr="00DB0430">
        <w:t>44</w:t>
      </w:r>
    </w:fldSimple>
  </w:p>
  <w:p w14:paraId="736B781E" w14:textId="7FD3E8B4" w:rsidR="00DC6A10" w:rsidRPr="00DB0430" w:rsidRDefault="000A1524" w:rsidP="000A1524">
    <w:pPr>
      <w:jc w:val="right"/>
    </w:pPr>
    <w:r w:rsidRPr="00DB0430">
      <w:t>Приложение II</w:t>
    </w:r>
  </w:p>
  <w:p w14:paraId="7CEC142D" w14:textId="77777777" w:rsidR="00DC6A10" w:rsidRPr="00DB0430"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C0A1" w14:textId="583383F0" w:rsidR="00DC6A10" w:rsidRPr="00DB0430" w:rsidRDefault="002A66F2" w:rsidP="000A1524">
    <w:pPr>
      <w:jc w:val="left"/>
    </w:pPr>
    <w:fldSimple w:instr=" DOCPROPERTY &quot;Document number&quot;  \* MERGEFORMAT ">
      <w:r w:rsidRPr="00DB0430">
        <w:t>UNEP/OzL.Pro/ExCom/98/</w:t>
      </w:r>
      <w:r w:rsidR="007B5E97" w:rsidRPr="00DB0430">
        <w:t>44</w:t>
      </w:r>
    </w:fldSimple>
  </w:p>
  <w:p w14:paraId="7AA6A711" w14:textId="2A100A61" w:rsidR="00BF474D" w:rsidRPr="00DB0430" w:rsidRDefault="00BF474D" w:rsidP="000A1524">
    <w:pPr>
      <w:jc w:val="left"/>
      <w:rPr>
        <w:bCs/>
      </w:rPr>
    </w:pPr>
    <w:r w:rsidRPr="00DB0430">
      <w:rPr>
        <w:bCs/>
      </w:rPr>
      <w:t>Приложение I</w:t>
    </w:r>
    <w:r w:rsidR="000A1524" w:rsidRPr="00DB0430">
      <w:rPr>
        <w:bCs/>
      </w:rPr>
      <w:t>I</w:t>
    </w:r>
  </w:p>
  <w:p w14:paraId="66643B6C" w14:textId="77777777" w:rsidR="00DC6A10" w:rsidRPr="00DB0430" w:rsidRDefault="00DC6A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14FE" w14:textId="326ACEBB" w:rsidR="00711A8B" w:rsidRPr="00DB0430" w:rsidRDefault="00711A8B" w:rsidP="00711A8B">
    <w:pPr>
      <w:jc w:val="right"/>
    </w:pPr>
    <w:fldSimple w:instr="DOCPROPERTY &quot;Document number&quot;  \* MERGEFORMAT">
      <w:r w:rsidRPr="00DB0430">
        <w:t>UNEP/OzL.Pro/ExCom/98/</w:t>
      </w:r>
      <w:r w:rsidR="007B5E97" w:rsidRPr="00DB0430">
        <w:t>44</w:t>
      </w:r>
    </w:fldSimple>
  </w:p>
  <w:p w14:paraId="68CCCBB4" w14:textId="4F598EEC" w:rsidR="00973826" w:rsidRPr="00DB0430" w:rsidRDefault="00711A8B" w:rsidP="00711A8B">
    <w:pPr>
      <w:pStyle w:val="Header"/>
      <w:jc w:val="right"/>
    </w:pPr>
    <w:r w:rsidRPr="00DB0430">
      <w:t>Приложение II</w:t>
    </w:r>
  </w:p>
  <w:p w14:paraId="00143C4C" w14:textId="77777777" w:rsidR="00711A8B" w:rsidRPr="00DB0430" w:rsidRDefault="00711A8B" w:rsidP="00711A8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0960F9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455239A"/>
    <w:multiLevelType w:val="hybridMultilevel"/>
    <w:tmpl w:val="2B9669E6"/>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A9808FF"/>
    <w:multiLevelType w:val="hybridMultilevel"/>
    <w:tmpl w:val="EDD6F030"/>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29F1C90"/>
    <w:multiLevelType w:val="hybridMultilevel"/>
    <w:tmpl w:val="29A02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983697108">
    <w:abstractNumId w:val="0"/>
  </w:num>
  <w:num w:numId="3" w16cid:durableId="2023127001">
    <w:abstractNumId w:val="0"/>
  </w:num>
  <w:num w:numId="4" w16cid:durableId="462847601">
    <w:abstractNumId w:val="6"/>
  </w:num>
  <w:num w:numId="5" w16cid:durableId="299306927">
    <w:abstractNumId w:val="12"/>
  </w:num>
  <w:num w:numId="6" w16cid:durableId="559828470">
    <w:abstractNumId w:val="13"/>
  </w:num>
  <w:num w:numId="7" w16cid:durableId="1488010068">
    <w:abstractNumId w:val="17"/>
  </w:num>
  <w:num w:numId="8" w16cid:durableId="444007775">
    <w:abstractNumId w:val="7"/>
  </w:num>
  <w:num w:numId="9" w16cid:durableId="2043942065">
    <w:abstractNumId w:val="14"/>
  </w:num>
  <w:num w:numId="10" w16cid:durableId="1395083166">
    <w:abstractNumId w:val="1"/>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2921983">
    <w:abstractNumId w:val="10"/>
  </w:num>
  <w:num w:numId="13" w16cid:durableId="149519482">
    <w:abstractNumId w:val="11"/>
  </w:num>
  <w:num w:numId="14" w16cid:durableId="1593590527">
    <w:abstractNumId w:val="15"/>
  </w:num>
  <w:num w:numId="15" w16cid:durableId="1849784525">
    <w:abstractNumId w:val="8"/>
  </w:num>
  <w:num w:numId="16" w16cid:durableId="1780249444">
    <w:abstractNumId w:val="4"/>
  </w:num>
  <w:num w:numId="17" w16cid:durableId="623776095">
    <w:abstractNumId w:val="5"/>
  </w:num>
  <w:num w:numId="18" w16cid:durableId="1928341493">
    <w:abstractNumId w:val="3"/>
  </w:num>
  <w:num w:numId="19" w16cid:durableId="801309902">
    <w:abstractNumId w:val="2"/>
  </w:num>
  <w:num w:numId="20" w16cid:durableId="205066378">
    <w:abstractNumId w:val="9"/>
  </w:num>
  <w:num w:numId="21" w16cid:durableId="8888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5848855">
    <w:abstractNumId w:val="16"/>
  </w:num>
  <w:num w:numId="23" w16cid:durableId="697437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0066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66F2"/>
    <w:rsid w:val="00000FED"/>
    <w:rsid w:val="0000413E"/>
    <w:rsid w:val="0000434E"/>
    <w:rsid w:val="00006D23"/>
    <w:rsid w:val="00010AA8"/>
    <w:rsid w:val="00011FE5"/>
    <w:rsid w:val="000211A9"/>
    <w:rsid w:val="00021238"/>
    <w:rsid w:val="00022071"/>
    <w:rsid w:val="000236E1"/>
    <w:rsid w:val="00024CEC"/>
    <w:rsid w:val="00026875"/>
    <w:rsid w:val="00031260"/>
    <w:rsid w:val="00035BE9"/>
    <w:rsid w:val="0003681A"/>
    <w:rsid w:val="00036B71"/>
    <w:rsid w:val="000372B7"/>
    <w:rsid w:val="00041937"/>
    <w:rsid w:val="00047D74"/>
    <w:rsid w:val="00050F6E"/>
    <w:rsid w:val="00061EC2"/>
    <w:rsid w:val="00066CE8"/>
    <w:rsid w:val="00067736"/>
    <w:rsid w:val="0007016C"/>
    <w:rsid w:val="00080ED0"/>
    <w:rsid w:val="00085B8F"/>
    <w:rsid w:val="00090481"/>
    <w:rsid w:val="000930F9"/>
    <w:rsid w:val="000A12DD"/>
    <w:rsid w:val="000A1524"/>
    <w:rsid w:val="000A3826"/>
    <w:rsid w:val="000A476B"/>
    <w:rsid w:val="000A6C26"/>
    <w:rsid w:val="000A6D52"/>
    <w:rsid w:val="000B01D3"/>
    <w:rsid w:val="000B36C8"/>
    <w:rsid w:val="000B5CDD"/>
    <w:rsid w:val="000D3331"/>
    <w:rsid w:val="000D52A4"/>
    <w:rsid w:val="000E07BC"/>
    <w:rsid w:val="000E1BCA"/>
    <w:rsid w:val="000E2E21"/>
    <w:rsid w:val="000F1CD4"/>
    <w:rsid w:val="000F2C0F"/>
    <w:rsid w:val="000F4103"/>
    <w:rsid w:val="000F70A7"/>
    <w:rsid w:val="00113897"/>
    <w:rsid w:val="00113CCA"/>
    <w:rsid w:val="0011508D"/>
    <w:rsid w:val="00122F25"/>
    <w:rsid w:val="00135980"/>
    <w:rsid w:val="0013786F"/>
    <w:rsid w:val="0014064C"/>
    <w:rsid w:val="00142166"/>
    <w:rsid w:val="00150272"/>
    <w:rsid w:val="001625C1"/>
    <w:rsid w:val="00164719"/>
    <w:rsid w:val="0016491E"/>
    <w:rsid w:val="00166FC4"/>
    <w:rsid w:val="001677AC"/>
    <w:rsid w:val="00167F49"/>
    <w:rsid w:val="00171A6B"/>
    <w:rsid w:val="00173605"/>
    <w:rsid w:val="0017409C"/>
    <w:rsid w:val="00174383"/>
    <w:rsid w:val="00176146"/>
    <w:rsid w:val="001804EA"/>
    <w:rsid w:val="00182CFE"/>
    <w:rsid w:val="00185E50"/>
    <w:rsid w:val="00190A61"/>
    <w:rsid w:val="0019445A"/>
    <w:rsid w:val="00197179"/>
    <w:rsid w:val="001A2215"/>
    <w:rsid w:val="001A3342"/>
    <w:rsid w:val="001A3E3D"/>
    <w:rsid w:val="001A7049"/>
    <w:rsid w:val="001B17D0"/>
    <w:rsid w:val="001B1E40"/>
    <w:rsid w:val="001B2015"/>
    <w:rsid w:val="001B4D87"/>
    <w:rsid w:val="001B77C5"/>
    <w:rsid w:val="001C764E"/>
    <w:rsid w:val="001D1144"/>
    <w:rsid w:val="001D3D5C"/>
    <w:rsid w:val="001E1052"/>
    <w:rsid w:val="001E21B1"/>
    <w:rsid w:val="001E2E14"/>
    <w:rsid w:val="001E2F93"/>
    <w:rsid w:val="001E4554"/>
    <w:rsid w:val="001E61E5"/>
    <w:rsid w:val="001F2159"/>
    <w:rsid w:val="001F53FD"/>
    <w:rsid w:val="001F637B"/>
    <w:rsid w:val="001F682D"/>
    <w:rsid w:val="001F6CBD"/>
    <w:rsid w:val="001F71F1"/>
    <w:rsid w:val="00206880"/>
    <w:rsid w:val="00207319"/>
    <w:rsid w:val="0021084A"/>
    <w:rsid w:val="00210B8B"/>
    <w:rsid w:val="00214863"/>
    <w:rsid w:val="002156B4"/>
    <w:rsid w:val="002172DB"/>
    <w:rsid w:val="00224FCD"/>
    <w:rsid w:val="002312A6"/>
    <w:rsid w:val="00231426"/>
    <w:rsid w:val="002353E4"/>
    <w:rsid w:val="002354D4"/>
    <w:rsid w:val="0024146D"/>
    <w:rsid w:val="00244EF4"/>
    <w:rsid w:val="002452E4"/>
    <w:rsid w:val="00253222"/>
    <w:rsid w:val="00260222"/>
    <w:rsid w:val="00261C13"/>
    <w:rsid w:val="00262847"/>
    <w:rsid w:val="00263806"/>
    <w:rsid w:val="00281BB2"/>
    <w:rsid w:val="002864B4"/>
    <w:rsid w:val="0029437A"/>
    <w:rsid w:val="00295BF2"/>
    <w:rsid w:val="002A03C3"/>
    <w:rsid w:val="002A66F2"/>
    <w:rsid w:val="002A6D76"/>
    <w:rsid w:val="002B1DC3"/>
    <w:rsid w:val="002B254E"/>
    <w:rsid w:val="002B4243"/>
    <w:rsid w:val="002B4CE8"/>
    <w:rsid w:val="002B72E9"/>
    <w:rsid w:val="002C1A8B"/>
    <w:rsid w:val="002C7998"/>
    <w:rsid w:val="002D248B"/>
    <w:rsid w:val="002D288C"/>
    <w:rsid w:val="002E5865"/>
    <w:rsid w:val="002E6BB3"/>
    <w:rsid w:val="002F1E53"/>
    <w:rsid w:val="002F2CAA"/>
    <w:rsid w:val="002F2CE4"/>
    <w:rsid w:val="0030052C"/>
    <w:rsid w:val="00305C49"/>
    <w:rsid w:val="00312501"/>
    <w:rsid w:val="00313501"/>
    <w:rsid w:val="00314BF0"/>
    <w:rsid w:val="00316AFC"/>
    <w:rsid w:val="00317537"/>
    <w:rsid w:val="003306E1"/>
    <w:rsid w:val="003320E4"/>
    <w:rsid w:val="0033525D"/>
    <w:rsid w:val="0033532B"/>
    <w:rsid w:val="003414F3"/>
    <w:rsid w:val="0034343A"/>
    <w:rsid w:val="00345414"/>
    <w:rsid w:val="00347241"/>
    <w:rsid w:val="00350CC1"/>
    <w:rsid w:val="003552B2"/>
    <w:rsid w:val="0035613E"/>
    <w:rsid w:val="00363EE9"/>
    <w:rsid w:val="00370C2E"/>
    <w:rsid w:val="00376128"/>
    <w:rsid w:val="0037742E"/>
    <w:rsid w:val="00377D56"/>
    <w:rsid w:val="0038245A"/>
    <w:rsid w:val="003840E6"/>
    <w:rsid w:val="00385CFC"/>
    <w:rsid w:val="003871CA"/>
    <w:rsid w:val="0039337A"/>
    <w:rsid w:val="003941F3"/>
    <w:rsid w:val="003A3189"/>
    <w:rsid w:val="003A3CA7"/>
    <w:rsid w:val="003B0376"/>
    <w:rsid w:val="003B33BD"/>
    <w:rsid w:val="003B39D6"/>
    <w:rsid w:val="003B569D"/>
    <w:rsid w:val="003C3C0E"/>
    <w:rsid w:val="003C6DB2"/>
    <w:rsid w:val="003D429C"/>
    <w:rsid w:val="003D42A6"/>
    <w:rsid w:val="003D4F21"/>
    <w:rsid w:val="003D4FAC"/>
    <w:rsid w:val="003D6AE1"/>
    <w:rsid w:val="003E1885"/>
    <w:rsid w:val="003E59B7"/>
    <w:rsid w:val="003E7906"/>
    <w:rsid w:val="003F000F"/>
    <w:rsid w:val="003F3C50"/>
    <w:rsid w:val="003F45F3"/>
    <w:rsid w:val="00406202"/>
    <w:rsid w:val="00406A6A"/>
    <w:rsid w:val="00406B22"/>
    <w:rsid w:val="00407147"/>
    <w:rsid w:val="004078FA"/>
    <w:rsid w:val="00414F94"/>
    <w:rsid w:val="004209F9"/>
    <w:rsid w:val="00427EEE"/>
    <w:rsid w:val="00431E08"/>
    <w:rsid w:val="004328A7"/>
    <w:rsid w:val="00434C74"/>
    <w:rsid w:val="00444DB8"/>
    <w:rsid w:val="004464F5"/>
    <w:rsid w:val="004520E0"/>
    <w:rsid w:val="00456EB4"/>
    <w:rsid w:val="00457827"/>
    <w:rsid w:val="00463743"/>
    <w:rsid w:val="004718F3"/>
    <w:rsid w:val="00475040"/>
    <w:rsid w:val="00490C06"/>
    <w:rsid w:val="00493ABE"/>
    <w:rsid w:val="00493D40"/>
    <w:rsid w:val="00493EE3"/>
    <w:rsid w:val="00496021"/>
    <w:rsid w:val="004967B6"/>
    <w:rsid w:val="004A4734"/>
    <w:rsid w:val="004A4864"/>
    <w:rsid w:val="004A504B"/>
    <w:rsid w:val="004A6911"/>
    <w:rsid w:val="004B3652"/>
    <w:rsid w:val="004B54E0"/>
    <w:rsid w:val="004B7384"/>
    <w:rsid w:val="004C0968"/>
    <w:rsid w:val="004C4269"/>
    <w:rsid w:val="004D0E99"/>
    <w:rsid w:val="004D4B04"/>
    <w:rsid w:val="004D4E7A"/>
    <w:rsid w:val="004D6236"/>
    <w:rsid w:val="004D73B4"/>
    <w:rsid w:val="004D7F90"/>
    <w:rsid w:val="004E31A4"/>
    <w:rsid w:val="004E4DBB"/>
    <w:rsid w:val="004E4E41"/>
    <w:rsid w:val="004E73DB"/>
    <w:rsid w:val="004E7F9C"/>
    <w:rsid w:val="004F3493"/>
    <w:rsid w:val="004F4BE1"/>
    <w:rsid w:val="004F5143"/>
    <w:rsid w:val="004F7A73"/>
    <w:rsid w:val="00504944"/>
    <w:rsid w:val="00512B09"/>
    <w:rsid w:val="005220ED"/>
    <w:rsid w:val="00525123"/>
    <w:rsid w:val="00533796"/>
    <w:rsid w:val="00533AF0"/>
    <w:rsid w:val="00537343"/>
    <w:rsid w:val="005516F3"/>
    <w:rsid w:val="00553B75"/>
    <w:rsid w:val="00555D75"/>
    <w:rsid w:val="00557999"/>
    <w:rsid w:val="00560DF0"/>
    <w:rsid w:val="00563651"/>
    <w:rsid w:val="0056759C"/>
    <w:rsid w:val="00576AEE"/>
    <w:rsid w:val="00581C72"/>
    <w:rsid w:val="00590E24"/>
    <w:rsid w:val="005930ED"/>
    <w:rsid w:val="0059513E"/>
    <w:rsid w:val="005A548E"/>
    <w:rsid w:val="005A6AA4"/>
    <w:rsid w:val="005A6D9F"/>
    <w:rsid w:val="005A77C3"/>
    <w:rsid w:val="005B01EF"/>
    <w:rsid w:val="005B48FF"/>
    <w:rsid w:val="005B6273"/>
    <w:rsid w:val="005C0E0D"/>
    <w:rsid w:val="005C1E32"/>
    <w:rsid w:val="005C3145"/>
    <w:rsid w:val="005C670D"/>
    <w:rsid w:val="005D1487"/>
    <w:rsid w:val="005D363F"/>
    <w:rsid w:val="005D3715"/>
    <w:rsid w:val="005D7B64"/>
    <w:rsid w:val="005E62C3"/>
    <w:rsid w:val="005F3D78"/>
    <w:rsid w:val="005F4202"/>
    <w:rsid w:val="006022D4"/>
    <w:rsid w:val="006039CB"/>
    <w:rsid w:val="00604C15"/>
    <w:rsid w:val="00606E2A"/>
    <w:rsid w:val="006158D5"/>
    <w:rsid w:val="006251C6"/>
    <w:rsid w:val="00625D83"/>
    <w:rsid w:val="00633A7C"/>
    <w:rsid w:val="00647758"/>
    <w:rsid w:val="00651984"/>
    <w:rsid w:val="00654D37"/>
    <w:rsid w:val="0065667C"/>
    <w:rsid w:val="006623E7"/>
    <w:rsid w:val="00662B80"/>
    <w:rsid w:val="006631E1"/>
    <w:rsid w:val="0066768F"/>
    <w:rsid w:val="0067028D"/>
    <w:rsid w:val="00670F6C"/>
    <w:rsid w:val="0067225C"/>
    <w:rsid w:val="00672CAB"/>
    <w:rsid w:val="00676E58"/>
    <w:rsid w:val="00680E59"/>
    <w:rsid w:val="00684CBF"/>
    <w:rsid w:val="00685288"/>
    <w:rsid w:val="006852C7"/>
    <w:rsid w:val="006852CE"/>
    <w:rsid w:val="00692D14"/>
    <w:rsid w:val="00696997"/>
    <w:rsid w:val="006A016E"/>
    <w:rsid w:val="006A24A7"/>
    <w:rsid w:val="006A4508"/>
    <w:rsid w:val="006A479A"/>
    <w:rsid w:val="006A65D6"/>
    <w:rsid w:val="006A7A3B"/>
    <w:rsid w:val="006B1919"/>
    <w:rsid w:val="006B5C7B"/>
    <w:rsid w:val="006B65C7"/>
    <w:rsid w:val="006C1727"/>
    <w:rsid w:val="006C32FD"/>
    <w:rsid w:val="006C39CE"/>
    <w:rsid w:val="006D0FCC"/>
    <w:rsid w:val="006D21F5"/>
    <w:rsid w:val="006D3089"/>
    <w:rsid w:val="006E0082"/>
    <w:rsid w:val="006E126D"/>
    <w:rsid w:val="006E1B96"/>
    <w:rsid w:val="006E1FC3"/>
    <w:rsid w:val="006E3C4A"/>
    <w:rsid w:val="006F6DC6"/>
    <w:rsid w:val="00700647"/>
    <w:rsid w:val="00701FCA"/>
    <w:rsid w:val="0070327F"/>
    <w:rsid w:val="00704CE9"/>
    <w:rsid w:val="0070616B"/>
    <w:rsid w:val="00706295"/>
    <w:rsid w:val="00706FDA"/>
    <w:rsid w:val="00707270"/>
    <w:rsid w:val="00711A8B"/>
    <w:rsid w:val="00711F9A"/>
    <w:rsid w:val="00712CED"/>
    <w:rsid w:val="00713810"/>
    <w:rsid w:val="00722F5C"/>
    <w:rsid w:val="00724E7A"/>
    <w:rsid w:val="0072603B"/>
    <w:rsid w:val="007303A5"/>
    <w:rsid w:val="00730B3E"/>
    <w:rsid w:val="0073208D"/>
    <w:rsid w:val="0073420B"/>
    <w:rsid w:val="00734669"/>
    <w:rsid w:val="00736367"/>
    <w:rsid w:val="007433B4"/>
    <w:rsid w:val="0074760E"/>
    <w:rsid w:val="00750044"/>
    <w:rsid w:val="00751427"/>
    <w:rsid w:val="007548C4"/>
    <w:rsid w:val="00754ABA"/>
    <w:rsid w:val="00762B2D"/>
    <w:rsid w:val="00762DDE"/>
    <w:rsid w:val="007808BA"/>
    <w:rsid w:val="0078108D"/>
    <w:rsid w:val="00782B0D"/>
    <w:rsid w:val="00783D24"/>
    <w:rsid w:val="00785E2F"/>
    <w:rsid w:val="007861FF"/>
    <w:rsid w:val="0079781A"/>
    <w:rsid w:val="007A053C"/>
    <w:rsid w:val="007A1546"/>
    <w:rsid w:val="007A228C"/>
    <w:rsid w:val="007A22E2"/>
    <w:rsid w:val="007A368E"/>
    <w:rsid w:val="007A5868"/>
    <w:rsid w:val="007B04CE"/>
    <w:rsid w:val="007B5D4D"/>
    <w:rsid w:val="007B5E97"/>
    <w:rsid w:val="007B6871"/>
    <w:rsid w:val="007B7A2F"/>
    <w:rsid w:val="007C32EE"/>
    <w:rsid w:val="007C3D33"/>
    <w:rsid w:val="007D294A"/>
    <w:rsid w:val="007D47D2"/>
    <w:rsid w:val="007D6EC0"/>
    <w:rsid w:val="007D7060"/>
    <w:rsid w:val="007D7E1D"/>
    <w:rsid w:val="007E1100"/>
    <w:rsid w:val="007E2462"/>
    <w:rsid w:val="007E503C"/>
    <w:rsid w:val="007E7099"/>
    <w:rsid w:val="007F16BC"/>
    <w:rsid w:val="0080345C"/>
    <w:rsid w:val="0082522F"/>
    <w:rsid w:val="008266DC"/>
    <w:rsid w:val="008275C1"/>
    <w:rsid w:val="00831979"/>
    <w:rsid w:val="008458DE"/>
    <w:rsid w:val="0085101A"/>
    <w:rsid w:val="00851352"/>
    <w:rsid w:val="00853784"/>
    <w:rsid w:val="00857077"/>
    <w:rsid w:val="00863230"/>
    <w:rsid w:val="00865BD0"/>
    <w:rsid w:val="00867089"/>
    <w:rsid w:val="008717D8"/>
    <w:rsid w:val="0087215C"/>
    <w:rsid w:val="00874FF1"/>
    <w:rsid w:val="00875D25"/>
    <w:rsid w:val="00876478"/>
    <w:rsid w:val="00877210"/>
    <w:rsid w:val="008772F3"/>
    <w:rsid w:val="008777CE"/>
    <w:rsid w:val="00880E35"/>
    <w:rsid w:val="00882BAC"/>
    <w:rsid w:val="00886AC5"/>
    <w:rsid w:val="008874D7"/>
    <w:rsid w:val="008875FE"/>
    <w:rsid w:val="00887F8E"/>
    <w:rsid w:val="0089011C"/>
    <w:rsid w:val="00896234"/>
    <w:rsid w:val="00897E43"/>
    <w:rsid w:val="008B6042"/>
    <w:rsid w:val="008C222B"/>
    <w:rsid w:val="008C22A9"/>
    <w:rsid w:val="008C5738"/>
    <w:rsid w:val="008C7EAD"/>
    <w:rsid w:val="008C7F7B"/>
    <w:rsid w:val="008D0CFE"/>
    <w:rsid w:val="008D6152"/>
    <w:rsid w:val="008D76AF"/>
    <w:rsid w:val="008E3AFB"/>
    <w:rsid w:val="008E4C29"/>
    <w:rsid w:val="008E7BA9"/>
    <w:rsid w:val="008F0F81"/>
    <w:rsid w:val="008F27BF"/>
    <w:rsid w:val="008F2E64"/>
    <w:rsid w:val="009100A0"/>
    <w:rsid w:val="009142EC"/>
    <w:rsid w:val="009145E4"/>
    <w:rsid w:val="009154C3"/>
    <w:rsid w:val="00923540"/>
    <w:rsid w:val="00926767"/>
    <w:rsid w:val="009361D5"/>
    <w:rsid w:val="009428A4"/>
    <w:rsid w:val="0094620B"/>
    <w:rsid w:val="00963C78"/>
    <w:rsid w:val="009659F4"/>
    <w:rsid w:val="00970D60"/>
    <w:rsid w:val="00973826"/>
    <w:rsid w:val="009756BF"/>
    <w:rsid w:val="00985271"/>
    <w:rsid w:val="009874D0"/>
    <w:rsid w:val="0099390E"/>
    <w:rsid w:val="00993B45"/>
    <w:rsid w:val="009956CD"/>
    <w:rsid w:val="009960E5"/>
    <w:rsid w:val="009A2C8F"/>
    <w:rsid w:val="009A7ADC"/>
    <w:rsid w:val="009B0D30"/>
    <w:rsid w:val="009B6213"/>
    <w:rsid w:val="009C1534"/>
    <w:rsid w:val="009C19B7"/>
    <w:rsid w:val="009C5ABB"/>
    <w:rsid w:val="009C67C9"/>
    <w:rsid w:val="009C7368"/>
    <w:rsid w:val="009D29E9"/>
    <w:rsid w:val="009D700A"/>
    <w:rsid w:val="009D725B"/>
    <w:rsid w:val="009D7C51"/>
    <w:rsid w:val="009E196C"/>
    <w:rsid w:val="009E6A0A"/>
    <w:rsid w:val="009E6B7A"/>
    <w:rsid w:val="009F36BF"/>
    <w:rsid w:val="00A06172"/>
    <w:rsid w:val="00A111B6"/>
    <w:rsid w:val="00A11F80"/>
    <w:rsid w:val="00A26D27"/>
    <w:rsid w:val="00A26F09"/>
    <w:rsid w:val="00A305D2"/>
    <w:rsid w:val="00A376EE"/>
    <w:rsid w:val="00A428F1"/>
    <w:rsid w:val="00A42A99"/>
    <w:rsid w:val="00A47B24"/>
    <w:rsid w:val="00A5151A"/>
    <w:rsid w:val="00A5226D"/>
    <w:rsid w:val="00A57E0A"/>
    <w:rsid w:val="00A67464"/>
    <w:rsid w:val="00A67EA4"/>
    <w:rsid w:val="00A747AB"/>
    <w:rsid w:val="00A75C47"/>
    <w:rsid w:val="00A75E65"/>
    <w:rsid w:val="00A77919"/>
    <w:rsid w:val="00A823F6"/>
    <w:rsid w:val="00A83473"/>
    <w:rsid w:val="00A8719E"/>
    <w:rsid w:val="00A90CD4"/>
    <w:rsid w:val="00AA0A89"/>
    <w:rsid w:val="00AA0BEB"/>
    <w:rsid w:val="00AA5368"/>
    <w:rsid w:val="00AA6429"/>
    <w:rsid w:val="00AA6EDA"/>
    <w:rsid w:val="00AC01AA"/>
    <w:rsid w:val="00AC213F"/>
    <w:rsid w:val="00AC2C78"/>
    <w:rsid w:val="00AC3D53"/>
    <w:rsid w:val="00AC3EE9"/>
    <w:rsid w:val="00AC4F72"/>
    <w:rsid w:val="00AC5041"/>
    <w:rsid w:val="00AD1C8A"/>
    <w:rsid w:val="00AD4A22"/>
    <w:rsid w:val="00AE482E"/>
    <w:rsid w:val="00AF1B39"/>
    <w:rsid w:val="00AF52EB"/>
    <w:rsid w:val="00AF5BC6"/>
    <w:rsid w:val="00AF741A"/>
    <w:rsid w:val="00AF7A67"/>
    <w:rsid w:val="00B00DBB"/>
    <w:rsid w:val="00B01ADB"/>
    <w:rsid w:val="00B04161"/>
    <w:rsid w:val="00B056F9"/>
    <w:rsid w:val="00B11C62"/>
    <w:rsid w:val="00B11E3D"/>
    <w:rsid w:val="00B14D2C"/>
    <w:rsid w:val="00B1624F"/>
    <w:rsid w:val="00B17E82"/>
    <w:rsid w:val="00B22A78"/>
    <w:rsid w:val="00B275CD"/>
    <w:rsid w:val="00B27C8A"/>
    <w:rsid w:val="00B27F1D"/>
    <w:rsid w:val="00B33C2F"/>
    <w:rsid w:val="00B4575A"/>
    <w:rsid w:val="00B50453"/>
    <w:rsid w:val="00B537B4"/>
    <w:rsid w:val="00B559CD"/>
    <w:rsid w:val="00B55EE9"/>
    <w:rsid w:val="00B575BA"/>
    <w:rsid w:val="00B71608"/>
    <w:rsid w:val="00B74E5A"/>
    <w:rsid w:val="00B7575E"/>
    <w:rsid w:val="00B76429"/>
    <w:rsid w:val="00B86471"/>
    <w:rsid w:val="00B871BF"/>
    <w:rsid w:val="00B90FEC"/>
    <w:rsid w:val="00B94AA3"/>
    <w:rsid w:val="00B956D4"/>
    <w:rsid w:val="00B97446"/>
    <w:rsid w:val="00BA18B2"/>
    <w:rsid w:val="00BA6EA1"/>
    <w:rsid w:val="00BA7432"/>
    <w:rsid w:val="00BB0064"/>
    <w:rsid w:val="00BB2764"/>
    <w:rsid w:val="00BC1AA0"/>
    <w:rsid w:val="00BC2495"/>
    <w:rsid w:val="00BC314A"/>
    <w:rsid w:val="00BC7EB9"/>
    <w:rsid w:val="00BD20BF"/>
    <w:rsid w:val="00BD2643"/>
    <w:rsid w:val="00BD56B1"/>
    <w:rsid w:val="00BD6558"/>
    <w:rsid w:val="00BE0009"/>
    <w:rsid w:val="00BF0D67"/>
    <w:rsid w:val="00BF2AD7"/>
    <w:rsid w:val="00BF2F76"/>
    <w:rsid w:val="00BF3022"/>
    <w:rsid w:val="00BF3214"/>
    <w:rsid w:val="00BF46EE"/>
    <w:rsid w:val="00BF474D"/>
    <w:rsid w:val="00BF5573"/>
    <w:rsid w:val="00BF6717"/>
    <w:rsid w:val="00BF6D9E"/>
    <w:rsid w:val="00C15867"/>
    <w:rsid w:val="00C15C8F"/>
    <w:rsid w:val="00C22398"/>
    <w:rsid w:val="00C2296D"/>
    <w:rsid w:val="00C23155"/>
    <w:rsid w:val="00C36057"/>
    <w:rsid w:val="00C40C41"/>
    <w:rsid w:val="00C4331C"/>
    <w:rsid w:val="00C45885"/>
    <w:rsid w:val="00C50F22"/>
    <w:rsid w:val="00C55164"/>
    <w:rsid w:val="00C5521B"/>
    <w:rsid w:val="00C57971"/>
    <w:rsid w:val="00C6369E"/>
    <w:rsid w:val="00C64A7D"/>
    <w:rsid w:val="00C65BD7"/>
    <w:rsid w:val="00C66098"/>
    <w:rsid w:val="00C67AB7"/>
    <w:rsid w:val="00C733AE"/>
    <w:rsid w:val="00C76BA4"/>
    <w:rsid w:val="00C8188D"/>
    <w:rsid w:val="00C83A48"/>
    <w:rsid w:val="00C857EE"/>
    <w:rsid w:val="00C85865"/>
    <w:rsid w:val="00C85A61"/>
    <w:rsid w:val="00C85E85"/>
    <w:rsid w:val="00C926C8"/>
    <w:rsid w:val="00C9413B"/>
    <w:rsid w:val="00C941CF"/>
    <w:rsid w:val="00CA2EAE"/>
    <w:rsid w:val="00CA4AC1"/>
    <w:rsid w:val="00CA59FB"/>
    <w:rsid w:val="00CB0316"/>
    <w:rsid w:val="00CB0B11"/>
    <w:rsid w:val="00CB1DBA"/>
    <w:rsid w:val="00CB426A"/>
    <w:rsid w:val="00CB47DE"/>
    <w:rsid w:val="00CB5354"/>
    <w:rsid w:val="00CC25F6"/>
    <w:rsid w:val="00CC3C9E"/>
    <w:rsid w:val="00CC6A14"/>
    <w:rsid w:val="00CC70A3"/>
    <w:rsid w:val="00CD4366"/>
    <w:rsid w:val="00CD4442"/>
    <w:rsid w:val="00CD53C3"/>
    <w:rsid w:val="00CD574E"/>
    <w:rsid w:val="00CD6B06"/>
    <w:rsid w:val="00CE1573"/>
    <w:rsid w:val="00CE1900"/>
    <w:rsid w:val="00CE4C22"/>
    <w:rsid w:val="00CE76E5"/>
    <w:rsid w:val="00CF41EC"/>
    <w:rsid w:val="00CF5D04"/>
    <w:rsid w:val="00D00318"/>
    <w:rsid w:val="00D03115"/>
    <w:rsid w:val="00D04DE4"/>
    <w:rsid w:val="00D063F1"/>
    <w:rsid w:val="00D11735"/>
    <w:rsid w:val="00D1401F"/>
    <w:rsid w:val="00D14F22"/>
    <w:rsid w:val="00D2707C"/>
    <w:rsid w:val="00D27B30"/>
    <w:rsid w:val="00D31307"/>
    <w:rsid w:val="00D32722"/>
    <w:rsid w:val="00D439F3"/>
    <w:rsid w:val="00D46A96"/>
    <w:rsid w:val="00D4741C"/>
    <w:rsid w:val="00D57918"/>
    <w:rsid w:val="00D62243"/>
    <w:rsid w:val="00D669A0"/>
    <w:rsid w:val="00D73DC6"/>
    <w:rsid w:val="00D74ABF"/>
    <w:rsid w:val="00D74C1A"/>
    <w:rsid w:val="00D754C1"/>
    <w:rsid w:val="00D76D01"/>
    <w:rsid w:val="00D76F12"/>
    <w:rsid w:val="00D77393"/>
    <w:rsid w:val="00D77A35"/>
    <w:rsid w:val="00D8111D"/>
    <w:rsid w:val="00D81B3E"/>
    <w:rsid w:val="00D81B8C"/>
    <w:rsid w:val="00D81E1E"/>
    <w:rsid w:val="00D90C70"/>
    <w:rsid w:val="00D90E49"/>
    <w:rsid w:val="00D913EC"/>
    <w:rsid w:val="00D91679"/>
    <w:rsid w:val="00D96ADE"/>
    <w:rsid w:val="00D96F7E"/>
    <w:rsid w:val="00DA0CE2"/>
    <w:rsid w:val="00DA2387"/>
    <w:rsid w:val="00DA399F"/>
    <w:rsid w:val="00DB0430"/>
    <w:rsid w:val="00DB1895"/>
    <w:rsid w:val="00DB2EF8"/>
    <w:rsid w:val="00DB3F71"/>
    <w:rsid w:val="00DB656D"/>
    <w:rsid w:val="00DC6A10"/>
    <w:rsid w:val="00DC6D6D"/>
    <w:rsid w:val="00DD2C1C"/>
    <w:rsid w:val="00DE657E"/>
    <w:rsid w:val="00DE780A"/>
    <w:rsid w:val="00DF4704"/>
    <w:rsid w:val="00E024AA"/>
    <w:rsid w:val="00E027C1"/>
    <w:rsid w:val="00E14F01"/>
    <w:rsid w:val="00E158D4"/>
    <w:rsid w:val="00E15C77"/>
    <w:rsid w:val="00E1693E"/>
    <w:rsid w:val="00E250F1"/>
    <w:rsid w:val="00E25E63"/>
    <w:rsid w:val="00E34D5B"/>
    <w:rsid w:val="00E34F7D"/>
    <w:rsid w:val="00E3550D"/>
    <w:rsid w:val="00E35A9C"/>
    <w:rsid w:val="00E52838"/>
    <w:rsid w:val="00E55FFE"/>
    <w:rsid w:val="00E56A7E"/>
    <w:rsid w:val="00E614E0"/>
    <w:rsid w:val="00E61A5E"/>
    <w:rsid w:val="00E67F61"/>
    <w:rsid w:val="00E73F7F"/>
    <w:rsid w:val="00E753E8"/>
    <w:rsid w:val="00E85409"/>
    <w:rsid w:val="00E9339B"/>
    <w:rsid w:val="00E93FC4"/>
    <w:rsid w:val="00EA429F"/>
    <w:rsid w:val="00EA4F9E"/>
    <w:rsid w:val="00EA63CA"/>
    <w:rsid w:val="00EA6D3B"/>
    <w:rsid w:val="00EB00AD"/>
    <w:rsid w:val="00EB136C"/>
    <w:rsid w:val="00EB480E"/>
    <w:rsid w:val="00EB5EC6"/>
    <w:rsid w:val="00EB6D8A"/>
    <w:rsid w:val="00EB7FC9"/>
    <w:rsid w:val="00ED27E8"/>
    <w:rsid w:val="00ED6CC4"/>
    <w:rsid w:val="00ED7137"/>
    <w:rsid w:val="00ED7598"/>
    <w:rsid w:val="00EE015C"/>
    <w:rsid w:val="00EE2FA2"/>
    <w:rsid w:val="00EF06EA"/>
    <w:rsid w:val="00EF7BAA"/>
    <w:rsid w:val="00F000BB"/>
    <w:rsid w:val="00F00BB3"/>
    <w:rsid w:val="00F01546"/>
    <w:rsid w:val="00F01DF3"/>
    <w:rsid w:val="00F06EAD"/>
    <w:rsid w:val="00F07604"/>
    <w:rsid w:val="00F1279E"/>
    <w:rsid w:val="00F14979"/>
    <w:rsid w:val="00F201E7"/>
    <w:rsid w:val="00F2057D"/>
    <w:rsid w:val="00F2077A"/>
    <w:rsid w:val="00F20E45"/>
    <w:rsid w:val="00F21088"/>
    <w:rsid w:val="00F326BF"/>
    <w:rsid w:val="00F327E7"/>
    <w:rsid w:val="00F35746"/>
    <w:rsid w:val="00F447C7"/>
    <w:rsid w:val="00F459B4"/>
    <w:rsid w:val="00F5211B"/>
    <w:rsid w:val="00F554A9"/>
    <w:rsid w:val="00F625F6"/>
    <w:rsid w:val="00F6423C"/>
    <w:rsid w:val="00F667C4"/>
    <w:rsid w:val="00F67850"/>
    <w:rsid w:val="00F679BA"/>
    <w:rsid w:val="00F716FD"/>
    <w:rsid w:val="00F76679"/>
    <w:rsid w:val="00F76FE8"/>
    <w:rsid w:val="00F80355"/>
    <w:rsid w:val="00F87C43"/>
    <w:rsid w:val="00FA04B1"/>
    <w:rsid w:val="00FA25D0"/>
    <w:rsid w:val="00FA32B4"/>
    <w:rsid w:val="00FA5722"/>
    <w:rsid w:val="00FB0C81"/>
    <w:rsid w:val="00FB262D"/>
    <w:rsid w:val="00FB3057"/>
    <w:rsid w:val="00FB6EED"/>
    <w:rsid w:val="00FC0D76"/>
    <w:rsid w:val="00FC2200"/>
    <w:rsid w:val="00FC2540"/>
    <w:rsid w:val="00FC4F88"/>
    <w:rsid w:val="00FE55D9"/>
    <w:rsid w:val="00FE55DD"/>
    <w:rsid w:val="00FE7254"/>
    <w:rsid w:val="00FE7D3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4D151"/>
  <w15:docId w15:val="{727E6B67-7491-45E9-A428-DC273C3D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lang w:val="ru-RU"/>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lang w:val="ru-RU"/>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DB656D"/>
    <w:pPr>
      <w:ind w:left="720"/>
      <w:contextualSpacing/>
    </w:pPr>
    <w:rPr>
      <w:rFonts w:eastAsia="Times New Roman"/>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B656D"/>
    <w:rPr>
      <w:rFonts w:eastAsia="Times New Roman"/>
      <w:lang w:val="ru-RU"/>
    </w:rPr>
  </w:style>
  <w:style w:type="paragraph" w:customStyle="1" w:styleId="Default">
    <w:name w:val="Default"/>
    <w:rsid w:val="00E25E63"/>
    <w:pPr>
      <w:widowControl w:val="0"/>
      <w:autoSpaceDE w:val="0"/>
      <w:autoSpaceDN w:val="0"/>
      <w:adjustRightInd w:val="0"/>
    </w:pPr>
    <w:rPr>
      <w:rFonts w:eastAsia="Times New Roman"/>
      <w:color w:val="000000"/>
      <w:sz w:val="24"/>
      <w:szCs w:val="24"/>
      <w:lang w:val="ru-RU"/>
    </w:rPr>
  </w:style>
  <w:style w:type="table" w:customStyle="1" w:styleId="TableGrid10">
    <w:name w:val="Table Grid1"/>
    <w:basedOn w:val="TableNormal"/>
    <w:next w:val="TableGrid"/>
    <w:uiPriority w:val="59"/>
    <w:rsid w:val="00E25E63"/>
    <w:pPr>
      <w:jc w:val="both"/>
    </w:pPr>
    <w:rPr>
      <w:rFonts w:eastAsia="SimSu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5E63"/>
    <w:rPr>
      <w:rFonts w:eastAsia="Times New Roman"/>
      <w:lang w:val="ru-RU"/>
    </w:rPr>
  </w:style>
  <w:style w:type="paragraph" w:styleId="NormalWeb">
    <w:name w:val="Normal (Web)"/>
    <w:basedOn w:val="Normal"/>
    <w:uiPriority w:val="99"/>
    <w:semiHidden/>
    <w:unhideWhenUsed/>
    <w:rsid w:val="00E25E63"/>
    <w:pPr>
      <w:jc w:val="left"/>
    </w:pPr>
    <w:rPr>
      <w:rFonts w:eastAsiaTheme="minorHAnsi"/>
      <w:sz w:val="24"/>
      <w:szCs w:val="24"/>
    </w:rPr>
  </w:style>
  <w:style w:type="paragraph" w:styleId="EndnoteText">
    <w:name w:val="endnote text"/>
    <w:basedOn w:val="Normal"/>
    <w:link w:val="EndnoteTextChar"/>
    <w:uiPriority w:val="99"/>
    <w:semiHidden/>
    <w:unhideWhenUsed/>
    <w:rsid w:val="00E25E63"/>
    <w:rPr>
      <w:rFonts w:eastAsia="Times New Roman"/>
      <w:sz w:val="20"/>
      <w:szCs w:val="20"/>
    </w:rPr>
  </w:style>
  <w:style w:type="character" w:customStyle="1" w:styleId="EndnoteTextChar">
    <w:name w:val="Endnote Text Char"/>
    <w:basedOn w:val="DefaultParagraphFont"/>
    <w:link w:val="EndnoteText"/>
    <w:uiPriority w:val="99"/>
    <w:semiHidden/>
    <w:rsid w:val="00E25E63"/>
    <w:rPr>
      <w:rFonts w:eastAsia="Times New Roman"/>
      <w:sz w:val="20"/>
      <w:szCs w:val="20"/>
      <w:lang w:val="ru-RU"/>
    </w:rPr>
  </w:style>
  <w:style w:type="character" w:styleId="EndnoteReference">
    <w:name w:val="endnote reference"/>
    <w:basedOn w:val="DefaultParagraphFont"/>
    <w:uiPriority w:val="99"/>
    <w:semiHidden/>
    <w:unhideWhenUsed/>
    <w:rsid w:val="00E25E6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5E63"/>
    <w:rPr>
      <w:lang w:val="ru-RU"/>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25E63"/>
    <w:pPr>
      <w:spacing w:after="160" w:line="240" w:lineRule="exact"/>
    </w:pPr>
    <w:rPr>
      <w:vertAlign w:val="superscript"/>
    </w:rPr>
  </w:style>
  <w:style w:type="character" w:customStyle="1" w:styleId="ui-provider">
    <w:name w:val="ui-provider"/>
    <w:basedOn w:val="DefaultParagraphFont"/>
    <w:rsid w:val="00E25E63"/>
  </w:style>
  <w:style w:type="character" w:customStyle="1" w:styleId="FooterChar">
    <w:name w:val="Footer Char"/>
    <w:basedOn w:val="DefaultParagraphFont"/>
    <w:link w:val="Footer"/>
    <w:uiPriority w:val="99"/>
    <w:rsid w:val="00E25E63"/>
  </w:style>
  <w:style w:type="paragraph" w:styleId="Caption">
    <w:name w:val="caption"/>
    <w:basedOn w:val="Normal"/>
    <w:next w:val="Normal"/>
    <w:qFormat/>
    <w:rsid w:val="00E25E63"/>
    <w:pPr>
      <w:spacing w:after="80"/>
      <w:jc w:val="center"/>
    </w:pPr>
    <w:rPr>
      <w:rFonts w:eastAsia="Times New Roman"/>
      <w:bCs/>
      <w:color w:val="7F7F7F" w:themeColor="text1" w:themeTint="80"/>
      <w:sz w:val="20"/>
      <w:lang w:eastAsia="es-MX"/>
    </w:rPr>
  </w:style>
  <w:style w:type="paragraph" w:customStyle="1" w:styleId="Footer1">
    <w:name w:val="Footer1"/>
    <w:basedOn w:val="Normal"/>
    <w:rsid w:val="00E25E6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E25E63"/>
    <w:rPr>
      <w:rFonts w:ascii="Arial" w:hAnsi="Arial" w:cs="Arial"/>
    </w:rPr>
  </w:style>
  <w:style w:type="character" w:customStyle="1" w:styleId="cf01">
    <w:name w:val="cf01"/>
    <w:basedOn w:val="DefaultParagraphFont"/>
    <w:rsid w:val="00E25E63"/>
    <w:rPr>
      <w:rFonts w:ascii="Segoe UI" w:hAnsi="Segoe UI" w:cs="Segoe UI" w:hint="default"/>
      <w:sz w:val="18"/>
      <w:szCs w:val="18"/>
    </w:rPr>
  </w:style>
  <w:style w:type="table" w:customStyle="1" w:styleId="8">
    <w:name w:val="8"/>
    <w:basedOn w:val="TableNormal"/>
    <w:rsid w:val="00E25E63"/>
    <w:pPr>
      <w:jc w:val="both"/>
    </w:pPr>
    <w:rPr>
      <w:rFonts w:eastAsia="Times New Roman"/>
      <w:lang w:val="ru-RU"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E25E63"/>
    <w:pPr>
      <w:spacing w:before="100" w:beforeAutospacing="1" w:after="100" w:afterAutospacing="1"/>
      <w:jc w:val="left"/>
    </w:pPr>
    <w:rPr>
      <w:rFonts w:eastAsia="Times New Roman"/>
      <w:sz w:val="24"/>
      <w:szCs w:val="24"/>
      <w:lang w:eastAsia="en-CA"/>
    </w:rPr>
  </w:style>
  <w:style w:type="character" w:customStyle="1" w:styleId="normaltextrun">
    <w:name w:val="normaltextrun"/>
    <w:basedOn w:val="DefaultParagraphFont"/>
    <w:rsid w:val="00E25E63"/>
  </w:style>
  <w:style w:type="character" w:customStyle="1" w:styleId="eop">
    <w:name w:val="eop"/>
    <w:basedOn w:val="DefaultParagraphFont"/>
    <w:rsid w:val="00E25E63"/>
  </w:style>
  <w:style w:type="table" w:customStyle="1" w:styleId="1">
    <w:name w:val="学术论文的三线表1"/>
    <w:basedOn w:val="TableNormal"/>
    <w:next w:val="TableGrid"/>
    <w:qFormat/>
    <w:rsid w:val="00E25E63"/>
    <w:pPr>
      <w:jc w:val="both"/>
    </w:pPr>
    <w:rPr>
      <w:rFonts w:eastAsia="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E25E6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m\OneDrive\Desktop\Traducciones\UNEP\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355</TotalTime>
  <Pages>43</Pages>
  <Words>15771</Words>
  <Characters>89896</Characters>
  <Application>Microsoft Office Word</Application>
  <DocSecurity>0</DocSecurity>
  <Lines>749</Lines>
  <Paragraphs>210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105457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 Morozova</dc:creator>
  <cp:lastModifiedBy>Angela Xue He Yan</cp:lastModifiedBy>
  <cp:revision>148</cp:revision>
  <cp:lastPrinted>2001-05-26T16:40:00Z</cp:lastPrinted>
  <dcterms:created xsi:type="dcterms:W3CDTF">2026-06-05T08:05:00Z</dcterms:created>
  <dcterms:modified xsi:type="dcterms:W3CDTF">2026-06-05T21:02:00Z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UNEP/OzL.Pro/ExCom/98/44</vt:lpwstr>
  </property>
  <property fmtid="{D5CDD505-2E9C-101B-9397-08002B2CF9AE}" pid="3" name="Revision date">
    <vt:lpwstr>29 May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