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520"/>
        <w:gridCol w:w="3870"/>
        <w:gridCol w:w="3870"/>
      </w:tblGrid>
      <w:tr w:rsidR="005F389C" w:rsidRPr="007559BF" w14:paraId="7D95F49B" w14:textId="77777777" w:rsidTr="00F16002">
        <w:trPr>
          <w:trHeight w:val="720"/>
        </w:trPr>
        <w:tc>
          <w:tcPr>
            <w:tcW w:w="6390" w:type="dxa"/>
            <w:gridSpan w:val="2"/>
            <w:tcBorders>
              <w:bottom w:val="single" w:sz="18" w:space="0" w:color="auto"/>
            </w:tcBorders>
          </w:tcPr>
          <w:p w14:paraId="6BA3A659" w14:textId="77777777" w:rsidR="0024643C" w:rsidRPr="007559BF" w:rsidRDefault="0024643C" w:rsidP="0024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559BF">
              <w:rPr>
                <w:rFonts w:ascii="Univers" w:hAnsi="Univers"/>
                <w:b/>
                <w:sz w:val="28"/>
                <w:szCs w:val="28"/>
                <w:lang w:val="fr-CA"/>
              </w:rPr>
              <w:t>NATIONS</w:t>
            </w:r>
          </w:p>
          <w:p w14:paraId="003186DE" w14:textId="77777777" w:rsidR="005F389C" w:rsidRPr="007559BF" w:rsidRDefault="0024643C" w:rsidP="0024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7559BF">
              <w:rPr>
                <w:rFonts w:ascii="Univers" w:hAnsi="Univers"/>
                <w:b/>
                <w:sz w:val="28"/>
                <w:szCs w:val="28"/>
                <w:lang w:val="fr-CA"/>
              </w:rPr>
              <w:t>UNIES</w:t>
            </w:r>
          </w:p>
        </w:tc>
        <w:tc>
          <w:tcPr>
            <w:tcW w:w="3870" w:type="dxa"/>
            <w:tcBorders>
              <w:bottom w:val="single" w:sz="18" w:space="0" w:color="auto"/>
            </w:tcBorders>
          </w:tcPr>
          <w:p w14:paraId="070FA0BC" w14:textId="77777777" w:rsidR="005F389C" w:rsidRPr="007559BF" w:rsidRDefault="005F389C">
            <w:pPr>
              <w:jc w:val="right"/>
              <w:rPr>
                <w:sz w:val="52"/>
                <w:szCs w:val="52"/>
                <w:lang w:val="fr-CA"/>
              </w:rPr>
            </w:pPr>
            <w:r w:rsidRPr="007559BF">
              <w:rPr>
                <w:rFonts w:ascii="Univers Bold" w:hAnsi="Univers Bold"/>
                <w:b/>
                <w:sz w:val="72"/>
                <w:lang w:val="fr-CA"/>
              </w:rPr>
              <w:t>EP</w:t>
            </w:r>
          </w:p>
        </w:tc>
      </w:tr>
      <w:tr w:rsidR="005F389C" w:rsidRPr="004556D6" w14:paraId="12FB023D" w14:textId="77777777" w:rsidTr="00F160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4"/>
        </w:trPr>
        <w:tc>
          <w:tcPr>
            <w:tcW w:w="2520" w:type="dxa"/>
            <w:tcBorders>
              <w:top w:val="nil"/>
              <w:left w:val="nil"/>
              <w:bottom w:val="single" w:sz="36" w:space="0" w:color="auto"/>
              <w:right w:val="nil"/>
            </w:tcBorders>
          </w:tcPr>
          <w:p w14:paraId="7CD5E23F" w14:textId="7859A4D8" w:rsidR="005F389C" w:rsidRPr="007559BF" w:rsidRDefault="004556D6">
            <w:pPr>
              <w:spacing w:before="120"/>
              <w:rPr>
                <w:lang w:val="fr-CA"/>
              </w:rPr>
            </w:pPr>
            <w:r>
              <w:rPr>
                <w:lang w:val="fr-CA" w:eastAsia="zh-CN"/>
              </w:rPr>
              <w:pict w14:anchorId="4931B416">
                <v:group id="Group 1" o:spid="_x0000_s2050" style="position:absolute;left:0;text-align:left;margin-left:.3pt;margin-top:7.3pt;width:66.5pt;height:123.9pt;z-index:251658240;mso-position-horizontal-relative:text;mso-position-vertical-relative:text;mso-height-relative:margin" coordsize="8445,15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Du6IkQIAAK8HAAAOAAAAZHJzL2Uyb0RvYy54bWzUVdlu2zAQfC/QfyD4&#10;HsuWYkcVbAdFc6BAmhpt8wE0RUlExANL2nL+vktKdhKnaIugQJEHyzx3Z2aH5Px8p1qyFeCk0Qs6&#10;GY0pEZqbUup6Qe9+XJ3klDjPdMlao8WCPghHz5fv3807W4jUNKYtBRAMol3R2QVtvLdFkjjeCMXc&#10;yFihcbIyoJjHLtRJCazD6KpN0vF4lnQGSguGC+dw9KKfpMsYv6oE91+ryglP2gVFbD5+IX7X4Zss&#10;56yogdlG8gEGewUKxaTGpIdQF8wzsgH5IpSSHIwzlR9xoxJTVZKLyAHZTMZHbK7BbGzkUhddbQ8y&#10;obRHOr06LL/dXoP9bleASnS2Ri1iL3DZVaDCP6IkuyjZw0EysfOE42B+ejqdorAcpybTs2w2+dBr&#10;yhsU/sU23lz+fmOyT5s8A2MlL/A3KICtFwr82Sm4y29A0CGI+qsYisH9xp5gsSzzci1b6R+i8bAs&#10;AZTeriRfQd9BMVdAZLmgKSWaKfQ7zoakBAdK4Tg67+72chUkCrvDhn47C/RuDL93RJtPDdO1+Ogs&#10;2hdlDauT58tj91nudSvtlWzbULDQHlhiwiOr/EKo3oYXhm+U0L4/VyBaJGy0a6R1lEAh1FogM/hc&#10;TrDceKY90rMgte8L7oB/Q7zxQDkPwvMmYKkQ0zCOtT1MRAKPmAM7hyYk6+6LKTEw23gTD9SRCWdZ&#10;cBua7WyWh2ZMdzBjluOd0JsxH0/TWfTiwVKoMTh/LYwioYFcEG9MwrY3LiDHpfslAbs2QdG9+gHf&#10;UAiE2xcQG2/Gk9mxJ7O3bUM8Uv/Nhr0Hj+2Xplk67e13lo3zfBpP7v5Ge/TWP7FfvCDxVYiuHV6w&#10;8Ow87WP76Tu7/Ak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1QfvP9wA&#10;AAAGAQAADwAAAGRycy9kb3ducmV2LnhtbEyOTUvDQBRF94L/YXiCOzv5IEVjXkop6qoItoK4m2Ze&#10;k9DMm5CZJum/d7qyy8u9nHuK1Ww6MdLgWssI8SICQVxZ3XKN8L1/f3oG4bxirTrLhHAhB6vy/q5Q&#10;ubYTf9G487UIEHa5Qmi873MpXdWQUW5he+LQHe1glA9xqKUe1BTgppNJFC2lUS2Hh0b1tGmoOu3O&#10;BuFjUtM6jd/G7em4ufzus8+fbUyIjw/z+hWEp9n/j+GqH9ShDE4He2btRIewDDuELAZxLdM05ANC&#10;kiUvIMtC3uqXf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lDu6IkQIAAK8HAAAOAAAAAAAAAAAAAAAAADoCAABkcnMvZTJvRG9jLnhtbFBLAQIt&#10;AAoAAAAAAAAAIQB+Fay/EgYAABIGAAAUAAAAAAAAAAAAAAAAAPcEAABkcnMvbWVkaWEvaW1hZ2Ux&#10;LnBuZ1BLAQItAAoAAAAAAAAAIQDgid0cbQkAAG0JAAAUAAAAAAAAAAAAAAAAADsLAABkcnMvbWVk&#10;aWEvaW1hZ2UyLnBuZ1BLAQItABQABgAIAAAAIQDVB+8/3AAAAAY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0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r w:rsidR="004E3DF5" w:rsidRPr="004E3DF5">
              <w:rPr>
                <w:noProof/>
                <w:lang w:val="fr-CA"/>
              </w:rPr>
              <w:drawing>
                <wp:inline distT="0" distB="0" distL="0" distR="0" wp14:anchorId="6009C247" wp14:editId="3C3D6A87">
                  <wp:extent cx="1177290" cy="95250"/>
                  <wp:effectExtent l="0" t="0" r="0" b="0"/>
                  <wp:docPr id="153846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7290" cy="95250"/>
                          </a:xfrm>
                          <a:prstGeom prst="rect">
                            <a:avLst/>
                          </a:prstGeom>
                          <a:noFill/>
                          <a:ln>
                            <a:noFill/>
                          </a:ln>
                        </pic:spPr>
                      </pic:pic>
                    </a:graphicData>
                  </a:graphic>
                </wp:inline>
              </w:drawing>
            </w:r>
          </w:p>
        </w:tc>
        <w:tc>
          <w:tcPr>
            <w:tcW w:w="3870" w:type="dxa"/>
            <w:tcBorders>
              <w:top w:val="nil"/>
              <w:left w:val="nil"/>
              <w:bottom w:val="single" w:sz="36" w:space="0" w:color="auto"/>
              <w:right w:val="nil"/>
            </w:tcBorders>
          </w:tcPr>
          <w:p w14:paraId="345576DC" w14:textId="77777777" w:rsidR="005B5320" w:rsidRPr="007559BF" w:rsidRDefault="005B53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4DBDA605" w14:textId="77777777" w:rsidR="0024643C" w:rsidRPr="007559BF" w:rsidRDefault="0024643C" w:rsidP="0024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559BF">
              <w:rPr>
                <w:rFonts w:ascii="Univers" w:hAnsi="Univers"/>
                <w:b/>
                <w:sz w:val="32"/>
                <w:lang w:val="fr-CA"/>
              </w:rPr>
              <w:t>Programme des</w:t>
            </w:r>
          </w:p>
          <w:p w14:paraId="7F96EE52" w14:textId="77777777" w:rsidR="0024643C" w:rsidRPr="007559BF" w:rsidRDefault="0024643C" w:rsidP="0024643C">
            <w:pPr>
              <w:rPr>
                <w:rFonts w:ascii="Univers" w:hAnsi="Univers"/>
                <w:b/>
                <w:sz w:val="32"/>
                <w:lang w:val="fr-CA"/>
              </w:rPr>
            </w:pPr>
            <w:r w:rsidRPr="007559BF">
              <w:rPr>
                <w:rFonts w:ascii="Univers" w:hAnsi="Univers"/>
                <w:b/>
                <w:sz w:val="32"/>
                <w:lang w:val="fr-CA"/>
              </w:rPr>
              <w:t>Nations Unies pour</w:t>
            </w:r>
          </w:p>
          <w:p w14:paraId="5C41BE31" w14:textId="77777777" w:rsidR="005F389C" w:rsidRPr="007559BF" w:rsidRDefault="0024643C" w:rsidP="0024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7559BF">
              <w:rPr>
                <w:rFonts w:ascii="Univers" w:hAnsi="Univers"/>
                <w:b/>
                <w:sz w:val="32"/>
                <w:lang w:val="fr-CA"/>
              </w:rPr>
              <w:t>l’environnement</w:t>
            </w:r>
          </w:p>
          <w:p w14:paraId="612A481F" w14:textId="77777777" w:rsidR="005F389C" w:rsidRPr="007559BF" w:rsidRDefault="005F389C">
            <w:pPr>
              <w:spacing w:before="720"/>
              <w:ind w:left="158"/>
              <w:rPr>
                <w:lang w:val="fr-CA"/>
              </w:rPr>
            </w:pPr>
          </w:p>
        </w:tc>
        <w:tc>
          <w:tcPr>
            <w:tcW w:w="3870" w:type="dxa"/>
            <w:tcBorders>
              <w:top w:val="nil"/>
              <w:left w:val="nil"/>
              <w:bottom w:val="single" w:sz="36" w:space="0" w:color="auto"/>
              <w:right w:val="nil"/>
            </w:tcBorders>
          </w:tcPr>
          <w:p w14:paraId="2E1DC3CD" w14:textId="77777777" w:rsidR="005F389C" w:rsidRPr="007559BF" w:rsidRDefault="005F389C" w:rsidP="005B5320">
            <w:pPr>
              <w:spacing w:before="240"/>
              <w:rPr>
                <w:noProof/>
                <w:lang w:val="fr-CA"/>
              </w:rPr>
            </w:pPr>
            <w:r w:rsidRPr="007559BF">
              <w:rPr>
                <w:noProof/>
                <w:lang w:val="fr-CA"/>
              </w:rPr>
              <w:t>Distr.</w:t>
            </w:r>
          </w:p>
          <w:p w14:paraId="46ED5096" w14:textId="77777777" w:rsidR="005F389C" w:rsidRPr="007559BF" w:rsidRDefault="0024643C">
            <w:pPr>
              <w:rPr>
                <w:noProof/>
                <w:lang w:val="fr-CA"/>
              </w:rPr>
            </w:pPr>
            <w:r w:rsidRPr="007559BF">
              <w:rPr>
                <w:noProof/>
                <w:lang w:val="fr-CA"/>
              </w:rPr>
              <w:t>GÉNÉRALE</w:t>
            </w:r>
          </w:p>
          <w:p w14:paraId="19395E6A" w14:textId="77777777" w:rsidR="005F389C" w:rsidRPr="007559BF" w:rsidRDefault="005F389C">
            <w:pPr>
              <w:rPr>
                <w:noProof/>
                <w:lang w:val="fr-CA"/>
              </w:rPr>
            </w:pPr>
          </w:p>
          <w:p w14:paraId="48E7CCC4" w14:textId="1605791C" w:rsidR="005F389C" w:rsidRPr="007559BF" w:rsidRDefault="009B1968">
            <w:pPr>
              <w:rPr>
                <w:noProof/>
                <w:lang w:val="fr-CA"/>
              </w:rPr>
            </w:pPr>
            <w:r>
              <w:fldChar w:fldCharType="begin"/>
            </w:r>
            <w:r w:rsidRPr="0081757C">
              <w:rPr>
                <w:lang w:val="fr-FR"/>
              </w:rPr>
              <w:instrText xml:space="preserve"> DOCPROPERTY "Document number"  \* MERGEFORMAT </w:instrText>
            </w:r>
            <w:r>
              <w:fldChar w:fldCharType="separate"/>
            </w:r>
            <w:r w:rsidR="0081757C" w:rsidRPr="00F16002">
              <w:rPr>
                <w:noProof/>
                <w:lang w:val="fr-CA"/>
              </w:rPr>
              <w:t>UNEP/OzL.Pro/ExCom/98/11</w:t>
            </w:r>
            <w:r>
              <w:rPr>
                <w:noProof/>
                <w:lang w:val="fr-CA"/>
              </w:rPr>
              <w:fldChar w:fldCharType="end"/>
            </w:r>
          </w:p>
          <w:p w14:paraId="7FA7673F" w14:textId="77777777" w:rsidR="005F389C" w:rsidRPr="007559BF" w:rsidRDefault="00855DF3">
            <w:pPr>
              <w:rPr>
                <w:noProof/>
                <w:lang w:val="fr-CA"/>
              </w:rPr>
            </w:pPr>
            <w:r w:rsidRPr="007559BF">
              <w:rPr>
                <w:noProof/>
                <w:lang w:val="fr-CA"/>
              </w:rPr>
              <w:fldChar w:fldCharType="begin"/>
            </w:r>
            <w:r w:rsidR="005F389C" w:rsidRPr="007559BF">
              <w:rPr>
                <w:noProof/>
                <w:lang w:val="fr-CA"/>
              </w:rPr>
              <w:instrText xml:space="preserve"> DOCPROPERTY "Revision date" \@ "d MMMM YYYY"  \* MERGEFORMAT </w:instrText>
            </w:r>
            <w:r w:rsidRPr="007559BF">
              <w:rPr>
                <w:noProof/>
                <w:lang w:val="fr-CA"/>
              </w:rPr>
              <w:fldChar w:fldCharType="separate"/>
            </w:r>
            <w:r w:rsidR="0024643C" w:rsidRPr="007559BF">
              <w:rPr>
                <w:noProof/>
                <w:lang w:val="fr-CA"/>
              </w:rPr>
              <w:t>1</w:t>
            </w:r>
            <w:r w:rsidR="0024643C" w:rsidRPr="004556D6">
              <w:rPr>
                <w:noProof/>
                <w:vertAlign w:val="superscript"/>
                <w:lang w:val="fr-CA"/>
              </w:rPr>
              <w:t>er</w:t>
            </w:r>
            <w:r w:rsidR="0024643C" w:rsidRPr="007559BF">
              <w:rPr>
                <w:noProof/>
                <w:lang w:val="fr-CA"/>
              </w:rPr>
              <w:t> juin </w:t>
            </w:r>
            <w:r w:rsidR="007F2BCA" w:rsidRPr="007559BF">
              <w:rPr>
                <w:noProof/>
                <w:lang w:val="fr-CA"/>
              </w:rPr>
              <w:t>2026</w:t>
            </w:r>
            <w:r w:rsidRPr="007559BF">
              <w:rPr>
                <w:noProof/>
                <w:lang w:val="fr-CA"/>
              </w:rPr>
              <w:fldChar w:fldCharType="end"/>
            </w:r>
          </w:p>
          <w:p w14:paraId="5430D93E" w14:textId="77777777" w:rsidR="005F389C" w:rsidRPr="007559BF" w:rsidRDefault="005F389C">
            <w:pPr>
              <w:rPr>
                <w:caps/>
                <w:noProof/>
                <w:lang w:val="fr-CA"/>
              </w:rPr>
            </w:pPr>
          </w:p>
          <w:p w14:paraId="710AF504" w14:textId="77777777" w:rsidR="0024643C" w:rsidRPr="007559BF" w:rsidRDefault="0024643C" w:rsidP="0024643C">
            <w:pPr>
              <w:rPr>
                <w:caps/>
                <w:noProof/>
                <w:lang w:val="fr-CA"/>
              </w:rPr>
            </w:pPr>
            <w:r w:rsidRPr="007559BF">
              <w:rPr>
                <w:caps/>
                <w:noProof/>
                <w:lang w:val="fr-CA"/>
              </w:rPr>
              <w:t>FRANÇAIS</w:t>
            </w:r>
          </w:p>
          <w:p w14:paraId="4C667DF5" w14:textId="77777777" w:rsidR="005F389C" w:rsidRPr="007559BF" w:rsidRDefault="0024643C" w:rsidP="0024643C">
            <w:pPr>
              <w:rPr>
                <w:noProof/>
                <w:lang w:val="fr-CA"/>
              </w:rPr>
            </w:pPr>
            <w:r w:rsidRPr="007559BF">
              <w:rPr>
                <w:noProof/>
                <w:lang w:val="fr-CA"/>
              </w:rPr>
              <w:t>ORIGINAL : ANGLAIS</w:t>
            </w:r>
          </w:p>
        </w:tc>
      </w:tr>
    </w:tbl>
    <w:p w14:paraId="429196A8" w14:textId="77777777" w:rsidR="005F389C" w:rsidRPr="007559BF" w:rsidRDefault="0024643C" w:rsidP="007E2198">
      <w:pPr>
        <w:spacing w:before="60"/>
        <w:jc w:val="left"/>
        <w:rPr>
          <w:lang w:val="fr-CA"/>
        </w:rPr>
      </w:pPr>
      <w:r w:rsidRPr="007559BF">
        <w:rPr>
          <w:lang w:val="fr-CA"/>
        </w:rPr>
        <w:t xml:space="preserve">COMITÉ EXÉCUTIF </w:t>
      </w:r>
      <w:r w:rsidRPr="007559BF">
        <w:rPr>
          <w:lang w:val="fr-CA"/>
        </w:rPr>
        <w:br/>
        <w:t xml:space="preserve">  DU FONDS MULTILATÉRAL AUX FINS </w:t>
      </w:r>
      <w:r w:rsidRPr="007559BF">
        <w:rPr>
          <w:lang w:val="fr-CA"/>
        </w:rPr>
        <w:br/>
        <w:t xml:space="preserve">  D’APPLICATION DU PROTOCOLE DE MONTRÉAL</w:t>
      </w:r>
      <w:r w:rsidR="005F389C" w:rsidRPr="007559BF">
        <w:rPr>
          <w:lang w:val="fr-CA"/>
        </w:rPr>
        <w:br/>
      </w:r>
      <w:r w:rsidRPr="007559BF">
        <w:rPr>
          <w:lang w:val="fr-CA"/>
        </w:rPr>
        <w:t>Quatre-vingt-dix-huitième réunion</w:t>
      </w:r>
    </w:p>
    <w:p w14:paraId="664D8338" w14:textId="77777777" w:rsidR="005F389C" w:rsidRPr="007559BF" w:rsidRDefault="0024643C" w:rsidP="005F389C">
      <w:pPr>
        <w:jc w:val="left"/>
        <w:rPr>
          <w:lang w:val="fr-CA"/>
        </w:rPr>
      </w:pPr>
      <w:r w:rsidRPr="007559BF">
        <w:rPr>
          <w:lang w:val="fr-CA"/>
        </w:rPr>
        <w:t>Montré</w:t>
      </w:r>
      <w:r w:rsidR="005F389C" w:rsidRPr="007559BF">
        <w:rPr>
          <w:lang w:val="fr-CA"/>
        </w:rPr>
        <w:t xml:space="preserve">al, </w:t>
      </w:r>
      <w:r w:rsidR="00DE54CB" w:rsidRPr="007559BF">
        <w:rPr>
          <w:lang w:val="fr-CA"/>
        </w:rPr>
        <w:t>22</w:t>
      </w:r>
      <w:r w:rsidR="00762081" w:rsidRPr="007559BF">
        <w:rPr>
          <w:lang w:val="fr-CA"/>
        </w:rPr>
        <w:t>–</w:t>
      </w:r>
      <w:r w:rsidR="00DE54CB" w:rsidRPr="007559BF">
        <w:rPr>
          <w:lang w:val="fr-CA"/>
        </w:rPr>
        <w:t>26</w:t>
      </w:r>
      <w:r w:rsidRPr="007559BF">
        <w:rPr>
          <w:lang w:val="fr-CA"/>
        </w:rPr>
        <w:t> juin </w:t>
      </w:r>
      <w:r w:rsidR="005F389C" w:rsidRPr="007559BF">
        <w:rPr>
          <w:lang w:val="fr-CA"/>
        </w:rPr>
        <w:t>202</w:t>
      </w:r>
      <w:r w:rsidR="00DE54CB" w:rsidRPr="007559BF">
        <w:rPr>
          <w:lang w:val="fr-CA"/>
        </w:rPr>
        <w:t>6</w:t>
      </w:r>
    </w:p>
    <w:p w14:paraId="46AFF387" w14:textId="77777777" w:rsidR="005F389C" w:rsidRPr="007559BF" w:rsidRDefault="0024643C" w:rsidP="005F389C">
      <w:pPr>
        <w:jc w:val="left"/>
        <w:rPr>
          <w:lang w:val="fr-CA"/>
        </w:rPr>
      </w:pPr>
      <w:r w:rsidRPr="007559BF">
        <w:rPr>
          <w:lang w:val="fr-CA"/>
        </w:rPr>
        <w:t>Point </w:t>
      </w:r>
      <w:r w:rsidR="00653D1A" w:rsidRPr="007559BF">
        <w:rPr>
          <w:lang w:val="fr-CA"/>
        </w:rPr>
        <w:t>8</w:t>
      </w:r>
      <w:r w:rsidRPr="007559BF">
        <w:rPr>
          <w:lang w:val="fr-CA"/>
        </w:rPr>
        <w:t> </w:t>
      </w:r>
      <w:r w:rsidR="00E95137" w:rsidRPr="007559BF">
        <w:rPr>
          <w:lang w:val="fr-CA"/>
        </w:rPr>
        <w:t>b</w:t>
      </w:r>
      <w:r w:rsidR="00042EF4" w:rsidRPr="007559BF">
        <w:rPr>
          <w:lang w:val="fr-CA"/>
        </w:rPr>
        <w:t>)</w:t>
      </w:r>
      <w:r w:rsidRPr="007559BF">
        <w:rPr>
          <w:lang w:val="fr-CA"/>
        </w:rPr>
        <w:t xml:space="preserve"> de l’ordre du jour provisoire</w:t>
      </w:r>
      <w:r w:rsidR="005F389C" w:rsidRPr="007559BF">
        <w:rPr>
          <w:rStyle w:val="FootnoteReference"/>
          <w:lang w:val="fr-CA"/>
        </w:rPr>
        <w:footnoteReference w:id="1"/>
      </w:r>
    </w:p>
    <w:p w14:paraId="671E695E" w14:textId="77777777" w:rsidR="009145E4" w:rsidRPr="007559BF" w:rsidRDefault="009145E4" w:rsidP="009145E4">
      <w:pPr>
        <w:pStyle w:val="Heading1"/>
        <w:numPr>
          <w:ilvl w:val="0"/>
          <w:numId w:val="0"/>
        </w:numPr>
        <w:rPr>
          <w:lang w:val="fr-CA"/>
        </w:rPr>
      </w:pPr>
    </w:p>
    <w:p w14:paraId="14BD277F" w14:textId="77777777" w:rsidR="004E7F9C" w:rsidRPr="007559BF" w:rsidRDefault="0024643C" w:rsidP="00EE71B9">
      <w:pPr>
        <w:pStyle w:val="Title1"/>
        <w:rPr>
          <w:lang w:val="fr-CA"/>
        </w:rPr>
      </w:pPr>
      <w:r w:rsidRPr="007559BF">
        <w:rPr>
          <w:bCs/>
          <w:lang w:val="fr-CA"/>
        </w:rPr>
        <w:t>COOPÉRATION BILATÉRALE</w:t>
      </w:r>
    </w:p>
    <w:p w14:paraId="37A0FFA4" w14:textId="77777777" w:rsidR="00EE71B9" w:rsidRPr="007559BF" w:rsidRDefault="00EE71B9" w:rsidP="001F0B21">
      <w:pPr>
        <w:pStyle w:val="Title1"/>
        <w:jc w:val="left"/>
        <w:rPr>
          <w:lang w:val="fr-CA"/>
        </w:rPr>
      </w:pPr>
    </w:p>
    <w:p w14:paraId="367BFB83" w14:textId="77777777" w:rsidR="008C5738" w:rsidRPr="007559BF" w:rsidRDefault="0064733A" w:rsidP="00EE71B9">
      <w:pPr>
        <w:pStyle w:val="StyleHeader4Para4Left0Firstline0"/>
        <w:numPr>
          <w:ilvl w:val="0"/>
          <w:numId w:val="0"/>
        </w:numPr>
        <w:rPr>
          <w:b/>
          <w:sz w:val="22"/>
          <w:lang w:val="fr-CA"/>
        </w:rPr>
      </w:pPr>
      <w:r w:rsidRPr="007559BF">
        <w:rPr>
          <w:b/>
          <w:sz w:val="22"/>
          <w:lang w:val="fr-CA"/>
        </w:rPr>
        <w:t>Introduction</w:t>
      </w:r>
    </w:p>
    <w:p w14:paraId="4D6CAEA0" w14:textId="77777777" w:rsidR="00A353B7" w:rsidRPr="007559BF" w:rsidRDefault="0024643C" w:rsidP="00EE71B9">
      <w:pPr>
        <w:widowControl w:val="0"/>
        <w:numPr>
          <w:ilvl w:val="0"/>
          <w:numId w:val="1"/>
        </w:numPr>
        <w:spacing w:after="240"/>
        <w:outlineLvl w:val="0"/>
        <w:rPr>
          <w:lang w:val="fr-CA"/>
        </w:rPr>
      </w:pPr>
      <w:r w:rsidRPr="00682AFF">
        <w:rPr>
          <w:lang w:val="fr-CA"/>
        </w:rPr>
        <w:t>Le présent document donne un aperçu des demandes de quatre agences bilatérales et de leur admissibilité, compte tenu du niveau maximum de coopéra</w:t>
      </w:r>
      <w:r w:rsidRPr="007559BF">
        <w:rPr>
          <w:lang w:val="fr-CA"/>
        </w:rPr>
        <w:t>tion bilatérale disponible pour </w:t>
      </w:r>
      <w:r w:rsidRPr="00682AFF">
        <w:rPr>
          <w:lang w:val="fr-CA"/>
        </w:rPr>
        <w:t>2026 ou pour la période triennale 2024</w:t>
      </w:r>
      <w:r w:rsidRPr="007559BF">
        <w:rPr>
          <w:lang w:val="fr-CA"/>
        </w:rPr>
        <w:noBreakHyphen/>
      </w:r>
      <w:r w:rsidRPr="00682AFF">
        <w:rPr>
          <w:lang w:val="fr-CA"/>
        </w:rPr>
        <w:t>2026. Il renvoie aux documents de réunion pertinents, qui comprennent l’examen des demandes bilatérales et contiennent la recommandation relative à l’année d’affectation au titre de la coopération bilatérale</w:t>
      </w:r>
      <w:r w:rsidRPr="007559BF">
        <w:rPr>
          <w:lang w:val="fr-CA"/>
        </w:rPr>
        <w:t>.</w:t>
      </w:r>
    </w:p>
    <w:p w14:paraId="5D740864" w14:textId="77777777" w:rsidR="00A353B7" w:rsidRPr="007559BF" w:rsidRDefault="0024643C" w:rsidP="00EE71B9">
      <w:pPr>
        <w:widowControl w:val="0"/>
        <w:tabs>
          <w:tab w:val="left" w:pos="720"/>
        </w:tabs>
        <w:spacing w:after="240"/>
        <w:outlineLvl w:val="0"/>
        <w:rPr>
          <w:bCs/>
          <w:u w:val="single"/>
          <w:lang w:val="fr-CA"/>
        </w:rPr>
      </w:pPr>
      <w:r w:rsidRPr="007559BF">
        <w:rPr>
          <w:bCs/>
          <w:u w:val="single"/>
          <w:lang w:val="fr-CA"/>
        </w:rPr>
        <w:t>Résumé</w:t>
      </w:r>
    </w:p>
    <w:p w14:paraId="4772BD1E" w14:textId="77777777" w:rsidR="000A3FFE" w:rsidRPr="007559BF" w:rsidRDefault="00493E5C" w:rsidP="00DF4996">
      <w:pPr>
        <w:pStyle w:val="Heading1"/>
        <w:widowControl w:val="0"/>
        <w:rPr>
          <w:lang w:val="fr-CA"/>
        </w:rPr>
      </w:pPr>
      <w:r w:rsidRPr="00682AFF">
        <w:rPr>
          <w:lang w:val="fr-CA"/>
        </w:rPr>
        <w:t>Hui</w:t>
      </w:r>
      <w:r w:rsidRPr="007559BF">
        <w:rPr>
          <w:lang w:val="fr-CA"/>
        </w:rPr>
        <w:t>t projets, d’un coût total de 2 782 </w:t>
      </w:r>
      <w:r w:rsidRPr="00682AFF">
        <w:rPr>
          <w:lang w:val="fr-CA"/>
        </w:rPr>
        <w:t>907</w:t>
      </w:r>
      <w:r w:rsidRPr="007559BF">
        <w:rPr>
          <w:lang w:val="fr-CA"/>
        </w:rPr>
        <w:t> $US, ont été soumis à la 98</w:t>
      </w:r>
      <w:r w:rsidRPr="007559BF">
        <w:rPr>
          <w:vertAlign w:val="superscript"/>
          <w:lang w:val="fr-CA"/>
        </w:rPr>
        <w:t>e</w:t>
      </w:r>
      <w:r w:rsidRPr="007559BF">
        <w:rPr>
          <w:lang w:val="fr-CA"/>
        </w:rPr>
        <w:t> </w:t>
      </w:r>
      <w:r w:rsidRPr="00682AFF">
        <w:rPr>
          <w:lang w:val="fr-CA"/>
        </w:rPr>
        <w:t xml:space="preserve">réunion, comme indiqué au </w:t>
      </w:r>
      <w:r w:rsidRPr="007559BF">
        <w:rPr>
          <w:lang w:val="fr-CA"/>
        </w:rPr>
        <w:t>tableau </w:t>
      </w:r>
      <w:r w:rsidRPr="00682AFF">
        <w:rPr>
          <w:lang w:val="fr-CA"/>
        </w:rPr>
        <w:t>1</w:t>
      </w:r>
      <w:r w:rsidR="00466431">
        <w:rPr>
          <w:lang w:val="fr-CA"/>
        </w:rPr>
        <w:t>.</w:t>
      </w:r>
    </w:p>
    <w:p w14:paraId="17CE0B1B" w14:textId="77777777" w:rsidR="000A3FFE" w:rsidRPr="007559BF" w:rsidRDefault="000A3FFE">
      <w:pPr>
        <w:jc w:val="left"/>
        <w:rPr>
          <w:lang w:val="fr-CA"/>
        </w:rPr>
      </w:pPr>
      <w:r w:rsidRPr="007559BF">
        <w:rPr>
          <w:lang w:val="fr-CA"/>
        </w:rPr>
        <w:br w:type="page"/>
      </w:r>
    </w:p>
    <w:p w14:paraId="568CD12A" w14:textId="77777777" w:rsidR="00A353B7" w:rsidRPr="007559BF" w:rsidRDefault="00493E5C" w:rsidP="00EE71B9">
      <w:pPr>
        <w:widowControl w:val="0"/>
        <w:outlineLvl w:val="0"/>
        <w:rPr>
          <w:b/>
          <w:lang w:val="fr-CA"/>
        </w:rPr>
      </w:pPr>
      <w:r w:rsidRPr="007559BF">
        <w:rPr>
          <w:b/>
          <w:bCs/>
          <w:lang w:val="fr-CA"/>
        </w:rPr>
        <w:lastRenderedPageBreak/>
        <w:t>Tableau 1. Projets de coopération bilatérale soumis à la 98</w:t>
      </w:r>
      <w:r w:rsidRPr="007559BF">
        <w:rPr>
          <w:b/>
          <w:bCs/>
          <w:vertAlign w:val="superscript"/>
          <w:lang w:val="fr-CA"/>
        </w:rPr>
        <w:t>e</w:t>
      </w:r>
      <w:r w:rsidRPr="007559BF">
        <w:rPr>
          <w:b/>
          <w:bCs/>
          <w:lang w:val="fr-CA"/>
        </w:rPr>
        <w:t> réunion</w:t>
      </w:r>
    </w:p>
    <w:tbl>
      <w:tblPr>
        <w:tblStyle w:val="TableGrid"/>
        <w:tblW w:w="9764" w:type="dxa"/>
        <w:tblInd w:w="-5" w:type="dxa"/>
        <w:tblLayout w:type="fixed"/>
        <w:tblLook w:val="04A0" w:firstRow="1" w:lastRow="0" w:firstColumn="1" w:lastColumn="0" w:noHBand="0" w:noVBand="1"/>
      </w:tblPr>
      <w:tblGrid>
        <w:gridCol w:w="1106"/>
        <w:gridCol w:w="964"/>
        <w:gridCol w:w="2438"/>
        <w:gridCol w:w="1252"/>
        <w:gridCol w:w="1359"/>
        <w:gridCol w:w="1528"/>
        <w:gridCol w:w="1117"/>
      </w:tblGrid>
      <w:tr w:rsidR="00493E5C" w:rsidRPr="007559BF" w14:paraId="5F5B4009" w14:textId="77777777" w:rsidTr="00493E5C">
        <w:trPr>
          <w:trHeight w:val="677"/>
          <w:tblHeader/>
        </w:trPr>
        <w:tc>
          <w:tcPr>
            <w:tcW w:w="1106" w:type="dxa"/>
            <w:tcBorders>
              <w:top w:val="single" w:sz="4" w:space="0" w:color="auto"/>
              <w:left w:val="single" w:sz="4" w:space="0" w:color="auto"/>
              <w:bottom w:val="single" w:sz="4" w:space="0" w:color="auto"/>
              <w:right w:val="single" w:sz="4" w:space="0" w:color="auto"/>
            </w:tcBorders>
            <w:noWrap/>
            <w:vAlign w:val="center"/>
            <w:hideMark/>
          </w:tcPr>
          <w:p w14:paraId="73412799" w14:textId="77777777" w:rsidR="00493E5C" w:rsidRPr="00682AFF" w:rsidRDefault="00493E5C" w:rsidP="00B474B5">
            <w:pPr>
              <w:jc w:val="center"/>
              <w:rPr>
                <w:b/>
                <w:bCs/>
                <w:sz w:val="18"/>
                <w:szCs w:val="18"/>
                <w:lang w:val="fr-CA"/>
              </w:rPr>
            </w:pPr>
            <w:r w:rsidRPr="00682AFF">
              <w:rPr>
                <w:b/>
                <w:bCs/>
                <w:sz w:val="18"/>
                <w:szCs w:val="18"/>
                <w:lang w:val="fr-CA"/>
              </w:rPr>
              <w:t>Agence bilatérale</w:t>
            </w:r>
          </w:p>
        </w:tc>
        <w:tc>
          <w:tcPr>
            <w:tcW w:w="964" w:type="dxa"/>
            <w:tcBorders>
              <w:top w:val="single" w:sz="4" w:space="0" w:color="auto"/>
              <w:left w:val="single" w:sz="4" w:space="0" w:color="auto"/>
              <w:bottom w:val="single" w:sz="4" w:space="0" w:color="auto"/>
              <w:right w:val="single" w:sz="4" w:space="0" w:color="auto"/>
            </w:tcBorders>
            <w:noWrap/>
            <w:vAlign w:val="center"/>
            <w:hideMark/>
          </w:tcPr>
          <w:p w14:paraId="259915A4" w14:textId="77777777" w:rsidR="00493E5C" w:rsidRPr="00682AFF" w:rsidRDefault="00493E5C" w:rsidP="00B474B5">
            <w:pPr>
              <w:jc w:val="center"/>
              <w:rPr>
                <w:b/>
                <w:bCs/>
                <w:sz w:val="18"/>
                <w:szCs w:val="18"/>
                <w:lang w:val="fr-CA"/>
              </w:rPr>
            </w:pPr>
            <w:r w:rsidRPr="00682AFF">
              <w:rPr>
                <w:b/>
                <w:bCs/>
                <w:sz w:val="18"/>
                <w:szCs w:val="18"/>
                <w:lang w:val="fr-CA"/>
              </w:rPr>
              <w:t>Pays</w:t>
            </w:r>
          </w:p>
        </w:tc>
        <w:tc>
          <w:tcPr>
            <w:tcW w:w="2438" w:type="dxa"/>
            <w:tcBorders>
              <w:top w:val="single" w:sz="4" w:space="0" w:color="auto"/>
              <w:left w:val="single" w:sz="4" w:space="0" w:color="auto"/>
              <w:bottom w:val="single" w:sz="4" w:space="0" w:color="auto"/>
              <w:right w:val="single" w:sz="4" w:space="0" w:color="auto"/>
            </w:tcBorders>
            <w:noWrap/>
            <w:vAlign w:val="center"/>
            <w:hideMark/>
          </w:tcPr>
          <w:p w14:paraId="7CDFEE32" w14:textId="77777777" w:rsidR="00493E5C" w:rsidRPr="00682AFF" w:rsidRDefault="00493E5C" w:rsidP="00B474B5">
            <w:pPr>
              <w:jc w:val="center"/>
              <w:rPr>
                <w:b/>
                <w:bCs/>
                <w:sz w:val="18"/>
                <w:szCs w:val="18"/>
                <w:lang w:val="fr-CA"/>
              </w:rPr>
            </w:pPr>
            <w:r w:rsidRPr="00682AFF">
              <w:rPr>
                <w:b/>
                <w:bCs/>
                <w:sz w:val="18"/>
                <w:szCs w:val="18"/>
                <w:lang w:val="fr-CA"/>
              </w:rPr>
              <w:t>Intitulé du projet</w:t>
            </w:r>
          </w:p>
        </w:tc>
        <w:tc>
          <w:tcPr>
            <w:tcW w:w="1252" w:type="dxa"/>
            <w:tcBorders>
              <w:top w:val="single" w:sz="4" w:space="0" w:color="auto"/>
              <w:left w:val="single" w:sz="4" w:space="0" w:color="auto"/>
              <w:bottom w:val="single" w:sz="4" w:space="0" w:color="auto"/>
              <w:right w:val="single" w:sz="4" w:space="0" w:color="auto"/>
            </w:tcBorders>
            <w:noWrap/>
            <w:vAlign w:val="center"/>
            <w:hideMark/>
          </w:tcPr>
          <w:p w14:paraId="35C1E827" w14:textId="77777777" w:rsidR="00493E5C" w:rsidRPr="00682AFF" w:rsidRDefault="00493E5C" w:rsidP="00B474B5">
            <w:pPr>
              <w:jc w:val="center"/>
              <w:rPr>
                <w:b/>
                <w:bCs/>
                <w:sz w:val="18"/>
                <w:szCs w:val="18"/>
                <w:lang w:val="fr-CA"/>
              </w:rPr>
            </w:pPr>
            <w:r w:rsidRPr="00682AFF">
              <w:rPr>
                <w:b/>
                <w:bCs/>
                <w:sz w:val="18"/>
                <w:szCs w:val="18"/>
                <w:lang w:val="fr-CA"/>
              </w:rPr>
              <w:t>Financement demandé ($US)</w:t>
            </w:r>
          </w:p>
        </w:tc>
        <w:tc>
          <w:tcPr>
            <w:tcW w:w="1359" w:type="dxa"/>
            <w:tcBorders>
              <w:top w:val="single" w:sz="4" w:space="0" w:color="auto"/>
              <w:left w:val="single" w:sz="4" w:space="0" w:color="auto"/>
              <w:bottom w:val="single" w:sz="4" w:space="0" w:color="auto"/>
              <w:right w:val="single" w:sz="4" w:space="0" w:color="auto"/>
            </w:tcBorders>
            <w:noWrap/>
            <w:vAlign w:val="center"/>
            <w:hideMark/>
          </w:tcPr>
          <w:p w14:paraId="6AF400E6" w14:textId="77777777" w:rsidR="00493E5C" w:rsidRPr="00682AFF" w:rsidRDefault="00493E5C" w:rsidP="00B474B5">
            <w:pPr>
              <w:jc w:val="center"/>
              <w:rPr>
                <w:b/>
                <w:bCs/>
                <w:sz w:val="18"/>
                <w:szCs w:val="18"/>
                <w:lang w:val="fr-CA"/>
              </w:rPr>
            </w:pPr>
            <w:r w:rsidRPr="00682AFF">
              <w:rPr>
                <w:b/>
                <w:bCs/>
                <w:sz w:val="18"/>
                <w:szCs w:val="18"/>
                <w:lang w:val="fr-CA"/>
              </w:rPr>
              <w:t>Coûts d’appui demandés ($US)</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DD36480" w14:textId="77777777" w:rsidR="00493E5C" w:rsidRPr="00682AFF" w:rsidRDefault="00493E5C" w:rsidP="00B474B5">
            <w:pPr>
              <w:jc w:val="center"/>
              <w:rPr>
                <w:b/>
                <w:bCs/>
                <w:sz w:val="18"/>
                <w:szCs w:val="18"/>
                <w:lang w:val="fr-CA"/>
              </w:rPr>
            </w:pPr>
            <w:r w:rsidRPr="00682AFF">
              <w:rPr>
                <w:b/>
                <w:bCs/>
                <w:sz w:val="18"/>
                <w:szCs w:val="18"/>
                <w:lang w:val="fr-CA"/>
              </w:rPr>
              <w:t>Montant recommandé* ($US)</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1C3608A" w14:textId="77777777" w:rsidR="00493E5C" w:rsidRPr="00682AFF" w:rsidRDefault="00493E5C" w:rsidP="00B474B5">
            <w:pPr>
              <w:jc w:val="center"/>
              <w:rPr>
                <w:b/>
                <w:bCs/>
                <w:sz w:val="18"/>
                <w:szCs w:val="18"/>
                <w:lang w:val="fr-CA"/>
              </w:rPr>
            </w:pPr>
            <w:r w:rsidRPr="00682AFF">
              <w:rPr>
                <w:b/>
                <w:bCs/>
                <w:sz w:val="18"/>
                <w:szCs w:val="18"/>
                <w:lang w:val="fr-CA"/>
              </w:rPr>
              <w:t>Examiné dans</w:t>
            </w:r>
          </w:p>
        </w:tc>
      </w:tr>
      <w:tr w:rsidR="001053D2" w:rsidRPr="007559BF" w14:paraId="1967CDDB" w14:textId="77777777" w:rsidTr="00493E5C">
        <w:trPr>
          <w:trHeight w:val="276"/>
          <w:tblHeader/>
        </w:trPr>
        <w:tc>
          <w:tcPr>
            <w:tcW w:w="1106" w:type="dxa"/>
            <w:tcBorders>
              <w:top w:val="single" w:sz="4" w:space="0" w:color="auto"/>
              <w:left w:val="single" w:sz="4" w:space="0" w:color="auto"/>
              <w:bottom w:val="single" w:sz="4" w:space="0" w:color="auto"/>
              <w:right w:val="single" w:sz="4" w:space="0" w:color="auto"/>
            </w:tcBorders>
            <w:noWrap/>
          </w:tcPr>
          <w:p w14:paraId="4AB4720F" w14:textId="77777777" w:rsidR="001053D2" w:rsidRPr="007559BF" w:rsidRDefault="001053D2" w:rsidP="00AF6485">
            <w:pPr>
              <w:widowControl w:val="0"/>
              <w:jc w:val="left"/>
              <w:rPr>
                <w:sz w:val="18"/>
                <w:szCs w:val="18"/>
                <w:lang w:val="fr-CA"/>
              </w:rPr>
            </w:pPr>
            <w:r w:rsidRPr="007559BF">
              <w:rPr>
                <w:sz w:val="18"/>
                <w:szCs w:val="18"/>
                <w:lang w:val="fr-CA"/>
              </w:rPr>
              <w:t>Australi</w:t>
            </w:r>
            <w:r w:rsidR="00493E5C" w:rsidRPr="007559BF">
              <w:rPr>
                <w:sz w:val="18"/>
                <w:szCs w:val="18"/>
                <w:lang w:val="fr-CA"/>
              </w:rPr>
              <w:t>e</w:t>
            </w:r>
          </w:p>
        </w:tc>
        <w:tc>
          <w:tcPr>
            <w:tcW w:w="964" w:type="dxa"/>
            <w:tcBorders>
              <w:top w:val="single" w:sz="4" w:space="0" w:color="auto"/>
              <w:left w:val="single" w:sz="4" w:space="0" w:color="auto"/>
              <w:bottom w:val="single" w:sz="4" w:space="0" w:color="auto"/>
              <w:right w:val="single" w:sz="4" w:space="0" w:color="auto"/>
            </w:tcBorders>
            <w:noWrap/>
          </w:tcPr>
          <w:p w14:paraId="07888CA8" w14:textId="77777777" w:rsidR="001053D2" w:rsidRPr="007559BF" w:rsidRDefault="001053D2" w:rsidP="00AF6485">
            <w:pPr>
              <w:widowControl w:val="0"/>
              <w:jc w:val="left"/>
              <w:rPr>
                <w:sz w:val="18"/>
                <w:szCs w:val="18"/>
                <w:lang w:val="fr-CA"/>
              </w:rPr>
            </w:pPr>
            <w:r w:rsidRPr="007559BF">
              <w:rPr>
                <w:sz w:val="18"/>
                <w:szCs w:val="18"/>
                <w:lang w:val="fr-CA"/>
              </w:rPr>
              <w:t>Indon</w:t>
            </w:r>
            <w:r w:rsidR="00493E5C" w:rsidRPr="007559BF">
              <w:rPr>
                <w:sz w:val="18"/>
                <w:szCs w:val="18"/>
                <w:lang w:val="fr-CA"/>
              </w:rPr>
              <w:t>ésie</w:t>
            </w:r>
          </w:p>
        </w:tc>
        <w:tc>
          <w:tcPr>
            <w:tcW w:w="2438" w:type="dxa"/>
            <w:tcBorders>
              <w:top w:val="single" w:sz="4" w:space="0" w:color="auto"/>
              <w:left w:val="single" w:sz="4" w:space="0" w:color="auto"/>
              <w:bottom w:val="single" w:sz="4" w:space="0" w:color="auto"/>
              <w:right w:val="single" w:sz="4" w:space="0" w:color="auto"/>
            </w:tcBorders>
            <w:noWrap/>
          </w:tcPr>
          <w:p w14:paraId="1C88CF64" w14:textId="77777777" w:rsidR="001053D2" w:rsidRPr="007559BF" w:rsidRDefault="00493E5C" w:rsidP="00AF6485">
            <w:pPr>
              <w:widowControl w:val="0"/>
              <w:jc w:val="left"/>
              <w:rPr>
                <w:sz w:val="18"/>
                <w:szCs w:val="18"/>
                <w:lang w:val="fr-CA"/>
              </w:rPr>
            </w:pPr>
            <w:r w:rsidRPr="00682AFF">
              <w:rPr>
                <w:sz w:val="18"/>
                <w:szCs w:val="18"/>
                <w:lang w:val="fr-CA"/>
              </w:rPr>
              <w:t>Plan de gestion de l’élimination des HCFC (</w:t>
            </w:r>
            <w:r w:rsidRPr="007559BF">
              <w:rPr>
                <w:sz w:val="18"/>
                <w:szCs w:val="18"/>
                <w:lang w:val="fr-CA"/>
              </w:rPr>
              <w:t>phase </w:t>
            </w:r>
            <w:r w:rsidRPr="00682AFF">
              <w:rPr>
                <w:sz w:val="18"/>
                <w:szCs w:val="18"/>
                <w:lang w:val="fr-CA"/>
              </w:rPr>
              <w:t>III, deuxième tranche)</w:t>
            </w:r>
          </w:p>
        </w:tc>
        <w:tc>
          <w:tcPr>
            <w:tcW w:w="1252" w:type="dxa"/>
            <w:tcBorders>
              <w:top w:val="single" w:sz="4" w:space="0" w:color="auto"/>
              <w:left w:val="single" w:sz="4" w:space="0" w:color="auto"/>
              <w:bottom w:val="single" w:sz="4" w:space="0" w:color="auto"/>
              <w:right w:val="single" w:sz="4" w:space="0" w:color="auto"/>
            </w:tcBorders>
            <w:noWrap/>
          </w:tcPr>
          <w:p w14:paraId="4788F84F" w14:textId="77777777" w:rsidR="001053D2" w:rsidRPr="007559BF" w:rsidRDefault="00715562" w:rsidP="00F16002">
            <w:pPr>
              <w:widowControl w:val="0"/>
              <w:jc w:val="right"/>
              <w:rPr>
                <w:sz w:val="18"/>
                <w:szCs w:val="18"/>
                <w:lang w:val="fr-CA"/>
              </w:rPr>
            </w:pPr>
            <w:r w:rsidRPr="007559BF">
              <w:rPr>
                <w:sz w:val="18"/>
                <w:szCs w:val="18"/>
                <w:lang w:val="fr-CA"/>
              </w:rPr>
              <w:t>415</w:t>
            </w:r>
            <w:r w:rsidR="004C266F" w:rsidRPr="007559BF">
              <w:rPr>
                <w:sz w:val="18"/>
                <w:szCs w:val="18"/>
                <w:lang w:val="fr-CA"/>
              </w:rPr>
              <w:t> </w:t>
            </w:r>
            <w:r w:rsidRPr="007559BF">
              <w:rPr>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6CAAC564" w14:textId="77777777" w:rsidR="001053D2" w:rsidRPr="007559BF" w:rsidRDefault="00715562" w:rsidP="00F16002">
            <w:pPr>
              <w:widowControl w:val="0"/>
              <w:jc w:val="right"/>
              <w:rPr>
                <w:sz w:val="18"/>
                <w:szCs w:val="18"/>
                <w:lang w:val="fr-CA"/>
              </w:rPr>
            </w:pPr>
            <w:r w:rsidRPr="007559BF">
              <w:rPr>
                <w:sz w:val="18"/>
                <w:szCs w:val="18"/>
                <w:lang w:val="fr-CA"/>
              </w:rPr>
              <w:t>48</w:t>
            </w:r>
            <w:r w:rsidR="004C266F" w:rsidRPr="007559BF">
              <w:rPr>
                <w:sz w:val="18"/>
                <w:szCs w:val="18"/>
                <w:lang w:val="fr-CA"/>
              </w:rPr>
              <w:t> </w:t>
            </w:r>
            <w:r w:rsidRPr="007559BF">
              <w:rPr>
                <w:sz w:val="18"/>
                <w:szCs w:val="18"/>
                <w:lang w:val="fr-CA"/>
              </w:rPr>
              <w:t>113</w:t>
            </w:r>
          </w:p>
        </w:tc>
        <w:tc>
          <w:tcPr>
            <w:tcW w:w="1528" w:type="dxa"/>
            <w:tcBorders>
              <w:top w:val="single" w:sz="4" w:space="0" w:color="auto"/>
              <w:left w:val="single" w:sz="4" w:space="0" w:color="auto"/>
              <w:bottom w:val="single" w:sz="4" w:space="0" w:color="auto"/>
              <w:right w:val="single" w:sz="4" w:space="0" w:color="auto"/>
            </w:tcBorders>
            <w:noWrap/>
          </w:tcPr>
          <w:p w14:paraId="6E636D3C" w14:textId="77777777" w:rsidR="001053D2" w:rsidRPr="007559BF" w:rsidRDefault="00715562" w:rsidP="00F16002">
            <w:pPr>
              <w:widowControl w:val="0"/>
              <w:jc w:val="right"/>
              <w:rPr>
                <w:sz w:val="18"/>
                <w:szCs w:val="18"/>
                <w:lang w:val="fr-CA"/>
              </w:rPr>
            </w:pPr>
            <w:r w:rsidRPr="007559BF">
              <w:rPr>
                <w:sz w:val="18"/>
                <w:szCs w:val="18"/>
                <w:lang w:val="fr-CA"/>
              </w:rPr>
              <w:t>463</w:t>
            </w:r>
            <w:r w:rsidR="004C266F" w:rsidRPr="007559BF">
              <w:rPr>
                <w:sz w:val="18"/>
                <w:szCs w:val="18"/>
                <w:lang w:val="fr-CA"/>
              </w:rPr>
              <w:t> </w:t>
            </w:r>
            <w:r w:rsidRPr="007559BF">
              <w:rPr>
                <w:sz w:val="18"/>
                <w:szCs w:val="18"/>
                <w:lang w:val="fr-CA"/>
              </w:rPr>
              <w:t>113</w:t>
            </w:r>
          </w:p>
        </w:tc>
        <w:tc>
          <w:tcPr>
            <w:tcW w:w="1117" w:type="dxa"/>
            <w:tcBorders>
              <w:top w:val="single" w:sz="4" w:space="0" w:color="auto"/>
              <w:left w:val="single" w:sz="4" w:space="0" w:color="auto"/>
              <w:bottom w:val="single" w:sz="4" w:space="0" w:color="auto"/>
              <w:right w:val="single" w:sz="4" w:space="0" w:color="auto"/>
            </w:tcBorders>
          </w:tcPr>
          <w:p w14:paraId="776283D1" w14:textId="77777777" w:rsidR="001053D2" w:rsidRPr="007559BF" w:rsidRDefault="00E669D0" w:rsidP="000B4FF4">
            <w:pPr>
              <w:widowControl w:val="0"/>
              <w:jc w:val="center"/>
              <w:rPr>
                <w:sz w:val="18"/>
                <w:szCs w:val="18"/>
                <w:highlight w:val="yellow"/>
                <w:lang w:val="fr-CA"/>
              </w:rPr>
            </w:pPr>
            <w:r w:rsidRPr="007559BF">
              <w:rPr>
                <w:sz w:val="18"/>
                <w:szCs w:val="18"/>
                <w:lang w:val="fr-CA"/>
              </w:rPr>
              <w:t>98/37</w:t>
            </w:r>
            <w:r w:rsidR="00561385" w:rsidRPr="007559BF">
              <w:rPr>
                <w:sz w:val="18"/>
                <w:szCs w:val="18"/>
                <w:lang w:val="fr-CA"/>
              </w:rPr>
              <w:t>**</w:t>
            </w:r>
          </w:p>
        </w:tc>
      </w:tr>
      <w:tr w:rsidR="00715562" w:rsidRPr="007559BF" w14:paraId="456DA727" w14:textId="77777777" w:rsidTr="00493E5C">
        <w:trPr>
          <w:trHeight w:val="338"/>
          <w:tblHeader/>
        </w:trPr>
        <w:tc>
          <w:tcPr>
            <w:tcW w:w="4508" w:type="dxa"/>
            <w:gridSpan w:val="3"/>
            <w:tcBorders>
              <w:top w:val="single" w:sz="4" w:space="0" w:color="auto"/>
              <w:left w:val="single" w:sz="4" w:space="0" w:color="auto"/>
              <w:bottom w:val="single" w:sz="4" w:space="0" w:color="auto"/>
              <w:right w:val="single" w:sz="4" w:space="0" w:color="auto"/>
            </w:tcBorders>
            <w:noWrap/>
          </w:tcPr>
          <w:p w14:paraId="3E5117CF" w14:textId="77777777" w:rsidR="00715562" w:rsidRPr="007559BF" w:rsidRDefault="00493E5C" w:rsidP="00715562">
            <w:pPr>
              <w:widowControl w:val="0"/>
              <w:jc w:val="left"/>
              <w:rPr>
                <w:b/>
                <w:bCs/>
                <w:noProof/>
                <w:sz w:val="18"/>
                <w:szCs w:val="18"/>
                <w:lang w:val="fr-CA"/>
              </w:rPr>
            </w:pPr>
            <w:r w:rsidRPr="007559BF">
              <w:rPr>
                <w:b/>
                <w:bCs/>
                <w:noProof/>
                <w:sz w:val="18"/>
                <w:szCs w:val="18"/>
                <w:lang w:val="fr-CA"/>
              </w:rPr>
              <w:t>Sous</w:t>
            </w:r>
            <w:r w:rsidRPr="007559BF">
              <w:rPr>
                <w:b/>
                <w:bCs/>
                <w:noProof/>
                <w:sz w:val="18"/>
                <w:szCs w:val="18"/>
                <w:lang w:val="fr-CA"/>
              </w:rPr>
              <w:noBreakHyphen/>
              <w:t>total</w:t>
            </w:r>
          </w:p>
        </w:tc>
        <w:tc>
          <w:tcPr>
            <w:tcW w:w="1252" w:type="dxa"/>
            <w:tcBorders>
              <w:top w:val="single" w:sz="4" w:space="0" w:color="auto"/>
              <w:left w:val="single" w:sz="4" w:space="0" w:color="auto"/>
              <w:bottom w:val="single" w:sz="4" w:space="0" w:color="auto"/>
              <w:right w:val="single" w:sz="4" w:space="0" w:color="auto"/>
            </w:tcBorders>
            <w:noWrap/>
          </w:tcPr>
          <w:p w14:paraId="480B4474" w14:textId="77777777" w:rsidR="00715562" w:rsidRPr="007559BF" w:rsidRDefault="00715562" w:rsidP="00F16002">
            <w:pPr>
              <w:widowControl w:val="0"/>
              <w:jc w:val="right"/>
              <w:rPr>
                <w:b/>
                <w:bCs/>
                <w:sz w:val="18"/>
                <w:szCs w:val="18"/>
                <w:lang w:val="fr-CA"/>
              </w:rPr>
            </w:pPr>
            <w:r w:rsidRPr="007559BF">
              <w:rPr>
                <w:b/>
                <w:bCs/>
                <w:sz w:val="18"/>
                <w:szCs w:val="18"/>
                <w:lang w:val="fr-CA"/>
              </w:rPr>
              <w:t>415</w:t>
            </w:r>
            <w:r w:rsidR="004C266F" w:rsidRPr="007559BF">
              <w:rPr>
                <w:b/>
                <w:bCs/>
                <w:sz w:val="18"/>
                <w:szCs w:val="18"/>
                <w:lang w:val="fr-CA"/>
              </w:rPr>
              <w:t> </w:t>
            </w:r>
            <w:r w:rsidRPr="007559BF">
              <w:rPr>
                <w:b/>
                <w:bCs/>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734DF153" w14:textId="77777777" w:rsidR="00715562" w:rsidRPr="007559BF" w:rsidRDefault="00715562" w:rsidP="00F16002">
            <w:pPr>
              <w:widowControl w:val="0"/>
              <w:jc w:val="right"/>
              <w:rPr>
                <w:b/>
                <w:bCs/>
                <w:sz w:val="18"/>
                <w:szCs w:val="18"/>
                <w:lang w:val="fr-CA"/>
              </w:rPr>
            </w:pPr>
            <w:r w:rsidRPr="007559BF">
              <w:rPr>
                <w:b/>
                <w:bCs/>
                <w:sz w:val="18"/>
                <w:szCs w:val="18"/>
                <w:lang w:val="fr-CA"/>
              </w:rPr>
              <w:t>48</w:t>
            </w:r>
            <w:r w:rsidR="004C266F" w:rsidRPr="007559BF">
              <w:rPr>
                <w:b/>
                <w:bCs/>
                <w:sz w:val="18"/>
                <w:szCs w:val="18"/>
                <w:lang w:val="fr-CA"/>
              </w:rPr>
              <w:t> </w:t>
            </w:r>
            <w:r w:rsidRPr="007559BF">
              <w:rPr>
                <w:b/>
                <w:bCs/>
                <w:sz w:val="18"/>
                <w:szCs w:val="18"/>
                <w:lang w:val="fr-CA"/>
              </w:rPr>
              <w:t>113</w:t>
            </w:r>
          </w:p>
        </w:tc>
        <w:tc>
          <w:tcPr>
            <w:tcW w:w="1528" w:type="dxa"/>
            <w:tcBorders>
              <w:top w:val="single" w:sz="4" w:space="0" w:color="auto"/>
              <w:left w:val="single" w:sz="4" w:space="0" w:color="auto"/>
              <w:bottom w:val="single" w:sz="4" w:space="0" w:color="auto"/>
              <w:right w:val="single" w:sz="4" w:space="0" w:color="auto"/>
            </w:tcBorders>
            <w:noWrap/>
          </w:tcPr>
          <w:p w14:paraId="102FFF88" w14:textId="77777777" w:rsidR="00715562" w:rsidRPr="007559BF" w:rsidRDefault="00715562" w:rsidP="00F16002">
            <w:pPr>
              <w:widowControl w:val="0"/>
              <w:jc w:val="right"/>
              <w:rPr>
                <w:b/>
                <w:bCs/>
                <w:sz w:val="18"/>
                <w:szCs w:val="18"/>
                <w:lang w:val="fr-CA"/>
              </w:rPr>
            </w:pPr>
            <w:r w:rsidRPr="007559BF">
              <w:rPr>
                <w:b/>
                <w:bCs/>
                <w:sz w:val="18"/>
                <w:szCs w:val="18"/>
                <w:lang w:val="fr-CA"/>
              </w:rPr>
              <w:t>463</w:t>
            </w:r>
            <w:r w:rsidR="004C266F" w:rsidRPr="007559BF">
              <w:rPr>
                <w:b/>
                <w:bCs/>
                <w:sz w:val="18"/>
                <w:szCs w:val="18"/>
                <w:lang w:val="fr-CA"/>
              </w:rPr>
              <w:t> </w:t>
            </w:r>
            <w:r w:rsidRPr="007559BF">
              <w:rPr>
                <w:b/>
                <w:bCs/>
                <w:sz w:val="18"/>
                <w:szCs w:val="18"/>
                <w:lang w:val="fr-CA"/>
              </w:rPr>
              <w:t>113</w:t>
            </w:r>
          </w:p>
        </w:tc>
        <w:tc>
          <w:tcPr>
            <w:tcW w:w="1117" w:type="dxa"/>
            <w:tcBorders>
              <w:top w:val="single" w:sz="4" w:space="0" w:color="auto"/>
              <w:left w:val="single" w:sz="4" w:space="0" w:color="auto"/>
              <w:bottom w:val="single" w:sz="4" w:space="0" w:color="auto"/>
              <w:right w:val="single" w:sz="4" w:space="0" w:color="auto"/>
            </w:tcBorders>
          </w:tcPr>
          <w:p w14:paraId="1C6AB9FC" w14:textId="77777777" w:rsidR="00715562" w:rsidRPr="007559BF" w:rsidRDefault="00715562" w:rsidP="000B4FF4">
            <w:pPr>
              <w:widowControl w:val="0"/>
              <w:jc w:val="center"/>
              <w:rPr>
                <w:sz w:val="18"/>
                <w:szCs w:val="18"/>
                <w:highlight w:val="yellow"/>
                <w:lang w:val="fr-CA"/>
              </w:rPr>
            </w:pPr>
          </w:p>
        </w:tc>
      </w:tr>
      <w:tr w:rsidR="00493E5C" w:rsidRPr="007559BF" w14:paraId="79A8AB69" w14:textId="77777777" w:rsidTr="00C27AEE">
        <w:trPr>
          <w:trHeight w:val="276"/>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1AB25C43" w14:textId="77777777" w:rsidR="00493E5C" w:rsidRPr="00682AFF" w:rsidRDefault="00493E5C" w:rsidP="00B474B5">
            <w:pPr>
              <w:rPr>
                <w:noProof/>
                <w:sz w:val="18"/>
                <w:szCs w:val="18"/>
                <w:lang w:val="fr-CA"/>
              </w:rPr>
            </w:pPr>
            <w:r w:rsidRPr="00682AFF">
              <w:rPr>
                <w:noProof/>
                <w:sz w:val="18"/>
                <w:szCs w:val="18"/>
                <w:lang w:val="fr-CA"/>
              </w:rPr>
              <w:t>Allemagne</w:t>
            </w:r>
          </w:p>
        </w:tc>
        <w:tc>
          <w:tcPr>
            <w:tcW w:w="964" w:type="dxa"/>
            <w:tcBorders>
              <w:top w:val="single" w:sz="4" w:space="0" w:color="auto"/>
              <w:left w:val="single" w:sz="4" w:space="0" w:color="auto"/>
              <w:bottom w:val="single" w:sz="4" w:space="0" w:color="auto"/>
              <w:right w:val="single" w:sz="4" w:space="0" w:color="auto"/>
            </w:tcBorders>
            <w:noWrap/>
            <w:vAlign w:val="center"/>
          </w:tcPr>
          <w:p w14:paraId="478A28B1" w14:textId="77777777" w:rsidR="00493E5C" w:rsidRPr="00682AFF" w:rsidRDefault="00493E5C" w:rsidP="00B474B5">
            <w:pPr>
              <w:rPr>
                <w:noProof/>
                <w:sz w:val="18"/>
                <w:szCs w:val="18"/>
                <w:lang w:val="fr-CA"/>
              </w:rPr>
            </w:pPr>
            <w:r w:rsidRPr="00682AFF">
              <w:rPr>
                <w:noProof/>
                <w:sz w:val="18"/>
                <w:szCs w:val="18"/>
                <w:lang w:val="fr-CA"/>
              </w:rPr>
              <w:t>Burkina Faso</w:t>
            </w:r>
          </w:p>
        </w:tc>
        <w:tc>
          <w:tcPr>
            <w:tcW w:w="2438" w:type="dxa"/>
            <w:tcBorders>
              <w:top w:val="single" w:sz="4" w:space="0" w:color="auto"/>
              <w:left w:val="single" w:sz="4" w:space="0" w:color="auto"/>
              <w:bottom w:val="single" w:sz="4" w:space="0" w:color="auto"/>
              <w:right w:val="single" w:sz="4" w:space="0" w:color="auto"/>
            </w:tcBorders>
            <w:noWrap/>
          </w:tcPr>
          <w:p w14:paraId="1A47EA8A" w14:textId="77777777" w:rsidR="00493E5C" w:rsidRPr="007559BF" w:rsidRDefault="004F391B" w:rsidP="00715562">
            <w:pPr>
              <w:widowControl w:val="0"/>
              <w:jc w:val="left"/>
              <w:rPr>
                <w:noProof/>
                <w:sz w:val="18"/>
                <w:szCs w:val="18"/>
                <w:lang w:val="fr-CA"/>
              </w:rPr>
            </w:pPr>
            <w:r w:rsidRPr="00682AFF">
              <w:rPr>
                <w:noProof/>
                <w:sz w:val="18"/>
                <w:szCs w:val="18"/>
                <w:lang w:val="fr-CA"/>
              </w:rPr>
              <w:t xml:space="preserve">Vérification de la mise en œuvre de la </w:t>
            </w:r>
            <w:r w:rsidRPr="007559BF">
              <w:rPr>
                <w:noProof/>
                <w:sz w:val="18"/>
                <w:szCs w:val="18"/>
                <w:lang w:val="fr-CA"/>
              </w:rPr>
              <w:t>phase </w:t>
            </w:r>
            <w:r w:rsidRPr="00682AFF">
              <w:rPr>
                <w:noProof/>
                <w:sz w:val="18"/>
                <w:szCs w:val="18"/>
                <w:lang w:val="fr-CA"/>
              </w:rPr>
              <w:t xml:space="preserve">I du </w:t>
            </w:r>
            <w:r w:rsidRPr="007559BF">
              <w:rPr>
                <w:iCs/>
                <w:noProof/>
                <w:sz w:val="18"/>
                <w:szCs w:val="18"/>
                <w:lang w:val="fr-CA"/>
              </w:rPr>
              <w:t>plan</w:t>
            </w:r>
            <w:r w:rsidRPr="007559BF">
              <w:rPr>
                <w:noProof/>
                <w:sz w:val="18"/>
                <w:szCs w:val="18"/>
                <w:lang w:val="fr-CA"/>
              </w:rPr>
              <w:t xml:space="preserve"> de mise en œuvre de l’Amendement de </w:t>
            </w:r>
            <w:r w:rsidRPr="007559BF">
              <w:rPr>
                <w:iCs/>
                <w:noProof/>
                <w:sz w:val="18"/>
                <w:szCs w:val="18"/>
                <w:lang w:val="fr-CA"/>
              </w:rPr>
              <w:t>Kigali</w:t>
            </w:r>
            <w:r w:rsidRPr="007559BF">
              <w:rPr>
                <w:noProof/>
                <w:sz w:val="18"/>
                <w:szCs w:val="18"/>
                <w:lang w:val="fr-CA"/>
              </w:rPr>
              <w:t xml:space="preserve"> relatif aux </w:t>
            </w:r>
            <w:r w:rsidRPr="007559BF">
              <w:rPr>
                <w:iCs/>
                <w:noProof/>
                <w:sz w:val="18"/>
                <w:szCs w:val="18"/>
                <w:lang w:val="fr-CA"/>
              </w:rPr>
              <w:t>HFC</w:t>
            </w:r>
          </w:p>
        </w:tc>
        <w:tc>
          <w:tcPr>
            <w:tcW w:w="1252" w:type="dxa"/>
            <w:tcBorders>
              <w:top w:val="single" w:sz="4" w:space="0" w:color="auto"/>
              <w:left w:val="single" w:sz="4" w:space="0" w:color="auto"/>
              <w:bottom w:val="single" w:sz="4" w:space="0" w:color="auto"/>
              <w:right w:val="single" w:sz="4" w:space="0" w:color="auto"/>
            </w:tcBorders>
            <w:noWrap/>
          </w:tcPr>
          <w:p w14:paraId="53FD7A9C" w14:textId="77777777" w:rsidR="00493E5C" w:rsidRPr="007559BF" w:rsidRDefault="00493E5C" w:rsidP="00F16002">
            <w:pPr>
              <w:widowControl w:val="0"/>
              <w:jc w:val="right"/>
              <w:rPr>
                <w:sz w:val="18"/>
                <w:szCs w:val="18"/>
                <w:lang w:val="fr-CA"/>
              </w:rPr>
            </w:pPr>
            <w:r w:rsidRPr="007559BF">
              <w:rPr>
                <w:sz w:val="18"/>
                <w:szCs w:val="18"/>
                <w:lang w:val="fr-CA"/>
              </w:rPr>
              <w:t>30</w:t>
            </w:r>
            <w:r w:rsidR="004C266F" w:rsidRPr="007559BF">
              <w:rPr>
                <w:sz w:val="18"/>
                <w:szCs w:val="18"/>
                <w:lang w:val="fr-CA"/>
              </w:rPr>
              <w:t> </w:t>
            </w:r>
            <w:r w:rsidRPr="007559BF">
              <w:rPr>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3E55A1A4" w14:textId="77777777" w:rsidR="00493E5C" w:rsidRPr="007559BF" w:rsidRDefault="00493E5C" w:rsidP="00F16002">
            <w:pPr>
              <w:widowControl w:val="0"/>
              <w:jc w:val="right"/>
              <w:rPr>
                <w:sz w:val="18"/>
                <w:szCs w:val="18"/>
                <w:lang w:val="fr-CA"/>
              </w:rPr>
            </w:pPr>
            <w:r w:rsidRPr="007559BF">
              <w:rPr>
                <w:sz w:val="18"/>
                <w:szCs w:val="18"/>
                <w:lang w:val="fr-CA"/>
              </w:rPr>
              <w:t>3</w:t>
            </w:r>
            <w:r w:rsidR="004C266F" w:rsidRPr="007559BF">
              <w:rPr>
                <w:sz w:val="18"/>
                <w:szCs w:val="18"/>
                <w:lang w:val="fr-CA"/>
              </w:rPr>
              <w:t> </w:t>
            </w:r>
            <w:r w:rsidRPr="007559BF">
              <w:rPr>
                <w:sz w:val="18"/>
                <w:szCs w:val="18"/>
                <w:lang w:val="fr-CA"/>
              </w:rPr>
              <w:t>900</w:t>
            </w:r>
          </w:p>
        </w:tc>
        <w:tc>
          <w:tcPr>
            <w:tcW w:w="1528" w:type="dxa"/>
            <w:tcBorders>
              <w:top w:val="single" w:sz="4" w:space="0" w:color="auto"/>
              <w:left w:val="single" w:sz="4" w:space="0" w:color="auto"/>
              <w:bottom w:val="single" w:sz="4" w:space="0" w:color="auto"/>
              <w:right w:val="single" w:sz="4" w:space="0" w:color="auto"/>
            </w:tcBorders>
            <w:noWrap/>
          </w:tcPr>
          <w:p w14:paraId="7626EACA" w14:textId="77777777" w:rsidR="00493E5C" w:rsidRPr="007559BF" w:rsidRDefault="00493E5C" w:rsidP="00F16002">
            <w:pPr>
              <w:widowControl w:val="0"/>
              <w:jc w:val="right"/>
              <w:rPr>
                <w:sz w:val="18"/>
                <w:szCs w:val="18"/>
                <w:lang w:val="fr-CA"/>
              </w:rPr>
            </w:pPr>
            <w:r w:rsidRPr="007559BF">
              <w:rPr>
                <w:sz w:val="18"/>
                <w:szCs w:val="18"/>
                <w:lang w:val="fr-CA"/>
              </w:rPr>
              <w:t>33</w:t>
            </w:r>
            <w:r w:rsidR="004C266F" w:rsidRPr="007559BF">
              <w:rPr>
                <w:sz w:val="18"/>
                <w:szCs w:val="18"/>
                <w:lang w:val="fr-CA"/>
              </w:rPr>
              <w:t> </w:t>
            </w:r>
            <w:r w:rsidRPr="007559BF">
              <w:rPr>
                <w:sz w:val="18"/>
                <w:szCs w:val="18"/>
                <w:lang w:val="fr-CA"/>
              </w:rPr>
              <w:t>900</w:t>
            </w:r>
          </w:p>
        </w:tc>
        <w:tc>
          <w:tcPr>
            <w:tcW w:w="1117" w:type="dxa"/>
            <w:tcBorders>
              <w:top w:val="single" w:sz="4" w:space="0" w:color="auto"/>
              <w:left w:val="single" w:sz="4" w:space="0" w:color="auto"/>
              <w:bottom w:val="single" w:sz="4" w:space="0" w:color="auto"/>
              <w:right w:val="single" w:sz="4" w:space="0" w:color="auto"/>
            </w:tcBorders>
          </w:tcPr>
          <w:p w14:paraId="4E0A3BE5" w14:textId="77777777" w:rsidR="00493E5C" w:rsidRPr="007559BF" w:rsidRDefault="004F391B" w:rsidP="000B4FF4">
            <w:pPr>
              <w:widowControl w:val="0"/>
              <w:jc w:val="center"/>
              <w:rPr>
                <w:sz w:val="18"/>
                <w:szCs w:val="18"/>
                <w:lang w:val="fr-CA"/>
              </w:rPr>
            </w:pPr>
            <w:r w:rsidRPr="00682AFF">
              <w:rPr>
                <w:sz w:val="18"/>
                <w:szCs w:val="18"/>
                <w:lang w:val="fr-CA"/>
              </w:rPr>
              <w:t>Présent document</w:t>
            </w:r>
          </w:p>
        </w:tc>
      </w:tr>
      <w:tr w:rsidR="00493E5C" w:rsidRPr="007559BF" w14:paraId="422C24DC" w14:textId="77777777" w:rsidTr="00C27AEE">
        <w:trPr>
          <w:trHeight w:val="911"/>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56C4D893" w14:textId="77777777" w:rsidR="00493E5C" w:rsidRPr="00682AFF" w:rsidRDefault="00493E5C" w:rsidP="00B474B5">
            <w:pPr>
              <w:rPr>
                <w:noProof/>
                <w:sz w:val="18"/>
                <w:szCs w:val="18"/>
                <w:lang w:val="fr-CA"/>
              </w:rPr>
            </w:pPr>
            <w:r w:rsidRPr="00682AFF">
              <w:rPr>
                <w:noProof/>
                <w:sz w:val="18"/>
                <w:szCs w:val="18"/>
                <w:lang w:val="fr-CA"/>
              </w:rPr>
              <w:t>Allemagne</w:t>
            </w:r>
          </w:p>
        </w:tc>
        <w:tc>
          <w:tcPr>
            <w:tcW w:w="964" w:type="dxa"/>
            <w:tcBorders>
              <w:top w:val="single" w:sz="4" w:space="0" w:color="auto"/>
              <w:left w:val="single" w:sz="4" w:space="0" w:color="auto"/>
              <w:bottom w:val="single" w:sz="4" w:space="0" w:color="auto"/>
              <w:right w:val="single" w:sz="4" w:space="0" w:color="auto"/>
            </w:tcBorders>
            <w:noWrap/>
            <w:vAlign w:val="center"/>
          </w:tcPr>
          <w:p w14:paraId="58B55BF0" w14:textId="77777777" w:rsidR="00493E5C" w:rsidRPr="00682AFF" w:rsidRDefault="00493E5C" w:rsidP="00B474B5">
            <w:pPr>
              <w:rPr>
                <w:noProof/>
                <w:sz w:val="18"/>
                <w:szCs w:val="18"/>
                <w:lang w:val="fr-CA"/>
              </w:rPr>
            </w:pPr>
            <w:r w:rsidRPr="00682AFF">
              <w:rPr>
                <w:noProof/>
                <w:sz w:val="18"/>
                <w:szCs w:val="18"/>
                <w:lang w:val="fr-CA"/>
              </w:rPr>
              <w:t>Libéria</w:t>
            </w:r>
          </w:p>
        </w:tc>
        <w:tc>
          <w:tcPr>
            <w:tcW w:w="2438" w:type="dxa"/>
            <w:tcBorders>
              <w:top w:val="single" w:sz="4" w:space="0" w:color="auto"/>
              <w:left w:val="single" w:sz="4" w:space="0" w:color="auto"/>
              <w:bottom w:val="single" w:sz="4" w:space="0" w:color="auto"/>
              <w:right w:val="single" w:sz="4" w:space="0" w:color="auto"/>
            </w:tcBorders>
            <w:noWrap/>
          </w:tcPr>
          <w:p w14:paraId="4094EC8A" w14:textId="77777777" w:rsidR="00493E5C" w:rsidRPr="007559BF" w:rsidRDefault="004F391B" w:rsidP="00715562">
            <w:pPr>
              <w:widowControl w:val="0"/>
              <w:jc w:val="left"/>
              <w:rPr>
                <w:noProof/>
                <w:sz w:val="18"/>
                <w:szCs w:val="18"/>
                <w:lang w:val="fr-CA"/>
              </w:rPr>
            </w:pPr>
            <w:r w:rsidRPr="00682AFF">
              <w:rPr>
                <w:noProof/>
                <w:sz w:val="18"/>
                <w:szCs w:val="18"/>
                <w:lang w:val="fr-CA"/>
              </w:rPr>
              <w:t xml:space="preserve">Vérification de la mise en œuvre de la </w:t>
            </w:r>
            <w:r w:rsidRPr="007559BF">
              <w:rPr>
                <w:noProof/>
                <w:sz w:val="18"/>
                <w:szCs w:val="18"/>
                <w:lang w:val="fr-CA"/>
              </w:rPr>
              <w:t>phase </w:t>
            </w:r>
            <w:r w:rsidRPr="00682AFF">
              <w:rPr>
                <w:noProof/>
                <w:sz w:val="18"/>
                <w:szCs w:val="18"/>
                <w:lang w:val="fr-CA"/>
              </w:rPr>
              <w:t xml:space="preserve">I du </w:t>
            </w:r>
            <w:r w:rsidRPr="007559BF">
              <w:rPr>
                <w:iCs/>
                <w:noProof/>
                <w:sz w:val="18"/>
                <w:szCs w:val="18"/>
                <w:lang w:val="fr-CA"/>
              </w:rPr>
              <w:t>plan</w:t>
            </w:r>
            <w:r w:rsidRPr="007559BF">
              <w:rPr>
                <w:noProof/>
                <w:sz w:val="18"/>
                <w:szCs w:val="18"/>
                <w:lang w:val="fr-CA"/>
              </w:rPr>
              <w:t xml:space="preserve"> de mise en œuvre de l’Amendement de </w:t>
            </w:r>
            <w:r w:rsidRPr="007559BF">
              <w:rPr>
                <w:iCs/>
                <w:noProof/>
                <w:sz w:val="18"/>
                <w:szCs w:val="18"/>
                <w:lang w:val="fr-CA"/>
              </w:rPr>
              <w:t>Kigali</w:t>
            </w:r>
            <w:r w:rsidRPr="007559BF">
              <w:rPr>
                <w:noProof/>
                <w:sz w:val="18"/>
                <w:szCs w:val="18"/>
                <w:lang w:val="fr-CA"/>
              </w:rPr>
              <w:t xml:space="preserve"> relatif aux </w:t>
            </w:r>
            <w:r w:rsidRPr="007559BF">
              <w:rPr>
                <w:iCs/>
                <w:noProof/>
                <w:sz w:val="18"/>
                <w:szCs w:val="18"/>
                <w:lang w:val="fr-CA"/>
              </w:rPr>
              <w:t>HFC</w:t>
            </w:r>
          </w:p>
        </w:tc>
        <w:tc>
          <w:tcPr>
            <w:tcW w:w="1252" w:type="dxa"/>
            <w:tcBorders>
              <w:top w:val="single" w:sz="4" w:space="0" w:color="auto"/>
              <w:left w:val="single" w:sz="4" w:space="0" w:color="auto"/>
              <w:bottom w:val="single" w:sz="4" w:space="0" w:color="auto"/>
              <w:right w:val="single" w:sz="4" w:space="0" w:color="auto"/>
            </w:tcBorders>
            <w:noWrap/>
          </w:tcPr>
          <w:p w14:paraId="2C43489E" w14:textId="77777777" w:rsidR="00493E5C" w:rsidRPr="007559BF" w:rsidRDefault="00493E5C" w:rsidP="00F16002">
            <w:pPr>
              <w:widowControl w:val="0"/>
              <w:jc w:val="right"/>
              <w:rPr>
                <w:sz w:val="18"/>
                <w:szCs w:val="18"/>
                <w:lang w:val="fr-CA"/>
              </w:rPr>
            </w:pPr>
            <w:r w:rsidRPr="007559BF">
              <w:rPr>
                <w:sz w:val="18"/>
                <w:szCs w:val="18"/>
                <w:lang w:val="fr-CA"/>
              </w:rPr>
              <w:t>30</w:t>
            </w:r>
            <w:r w:rsidR="004C266F" w:rsidRPr="007559BF">
              <w:rPr>
                <w:sz w:val="18"/>
                <w:szCs w:val="18"/>
                <w:lang w:val="fr-CA"/>
              </w:rPr>
              <w:t> </w:t>
            </w:r>
            <w:r w:rsidRPr="007559BF">
              <w:rPr>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2C45B11D" w14:textId="77777777" w:rsidR="00493E5C" w:rsidRPr="007559BF" w:rsidRDefault="00493E5C" w:rsidP="00F16002">
            <w:pPr>
              <w:widowControl w:val="0"/>
              <w:ind w:left="31" w:hanging="31"/>
              <w:jc w:val="right"/>
              <w:rPr>
                <w:sz w:val="18"/>
                <w:szCs w:val="18"/>
                <w:lang w:val="fr-CA"/>
              </w:rPr>
            </w:pPr>
            <w:r w:rsidRPr="007559BF">
              <w:rPr>
                <w:sz w:val="18"/>
                <w:szCs w:val="18"/>
                <w:lang w:val="fr-CA"/>
              </w:rPr>
              <w:t>3</w:t>
            </w:r>
            <w:r w:rsidR="004C266F" w:rsidRPr="007559BF">
              <w:rPr>
                <w:sz w:val="18"/>
                <w:szCs w:val="18"/>
                <w:lang w:val="fr-CA"/>
              </w:rPr>
              <w:t> </w:t>
            </w:r>
            <w:r w:rsidRPr="007559BF">
              <w:rPr>
                <w:sz w:val="18"/>
                <w:szCs w:val="18"/>
                <w:lang w:val="fr-CA"/>
              </w:rPr>
              <w:t>900</w:t>
            </w:r>
          </w:p>
        </w:tc>
        <w:tc>
          <w:tcPr>
            <w:tcW w:w="1528" w:type="dxa"/>
            <w:tcBorders>
              <w:top w:val="single" w:sz="4" w:space="0" w:color="auto"/>
              <w:left w:val="single" w:sz="4" w:space="0" w:color="auto"/>
              <w:bottom w:val="single" w:sz="4" w:space="0" w:color="auto"/>
              <w:right w:val="single" w:sz="4" w:space="0" w:color="auto"/>
            </w:tcBorders>
            <w:noWrap/>
          </w:tcPr>
          <w:p w14:paraId="08A8659A" w14:textId="77777777" w:rsidR="00493E5C" w:rsidRPr="007559BF" w:rsidRDefault="00493E5C" w:rsidP="00F16002">
            <w:pPr>
              <w:widowControl w:val="0"/>
              <w:jc w:val="right"/>
              <w:rPr>
                <w:sz w:val="18"/>
                <w:szCs w:val="18"/>
                <w:lang w:val="fr-CA"/>
              </w:rPr>
            </w:pPr>
            <w:r w:rsidRPr="007559BF">
              <w:rPr>
                <w:sz w:val="18"/>
                <w:szCs w:val="18"/>
                <w:lang w:val="fr-CA"/>
              </w:rPr>
              <w:t>33</w:t>
            </w:r>
            <w:r w:rsidR="004C266F" w:rsidRPr="007559BF">
              <w:rPr>
                <w:sz w:val="18"/>
                <w:szCs w:val="18"/>
                <w:lang w:val="fr-CA"/>
              </w:rPr>
              <w:t> </w:t>
            </w:r>
            <w:r w:rsidRPr="007559BF">
              <w:rPr>
                <w:sz w:val="18"/>
                <w:szCs w:val="18"/>
                <w:lang w:val="fr-CA"/>
              </w:rPr>
              <w:t>900</w:t>
            </w:r>
          </w:p>
        </w:tc>
        <w:tc>
          <w:tcPr>
            <w:tcW w:w="1117" w:type="dxa"/>
            <w:tcBorders>
              <w:top w:val="single" w:sz="4" w:space="0" w:color="auto"/>
              <w:left w:val="single" w:sz="4" w:space="0" w:color="auto"/>
              <w:bottom w:val="single" w:sz="4" w:space="0" w:color="auto"/>
              <w:right w:val="single" w:sz="4" w:space="0" w:color="auto"/>
            </w:tcBorders>
          </w:tcPr>
          <w:p w14:paraId="3F4E8409" w14:textId="77777777" w:rsidR="00493E5C" w:rsidRPr="007559BF" w:rsidRDefault="004F391B" w:rsidP="000B4FF4">
            <w:pPr>
              <w:widowControl w:val="0"/>
              <w:jc w:val="center"/>
              <w:rPr>
                <w:sz w:val="18"/>
                <w:szCs w:val="18"/>
                <w:lang w:val="fr-CA"/>
              </w:rPr>
            </w:pPr>
            <w:r w:rsidRPr="00682AFF">
              <w:rPr>
                <w:sz w:val="18"/>
                <w:szCs w:val="18"/>
                <w:lang w:val="fr-CA"/>
              </w:rPr>
              <w:t>Présent document</w:t>
            </w:r>
          </w:p>
        </w:tc>
      </w:tr>
      <w:tr w:rsidR="00493E5C" w:rsidRPr="007559BF" w14:paraId="6EA80F19" w14:textId="77777777" w:rsidTr="00C27AEE">
        <w:trPr>
          <w:trHeight w:val="853"/>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328EF2BA" w14:textId="77777777" w:rsidR="00493E5C" w:rsidRPr="00682AFF" w:rsidRDefault="00493E5C" w:rsidP="00B474B5">
            <w:pPr>
              <w:rPr>
                <w:noProof/>
                <w:sz w:val="18"/>
                <w:szCs w:val="18"/>
                <w:lang w:val="fr-CA"/>
              </w:rPr>
            </w:pPr>
            <w:r w:rsidRPr="00682AFF">
              <w:rPr>
                <w:noProof/>
                <w:sz w:val="18"/>
                <w:szCs w:val="18"/>
                <w:lang w:val="fr-CA"/>
              </w:rPr>
              <w:t>Allemagne</w:t>
            </w:r>
          </w:p>
        </w:tc>
        <w:tc>
          <w:tcPr>
            <w:tcW w:w="964" w:type="dxa"/>
            <w:tcBorders>
              <w:top w:val="single" w:sz="4" w:space="0" w:color="auto"/>
              <w:left w:val="single" w:sz="4" w:space="0" w:color="auto"/>
              <w:bottom w:val="single" w:sz="4" w:space="0" w:color="auto"/>
              <w:right w:val="single" w:sz="4" w:space="0" w:color="auto"/>
            </w:tcBorders>
            <w:noWrap/>
            <w:vAlign w:val="center"/>
          </w:tcPr>
          <w:p w14:paraId="31028524" w14:textId="77777777" w:rsidR="00493E5C" w:rsidRPr="00682AFF" w:rsidRDefault="00493E5C" w:rsidP="00B474B5">
            <w:pPr>
              <w:rPr>
                <w:noProof/>
                <w:sz w:val="18"/>
                <w:szCs w:val="18"/>
                <w:lang w:val="fr-CA"/>
              </w:rPr>
            </w:pPr>
            <w:r w:rsidRPr="00682AFF">
              <w:rPr>
                <w:noProof/>
                <w:sz w:val="18"/>
                <w:szCs w:val="18"/>
                <w:lang w:val="fr-CA"/>
              </w:rPr>
              <w:t>Maurice</w:t>
            </w:r>
          </w:p>
        </w:tc>
        <w:tc>
          <w:tcPr>
            <w:tcW w:w="2438" w:type="dxa"/>
            <w:tcBorders>
              <w:top w:val="single" w:sz="4" w:space="0" w:color="auto"/>
              <w:left w:val="single" w:sz="4" w:space="0" w:color="auto"/>
              <w:bottom w:val="single" w:sz="4" w:space="0" w:color="auto"/>
              <w:right w:val="single" w:sz="4" w:space="0" w:color="auto"/>
            </w:tcBorders>
            <w:noWrap/>
          </w:tcPr>
          <w:p w14:paraId="48BA7910" w14:textId="77777777" w:rsidR="00493E5C" w:rsidRPr="007559BF" w:rsidRDefault="004F391B" w:rsidP="00715562">
            <w:pPr>
              <w:widowControl w:val="0"/>
              <w:jc w:val="left"/>
              <w:rPr>
                <w:noProof/>
                <w:sz w:val="18"/>
                <w:szCs w:val="18"/>
                <w:lang w:val="fr-CA"/>
              </w:rPr>
            </w:pPr>
            <w:r w:rsidRPr="00682AFF">
              <w:rPr>
                <w:noProof/>
                <w:sz w:val="18"/>
                <w:szCs w:val="18"/>
                <w:lang w:val="fr-CA"/>
              </w:rPr>
              <w:t xml:space="preserve">Vérification de la mise en œuvre de la </w:t>
            </w:r>
            <w:r w:rsidRPr="007559BF">
              <w:rPr>
                <w:noProof/>
                <w:sz w:val="18"/>
                <w:szCs w:val="18"/>
                <w:lang w:val="fr-CA"/>
              </w:rPr>
              <w:t>phase </w:t>
            </w:r>
            <w:r w:rsidRPr="00682AFF">
              <w:rPr>
                <w:noProof/>
                <w:sz w:val="18"/>
                <w:szCs w:val="18"/>
                <w:lang w:val="fr-CA"/>
              </w:rPr>
              <w:t xml:space="preserve">I du </w:t>
            </w:r>
            <w:r w:rsidRPr="007559BF">
              <w:rPr>
                <w:iCs/>
                <w:noProof/>
                <w:sz w:val="18"/>
                <w:szCs w:val="18"/>
                <w:lang w:val="fr-CA"/>
              </w:rPr>
              <w:t>plan</w:t>
            </w:r>
            <w:r w:rsidRPr="007559BF">
              <w:rPr>
                <w:noProof/>
                <w:sz w:val="18"/>
                <w:szCs w:val="18"/>
                <w:lang w:val="fr-CA"/>
              </w:rPr>
              <w:t xml:space="preserve"> de mise en œuvre de l’Amendement de </w:t>
            </w:r>
            <w:r w:rsidRPr="007559BF">
              <w:rPr>
                <w:iCs/>
                <w:noProof/>
                <w:sz w:val="18"/>
                <w:szCs w:val="18"/>
                <w:lang w:val="fr-CA"/>
              </w:rPr>
              <w:t>Kigali</w:t>
            </w:r>
            <w:r w:rsidRPr="007559BF">
              <w:rPr>
                <w:noProof/>
                <w:sz w:val="18"/>
                <w:szCs w:val="18"/>
                <w:lang w:val="fr-CA"/>
              </w:rPr>
              <w:t xml:space="preserve"> relatif aux </w:t>
            </w:r>
            <w:r w:rsidRPr="007559BF">
              <w:rPr>
                <w:iCs/>
                <w:noProof/>
                <w:sz w:val="18"/>
                <w:szCs w:val="18"/>
                <w:lang w:val="fr-CA"/>
              </w:rPr>
              <w:t>HFC</w:t>
            </w:r>
          </w:p>
        </w:tc>
        <w:tc>
          <w:tcPr>
            <w:tcW w:w="1252" w:type="dxa"/>
            <w:tcBorders>
              <w:top w:val="single" w:sz="4" w:space="0" w:color="auto"/>
              <w:left w:val="single" w:sz="4" w:space="0" w:color="auto"/>
              <w:bottom w:val="single" w:sz="4" w:space="0" w:color="auto"/>
              <w:right w:val="single" w:sz="4" w:space="0" w:color="auto"/>
            </w:tcBorders>
            <w:noWrap/>
          </w:tcPr>
          <w:p w14:paraId="34C3437D" w14:textId="77777777" w:rsidR="00493E5C" w:rsidRPr="007559BF" w:rsidRDefault="00493E5C" w:rsidP="00F16002">
            <w:pPr>
              <w:widowControl w:val="0"/>
              <w:jc w:val="right"/>
              <w:rPr>
                <w:sz w:val="18"/>
                <w:szCs w:val="18"/>
                <w:lang w:val="fr-CA"/>
              </w:rPr>
            </w:pPr>
            <w:r w:rsidRPr="007559BF">
              <w:rPr>
                <w:sz w:val="18"/>
                <w:szCs w:val="18"/>
                <w:lang w:val="fr-CA"/>
              </w:rPr>
              <w:t>30</w:t>
            </w:r>
            <w:r w:rsidR="004C266F" w:rsidRPr="007559BF">
              <w:rPr>
                <w:sz w:val="18"/>
                <w:szCs w:val="18"/>
                <w:lang w:val="fr-CA"/>
              </w:rPr>
              <w:t> </w:t>
            </w:r>
            <w:r w:rsidRPr="007559BF">
              <w:rPr>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4200E2BC" w14:textId="77777777" w:rsidR="00493E5C" w:rsidRPr="007559BF" w:rsidRDefault="00493E5C" w:rsidP="00F16002">
            <w:pPr>
              <w:widowControl w:val="0"/>
              <w:ind w:left="31" w:hanging="31"/>
              <w:jc w:val="right"/>
              <w:rPr>
                <w:sz w:val="18"/>
                <w:szCs w:val="18"/>
                <w:lang w:val="fr-CA"/>
              </w:rPr>
            </w:pPr>
            <w:r w:rsidRPr="007559BF">
              <w:rPr>
                <w:sz w:val="18"/>
                <w:szCs w:val="18"/>
                <w:lang w:val="fr-CA"/>
              </w:rPr>
              <w:t>3</w:t>
            </w:r>
            <w:r w:rsidR="004C266F" w:rsidRPr="007559BF">
              <w:rPr>
                <w:sz w:val="18"/>
                <w:szCs w:val="18"/>
                <w:lang w:val="fr-CA"/>
              </w:rPr>
              <w:t> </w:t>
            </w:r>
            <w:r w:rsidRPr="007559BF">
              <w:rPr>
                <w:sz w:val="18"/>
                <w:szCs w:val="18"/>
                <w:lang w:val="fr-CA"/>
              </w:rPr>
              <w:t>900</w:t>
            </w:r>
          </w:p>
        </w:tc>
        <w:tc>
          <w:tcPr>
            <w:tcW w:w="1528" w:type="dxa"/>
            <w:tcBorders>
              <w:top w:val="single" w:sz="4" w:space="0" w:color="auto"/>
              <w:left w:val="single" w:sz="4" w:space="0" w:color="auto"/>
              <w:bottom w:val="single" w:sz="4" w:space="0" w:color="auto"/>
              <w:right w:val="single" w:sz="4" w:space="0" w:color="auto"/>
            </w:tcBorders>
            <w:noWrap/>
          </w:tcPr>
          <w:p w14:paraId="37071559" w14:textId="77777777" w:rsidR="00493E5C" w:rsidRPr="007559BF" w:rsidRDefault="00493E5C" w:rsidP="00F16002">
            <w:pPr>
              <w:widowControl w:val="0"/>
              <w:jc w:val="right"/>
              <w:rPr>
                <w:sz w:val="18"/>
                <w:szCs w:val="18"/>
                <w:lang w:val="fr-CA"/>
              </w:rPr>
            </w:pPr>
            <w:r w:rsidRPr="007559BF">
              <w:rPr>
                <w:sz w:val="18"/>
                <w:szCs w:val="18"/>
                <w:lang w:val="fr-CA"/>
              </w:rPr>
              <w:t>33</w:t>
            </w:r>
            <w:r w:rsidR="004C266F" w:rsidRPr="007559BF">
              <w:rPr>
                <w:sz w:val="18"/>
                <w:szCs w:val="18"/>
                <w:lang w:val="fr-CA"/>
              </w:rPr>
              <w:t> </w:t>
            </w:r>
            <w:r w:rsidRPr="007559BF">
              <w:rPr>
                <w:sz w:val="18"/>
                <w:szCs w:val="18"/>
                <w:lang w:val="fr-CA"/>
              </w:rPr>
              <w:t>900</w:t>
            </w:r>
          </w:p>
        </w:tc>
        <w:tc>
          <w:tcPr>
            <w:tcW w:w="1117" w:type="dxa"/>
            <w:tcBorders>
              <w:top w:val="single" w:sz="4" w:space="0" w:color="auto"/>
              <w:left w:val="single" w:sz="4" w:space="0" w:color="auto"/>
              <w:bottom w:val="single" w:sz="4" w:space="0" w:color="auto"/>
              <w:right w:val="single" w:sz="4" w:space="0" w:color="auto"/>
            </w:tcBorders>
          </w:tcPr>
          <w:p w14:paraId="25CAC303" w14:textId="77777777" w:rsidR="00493E5C" w:rsidRPr="007559BF" w:rsidRDefault="004F391B" w:rsidP="000B4FF4">
            <w:pPr>
              <w:widowControl w:val="0"/>
              <w:jc w:val="center"/>
              <w:rPr>
                <w:sz w:val="18"/>
                <w:szCs w:val="18"/>
                <w:highlight w:val="yellow"/>
                <w:lang w:val="fr-CA"/>
              </w:rPr>
            </w:pPr>
            <w:r w:rsidRPr="00682AFF">
              <w:rPr>
                <w:sz w:val="18"/>
                <w:szCs w:val="18"/>
                <w:lang w:val="fr-CA"/>
              </w:rPr>
              <w:t>Présent document</w:t>
            </w:r>
          </w:p>
        </w:tc>
      </w:tr>
      <w:tr w:rsidR="00493E5C" w:rsidRPr="007559BF" w14:paraId="3EF6A14F" w14:textId="77777777" w:rsidTr="00C27AEE">
        <w:trPr>
          <w:trHeight w:val="853"/>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40581716" w14:textId="77777777" w:rsidR="00493E5C" w:rsidRPr="00682AFF" w:rsidRDefault="00493E5C" w:rsidP="00B474B5">
            <w:pPr>
              <w:rPr>
                <w:noProof/>
                <w:sz w:val="18"/>
                <w:szCs w:val="18"/>
                <w:lang w:val="fr-CA"/>
              </w:rPr>
            </w:pPr>
            <w:r w:rsidRPr="00682AFF">
              <w:rPr>
                <w:noProof/>
                <w:sz w:val="18"/>
                <w:szCs w:val="18"/>
                <w:lang w:val="fr-CA"/>
              </w:rPr>
              <w:t>Allemagne</w:t>
            </w:r>
          </w:p>
        </w:tc>
        <w:tc>
          <w:tcPr>
            <w:tcW w:w="964" w:type="dxa"/>
            <w:tcBorders>
              <w:top w:val="single" w:sz="4" w:space="0" w:color="auto"/>
              <w:left w:val="single" w:sz="4" w:space="0" w:color="auto"/>
              <w:bottom w:val="single" w:sz="4" w:space="0" w:color="auto"/>
              <w:right w:val="single" w:sz="4" w:space="0" w:color="auto"/>
            </w:tcBorders>
            <w:noWrap/>
            <w:vAlign w:val="center"/>
          </w:tcPr>
          <w:p w14:paraId="0E7A7B24" w14:textId="77777777" w:rsidR="00493E5C" w:rsidRPr="00682AFF" w:rsidRDefault="00493E5C" w:rsidP="00B474B5">
            <w:pPr>
              <w:rPr>
                <w:noProof/>
                <w:sz w:val="18"/>
                <w:szCs w:val="18"/>
                <w:lang w:val="fr-CA"/>
              </w:rPr>
            </w:pPr>
            <w:r w:rsidRPr="00682AFF">
              <w:rPr>
                <w:noProof/>
                <w:sz w:val="18"/>
                <w:szCs w:val="18"/>
                <w:lang w:val="fr-CA"/>
              </w:rPr>
              <w:t>Papouasie</w:t>
            </w:r>
            <w:r w:rsidRPr="007559BF">
              <w:rPr>
                <w:noProof/>
                <w:sz w:val="18"/>
                <w:szCs w:val="18"/>
                <w:lang w:val="fr-CA"/>
              </w:rPr>
              <w:noBreakHyphen/>
            </w:r>
            <w:r w:rsidRPr="00682AFF">
              <w:rPr>
                <w:noProof/>
                <w:sz w:val="18"/>
                <w:szCs w:val="18"/>
                <w:lang w:val="fr-CA"/>
              </w:rPr>
              <w:t>Nouvelle</w:t>
            </w:r>
            <w:r w:rsidRPr="007559BF">
              <w:rPr>
                <w:noProof/>
                <w:sz w:val="18"/>
                <w:szCs w:val="18"/>
                <w:lang w:val="fr-CA"/>
              </w:rPr>
              <w:noBreakHyphen/>
            </w:r>
            <w:r w:rsidRPr="00682AFF">
              <w:rPr>
                <w:noProof/>
                <w:sz w:val="18"/>
                <w:szCs w:val="18"/>
                <w:lang w:val="fr-CA"/>
              </w:rPr>
              <w:t>Guinée</w:t>
            </w:r>
          </w:p>
        </w:tc>
        <w:tc>
          <w:tcPr>
            <w:tcW w:w="2438" w:type="dxa"/>
            <w:tcBorders>
              <w:top w:val="single" w:sz="4" w:space="0" w:color="auto"/>
              <w:left w:val="single" w:sz="4" w:space="0" w:color="auto"/>
              <w:bottom w:val="single" w:sz="4" w:space="0" w:color="auto"/>
              <w:right w:val="single" w:sz="4" w:space="0" w:color="auto"/>
            </w:tcBorders>
            <w:noWrap/>
          </w:tcPr>
          <w:p w14:paraId="0BD2C6E2" w14:textId="77777777" w:rsidR="00493E5C" w:rsidRPr="007559BF" w:rsidRDefault="004F391B" w:rsidP="00E50412">
            <w:pPr>
              <w:widowControl w:val="0"/>
              <w:jc w:val="left"/>
              <w:rPr>
                <w:noProof/>
                <w:sz w:val="18"/>
                <w:szCs w:val="18"/>
                <w:lang w:val="fr-CA"/>
              </w:rPr>
            </w:pPr>
            <w:r w:rsidRPr="00682AFF">
              <w:rPr>
                <w:noProof/>
                <w:sz w:val="18"/>
                <w:szCs w:val="18"/>
                <w:lang w:val="fr-CA"/>
              </w:rPr>
              <w:t xml:space="preserve">Vérification de la mise en œuvre de la </w:t>
            </w:r>
            <w:r w:rsidRPr="007559BF">
              <w:rPr>
                <w:noProof/>
                <w:sz w:val="18"/>
                <w:szCs w:val="18"/>
                <w:lang w:val="fr-CA"/>
              </w:rPr>
              <w:t>phase </w:t>
            </w:r>
            <w:r w:rsidRPr="00682AFF">
              <w:rPr>
                <w:noProof/>
                <w:sz w:val="18"/>
                <w:szCs w:val="18"/>
                <w:lang w:val="fr-CA"/>
              </w:rPr>
              <w:t>II du plan de gestion de l’élimination des HCFC</w:t>
            </w:r>
          </w:p>
        </w:tc>
        <w:tc>
          <w:tcPr>
            <w:tcW w:w="1252" w:type="dxa"/>
            <w:tcBorders>
              <w:top w:val="single" w:sz="4" w:space="0" w:color="auto"/>
              <w:left w:val="single" w:sz="4" w:space="0" w:color="auto"/>
              <w:bottom w:val="single" w:sz="4" w:space="0" w:color="auto"/>
              <w:right w:val="single" w:sz="4" w:space="0" w:color="auto"/>
            </w:tcBorders>
            <w:noWrap/>
          </w:tcPr>
          <w:p w14:paraId="3024856C" w14:textId="77777777" w:rsidR="00493E5C" w:rsidRPr="007559BF" w:rsidRDefault="00493E5C" w:rsidP="00F16002">
            <w:pPr>
              <w:widowControl w:val="0"/>
              <w:jc w:val="right"/>
              <w:rPr>
                <w:sz w:val="18"/>
                <w:szCs w:val="18"/>
                <w:lang w:val="fr-CA"/>
              </w:rPr>
            </w:pPr>
            <w:r w:rsidRPr="007559BF">
              <w:rPr>
                <w:sz w:val="18"/>
                <w:szCs w:val="18"/>
                <w:lang w:val="fr-CA"/>
              </w:rPr>
              <w:t>30</w:t>
            </w:r>
            <w:r w:rsidR="004C266F" w:rsidRPr="007559BF">
              <w:rPr>
                <w:sz w:val="18"/>
                <w:szCs w:val="18"/>
                <w:lang w:val="fr-CA"/>
              </w:rPr>
              <w:t> </w:t>
            </w:r>
            <w:r w:rsidRPr="007559BF">
              <w:rPr>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041F585B" w14:textId="77777777" w:rsidR="00493E5C" w:rsidRPr="007559BF" w:rsidRDefault="00493E5C" w:rsidP="00F16002">
            <w:pPr>
              <w:widowControl w:val="0"/>
              <w:ind w:left="31" w:hanging="31"/>
              <w:jc w:val="right"/>
              <w:rPr>
                <w:sz w:val="18"/>
                <w:szCs w:val="18"/>
                <w:lang w:val="fr-CA"/>
              </w:rPr>
            </w:pPr>
            <w:r w:rsidRPr="007559BF">
              <w:rPr>
                <w:sz w:val="18"/>
                <w:szCs w:val="18"/>
                <w:lang w:val="fr-CA"/>
              </w:rPr>
              <w:t>3</w:t>
            </w:r>
            <w:r w:rsidR="004C266F" w:rsidRPr="007559BF">
              <w:rPr>
                <w:sz w:val="18"/>
                <w:szCs w:val="18"/>
                <w:lang w:val="fr-CA"/>
              </w:rPr>
              <w:t> </w:t>
            </w:r>
            <w:r w:rsidRPr="007559BF">
              <w:rPr>
                <w:sz w:val="18"/>
                <w:szCs w:val="18"/>
                <w:lang w:val="fr-CA"/>
              </w:rPr>
              <w:t>900</w:t>
            </w:r>
          </w:p>
        </w:tc>
        <w:tc>
          <w:tcPr>
            <w:tcW w:w="1528" w:type="dxa"/>
            <w:tcBorders>
              <w:top w:val="single" w:sz="4" w:space="0" w:color="auto"/>
              <w:left w:val="single" w:sz="4" w:space="0" w:color="auto"/>
              <w:bottom w:val="single" w:sz="4" w:space="0" w:color="auto"/>
              <w:right w:val="single" w:sz="4" w:space="0" w:color="auto"/>
            </w:tcBorders>
            <w:noWrap/>
          </w:tcPr>
          <w:p w14:paraId="418D3F8D" w14:textId="77777777" w:rsidR="00493E5C" w:rsidRPr="007559BF" w:rsidRDefault="00493E5C" w:rsidP="00F16002">
            <w:pPr>
              <w:widowControl w:val="0"/>
              <w:jc w:val="right"/>
              <w:rPr>
                <w:sz w:val="18"/>
                <w:szCs w:val="18"/>
                <w:lang w:val="fr-CA"/>
              </w:rPr>
            </w:pPr>
            <w:r w:rsidRPr="007559BF">
              <w:rPr>
                <w:sz w:val="18"/>
                <w:szCs w:val="18"/>
                <w:lang w:val="fr-CA"/>
              </w:rPr>
              <w:t>33</w:t>
            </w:r>
            <w:r w:rsidR="004C266F" w:rsidRPr="007559BF">
              <w:rPr>
                <w:sz w:val="18"/>
                <w:szCs w:val="18"/>
                <w:lang w:val="fr-CA"/>
              </w:rPr>
              <w:t> </w:t>
            </w:r>
            <w:r w:rsidRPr="007559BF">
              <w:rPr>
                <w:sz w:val="18"/>
                <w:szCs w:val="18"/>
                <w:lang w:val="fr-CA"/>
              </w:rPr>
              <w:t>900</w:t>
            </w:r>
          </w:p>
        </w:tc>
        <w:tc>
          <w:tcPr>
            <w:tcW w:w="1117" w:type="dxa"/>
            <w:tcBorders>
              <w:top w:val="single" w:sz="4" w:space="0" w:color="auto"/>
              <w:left w:val="single" w:sz="4" w:space="0" w:color="auto"/>
              <w:bottom w:val="single" w:sz="4" w:space="0" w:color="auto"/>
              <w:right w:val="single" w:sz="4" w:space="0" w:color="auto"/>
            </w:tcBorders>
          </w:tcPr>
          <w:p w14:paraId="62CBC94E" w14:textId="77777777" w:rsidR="00493E5C" w:rsidRPr="007559BF" w:rsidRDefault="004F391B" w:rsidP="000B4FF4">
            <w:pPr>
              <w:widowControl w:val="0"/>
              <w:jc w:val="center"/>
              <w:rPr>
                <w:sz w:val="18"/>
                <w:szCs w:val="18"/>
                <w:highlight w:val="yellow"/>
                <w:lang w:val="fr-CA"/>
              </w:rPr>
            </w:pPr>
            <w:r w:rsidRPr="00682AFF">
              <w:rPr>
                <w:sz w:val="18"/>
                <w:szCs w:val="18"/>
                <w:lang w:val="fr-CA"/>
              </w:rPr>
              <w:t>Présent document</w:t>
            </w:r>
          </w:p>
        </w:tc>
      </w:tr>
      <w:tr w:rsidR="00E50412" w:rsidRPr="007559BF" w14:paraId="3E3D18E4" w14:textId="77777777" w:rsidTr="00493E5C">
        <w:trPr>
          <w:trHeight w:val="352"/>
          <w:tblHeader/>
        </w:trPr>
        <w:tc>
          <w:tcPr>
            <w:tcW w:w="4508" w:type="dxa"/>
            <w:gridSpan w:val="3"/>
            <w:tcBorders>
              <w:top w:val="single" w:sz="4" w:space="0" w:color="auto"/>
              <w:left w:val="single" w:sz="4" w:space="0" w:color="auto"/>
              <w:bottom w:val="single" w:sz="4" w:space="0" w:color="auto"/>
              <w:right w:val="single" w:sz="4" w:space="0" w:color="auto"/>
            </w:tcBorders>
            <w:noWrap/>
          </w:tcPr>
          <w:p w14:paraId="169723BA" w14:textId="77777777" w:rsidR="00E50412" w:rsidRPr="007559BF" w:rsidRDefault="00493E5C" w:rsidP="00E50412">
            <w:pPr>
              <w:widowControl w:val="0"/>
              <w:jc w:val="left"/>
              <w:rPr>
                <w:b/>
                <w:bCs/>
                <w:noProof/>
                <w:sz w:val="18"/>
                <w:szCs w:val="18"/>
                <w:lang w:val="fr-CA"/>
              </w:rPr>
            </w:pPr>
            <w:r w:rsidRPr="007559BF">
              <w:rPr>
                <w:b/>
                <w:bCs/>
                <w:noProof/>
                <w:sz w:val="18"/>
                <w:szCs w:val="18"/>
                <w:lang w:val="fr-CA"/>
              </w:rPr>
              <w:t>Sous</w:t>
            </w:r>
            <w:r w:rsidRPr="007559BF">
              <w:rPr>
                <w:b/>
                <w:bCs/>
                <w:noProof/>
                <w:sz w:val="18"/>
                <w:szCs w:val="18"/>
                <w:lang w:val="fr-CA"/>
              </w:rPr>
              <w:noBreakHyphen/>
              <w:t>total</w:t>
            </w:r>
          </w:p>
        </w:tc>
        <w:tc>
          <w:tcPr>
            <w:tcW w:w="1252" w:type="dxa"/>
            <w:tcBorders>
              <w:top w:val="single" w:sz="4" w:space="0" w:color="auto"/>
              <w:left w:val="single" w:sz="4" w:space="0" w:color="auto"/>
              <w:bottom w:val="single" w:sz="4" w:space="0" w:color="auto"/>
              <w:right w:val="single" w:sz="4" w:space="0" w:color="auto"/>
            </w:tcBorders>
            <w:noWrap/>
          </w:tcPr>
          <w:p w14:paraId="3F4249BF" w14:textId="77777777" w:rsidR="00E50412" w:rsidRPr="007559BF" w:rsidRDefault="00E50412" w:rsidP="00F16002">
            <w:pPr>
              <w:widowControl w:val="0"/>
              <w:jc w:val="right"/>
              <w:rPr>
                <w:b/>
                <w:bCs/>
                <w:sz w:val="18"/>
                <w:szCs w:val="18"/>
                <w:lang w:val="fr-CA"/>
              </w:rPr>
            </w:pPr>
            <w:r w:rsidRPr="007559BF">
              <w:rPr>
                <w:b/>
                <w:bCs/>
                <w:sz w:val="18"/>
                <w:szCs w:val="18"/>
                <w:lang w:val="fr-CA"/>
              </w:rPr>
              <w:t>120</w:t>
            </w:r>
            <w:r w:rsidR="004C266F" w:rsidRPr="007559BF">
              <w:rPr>
                <w:b/>
                <w:bCs/>
                <w:sz w:val="18"/>
                <w:szCs w:val="18"/>
                <w:lang w:val="fr-CA"/>
              </w:rPr>
              <w:t> </w:t>
            </w:r>
            <w:r w:rsidRPr="007559BF">
              <w:rPr>
                <w:b/>
                <w:bCs/>
                <w:sz w:val="18"/>
                <w:szCs w:val="18"/>
                <w:lang w:val="fr-CA"/>
              </w:rPr>
              <w:t>00</w:t>
            </w:r>
            <w:r w:rsidR="00363267" w:rsidRPr="007559BF">
              <w:rPr>
                <w:b/>
                <w:bCs/>
                <w:sz w:val="18"/>
                <w:szCs w:val="18"/>
                <w:lang w:val="fr-CA"/>
              </w:rPr>
              <w:t>0</w:t>
            </w:r>
          </w:p>
        </w:tc>
        <w:tc>
          <w:tcPr>
            <w:tcW w:w="1359" w:type="dxa"/>
            <w:tcBorders>
              <w:top w:val="single" w:sz="4" w:space="0" w:color="auto"/>
              <w:left w:val="single" w:sz="4" w:space="0" w:color="auto"/>
              <w:bottom w:val="single" w:sz="4" w:space="0" w:color="auto"/>
              <w:right w:val="single" w:sz="4" w:space="0" w:color="auto"/>
            </w:tcBorders>
            <w:noWrap/>
          </w:tcPr>
          <w:p w14:paraId="6D14008C" w14:textId="77777777" w:rsidR="00E50412" w:rsidRPr="007559BF" w:rsidRDefault="00E50412" w:rsidP="00F16002">
            <w:pPr>
              <w:widowControl w:val="0"/>
              <w:jc w:val="right"/>
              <w:rPr>
                <w:b/>
                <w:bCs/>
                <w:sz w:val="18"/>
                <w:szCs w:val="18"/>
                <w:lang w:val="fr-CA"/>
              </w:rPr>
            </w:pPr>
            <w:r w:rsidRPr="007559BF">
              <w:rPr>
                <w:b/>
                <w:bCs/>
                <w:sz w:val="18"/>
                <w:szCs w:val="18"/>
                <w:lang w:val="fr-CA"/>
              </w:rPr>
              <w:t>1</w:t>
            </w:r>
            <w:r w:rsidR="00C371A6" w:rsidRPr="007559BF">
              <w:rPr>
                <w:b/>
                <w:bCs/>
                <w:sz w:val="18"/>
                <w:szCs w:val="18"/>
                <w:lang w:val="fr-CA"/>
              </w:rPr>
              <w:t>5</w:t>
            </w:r>
            <w:r w:rsidR="004C266F" w:rsidRPr="007559BF">
              <w:rPr>
                <w:b/>
                <w:bCs/>
                <w:sz w:val="18"/>
                <w:szCs w:val="18"/>
                <w:lang w:val="fr-CA"/>
              </w:rPr>
              <w:t> </w:t>
            </w:r>
            <w:r w:rsidR="00C371A6" w:rsidRPr="007559BF">
              <w:rPr>
                <w:b/>
                <w:bCs/>
                <w:sz w:val="18"/>
                <w:szCs w:val="18"/>
                <w:lang w:val="fr-CA"/>
              </w:rPr>
              <w:t>6</w:t>
            </w:r>
            <w:r w:rsidRPr="007559BF">
              <w:rPr>
                <w:b/>
                <w:bCs/>
                <w:sz w:val="18"/>
                <w:szCs w:val="18"/>
                <w:lang w:val="fr-CA"/>
              </w:rPr>
              <w:t>00</w:t>
            </w:r>
          </w:p>
        </w:tc>
        <w:tc>
          <w:tcPr>
            <w:tcW w:w="1528" w:type="dxa"/>
            <w:tcBorders>
              <w:top w:val="single" w:sz="4" w:space="0" w:color="auto"/>
              <w:left w:val="single" w:sz="4" w:space="0" w:color="auto"/>
              <w:bottom w:val="single" w:sz="4" w:space="0" w:color="auto"/>
              <w:right w:val="single" w:sz="4" w:space="0" w:color="auto"/>
            </w:tcBorders>
            <w:noWrap/>
          </w:tcPr>
          <w:p w14:paraId="3365E4BC" w14:textId="77777777" w:rsidR="00E50412" w:rsidRPr="007559BF" w:rsidRDefault="00E50412" w:rsidP="00F16002">
            <w:pPr>
              <w:widowControl w:val="0"/>
              <w:jc w:val="right"/>
              <w:rPr>
                <w:b/>
                <w:bCs/>
                <w:sz w:val="18"/>
                <w:szCs w:val="18"/>
                <w:lang w:val="fr-CA"/>
              </w:rPr>
            </w:pPr>
            <w:r w:rsidRPr="007559BF">
              <w:rPr>
                <w:b/>
                <w:bCs/>
                <w:sz w:val="18"/>
                <w:szCs w:val="18"/>
                <w:lang w:val="fr-CA"/>
              </w:rPr>
              <w:t>1</w:t>
            </w:r>
            <w:r w:rsidR="00C371A6" w:rsidRPr="007559BF">
              <w:rPr>
                <w:b/>
                <w:bCs/>
                <w:sz w:val="18"/>
                <w:szCs w:val="18"/>
                <w:lang w:val="fr-CA"/>
              </w:rPr>
              <w:t>35</w:t>
            </w:r>
            <w:r w:rsidR="004C266F" w:rsidRPr="007559BF">
              <w:rPr>
                <w:b/>
                <w:bCs/>
                <w:sz w:val="18"/>
                <w:szCs w:val="18"/>
                <w:lang w:val="fr-CA"/>
              </w:rPr>
              <w:t> </w:t>
            </w:r>
            <w:r w:rsidR="00C371A6" w:rsidRPr="007559BF">
              <w:rPr>
                <w:b/>
                <w:bCs/>
                <w:sz w:val="18"/>
                <w:szCs w:val="18"/>
                <w:lang w:val="fr-CA"/>
              </w:rPr>
              <w:t>6</w:t>
            </w:r>
            <w:r w:rsidRPr="007559BF">
              <w:rPr>
                <w:b/>
                <w:bCs/>
                <w:sz w:val="18"/>
                <w:szCs w:val="18"/>
                <w:lang w:val="fr-CA"/>
              </w:rPr>
              <w:t>00</w:t>
            </w:r>
          </w:p>
        </w:tc>
        <w:tc>
          <w:tcPr>
            <w:tcW w:w="1117" w:type="dxa"/>
            <w:tcBorders>
              <w:top w:val="single" w:sz="4" w:space="0" w:color="auto"/>
              <w:left w:val="single" w:sz="4" w:space="0" w:color="auto"/>
              <w:bottom w:val="single" w:sz="4" w:space="0" w:color="auto"/>
              <w:right w:val="single" w:sz="4" w:space="0" w:color="auto"/>
            </w:tcBorders>
          </w:tcPr>
          <w:p w14:paraId="6704CD19" w14:textId="77777777" w:rsidR="00E50412" w:rsidRPr="007559BF" w:rsidRDefault="00E50412" w:rsidP="000B4FF4">
            <w:pPr>
              <w:widowControl w:val="0"/>
              <w:jc w:val="center"/>
              <w:rPr>
                <w:b/>
                <w:bCs/>
                <w:sz w:val="18"/>
                <w:szCs w:val="18"/>
                <w:lang w:val="fr-CA"/>
              </w:rPr>
            </w:pPr>
          </w:p>
        </w:tc>
      </w:tr>
      <w:tr w:rsidR="00E50412" w:rsidRPr="007559BF" w14:paraId="425DA51F" w14:textId="77777777" w:rsidTr="008552DE">
        <w:trPr>
          <w:trHeight w:val="540"/>
          <w:tblHeader/>
        </w:trPr>
        <w:tc>
          <w:tcPr>
            <w:tcW w:w="1106" w:type="dxa"/>
            <w:tcBorders>
              <w:top w:val="single" w:sz="4" w:space="0" w:color="auto"/>
              <w:left w:val="single" w:sz="4" w:space="0" w:color="auto"/>
              <w:bottom w:val="single" w:sz="4" w:space="0" w:color="auto"/>
              <w:right w:val="single" w:sz="4" w:space="0" w:color="auto"/>
            </w:tcBorders>
            <w:noWrap/>
          </w:tcPr>
          <w:p w14:paraId="48F0B061" w14:textId="77777777" w:rsidR="00E50412" w:rsidRPr="007559BF" w:rsidRDefault="00493E5C" w:rsidP="00E50412">
            <w:pPr>
              <w:widowControl w:val="0"/>
              <w:jc w:val="left"/>
              <w:rPr>
                <w:noProof/>
                <w:sz w:val="18"/>
                <w:szCs w:val="18"/>
                <w:lang w:val="fr-CA"/>
              </w:rPr>
            </w:pPr>
            <w:r w:rsidRPr="00682AFF">
              <w:rPr>
                <w:noProof/>
                <w:sz w:val="18"/>
                <w:szCs w:val="18"/>
                <w:lang w:val="fr-CA"/>
              </w:rPr>
              <w:t>Italie</w:t>
            </w:r>
          </w:p>
        </w:tc>
        <w:tc>
          <w:tcPr>
            <w:tcW w:w="964" w:type="dxa"/>
            <w:tcBorders>
              <w:top w:val="single" w:sz="4" w:space="0" w:color="auto"/>
              <w:left w:val="single" w:sz="4" w:space="0" w:color="auto"/>
              <w:bottom w:val="single" w:sz="4" w:space="0" w:color="auto"/>
              <w:right w:val="single" w:sz="4" w:space="0" w:color="auto"/>
            </w:tcBorders>
            <w:noWrap/>
          </w:tcPr>
          <w:p w14:paraId="54AB5300" w14:textId="77777777" w:rsidR="00E50412" w:rsidRPr="007559BF" w:rsidRDefault="00493E5C" w:rsidP="00E50412">
            <w:pPr>
              <w:widowControl w:val="0"/>
              <w:jc w:val="left"/>
              <w:rPr>
                <w:noProof/>
                <w:sz w:val="18"/>
                <w:szCs w:val="18"/>
                <w:lang w:val="fr-CA"/>
              </w:rPr>
            </w:pPr>
            <w:r w:rsidRPr="00682AFF">
              <w:rPr>
                <w:noProof/>
                <w:sz w:val="18"/>
                <w:szCs w:val="18"/>
                <w:lang w:val="fr-CA"/>
              </w:rPr>
              <w:t>Tunisie</w:t>
            </w:r>
          </w:p>
        </w:tc>
        <w:tc>
          <w:tcPr>
            <w:tcW w:w="2438" w:type="dxa"/>
            <w:tcBorders>
              <w:top w:val="single" w:sz="4" w:space="0" w:color="auto"/>
              <w:left w:val="single" w:sz="4" w:space="0" w:color="auto"/>
              <w:bottom w:val="single" w:sz="4" w:space="0" w:color="auto"/>
              <w:right w:val="single" w:sz="4" w:space="0" w:color="auto"/>
            </w:tcBorders>
            <w:noWrap/>
          </w:tcPr>
          <w:p w14:paraId="4B9C1811" w14:textId="77777777" w:rsidR="00E50412" w:rsidRPr="007559BF" w:rsidRDefault="004F391B" w:rsidP="00E50412">
            <w:pPr>
              <w:widowControl w:val="0"/>
              <w:jc w:val="left"/>
              <w:rPr>
                <w:noProof/>
                <w:sz w:val="18"/>
                <w:szCs w:val="18"/>
                <w:lang w:val="fr-CA"/>
              </w:rPr>
            </w:pPr>
            <w:r w:rsidRPr="00682AFF">
              <w:rPr>
                <w:noProof/>
                <w:sz w:val="18"/>
                <w:szCs w:val="18"/>
                <w:lang w:val="fr-CA"/>
              </w:rPr>
              <w:t>Plan de gestion de l’élimination des HCFC (</w:t>
            </w:r>
            <w:r w:rsidRPr="007559BF">
              <w:rPr>
                <w:noProof/>
                <w:sz w:val="18"/>
                <w:szCs w:val="18"/>
                <w:lang w:val="fr-CA"/>
              </w:rPr>
              <w:t>phase </w:t>
            </w:r>
            <w:r w:rsidRPr="00682AFF">
              <w:rPr>
                <w:noProof/>
                <w:sz w:val="18"/>
                <w:szCs w:val="18"/>
                <w:lang w:val="fr-CA"/>
              </w:rPr>
              <w:t>III</w:t>
            </w:r>
            <w:r w:rsidR="002F5E1A">
              <w:rPr>
                <w:noProof/>
                <w:sz w:val="18"/>
                <w:szCs w:val="18"/>
                <w:lang w:val="fr-CA"/>
              </w:rPr>
              <w:t>,</w:t>
            </w:r>
            <w:r w:rsidRPr="00682AFF">
              <w:rPr>
                <w:noProof/>
                <w:sz w:val="18"/>
                <w:szCs w:val="18"/>
                <w:lang w:val="fr-CA"/>
              </w:rPr>
              <w:t xml:space="preserve"> première tranche)</w:t>
            </w:r>
          </w:p>
        </w:tc>
        <w:tc>
          <w:tcPr>
            <w:tcW w:w="1252" w:type="dxa"/>
            <w:tcBorders>
              <w:top w:val="single" w:sz="4" w:space="0" w:color="auto"/>
              <w:left w:val="single" w:sz="4" w:space="0" w:color="auto"/>
              <w:bottom w:val="single" w:sz="4" w:space="0" w:color="auto"/>
              <w:right w:val="single" w:sz="4" w:space="0" w:color="auto"/>
            </w:tcBorders>
            <w:noWrap/>
          </w:tcPr>
          <w:p w14:paraId="3E5421B0" w14:textId="77777777" w:rsidR="00E50412" w:rsidRPr="007559BF" w:rsidRDefault="00E50412" w:rsidP="00F16002">
            <w:pPr>
              <w:jc w:val="right"/>
              <w:rPr>
                <w:sz w:val="18"/>
                <w:szCs w:val="18"/>
                <w:lang w:val="fr-CA"/>
              </w:rPr>
            </w:pPr>
            <w:r w:rsidRPr="007559BF">
              <w:rPr>
                <w:sz w:val="18"/>
                <w:szCs w:val="18"/>
                <w:lang w:val="fr-CA"/>
              </w:rPr>
              <w:t>350</w:t>
            </w:r>
            <w:r w:rsidR="004C266F" w:rsidRPr="007559BF">
              <w:rPr>
                <w:sz w:val="18"/>
                <w:szCs w:val="18"/>
                <w:lang w:val="fr-CA"/>
              </w:rPr>
              <w:t> </w:t>
            </w:r>
            <w:r w:rsidRPr="007559BF">
              <w:rPr>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3C9D2ACA" w14:textId="77777777" w:rsidR="00E50412" w:rsidRPr="007559BF" w:rsidRDefault="00E50412" w:rsidP="00F16002">
            <w:pPr>
              <w:widowControl w:val="0"/>
              <w:jc w:val="right"/>
              <w:rPr>
                <w:sz w:val="18"/>
                <w:szCs w:val="18"/>
                <w:lang w:val="fr-CA"/>
              </w:rPr>
            </w:pPr>
            <w:r w:rsidRPr="007559BF">
              <w:rPr>
                <w:sz w:val="18"/>
                <w:szCs w:val="18"/>
                <w:lang w:val="fr-CA"/>
              </w:rPr>
              <w:t>45</w:t>
            </w:r>
            <w:r w:rsidR="004C266F" w:rsidRPr="007559BF">
              <w:rPr>
                <w:sz w:val="18"/>
                <w:szCs w:val="18"/>
                <w:lang w:val="fr-CA"/>
              </w:rPr>
              <w:t> </w:t>
            </w:r>
            <w:r w:rsidRPr="007559BF">
              <w:rPr>
                <w:sz w:val="18"/>
                <w:szCs w:val="18"/>
                <w:lang w:val="fr-CA"/>
              </w:rPr>
              <w:t>500</w:t>
            </w:r>
          </w:p>
        </w:tc>
        <w:tc>
          <w:tcPr>
            <w:tcW w:w="1528" w:type="dxa"/>
            <w:tcBorders>
              <w:top w:val="single" w:sz="4" w:space="0" w:color="auto"/>
              <w:left w:val="single" w:sz="4" w:space="0" w:color="auto"/>
              <w:bottom w:val="single" w:sz="4" w:space="0" w:color="auto"/>
              <w:right w:val="single" w:sz="4" w:space="0" w:color="auto"/>
            </w:tcBorders>
            <w:noWrap/>
          </w:tcPr>
          <w:p w14:paraId="747F56A7" w14:textId="77777777" w:rsidR="00E50412" w:rsidRPr="007559BF" w:rsidRDefault="00E50412" w:rsidP="00F16002">
            <w:pPr>
              <w:widowControl w:val="0"/>
              <w:jc w:val="right"/>
              <w:rPr>
                <w:sz w:val="18"/>
                <w:szCs w:val="18"/>
                <w:lang w:val="fr-CA"/>
              </w:rPr>
            </w:pPr>
            <w:r w:rsidRPr="007559BF">
              <w:rPr>
                <w:sz w:val="18"/>
                <w:szCs w:val="18"/>
                <w:lang w:val="fr-CA"/>
              </w:rPr>
              <w:t>395</w:t>
            </w:r>
            <w:r w:rsidR="004C266F" w:rsidRPr="007559BF">
              <w:rPr>
                <w:sz w:val="18"/>
                <w:szCs w:val="18"/>
                <w:lang w:val="fr-CA"/>
              </w:rPr>
              <w:t> </w:t>
            </w:r>
            <w:r w:rsidRPr="007559BF">
              <w:rPr>
                <w:sz w:val="18"/>
                <w:szCs w:val="18"/>
                <w:lang w:val="fr-CA"/>
              </w:rPr>
              <w:t>500</w:t>
            </w:r>
          </w:p>
        </w:tc>
        <w:tc>
          <w:tcPr>
            <w:tcW w:w="1117" w:type="dxa"/>
            <w:tcBorders>
              <w:top w:val="single" w:sz="4" w:space="0" w:color="auto"/>
              <w:left w:val="single" w:sz="4" w:space="0" w:color="auto"/>
              <w:bottom w:val="single" w:sz="4" w:space="0" w:color="auto"/>
              <w:right w:val="single" w:sz="4" w:space="0" w:color="auto"/>
            </w:tcBorders>
          </w:tcPr>
          <w:p w14:paraId="542C4B9D" w14:textId="77777777" w:rsidR="00E50412" w:rsidRPr="007559BF" w:rsidRDefault="00FE41DA" w:rsidP="000B4FF4">
            <w:pPr>
              <w:widowControl w:val="0"/>
              <w:jc w:val="center"/>
              <w:rPr>
                <w:sz w:val="18"/>
                <w:szCs w:val="18"/>
                <w:lang w:val="fr-CA"/>
              </w:rPr>
            </w:pPr>
            <w:r w:rsidRPr="007559BF">
              <w:rPr>
                <w:sz w:val="18"/>
                <w:szCs w:val="18"/>
                <w:lang w:val="fr-CA"/>
              </w:rPr>
              <w:t>98/51</w:t>
            </w:r>
            <w:r w:rsidR="00291199" w:rsidRPr="007559BF">
              <w:rPr>
                <w:sz w:val="18"/>
                <w:szCs w:val="18"/>
                <w:lang w:val="fr-CA"/>
              </w:rPr>
              <w:t>**</w:t>
            </w:r>
          </w:p>
        </w:tc>
      </w:tr>
      <w:tr w:rsidR="00E50412" w:rsidRPr="007559BF" w14:paraId="6FED0FCD" w14:textId="77777777" w:rsidTr="00493E5C">
        <w:trPr>
          <w:trHeight w:val="280"/>
          <w:tblHeader/>
        </w:trPr>
        <w:tc>
          <w:tcPr>
            <w:tcW w:w="4508" w:type="dxa"/>
            <w:gridSpan w:val="3"/>
            <w:tcBorders>
              <w:top w:val="single" w:sz="4" w:space="0" w:color="auto"/>
              <w:left w:val="single" w:sz="4" w:space="0" w:color="auto"/>
              <w:bottom w:val="single" w:sz="4" w:space="0" w:color="auto"/>
              <w:right w:val="single" w:sz="4" w:space="0" w:color="auto"/>
            </w:tcBorders>
            <w:noWrap/>
          </w:tcPr>
          <w:p w14:paraId="1D945CFF" w14:textId="77777777" w:rsidR="00E50412" w:rsidRPr="007559BF" w:rsidRDefault="00493E5C" w:rsidP="00E50412">
            <w:pPr>
              <w:widowControl w:val="0"/>
              <w:jc w:val="left"/>
              <w:rPr>
                <w:noProof/>
                <w:sz w:val="18"/>
                <w:szCs w:val="18"/>
                <w:lang w:val="fr-CA"/>
              </w:rPr>
            </w:pPr>
            <w:r w:rsidRPr="007559BF">
              <w:rPr>
                <w:b/>
                <w:bCs/>
                <w:noProof/>
                <w:sz w:val="18"/>
                <w:szCs w:val="18"/>
                <w:lang w:val="fr-CA"/>
              </w:rPr>
              <w:t>Sous</w:t>
            </w:r>
            <w:r w:rsidRPr="007559BF">
              <w:rPr>
                <w:b/>
                <w:bCs/>
                <w:noProof/>
                <w:sz w:val="18"/>
                <w:szCs w:val="18"/>
                <w:lang w:val="fr-CA"/>
              </w:rPr>
              <w:noBreakHyphen/>
              <w:t>total</w:t>
            </w:r>
          </w:p>
        </w:tc>
        <w:tc>
          <w:tcPr>
            <w:tcW w:w="1252" w:type="dxa"/>
            <w:tcBorders>
              <w:top w:val="single" w:sz="4" w:space="0" w:color="auto"/>
              <w:left w:val="single" w:sz="4" w:space="0" w:color="auto"/>
              <w:bottom w:val="single" w:sz="4" w:space="0" w:color="auto"/>
              <w:right w:val="single" w:sz="4" w:space="0" w:color="auto"/>
            </w:tcBorders>
            <w:noWrap/>
          </w:tcPr>
          <w:p w14:paraId="5FC06818" w14:textId="77777777" w:rsidR="00E50412" w:rsidRPr="007559BF" w:rsidRDefault="00E50412" w:rsidP="00F16002">
            <w:pPr>
              <w:jc w:val="right"/>
              <w:rPr>
                <w:b/>
                <w:bCs/>
                <w:sz w:val="18"/>
                <w:szCs w:val="18"/>
                <w:lang w:val="fr-CA"/>
              </w:rPr>
            </w:pPr>
            <w:r w:rsidRPr="007559BF">
              <w:rPr>
                <w:b/>
                <w:bCs/>
                <w:sz w:val="18"/>
                <w:szCs w:val="18"/>
                <w:lang w:val="fr-CA"/>
              </w:rPr>
              <w:t>350</w:t>
            </w:r>
            <w:r w:rsidR="004C266F" w:rsidRPr="007559BF">
              <w:rPr>
                <w:b/>
                <w:bCs/>
                <w:sz w:val="18"/>
                <w:szCs w:val="18"/>
                <w:lang w:val="fr-CA"/>
              </w:rPr>
              <w:t> </w:t>
            </w:r>
            <w:r w:rsidRPr="007559BF">
              <w:rPr>
                <w:b/>
                <w:bCs/>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7366492A" w14:textId="77777777" w:rsidR="00E50412" w:rsidRPr="007559BF" w:rsidRDefault="00E50412" w:rsidP="00F16002">
            <w:pPr>
              <w:widowControl w:val="0"/>
              <w:jc w:val="right"/>
              <w:rPr>
                <w:b/>
                <w:bCs/>
                <w:sz w:val="18"/>
                <w:szCs w:val="18"/>
                <w:lang w:val="fr-CA"/>
              </w:rPr>
            </w:pPr>
            <w:r w:rsidRPr="007559BF">
              <w:rPr>
                <w:b/>
                <w:bCs/>
                <w:sz w:val="18"/>
                <w:szCs w:val="18"/>
                <w:lang w:val="fr-CA"/>
              </w:rPr>
              <w:t>45</w:t>
            </w:r>
            <w:r w:rsidR="004C266F" w:rsidRPr="007559BF">
              <w:rPr>
                <w:b/>
                <w:bCs/>
                <w:sz w:val="18"/>
                <w:szCs w:val="18"/>
                <w:lang w:val="fr-CA"/>
              </w:rPr>
              <w:t> </w:t>
            </w:r>
            <w:r w:rsidRPr="007559BF">
              <w:rPr>
                <w:b/>
                <w:bCs/>
                <w:sz w:val="18"/>
                <w:szCs w:val="18"/>
                <w:lang w:val="fr-CA"/>
              </w:rPr>
              <w:t>500</w:t>
            </w:r>
          </w:p>
        </w:tc>
        <w:tc>
          <w:tcPr>
            <w:tcW w:w="1528" w:type="dxa"/>
            <w:tcBorders>
              <w:top w:val="single" w:sz="4" w:space="0" w:color="auto"/>
              <w:left w:val="single" w:sz="4" w:space="0" w:color="auto"/>
              <w:bottom w:val="single" w:sz="4" w:space="0" w:color="auto"/>
              <w:right w:val="single" w:sz="4" w:space="0" w:color="auto"/>
            </w:tcBorders>
            <w:noWrap/>
          </w:tcPr>
          <w:p w14:paraId="3611D867" w14:textId="77777777" w:rsidR="00E50412" w:rsidRPr="007559BF" w:rsidRDefault="00E50412" w:rsidP="00F16002">
            <w:pPr>
              <w:widowControl w:val="0"/>
              <w:jc w:val="right"/>
              <w:rPr>
                <w:b/>
                <w:bCs/>
                <w:sz w:val="18"/>
                <w:szCs w:val="18"/>
                <w:lang w:val="fr-CA"/>
              </w:rPr>
            </w:pPr>
            <w:r w:rsidRPr="007559BF">
              <w:rPr>
                <w:b/>
                <w:bCs/>
                <w:sz w:val="18"/>
                <w:szCs w:val="18"/>
                <w:lang w:val="fr-CA"/>
              </w:rPr>
              <w:t>395</w:t>
            </w:r>
            <w:r w:rsidR="004C266F" w:rsidRPr="007559BF">
              <w:rPr>
                <w:b/>
                <w:bCs/>
                <w:sz w:val="18"/>
                <w:szCs w:val="18"/>
                <w:lang w:val="fr-CA"/>
              </w:rPr>
              <w:t> </w:t>
            </w:r>
            <w:r w:rsidRPr="007559BF">
              <w:rPr>
                <w:b/>
                <w:bCs/>
                <w:sz w:val="18"/>
                <w:szCs w:val="18"/>
                <w:lang w:val="fr-CA"/>
              </w:rPr>
              <w:t>500</w:t>
            </w:r>
          </w:p>
        </w:tc>
        <w:tc>
          <w:tcPr>
            <w:tcW w:w="1117" w:type="dxa"/>
            <w:tcBorders>
              <w:top w:val="single" w:sz="4" w:space="0" w:color="auto"/>
              <w:left w:val="single" w:sz="4" w:space="0" w:color="auto"/>
              <w:bottom w:val="single" w:sz="4" w:space="0" w:color="auto"/>
              <w:right w:val="single" w:sz="4" w:space="0" w:color="auto"/>
            </w:tcBorders>
          </w:tcPr>
          <w:p w14:paraId="65A7C2E7" w14:textId="77777777" w:rsidR="00E50412" w:rsidRPr="007559BF" w:rsidRDefault="00E50412" w:rsidP="000B4FF4">
            <w:pPr>
              <w:widowControl w:val="0"/>
              <w:jc w:val="center"/>
              <w:rPr>
                <w:sz w:val="18"/>
                <w:szCs w:val="18"/>
                <w:lang w:val="fr-CA"/>
              </w:rPr>
            </w:pPr>
          </w:p>
        </w:tc>
      </w:tr>
      <w:tr w:rsidR="00493E5C" w:rsidRPr="007559BF" w14:paraId="23C4C130" w14:textId="77777777" w:rsidTr="008552DE">
        <w:trPr>
          <w:trHeight w:val="568"/>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74841D49" w14:textId="77777777" w:rsidR="00493E5C" w:rsidRPr="00682AFF" w:rsidRDefault="00493E5C" w:rsidP="00B474B5">
            <w:pPr>
              <w:rPr>
                <w:noProof/>
                <w:sz w:val="18"/>
                <w:szCs w:val="18"/>
                <w:lang w:val="fr-CA"/>
              </w:rPr>
            </w:pPr>
            <w:r w:rsidRPr="00682AFF">
              <w:rPr>
                <w:noProof/>
                <w:sz w:val="18"/>
                <w:szCs w:val="18"/>
                <w:lang w:val="fr-CA"/>
              </w:rPr>
              <w:t>Royaume</w:t>
            </w:r>
            <w:r w:rsidRPr="007559BF">
              <w:rPr>
                <w:noProof/>
                <w:sz w:val="18"/>
                <w:szCs w:val="18"/>
                <w:lang w:val="fr-CA"/>
              </w:rPr>
              <w:noBreakHyphen/>
            </w:r>
            <w:r w:rsidRPr="00682AFF">
              <w:rPr>
                <w:noProof/>
                <w:sz w:val="18"/>
                <w:szCs w:val="18"/>
                <w:lang w:val="fr-CA"/>
              </w:rPr>
              <w:t>Uni</w:t>
            </w:r>
          </w:p>
        </w:tc>
        <w:tc>
          <w:tcPr>
            <w:tcW w:w="964" w:type="dxa"/>
            <w:tcBorders>
              <w:top w:val="single" w:sz="4" w:space="0" w:color="auto"/>
              <w:left w:val="single" w:sz="4" w:space="0" w:color="auto"/>
              <w:bottom w:val="single" w:sz="4" w:space="0" w:color="auto"/>
              <w:right w:val="single" w:sz="4" w:space="0" w:color="auto"/>
            </w:tcBorders>
            <w:noWrap/>
          </w:tcPr>
          <w:p w14:paraId="0B64766E" w14:textId="77777777" w:rsidR="00493E5C" w:rsidRPr="007559BF" w:rsidRDefault="00493E5C" w:rsidP="00E50412">
            <w:pPr>
              <w:widowControl w:val="0"/>
              <w:jc w:val="left"/>
              <w:rPr>
                <w:noProof/>
                <w:sz w:val="18"/>
                <w:szCs w:val="18"/>
                <w:lang w:val="fr-CA"/>
              </w:rPr>
            </w:pPr>
            <w:r w:rsidRPr="007559BF">
              <w:rPr>
                <w:noProof/>
                <w:sz w:val="18"/>
                <w:szCs w:val="18"/>
                <w:lang w:val="fr-CA"/>
              </w:rPr>
              <w:t>Brésil</w:t>
            </w:r>
          </w:p>
        </w:tc>
        <w:tc>
          <w:tcPr>
            <w:tcW w:w="2438" w:type="dxa"/>
            <w:tcBorders>
              <w:top w:val="single" w:sz="4" w:space="0" w:color="auto"/>
              <w:left w:val="single" w:sz="4" w:space="0" w:color="auto"/>
              <w:bottom w:val="single" w:sz="4" w:space="0" w:color="auto"/>
              <w:right w:val="single" w:sz="4" w:space="0" w:color="auto"/>
            </w:tcBorders>
            <w:noWrap/>
          </w:tcPr>
          <w:p w14:paraId="282005A5" w14:textId="77777777" w:rsidR="00493E5C" w:rsidRPr="007559BF" w:rsidRDefault="004F391B" w:rsidP="00E50412">
            <w:pPr>
              <w:widowControl w:val="0"/>
              <w:jc w:val="left"/>
              <w:rPr>
                <w:noProof/>
                <w:sz w:val="18"/>
                <w:szCs w:val="18"/>
                <w:lang w:val="fr-CA"/>
              </w:rPr>
            </w:pPr>
            <w:r w:rsidRPr="007559BF">
              <w:rPr>
                <w:iCs/>
                <w:noProof/>
                <w:sz w:val="18"/>
                <w:szCs w:val="18"/>
                <w:lang w:val="fr-CA"/>
              </w:rPr>
              <w:t>Plan</w:t>
            </w:r>
            <w:r w:rsidRPr="007559BF">
              <w:rPr>
                <w:noProof/>
                <w:sz w:val="18"/>
                <w:szCs w:val="18"/>
                <w:lang w:val="fr-CA"/>
              </w:rPr>
              <w:t xml:space="preserve"> de mise en œuvre de l’Amendement de </w:t>
            </w:r>
            <w:r w:rsidRPr="007559BF">
              <w:rPr>
                <w:iCs/>
                <w:noProof/>
                <w:sz w:val="18"/>
                <w:szCs w:val="18"/>
                <w:lang w:val="fr-CA"/>
              </w:rPr>
              <w:t>Kigali</w:t>
            </w:r>
            <w:r w:rsidRPr="007559BF">
              <w:rPr>
                <w:noProof/>
                <w:sz w:val="18"/>
                <w:szCs w:val="18"/>
                <w:lang w:val="fr-CA"/>
              </w:rPr>
              <w:t xml:space="preserve"> relatif aux </w:t>
            </w:r>
            <w:r w:rsidRPr="007559BF">
              <w:rPr>
                <w:iCs/>
                <w:noProof/>
                <w:sz w:val="18"/>
                <w:szCs w:val="18"/>
                <w:lang w:val="fr-CA"/>
              </w:rPr>
              <w:t>HFC</w:t>
            </w:r>
            <w:r w:rsidRPr="007559BF">
              <w:rPr>
                <w:noProof/>
                <w:sz w:val="18"/>
                <w:szCs w:val="18"/>
                <w:lang w:val="fr-CA"/>
              </w:rPr>
              <w:t xml:space="preserve"> </w:t>
            </w:r>
            <w:r w:rsidRPr="00682AFF">
              <w:rPr>
                <w:noProof/>
                <w:sz w:val="18"/>
                <w:szCs w:val="18"/>
                <w:lang w:val="fr-CA"/>
              </w:rPr>
              <w:t>(</w:t>
            </w:r>
            <w:r w:rsidRPr="007559BF">
              <w:rPr>
                <w:noProof/>
                <w:sz w:val="18"/>
                <w:szCs w:val="18"/>
                <w:lang w:val="fr-CA"/>
              </w:rPr>
              <w:t>phase </w:t>
            </w:r>
            <w:r w:rsidRPr="00682AFF">
              <w:rPr>
                <w:noProof/>
                <w:sz w:val="18"/>
                <w:szCs w:val="18"/>
                <w:lang w:val="fr-CA"/>
              </w:rPr>
              <w:t>I, première tranche)</w:t>
            </w:r>
          </w:p>
        </w:tc>
        <w:tc>
          <w:tcPr>
            <w:tcW w:w="1252" w:type="dxa"/>
            <w:tcBorders>
              <w:top w:val="single" w:sz="4" w:space="0" w:color="auto"/>
              <w:left w:val="single" w:sz="4" w:space="0" w:color="auto"/>
              <w:bottom w:val="single" w:sz="4" w:space="0" w:color="auto"/>
              <w:right w:val="single" w:sz="4" w:space="0" w:color="auto"/>
            </w:tcBorders>
            <w:noWrap/>
          </w:tcPr>
          <w:p w14:paraId="6F8560CF" w14:textId="77777777" w:rsidR="00493E5C" w:rsidRPr="007559BF" w:rsidRDefault="00493E5C" w:rsidP="00F16002">
            <w:pPr>
              <w:jc w:val="right"/>
              <w:rPr>
                <w:sz w:val="18"/>
                <w:szCs w:val="18"/>
                <w:lang w:val="fr-CA"/>
              </w:rPr>
            </w:pPr>
            <w:r w:rsidRPr="007559BF">
              <w:rPr>
                <w:sz w:val="18"/>
                <w:szCs w:val="18"/>
                <w:lang w:val="fr-CA"/>
              </w:rPr>
              <w:t>1</w:t>
            </w:r>
            <w:r w:rsidR="004C266F" w:rsidRPr="007559BF">
              <w:rPr>
                <w:sz w:val="18"/>
                <w:szCs w:val="18"/>
                <w:lang w:val="fr-CA"/>
              </w:rPr>
              <w:t> </w:t>
            </w:r>
            <w:r w:rsidRPr="007559BF">
              <w:rPr>
                <w:sz w:val="18"/>
                <w:szCs w:val="18"/>
                <w:lang w:val="fr-CA"/>
              </w:rPr>
              <w:t>080</w:t>
            </w:r>
            <w:r w:rsidR="004C266F" w:rsidRPr="007559BF">
              <w:rPr>
                <w:sz w:val="18"/>
                <w:szCs w:val="18"/>
                <w:lang w:val="fr-CA"/>
              </w:rPr>
              <w:t> </w:t>
            </w:r>
            <w:r w:rsidRPr="007559BF">
              <w:rPr>
                <w:sz w:val="18"/>
                <w:szCs w:val="18"/>
                <w:lang w:val="fr-CA"/>
              </w:rPr>
              <w:t>607</w:t>
            </w:r>
          </w:p>
        </w:tc>
        <w:tc>
          <w:tcPr>
            <w:tcW w:w="1359" w:type="dxa"/>
            <w:tcBorders>
              <w:top w:val="single" w:sz="4" w:space="0" w:color="auto"/>
              <w:left w:val="single" w:sz="4" w:space="0" w:color="auto"/>
              <w:bottom w:val="single" w:sz="4" w:space="0" w:color="auto"/>
              <w:right w:val="single" w:sz="4" w:space="0" w:color="auto"/>
            </w:tcBorders>
            <w:noWrap/>
          </w:tcPr>
          <w:p w14:paraId="6ADFC52E" w14:textId="77777777" w:rsidR="00493E5C" w:rsidRPr="007559BF" w:rsidRDefault="00493E5C" w:rsidP="00F16002">
            <w:pPr>
              <w:widowControl w:val="0"/>
              <w:jc w:val="right"/>
              <w:rPr>
                <w:sz w:val="18"/>
                <w:szCs w:val="18"/>
                <w:lang w:val="fr-CA"/>
              </w:rPr>
            </w:pPr>
            <w:r w:rsidRPr="007559BF">
              <w:rPr>
                <w:sz w:val="18"/>
                <w:szCs w:val="18"/>
                <w:lang w:val="fr-CA"/>
              </w:rPr>
              <w:t>123</w:t>
            </w:r>
            <w:r w:rsidR="004C266F" w:rsidRPr="007559BF">
              <w:rPr>
                <w:sz w:val="18"/>
                <w:szCs w:val="18"/>
                <w:lang w:val="fr-CA"/>
              </w:rPr>
              <w:t> </w:t>
            </w:r>
            <w:r w:rsidRPr="007559BF">
              <w:rPr>
                <w:sz w:val="18"/>
                <w:szCs w:val="18"/>
                <w:lang w:val="fr-CA"/>
              </w:rPr>
              <w:t>367</w:t>
            </w:r>
          </w:p>
        </w:tc>
        <w:tc>
          <w:tcPr>
            <w:tcW w:w="1528" w:type="dxa"/>
            <w:tcBorders>
              <w:top w:val="single" w:sz="4" w:space="0" w:color="auto"/>
              <w:left w:val="single" w:sz="4" w:space="0" w:color="auto"/>
              <w:bottom w:val="single" w:sz="4" w:space="0" w:color="auto"/>
              <w:right w:val="single" w:sz="4" w:space="0" w:color="auto"/>
            </w:tcBorders>
            <w:noWrap/>
          </w:tcPr>
          <w:p w14:paraId="259C69C7" w14:textId="77777777" w:rsidR="00493E5C" w:rsidRPr="007559BF" w:rsidRDefault="00493E5C" w:rsidP="00F16002">
            <w:pPr>
              <w:widowControl w:val="0"/>
              <w:jc w:val="right"/>
              <w:rPr>
                <w:sz w:val="18"/>
                <w:szCs w:val="18"/>
                <w:lang w:val="fr-CA"/>
              </w:rPr>
            </w:pPr>
            <w:r w:rsidRPr="007559BF">
              <w:rPr>
                <w:sz w:val="18"/>
                <w:szCs w:val="18"/>
                <w:lang w:val="fr-CA"/>
              </w:rPr>
              <w:t>1</w:t>
            </w:r>
            <w:r w:rsidR="004C266F" w:rsidRPr="007559BF">
              <w:rPr>
                <w:sz w:val="18"/>
                <w:szCs w:val="18"/>
                <w:lang w:val="fr-CA"/>
              </w:rPr>
              <w:t> </w:t>
            </w:r>
            <w:r w:rsidRPr="007559BF">
              <w:rPr>
                <w:sz w:val="18"/>
                <w:szCs w:val="18"/>
                <w:lang w:val="fr-CA"/>
              </w:rPr>
              <w:t>203</w:t>
            </w:r>
            <w:r w:rsidR="004C266F" w:rsidRPr="007559BF">
              <w:rPr>
                <w:sz w:val="18"/>
                <w:szCs w:val="18"/>
                <w:lang w:val="fr-CA"/>
              </w:rPr>
              <w:t> </w:t>
            </w:r>
            <w:r w:rsidRPr="007559BF">
              <w:rPr>
                <w:sz w:val="18"/>
                <w:szCs w:val="18"/>
                <w:lang w:val="fr-CA"/>
              </w:rPr>
              <w:t>974</w:t>
            </w:r>
          </w:p>
        </w:tc>
        <w:tc>
          <w:tcPr>
            <w:tcW w:w="1117" w:type="dxa"/>
            <w:tcBorders>
              <w:top w:val="single" w:sz="4" w:space="0" w:color="auto"/>
              <w:left w:val="single" w:sz="4" w:space="0" w:color="auto"/>
              <w:bottom w:val="single" w:sz="4" w:space="0" w:color="auto"/>
              <w:right w:val="single" w:sz="4" w:space="0" w:color="auto"/>
            </w:tcBorders>
          </w:tcPr>
          <w:p w14:paraId="7C92B8B4" w14:textId="77777777" w:rsidR="00493E5C" w:rsidRPr="007559BF" w:rsidRDefault="00493E5C" w:rsidP="000B4FF4">
            <w:pPr>
              <w:widowControl w:val="0"/>
              <w:jc w:val="center"/>
              <w:rPr>
                <w:sz w:val="18"/>
                <w:szCs w:val="18"/>
                <w:lang w:val="fr-CA"/>
              </w:rPr>
            </w:pPr>
            <w:r w:rsidRPr="007559BF">
              <w:rPr>
                <w:sz w:val="18"/>
                <w:szCs w:val="18"/>
                <w:lang w:val="fr-CA"/>
              </w:rPr>
              <w:t>98/28**</w:t>
            </w:r>
          </w:p>
        </w:tc>
      </w:tr>
      <w:tr w:rsidR="00493E5C" w:rsidRPr="007559BF" w14:paraId="6C0A3F4B" w14:textId="77777777" w:rsidTr="008552DE">
        <w:trPr>
          <w:trHeight w:val="560"/>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4E340236" w14:textId="77777777" w:rsidR="00493E5C" w:rsidRPr="00682AFF" w:rsidRDefault="00493E5C" w:rsidP="00B474B5">
            <w:pPr>
              <w:rPr>
                <w:noProof/>
                <w:sz w:val="18"/>
                <w:szCs w:val="18"/>
                <w:lang w:val="fr-CA"/>
              </w:rPr>
            </w:pPr>
            <w:r w:rsidRPr="00682AFF">
              <w:rPr>
                <w:noProof/>
                <w:sz w:val="18"/>
                <w:szCs w:val="18"/>
                <w:lang w:val="fr-CA"/>
              </w:rPr>
              <w:t>Royaume</w:t>
            </w:r>
            <w:r w:rsidRPr="007559BF">
              <w:rPr>
                <w:noProof/>
                <w:sz w:val="18"/>
                <w:szCs w:val="18"/>
                <w:lang w:val="fr-CA"/>
              </w:rPr>
              <w:noBreakHyphen/>
            </w:r>
            <w:r w:rsidRPr="00682AFF">
              <w:rPr>
                <w:noProof/>
                <w:sz w:val="18"/>
                <w:szCs w:val="18"/>
                <w:lang w:val="fr-CA"/>
              </w:rPr>
              <w:t>Uni</w:t>
            </w:r>
          </w:p>
        </w:tc>
        <w:tc>
          <w:tcPr>
            <w:tcW w:w="964" w:type="dxa"/>
            <w:tcBorders>
              <w:top w:val="single" w:sz="4" w:space="0" w:color="auto"/>
              <w:left w:val="single" w:sz="4" w:space="0" w:color="auto"/>
              <w:bottom w:val="single" w:sz="4" w:space="0" w:color="auto"/>
              <w:right w:val="single" w:sz="4" w:space="0" w:color="auto"/>
            </w:tcBorders>
            <w:noWrap/>
          </w:tcPr>
          <w:p w14:paraId="3C45BF2A" w14:textId="77777777" w:rsidR="00493E5C" w:rsidRPr="007559BF" w:rsidRDefault="00493E5C" w:rsidP="006B60B0">
            <w:pPr>
              <w:widowControl w:val="0"/>
              <w:jc w:val="left"/>
              <w:rPr>
                <w:noProof/>
                <w:sz w:val="18"/>
                <w:szCs w:val="18"/>
                <w:lang w:val="fr-CA"/>
              </w:rPr>
            </w:pPr>
            <w:r w:rsidRPr="007559BF">
              <w:rPr>
                <w:noProof/>
                <w:sz w:val="18"/>
                <w:szCs w:val="18"/>
                <w:lang w:val="fr-CA"/>
              </w:rPr>
              <w:t>Nigéria</w:t>
            </w:r>
          </w:p>
        </w:tc>
        <w:tc>
          <w:tcPr>
            <w:tcW w:w="2438" w:type="dxa"/>
            <w:tcBorders>
              <w:top w:val="single" w:sz="4" w:space="0" w:color="auto"/>
              <w:left w:val="single" w:sz="4" w:space="0" w:color="auto"/>
              <w:bottom w:val="single" w:sz="4" w:space="0" w:color="auto"/>
              <w:right w:val="single" w:sz="4" w:space="0" w:color="auto"/>
            </w:tcBorders>
            <w:noWrap/>
          </w:tcPr>
          <w:p w14:paraId="5AC37729" w14:textId="77777777" w:rsidR="00493E5C" w:rsidRPr="007559BF" w:rsidRDefault="004F391B" w:rsidP="006B60B0">
            <w:pPr>
              <w:widowControl w:val="0"/>
              <w:jc w:val="left"/>
              <w:rPr>
                <w:noProof/>
                <w:sz w:val="18"/>
                <w:szCs w:val="18"/>
                <w:lang w:val="fr-CA"/>
              </w:rPr>
            </w:pPr>
            <w:r w:rsidRPr="00682AFF">
              <w:rPr>
                <w:noProof/>
                <w:sz w:val="18"/>
                <w:szCs w:val="18"/>
                <w:lang w:val="fr-CA"/>
              </w:rPr>
              <w:t>Plan de gestion de l’élimination des HCFC (</w:t>
            </w:r>
            <w:r w:rsidRPr="007559BF">
              <w:rPr>
                <w:noProof/>
                <w:sz w:val="18"/>
                <w:szCs w:val="18"/>
                <w:lang w:val="fr-CA"/>
              </w:rPr>
              <w:t>phase </w:t>
            </w:r>
            <w:r w:rsidRPr="00682AFF">
              <w:rPr>
                <w:noProof/>
                <w:sz w:val="18"/>
                <w:szCs w:val="18"/>
                <w:lang w:val="fr-CA"/>
              </w:rPr>
              <w:t>IV, première tranche)</w:t>
            </w:r>
          </w:p>
        </w:tc>
        <w:tc>
          <w:tcPr>
            <w:tcW w:w="1252" w:type="dxa"/>
            <w:tcBorders>
              <w:top w:val="single" w:sz="4" w:space="0" w:color="auto"/>
              <w:left w:val="single" w:sz="4" w:space="0" w:color="auto"/>
              <w:bottom w:val="single" w:sz="4" w:space="0" w:color="auto"/>
              <w:right w:val="single" w:sz="4" w:space="0" w:color="auto"/>
            </w:tcBorders>
            <w:noWrap/>
          </w:tcPr>
          <w:p w14:paraId="17BF55FC" w14:textId="77777777" w:rsidR="00493E5C" w:rsidRPr="007559BF" w:rsidRDefault="00493E5C" w:rsidP="00F16002">
            <w:pPr>
              <w:widowControl w:val="0"/>
              <w:jc w:val="right"/>
              <w:rPr>
                <w:sz w:val="18"/>
                <w:szCs w:val="18"/>
                <w:lang w:val="fr-CA"/>
              </w:rPr>
            </w:pPr>
            <w:r w:rsidRPr="007559BF">
              <w:rPr>
                <w:color w:val="000000"/>
                <w:sz w:val="18"/>
                <w:szCs w:val="18"/>
                <w:lang w:val="fr-CA"/>
              </w:rPr>
              <w:t>519</w:t>
            </w:r>
            <w:r w:rsidR="004C266F" w:rsidRPr="007559BF">
              <w:rPr>
                <w:color w:val="000000"/>
                <w:sz w:val="18"/>
                <w:szCs w:val="18"/>
                <w:lang w:val="fr-CA"/>
              </w:rPr>
              <w:t> </w:t>
            </w:r>
            <w:r w:rsidRPr="007559BF">
              <w:rPr>
                <w:color w:val="000000"/>
                <w:sz w:val="18"/>
                <w:szCs w:val="18"/>
                <w:lang w:val="fr-CA"/>
              </w:rPr>
              <w:t>000</w:t>
            </w:r>
          </w:p>
        </w:tc>
        <w:tc>
          <w:tcPr>
            <w:tcW w:w="1359" w:type="dxa"/>
            <w:tcBorders>
              <w:top w:val="single" w:sz="4" w:space="0" w:color="auto"/>
              <w:left w:val="single" w:sz="4" w:space="0" w:color="auto"/>
              <w:bottom w:val="single" w:sz="4" w:space="0" w:color="auto"/>
              <w:right w:val="single" w:sz="4" w:space="0" w:color="auto"/>
            </w:tcBorders>
            <w:noWrap/>
          </w:tcPr>
          <w:p w14:paraId="22526237" w14:textId="77777777" w:rsidR="00493E5C" w:rsidRPr="007559BF" w:rsidRDefault="00493E5C" w:rsidP="00F16002">
            <w:pPr>
              <w:widowControl w:val="0"/>
              <w:jc w:val="right"/>
              <w:rPr>
                <w:sz w:val="18"/>
                <w:szCs w:val="18"/>
                <w:lang w:val="fr-CA"/>
              </w:rPr>
            </w:pPr>
            <w:r w:rsidRPr="007559BF">
              <w:rPr>
                <w:color w:val="000000"/>
                <w:sz w:val="18"/>
                <w:szCs w:val="18"/>
                <w:lang w:val="fr-CA"/>
              </w:rPr>
              <w:t>65</w:t>
            </w:r>
            <w:r w:rsidR="004C266F" w:rsidRPr="007559BF">
              <w:rPr>
                <w:color w:val="000000"/>
                <w:sz w:val="18"/>
                <w:szCs w:val="18"/>
                <w:lang w:val="fr-CA"/>
              </w:rPr>
              <w:t> </w:t>
            </w:r>
            <w:r w:rsidRPr="007559BF">
              <w:rPr>
                <w:color w:val="000000"/>
                <w:sz w:val="18"/>
                <w:szCs w:val="18"/>
                <w:lang w:val="fr-CA"/>
              </w:rPr>
              <w:t>720</w:t>
            </w:r>
          </w:p>
        </w:tc>
        <w:tc>
          <w:tcPr>
            <w:tcW w:w="1528" w:type="dxa"/>
            <w:tcBorders>
              <w:top w:val="single" w:sz="4" w:space="0" w:color="auto"/>
              <w:left w:val="single" w:sz="4" w:space="0" w:color="auto"/>
              <w:bottom w:val="single" w:sz="4" w:space="0" w:color="auto"/>
              <w:right w:val="single" w:sz="4" w:space="0" w:color="auto"/>
            </w:tcBorders>
            <w:noWrap/>
          </w:tcPr>
          <w:p w14:paraId="4D8E9E43" w14:textId="77777777" w:rsidR="00493E5C" w:rsidRPr="007559BF" w:rsidRDefault="00493E5C" w:rsidP="00F16002">
            <w:pPr>
              <w:widowControl w:val="0"/>
              <w:jc w:val="right"/>
              <w:rPr>
                <w:sz w:val="18"/>
                <w:szCs w:val="18"/>
                <w:lang w:val="fr-CA"/>
              </w:rPr>
            </w:pPr>
            <w:r w:rsidRPr="007559BF">
              <w:rPr>
                <w:color w:val="000000"/>
                <w:sz w:val="18"/>
                <w:szCs w:val="18"/>
                <w:lang w:val="fr-CA"/>
              </w:rPr>
              <w:t>584</w:t>
            </w:r>
            <w:r w:rsidR="004C266F" w:rsidRPr="007559BF">
              <w:rPr>
                <w:color w:val="000000"/>
                <w:sz w:val="18"/>
                <w:szCs w:val="18"/>
                <w:lang w:val="fr-CA"/>
              </w:rPr>
              <w:t> </w:t>
            </w:r>
            <w:r w:rsidRPr="007559BF">
              <w:rPr>
                <w:color w:val="000000"/>
                <w:sz w:val="18"/>
                <w:szCs w:val="18"/>
                <w:lang w:val="fr-CA"/>
              </w:rPr>
              <w:t>720</w:t>
            </w:r>
          </w:p>
        </w:tc>
        <w:tc>
          <w:tcPr>
            <w:tcW w:w="1117" w:type="dxa"/>
            <w:tcBorders>
              <w:top w:val="single" w:sz="4" w:space="0" w:color="auto"/>
              <w:left w:val="single" w:sz="4" w:space="0" w:color="auto"/>
              <w:bottom w:val="single" w:sz="4" w:space="0" w:color="auto"/>
              <w:right w:val="single" w:sz="4" w:space="0" w:color="auto"/>
            </w:tcBorders>
          </w:tcPr>
          <w:p w14:paraId="735A58B6" w14:textId="77777777" w:rsidR="00493E5C" w:rsidRPr="007559BF" w:rsidRDefault="00493E5C" w:rsidP="000B4FF4">
            <w:pPr>
              <w:widowControl w:val="0"/>
              <w:jc w:val="center"/>
              <w:rPr>
                <w:sz w:val="18"/>
                <w:szCs w:val="18"/>
                <w:lang w:val="fr-CA"/>
              </w:rPr>
            </w:pPr>
            <w:r w:rsidRPr="007559BF">
              <w:rPr>
                <w:sz w:val="18"/>
                <w:szCs w:val="18"/>
                <w:lang w:val="fr-CA"/>
              </w:rPr>
              <w:t>98/43**</w:t>
            </w:r>
          </w:p>
        </w:tc>
      </w:tr>
      <w:tr w:rsidR="009A40F5" w:rsidRPr="007559BF" w14:paraId="674B2B69" w14:textId="77777777" w:rsidTr="00493E5C">
        <w:trPr>
          <w:trHeight w:val="276"/>
          <w:tblHeader/>
        </w:trPr>
        <w:tc>
          <w:tcPr>
            <w:tcW w:w="4508" w:type="dxa"/>
            <w:gridSpan w:val="3"/>
            <w:tcBorders>
              <w:top w:val="single" w:sz="4" w:space="0" w:color="auto"/>
              <w:left w:val="single" w:sz="4" w:space="0" w:color="auto"/>
              <w:bottom w:val="single" w:sz="4" w:space="0" w:color="auto"/>
              <w:right w:val="single" w:sz="4" w:space="0" w:color="auto"/>
            </w:tcBorders>
            <w:noWrap/>
          </w:tcPr>
          <w:p w14:paraId="602AFFC7" w14:textId="77777777" w:rsidR="009A40F5" w:rsidRPr="007559BF" w:rsidRDefault="00493E5C" w:rsidP="009A40F5">
            <w:pPr>
              <w:widowControl w:val="0"/>
              <w:jc w:val="left"/>
              <w:rPr>
                <w:b/>
                <w:bCs/>
                <w:noProof/>
                <w:sz w:val="18"/>
                <w:szCs w:val="18"/>
                <w:lang w:val="fr-CA"/>
              </w:rPr>
            </w:pPr>
            <w:r w:rsidRPr="007559BF">
              <w:rPr>
                <w:b/>
                <w:bCs/>
                <w:noProof/>
                <w:sz w:val="18"/>
                <w:szCs w:val="18"/>
                <w:lang w:val="fr-CA"/>
              </w:rPr>
              <w:t>Sous</w:t>
            </w:r>
            <w:r w:rsidRPr="007559BF">
              <w:rPr>
                <w:b/>
                <w:bCs/>
                <w:noProof/>
                <w:sz w:val="18"/>
                <w:szCs w:val="18"/>
                <w:lang w:val="fr-CA"/>
              </w:rPr>
              <w:noBreakHyphen/>
              <w:t>total</w:t>
            </w:r>
          </w:p>
        </w:tc>
        <w:tc>
          <w:tcPr>
            <w:tcW w:w="1252" w:type="dxa"/>
            <w:tcBorders>
              <w:top w:val="single" w:sz="4" w:space="0" w:color="auto"/>
              <w:left w:val="single" w:sz="4" w:space="0" w:color="auto"/>
              <w:bottom w:val="single" w:sz="4" w:space="0" w:color="auto"/>
              <w:right w:val="single" w:sz="4" w:space="0" w:color="auto"/>
            </w:tcBorders>
            <w:noWrap/>
            <w:vAlign w:val="center"/>
          </w:tcPr>
          <w:p w14:paraId="6CA365E8" w14:textId="77777777" w:rsidR="009A40F5" w:rsidRPr="007559BF" w:rsidRDefault="009A40F5" w:rsidP="00F16002">
            <w:pPr>
              <w:widowControl w:val="0"/>
              <w:jc w:val="right"/>
              <w:rPr>
                <w:b/>
                <w:bCs/>
                <w:sz w:val="18"/>
                <w:szCs w:val="18"/>
                <w:lang w:val="fr-CA"/>
              </w:rPr>
            </w:pPr>
            <w:r w:rsidRPr="007559BF">
              <w:rPr>
                <w:b/>
                <w:bCs/>
                <w:color w:val="000000"/>
                <w:sz w:val="18"/>
                <w:szCs w:val="18"/>
                <w:lang w:val="fr-CA"/>
              </w:rPr>
              <w:t>1</w:t>
            </w:r>
            <w:r w:rsidR="004C266F" w:rsidRPr="007559BF">
              <w:rPr>
                <w:b/>
                <w:bCs/>
                <w:color w:val="000000"/>
                <w:sz w:val="18"/>
                <w:szCs w:val="18"/>
                <w:lang w:val="fr-CA"/>
              </w:rPr>
              <w:t> </w:t>
            </w:r>
            <w:r w:rsidRPr="007559BF">
              <w:rPr>
                <w:b/>
                <w:bCs/>
                <w:color w:val="000000"/>
                <w:sz w:val="18"/>
                <w:szCs w:val="18"/>
                <w:lang w:val="fr-CA"/>
              </w:rPr>
              <w:t>599</w:t>
            </w:r>
            <w:r w:rsidR="004C266F" w:rsidRPr="007559BF">
              <w:rPr>
                <w:b/>
                <w:bCs/>
                <w:color w:val="000000"/>
                <w:sz w:val="18"/>
                <w:szCs w:val="18"/>
                <w:lang w:val="fr-CA"/>
              </w:rPr>
              <w:t> </w:t>
            </w:r>
            <w:r w:rsidRPr="007559BF">
              <w:rPr>
                <w:b/>
                <w:bCs/>
                <w:color w:val="000000"/>
                <w:sz w:val="18"/>
                <w:szCs w:val="18"/>
                <w:lang w:val="fr-CA"/>
              </w:rPr>
              <w:t>607</w:t>
            </w:r>
          </w:p>
        </w:tc>
        <w:tc>
          <w:tcPr>
            <w:tcW w:w="1359" w:type="dxa"/>
            <w:tcBorders>
              <w:top w:val="single" w:sz="4" w:space="0" w:color="auto"/>
              <w:left w:val="single" w:sz="4" w:space="0" w:color="auto"/>
              <w:bottom w:val="single" w:sz="4" w:space="0" w:color="auto"/>
              <w:right w:val="single" w:sz="4" w:space="0" w:color="auto"/>
            </w:tcBorders>
            <w:noWrap/>
            <w:vAlign w:val="center"/>
          </w:tcPr>
          <w:p w14:paraId="538975B5" w14:textId="77777777" w:rsidR="009A40F5" w:rsidRPr="007559BF" w:rsidRDefault="009A40F5" w:rsidP="00F16002">
            <w:pPr>
              <w:widowControl w:val="0"/>
              <w:jc w:val="right"/>
              <w:rPr>
                <w:b/>
                <w:bCs/>
                <w:sz w:val="18"/>
                <w:szCs w:val="18"/>
                <w:lang w:val="fr-CA"/>
              </w:rPr>
            </w:pPr>
            <w:r w:rsidRPr="007559BF">
              <w:rPr>
                <w:b/>
                <w:bCs/>
                <w:color w:val="000000"/>
                <w:sz w:val="18"/>
                <w:szCs w:val="18"/>
                <w:lang w:val="fr-CA"/>
              </w:rPr>
              <w:t>189</w:t>
            </w:r>
            <w:r w:rsidR="004C266F" w:rsidRPr="007559BF">
              <w:rPr>
                <w:b/>
                <w:bCs/>
                <w:color w:val="000000"/>
                <w:sz w:val="18"/>
                <w:szCs w:val="18"/>
                <w:lang w:val="fr-CA"/>
              </w:rPr>
              <w:t> </w:t>
            </w:r>
            <w:r w:rsidRPr="007559BF">
              <w:rPr>
                <w:b/>
                <w:bCs/>
                <w:color w:val="000000"/>
                <w:sz w:val="18"/>
                <w:szCs w:val="18"/>
                <w:lang w:val="fr-CA"/>
              </w:rPr>
              <w:t>087</w:t>
            </w:r>
          </w:p>
        </w:tc>
        <w:tc>
          <w:tcPr>
            <w:tcW w:w="1528" w:type="dxa"/>
            <w:tcBorders>
              <w:top w:val="single" w:sz="4" w:space="0" w:color="auto"/>
              <w:left w:val="single" w:sz="4" w:space="0" w:color="auto"/>
              <w:bottom w:val="single" w:sz="4" w:space="0" w:color="auto"/>
              <w:right w:val="single" w:sz="4" w:space="0" w:color="auto"/>
            </w:tcBorders>
            <w:noWrap/>
            <w:vAlign w:val="center"/>
          </w:tcPr>
          <w:p w14:paraId="5B75877B" w14:textId="77777777" w:rsidR="009A40F5" w:rsidRPr="007559BF" w:rsidRDefault="009A40F5" w:rsidP="00F16002">
            <w:pPr>
              <w:widowControl w:val="0"/>
              <w:jc w:val="right"/>
              <w:rPr>
                <w:b/>
                <w:bCs/>
                <w:sz w:val="18"/>
                <w:szCs w:val="18"/>
                <w:lang w:val="fr-CA"/>
              </w:rPr>
            </w:pPr>
            <w:r w:rsidRPr="007559BF">
              <w:rPr>
                <w:b/>
                <w:bCs/>
                <w:color w:val="000000"/>
                <w:sz w:val="18"/>
                <w:szCs w:val="18"/>
                <w:lang w:val="fr-CA"/>
              </w:rPr>
              <w:t>1</w:t>
            </w:r>
            <w:r w:rsidR="004C266F" w:rsidRPr="007559BF">
              <w:rPr>
                <w:b/>
                <w:bCs/>
                <w:color w:val="000000"/>
                <w:sz w:val="18"/>
                <w:szCs w:val="18"/>
                <w:lang w:val="fr-CA"/>
              </w:rPr>
              <w:t> </w:t>
            </w:r>
            <w:r w:rsidRPr="007559BF">
              <w:rPr>
                <w:b/>
                <w:bCs/>
                <w:color w:val="000000"/>
                <w:sz w:val="18"/>
                <w:szCs w:val="18"/>
                <w:lang w:val="fr-CA"/>
              </w:rPr>
              <w:t>788</w:t>
            </w:r>
            <w:r w:rsidR="004C266F" w:rsidRPr="007559BF">
              <w:rPr>
                <w:b/>
                <w:bCs/>
                <w:color w:val="000000"/>
                <w:sz w:val="18"/>
                <w:szCs w:val="18"/>
                <w:lang w:val="fr-CA"/>
              </w:rPr>
              <w:t> </w:t>
            </w:r>
            <w:r w:rsidRPr="007559BF">
              <w:rPr>
                <w:b/>
                <w:bCs/>
                <w:color w:val="000000"/>
                <w:sz w:val="18"/>
                <w:szCs w:val="18"/>
                <w:lang w:val="fr-CA"/>
              </w:rPr>
              <w:t>694</w:t>
            </w:r>
          </w:p>
        </w:tc>
        <w:tc>
          <w:tcPr>
            <w:tcW w:w="1117" w:type="dxa"/>
            <w:tcBorders>
              <w:top w:val="single" w:sz="4" w:space="0" w:color="auto"/>
              <w:left w:val="single" w:sz="4" w:space="0" w:color="auto"/>
              <w:bottom w:val="single" w:sz="4" w:space="0" w:color="auto"/>
              <w:right w:val="single" w:sz="4" w:space="0" w:color="auto"/>
            </w:tcBorders>
            <w:vAlign w:val="center"/>
          </w:tcPr>
          <w:p w14:paraId="46DB54A5" w14:textId="77777777" w:rsidR="009A40F5" w:rsidRPr="007559BF" w:rsidRDefault="009A40F5" w:rsidP="000B4FF4">
            <w:pPr>
              <w:widowControl w:val="0"/>
              <w:jc w:val="center"/>
              <w:rPr>
                <w:sz w:val="18"/>
                <w:szCs w:val="18"/>
                <w:lang w:val="fr-CA"/>
              </w:rPr>
            </w:pPr>
          </w:p>
        </w:tc>
      </w:tr>
      <w:tr w:rsidR="00113674" w:rsidRPr="007559BF" w14:paraId="779F833E" w14:textId="77777777" w:rsidTr="00493E5C">
        <w:trPr>
          <w:trHeight w:val="276"/>
          <w:tblHeader/>
        </w:trPr>
        <w:tc>
          <w:tcPr>
            <w:tcW w:w="4508" w:type="dxa"/>
            <w:gridSpan w:val="3"/>
            <w:tcBorders>
              <w:top w:val="single" w:sz="4" w:space="0" w:color="auto"/>
              <w:left w:val="single" w:sz="4" w:space="0" w:color="auto"/>
              <w:bottom w:val="single" w:sz="4" w:space="0" w:color="auto"/>
              <w:right w:val="single" w:sz="4" w:space="0" w:color="auto"/>
            </w:tcBorders>
            <w:noWrap/>
          </w:tcPr>
          <w:p w14:paraId="49CD4372" w14:textId="77777777" w:rsidR="00113674" w:rsidRPr="007559BF" w:rsidRDefault="00113674" w:rsidP="00113674">
            <w:pPr>
              <w:widowControl w:val="0"/>
              <w:jc w:val="left"/>
              <w:rPr>
                <w:b/>
                <w:bCs/>
                <w:sz w:val="18"/>
                <w:szCs w:val="18"/>
                <w:lang w:val="fr-CA"/>
              </w:rPr>
            </w:pPr>
            <w:r w:rsidRPr="007559BF">
              <w:rPr>
                <w:b/>
                <w:bCs/>
                <w:sz w:val="18"/>
                <w:szCs w:val="18"/>
                <w:lang w:val="fr-CA"/>
              </w:rPr>
              <w:t>Total</w:t>
            </w:r>
          </w:p>
        </w:tc>
        <w:tc>
          <w:tcPr>
            <w:tcW w:w="1252" w:type="dxa"/>
            <w:tcBorders>
              <w:top w:val="single" w:sz="4" w:space="0" w:color="auto"/>
              <w:left w:val="single" w:sz="4" w:space="0" w:color="auto"/>
              <w:bottom w:val="single" w:sz="4" w:space="0" w:color="auto"/>
              <w:right w:val="single" w:sz="4" w:space="0" w:color="auto"/>
            </w:tcBorders>
            <w:noWrap/>
            <w:vAlign w:val="center"/>
          </w:tcPr>
          <w:p w14:paraId="62A14042" w14:textId="77777777" w:rsidR="00113674" w:rsidRPr="007559BF" w:rsidRDefault="00113674" w:rsidP="00F16002">
            <w:pPr>
              <w:widowControl w:val="0"/>
              <w:jc w:val="right"/>
              <w:rPr>
                <w:b/>
                <w:bCs/>
                <w:sz w:val="18"/>
                <w:szCs w:val="18"/>
                <w:lang w:val="fr-CA"/>
              </w:rPr>
            </w:pPr>
            <w:r w:rsidRPr="007559BF">
              <w:rPr>
                <w:b/>
                <w:bCs/>
                <w:color w:val="000000"/>
                <w:sz w:val="18"/>
                <w:szCs w:val="18"/>
                <w:lang w:val="fr-CA"/>
              </w:rPr>
              <w:t>2</w:t>
            </w:r>
            <w:r w:rsidR="004C266F" w:rsidRPr="007559BF">
              <w:rPr>
                <w:b/>
                <w:bCs/>
                <w:color w:val="000000"/>
                <w:sz w:val="18"/>
                <w:szCs w:val="18"/>
                <w:lang w:val="fr-CA"/>
              </w:rPr>
              <w:t> </w:t>
            </w:r>
            <w:r w:rsidRPr="007559BF">
              <w:rPr>
                <w:b/>
                <w:bCs/>
                <w:color w:val="000000"/>
                <w:sz w:val="18"/>
                <w:szCs w:val="18"/>
                <w:lang w:val="fr-CA"/>
              </w:rPr>
              <w:t>484</w:t>
            </w:r>
            <w:r w:rsidR="004C266F" w:rsidRPr="007559BF">
              <w:rPr>
                <w:b/>
                <w:bCs/>
                <w:color w:val="000000"/>
                <w:sz w:val="18"/>
                <w:szCs w:val="18"/>
                <w:lang w:val="fr-CA"/>
              </w:rPr>
              <w:t> </w:t>
            </w:r>
            <w:r w:rsidRPr="007559BF">
              <w:rPr>
                <w:b/>
                <w:bCs/>
                <w:color w:val="000000"/>
                <w:sz w:val="18"/>
                <w:szCs w:val="18"/>
                <w:lang w:val="fr-CA"/>
              </w:rPr>
              <w:t>607</w:t>
            </w:r>
          </w:p>
        </w:tc>
        <w:tc>
          <w:tcPr>
            <w:tcW w:w="1359" w:type="dxa"/>
            <w:tcBorders>
              <w:top w:val="single" w:sz="4" w:space="0" w:color="auto"/>
              <w:left w:val="single" w:sz="4" w:space="0" w:color="auto"/>
              <w:bottom w:val="single" w:sz="4" w:space="0" w:color="auto"/>
              <w:right w:val="single" w:sz="4" w:space="0" w:color="auto"/>
            </w:tcBorders>
            <w:noWrap/>
            <w:vAlign w:val="center"/>
          </w:tcPr>
          <w:p w14:paraId="5F2B07A1" w14:textId="77777777" w:rsidR="00113674" w:rsidRPr="007559BF" w:rsidRDefault="00113674" w:rsidP="00F16002">
            <w:pPr>
              <w:widowControl w:val="0"/>
              <w:jc w:val="right"/>
              <w:rPr>
                <w:b/>
                <w:bCs/>
                <w:sz w:val="18"/>
                <w:szCs w:val="18"/>
                <w:lang w:val="fr-CA"/>
              </w:rPr>
            </w:pPr>
            <w:r w:rsidRPr="007559BF">
              <w:rPr>
                <w:b/>
                <w:bCs/>
                <w:color w:val="000000"/>
                <w:sz w:val="18"/>
                <w:szCs w:val="18"/>
                <w:lang w:val="fr-CA"/>
              </w:rPr>
              <w:t>298</w:t>
            </w:r>
            <w:r w:rsidR="004C266F" w:rsidRPr="007559BF">
              <w:rPr>
                <w:b/>
                <w:bCs/>
                <w:color w:val="000000"/>
                <w:sz w:val="18"/>
                <w:szCs w:val="18"/>
                <w:lang w:val="fr-CA"/>
              </w:rPr>
              <w:t> </w:t>
            </w:r>
            <w:r w:rsidRPr="007559BF">
              <w:rPr>
                <w:b/>
                <w:bCs/>
                <w:color w:val="000000"/>
                <w:sz w:val="18"/>
                <w:szCs w:val="18"/>
                <w:lang w:val="fr-CA"/>
              </w:rPr>
              <w:t>300</w:t>
            </w:r>
          </w:p>
        </w:tc>
        <w:tc>
          <w:tcPr>
            <w:tcW w:w="1528" w:type="dxa"/>
            <w:tcBorders>
              <w:top w:val="single" w:sz="4" w:space="0" w:color="auto"/>
              <w:left w:val="single" w:sz="4" w:space="0" w:color="auto"/>
              <w:bottom w:val="single" w:sz="4" w:space="0" w:color="auto"/>
              <w:right w:val="single" w:sz="4" w:space="0" w:color="auto"/>
            </w:tcBorders>
            <w:noWrap/>
            <w:vAlign w:val="center"/>
          </w:tcPr>
          <w:p w14:paraId="10D09BA9" w14:textId="77777777" w:rsidR="00113674" w:rsidRPr="007559BF" w:rsidRDefault="00113674" w:rsidP="00F16002">
            <w:pPr>
              <w:widowControl w:val="0"/>
              <w:jc w:val="right"/>
              <w:rPr>
                <w:b/>
                <w:bCs/>
                <w:sz w:val="18"/>
                <w:szCs w:val="18"/>
                <w:lang w:val="fr-CA"/>
              </w:rPr>
            </w:pPr>
            <w:r w:rsidRPr="007559BF">
              <w:rPr>
                <w:b/>
                <w:bCs/>
                <w:color w:val="000000"/>
                <w:sz w:val="18"/>
                <w:szCs w:val="18"/>
                <w:lang w:val="fr-CA"/>
              </w:rPr>
              <w:t>2</w:t>
            </w:r>
            <w:r w:rsidR="004C266F" w:rsidRPr="007559BF">
              <w:rPr>
                <w:b/>
                <w:bCs/>
                <w:color w:val="000000"/>
                <w:sz w:val="18"/>
                <w:szCs w:val="18"/>
                <w:lang w:val="fr-CA"/>
              </w:rPr>
              <w:t> </w:t>
            </w:r>
            <w:r w:rsidRPr="007559BF">
              <w:rPr>
                <w:b/>
                <w:bCs/>
                <w:color w:val="000000"/>
                <w:sz w:val="18"/>
                <w:szCs w:val="18"/>
                <w:lang w:val="fr-CA"/>
              </w:rPr>
              <w:t>782</w:t>
            </w:r>
            <w:r w:rsidR="004C266F" w:rsidRPr="007559BF">
              <w:rPr>
                <w:b/>
                <w:bCs/>
                <w:color w:val="000000"/>
                <w:sz w:val="18"/>
                <w:szCs w:val="18"/>
                <w:lang w:val="fr-CA"/>
              </w:rPr>
              <w:t> </w:t>
            </w:r>
            <w:r w:rsidRPr="007559BF">
              <w:rPr>
                <w:b/>
                <w:bCs/>
                <w:color w:val="000000"/>
                <w:sz w:val="18"/>
                <w:szCs w:val="18"/>
                <w:lang w:val="fr-CA"/>
              </w:rPr>
              <w:t>907</w:t>
            </w:r>
          </w:p>
        </w:tc>
        <w:tc>
          <w:tcPr>
            <w:tcW w:w="1117" w:type="dxa"/>
            <w:tcBorders>
              <w:top w:val="single" w:sz="4" w:space="0" w:color="auto"/>
              <w:left w:val="single" w:sz="4" w:space="0" w:color="auto"/>
              <w:bottom w:val="single" w:sz="4" w:space="0" w:color="auto"/>
              <w:right w:val="single" w:sz="4" w:space="0" w:color="auto"/>
            </w:tcBorders>
          </w:tcPr>
          <w:p w14:paraId="2DF052A6" w14:textId="77777777" w:rsidR="00113674" w:rsidRPr="007559BF" w:rsidRDefault="00113674" w:rsidP="000B4FF4">
            <w:pPr>
              <w:widowControl w:val="0"/>
              <w:jc w:val="center"/>
              <w:rPr>
                <w:sz w:val="18"/>
                <w:szCs w:val="18"/>
                <w:lang w:val="fr-CA"/>
              </w:rPr>
            </w:pPr>
          </w:p>
        </w:tc>
      </w:tr>
    </w:tbl>
    <w:p w14:paraId="3D7AD2AA" w14:textId="77777777" w:rsidR="003F0FC4" w:rsidRPr="007559BF" w:rsidRDefault="00493E5C" w:rsidP="0074721A">
      <w:pPr>
        <w:widowControl w:val="0"/>
        <w:rPr>
          <w:sz w:val="18"/>
          <w:szCs w:val="18"/>
          <w:lang w:val="fr-CA"/>
        </w:rPr>
      </w:pPr>
      <w:r w:rsidRPr="00682AFF">
        <w:rPr>
          <w:sz w:val="18"/>
          <w:szCs w:val="18"/>
          <w:lang w:val="fr-CA"/>
        </w:rPr>
        <w:t>*Y compris les coûts d’appui</w:t>
      </w:r>
    </w:p>
    <w:p w14:paraId="2BF0A863" w14:textId="77777777" w:rsidR="002D37CB" w:rsidRPr="007559BF" w:rsidRDefault="00493E5C" w:rsidP="002D37CB">
      <w:pPr>
        <w:widowControl w:val="0"/>
        <w:rPr>
          <w:sz w:val="18"/>
          <w:szCs w:val="18"/>
          <w:lang w:val="fr-CA"/>
        </w:rPr>
      </w:pPr>
      <w:r w:rsidRPr="00682AFF">
        <w:rPr>
          <w:sz w:val="18"/>
          <w:szCs w:val="18"/>
          <w:lang w:val="fr-CA"/>
        </w:rPr>
        <w:t>** Pour examen individuel</w:t>
      </w:r>
    </w:p>
    <w:p w14:paraId="4A78B5A1" w14:textId="77777777" w:rsidR="00EB3826" w:rsidRPr="007559BF" w:rsidRDefault="00EB3826" w:rsidP="00EB3826">
      <w:pPr>
        <w:widowControl w:val="0"/>
        <w:rPr>
          <w:sz w:val="18"/>
          <w:szCs w:val="18"/>
          <w:lang w:val="fr-CA"/>
        </w:rPr>
      </w:pPr>
    </w:p>
    <w:p w14:paraId="13DCCF43" w14:textId="77777777" w:rsidR="00F511DA" w:rsidRPr="007559BF" w:rsidRDefault="00601681" w:rsidP="00F511DA">
      <w:pPr>
        <w:rPr>
          <w:b/>
          <w:lang w:val="fr-CA"/>
        </w:rPr>
      </w:pPr>
      <w:r w:rsidRPr="007559BF">
        <w:rPr>
          <w:b/>
          <w:bCs/>
          <w:lang w:val="fr-CA"/>
        </w:rPr>
        <w:t>Niveau de coopération bilatérale autorisé</w:t>
      </w:r>
    </w:p>
    <w:p w14:paraId="1907F4CA" w14:textId="77777777" w:rsidR="00F511DA" w:rsidRPr="007559BF" w:rsidRDefault="00F511DA" w:rsidP="00F511DA">
      <w:pPr>
        <w:rPr>
          <w:b/>
          <w:sz w:val="24"/>
          <w:szCs w:val="24"/>
          <w:lang w:val="fr-CA"/>
        </w:rPr>
      </w:pPr>
    </w:p>
    <w:p w14:paraId="6146ACBE" w14:textId="77777777" w:rsidR="00951C0F" w:rsidRDefault="00AF2844" w:rsidP="00346819">
      <w:pPr>
        <w:numPr>
          <w:ilvl w:val="0"/>
          <w:numId w:val="1"/>
        </w:numPr>
        <w:spacing w:after="240"/>
        <w:outlineLvl w:val="0"/>
        <w:rPr>
          <w:lang w:val="fr-CA"/>
        </w:rPr>
      </w:pPr>
      <w:r w:rsidRPr="00682AFF">
        <w:rPr>
          <w:lang w:val="fr-CA"/>
        </w:rPr>
        <w:t>Le montant des financements demandés à la 98</w:t>
      </w:r>
      <w:r w:rsidRPr="00682AFF">
        <w:rPr>
          <w:vertAlign w:val="superscript"/>
          <w:lang w:val="fr-CA"/>
        </w:rPr>
        <w:t>e</w:t>
      </w:r>
      <w:r w:rsidRPr="007559BF">
        <w:rPr>
          <w:lang w:val="fr-CA"/>
        </w:rPr>
        <w:t> </w:t>
      </w:r>
      <w:r w:rsidRPr="00682AFF">
        <w:rPr>
          <w:lang w:val="fr-CA"/>
        </w:rPr>
        <w:t xml:space="preserve">réunion par les gouvernements de l’Australie, de l’Allemagne, de l’Italie et du </w:t>
      </w:r>
      <w:r w:rsidRPr="00682AFF">
        <w:rPr>
          <w:noProof/>
          <w:lang w:val="fr-CA"/>
        </w:rPr>
        <w:t>Royaume</w:t>
      </w:r>
      <w:r w:rsidRPr="007559BF">
        <w:rPr>
          <w:noProof/>
          <w:lang w:val="fr-CA"/>
        </w:rPr>
        <w:noBreakHyphen/>
      </w:r>
      <w:r w:rsidRPr="00682AFF">
        <w:rPr>
          <w:noProof/>
          <w:lang w:val="fr-CA"/>
        </w:rPr>
        <w:t>Uni, ajouté</w:t>
      </w:r>
      <w:r w:rsidRPr="00682AFF">
        <w:rPr>
          <w:lang w:val="fr-CA"/>
        </w:rPr>
        <w:t xml:space="preserve"> aux financements approuvés au titre de leurs demandes durant la période triennale 2024</w:t>
      </w:r>
      <w:r w:rsidRPr="007559BF">
        <w:rPr>
          <w:lang w:val="fr-CA"/>
        </w:rPr>
        <w:noBreakHyphen/>
      </w:r>
      <w:r w:rsidRPr="00682AFF">
        <w:rPr>
          <w:lang w:val="fr-CA"/>
        </w:rPr>
        <w:t xml:space="preserve">2026, ne dépasse pas le </w:t>
      </w:r>
      <w:r w:rsidRPr="007559BF">
        <w:rPr>
          <w:lang w:val="fr-CA"/>
        </w:rPr>
        <w:t>seuil</w:t>
      </w:r>
      <w:r w:rsidRPr="00682AFF">
        <w:rPr>
          <w:lang w:val="fr-CA"/>
        </w:rPr>
        <w:t xml:space="preserve"> autorisé de 20</w:t>
      </w:r>
      <w:r w:rsidRPr="007559BF">
        <w:rPr>
          <w:lang w:val="fr-CA"/>
        </w:rPr>
        <w:t> pour cent</w:t>
      </w:r>
      <w:r w:rsidRPr="00682AFF">
        <w:rPr>
          <w:lang w:val="fr-CA"/>
        </w:rPr>
        <w:t xml:space="preserve"> </w:t>
      </w:r>
      <w:r w:rsidRPr="007559BF">
        <w:rPr>
          <w:lang w:val="fr-CA"/>
        </w:rPr>
        <w:t>pour la</w:t>
      </w:r>
      <w:r w:rsidRPr="00682AFF">
        <w:rPr>
          <w:lang w:val="fr-CA"/>
        </w:rPr>
        <w:t xml:space="preserve"> coopération bilatérale pour la période triennale 2024</w:t>
      </w:r>
      <w:r w:rsidRPr="007559BF">
        <w:rPr>
          <w:lang w:val="fr-CA"/>
        </w:rPr>
        <w:noBreakHyphen/>
      </w:r>
      <w:r w:rsidRPr="00682AFF">
        <w:rPr>
          <w:lang w:val="fr-CA"/>
        </w:rPr>
        <w:t xml:space="preserve">2026, comme indiqué au </w:t>
      </w:r>
      <w:r w:rsidRPr="007559BF">
        <w:rPr>
          <w:lang w:val="fr-CA"/>
        </w:rPr>
        <w:t>tableau </w:t>
      </w:r>
      <w:r w:rsidRPr="00682AFF">
        <w:rPr>
          <w:lang w:val="fr-CA"/>
        </w:rPr>
        <w:t>2.</w:t>
      </w:r>
    </w:p>
    <w:p w14:paraId="6F5DDA2D" w14:textId="77777777" w:rsidR="007559BF" w:rsidRDefault="007559BF" w:rsidP="007559BF">
      <w:pPr>
        <w:spacing w:after="240"/>
        <w:outlineLvl w:val="0"/>
        <w:rPr>
          <w:lang w:val="fr-CA"/>
        </w:rPr>
      </w:pPr>
    </w:p>
    <w:p w14:paraId="7E87D26D" w14:textId="77777777" w:rsidR="007559BF" w:rsidRDefault="007559BF" w:rsidP="007559BF">
      <w:pPr>
        <w:spacing w:after="240"/>
        <w:outlineLvl w:val="0"/>
        <w:rPr>
          <w:lang w:val="fr-CA"/>
        </w:rPr>
      </w:pPr>
    </w:p>
    <w:p w14:paraId="3BA096F6" w14:textId="77777777" w:rsidR="007559BF" w:rsidRPr="007559BF" w:rsidRDefault="007559BF" w:rsidP="007559BF">
      <w:pPr>
        <w:spacing w:after="240"/>
        <w:outlineLvl w:val="0"/>
        <w:rPr>
          <w:lang w:val="fr-CA"/>
        </w:rPr>
      </w:pPr>
    </w:p>
    <w:p w14:paraId="1ACC1C7C" w14:textId="77777777" w:rsidR="00F511DA" w:rsidRPr="007559BF" w:rsidRDefault="00AF2844" w:rsidP="00F511DA">
      <w:pPr>
        <w:keepNext/>
        <w:rPr>
          <w:b/>
          <w:lang w:val="fr-CA"/>
        </w:rPr>
      </w:pPr>
      <w:r w:rsidRPr="007559BF">
        <w:rPr>
          <w:b/>
          <w:bCs/>
          <w:lang w:val="fr-CA"/>
        </w:rPr>
        <w:lastRenderedPageBreak/>
        <w:t>Tableau 2. Niveaux de financement au titre de la coopération bilatérale pour 2024</w:t>
      </w:r>
      <w:r w:rsidRPr="007559BF">
        <w:rPr>
          <w:b/>
          <w:bCs/>
          <w:lang w:val="fr-CA"/>
        </w:rPr>
        <w:noBreakHyphen/>
        <w:t>2026 ($US)</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511DA" w:rsidRPr="007559BF" w14:paraId="583E7233" w14:textId="77777777">
        <w:trPr>
          <w:trHeight w:val="256"/>
        </w:trPr>
        <w:tc>
          <w:tcPr>
            <w:tcW w:w="1833" w:type="dxa"/>
            <w:vMerge w:val="restart"/>
            <w:noWrap/>
            <w:vAlign w:val="center"/>
            <w:hideMark/>
          </w:tcPr>
          <w:p w14:paraId="236D6E9B" w14:textId="77777777" w:rsidR="00F511DA" w:rsidRPr="007559BF" w:rsidRDefault="00AF2844">
            <w:pPr>
              <w:jc w:val="center"/>
              <w:rPr>
                <w:b/>
                <w:bCs/>
                <w:color w:val="000000"/>
                <w:sz w:val="20"/>
                <w:szCs w:val="20"/>
                <w:lang w:val="fr-CA" w:eastAsia="en-CA"/>
              </w:rPr>
            </w:pPr>
            <w:r w:rsidRPr="00682AFF">
              <w:rPr>
                <w:b/>
                <w:bCs/>
                <w:sz w:val="20"/>
                <w:szCs w:val="20"/>
                <w:lang w:val="fr-CA"/>
              </w:rPr>
              <w:t>Agence</w:t>
            </w:r>
          </w:p>
        </w:tc>
        <w:tc>
          <w:tcPr>
            <w:tcW w:w="6033" w:type="dxa"/>
            <w:gridSpan w:val="3"/>
            <w:noWrap/>
            <w:vAlign w:val="center"/>
            <w:hideMark/>
          </w:tcPr>
          <w:p w14:paraId="3838F492" w14:textId="77777777" w:rsidR="00F511DA" w:rsidRPr="007559BF" w:rsidRDefault="00AF2844">
            <w:pPr>
              <w:jc w:val="center"/>
              <w:rPr>
                <w:b/>
                <w:bCs/>
                <w:color w:val="000000"/>
                <w:sz w:val="20"/>
                <w:szCs w:val="20"/>
                <w:lang w:val="fr-CA" w:eastAsia="en-CA"/>
              </w:rPr>
            </w:pPr>
            <w:r w:rsidRPr="00682AFF">
              <w:rPr>
                <w:b/>
                <w:bCs/>
                <w:sz w:val="20"/>
                <w:szCs w:val="20"/>
                <w:lang w:val="fr-CA"/>
              </w:rPr>
              <w:t>Financement</w:t>
            </w:r>
          </w:p>
        </w:tc>
        <w:tc>
          <w:tcPr>
            <w:tcW w:w="1770" w:type="dxa"/>
            <w:vMerge w:val="restart"/>
            <w:vAlign w:val="center"/>
            <w:hideMark/>
          </w:tcPr>
          <w:p w14:paraId="7C0B4AB8" w14:textId="77777777" w:rsidR="00F511DA" w:rsidRPr="007559BF" w:rsidRDefault="00AF2844">
            <w:pPr>
              <w:jc w:val="center"/>
              <w:rPr>
                <w:b/>
                <w:bCs/>
                <w:color w:val="000000"/>
                <w:sz w:val="20"/>
                <w:szCs w:val="20"/>
                <w:lang w:val="fr-CA" w:eastAsia="en-CA"/>
              </w:rPr>
            </w:pPr>
            <w:r w:rsidRPr="00682AFF">
              <w:rPr>
                <w:b/>
                <w:bCs/>
                <w:sz w:val="20"/>
                <w:szCs w:val="20"/>
                <w:lang w:val="fr-CA"/>
              </w:rPr>
              <w:t>Niveau autorisé période triennale 2024</w:t>
            </w:r>
            <w:r w:rsidRPr="007559BF">
              <w:rPr>
                <w:b/>
                <w:bCs/>
                <w:sz w:val="20"/>
                <w:szCs w:val="20"/>
                <w:lang w:val="fr-CA"/>
              </w:rPr>
              <w:noBreakHyphen/>
            </w:r>
            <w:r w:rsidRPr="00682AFF">
              <w:rPr>
                <w:b/>
                <w:bCs/>
                <w:sz w:val="20"/>
                <w:szCs w:val="20"/>
                <w:lang w:val="fr-CA"/>
              </w:rPr>
              <w:t>2026</w:t>
            </w:r>
          </w:p>
        </w:tc>
      </w:tr>
      <w:tr w:rsidR="00F511DA" w:rsidRPr="007559BF" w14:paraId="59DA5D58" w14:textId="77777777">
        <w:trPr>
          <w:trHeight w:val="355"/>
        </w:trPr>
        <w:tc>
          <w:tcPr>
            <w:tcW w:w="1833" w:type="dxa"/>
            <w:vMerge/>
            <w:vAlign w:val="center"/>
            <w:hideMark/>
          </w:tcPr>
          <w:p w14:paraId="6EAFE405" w14:textId="77777777" w:rsidR="00F511DA" w:rsidRPr="007559BF" w:rsidRDefault="00F511DA">
            <w:pPr>
              <w:jc w:val="left"/>
              <w:rPr>
                <w:b/>
                <w:bCs/>
                <w:color w:val="000000"/>
                <w:sz w:val="20"/>
                <w:szCs w:val="20"/>
                <w:lang w:val="fr-CA" w:eastAsia="en-CA"/>
              </w:rPr>
            </w:pPr>
          </w:p>
        </w:tc>
        <w:tc>
          <w:tcPr>
            <w:tcW w:w="2216" w:type="dxa"/>
            <w:vAlign w:val="center"/>
            <w:hideMark/>
          </w:tcPr>
          <w:p w14:paraId="6CCB7752" w14:textId="77777777" w:rsidR="00F511DA" w:rsidRPr="007559BF" w:rsidRDefault="00AF2844">
            <w:pPr>
              <w:jc w:val="center"/>
              <w:rPr>
                <w:b/>
                <w:bCs/>
                <w:color w:val="000000"/>
                <w:sz w:val="20"/>
                <w:szCs w:val="20"/>
                <w:lang w:val="fr-CA" w:eastAsia="en-CA"/>
              </w:rPr>
            </w:pPr>
            <w:r w:rsidRPr="00682AFF">
              <w:rPr>
                <w:b/>
                <w:sz w:val="20"/>
                <w:szCs w:val="20"/>
                <w:lang w:val="fr-CA"/>
              </w:rPr>
              <w:t>Approuvé 2024</w:t>
            </w:r>
            <w:r w:rsidRPr="007559BF">
              <w:rPr>
                <w:b/>
                <w:sz w:val="20"/>
                <w:szCs w:val="20"/>
                <w:lang w:val="fr-CA"/>
              </w:rPr>
              <w:noBreakHyphen/>
            </w:r>
            <w:r w:rsidRPr="00682AFF">
              <w:rPr>
                <w:b/>
                <w:sz w:val="20"/>
                <w:szCs w:val="20"/>
                <w:lang w:val="fr-CA"/>
              </w:rPr>
              <w:t>2026</w:t>
            </w:r>
          </w:p>
        </w:tc>
        <w:tc>
          <w:tcPr>
            <w:tcW w:w="1701" w:type="dxa"/>
            <w:vAlign w:val="center"/>
            <w:hideMark/>
          </w:tcPr>
          <w:p w14:paraId="54AD6705" w14:textId="77777777" w:rsidR="00F511DA" w:rsidRPr="007559BF" w:rsidRDefault="007559BF">
            <w:pPr>
              <w:jc w:val="center"/>
              <w:rPr>
                <w:b/>
                <w:bCs/>
                <w:color w:val="000000"/>
                <w:sz w:val="20"/>
                <w:szCs w:val="20"/>
                <w:lang w:val="fr-CA" w:eastAsia="en-CA"/>
              </w:rPr>
            </w:pPr>
            <w:r w:rsidRPr="007559BF">
              <w:rPr>
                <w:b/>
                <w:sz w:val="20"/>
                <w:szCs w:val="20"/>
                <w:lang w:val="fr-CA"/>
              </w:rPr>
              <w:t>Demandé 98</w:t>
            </w:r>
            <w:r w:rsidRPr="007559BF">
              <w:rPr>
                <w:b/>
                <w:sz w:val="20"/>
                <w:szCs w:val="20"/>
                <w:vertAlign w:val="superscript"/>
                <w:lang w:val="fr-CA"/>
              </w:rPr>
              <w:t>e</w:t>
            </w:r>
            <w:r w:rsidRPr="007559BF">
              <w:rPr>
                <w:b/>
                <w:sz w:val="20"/>
                <w:szCs w:val="20"/>
                <w:lang w:val="fr-CA"/>
              </w:rPr>
              <w:t> </w:t>
            </w:r>
            <w:r w:rsidRPr="00682AFF">
              <w:rPr>
                <w:b/>
                <w:sz w:val="20"/>
                <w:szCs w:val="20"/>
                <w:lang w:val="fr-CA"/>
              </w:rPr>
              <w:t>réunion</w:t>
            </w:r>
          </w:p>
        </w:tc>
        <w:tc>
          <w:tcPr>
            <w:tcW w:w="2116" w:type="dxa"/>
            <w:noWrap/>
            <w:vAlign w:val="center"/>
            <w:hideMark/>
          </w:tcPr>
          <w:p w14:paraId="1B5609C1" w14:textId="77777777" w:rsidR="00F511DA" w:rsidRPr="007559BF" w:rsidRDefault="00F511DA">
            <w:pPr>
              <w:jc w:val="center"/>
              <w:rPr>
                <w:b/>
                <w:bCs/>
                <w:color w:val="000000"/>
                <w:sz w:val="20"/>
                <w:szCs w:val="20"/>
                <w:lang w:val="fr-CA" w:eastAsia="en-CA"/>
              </w:rPr>
            </w:pPr>
            <w:r w:rsidRPr="007559BF">
              <w:rPr>
                <w:b/>
                <w:bCs/>
                <w:color w:val="000000"/>
                <w:sz w:val="20"/>
                <w:szCs w:val="20"/>
                <w:lang w:val="fr-CA" w:eastAsia="en-CA"/>
              </w:rPr>
              <w:t>Total</w:t>
            </w:r>
          </w:p>
        </w:tc>
        <w:tc>
          <w:tcPr>
            <w:tcW w:w="1770" w:type="dxa"/>
            <w:vMerge/>
            <w:vAlign w:val="center"/>
            <w:hideMark/>
          </w:tcPr>
          <w:p w14:paraId="4EC0E9E9" w14:textId="77777777" w:rsidR="00F511DA" w:rsidRPr="007559BF" w:rsidRDefault="00F511DA">
            <w:pPr>
              <w:jc w:val="left"/>
              <w:rPr>
                <w:b/>
                <w:bCs/>
                <w:color w:val="000000"/>
                <w:sz w:val="20"/>
                <w:szCs w:val="20"/>
                <w:lang w:val="fr-CA" w:eastAsia="en-CA"/>
              </w:rPr>
            </w:pPr>
          </w:p>
        </w:tc>
      </w:tr>
      <w:tr w:rsidR="007559BF" w:rsidRPr="007559BF" w14:paraId="7EB3501C" w14:textId="77777777" w:rsidTr="0075751F">
        <w:trPr>
          <w:trHeight w:val="202"/>
        </w:trPr>
        <w:tc>
          <w:tcPr>
            <w:tcW w:w="1833" w:type="dxa"/>
            <w:noWrap/>
            <w:vAlign w:val="center"/>
          </w:tcPr>
          <w:p w14:paraId="293BE0AC" w14:textId="77777777" w:rsidR="007559BF" w:rsidRPr="00682AFF" w:rsidRDefault="007559BF" w:rsidP="00B474B5">
            <w:pPr>
              <w:rPr>
                <w:sz w:val="20"/>
                <w:szCs w:val="20"/>
                <w:lang w:val="fr-CA"/>
              </w:rPr>
            </w:pPr>
            <w:r w:rsidRPr="00682AFF">
              <w:rPr>
                <w:sz w:val="20"/>
                <w:szCs w:val="20"/>
                <w:lang w:val="fr-CA"/>
              </w:rPr>
              <w:t>Australie</w:t>
            </w:r>
          </w:p>
        </w:tc>
        <w:tc>
          <w:tcPr>
            <w:tcW w:w="2216" w:type="dxa"/>
            <w:noWrap/>
          </w:tcPr>
          <w:p w14:paraId="7926E8F1" w14:textId="77777777" w:rsidR="007559BF" w:rsidRPr="007559BF" w:rsidRDefault="007559BF" w:rsidP="00F16002">
            <w:pPr>
              <w:jc w:val="right"/>
              <w:rPr>
                <w:color w:val="000000"/>
                <w:sz w:val="20"/>
                <w:szCs w:val="20"/>
                <w:lang w:val="fr-CA" w:eastAsia="en-CA"/>
              </w:rPr>
            </w:pPr>
            <w:r w:rsidRPr="007559BF">
              <w:rPr>
                <w:color w:val="000000"/>
                <w:sz w:val="20"/>
                <w:szCs w:val="20"/>
                <w:lang w:val="fr-CA" w:eastAsia="en-CA"/>
              </w:rPr>
              <w:t>760</w:t>
            </w:r>
            <w:r>
              <w:rPr>
                <w:color w:val="000000"/>
                <w:sz w:val="20"/>
                <w:szCs w:val="20"/>
                <w:lang w:val="fr-CA" w:eastAsia="en-CA"/>
              </w:rPr>
              <w:t> </w:t>
            </w:r>
            <w:r w:rsidRPr="007559BF">
              <w:rPr>
                <w:color w:val="000000"/>
                <w:sz w:val="20"/>
                <w:szCs w:val="20"/>
                <w:lang w:val="fr-CA" w:eastAsia="en-CA"/>
              </w:rPr>
              <w:t>017</w:t>
            </w:r>
          </w:p>
        </w:tc>
        <w:tc>
          <w:tcPr>
            <w:tcW w:w="1701" w:type="dxa"/>
            <w:noWrap/>
          </w:tcPr>
          <w:p w14:paraId="64C36A2C" w14:textId="77777777" w:rsidR="007559BF" w:rsidRPr="007559BF" w:rsidRDefault="007559BF" w:rsidP="00F16002">
            <w:pPr>
              <w:jc w:val="right"/>
              <w:rPr>
                <w:color w:val="000000"/>
                <w:sz w:val="20"/>
                <w:szCs w:val="20"/>
                <w:lang w:val="fr-CA" w:eastAsia="en-CA"/>
              </w:rPr>
            </w:pPr>
            <w:r w:rsidRPr="007559BF">
              <w:rPr>
                <w:sz w:val="20"/>
                <w:szCs w:val="20"/>
                <w:lang w:val="fr-CA"/>
              </w:rPr>
              <w:t>463</w:t>
            </w:r>
            <w:r>
              <w:rPr>
                <w:sz w:val="20"/>
                <w:szCs w:val="20"/>
                <w:lang w:val="fr-CA"/>
              </w:rPr>
              <w:t> </w:t>
            </w:r>
            <w:r w:rsidRPr="007559BF">
              <w:rPr>
                <w:sz w:val="20"/>
                <w:szCs w:val="20"/>
                <w:lang w:val="fr-CA"/>
              </w:rPr>
              <w:t>113</w:t>
            </w:r>
          </w:p>
        </w:tc>
        <w:tc>
          <w:tcPr>
            <w:tcW w:w="2116" w:type="dxa"/>
            <w:noWrap/>
          </w:tcPr>
          <w:p w14:paraId="37CD074E" w14:textId="77777777" w:rsidR="007559BF" w:rsidRPr="007559BF" w:rsidRDefault="007559BF" w:rsidP="00F16002">
            <w:pPr>
              <w:jc w:val="right"/>
              <w:rPr>
                <w:color w:val="000000"/>
                <w:sz w:val="20"/>
                <w:szCs w:val="20"/>
                <w:lang w:val="fr-CA" w:eastAsia="en-CA"/>
              </w:rPr>
            </w:pPr>
            <w:r w:rsidRPr="007559BF">
              <w:rPr>
                <w:sz w:val="20"/>
                <w:szCs w:val="20"/>
                <w:lang w:val="fr-CA"/>
              </w:rPr>
              <w:t>1</w:t>
            </w:r>
            <w:r>
              <w:rPr>
                <w:sz w:val="20"/>
                <w:szCs w:val="20"/>
                <w:lang w:val="fr-CA"/>
              </w:rPr>
              <w:t> </w:t>
            </w:r>
            <w:r w:rsidRPr="007559BF">
              <w:rPr>
                <w:sz w:val="20"/>
                <w:szCs w:val="20"/>
                <w:lang w:val="fr-CA"/>
              </w:rPr>
              <w:t>223</w:t>
            </w:r>
            <w:r>
              <w:rPr>
                <w:sz w:val="20"/>
                <w:szCs w:val="20"/>
                <w:lang w:val="fr-CA"/>
              </w:rPr>
              <w:t> </w:t>
            </w:r>
            <w:r w:rsidRPr="007559BF">
              <w:rPr>
                <w:sz w:val="20"/>
                <w:szCs w:val="20"/>
                <w:lang w:val="fr-CA"/>
              </w:rPr>
              <w:t>130</w:t>
            </w:r>
          </w:p>
        </w:tc>
        <w:tc>
          <w:tcPr>
            <w:tcW w:w="1770" w:type="dxa"/>
            <w:noWrap/>
            <w:vAlign w:val="center"/>
          </w:tcPr>
          <w:p w14:paraId="4F9E15B3" w14:textId="77777777" w:rsidR="007559BF" w:rsidRPr="007559BF" w:rsidRDefault="007559BF" w:rsidP="00F16002">
            <w:pPr>
              <w:jc w:val="right"/>
              <w:rPr>
                <w:b/>
                <w:bCs/>
                <w:color w:val="000000"/>
                <w:sz w:val="20"/>
                <w:szCs w:val="20"/>
                <w:lang w:val="fr-CA" w:eastAsia="en-CA"/>
              </w:rPr>
            </w:pPr>
            <w:r w:rsidRPr="007559BF">
              <w:rPr>
                <w:b/>
                <w:bCs/>
                <w:color w:val="000000"/>
                <w:sz w:val="20"/>
                <w:szCs w:val="20"/>
                <w:lang w:val="fr-CA" w:eastAsia="en-CA"/>
              </w:rPr>
              <w:t>3</w:t>
            </w:r>
            <w:r>
              <w:rPr>
                <w:b/>
                <w:bCs/>
                <w:color w:val="000000"/>
                <w:sz w:val="20"/>
                <w:szCs w:val="20"/>
                <w:lang w:val="fr-CA" w:eastAsia="en-CA"/>
              </w:rPr>
              <w:t> </w:t>
            </w:r>
            <w:r w:rsidRPr="007559BF">
              <w:rPr>
                <w:b/>
                <w:bCs/>
                <w:color w:val="000000"/>
                <w:sz w:val="20"/>
                <w:szCs w:val="20"/>
                <w:lang w:val="fr-CA" w:eastAsia="en-CA"/>
              </w:rPr>
              <w:t>759</w:t>
            </w:r>
            <w:r>
              <w:rPr>
                <w:b/>
                <w:bCs/>
                <w:color w:val="000000"/>
                <w:sz w:val="20"/>
                <w:szCs w:val="20"/>
                <w:lang w:val="fr-CA" w:eastAsia="en-CA"/>
              </w:rPr>
              <w:t> </w:t>
            </w:r>
            <w:r w:rsidRPr="007559BF">
              <w:rPr>
                <w:b/>
                <w:bCs/>
                <w:color w:val="000000"/>
                <w:sz w:val="20"/>
                <w:szCs w:val="20"/>
                <w:lang w:val="fr-CA" w:eastAsia="en-CA"/>
              </w:rPr>
              <w:t>769</w:t>
            </w:r>
          </w:p>
        </w:tc>
      </w:tr>
      <w:tr w:rsidR="007559BF" w:rsidRPr="007559BF" w14:paraId="035E8790" w14:textId="77777777" w:rsidTr="0075751F">
        <w:trPr>
          <w:trHeight w:val="202"/>
        </w:trPr>
        <w:tc>
          <w:tcPr>
            <w:tcW w:w="1833" w:type="dxa"/>
            <w:noWrap/>
            <w:vAlign w:val="center"/>
          </w:tcPr>
          <w:p w14:paraId="40154B71" w14:textId="77777777" w:rsidR="007559BF" w:rsidRPr="00682AFF" w:rsidRDefault="007559BF" w:rsidP="00B474B5">
            <w:pPr>
              <w:rPr>
                <w:sz w:val="20"/>
                <w:szCs w:val="20"/>
                <w:lang w:val="fr-CA"/>
              </w:rPr>
            </w:pPr>
            <w:r w:rsidRPr="00682AFF">
              <w:rPr>
                <w:sz w:val="20"/>
                <w:szCs w:val="20"/>
                <w:lang w:val="fr-CA"/>
              </w:rPr>
              <w:t>Allemagne</w:t>
            </w:r>
          </w:p>
        </w:tc>
        <w:tc>
          <w:tcPr>
            <w:tcW w:w="2216" w:type="dxa"/>
            <w:noWrap/>
          </w:tcPr>
          <w:p w14:paraId="0BFBFEE7" w14:textId="77777777" w:rsidR="007559BF" w:rsidRPr="007559BF" w:rsidRDefault="007559BF" w:rsidP="00F16002">
            <w:pPr>
              <w:jc w:val="right"/>
              <w:rPr>
                <w:color w:val="000000"/>
                <w:sz w:val="20"/>
                <w:szCs w:val="20"/>
                <w:lang w:val="fr-CA" w:eastAsia="en-CA"/>
              </w:rPr>
            </w:pPr>
            <w:r w:rsidRPr="007559BF">
              <w:rPr>
                <w:color w:val="000000"/>
                <w:sz w:val="20"/>
                <w:szCs w:val="20"/>
                <w:lang w:val="fr-CA" w:eastAsia="en-CA"/>
              </w:rPr>
              <w:t>10</w:t>
            </w:r>
            <w:r>
              <w:rPr>
                <w:color w:val="000000"/>
                <w:sz w:val="20"/>
                <w:szCs w:val="20"/>
                <w:lang w:val="fr-CA" w:eastAsia="en-CA"/>
              </w:rPr>
              <w:t> </w:t>
            </w:r>
            <w:r w:rsidRPr="007559BF">
              <w:rPr>
                <w:color w:val="000000"/>
                <w:sz w:val="20"/>
                <w:szCs w:val="20"/>
                <w:lang w:val="fr-CA" w:eastAsia="en-CA"/>
              </w:rPr>
              <w:t>654</w:t>
            </w:r>
            <w:r>
              <w:rPr>
                <w:color w:val="000000"/>
                <w:sz w:val="20"/>
                <w:szCs w:val="20"/>
                <w:lang w:val="fr-CA" w:eastAsia="en-CA"/>
              </w:rPr>
              <w:t> </w:t>
            </w:r>
            <w:r w:rsidRPr="007559BF">
              <w:rPr>
                <w:color w:val="000000"/>
                <w:sz w:val="20"/>
                <w:szCs w:val="20"/>
                <w:lang w:val="fr-CA" w:eastAsia="en-CA"/>
              </w:rPr>
              <w:t>733</w:t>
            </w:r>
          </w:p>
        </w:tc>
        <w:tc>
          <w:tcPr>
            <w:tcW w:w="1701" w:type="dxa"/>
            <w:noWrap/>
          </w:tcPr>
          <w:p w14:paraId="5D6E9705" w14:textId="77777777" w:rsidR="007559BF" w:rsidRPr="007559BF" w:rsidRDefault="007559BF" w:rsidP="00F16002">
            <w:pPr>
              <w:jc w:val="right"/>
              <w:rPr>
                <w:color w:val="000000"/>
                <w:sz w:val="20"/>
                <w:szCs w:val="20"/>
                <w:lang w:val="fr-CA" w:eastAsia="en-CA"/>
              </w:rPr>
            </w:pPr>
            <w:r w:rsidRPr="007559BF">
              <w:rPr>
                <w:sz w:val="20"/>
                <w:szCs w:val="20"/>
                <w:lang w:val="fr-CA"/>
              </w:rPr>
              <w:t>135</w:t>
            </w:r>
            <w:r>
              <w:rPr>
                <w:sz w:val="20"/>
                <w:szCs w:val="20"/>
                <w:lang w:val="fr-CA"/>
              </w:rPr>
              <w:t> </w:t>
            </w:r>
            <w:r w:rsidRPr="007559BF">
              <w:rPr>
                <w:sz w:val="20"/>
                <w:szCs w:val="20"/>
                <w:lang w:val="fr-CA"/>
              </w:rPr>
              <w:t>600</w:t>
            </w:r>
          </w:p>
        </w:tc>
        <w:tc>
          <w:tcPr>
            <w:tcW w:w="2116" w:type="dxa"/>
            <w:noWrap/>
          </w:tcPr>
          <w:p w14:paraId="76A47002" w14:textId="77777777" w:rsidR="007559BF" w:rsidRPr="007559BF" w:rsidRDefault="007559BF" w:rsidP="00F16002">
            <w:pPr>
              <w:jc w:val="right"/>
              <w:rPr>
                <w:color w:val="000000"/>
                <w:sz w:val="20"/>
                <w:szCs w:val="20"/>
                <w:lang w:val="fr-CA" w:eastAsia="en-CA"/>
              </w:rPr>
            </w:pPr>
            <w:r w:rsidRPr="007559BF">
              <w:rPr>
                <w:color w:val="000000"/>
                <w:sz w:val="20"/>
                <w:szCs w:val="20"/>
                <w:lang w:val="fr-CA" w:eastAsia="en-CA"/>
              </w:rPr>
              <w:t>10</w:t>
            </w:r>
            <w:r>
              <w:rPr>
                <w:color w:val="000000"/>
                <w:sz w:val="20"/>
                <w:szCs w:val="20"/>
                <w:lang w:val="fr-CA" w:eastAsia="en-CA"/>
              </w:rPr>
              <w:t> </w:t>
            </w:r>
            <w:r w:rsidRPr="007559BF">
              <w:rPr>
                <w:color w:val="000000"/>
                <w:sz w:val="20"/>
                <w:szCs w:val="20"/>
                <w:lang w:val="fr-CA" w:eastAsia="en-CA"/>
              </w:rPr>
              <w:t>790</w:t>
            </w:r>
            <w:r>
              <w:rPr>
                <w:color w:val="000000"/>
                <w:sz w:val="20"/>
                <w:szCs w:val="20"/>
                <w:lang w:val="fr-CA" w:eastAsia="en-CA"/>
              </w:rPr>
              <w:t> </w:t>
            </w:r>
            <w:r w:rsidRPr="007559BF">
              <w:rPr>
                <w:color w:val="000000"/>
                <w:sz w:val="20"/>
                <w:szCs w:val="20"/>
                <w:lang w:val="fr-CA" w:eastAsia="en-CA"/>
              </w:rPr>
              <w:t>333</w:t>
            </w:r>
          </w:p>
        </w:tc>
        <w:tc>
          <w:tcPr>
            <w:tcW w:w="1770" w:type="dxa"/>
            <w:noWrap/>
            <w:vAlign w:val="center"/>
          </w:tcPr>
          <w:p w14:paraId="1D69EAB9" w14:textId="77777777" w:rsidR="007559BF" w:rsidRPr="007559BF" w:rsidRDefault="007559BF" w:rsidP="00F16002">
            <w:pPr>
              <w:jc w:val="right"/>
              <w:rPr>
                <w:b/>
                <w:bCs/>
                <w:color w:val="000000"/>
                <w:sz w:val="20"/>
                <w:szCs w:val="20"/>
                <w:lang w:val="fr-CA" w:eastAsia="en-CA"/>
              </w:rPr>
            </w:pPr>
            <w:r w:rsidRPr="007559BF">
              <w:rPr>
                <w:b/>
                <w:bCs/>
                <w:color w:val="000000"/>
                <w:sz w:val="20"/>
                <w:szCs w:val="20"/>
                <w:lang w:val="fr-CA" w:eastAsia="en-CA"/>
              </w:rPr>
              <w:t>10</w:t>
            </w:r>
            <w:r>
              <w:rPr>
                <w:b/>
                <w:bCs/>
                <w:color w:val="000000"/>
                <w:sz w:val="20"/>
                <w:szCs w:val="20"/>
                <w:lang w:val="fr-CA" w:eastAsia="en-CA"/>
              </w:rPr>
              <w:t> </w:t>
            </w:r>
            <w:r w:rsidRPr="007559BF">
              <w:rPr>
                <w:b/>
                <w:bCs/>
                <w:color w:val="000000"/>
                <w:sz w:val="20"/>
                <w:szCs w:val="20"/>
                <w:lang w:val="fr-CA" w:eastAsia="en-CA"/>
              </w:rPr>
              <w:t>883</w:t>
            </w:r>
            <w:r>
              <w:rPr>
                <w:b/>
                <w:bCs/>
                <w:color w:val="000000"/>
                <w:sz w:val="20"/>
                <w:szCs w:val="20"/>
                <w:lang w:val="fr-CA" w:eastAsia="en-CA"/>
              </w:rPr>
              <w:t> </w:t>
            </w:r>
            <w:r w:rsidRPr="007559BF">
              <w:rPr>
                <w:b/>
                <w:bCs/>
                <w:color w:val="000000"/>
                <w:sz w:val="20"/>
                <w:szCs w:val="20"/>
                <w:lang w:val="fr-CA" w:eastAsia="en-CA"/>
              </w:rPr>
              <w:t>917</w:t>
            </w:r>
          </w:p>
        </w:tc>
      </w:tr>
      <w:tr w:rsidR="007559BF" w:rsidRPr="007559BF" w14:paraId="4DCE3A9D" w14:textId="77777777" w:rsidTr="0075751F">
        <w:trPr>
          <w:trHeight w:val="202"/>
        </w:trPr>
        <w:tc>
          <w:tcPr>
            <w:tcW w:w="1833" w:type="dxa"/>
            <w:noWrap/>
            <w:vAlign w:val="center"/>
          </w:tcPr>
          <w:p w14:paraId="5C83564F" w14:textId="77777777" w:rsidR="007559BF" w:rsidRPr="00682AFF" w:rsidRDefault="007559BF" w:rsidP="00B474B5">
            <w:pPr>
              <w:rPr>
                <w:sz w:val="20"/>
                <w:szCs w:val="20"/>
                <w:lang w:val="fr-CA"/>
              </w:rPr>
            </w:pPr>
            <w:r w:rsidRPr="00682AFF">
              <w:rPr>
                <w:sz w:val="20"/>
                <w:szCs w:val="20"/>
                <w:lang w:val="fr-CA"/>
              </w:rPr>
              <w:t>Italie</w:t>
            </w:r>
          </w:p>
        </w:tc>
        <w:tc>
          <w:tcPr>
            <w:tcW w:w="2216" w:type="dxa"/>
            <w:noWrap/>
          </w:tcPr>
          <w:p w14:paraId="3592FAFA" w14:textId="77777777" w:rsidR="007559BF" w:rsidRPr="007559BF" w:rsidRDefault="007559BF" w:rsidP="00F16002">
            <w:pPr>
              <w:jc w:val="right"/>
              <w:rPr>
                <w:color w:val="000000"/>
                <w:sz w:val="20"/>
                <w:szCs w:val="20"/>
                <w:lang w:val="fr-CA" w:eastAsia="en-CA"/>
              </w:rPr>
            </w:pPr>
            <w:r w:rsidRPr="007559BF">
              <w:rPr>
                <w:color w:val="000000"/>
                <w:sz w:val="20"/>
                <w:szCs w:val="20"/>
                <w:lang w:val="fr-CA" w:eastAsia="en-CA"/>
              </w:rPr>
              <w:t>0</w:t>
            </w:r>
          </w:p>
        </w:tc>
        <w:tc>
          <w:tcPr>
            <w:tcW w:w="1701" w:type="dxa"/>
            <w:noWrap/>
          </w:tcPr>
          <w:p w14:paraId="62B32056" w14:textId="77777777" w:rsidR="007559BF" w:rsidRPr="007559BF" w:rsidRDefault="007559BF" w:rsidP="00F16002">
            <w:pPr>
              <w:jc w:val="right"/>
              <w:rPr>
                <w:color w:val="000000"/>
                <w:sz w:val="20"/>
                <w:szCs w:val="20"/>
                <w:lang w:val="fr-CA" w:eastAsia="en-CA"/>
              </w:rPr>
            </w:pPr>
            <w:r w:rsidRPr="007559BF">
              <w:rPr>
                <w:sz w:val="20"/>
                <w:szCs w:val="20"/>
                <w:lang w:val="fr-CA"/>
              </w:rPr>
              <w:t>395</w:t>
            </w:r>
            <w:r>
              <w:rPr>
                <w:sz w:val="20"/>
                <w:szCs w:val="20"/>
                <w:lang w:val="fr-CA"/>
              </w:rPr>
              <w:t> </w:t>
            </w:r>
            <w:r w:rsidRPr="007559BF">
              <w:rPr>
                <w:sz w:val="20"/>
                <w:szCs w:val="20"/>
                <w:lang w:val="fr-CA"/>
              </w:rPr>
              <w:t>500</w:t>
            </w:r>
          </w:p>
        </w:tc>
        <w:tc>
          <w:tcPr>
            <w:tcW w:w="2116" w:type="dxa"/>
            <w:noWrap/>
          </w:tcPr>
          <w:p w14:paraId="0CEC6314" w14:textId="77777777" w:rsidR="007559BF" w:rsidRPr="007559BF" w:rsidRDefault="007559BF" w:rsidP="00F16002">
            <w:pPr>
              <w:jc w:val="right"/>
              <w:rPr>
                <w:color w:val="000000"/>
                <w:sz w:val="20"/>
                <w:szCs w:val="20"/>
                <w:highlight w:val="yellow"/>
                <w:lang w:val="fr-CA" w:eastAsia="en-CA"/>
              </w:rPr>
            </w:pPr>
            <w:r w:rsidRPr="007559BF">
              <w:rPr>
                <w:sz w:val="20"/>
                <w:szCs w:val="20"/>
                <w:lang w:val="fr-CA"/>
              </w:rPr>
              <w:t>395</w:t>
            </w:r>
            <w:r>
              <w:rPr>
                <w:sz w:val="20"/>
                <w:szCs w:val="20"/>
                <w:lang w:val="fr-CA"/>
              </w:rPr>
              <w:t> </w:t>
            </w:r>
            <w:r w:rsidRPr="007559BF">
              <w:rPr>
                <w:sz w:val="20"/>
                <w:szCs w:val="20"/>
                <w:lang w:val="fr-CA"/>
              </w:rPr>
              <w:t>500</w:t>
            </w:r>
          </w:p>
        </w:tc>
        <w:tc>
          <w:tcPr>
            <w:tcW w:w="1770" w:type="dxa"/>
            <w:noWrap/>
            <w:vAlign w:val="center"/>
          </w:tcPr>
          <w:p w14:paraId="63A1B5F4" w14:textId="77777777" w:rsidR="007559BF" w:rsidRPr="007559BF" w:rsidRDefault="007559BF" w:rsidP="00F16002">
            <w:pPr>
              <w:jc w:val="right"/>
              <w:rPr>
                <w:b/>
                <w:bCs/>
                <w:color w:val="000000"/>
                <w:sz w:val="20"/>
                <w:szCs w:val="20"/>
                <w:lang w:val="fr-CA" w:eastAsia="en-CA"/>
              </w:rPr>
            </w:pPr>
            <w:r w:rsidRPr="007559BF">
              <w:rPr>
                <w:b/>
                <w:bCs/>
                <w:color w:val="000000"/>
                <w:sz w:val="20"/>
                <w:szCs w:val="20"/>
                <w:lang w:val="fr-CA" w:eastAsia="en-CA"/>
              </w:rPr>
              <w:t>5</w:t>
            </w:r>
            <w:r>
              <w:rPr>
                <w:b/>
                <w:bCs/>
                <w:color w:val="000000"/>
                <w:sz w:val="20"/>
                <w:szCs w:val="20"/>
                <w:lang w:val="fr-CA" w:eastAsia="en-CA"/>
              </w:rPr>
              <w:t> </w:t>
            </w:r>
            <w:r w:rsidRPr="007559BF">
              <w:rPr>
                <w:b/>
                <w:bCs/>
                <w:color w:val="000000"/>
                <w:sz w:val="20"/>
                <w:szCs w:val="20"/>
                <w:lang w:val="fr-CA" w:eastAsia="en-CA"/>
              </w:rPr>
              <w:t>679</w:t>
            </w:r>
            <w:r>
              <w:rPr>
                <w:b/>
                <w:bCs/>
                <w:color w:val="000000"/>
                <w:sz w:val="20"/>
                <w:szCs w:val="20"/>
                <w:lang w:val="fr-CA" w:eastAsia="en-CA"/>
              </w:rPr>
              <w:t> </w:t>
            </w:r>
            <w:r w:rsidRPr="007559BF">
              <w:rPr>
                <w:b/>
                <w:bCs/>
                <w:color w:val="000000"/>
                <w:sz w:val="20"/>
                <w:szCs w:val="20"/>
                <w:lang w:val="fr-CA" w:eastAsia="en-CA"/>
              </w:rPr>
              <w:t>727</w:t>
            </w:r>
          </w:p>
        </w:tc>
      </w:tr>
      <w:tr w:rsidR="007559BF" w:rsidRPr="007559BF" w14:paraId="7322908C" w14:textId="77777777" w:rsidTr="0075751F">
        <w:trPr>
          <w:trHeight w:val="202"/>
        </w:trPr>
        <w:tc>
          <w:tcPr>
            <w:tcW w:w="1833" w:type="dxa"/>
            <w:noWrap/>
            <w:vAlign w:val="center"/>
          </w:tcPr>
          <w:p w14:paraId="7BAB853A" w14:textId="77777777" w:rsidR="007559BF" w:rsidRPr="00682AFF" w:rsidRDefault="007559BF" w:rsidP="00B474B5">
            <w:pPr>
              <w:rPr>
                <w:noProof/>
                <w:sz w:val="20"/>
                <w:szCs w:val="20"/>
                <w:lang w:val="fr-CA"/>
              </w:rPr>
            </w:pPr>
            <w:r w:rsidRPr="00682AFF">
              <w:rPr>
                <w:noProof/>
                <w:sz w:val="20"/>
                <w:szCs w:val="20"/>
                <w:lang w:val="fr-CA"/>
              </w:rPr>
              <w:t>Royaume</w:t>
            </w:r>
            <w:r w:rsidRPr="00EB74AA">
              <w:rPr>
                <w:noProof/>
                <w:sz w:val="20"/>
                <w:szCs w:val="20"/>
                <w:lang w:val="fr-CA"/>
              </w:rPr>
              <w:noBreakHyphen/>
            </w:r>
            <w:r w:rsidRPr="00682AFF">
              <w:rPr>
                <w:noProof/>
                <w:sz w:val="20"/>
                <w:szCs w:val="20"/>
                <w:lang w:val="fr-CA"/>
              </w:rPr>
              <w:t>Uni</w:t>
            </w:r>
          </w:p>
        </w:tc>
        <w:tc>
          <w:tcPr>
            <w:tcW w:w="2216" w:type="dxa"/>
            <w:noWrap/>
          </w:tcPr>
          <w:p w14:paraId="7E230D5C" w14:textId="77777777" w:rsidR="007559BF" w:rsidRPr="007559BF" w:rsidRDefault="007559BF" w:rsidP="00F16002">
            <w:pPr>
              <w:jc w:val="right"/>
              <w:rPr>
                <w:color w:val="000000"/>
                <w:sz w:val="20"/>
                <w:szCs w:val="20"/>
                <w:lang w:val="fr-CA" w:eastAsia="en-CA"/>
              </w:rPr>
            </w:pPr>
            <w:r w:rsidRPr="007559BF">
              <w:rPr>
                <w:color w:val="000000"/>
                <w:sz w:val="20"/>
                <w:szCs w:val="20"/>
                <w:lang w:val="fr-CA" w:eastAsia="en-CA"/>
              </w:rPr>
              <w:t>1</w:t>
            </w:r>
            <w:r>
              <w:rPr>
                <w:color w:val="000000"/>
                <w:sz w:val="20"/>
                <w:szCs w:val="20"/>
                <w:lang w:val="fr-CA" w:eastAsia="en-CA"/>
              </w:rPr>
              <w:t> </w:t>
            </w:r>
            <w:r w:rsidRPr="007559BF">
              <w:rPr>
                <w:color w:val="000000"/>
                <w:sz w:val="20"/>
                <w:szCs w:val="20"/>
                <w:lang w:val="fr-CA" w:eastAsia="en-CA"/>
              </w:rPr>
              <w:t>201</w:t>
            </w:r>
            <w:r>
              <w:rPr>
                <w:color w:val="000000"/>
                <w:sz w:val="20"/>
                <w:szCs w:val="20"/>
                <w:lang w:val="fr-CA" w:eastAsia="en-CA"/>
              </w:rPr>
              <w:t> </w:t>
            </w:r>
            <w:r w:rsidRPr="007559BF">
              <w:rPr>
                <w:color w:val="000000"/>
                <w:sz w:val="20"/>
                <w:szCs w:val="20"/>
                <w:lang w:val="fr-CA" w:eastAsia="en-CA"/>
              </w:rPr>
              <w:t>347</w:t>
            </w:r>
          </w:p>
        </w:tc>
        <w:tc>
          <w:tcPr>
            <w:tcW w:w="1701" w:type="dxa"/>
            <w:noWrap/>
          </w:tcPr>
          <w:p w14:paraId="21C4760A" w14:textId="77777777" w:rsidR="007559BF" w:rsidRPr="007559BF" w:rsidRDefault="007559BF" w:rsidP="00F16002">
            <w:pPr>
              <w:jc w:val="right"/>
              <w:rPr>
                <w:color w:val="000000"/>
                <w:sz w:val="20"/>
                <w:szCs w:val="20"/>
                <w:lang w:val="fr-CA" w:eastAsia="en-CA"/>
              </w:rPr>
            </w:pPr>
            <w:r w:rsidRPr="007559BF">
              <w:rPr>
                <w:sz w:val="20"/>
                <w:szCs w:val="20"/>
                <w:lang w:val="fr-CA"/>
              </w:rPr>
              <w:t>1</w:t>
            </w:r>
            <w:r>
              <w:rPr>
                <w:sz w:val="20"/>
                <w:szCs w:val="20"/>
                <w:lang w:val="fr-CA"/>
              </w:rPr>
              <w:t> </w:t>
            </w:r>
            <w:r w:rsidRPr="007559BF">
              <w:rPr>
                <w:sz w:val="20"/>
                <w:szCs w:val="20"/>
                <w:lang w:val="fr-CA"/>
              </w:rPr>
              <w:t>788</w:t>
            </w:r>
            <w:r>
              <w:rPr>
                <w:sz w:val="20"/>
                <w:szCs w:val="20"/>
                <w:lang w:val="fr-CA"/>
              </w:rPr>
              <w:t> </w:t>
            </w:r>
            <w:r w:rsidRPr="007559BF">
              <w:rPr>
                <w:sz w:val="20"/>
                <w:szCs w:val="20"/>
                <w:lang w:val="fr-CA"/>
              </w:rPr>
              <w:t>694</w:t>
            </w:r>
          </w:p>
        </w:tc>
        <w:tc>
          <w:tcPr>
            <w:tcW w:w="2116" w:type="dxa"/>
            <w:noWrap/>
          </w:tcPr>
          <w:p w14:paraId="08F11B9A" w14:textId="77777777" w:rsidR="007559BF" w:rsidRPr="007559BF" w:rsidRDefault="007559BF" w:rsidP="00F16002">
            <w:pPr>
              <w:jc w:val="right"/>
              <w:rPr>
                <w:color w:val="000000"/>
                <w:sz w:val="20"/>
                <w:szCs w:val="20"/>
                <w:highlight w:val="yellow"/>
                <w:lang w:val="fr-CA" w:eastAsia="en-CA"/>
              </w:rPr>
            </w:pPr>
            <w:r w:rsidRPr="007559BF">
              <w:rPr>
                <w:color w:val="000000"/>
                <w:sz w:val="20"/>
                <w:szCs w:val="20"/>
                <w:lang w:val="fr-CA" w:eastAsia="en-CA"/>
              </w:rPr>
              <w:t>2</w:t>
            </w:r>
            <w:r>
              <w:rPr>
                <w:color w:val="000000"/>
                <w:sz w:val="20"/>
                <w:szCs w:val="20"/>
                <w:lang w:val="fr-CA" w:eastAsia="en-CA"/>
              </w:rPr>
              <w:t> </w:t>
            </w:r>
            <w:r w:rsidRPr="007559BF">
              <w:rPr>
                <w:color w:val="000000"/>
                <w:sz w:val="20"/>
                <w:szCs w:val="20"/>
                <w:lang w:val="fr-CA" w:eastAsia="en-CA"/>
              </w:rPr>
              <w:t>990</w:t>
            </w:r>
            <w:r>
              <w:rPr>
                <w:color w:val="000000"/>
                <w:sz w:val="20"/>
                <w:szCs w:val="20"/>
                <w:lang w:val="fr-CA" w:eastAsia="en-CA"/>
              </w:rPr>
              <w:t> </w:t>
            </w:r>
            <w:r w:rsidRPr="007559BF">
              <w:rPr>
                <w:color w:val="000000"/>
                <w:sz w:val="20"/>
                <w:szCs w:val="20"/>
                <w:lang w:val="fr-CA" w:eastAsia="en-CA"/>
              </w:rPr>
              <w:t>041</w:t>
            </w:r>
          </w:p>
        </w:tc>
        <w:tc>
          <w:tcPr>
            <w:tcW w:w="1770" w:type="dxa"/>
            <w:noWrap/>
            <w:vAlign w:val="center"/>
          </w:tcPr>
          <w:p w14:paraId="24BC9EBD" w14:textId="77777777" w:rsidR="007559BF" w:rsidRPr="007559BF" w:rsidRDefault="007559BF" w:rsidP="00F16002">
            <w:pPr>
              <w:jc w:val="right"/>
              <w:rPr>
                <w:b/>
                <w:bCs/>
                <w:color w:val="000000"/>
                <w:sz w:val="20"/>
                <w:szCs w:val="20"/>
                <w:lang w:val="fr-CA" w:eastAsia="en-CA"/>
              </w:rPr>
            </w:pPr>
            <w:r w:rsidRPr="007559BF">
              <w:rPr>
                <w:b/>
                <w:bCs/>
                <w:color w:val="000000"/>
                <w:sz w:val="20"/>
                <w:szCs w:val="20"/>
                <w:lang w:val="fr-CA" w:eastAsia="en-CA"/>
              </w:rPr>
              <w:t>7</w:t>
            </w:r>
            <w:r>
              <w:rPr>
                <w:b/>
                <w:bCs/>
                <w:color w:val="000000"/>
                <w:sz w:val="20"/>
                <w:szCs w:val="20"/>
                <w:lang w:val="fr-CA" w:eastAsia="en-CA"/>
              </w:rPr>
              <w:t> </w:t>
            </w:r>
            <w:r w:rsidRPr="007559BF">
              <w:rPr>
                <w:b/>
                <w:bCs/>
                <w:color w:val="000000"/>
                <w:sz w:val="20"/>
                <w:szCs w:val="20"/>
                <w:lang w:val="fr-CA" w:eastAsia="en-CA"/>
              </w:rPr>
              <w:t>792</w:t>
            </w:r>
            <w:r>
              <w:rPr>
                <w:b/>
                <w:bCs/>
                <w:color w:val="000000"/>
                <w:sz w:val="20"/>
                <w:szCs w:val="20"/>
                <w:lang w:val="fr-CA" w:eastAsia="en-CA"/>
              </w:rPr>
              <w:t> </w:t>
            </w:r>
            <w:r w:rsidRPr="007559BF">
              <w:rPr>
                <w:b/>
                <w:bCs/>
                <w:color w:val="000000"/>
                <w:sz w:val="20"/>
                <w:szCs w:val="20"/>
                <w:lang w:val="fr-CA" w:eastAsia="en-CA"/>
              </w:rPr>
              <w:t>037</w:t>
            </w:r>
          </w:p>
        </w:tc>
      </w:tr>
    </w:tbl>
    <w:p w14:paraId="10104D8A" w14:textId="77777777" w:rsidR="007559BF" w:rsidRDefault="007559BF" w:rsidP="00A6401B">
      <w:pPr>
        <w:keepNext/>
        <w:rPr>
          <w:b/>
          <w:bCs/>
          <w:lang w:val="fr-CA"/>
        </w:rPr>
      </w:pPr>
    </w:p>
    <w:p w14:paraId="5C7B5237" w14:textId="77777777" w:rsidR="007559BF" w:rsidRDefault="007559BF" w:rsidP="00A6401B">
      <w:pPr>
        <w:keepNext/>
        <w:rPr>
          <w:b/>
          <w:bCs/>
          <w:lang w:val="fr-CA"/>
        </w:rPr>
      </w:pPr>
    </w:p>
    <w:p w14:paraId="020DF2D5" w14:textId="77777777" w:rsidR="001C499B" w:rsidRPr="007559BF" w:rsidRDefault="007559BF" w:rsidP="00A6401B">
      <w:pPr>
        <w:keepNext/>
        <w:rPr>
          <w:b/>
          <w:lang w:val="fr-CA"/>
        </w:rPr>
      </w:pPr>
      <w:r w:rsidRPr="00EB74AA">
        <w:rPr>
          <w:b/>
          <w:bCs/>
          <w:lang w:val="fr-CA"/>
        </w:rPr>
        <w:t>Demandes bilatérales</w:t>
      </w:r>
    </w:p>
    <w:p w14:paraId="6C29899A" w14:textId="77777777" w:rsidR="00F66ADA" w:rsidRPr="007559BF" w:rsidRDefault="007559BF" w:rsidP="00F66ADA">
      <w:pPr>
        <w:keepNext/>
        <w:spacing w:before="240" w:after="240"/>
        <w:jc w:val="left"/>
        <w:rPr>
          <w:u w:val="single"/>
          <w:lang w:val="fr-CA"/>
        </w:rPr>
      </w:pPr>
      <w:r w:rsidRPr="00656072">
        <w:rPr>
          <w:bCs/>
          <w:u w:val="single"/>
          <w:lang w:val="fr-CA"/>
        </w:rPr>
        <w:t>Assistance technique pour l’établissement d’un rapport de vérification de la consommation de HCFC ou de HFC (Allemagne)</w:t>
      </w:r>
    </w:p>
    <w:p w14:paraId="1090C9F1" w14:textId="77777777" w:rsidR="00F66ADA" w:rsidRPr="007559BF" w:rsidRDefault="003F469E" w:rsidP="00F66ADA">
      <w:pPr>
        <w:keepNext/>
        <w:spacing w:after="240"/>
        <w:rPr>
          <w:i/>
          <w:iCs/>
          <w:lang w:val="fr-CA"/>
        </w:rPr>
      </w:pPr>
      <w:r>
        <w:rPr>
          <w:i/>
          <w:iCs/>
          <w:lang w:val="fr-CA"/>
        </w:rPr>
        <w:t>Description de projet</w:t>
      </w:r>
    </w:p>
    <w:p w14:paraId="1D9FE9CF" w14:textId="77777777" w:rsidR="00F66ADA" w:rsidRPr="0081757C" w:rsidRDefault="007559BF" w:rsidP="00F66ADA">
      <w:pPr>
        <w:pStyle w:val="Heading1"/>
        <w:keepNext/>
        <w:numPr>
          <w:ilvl w:val="0"/>
          <w:numId w:val="23"/>
        </w:numPr>
        <w:rPr>
          <w:noProof/>
          <w:lang w:val="fr-FR"/>
        </w:rPr>
      </w:pPr>
      <w:r w:rsidRPr="00682AFF">
        <w:rPr>
          <w:lang w:val="fr-CA"/>
        </w:rPr>
        <w:t xml:space="preserve">Conformément à la décision 96/26, la cinquième et dernière tranche du plan de gestion de l’élimination des HCFC (PGEH) pour </w:t>
      </w:r>
      <w:r w:rsidRPr="00682AFF">
        <w:rPr>
          <w:noProof/>
          <w:lang w:val="fr-CA"/>
        </w:rPr>
        <w:t>la Papouasie</w:t>
      </w:r>
      <w:r w:rsidRPr="00EB74AA">
        <w:rPr>
          <w:noProof/>
          <w:lang w:val="fr-CA"/>
        </w:rPr>
        <w:noBreakHyphen/>
      </w:r>
      <w:r w:rsidRPr="00682AFF">
        <w:rPr>
          <w:noProof/>
          <w:lang w:val="fr-CA"/>
        </w:rPr>
        <w:t>Nouvelle</w:t>
      </w:r>
      <w:r w:rsidRPr="00EB74AA">
        <w:rPr>
          <w:noProof/>
          <w:lang w:val="fr-CA"/>
        </w:rPr>
        <w:noBreakHyphen/>
      </w:r>
      <w:r w:rsidRPr="00682AFF">
        <w:rPr>
          <w:noProof/>
          <w:lang w:val="fr-CA"/>
        </w:rPr>
        <w:t>Guinée a été approuvée</w:t>
      </w:r>
      <w:r>
        <w:rPr>
          <w:noProof/>
          <w:lang w:val="fr-CA"/>
        </w:rPr>
        <w:t>,</w:t>
      </w:r>
      <w:r w:rsidRPr="00682AFF">
        <w:rPr>
          <w:noProof/>
          <w:lang w:val="fr-CA"/>
        </w:rPr>
        <w:t xml:space="preserve"> étant entendu que le gouvernemen</w:t>
      </w:r>
      <w:r>
        <w:rPr>
          <w:noProof/>
          <w:lang w:val="fr-CA"/>
        </w:rPr>
        <w:t>t de l’Allemagne soumettrait en </w:t>
      </w:r>
      <w:r w:rsidRPr="00682AFF">
        <w:rPr>
          <w:noProof/>
          <w:lang w:val="fr-CA"/>
        </w:rPr>
        <w:t>2026 une demande de fin</w:t>
      </w:r>
      <w:r>
        <w:rPr>
          <w:noProof/>
          <w:lang w:val="fr-CA"/>
        </w:rPr>
        <w:t>ancement d’un montant de 30 </w:t>
      </w:r>
      <w:r w:rsidRPr="00682AFF">
        <w:rPr>
          <w:noProof/>
          <w:lang w:val="fr-CA"/>
        </w:rPr>
        <w:t>000</w:t>
      </w:r>
      <w:r w:rsidRPr="00EB74AA">
        <w:rPr>
          <w:noProof/>
          <w:lang w:val="fr-CA"/>
        </w:rPr>
        <w:t> $US</w:t>
      </w:r>
      <w:r>
        <w:rPr>
          <w:noProof/>
          <w:lang w:val="fr-CA"/>
        </w:rPr>
        <w:t>, plus l</w:t>
      </w:r>
      <w:r w:rsidRPr="00682AFF">
        <w:rPr>
          <w:noProof/>
          <w:lang w:val="fr-CA"/>
        </w:rPr>
        <w:t>es coûts d’appui d’agence, pour le rapport de vérification de la consommation de la Papouasie</w:t>
      </w:r>
      <w:r w:rsidRPr="00EB74AA">
        <w:rPr>
          <w:noProof/>
          <w:lang w:val="fr-CA"/>
        </w:rPr>
        <w:noBreakHyphen/>
      </w:r>
      <w:r w:rsidRPr="00682AFF">
        <w:rPr>
          <w:noProof/>
          <w:lang w:val="fr-CA"/>
        </w:rPr>
        <w:t>Nouvelle</w:t>
      </w:r>
      <w:r w:rsidRPr="00EB74AA">
        <w:rPr>
          <w:noProof/>
          <w:lang w:val="fr-CA"/>
        </w:rPr>
        <w:noBreakHyphen/>
      </w:r>
      <w:r w:rsidRPr="00682AFF">
        <w:rPr>
          <w:noProof/>
          <w:lang w:val="fr-CA"/>
        </w:rPr>
        <w:t>Guinée pour 2025</w:t>
      </w:r>
      <w:r w:rsidRPr="00EB74AA">
        <w:rPr>
          <w:noProof/>
          <w:lang w:val="fr-CA"/>
        </w:rPr>
        <w:noBreakHyphen/>
      </w:r>
      <w:r w:rsidRPr="00682AFF">
        <w:rPr>
          <w:noProof/>
          <w:lang w:val="fr-CA"/>
        </w:rPr>
        <w:t>2026, à soumettre à la première réunion de 2027. Le Secrétariat a donc inclus la Papouasie</w:t>
      </w:r>
      <w:r w:rsidRPr="00EB74AA">
        <w:rPr>
          <w:noProof/>
          <w:lang w:val="fr-CA"/>
        </w:rPr>
        <w:noBreakHyphen/>
      </w:r>
      <w:r w:rsidRPr="00682AFF">
        <w:rPr>
          <w:noProof/>
          <w:lang w:val="fr-CA"/>
        </w:rPr>
        <w:t>Nouvelle</w:t>
      </w:r>
      <w:r w:rsidRPr="00EB74AA">
        <w:rPr>
          <w:noProof/>
          <w:lang w:val="fr-CA"/>
        </w:rPr>
        <w:noBreakHyphen/>
      </w:r>
      <w:r w:rsidRPr="00682AFF">
        <w:rPr>
          <w:noProof/>
          <w:lang w:val="fr-CA"/>
        </w:rPr>
        <w:t>Guinée dans l’échanti</w:t>
      </w:r>
      <w:r>
        <w:rPr>
          <w:noProof/>
          <w:lang w:val="fr-CA"/>
        </w:rPr>
        <w:t xml:space="preserve">llon des pays </w:t>
      </w:r>
      <w:r w:rsidRPr="00682AFF">
        <w:rPr>
          <w:noProof/>
          <w:lang w:val="fr-CA"/>
        </w:rPr>
        <w:t xml:space="preserve">à faible volume de consommation (FVC) </w:t>
      </w:r>
      <w:r>
        <w:rPr>
          <w:noProof/>
          <w:lang w:val="fr-CA"/>
        </w:rPr>
        <w:t>visés à l’article </w:t>
      </w:r>
      <w:r w:rsidRPr="00682AFF">
        <w:rPr>
          <w:noProof/>
          <w:lang w:val="fr-CA"/>
        </w:rPr>
        <w:t>5 aux fins de la vérification du respect de leurs accords de PGE</w:t>
      </w:r>
      <w:r>
        <w:rPr>
          <w:noProof/>
          <w:lang w:val="fr-CA"/>
        </w:rPr>
        <w:t>H au titre de la décision 61/46 </w:t>
      </w:r>
      <w:r w:rsidRPr="00682AFF">
        <w:rPr>
          <w:noProof/>
          <w:lang w:val="fr-CA"/>
        </w:rPr>
        <w:t>c).</w:t>
      </w:r>
      <w:r w:rsidRPr="007559BF">
        <w:rPr>
          <w:rStyle w:val="FootnoteReference"/>
          <w:noProof/>
          <w:lang w:val="fr-CA"/>
        </w:rPr>
        <w:t xml:space="preserve"> </w:t>
      </w:r>
      <w:r w:rsidRPr="007559BF">
        <w:rPr>
          <w:rStyle w:val="FootnoteReference"/>
          <w:noProof/>
          <w:lang w:val="fr-CA"/>
        </w:rPr>
        <w:footnoteReference w:id="2"/>
      </w:r>
      <w:r w:rsidRPr="007559BF">
        <w:rPr>
          <w:noProof/>
          <w:vertAlign w:val="superscript"/>
          <w:lang w:val="fr-CA"/>
        </w:rPr>
        <w:t>,</w:t>
      </w:r>
      <w:r w:rsidRPr="007559BF">
        <w:rPr>
          <w:rStyle w:val="FootnoteReference"/>
          <w:noProof/>
          <w:lang w:val="fr-CA"/>
        </w:rPr>
        <w:footnoteReference w:id="3"/>
      </w:r>
      <w:r w:rsidRPr="007559BF">
        <w:rPr>
          <w:noProof/>
          <w:lang w:val="fr-CA"/>
        </w:rPr>
        <w:t xml:space="preserve"> </w:t>
      </w:r>
      <w:r w:rsidRPr="00682AFF">
        <w:rPr>
          <w:noProof/>
          <w:lang w:val="fr-CA"/>
        </w:rPr>
        <w:t>Le gouvernement de l’Allemagne, en tant qu’agence d’exécution désignée, demande un financement pour la vérification du PGEH de la Papouasie</w:t>
      </w:r>
      <w:r w:rsidRPr="00EB74AA">
        <w:rPr>
          <w:noProof/>
          <w:lang w:val="fr-CA"/>
        </w:rPr>
        <w:noBreakHyphen/>
      </w:r>
      <w:r w:rsidRPr="00682AFF">
        <w:rPr>
          <w:noProof/>
          <w:lang w:val="fr-CA"/>
        </w:rPr>
        <w:t>Nouvelle</w:t>
      </w:r>
      <w:r w:rsidRPr="00EB74AA">
        <w:rPr>
          <w:noProof/>
          <w:lang w:val="fr-CA"/>
        </w:rPr>
        <w:noBreakHyphen/>
      </w:r>
      <w:r w:rsidRPr="00682AFF">
        <w:rPr>
          <w:noProof/>
          <w:lang w:val="fr-CA"/>
        </w:rPr>
        <w:t>Guinée.</w:t>
      </w:r>
    </w:p>
    <w:p w14:paraId="1AD97A13" w14:textId="77777777" w:rsidR="00F66ADA" w:rsidRPr="00653E97" w:rsidRDefault="00461A94" w:rsidP="00F66ADA">
      <w:pPr>
        <w:pStyle w:val="Heading1"/>
        <w:numPr>
          <w:ilvl w:val="0"/>
          <w:numId w:val="23"/>
        </w:numPr>
        <w:rPr>
          <w:lang w:val="fr-CA"/>
        </w:rPr>
      </w:pPr>
      <w:r w:rsidRPr="00682AFF">
        <w:rPr>
          <w:lang w:val="fr-CA"/>
        </w:rPr>
        <w:t>C</w:t>
      </w:r>
      <w:r w:rsidRPr="00EB74AA">
        <w:rPr>
          <w:lang w:val="fr-CA"/>
        </w:rPr>
        <w:t>onformément à la décision 96/22 </w:t>
      </w:r>
      <w:r w:rsidRPr="00682AFF">
        <w:rPr>
          <w:lang w:val="fr-CA"/>
        </w:rPr>
        <w:t>a),</w:t>
      </w:r>
      <w:r w:rsidRPr="007559BF">
        <w:rPr>
          <w:rStyle w:val="FootnoteReference"/>
          <w:lang w:val="fr-CA"/>
        </w:rPr>
        <w:footnoteReference w:id="4"/>
      </w:r>
      <w:r w:rsidRPr="00682AFF">
        <w:rPr>
          <w:lang w:val="fr-CA"/>
        </w:rPr>
        <w:t xml:space="preserve"> le Secrétariat a établi la liste des pays aux fins de la vérification du respect de leurs accords relatifs aux </w:t>
      </w:r>
      <w:r w:rsidRPr="00656072">
        <w:rPr>
          <w:lang w:val="fr-CA"/>
        </w:rPr>
        <w:t>plan</w:t>
      </w:r>
      <w:r w:rsidRPr="00461A94">
        <w:rPr>
          <w:lang w:val="fr-CA"/>
        </w:rPr>
        <w:t>s</w:t>
      </w:r>
      <w:r w:rsidRPr="00656072">
        <w:rPr>
          <w:lang w:val="fr-CA"/>
        </w:rPr>
        <w:t xml:space="preserve"> de mise en œuvre de l’Amendement de Kigali relatif aux HFC</w:t>
      </w:r>
      <w:r w:rsidRPr="00461A94">
        <w:rPr>
          <w:lang w:val="fr-CA"/>
        </w:rPr>
        <w:t xml:space="preserve"> </w:t>
      </w:r>
      <w:r w:rsidRPr="00682AFF">
        <w:rPr>
          <w:lang w:val="fr-CA"/>
        </w:rPr>
        <w:t>(KIP).</w:t>
      </w:r>
      <w:r w:rsidR="00653E97" w:rsidRPr="007559BF">
        <w:rPr>
          <w:rStyle w:val="FootnoteReference"/>
          <w:lang w:val="fr-CA"/>
        </w:rPr>
        <w:footnoteReference w:id="5"/>
      </w:r>
      <w:r w:rsidR="00653E97" w:rsidRPr="00653E97">
        <w:rPr>
          <w:lang w:val="fr-CA"/>
        </w:rPr>
        <w:t xml:space="preserve"> </w:t>
      </w:r>
      <w:r w:rsidRPr="00682AFF">
        <w:rPr>
          <w:lang w:val="fr-CA"/>
        </w:rPr>
        <w:t xml:space="preserve">Le gouvernement de l’Allemagne, en tant qu’agence d’exécution désignée, demande un financement pour la vérification de la </w:t>
      </w:r>
      <w:r w:rsidRPr="00EB74AA">
        <w:rPr>
          <w:lang w:val="fr-CA"/>
        </w:rPr>
        <w:t>phase </w:t>
      </w:r>
      <w:r w:rsidR="00653E97">
        <w:rPr>
          <w:lang w:val="fr-CA"/>
        </w:rPr>
        <w:t>I des KIP du Burkina </w:t>
      </w:r>
      <w:r w:rsidRPr="00682AFF">
        <w:rPr>
          <w:lang w:val="fr-CA"/>
        </w:rPr>
        <w:t xml:space="preserve">Faso, du Libéria et de Maurice, comme indiqué au </w:t>
      </w:r>
      <w:r w:rsidRPr="00EB74AA">
        <w:rPr>
          <w:lang w:val="fr-CA"/>
        </w:rPr>
        <w:t>tableau </w:t>
      </w:r>
      <w:r w:rsidRPr="00682AFF">
        <w:rPr>
          <w:lang w:val="fr-CA"/>
        </w:rPr>
        <w:t>1.</w:t>
      </w:r>
    </w:p>
    <w:p w14:paraId="242CF682" w14:textId="77777777" w:rsidR="00F66ADA" w:rsidRPr="007559BF" w:rsidRDefault="00653E97" w:rsidP="00F66ADA">
      <w:pPr>
        <w:pStyle w:val="Heading1"/>
        <w:keepNext/>
        <w:widowControl w:val="0"/>
        <w:numPr>
          <w:ilvl w:val="0"/>
          <w:numId w:val="0"/>
        </w:numPr>
        <w:tabs>
          <w:tab w:val="left" w:pos="720"/>
        </w:tabs>
        <w:rPr>
          <w:bCs/>
          <w:i/>
          <w:iCs/>
          <w:lang w:val="fr-CA"/>
        </w:rPr>
      </w:pPr>
      <w:r w:rsidRPr="006C68EC">
        <w:rPr>
          <w:bCs/>
          <w:i/>
          <w:lang w:val="fr-CA"/>
        </w:rPr>
        <w:t>Observations du Secrétariat</w:t>
      </w:r>
    </w:p>
    <w:p w14:paraId="6BF99744" w14:textId="77777777" w:rsidR="00F66ADA" w:rsidRPr="00653E97" w:rsidRDefault="00653E97" w:rsidP="00F66ADA">
      <w:pPr>
        <w:keepNext/>
        <w:widowControl w:val="0"/>
        <w:numPr>
          <w:ilvl w:val="0"/>
          <w:numId w:val="23"/>
        </w:numPr>
        <w:spacing w:after="240"/>
        <w:outlineLvl w:val="0"/>
        <w:rPr>
          <w:lang w:val="fr-CA"/>
        </w:rPr>
      </w:pPr>
      <w:r w:rsidRPr="00682AFF">
        <w:rPr>
          <w:lang w:val="fr-CA"/>
        </w:rPr>
        <w:t xml:space="preserve">Le Secrétariat a noté que les demandes de financement </w:t>
      </w:r>
      <w:r>
        <w:rPr>
          <w:lang w:val="fr-CA"/>
        </w:rPr>
        <w:t>étaient conformes aux décisions 96/26 et </w:t>
      </w:r>
      <w:r w:rsidRPr="00682AFF">
        <w:rPr>
          <w:lang w:val="fr-CA"/>
        </w:rPr>
        <w:t xml:space="preserve">96/22 ainsi qu’aux fonds approuvés pour des vérifications similaires lors de réunions précédentes, et il a également noté que le rapport de vérification </w:t>
      </w:r>
      <w:r w:rsidRPr="00682AFF">
        <w:rPr>
          <w:noProof/>
          <w:lang w:val="fr-CA"/>
        </w:rPr>
        <w:t>pour la Papouasie</w:t>
      </w:r>
      <w:r w:rsidRPr="00EB74AA">
        <w:rPr>
          <w:noProof/>
          <w:lang w:val="fr-CA"/>
        </w:rPr>
        <w:noBreakHyphen/>
      </w:r>
      <w:r w:rsidRPr="00682AFF">
        <w:rPr>
          <w:noProof/>
          <w:lang w:val="fr-CA"/>
        </w:rPr>
        <w:t>Nouvelle</w:t>
      </w:r>
      <w:r w:rsidRPr="00EB74AA">
        <w:rPr>
          <w:noProof/>
          <w:lang w:val="fr-CA"/>
        </w:rPr>
        <w:noBreakHyphen/>
      </w:r>
      <w:r w:rsidRPr="00682AFF">
        <w:rPr>
          <w:noProof/>
          <w:lang w:val="fr-CA"/>
        </w:rPr>
        <w:t>Guinée</w:t>
      </w:r>
      <w:r w:rsidRPr="00682AFF">
        <w:rPr>
          <w:lang w:val="fr-CA"/>
        </w:rPr>
        <w:t xml:space="preserve"> serait </w:t>
      </w:r>
      <w:r>
        <w:rPr>
          <w:lang w:val="fr-CA"/>
        </w:rPr>
        <w:t>soumis à la première réunion de </w:t>
      </w:r>
      <w:r w:rsidRPr="00682AFF">
        <w:rPr>
          <w:lang w:val="fr-CA"/>
        </w:rPr>
        <w:t xml:space="preserve">2027 conjointement avec le rapport périodique final sur la mise en œuvre du programme de travail associé à la tranche finale du PGEH, et que les rapports de vérification sur la </w:t>
      </w:r>
      <w:r w:rsidRPr="00EB74AA">
        <w:rPr>
          <w:lang w:val="fr-CA"/>
        </w:rPr>
        <w:t>phase </w:t>
      </w:r>
      <w:r w:rsidRPr="00682AFF">
        <w:rPr>
          <w:lang w:val="fr-CA"/>
        </w:rPr>
        <w:t xml:space="preserve">I des KIP </w:t>
      </w:r>
      <w:r>
        <w:rPr>
          <w:lang w:val="fr-CA"/>
        </w:rPr>
        <w:t>doivent être soumis au moins 10 </w:t>
      </w:r>
      <w:r w:rsidRPr="00682AFF">
        <w:rPr>
          <w:lang w:val="fr-CA"/>
        </w:rPr>
        <w:t xml:space="preserve">semaines avant la réunion </w:t>
      </w:r>
      <w:r>
        <w:rPr>
          <w:lang w:val="fr-CA"/>
        </w:rPr>
        <w:t>pertinente</w:t>
      </w:r>
      <w:r w:rsidRPr="00682AFF">
        <w:rPr>
          <w:lang w:val="fr-CA"/>
        </w:rPr>
        <w:t xml:space="preserve"> du Comité exécutif </w:t>
      </w:r>
      <w:r>
        <w:rPr>
          <w:lang w:val="fr-CA"/>
        </w:rPr>
        <w:lastRenderedPageBreak/>
        <w:t>au cours de</w:t>
      </w:r>
      <w:r w:rsidRPr="00682AFF">
        <w:rPr>
          <w:lang w:val="fr-CA"/>
        </w:rPr>
        <w:t xml:space="preserve"> laquelle </w:t>
      </w:r>
      <w:r w:rsidR="00C77152">
        <w:rPr>
          <w:lang w:val="fr-CA"/>
        </w:rPr>
        <w:t>la tranche de</w:t>
      </w:r>
      <w:r w:rsidR="00C77152" w:rsidRPr="00682AFF">
        <w:rPr>
          <w:lang w:val="fr-CA"/>
        </w:rPr>
        <w:t xml:space="preserve"> financement</w:t>
      </w:r>
      <w:r w:rsidR="00C77152">
        <w:rPr>
          <w:lang w:val="fr-CA"/>
        </w:rPr>
        <w:t xml:space="preserve"> suivante est demandée</w:t>
      </w:r>
      <w:r w:rsidRPr="00682AFF">
        <w:rPr>
          <w:lang w:val="fr-CA"/>
        </w:rPr>
        <w:t>.</w:t>
      </w:r>
    </w:p>
    <w:p w14:paraId="612CF4D3" w14:textId="77777777" w:rsidR="00F66ADA" w:rsidRPr="007559BF" w:rsidRDefault="00653E97" w:rsidP="00F66ADA">
      <w:pPr>
        <w:pStyle w:val="Heading1"/>
        <w:keepNext/>
        <w:numPr>
          <w:ilvl w:val="0"/>
          <w:numId w:val="0"/>
        </w:numPr>
        <w:rPr>
          <w:bCs/>
          <w:i/>
          <w:iCs/>
          <w:lang w:val="fr-CA"/>
        </w:rPr>
      </w:pPr>
      <w:r w:rsidRPr="006C68EC">
        <w:rPr>
          <w:bCs/>
          <w:i/>
          <w:lang w:val="fr-CA"/>
        </w:rPr>
        <w:t>Recommandation du Secrétariat</w:t>
      </w:r>
    </w:p>
    <w:p w14:paraId="14B93CDD" w14:textId="77777777" w:rsidR="00F66ADA" w:rsidRPr="007559BF" w:rsidRDefault="00653E97" w:rsidP="00F66ADA">
      <w:pPr>
        <w:pStyle w:val="Heading1"/>
        <w:numPr>
          <w:ilvl w:val="0"/>
          <w:numId w:val="23"/>
        </w:numPr>
        <w:rPr>
          <w:lang w:val="fr-CA"/>
        </w:rPr>
      </w:pPr>
      <w:r w:rsidRPr="00682AFF">
        <w:rPr>
          <w:lang w:val="fr-CA"/>
        </w:rPr>
        <w:t>Le Secrétariat recommande l’</w:t>
      </w:r>
      <w:r w:rsidRPr="00EB74AA">
        <w:rPr>
          <w:bCs/>
          <w:lang w:val="fr-CA"/>
        </w:rPr>
        <w:t>approbation globale</w:t>
      </w:r>
      <w:r w:rsidRPr="00682AFF">
        <w:rPr>
          <w:lang w:val="fr-CA"/>
        </w:rPr>
        <w:t xml:space="preserve"> de l’assistance technique </w:t>
      </w:r>
      <w:r w:rsidR="000C5B1A">
        <w:rPr>
          <w:lang w:val="fr-CA"/>
        </w:rPr>
        <w:t>nécessaire à l’é</w:t>
      </w:r>
      <w:r w:rsidR="007829C5">
        <w:rPr>
          <w:lang w:val="fr-CA"/>
        </w:rPr>
        <w:t>tablissement</w:t>
      </w:r>
      <w:r w:rsidRPr="00682AFF">
        <w:rPr>
          <w:lang w:val="fr-CA"/>
        </w:rPr>
        <w:t xml:space="preserve"> des rapports de vérification sur</w:t>
      </w:r>
      <w:r w:rsidRPr="00EB74AA">
        <w:rPr>
          <w:lang w:val="fr-CA"/>
        </w:rPr>
        <w:t> :</w:t>
      </w:r>
    </w:p>
    <w:p w14:paraId="2160A794" w14:textId="77777777" w:rsidR="00F66ADA" w:rsidRPr="000C5B1A" w:rsidRDefault="000C5B1A" w:rsidP="00653E97">
      <w:pPr>
        <w:pStyle w:val="Heading2"/>
        <w:rPr>
          <w:lang w:val="fr-CA"/>
        </w:rPr>
      </w:pPr>
      <w:r>
        <w:rPr>
          <w:lang w:val="fr-CA"/>
        </w:rPr>
        <w:t>L</w:t>
      </w:r>
      <w:r w:rsidRPr="00682AFF">
        <w:rPr>
          <w:lang w:val="fr-CA"/>
        </w:rPr>
        <w:t xml:space="preserve">a consommation de HCFC au titre du plan de gestion de l’élimination des HCFC pour la </w:t>
      </w:r>
      <w:r w:rsidRPr="00682AFF">
        <w:rPr>
          <w:noProof/>
          <w:lang w:val="fr-CA"/>
        </w:rPr>
        <w:t>Papouasie</w:t>
      </w:r>
      <w:r w:rsidRPr="00EB74AA">
        <w:rPr>
          <w:noProof/>
          <w:lang w:val="fr-CA"/>
        </w:rPr>
        <w:noBreakHyphen/>
      </w:r>
      <w:r w:rsidRPr="00682AFF">
        <w:rPr>
          <w:noProof/>
          <w:lang w:val="fr-CA"/>
        </w:rPr>
        <w:t>Nouvelle</w:t>
      </w:r>
      <w:r w:rsidRPr="00EB74AA">
        <w:rPr>
          <w:noProof/>
          <w:lang w:val="fr-CA"/>
        </w:rPr>
        <w:noBreakHyphen/>
      </w:r>
      <w:r w:rsidRPr="00682AFF">
        <w:rPr>
          <w:noProof/>
          <w:lang w:val="fr-CA"/>
        </w:rPr>
        <w:t>Guinée,</w:t>
      </w:r>
      <w:r w:rsidRPr="00682AFF">
        <w:rPr>
          <w:lang w:val="fr-CA"/>
        </w:rPr>
        <w:t xml:space="preserve"> au niveau de financement indiqué au </w:t>
      </w:r>
      <w:r w:rsidRPr="00EB74AA">
        <w:rPr>
          <w:lang w:val="fr-CA"/>
        </w:rPr>
        <w:t>tableau </w:t>
      </w:r>
      <w:r w:rsidRPr="00682AFF">
        <w:rPr>
          <w:lang w:val="fr-CA"/>
        </w:rPr>
        <w:t>1, étant entendu que le rapport de vérif</w:t>
      </w:r>
      <w:r>
        <w:rPr>
          <w:lang w:val="fr-CA"/>
        </w:rPr>
        <w:t>ication sera soumis au moins 10 </w:t>
      </w:r>
      <w:r w:rsidRPr="00682AFF">
        <w:rPr>
          <w:lang w:val="fr-CA"/>
        </w:rPr>
        <w:t>semaines avant la première réunion de 2027</w:t>
      </w:r>
      <w:r w:rsidRPr="00EB74AA">
        <w:rPr>
          <w:lang w:val="fr-CA"/>
        </w:rPr>
        <w:t>;</w:t>
      </w:r>
      <w:r w:rsidRPr="00682AFF">
        <w:rPr>
          <w:lang w:val="fr-CA"/>
        </w:rPr>
        <w:t xml:space="preserve"> et</w:t>
      </w:r>
    </w:p>
    <w:p w14:paraId="1409A293" w14:textId="77777777" w:rsidR="00F66ADA" w:rsidRPr="00C77152" w:rsidRDefault="000C5B1A" w:rsidP="00F66ADA">
      <w:pPr>
        <w:widowControl w:val="0"/>
        <w:numPr>
          <w:ilvl w:val="1"/>
          <w:numId w:val="23"/>
        </w:numPr>
        <w:spacing w:after="240"/>
        <w:outlineLvl w:val="1"/>
        <w:rPr>
          <w:lang w:val="fr-CA"/>
        </w:rPr>
      </w:pPr>
      <w:r>
        <w:rPr>
          <w:lang w:val="fr-CA"/>
        </w:rPr>
        <w:t>L</w:t>
      </w:r>
      <w:r w:rsidRPr="00682AFF">
        <w:rPr>
          <w:lang w:val="fr-CA"/>
        </w:rPr>
        <w:t xml:space="preserve">a consommation de HFC pour la </w:t>
      </w:r>
      <w:r w:rsidRPr="00EB74AA">
        <w:rPr>
          <w:lang w:val="fr-CA"/>
        </w:rPr>
        <w:t>phase </w:t>
      </w:r>
      <w:r w:rsidRPr="00682AFF">
        <w:rPr>
          <w:lang w:val="fr-CA"/>
        </w:rPr>
        <w:t>I des</w:t>
      </w:r>
      <w:r>
        <w:rPr>
          <w:lang w:val="fr-CA"/>
        </w:rPr>
        <w:t xml:space="preserve"> </w:t>
      </w:r>
      <w:r w:rsidRPr="000C5B1A">
        <w:rPr>
          <w:lang w:val="fr-CA"/>
        </w:rPr>
        <w:t>plans de mise en œuvre de l’Amendement de Kigali relatif aux HFC</w:t>
      </w:r>
      <w:r w:rsidRPr="00682AFF">
        <w:rPr>
          <w:lang w:val="fr-CA"/>
        </w:rPr>
        <w:t xml:space="preserve"> du Burkina Faso, du Libéria et de Maurice, au niveau de financement indiqué au </w:t>
      </w:r>
      <w:r w:rsidRPr="00EB74AA">
        <w:rPr>
          <w:lang w:val="fr-CA"/>
        </w:rPr>
        <w:t>tableau </w:t>
      </w:r>
      <w:r w:rsidRPr="00682AFF">
        <w:rPr>
          <w:lang w:val="fr-CA"/>
        </w:rPr>
        <w:t xml:space="preserve">1, étant entendu que les rapports de vérification </w:t>
      </w:r>
      <w:r>
        <w:rPr>
          <w:lang w:val="fr-CA"/>
        </w:rPr>
        <w:t>doivent être soumis au moins 10 </w:t>
      </w:r>
      <w:r w:rsidRPr="00682AFF">
        <w:rPr>
          <w:lang w:val="fr-CA"/>
        </w:rPr>
        <w:t xml:space="preserve">semaines avant la réunion </w:t>
      </w:r>
      <w:r>
        <w:rPr>
          <w:lang w:val="fr-CA"/>
        </w:rPr>
        <w:t>pertinente</w:t>
      </w:r>
      <w:r w:rsidRPr="00682AFF">
        <w:rPr>
          <w:lang w:val="fr-CA"/>
        </w:rPr>
        <w:t xml:space="preserve"> du Comité exécutif </w:t>
      </w:r>
      <w:r>
        <w:rPr>
          <w:lang w:val="fr-CA"/>
        </w:rPr>
        <w:t xml:space="preserve">au cours de </w:t>
      </w:r>
      <w:r w:rsidRPr="00682AFF">
        <w:rPr>
          <w:lang w:val="fr-CA"/>
        </w:rPr>
        <w:t xml:space="preserve">laquelle </w:t>
      </w:r>
      <w:r>
        <w:rPr>
          <w:lang w:val="fr-CA"/>
        </w:rPr>
        <w:t>l</w:t>
      </w:r>
      <w:r w:rsidR="00C77152">
        <w:rPr>
          <w:lang w:val="fr-CA"/>
        </w:rPr>
        <w:t>a tranche de</w:t>
      </w:r>
      <w:r w:rsidRPr="00682AFF">
        <w:rPr>
          <w:lang w:val="fr-CA"/>
        </w:rPr>
        <w:t xml:space="preserve"> financement</w:t>
      </w:r>
      <w:r>
        <w:rPr>
          <w:lang w:val="fr-CA"/>
        </w:rPr>
        <w:t xml:space="preserve"> suivante est demandé</w:t>
      </w:r>
      <w:r w:rsidR="00C77152">
        <w:rPr>
          <w:lang w:val="fr-CA"/>
        </w:rPr>
        <w:t>e</w:t>
      </w:r>
      <w:r w:rsidRPr="00682AFF">
        <w:rPr>
          <w:lang w:val="fr-CA"/>
        </w:rPr>
        <w:t>.</w:t>
      </w:r>
    </w:p>
    <w:p w14:paraId="50AE91A8" w14:textId="77777777" w:rsidR="008E7AD3" w:rsidRPr="007559BF" w:rsidRDefault="000C5B1A" w:rsidP="008E7AD3">
      <w:pPr>
        <w:widowControl w:val="0"/>
        <w:spacing w:after="240"/>
        <w:outlineLvl w:val="0"/>
        <w:rPr>
          <w:b/>
          <w:lang w:val="fr-CA"/>
        </w:rPr>
      </w:pPr>
      <w:r>
        <w:rPr>
          <w:b/>
          <w:lang w:val="fr-CA"/>
        </w:rPr>
        <w:t>Recomma</w:t>
      </w:r>
      <w:r w:rsidR="008E7AD3" w:rsidRPr="007559BF">
        <w:rPr>
          <w:b/>
          <w:lang w:val="fr-CA"/>
        </w:rPr>
        <w:t>ndation</w:t>
      </w:r>
    </w:p>
    <w:p w14:paraId="5416B2F8" w14:textId="77777777" w:rsidR="008E7AD3" w:rsidRPr="007559BF" w:rsidRDefault="00C77152" w:rsidP="008E7AD3">
      <w:pPr>
        <w:pStyle w:val="Heading1"/>
        <w:rPr>
          <w:lang w:val="fr-CA"/>
        </w:rPr>
      </w:pPr>
      <w:r w:rsidRPr="00682AFF">
        <w:rPr>
          <w:lang w:val="fr-CA"/>
        </w:rPr>
        <w:t>Le Comité exécutif pourrait souhaiter demander au Trésorier de déduire les coûts des projet</w:t>
      </w:r>
      <w:r>
        <w:rPr>
          <w:lang w:val="fr-CA"/>
        </w:rPr>
        <w:t>s bilatéraux approuvés à la 98</w:t>
      </w:r>
      <w:r w:rsidRPr="00C77152">
        <w:rPr>
          <w:vertAlign w:val="superscript"/>
          <w:lang w:val="fr-CA"/>
        </w:rPr>
        <w:t>e</w:t>
      </w:r>
      <w:r>
        <w:rPr>
          <w:lang w:val="fr-CA"/>
        </w:rPr>
        <w:t> </w:t>
      </w:r>
      <w:r w:rsidRPr="00682AFF">
        <w:rPr>
          <w:lang w:val="fr-CA"/>
        </w:rPr>
        <w:t>réunion comme suit</w:t>
      </w:r>
      <w:r w:rsidRPr="00EB74AA">
        <w:rPr>
          <w:lang w:val="fr-CA"/>
        </w:rPr>
        <w:t> :</w:t>
      </w:r>
    </w:p>
    <w:p w14:paraId="05DCC53D" w14:textId="77777777" w:rsidR="00DA4977" w:rsidRPr="007559BF" w:rsidRDefault="00C77152" w:rsidP="00DA4977">
      <w:pPr>
        <w:pStyle w:val="Heading2"/>
        <w:rPr>
          <w:lang w:val="fr-CA"/>
        </w:rPr>
      </w:pPr>
      <w:r w:rsidRPr="00682AFF">
        <w:rPr>
          <w:highlight w:val="yellow"/>
          <w:lang w:val="fr-CA"/>
        </w:rPr>
        <w:t>XX</w:t>
      </w:r>
      <w:r w:rsidRPr="00EB74AA">
        <w:rPr>
          <w:lang w:val="fr-CA"/>
        </w:rPr>
        <w:t> $US</w:t>
      </w:r>
      <w:r w:rsidRPr="00682AFF">
        <w:rPr>
          <w:lang w:val="fr-CA"/>
        </w:rPr>
        <w:t xml:space="preserve"> (coûts d’appui d’agence compris) du solde de la contribution bilatérale du gouvernement de l’Australie pour 2024</w:t>
      </w:r>
      <w:r w:rsidRPr="00EB74AA">
        <w:rPr>
          <w:lang w:val="fr-CA"/>
        </w:rPr>
        <w:noBreakHyphen/>
      </w:r>
      <w:r w:rsidRPr="00682AFF">
        <w:rPr>
          <w:lang w:val="fr-CA"/>
        </w:rPr>
        <w:t>2026</w:t>
      </w:r>
      <w:r w:rsidRPr="00EB74AA">
        <w:rPr>
          <w:lang w:val="fr-CA"/>
        </w:rPr>
        <w:t>;</w:t>
      </w:r>
    </w:p>
    <w:p w14:paraId="01877348" w14:textId="77777777" w:rsidR="009A07B8" w:rsidRPr="007559BF" w:rsidRDefault="00C77152" w:rsidP="002459CF">
      <w:pPr>
        <w:pStyle w:val="Heading2"/>
        <w:rPr>
          <w:lang w:val="fr-CA"/>
        </w:rPr>
      </w:pPr>
      <w:r w:rsidRPr="00682AFF">
        <w:rPr>
          <w:highlight w:val="yellow"/>
          <w:lang w:val="fr-CA"/>
        </w:rPr>
        <w:t>XX</w:t>
      </w:r>
      <w:r w:rsidRPr="00EB74AA">
        <w:rPr>
          <w:lang w:val="fr-CA"/>
        </w:rPr>
        <w:t> $US</w:t>
      </w:r>
      <w:r w:rsidRPr="00682AFF">
        <w:rPr>
          <w:lang w:val="fr-CA"/>
        </w:rPr>
        <w:t xml:space="preserve"> (coûts d’appui d’agence compris) du solde de la contribution bilatérale du gouvernement de l’Allemagne pour 2024</w:t>
      </w:r>
      <w:r w:rsidRPr="00EB74AA">
        <w:rPr>
          <w:lang w:val="fr-CA"/>
        </w:rPr>
        <w:noBreakHyphen/>
      </w:r>
      <w:r w:rsidRPr="00682AFF">
        <w:rPr>
          <w:lang w:val="fr-CA"/>
        </w:rPr>
        <w:t>2026</w:t>
      </w:r>
      <w:r w:rsidRPr="00EB74AA">
        <w:rPr>
          <w:lang w:val="fr-CA"/>
        </w:rPr>
        <w:t>;</w:t>
      </w:r>
    </w:p>
    <w:p w14:paraId="445E3486" w14:textId="77777777" w:rsidR="00DA4977" w:rsidRPr="007559BF" w:rsidRDefault="00C77152" w:rsidP="00DA4977">
      <w:pPr>
        <w:pStyle w:val="Heading2"/>
        <w:rPr>
          <w:lang w:val="fr-CA"/>
        </w:rPr>
      </w:pPr>
      <w:r w:rsidRPr="00682AFF">
        <w:rPr>
          <w:highlight w:val="yellow"/>
          <w:lang w:val="fr-CA"/>
        </w:rPr>
        <w:t>XX</w:t>
      </w:r>
      <w:r w:rsidRPr="00EB74AA">
        <w:rPr>
          <w:lang w:val="fr-CA"/>
        </w:rPr>
        <w:t> $US</w:t>
      </w:r>
      <w:r w:rsidRPr="00682AFF">
        <w:rPr>
          <w:lang w:val="fr-CA"/>
        </w:rPr>
        <w:t xml:space="preserve"> (coûts d’appui d’agence compris) du solde de la contribution bilatérale du gouvernement de l’Italie pour 2024</w:t>
      </w:r>
      <w:r w:rsidRPr="00EB74AA">
        <w:rPr>
          <w:lang w:val="fr-CA"/>
        </w:rPr>
        <w:noBreakHyphen/>
      </w:r>
      <w:r w:rsidRPr="00682AFF">
        <w:rPr>
          <w:lang w:val="fr-CA"/>
        </w:rPr>
        <w:t>2026</w:t>
      </w:r>
      <w:r w:rsidRPr="00EB74AA">
        <w:rPr>
          <w:lang w:val="fr-CA"/>
        </w:rPr>
        <w:t>;</w:t>
      </w:r>
      <w:r w:rsidRPr="00682AFF">
        <w:rPr>
          <w:lang w:val="fr-CA"/>
        </w:rPr>
        <w:t xml:space="preserve"> et</w:t>
      </w:r>
    </w:p>
    <w:p w14:paraId="6D11C854" w14:textId="77777777" w:rsidR="00C364A9" w:rsidRPr="0081757C" w:rsidRDefault="00C77152" w:rsidP="00C364A9">
      <w:pPr>
        <w:pStyle w:val="Heading2"/>
        <w:rPr>
          <w:lang w:val="fr-FR"/>
        </w:rPr>
      </w:pPr>
      <w:r w:rsidRPr="00682AFF">
        <w:rPr>
          <w:highlight w:val="yellow"/>
          <w:lang w:val="fr-CA"/>
        </w:rPr>
        <w:t>XX</w:t>
      </w:r>
      <w:r w:rsidRPr="00EB74AA">
        <w:rPr>
          <w:lang w:val="fr-CA"/>
        </w:rPr>
        <w:t> $US</w:t>
      </w:r>
      <w:r w:rsidRPr="00682AFF">
        <w:rPr>
          <w:lang w:val="fr-CA"/>
        </w:rPr>
        <w:t xml:space="preserve"> (coûts d’appui d’agence compris) du solde de la contribution bilatérale du gouvernement </w:t>
      </w:r>
      <w:r w:rsidRPr="00682AFF">
        <w:rPr>
          <w:noProof/>
          <w:lang w:val="fr-CA"/>
        </w:rPr>
        <w:t>du Royaume</w:t>
      </w:r>
      <w:r w:rsidRPr="00EB74AA">
        <w:rPr>
          <w:noProof/>
          <w:lang w:val="fr-CA"/>
        </w:rPr>
        <w:noBreakHyphen/>
      </w:r>
      <w:r w:rsidRPr="00682AFF">
        <w:rPr>
          <w:noProof/>
          <w:lang w:val="fr-CA"/>
        </w:rPr>
        <w:t>Uni de Grande</w:t>
      </w:r>
      <w:r w:rsidRPr="00EB74AA">
        <w:rPr>
          <w:noProof/>
          <w:lang w:val="fr-CA"/>
        </w:rPr>
        <w:noBreakHyphen/>
      </w:r>
      <w:r w:rsidRPr="00682AFF">
        <w:rPr>
          <w:noProof/>
          <w:lang w:val="fr-CA"/>
        </w:rPr>
        <w:t>Bretagne</w:t>
      </w:r>
      <w:r w:rsidRPr="00682AFF">
        <w:rPr>
          <w:lang w:val="fr-CA"/>
        </w:rPr>
        <w:t xml:space="preserve"> et d’Irlande du Nord pour 2024</w:t>
      </w:r>
      <w:r w:rsidRPr="00EB74AA">
        <w:rPr>
          <w:lang w:val="fr-CA"/>
        </w:rPr>
        <w:noBreakHyphen/>
      </w:r>
      <w:r w:rsidRPr="00682AFF">
        <w:rPr>
          <w:lang w:val="fr-CA"/>
        </w:rPr>
        <w:t>2026.</w:t>
      </w:r>
      <w:r>
        <w:rPr>
          <w:lang w:val="fr-CA"/>
        </w:rPr>
        <w:t xml:space="preserve"> </w:t>
      </w:r>
    </w:p>
    <w:p w14:paraId="5E3F270A" w14:textId="77777777" w:rsidR="00C364A9" w:rsidRPr="0081757C" w:rsidRDefault="00C364A9" w:rsidP="00363267">
      <w:pPr>
        <w:pStyle w:val="Heading2"/>
        <w:numPr>
          <w:ilvl w:val="0"/>
          <w:numId w:val="0"/>
        </w:numPr>
        <w:ind w:left="720"/>
        <w:rPr>
          <w:lang w:val="fr-FR"/>
        </w:rPr>
      </w:pPr>
    </w:p>
    <w:p w14:paraId="37C99375" w14:textId="77777777" w:rsidR="00C364A9" w:rsidRPr="0081757C" w:rsidRDefault="00C364A9" w:rsidP="00C364A9">
      <w:pPr>
        <w:rPr>
          <w:lang w:val="fr-FR"/>
        </w:rP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4556D6" w14:paraId="413666F4" w14:textId="77777777" w:rsidTr="001836F1">
        <w:tc>
          <w:tcPr>
            <w:tcW w:w="1871" w:type="dxa"/>
          </w:tcPr>
          <w:p w14:paraId="4B2ACDC3" w14:textId="77777777" w:rsidR="00E85409" w:rsidRPr="0081757C" w:rsidRDefault="00E85409">
            <w:pPr>
              <w:rPr>
                <w:lang w:val="fr-FR"/>
              </w:rPr>
            </w:pPr>
          </w:p>
        </w:tc>
        <w:tc>
          <w:tcPr>
            <w:tcW w:w="1872" w:type="dxa"/>
          </w:tcPr>
          <w:p w14:paraId="44249F03" w14:textId="77777777" w:rsidR="00E85409" w:rsidRPr="0081757C" w:rsidRDefault="00E85409">
            <w:pPr>
              <w:rPr>
                <w:lang w:val="fr-FR"/>
              </w:rPr>
            </w:pPr>
          </w:p>
        </w:tc>
        <w:tc>
          <w:tcPr>
            <w:tcW w:w="1872" w:type="dxa"/>
            <w:tcBorders>
              <w:bottom w:val="single" w:sz="4" w:space="0" w:color="auto"/>
            </w:tcBorders>
          </w:tcPr>
          <w:p w14:paraId="4BF50284" w14:textId="77777777" w:rsidR="00E85409" w:rsidRPr="0081757C" w:rsidRDefault="00E85409">
            <w:pPr>
              <w:rPr>
                <w:lang w:val="fr-FR"/>
              </w:rPr>
            </w:pPr>
          </w:p>
        </w:tc>
        <w:tc>
          <w:tcPr>
            <w:tcW w:w="1872" w:type="dxa"/>
          </w:tcPr>
          <w:p w14:paraId="116E6649" w14:textId="77777777" w:rsidR="00E85409" w:rsidRPr="0081757C" w:rsidRDefault="00E85409">
            <w:pPr>
              <w:rPr>
                <w:lang w:val="fr-FR"/>
              </w:rPr>
            </w:pPr>
          </w:p>
        </w:tc>
        <w:tc>
          <w:tcPr>
            <w:tcW w:w="1873" w:type="dxa"/>
          </w:tcPr>
          <w:p w14:paraId="5356BA50" w14:textId="77777777" w:rsidR="00E85409" w:rsidRPr="0081757C" w:rsidRDefault="00E85409">
            <w:pPr>
              <w:rPr>
                <w:lang w:val="fr-FR"/>
              </w:rPr>
            </w:pPr>
          </w:p>
        </w:tc>
      </w:tr>
    </w:tbl>
    <w:p w14:paraId="5F187AF3" w14:textId="77777777" w:rsidR="00E85409" w:rsidRPr="0081757C" w:rsidRDefault="00E85409" w:rsidP="004E7F9C">
      <w:pPr>
        <w:rPr>
          <w:lang w:val="fr-FR"/>
        </w:rPr>
      </w:pPr>
    </w:p>
    <w:sectPr w:rsidR="00E85409" w:rsidRPr="0081757C" w:rsidSect="001B3F80">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3DCA1" w14:textId="77777777" w:rsidR="00466FB7" w:rsidRDefault="00466FB7" w:rsidP="004A504B">
      <w:r>
        <w:separator/>
      </w:r>
    </w:p>
  </w:endnote>
  <w:endnote w:type="continuationSeparator" w:id="0">
    <w:p w14:paraId="2EA9FE69" w14:textId="77777777" w:rsidR="00466FB7" w:rsidRDefault="00466F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493F" w14:textId="77777777" w:rsidR="00DC6A10" w:rsidRPr="0033525D" w:rsidRDefault="00855DF3">
    <w:pPr>
      <w:jc w:val="center"/>
    </w:pPr>
    <w:r>
      <w:fldChar w:fldCharType="begin"/>
    </w:r>
    <w:r w:rsidR="00851352">
      <w:instrText xml:space="preserve"> PAGE </w:instrText>
    </w:r>
    <w:r>
      <w:fldChar w:fldCharType="separate"/>
    </w:r>
    <w:r w:rsidR="003F469E">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BE09" w14:textId="77777777" w:rsidR="00DC6A10" w:rsidRPr="0033525D" w:rsidRDefault="00855DF3">
    <w:pPr>
      <w:jc w:val="center"/>
    </w:pPr>
    <w:r>
      <w:fldChar w:fldCharType="begin"/>
    </w:r>
    <w:r w:rsidR="00851352">
      <w:instrText xml:space="preserve"> PAGE </w:instrText>
    </w:r>
    <w:r>
      <w:fldChar w:fldCharType="separate"/>
    </w:r>
    <w:r w:rsidR="003F469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A003" w14:textId="77777777" w:rsidR="0024643C" w:rsidRPr="005C16DA" w:rsidRDefault="0024643C" w:rsidP="0024643C">
    <w:pPr>
      <w:pBdr>
        <w:top w:val="single" w:sz="4" w:space="1" w:color="auto"/>
        <w:left w:val="single" w:sz="4" w:space="4" w:color="auto"/>
        <w:bottom w:val="single" w:sz="4" w:space="1" w:color="auto"/>
        <w:right w:val="single" w:sz="4" w:space="4" w:color="auto"/>
      </w:pBdr>
      <w:jc w:val="center"/>
      <w:rPr>
        <w:rFonts w:cs="MS Serif"/>
        <w:sz w:val="20"/>
        <w:lang w:val="fr-CA"/>
      </w:rPr>
    </w:pPr>
    <w:r w:rsidRPr="005C16DA">
      <w:rPr>
        <w:rFonts w:cs="MS Serif"/>
        <w:sz w:val="20"/>
        <w:lang w:val="fr-CA"/>
      </w:rPr>
      <w:t xml:space="preserve">Les </w:t>
    </w:r>
    <w:r w:rsidRPr="005C16DA">
      <w:rPr>
        <w:rFonts w:cs="MS Serif"/>
        <w:noProof/>
        <w:sz w:val="20"/>
        <w:lang w:val="fr-CA"/>
      </w:rPr>
      <w:t>documents de présession du</w:t>
    </w:r>
    <w:r w:rsidRPr="005C16DA">
      <w:rPr>
        <w:rFonts w:cs="MS Serif"/>
        <w:sz w:val="20"/>
        <w:lang w:val="fr-CA"/>
      </w:rPr>
      <w:t xml:space="preserve"> Comité exécutif du Fonds multilatéral aux fins d’application du Protocole de </w:t>
    </w:r>
  </w:p>
  <w:p w14:paraId="1E6A6028" w14:textId="401BA75A" w:rsidR="004E7F9C" w:rsidRPr="00FD50C5" w:rsidRDefault="0024643C" w:rsidP="00FD50C5">
    <w:pPr>
      <w:pBdr>
        <w:top w:val="single" w:sz="4" w:space="1" w:color="auto"/>
        <w:left w:val="single" w:sz="4" w:space="4" w:color="auto"/>
        <w:bottom w:val="single" w:sz="4" w:space="1" w:color="auto"/>
        <w:right w:val="single" w:sz="4" w:space="4" w:color="auto"/>
      </w:pBdr>
      <w:jc w:val="center"/>
      <w:rPr>
        <w:rFonts w:cs="MS Serif"/>
        <w:sz w:val="20"/>
        <w:lang w:val="fr-CA"/>
      </w:rPr>
    </w:pPr>
    <w:r w:rsidRPr="005C16DA">
      <w:rPr>
        <w:rFonts w:cs="MS Serif"/>
        <w:sz w:val="20"/>
        <w:lang w:val="fr-CA"/>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E86B1" w14:textId="77777777" w:rsidR="00466FB7" w:rsidRDefault="00466FB7" w:rsidP="004A504B">
      <w:r>
        <w:separator/>
      </w:r>
    </w:p>
  </w:footnote>
  <w:footnote w:type="continuationSeparator" w:id="0">
    <w:p w14:paraId="6EB8793C" w14:textId="77777777" w:rsidR="00466FB7" w:rsidRDefault="00466FB7" w:rsidP="004A504B">
      <w:r>
        <w:continuationSeparator/>
      </w:r>
    </w:p>
  </w:footnote>
  <w:footnote w:id="1">
    <w:p w14:paraId="5A2DC9EA" w14:textId="77777777" w:rsidR="005F389C" w:rsidRPr="0024643C" w:rsidRDefault="005F389C" w:rsidP="005F389C">
      <w:pPr>
        <w:pStyle w:val="FootnoteText"/>
        <w:rPr>
          <w:noProof/>
          <w:lang w:val="fr-CA"/>
        </w:rPr>
      </w:pPr>
      <w:r w:rsidRPr="0024643C">
        <w:rPr>
          <w:rStyle w:val="FootnoteReference"/>
          <w:noProof/>
          <w:lang w:val="fr-CA"/>
        </w:rPr>
        <w:footnoteRef/>
      </w:r>
      <w:r w:rsidRPr="0024643C">
        <w:rPr>
          <w:noProof/>
          <w:lang w:val="fr-CA"/>
        </w:rPr>
        <w:t>UNEP/OzL.Pro/ExCom/9</w:t>
      </w:r>
      <w:r w:rsidR="003B7688" w:rsidRPr="0024643C">
        <w:rPr>
          <w:noProof/>
          <w:lang w:val="fr-CA"/>
        </w:rPr>
        <w:t>8</w:t>
      </w:r>
      <w:r w:rsidRPr="0024643C">
        <w:rPr>
          <w:noProof/>
          <w:lang w:val="fr-CA"/>
        </w:rPr>
        <w:t>/1</w:t>
      </w:r>
    </w:p>
  </w:footnote>
  <w:footnote w:id="2">
    <w:p w14:paraId="29A7E92E" w14:textId="77777777" w:rsidR="007559BF" w:rsidRPr="0081757C" w:rsidRDefault="007559BF" w:rsidP="007559BF">
      <w:pPr>
        <w:pStyle w:val="FootnoteText"/>
        <w:rPr>
          <w:noProof/>
          <w:lang w:val="fr-FR"/>
        </w:rPr>
      </w:pPr>
      <w:r w:rsidRPr="0024643C">
        <w:rPr>
          <w:rStyle w:val="FootnoteReference"/>
          <w:noProof/>
          <w:lang w:val="fr-CA"/>
        </w:rPr>
        <w:footnoteRef/>
      </w:r>
      <w:r w:rsidRPr="00F75A5A">
        <w:rPr>
          <w:noProof/>
          <w:lang w:val="fr-CA"/>
        </w:rPr>
        <w:t xml:space="preserve"> </w:t>
      </w:r>
      <w:r w:rsidR="00F75A5A" w:rsidRPr="00EB74AA">
        <w:rPr>
          <w:lang w:val="fr-CA"/>
        </w:rPr>
        <w:t>Le Secrétariat a été prié de fournir, à la première réunion de chaque an</w:t>
      </w:r>
      <w:r w:rsidR="00F75A5A">
        <w:rPr>
          <w:lang w:val="fr-CA"/>
        </w:rPr>
        <w:t>née, une liste représentant 20 pour cent</w:t>
      </w:r>
      <w:r w:rsidR="00F75A5A" w:rsidRPr="00EB74AA">
        <w:rPr>
          <w:lang w:val="fr-CA"/>
        </w:rPr>
        <w:t xml:space="preserve"> des pays ayant une consommation de référence de</w:t>
      </w:r>
      <w:r w:rsidR="00F75A5A">
        <w:rPr>
          <w:lang w:val="fr-CA"/>
        </w:rPr>
        <w:t xml:space="preserve"> HCFC pouvant aller jusqu’à 360 </w:t>
      </w:r>
      <w:r w:rsidR="00F75A5A" w:rsidRPr="00EB74AA">
        <w:rPr>
          <w:lang w:val="fr-CA"/>
        </w:rPr>
        <w:t xml:space="preserve">tonnes métriques et disposant d’un PGEH approuvé, afin d’approuver un financement à leur intention aux fins de la vérification du respect, par ces pays, de leur accord de PGEH pour </w:t>
      </w:r>
      <w:r w:rsidR="00F75A5A" w:rsidRPr="00EB74AA">
        <w:rPr>
          <w:noProof/>
          <w:lang w:val="fr-CA"/>
        </w:rPr>
        <w:t>cette année</w:t>
      </w:r>
      <w:r w:rsidR="00F75A5A" w:rsidRPr="00EB74AA">
        <w:rPr>
          <w:noProof/>
          <w:lang w:val="fr-CA"/>
        </w:rPr>
        <w:noBreakHyphen/>
        <w:t>là.</w:t>
      </w:r>
    </w:p>
  </w:footnote>
  <w:footnote w:id="3">
    <w:p w14:paraId="29A95504" w14:textId="77777777" w:rsidR="007559BF" w:rsidRPr="00F75A5A" w:rsidRDefault="007559BF" w:rsidP="007559BF">
      <w:pPr>
        <w:pStyle w:val="FootnoteText"/>
        <w:rPr>
          <w:noProof/>
          <w:lang w:val="fr-CA"/>
        </w:rPr>
      </w:pPr>
      <w:r w:rsidRPr="0024643C">
        <w:rPr>
          <w:rStyle w:val="FootnoteReference"/>
          <w:noProof/>
          <w:lang w:val="fr-CA"/>
        </w:rPr>
        <w:footnoteRef/>
      </w:r>
      <w:r w:rsidRPr="00F75A5A">
        <w:rPr>
          <w:noProof/>
          <w:lang w:val="fr-CA"/>
        </w:rPr>
        <w:t xml:space="preserve"> </w:t>
      </w:r>
      <w:r w:rsidR="00F75A5A" w:rsidRPr="00EB74AA">
        <w:rPr>
          <w:lang w:val="fr-CA"/>
        </w:rPr>
        <w:t xml:space="preserve">Voir le </w:t>
      </w:r>
      <w:r w:rsidR="00F75A5A" w:rsidRPr="00EB74AA">
        <w:rPr>
          <w:noProof/>
          <w:lang w:val="fr-CA"/>
        </w:rPr>
        <w:t>document UNEP/OzL.Pro/ExCom/98/10.</w:t>
      </w:r>
    </w:p>
  </w:footnote>
  <w:footnote w:id="4">
    <w:p w14:paraId="602F42FB" w14:textId="77777777" w:rsidR="00461A94" w:rsidRPr="002F5E1A" w:rsidRDefault="00461A94" w:rsidP="00461A94">
      <w:pPr>
        <w:pStyle w:val="FootnoteText"/>
        <w:rPr>
          <w:noProof/>
          <w:lang w:val="fr-CA"/>
        </w:rPr>
      </w:pPr>
      <w:r w:rsidRPr="0024643C">
        <w:rPr>
          <w:rStyle w:val="FootnoteReference"/>
          <w:noProof/>
          <w:lang w:val="fr-CA"/>
        </w:rPr>
        <w:footnoteRef/>
      </w:r>
      <w:r w:rsidRPr="00F75A5A">
        <w:rPr>
          <w:noProof/>
          <w:lang w:val="fr-CA"/>
        </w:rPr>
        <w:t xml:space="preserve"> </w:t>
      </w:r>
      <w:r w:rsidR="00F75A5A" w:rsidRPr="00EB74AA">
        <w:rPr>
          <w:noProof/>
          <w:lang w:val="fr-CA"/>
        </w:rPr>
        <w:t>Le Secrétariat a été prié de fournir, à la première réunion de chaque année, la liste des pays dont la consommation moyenne de HFC dans le secteur de l’entretien, au cours des années de référence</w:t>
      </w:r>
      <w:r w:rsidR="00F75A5A">
        <w:rPr>
          <w:noProof/>
          <w:lang w:val="fr-CA"/>
        </w:rPr>
        <w:t>, est égale ou inférieure à 360 </w:t>
      </w:r>
      <w:r w:rsidR="00F75A5A" w:rsidRPr="00EB74AA">
        <w:rPr>
          <w:noProof/>
          <w:lang w:val="fr-CA"/>
        </w:rPr>
        <w:t xml:space="preserve">tonnes métriques (tm), </w:t>
      </w:r>
      <w:r w:rsidR="002F5E1A">
        <w:rPr>
          <w:noProof/>
          <w:lang w:val="fr-CA"/>
        </w:rPr>
        <w:t>pour lesquels</w:t>
      </w:r>
      <w:r w:rsidR="00F75A5A" w:rsidRPr="00EB74AA">
        <w:rPr>
          <w:noProof/>
          <w:lang w:val="fr-CA"/>
        </w:rPr>
        <w:t xml:space="preserve"> une tranche de leur KIP </w:t>
      </w:r>
      <w:r w:rsidR="002F5E1A">
        <w:rPr>
          <w:noProof/>
          <w:lang w:val="fr-CA"/>
        </w:rPr>
        <w:t xml:space="preserve">était prévue </w:t>
      </w:r>
      <w:r w:rsidR="00F75A5A" w:rsidRPr="00EB74AA">
        <w:rPr>
          <w:noProof/>
          <w:lang w:val="fr-CA"/>
        </w:rPr>
        <w:t>au cours de l’année suivante et qui n’avaient pas précédemment reçu de financement pour entreprendre de telles vérifications, et d’y inclure également les pays dont la consommation moyenne de HFC dans le secteur de l’entretien, au cours des années de ré</w:t>
      </w:r>
      <w:r w:rsidR="002F5E1A">
        <w:rPr>
          <w:noProof/>
          <w:lang w:val="fr-CA"/>
        </w:rPr>
        <w:t>férence, était supérieure à 360 </w:t>
      </w:r>
      <w:r w:rsidR="00F75A5A" w:rsidRPr="00EB74AA">
        <w:rPr>
          <w:noProof/>
          <w:lang w:val="fr-CA"/>
        </w:rPr>
        <w:t>tm,</w:t>
      </w:r>
      <w:r w:rsidR="00F75A5A" w:rsidRPr="00EB74AA">
        <w:rPr>
          <w:lang w:val="fr-CA"/>
        </w:rPr>
        <w:t xml:space="preserve"> mais qui avaient choisi d’être financés en tant que pays à faible volume de consommation (FVC), c</w:t>
      </w:r>
      <w:r w:rsidR="002F5E1A">
        <w:rPr>
          <w:lang w:val="fr-CA"/>
        </w:rPr>
        <w:t>onformément à la décision </w:t>
      </w:r>
      <w:r w:rsidR="00F75A5A">
        <w:rPr>
          <w:lang w:val="fr-CA"/>
        </w:rPr>
        <w:t>92/36 </w:t>
      </w:r>
      <w:r w:rsidR="00F75A5A" w:rsidRPr="00EB74AA">
        <w:rPr>
          <w:lang w:val="fr-CA"/>
        </w:rPr>
        <w:t>c).</w:t>
      </w:r>
    </w:p>
  </w:footnote>
  <w:footnote w:id="5">
    <w:p w14:paraId="102990CC" w14:textId="77777777" w:rsidR="00653E97" w:rsidRPr="002F5E1A" w:rsidRDefault="00653E97" w:rsidP="00653E97">
      <w:pPr>
        <w:pStyle w:val="FootnoteText"/>
        <w:rPr>
          <w:noProof/>
          <w:lang w:val="fr-CA"/>
        </w:rPr>
      </w:pPr>
      <w:r w:rsidRPr="0024643C">
        <w:rPr>
          <w:rStyle w:val="FootnoteReference"/>
          <w:noProof/>
          <w:lang w:val="fr-CA"/>
        </w:rPr>
        <w:footnoteRef/>
      </w:r>
      <w:r w:rsidRPr="002F5E1A">
        <w:rPr>
          <w:noProof/>
          <w:lang w:val="fr-CA"/>
        </w:rPr>
        <w:t xml:space="preserve"> </w:t>
      </w:r>
      <w:r w:rsidR="002F5E1A" w:rsidRPr="002F5E1A">
        <w:rPr>
          <w:noProof/>
          <w:lang w:val="fr-CA"/>
        </w:rPr>
        <w:t>Voir</w:t>
      </w:r>
      <w:r w:rsidR="002F5E1A">
        <w:rPr>
          <w:noProof/>
          <w:lang w:val="fr-CA"/>
        </w:rPr>
        <w:t xml:space="preserve"> le</w:t>
      </w:r>
      <w:r w:rsidRPr="002F5E1A">
        <w:rPr>
          <w:noProof/>
          <w:lang w:val="fr-CA"/>
        </w:rPr>
        <w:t xml:space="preserve"> document UNEP/OzL.Pro/ExCom/98/10.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36999" w14:textId="4905D093" w:rsidR="00DC6A10" w:rsidRPr="00F75A5A" w:rsidRDefault="00FD50C5">
    <w:pPr>
      <w:rPr>
        <w:noProof/>
        <w:lang w:val="fr-CA"/>
      </w:rPr>
    </w:pPr>
    <w:fldSimple w:instr=" DOCPROPERTY &quot;Document number&quot;  \* MERGEFORMAT ">
      <w:r w:rsidRPr="00FD50C5">
        <w:rPr>
          <w:noProof/>
          <w:lang w:val="fr-CA"/>
        </w:rPr>
        <w:t>UNEP/OzL.Pro/ExCom/98/11</w:t>
      </w:r>
    </w:fldSimple>
  </w:p>
  <w:p w14:paraId="1776EE99" w14:textId="77777777" w:rsidR="00DC6A10" w:rsidRPr="00F75A5A" w:rsidRDefault="00DC6A10">
    <w:pPr>
      <w:rPr>
        <w:noProof/>
        <w:lang w:val="fr-CA"/>
      </w:rPr>
    </w:pPr>
  </w:p>
  <w:p w14:paraId="48AC1928" w14:textId="77777777" w:rsidR="00DC6A10" w:rsidRPr="00F75A5A" w:rsidRDefault="00DC6A10">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D4F98" w14:textId="77777777" w:rsidR="00DC6A10" w:rsidRPr="002F5E1A" w:rsidRDefault="00B85B4D">
    <w:pPr>
      <w:jc w:val="right"/>
      <w:rPr>
        <w:noProof/>
        <w:lang w:val="fr-CA"/>
      </w:rPr>
    </w:pPr>
    <w:fldSimple w:instr=" DOCPROPERTY &quot;Document number&quot;  \* MERGEFORMAT ">
      <w:r w:rsidRPr="002F5E1A">
        <w:rPr>
          <w:noProof/>
          <w:lang w:val="fr-CA"/>
        </w:rPr>
        <w:t>UNEP/OzL.Pro/ExCom/98/11</w:t>
      </w:r>
    </w:fldSimple>
  </w:p>
  <w:p w14:paraId="45432C92" w14:textId="77777777" w:rsidR="00DC6A10" w:rsidRPr="002F5E1A" w:rsidRDefault="00DC6A10">
    <w:pPr>
      <w:rPr>
        <w:noProof/>
        <w:lang w:val="fr-CA"/>
      </w:rPr>
    </w:pPr>
  </w:p>
  <w:p w14:paraId="3D11B947" w14:textId="77777777" w:rsidR="00DC6A10" w:rsidRPr="002F5E1A" w:rsidRDefault="00DC6A10">
    <w:pPr>
      <w:pStyle w:val="Heade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B6B55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2715351">
    <w:abstractNumId w:val="10"/>
  </w:num>
  <w:num w:numId="2" w16cid:durableId="1594821195">
    <w:abstractNumId w:val="10"/>
  </w:num>
  <w:num w:numId="3" w16cid:durableId="1528177286">
    <w:abstractNumId w:val="10"/>
  </w:num>
  <w:num w:numId="4" w16cid:durableId="1788617126">
    <w:abstractNumId w:val="10"/>
  </w:num>
  <w:num w:numId="5" w16cid:durableId="2055496712">
    <w:abstractNumId w:val="10"/>
  </w:num>
  <w:num w:numId="6" w16cid:durableId="237713540">
    <w:abstractNumId w:val="9"/>
  </w:num>
  <w:num w:numId="7" w16cid:durableId="1065683378">
    <w:abstractNumId w:val="7"/>
  </w:num>
  <w:num w:numId="8" w16cid:durableId="161090866">
    <w:abstractNumId w:val="6"/>
  </w:num>
  <w:num w:numId="9" w16cid:durableId="498615303">
    <w:abstractNumId w:val="5"/>
  </w:num>
  <w:num w:numId="10" w16cid:durableId="1292708356">
    <w:abstractNumId w:val="4"/>
  </w:num>
  <w:num w:numId="11" w16cid:durableId="1279678373">
    <w:abstractNumId w:val="8"/>
  </w:num>
  <w:num w:numId="12" w16cid:durableId="1180655625">
    <w:abstractNumId w:val="3"/>
  </w:num>
  <w:num w:numId="13" w16cid:durableId="655229585">
    <w:abstractNumId w:val="2"/>
  </w:num>
  <w:num w:numId="14" w16cid:durableId="238446962">
    <w:abstractNumId w:val="1"/>
  </w:num>
  <w:num w:numId="15" w16cid:durableId="1188133847">
    <w:abstractNumId w:val="0"/>
  </w:num>
  <w:num w:numId="16" w16cid:durableId="549999222">
    <w:abstractNumId w:val="11"/>
  </w:num>
  <w:num w:numId="17" w16cid:durableId="613368804">
    <w:abstractNumId w:val="13"/>
  </w:num>
  <w:num w:numId="18" w16cid:durableId="1582830671">
    <w:abstractNumId w:val="14"/>
  </w:num>
  <w:num w:numId="19" w16cid:durableId="1099177066">
    <w:abstractNumId w:val="16"/>
  </w:num>
  <w:num w:numId="20" w16cid:durableId="359162405">
    <w:abstractNumId w:val="12"/>
  </w:num>
  <w:num w:numId="21" w16cid:durableId="1600723431">
    <w:abstractNumId w:val="15"/>
  </w:num>
  <w:num w:numId="22" w16cid:durableId="1592857126">
    <w:abstractNumId w:val="10"/>
  </w:num>
  <w:num w:numId="23" w16cid:durableId="1383020009">
    <w:abstractNumId w:val="10"/>
    <w:lvlOverride w:ilvl="0">
      <w:lvl w:ilvl="0">
        <w:start w:val="1"/>
        <w:numFmt w:val="decimal"/>
        <w:pStyle w:val="Heading1"/>
        <w:lvlText w:val="%1."/>
        <w:lvlJc w:val="left"/>
        <w:pPr>
          <w:tabs>
            <w:tab w:val="num" w:pos="0"/>
          </w:tabs>
          <w:ind w:left="0" w:firstLine="0"/>
        </w:pPr>
        <w:rPr>
          <w:rFonts w:hint="default"/>
          <w:i w:val="0"/>
          <w:iCs w:val="0"/>
          <w:color w:val="auto"/>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46B"/>
    <w:rsid w:val="00025232"/>
    <w:rsid w:val="00027428"/>
    <w:rsid w:val="0002779B"/>
    <w:rsid w:val="00031260"/>
    <w:rsid w:val="00033259"/>
    <w:rsid w:val="0003681A"/>
    <w:rsid w:val="000372B7"/>
    <w:rsid w:val="00042EF4"/>
    <w:rsid w:val="00044933"/>
    <w:rsid w:val="00046865"/>
    <w:rsid w:val="00050724"/>
    <w:rsid w:val="00050F6E"/>
    <w:rsid w:val="00055056"/>
    <w:rsid w:val="00061EC2"/>
    <w:rsid w:val="00066CE8"/>
    <w:rsid w:val="000720CE"/>
    <w:rsid w:val="0007409A"/>
    <w:rsid w:val="000744A6"/>
    <w:rsid w:val="00080ED0"/>
    <w:rsid w:val="00085B8F"/>
    <w:rsid w:val="00090481"/>
    <w:rsid w:val="000930E8"/>
    <w:rsid w:val="00094093"/>
    <w:rsid w:val="0009573F"/>
    <w:rsid w:val="000A3826"/>
    <w:rsid w:val="000A3FFE"/>
    <w:rsid w:val="000A68D6"/>
    <w:rsid w:val="000A6C26"/>
    <w:rsid w:val="000B36C8"/>
    <w:rsid w:val="000B36F9"/>
    <w:rsid w:val="000B4FF4"/>
    <w:rsid w:val="000B5336"/>
    <w:rsid w:val="000B5748"/>
    <w:rsid w:val="000C2F50"/>
    <w:rsid w:val="000C5B1A"/>
    <w:rsid w:val="000D23B7"/>
    <w:rsid w:val="000D52A4"/>
    <w:rsid w:val="000E07BC"/>
    <w:rsid w:val="000E2421"/>
    <w:rsid w:val="000E2E21"/>
    <w:rsid w:val="000F1CD4"/>
    <w:rsid w:val="000F28EB"/>
    <w:rsid w:val="000F30AA"/>
    <w:rsid w:val="000F4103"/>
    <w:rsid w:val="000F70A7"/>
    <w:rsid w:val="00102E18"/>
    <w:rsid w:val="00104804"/>
    <w:rsid w:val="001053D2"/>
    <w:rsid w:val="00107E11"/>
    <w:rsid w:val="00112E4E"/>
    <w:rsid w:val="00113674"/>
    <w:rsid w:val="00113CCA"/>
    <w:rsid w:val="00116043"/>
    <w:rsid w:val="00122832"/>
    <w:rsid w:val="00122F25"/>
    <w:rsid w:val="0012364F"/>
    <w:rsid w:val="00124B2C"/>
    <w:rsid w:val="00132A95"/>
    <w:rsid w:val="00133A80"/>
    <w:rsid w:val="00135980"/>
    <w:rsid w:val="0013786F"/>
    <w:rsid w:val="00147AF0"/>
    <w:rsid w:val="00151B7B"/>
    <w:rsid w:val="00162543"/>
    <w:rsid w:val="001633D1"/>
    <w:rsid w:val="00163CA2"/>
    <w:rsid w:val="00164719"/>
    <w:rsid w:val="00166FC4"/>
    <w:rsid w:val="001677AC"/>
    <w:rsid w:val="00177C42"/>
    <w:rsid w:val="001804EA"/>
    <w:rsid w:val="00180DD9"/>
    <w:rsid w:val="0018228B"/>
    <w:rsid w:val="001836F1"/>
    <w:rsid w:val="00183E12"/>
    <w:rsid w:val="00190A61"/>
    <w:rsid w:val="00196DEF"/>
    <w:rsid w:val="00197179"/>
    <w:rsid w:val="001A2215"/>
    <w:rsid w:val="001A3342"/>
    <w:rsid w:val="001A3E3D"/>
    <w:rsid w:val="001A4C30"/>
    <w:rsid w:val="001A6283"/>
    <w:rsid w:val="001A7049"/>
    <w:rsid w:val="001A7769"/>
    <w:rsid w:val="001B1E40"/>
    <w:rsid w:val="001B3919"/>
    <w:rsid w:val="001B3B08"/>
    <w:rsid w:val="001B3F80"/>
    <w:rsid w:val="001B4E8B"/>
    <w:rsid w:val="001C0F6B"/>
    <w:rsid w:val="001C1FD4"/>
    <w:rsid w:val="001C499B"/>
    <w:rsid w:val="001C6411"/>
    <w:rsid w:val="001C7378"/>
    <w:rsid w:val="001C764E"/>
    <w:rsid w:val="001D519F"/>
    <w:rsid w:val="001D56F5"/>
    <w:rsid w:val="001E1052"/>
    <w:rsid w:val="001E1FA6"/>
    <w:rsid w:val="001E21B1"/>
    <w:rsid w:val="001E2F93"/>
    <w:rsid w:val="001E4554"/>
    <w:rsid w:val="001E61E5"/>
    <w:rsid w:val="001E7D87"/>
    <w:rsid w:val="001F020C"/>
    <w:rsid w:val="001F0709"/>
    <w:rsid w:val="001F0B21"/>
    <w:rsid w:val="001F2159"/>
    <w:rsid w:val="001F25CE"/>
    <w:rsid w:val="001F459C"/>
    <w:rsid w:val="001F53DD"/>
    <w:rsid w:val="001F53FD"/>
    <w:rsid w:val="001F59B2"/>
    <w:rsid w:val="001F754F"/>
    <w:rsid w:val="00210B8B"/>
    <w:rsid w:val="00212B71"/>
    <w:rsid w:val="0021485A"/>
    <w:rsid w:val="00214863"/>
    <w:rsid w:val="00215437"/>
    <w:rsid w:val="002156B4"/>
    <w:rsid w:val="00224FCD"/>
    <w:rsid w:val="00230830"/>
    <w:rsid w:val="002320D3"/>
    <w:rsid w:val="002361D1"/>
    <w:rsid w:val="002459CF"/>
    <w:rsid w:val="00245A2A"/>
    <w:rsid w:val="0024643C"/>
    <w:rsid w:val="00253222"/>
    <w:rsid w:val="00261A9B"/>
    <w:rsid w:val="00261C13"/>
    <w:rsid w:val="00262847"/>
    <w:rsid w:val="00265AF5"/>
    <w:rsid w:val="0027322A"/>
    <w:rsid w:val="002805F2"/>
    <w:rsid w:val="00281BB2"/>
    <w:rsid w:val="00283D82"/>
    <w:rsid w:val="00291199"/>
    <w:rsid w:val="00294AD6"/>
    <w:rsid w:val="00295B03"/>
    <w:rsid w:val="00297826"/>
    <w:rsid w:val="002A03C3"/>
    <w:rsid w:val="002A10DD"/>
    <w:rsid w:val="002A275F"/>
    <w:rsid w:val="002A6AF7"/>
    <w:rsid w:val="002B254E"/>
    <w:rsid w:val="002B2804"/>
    <w:rsid w:val="002B4CE8"/>
    <w:rsid w:val="002B603E"/>
    <w:rsid w:val="002B6AD6"/>
    <w:rsid w:val="002B72E9"/>
    <w:rsid w:val="002C3209"/>
    <w:rsid w:val="002C5D54"/>
    <w:rsid w:val="002C5F9F"/>
    <w:rsid w:val="002C7998"/>
    <w:rsid w:val="002D2D73"/>
    <w:rsid w:val="002D37CB"/>
    <w:rsid w:val="002D6E14"/>
    <w:rsid w:val="002E56F9"/>
    <w:rsid w:val="002E70B6"/>
    <w:rsid w:val="002F1E03"/>
    <w:rsid w:val="002F1E08"/>
    <w:rsid w:val="002F1E53"/>
    <w:rsid w:val="002F2CAA"/>
    <w:rsid w:val="002F3C88"/>
    <w:rsid w:val="002F3D4C"/>
    <w:rsid w:val="002F5E1A"/>
    <w:rsid w:val="0030052C"/>
    <w:rsid w:val="00304B24"/>
    <w:rsid w:val="00317566"/>
    <w:rsid w:val="00325B64"/>
    <w:rsid w:val="00326B5A"/>
    <w:rsid w:val="003306E1"/>
    <w:rsid w:val="003320E4"/>
    <w:rsid w:val="0033525D"/>
    <w:rsid w:val="003414F3"/>
    <w:rsid w:val="00342B44"/>
    <w:rsid w:val="00345BA0"/>
    <w:rsid w:val="00346819"/>
    <w:rsid w:val="00347607"/>
    <w:rsid w:val="0035613E"/>
    <w:rsid w:val="0036004F"/>
    <w:rsid w:val="00363267"/>
    <w:rsid w:val="00363EE9"/>
    <w:rsid w:val="00371E39"/>
    <w:rsid w:val="0037563D"/>
    <w:rsid w:val="00376128"/>
    <w:rsid w:val="00376A32"/>
    <w:rsid w:val="0037742E"/>
    <w:rsid w:val="00377D56"/>
    <w:rsid w:val="00380868"/>
    <w:rsid w:val="0038245A"/>
    <w:rsid w:val="00384050"/>
    <w:rsid w:val="003840E6"/>
    <w:rsid w:val="00385973"/>
    <w:rsid w:val="00385CFC"/>
    <w:rsid w:val="0039156D"/>
    <w:rsid w:val="00393301"/>
    <w:rsid w:val="0039337A"/>
    <w:rsid w:val="00394690"/>
    <w:rsid w:val="0039660F"/>
    <w:rsid w:val="003A3189"/>
    <w:rsid w:val="003A3CA7"/>
    <w:rsid w:val="003A3EB1"/>
    <w:rsid w:val="003A603F"/>
    <w:rsid w:val="003B2720"/>
    <w:rsid w:val="003B33BD"/>
    <w:rsid w:val="003B569D"/>
    <w:rsid w:val="003B678D"/>
    <w:rsid w:val="003B7688"/>
    <w:rsid w:val="003C3C0E"/>
    <w:rsid w:val="003C5BE6"/>
    <w:rsid w:val="003D1514"/>
    <w:rsid w:val="003D42A6"/>
    <w:rsid w:val="003D4F21"/>
    <w:rsid w:val="003D4FAC"/>
    <w:rsid w:val="003E1885"/>
    <w:rsid w:val="003E7906"/>
    <w:rsid w:val="003F000F"/>
    <w:rsid w:val="003F0FC4"/>
    <w:rsid w:val="003F14EC"/>
    <w:rsid w:val="003F3C50"/>
    <w:rsid w:val="003F469E"/>
    <w:rsid w:val="003F53B0"/>
    <w:rsid w:val="003F5FD8"/>
    <w:rsid w:val="0040145F"/>
    <w:rsid w:val="00406202"/>
    <w:rsid w:val="00406A6A"/>
    <w:rsid w:val="00406B22"/>
    <w:rsid w:val="00407147"/>
    <w:rsid w:val="004078FA"/>
    <w:rsid w:val="00422784"/>
    <w:rsid w:val="00425A78"/>
    <w:rsid w:val="00425B1D"/>
    <w:rsid w:val="004267E6"/>
    <w:rsid w:val="0042732B"/>
    <w:rsid w:val="00431E08"/>
    <w:rsid w:val="004328A7"/>
    <w:rsid w:val="00434C74"/>
    <w:rsid w:val="004556D6"/>
    <w:rsid w:val="004565C8"/>
    <w:rsid w:val="00456EB4"/>
    <w:rsid w:val="00457827"/>
    <w:rsid w:val="00461A94"/>
    <w:rsid w:val="00461E8C"/>
    <w:rsid w:val="00464349"/>
    <w:rsid w:val="00466431"/>
    <w:rsid w:val="00466FB7"/>
    <w:rsid w:val="00470B51"/>
    <w:rsid w:val="004718F3"/>
    <w:rsid w:val="00472C1F"/>
    <w:rsid w:val="00473ED6"/>
    <w:rsid w:val="00474288"/>
    <w:rsid w:val="00475040"/>
    <w:rsid w:val="00480CCC"/>
    <w:rsid w:val="004817AB"/>
    <w:rsid w:val="004825AD"/>
    <w:rsid w:val="004859AD"/>
    <w:rsid w:val="00490C06"/>
    <w:rsid w:val="00493D40"/>
    <w:rsid w:val="00493E5C"/>
    <w:rsid w:val="00493EE3"/>
    <w:rsid w:val="0049477A"/>
    <w:rsid w:val="004967B6"/>
    <w:rsid w:val="00497573"/>
    <w:rsid w:val="00497B19"/>
    <w:rsid w:val="004A504B"/>
    <w:rsid w:val="004A6911"/>
    <w:rsid w:val="004A7849"/>
    <w:rsid w:val="004B3652"/>
    <w:rsid w:val="004B54E0"/>
    <w:rsid w:val="004B7384"/>
    <w:rsid w:val="004C000A"/>
    <w:rsid w:val="004C1B71"/>
    <w:rsid w:val="004C266F"/>
    <w:rsid w:val="004C4269"/>
    <w:rsid w:val="004D1D3F"/>
    <w:rsid w:val="004D55E1"/>
    <w:rsid w:val="004D6236"/>
    <w:rsid w:val="004D7F90"/>
    <w:rsid w:val="004E0843"/>
    <w:rsid w:val="004E2A7A"/>
    <w:rsid w:val="004E3463"/>
    <w:rsid w:val="004E3DF5"/>
    <w:rsid w:val="004E42A5"/>
    <w:rsid w:val="004E4DBB"/>
    <w:rsid w:val="004E4E41"/>
    <w:rsid w:val="004E73DB"/>
    <w:rsid w:val="004E7F9C"/>
    <w:rsid w:val="004F0A1E"/>
    <w:rsid w:val="004F3493"/>
    <w:rsid w:val="004F391B"/>
    <w:rsid w:val="004F3E78"/>
    <w:rsid w:val="004F5143"/>
    <w:rsid w:val="00502C5F"/>
    <w:rsid w:val="0050310F"/>
    <w:rsid w:val="00504344"/>
    <w:rsid w:val="00511A09"/>
    <w:rsid w:val="00511CB7"/>
    <w:rsid w:val="00512B09"/>
    <w:rsid w:val="0052174A"/>
    <w:rsid w:val="005220ED"/>
    <w:rsid w:val="00525E27"/>
    <w:rsid w:val="00527CCE"/>
    <w:rsid w:val="00527DF6"/>
    <w:rsid w:val="00533796"/>
    <w:rsid w:val="00537343"/>
    <w:rsid w:val="00537EE2"/>
    <w:rsid w:val="005447D2"/>
    <w:rsid w:val="00544852"/>
    <w:rsid w:val="00547EE6"/>
    <w:rsid w:val="005516F3"/>
    <w:rsid w:val="00551E47"/>
    <w:rsid w:val="00554181"/>
    <w:rsid w:val="005555C5"/>
    <w:rsid w:val="00555D75"/>
    <w:rsid w:val="00560DF0"/>
    <w:rsid w:val="00561385"/>
    <w:rsid w:val="00562AA4"/>
    <w:rsid w:val="00564C02"/>
    <w:rsid w:val="0056628C"/>
    <w:rsid w:val="0056759C"/>
    <w:rsid w:val="00572A79"/>
    <w:rsid w:val="00580B18"/>
    <w:rsid w:val="00580DF0"/>
    <w:rsid w:val="00581BBA"/>
    <w:rsid w:val="005846EF"/>
    <w:rsid w:val="00585746"/>
    <w:rsid w:val="0058580F"/>
    <w:rsid w:val="00586AAC"/>
    <w:rsid w:val="0059513E"/>
    <w:rsid w:val="005A489F"/>
    <w:rsid w:val="005A6AA4"/>
    <w:rsid w:val="005A6D9F"/>
    <w:rsid w:val="005B48FF"/>
    <w:rsid w:val="005B5320"/>
    <w:rsid w:val="005C0D33"/>
    <w:rsid w:val="005C1E32"/>
    <w:rsid w:val="005C64C5"/>
    <w:rsid w:val="005C670D"/>
    <w:rsid w:val="005D0BCA"/>
    <w:rsid w:val="005D363F"/>
    <w:rsid w:val="005D3943"/>
    <w:rsid w:val="005D3A4C"/>
    <w:rsid w:val="005D55BB"/>
    <w:rsid w:val="005D6BFE"/>
    <w:rsid w:val="005E0DDB"/>
    <w:rsid w:val="005E28E3"/>
    <w:rsid w:val="005E6879"/>
    <w:rsid w:val="005F1134"/>
    <w:rsid w:val="005F308A"/>
    <w:rsid w:val="005F389C"/>
    <w:rsid w:val="005F4B08"/>
    <w:rsid w:val="005F709A"/>
    <w:rsid w:val="00601681"/>
    <w:rsid w:val="00604C15"/>
    <w:rsid w:val="00613277"/>
    <w:rsid w:val="006158D5"/>
    <w:rsid w:val="00615DDF"/>
    <w:rsid w:val="006202B0"/>
    <w:rsid w:val="00623A6F"/>
    <w:rsid w:val="0062545F"/>
    <w:rsid w:val="00625D83"/>
    <w:rsid w:val="00630462"/>
    <w:rsid w:val="0063065B"/>
    <w:rsid w:val="00636C4D"/>
    <w:rsid w:val="006408E5"/>
    <w:rsid w:val="0064097F"/>
    <w:rsid w:val="00641FCF"/>
    <w:rsid w:val="00643A54"/>
    <w:rsid w:val="0064733A"/>
    <w:rsid w:val="00647372"/>
    <w:rsid w:val="00651984"/>
    <w:rsid w:val="00653D1A"/>
    <w:rsid w:val="00653E97"/>
    <w:rsid w:val="00656AD3"/>
    <w:rsid w:val="006623E7"/>
    <w:rsid w:val="00662B80"/>
    <w:rsid w:val="00667491"/>
    <w:rsid w:val="006674CC"/>
    <w:rsid w:val="0066768F"/>
    <w:rsid w:val="00670F6C"/>
    <w:rsid w:val="0067550E"/>
    <w:rsid w:val="00676E58"/>
    <w:rsid w:val="00677322"/>
    <w:rsid w:val="006852C7"/>
    <w:rsid w:val="006852CE"/>
    <w:rsid w:val="00692D14"/>
    <w:rsid w:val="00694447"/>
    <w:rsid w:val="006949E6"/>
    <w:rsid w:val="00695B78"/>
    <w:rsid w:val="0069768F"/>
    <w:rsid w:val="00697DA2"/>
    <w:rsid w:val="006A143D"/>
    <w:rsid w:val="006A397A"/>
    <w:rsid w:val="006A453F"/>
    <w:rsid w:val="006A716C"/>
    <w:rsid w:val="006A7A3B"/>
    <w:rsid w:val="006B1507"/>
    <w:rsid w:val="006B2E40"/>
    <w:rsid w:val="006B586D"/>
    <w:rsid w:val="006B60B0"/>
    <w:rsid w:val="006B65C7"/>
    <w:rsid w:val="006C1727"/>
    <w:rsid w:val="006C32FD"/>
    <w:rsid w:val="006C39CE"/>
    <w:rsid w:val="006D0FCC"/>
    <w:rsid w:val="006D21F5"/>
    <w:rsid w:val="006D2558"/>
    <w:rsid w:val="006D3089"/>
    <w:rsid w:val="006D3580"/>
    <w:rsid w:val="006D65E1"/>
    <w:rsid w:val="006E126D"/>
    <w:rsid w:val="006E1FC3"/>
    <w:rsid w:val="006F4E75"/>
    <w:rsid w:val="006F7EF7"/>
    <w:rsid w:val="00702681"/>
    <w:rsid w:val="00704CE9"/>
    <w:rsid w:val="0070616B"/>
    <w:rsid w:val="00706295"/>
    <w:rsid w:val="00706FDA"/>
    <w:rsid w:val="00710984"/>
    <w:rsid w:val="00711F9A"/>
    <w:rsid w:val="00713810"/>
    <w:rsid w:val="007138ED"/>
    <w:rsid w:val="00715562"/>
    <w:rsid w:val="00717C78"/>
    <w:rsid w:val="00724345"/>
    <w:rsid w:val="007247DD"/>
    <w:rsid w:val="007303A5"/>
    <w:rsid w:val="00730B3E"/>
    <w:rsid w:val="0073420B"/>
    <w:rsid w:val="00736367"/>
    <w:rsid w:val="0074721A"/>
    <w:rsid w:val="0074760E"/>
    <w:rsid w:val="00750D55"/>
    <w:rsid w:val="00754ABA"/>
    <w:rsid w:val="007559BF"/>
    <w:rsid w:val="00755CE7"/>
    <w:rsid w:val="0075751F"/>
    <w:rsid w:val="00760294"/>
    <w:rsid w:val="00762081"/>
    <w:rsid w:val="0076408B"/>
    <w:rsid w:val="00766609"/>
    <w:rsid w:val="007829C5"/>
    <w:rsid w:val="00782B0D"/>
    <w:rsid w:val="0078556E"/>
    <w:rsid w:val="0079250F"/>
    <w:rsid w:val="007948DD"/>
    <w:rsid w:val="00794E68"/>
    <w:rsid w:val="00796E0D"/>
    <w:rsid w:val="0079781A"/>
    <w:rsid w:val="007A1546"/>
    <w:rsid w:val="007A228C"/>
    <w:rsid w:val="007A30E6"/>
    <w:rsid w:val="007A368E"/>
    <w:rsid w:val="007A49E6"/>
    <w:rsid w:val="007A5868"/>
    <w:rsid w:val="007A6D9D"/>
    <w:rsid w:val="007A73A0"/>
    <w:rsid w:val="007B04CE"/>
    <w:rsid w:val="007B286E"/>
    <w:rsid w:val="007B6871"/>
    <w:rsid w:val="007B7A2F"/>
    <w:rsid w:val="007C32EE"/>
    <w:rsid w:val="007C3D33"/>
    <w:rsid w:val="007D294A"/>
    <w:rsid w:val="007D47D2"/>
    <w:rsid w:val="007D6365"/>
    <w:rsid w:val="007D6EC0"/>
    <w:rsid w:val="007D7E1D"/>
    <w:rsid w:val="007E0B5C"/>
    <w:rsid w:val="007E2198"/>
    <w:rsid w:val="007E4283"/>
    <w:rsid w:val="007E503C"/>
    <w:rsid w:val="007F2BCA"/>
    <w:rsid w:val="007F34C9"/>
    <w:rsid w:val="0080345C"/>
    <w:rsid w:val="00805862"/>
    <w:rsid w:val="00807E2D"/>
    <w:rsid w:val="00813145"/>
    <w:rsid w:val="00813966"/>
    <w:rsid w:val="00813986"/>
    <w:rsid w:val="00816130"/>
    <w:rsid w:val="0081757C"/>
    <w:rsid w:val="00822336"/>
    <w:rsid w:val="00822C7D"/>
    <w:rsid w:val="0082522F"/>
    <w:rsid w:val="00827E23"/>
    <w:rsid w:val="00831979"/>
    <w:rsid w:val="00836CC0"/>
    <w:rsid w:val="00840F35"/>
    <w:rsid w:val="008502C8"/>
    <w:rsid w:val="00851352"/>
    <w:rsid w:val="008552DE"/>
    <w:rsid w:val="00855D06"/>
    <w:rsid w:val="00855DF3"/>
    <w:rsid w:val="00857077"/>
    <w:rsid w:val="0085722D"/>
    <w:rsid w:val="00863230"/>
    <w:rsid w:val="008640C6"/>
    <w:rsid w:val="00865BD0"/>
    <w:rsid w:val="00866BE5"/>
    <w:rsid w:val="008717D8"/>
    <w:rsid w:val="0087215C"/>
    <w:rsid w:val="00875D25"/>
    <w:rsid w:val="00880E35"/>
    <w:rsid w:val="00881725"/>
    <w:rsid w:val="008875FE"/>
    <w:rsid w:val="00887F8E"/>
    <w:rsid w:val="008917B7"/>
    <w:rsid w:val="008931CE"/>
    <w:rsid w:val="00896234"/>
    <w:rsid w:val="00897E43"/>
    <w:rsid w:val="00897F4F"/>
    <w:rsid w:val="008A62A8"/>
    <w:rsid w:val="008A79F8"/>
    <w:rsid w:val="008B00A1"/>
    <w:rsid w:val="008B5D78"/>
    <w:rsid w:val="008B6A16"/>
    <w:rsid w:val="008B7340"/>
    <w:rsid w:val="008C222B"/>
    <w:rsid w:val="008C3127"/>
    <w:rsid w:val="008C52D1"/>
    <w:rsid w:val="008C5738"/>
    <w:rsid w:val="008C7B8C"/>
    <w:rsid w:val="008C7EAD"/>
    <w:rsid w:val="008D0CFE"/>
    <w:rsid w:val="008D6152"/>
    <w:rsid w:val="008E7AD3"/>
    <w:rsid w:val="008E7BA9"/>
    <w:rsid w:val="008F0F81"/>
    <w:rsid w:val="008F2058"/>
    <w:rsid w:val="008F232D"/>
    <w:rsid w:val="008F27BF"/>
    <w:rsid w:val="008F29B1"/>
    <w:rsid w:val="008F2E64"/>
    <w:rsid w:val="008F57BF"/>
    <w:rsid w:val="009049A4"/>
    <w:rsid w:val="009142EC"/>
    <w:rsid w:val="009145E4"/>
    <w:rsid w:val="009154C3"/>
    <w:rsid w:val="00923540"/>
    <w:rsid w:val="009250C9"/>
    <w:rsid w:val="00926767"/>
    <w:rsid w:val="009277F0"/>
    <w:rsid w:val="009352E3"/>
    <w:rsid w:val="00935FC4"/>
    <w:rsid w:val="009361D5"/>
    <w:rsid w:val="00941153"/>
    <w:rsid w:val="0094148D"/>
    <w:rsid w:val="009428A4"/>
    <w:rsid w:val="00943201"/>
    <w:rsid w:val="00943EF9"/>
    <w:rsid w:val="00951C0F"/>
    <w:rsid w:val="009572F2"/>
    <w:rsid w:val="00957BB1"/>
    <w:rsid w:val="009659F4"/>
    <w:rsid w:val="00965B81"/>
    <w:rsid w:val="00965FC1"/>
    <w:rsid w:val="00970D60"/>
    <w:rsid w:val="009911FE"/>
    <w:rsid w:val="0099390E"/>
    <w:rsid w:val="009960E5"/>
    <w:rsid w:val="00996DEB"/>
    <w:rsid w:val="009A07B8"/>
    <w:rsid w:val="009A40F5"/>
    <w:rsid w:val="009A7ADC"/>
    <w:rsid w:val="009B0D30"/>
    <w:rsid w:val="009B1968"/>
    <w:rsid w:val="009B335B"/>
    <w:rsid w:val="009C19B7"/>
    <w:rsid w:val="009C5ABB"/>
    <w:rsid w:val="009D0BC8"/>
    <w:rsid w:val="009D2482"/>
    <w:rsid w:val="009D7C51"/>
    <w:rsid w:val="009E196C"/>
    <w:rsid w:val="009E1C7A"/>
    <w:rsid w:val="009E20F3"/>
    <w:rsid w:val="009E6A0A"/>
    <w:rsid w:val="009E6E1E"/>
    <w:rsid w:val="009E75DA"/>
    <w:rsid w:val="009F2038"/>
    <w:rsid w:val="009F36BF"/>
    <w:rsid w:val="009F3764"/>
    <w:rsid w:val="009F5D50"/>
    <w:rsid w:val="00A101CF"/>
    <w:rsid w:val="00A111B6"/>
    <w:rsid w:val="00A131F5"/>
    <w:rsid w:val="00A164C1"/>
    <w:rsid w:val="00A170E5"/>
    <w:rsid w:val="00A26D27"/>
    <w:rsid w:val="00A353B7"/>
    <w:rsid w:val="00A36845"/>
    <w:rsid w:val="00A376EE"/>
    <w:rsid w:val="00A42A99"/>
    <w:rsid w:val="00A442A3"/>
    <w:rsid w:val="00A50678"/>
    <w:rsid w:val="00A50D5D"/>
    <w:rsid w:val="00A5151A"/>
    <w:rsid w:val="00A5359F"/>
    <w:rsid w:val="00A55217"/>
    <w:rsid w:val="00A57E0A"/>
    <w:rsid w:val="00A63A8B"/>
    <w:rsid w:val="00A6401B"/>
    <w:rsid w:val="00A642A6"/>
    <w:rsid w:val="00A676D4"/>
    <w:rsid w:val="00A70ED7"/>
    <w:rsid w:val="00A72D2E"/>
    <w:rsid w:val="00A73117"/>
    <w:rsid w:val="00A7376A"/>
    <w:rsid w:val="00A77919"/>
    <w:rsid w:val="00A823F6"/>
    <w:rsid w:val="00A846DB"/>
    <w:rsid w:val="00A8719E"/>
    <w:rsid w:val="00AA0A89"/>
    <w:rsid w:val="00AA15A7"/>
    <w:rsid w:val="00AA46AE"/>
    <w:rsid w:val="00AA4B0D"/>
    <w:rsid w:val="00AA5368"/>
    <w:rsid w:val="00AA5DBC"/>
    <w:rsid w:val="00AA6429"/>
    <w:rsid w:val="00AA6E92"/>
    <w:rsid w:val="00AB2B0D"/>
    <w:rsid w:val="00AB3A08"/>
    <w:rsid w:val="00AB3C08"/>
    <w:rsid w:val="00AB5931"/>
    <w:rsid w:val="00AC01AA"/>
    <w:rsid w:val="00AC0ACB"/>
    <w:rsid w:val="00AC116F"/>
    <w:rsid w:val="00AC22D3"/>
    <w:rsid w:val="00AC4F72"/>
    <w:rsid w:val="00AC5041"/>
    <w:rsid w:val="00AC685B"/>
    <w:rsid w:val="00AC6BC6"/>
    <w:rsid w:val="00AD39F4"/>
    <w:rsid w:val="00AD707E"/>
    <w:rsid w:val="00AE2291"/>
    <w:rsid w:val="00AE2642"/>
    <w:rsid w:val="00AE482E"/>
    <w:rsid w:val="00AE4EB0"/>
    <w:rsid w:val="00AF2844"/>
    <w:rsid w:val="00AF3116"/>
    <w:rsid w:val="00AF3518"/>
    <w:rsid w:val="00AF741A"/>
    <w:rsid w:val="00AF7844"/>
    <w:rsid w:val="00AF7CCC"/>
    <w:rsid w:val="00B01618"/>
    <w:rsid w:val="00B01ADB"/>
    <w:rsid w:val="00B04161"/>
    <w:rsid w:val="00B056F9"/>
    <w:rsid w:val="00B11E3D"/>
    <w:rsid w:val="00B12EF2"/>
    <w:rsid w:val="00B14D2C"/>
    <w:rsid w:val="00B17E82"/>
    <w:rsid w:val="00B21BAA"/>
    <w:rsid w:val="00B2484B"/>
    <w:rsid w:val="00B376E6"/>
    <w:rsid w:val="00B4175B"/>
    <w:rsid w:val="00B4575A"/>
    <w:rsid w:val="00B46CCB"/>
    <w:rsid w:val="00B575BA"/>
    <w:rsid w:val="00B57ECC"/>
    <w:rsid w:val="00B62837"/>
    <w:rsid w:val="00B7062F"/>
    <w:rsid w:val="00B71608"/>
    <w:rsid w:val="00B75679"/>
    <w:rsid w:val="00B76429"/>
    <w:rsid w:val="00B7684A"/>
    <w:rsid w:val="00B77930"/>
    <w:rsid w:val="00B77C53"/>
    <w:rsid w:val="00B8037C"/>
    <w:rsid w:val="00B85B4D"/>
    <w:rsid w:val="00B86471"/>
    <w:rsid w:val="00B93610"/>
    <w:rsid w:val="00B94E5F"/>
    <w:rsid w:val="00B956D4"/>
    <w:rsid w:val="00B959B7"/>
    <w:rsid w:val="00B97446"/>
    <w:rsid w:val="00BA4F4F"/>
    <w:rsid w:val="00BA6E89"/>
    <w:rsid w:val="00BA7432"/>
    <w:rsid w:val="00BA7DD0"/>
    <w:rsid w:val="00BB2764"/>
    <w:rsid w:val="00BB78BE"/>
    <w:rsid w:val="00BC192D"/>
    <w:rsid w:val="00BC1AA0"/>
    <w:rsid w:val="00BC2495"/>
    <w:rsid w:val="00BC314A"/>
    <w:rsid w:val="00BC43AE"/>
    <w:rsid w:val="00BC7EB9"/>
    <w:rsid w:val="00BD2643"/>
    <w:rsid w:val="00BD2EF8"/>
    <w:rsid w:val="00BD4FB8"/>
    <w:rsid w:val="00BD56B1"/>
    <w:rsid w:val="00BD6558"/>
    <w:rsid w:val="00BE142B"/>
    <w:rsid w:val="00BE4CD8"/>
    <w:rsid w:val="00BE66B2"/>
    <w:rsid w:val="00BF2AD7"/>
    <w:rsid w:val="00BF2F76"/>
    <w:rsid w:val="00BF3022"/>
    <w:rsid w:val="00BF3214"/>
    <w:rsid w:val="00BF364C"/>
    <w:rsid w:val="00BF5573"/>
    <w:rsid w:val="00BF77B8"/>
    <w:rsid w:val="00C03D49"/>
    <w:rsid w:val="00C04A84"/>
    <w:rsid w:val="00C13266"/>
    <w:rsid w:val="00C15867"/>
    <w:rsid w:val="00C22398"/>
    <w:rsid w:val="00C2296D"/>
    <w:rsid w:val="00C23155"/>
    <w:rsid w:val="00C31A23"/>
    <w:rsid w:val="00C32460"/>
    <w:rsid w:val="00C32F45"/>
    <w:rsid w:val="00C364A9"/>
    <w:rsid w:val="00C3710F"/>
    <w:rsid w:val="00C371A6"/>
    <w:rsid w:val="00C40C41"/>
    <w:rsid w:val="00C45885"/>
    <w:rsid w:val="00C50F22"/>
    <w:rsid w:val="00C51D95"/>
    <w:rsid w:val="00C5620E"/>
    <w:rsid w:val="00C56809"/>
    <w:rsid w:val="00C57971"/>
    <w:rsid w:val="00C64D35"/>
    <w:rsid w:val="00C65BD7"/>
    <w:rsid w:val="00C720C9"/>
    <w:rsid w:val="00C76BA4"/>
    <w:rsid w:val="00C77152"/>
    <w:rsid w:val="00C83A48"/>
    <w:rsid w:val="00C85865"/>
    <w:rsid w:val="00C85E85"/>
    <w:rsid w:val="00CA0C83"/>
    <w:rsid w:val="00CA1FC0"/>
    <w:rsid w:val="00CA2EAE"/>
    <w:rsid w:val="00CA4AC1"/>
    <w:rsid w:val="00CA59FB"/>
    <w:rsid w:val="00CB0316"/>
    <w:rsid w:val="00CB0B11"/>
    <w:rsid w:val="00CB1DBA"/>
    <w:rsid w:val="00CB3359"/>
    <w:rsid w:val="00CB3FD9"/>
    <w:rsid w:val="00CB426A"/>
    <w:rsid w:val="00CB5225"/>
    <w:rsid w:val="00CB5354"/>
    <w:rsid w:val="00CB5604"/>
    <w:rsid w:val="00CB7DFA"/>
    <w:rsid w:val="00CC3C9E"/>
    <w:rsid w:val="00CC6A14"/>
    <w:rsid w:val="00CC70A3"/>
    <w:rsid w:val="00CD3ED7"/>
    <w:rsid w:val="00CD4442"/>
    <w:rsid w:val="00CD53C3"/>
    <w:rsid w:val="00CD574E"/>
    <w:rsid w:val="00CE4C22"/>
    <w:rsid w:val="00CE6A8E"/>
    <w:rsid w:val="00CE76E5"/>
    <w:rsid w:val="00CF41EC"/>
    <w:rsid w:val="00CF4486"/>
    <w:rsid w:val="00CF5D04"/>
    <w:rsid w:val="00D02A75"/>
    <w:rsid w:val="00D049AD"/>
    <w:rsid w:val="00D04DE4"/>
    <w:rsid w:val="00D0574C"/>
    <w:rsid w:val="00D063F1"/>
    <w:rsid w:val="00D1114B"/>
    <w:rsid w:val="00D14F22"/>
    <w:rsid w:val="00D155E1"/>
    <w:rsid w:val="00D15DDA"/>
    <w:rsid w:val="00D22ECA"/>
    <w:rsid w:val="00D26C60"/>
    <w:rsid w:val="00D3253F"/>
    <w:rsid w:val="00D3395F"/>
    <w:rsid w:val="00D348D3"/>
    <w:rsid w:val="00D37391"/>
    <w:rsid w:val="00D42D8E"/>
    <w:rsid w:val="00D4741C"/>
    <w:rsid w:val="00D51B6E"/>
    <w:rsid w:val="00D55E06"/>
    <w:rsid w:val="00D57918"/>
    <w:rsid w:val="00D623FE"/>
    <w:rsid w:val="00D70C30"/>
    <w:rsid w:val="00D73DC6"/>
    <w:rsid w:val="00D74C1A"/>
    <w:rsid w:val="00D754C1"/>
    <w:rsid w:val="00D76646"/>
    <w:rsid w:val="00D7682B"/>
    <w:rsid w:val="00D772DA"/>
    <w:rsid w:val="00D77393"/>
    <w:rsid w:val="00D77A35"/>
    <w:rsid w:val="00D77D31"/>
    <w:rsid w:val="00D81B3E"/>
    <w:rsid w:val="00D8374C"/>
    <w:rsid w:val="00D857F8"/>
    <w:rsid w:val="00D8743F"/>
    <w:rsid w:val="00D90C70"/>
    <w:rsid w:val="00D90E49"/>
    <w:rsid w:val="00D92530"/>
    <w:rsid w:val="00D96ADE"/>
    <w:rsid w:val="00DA0CE2"/>
    <w:rsid w:val="00DA0EA9"/>
    <w:rsid w:val="00DA2387"/>
    <w:rsid w:val="00DA45B1"/>
    <w:rsid w:val="00DA4977"/>
    <w:rsid w:val="00DA5FD0"/>
    <w:rsid w:val="00DB1736"/>
    <w:rsid w:val="00DB6CDE"/>
    <w:rsid w:val="00DC04F6"/>
    <w:rsid w:val="00DC3087"/>
    <w:rsid w:val="00DC6A10"/>
    <w:rsid w:val="00DD50EF"/>
    <w:rsid w:val="00DE54CB"/>
    <w:rsid w:val="00DE5A5B"/>
    <w:rsid w:val="00DE657E"/>
    <w:rsid w:val="00DF1277"/>
    <w:rsid w:val="00DF2A71"/>
    <w:rsid w:val="00DF4704"/>
    <w:rsid w:val="00DF47B3"/>
    <w:rsid w:val="00DF4996"/>
    <w:rsid w:val="00DF7830"/>
    <w:rsid w:val="00E024AA"/>
    <w:rsid w:val="00E07056"/>
    <w:rsid w:val="00E13420"/>
    <w:rsid w:val="00E15C77"/>
    <w:rsid w:val="00E21336"/>
    <w:rsid w:val="00E249E2"/>
    <w:rsid w:val="00E250F1"/>
    <w:rsid w:val="00E27955"/>
    <w:rsid w:val="00E35232"/>
    <w:rsid w:val="00E3550D"/>
    <w:rsid w:val="00E3738C"/>
    <w:rsid w:val="00E44D9E"/>
    <w:rsid w:val="00E50412"/>
    <w:rsid w:val="00E51ADF"/>
    <w:rsid w:val="00E52838"/>
    <w:rsid w:val="00E60286"/>
    <w:rsid w:val="00E614E0"/>
    <w:rsid w:val="00E626FF"/>
    <w:rsid w:val="00E669D0"/>
    <w:rsid w:val="00E73F7F"/>
    <w:rsid w:val="00E753E8"/>
    <w:rsid w:val="00E75FD2"/>
    <w:rsid w:val="00E82B77"/>
    <w:rsid w:val="00E8490A"/>
    <w:rsid w:val="00E85136"/>
    <w:rsid w:val="00E85409"/>
    <w:rsid w:val="00E85503"/>
    <w:rsid w:val="00E85AFF"/>
    <w:rsid w:val="00E95137"/>
    <w:rsid w:val="00E96D55"/>
    <w:rsid w:val="00EA01DD"/>
    <w:rsid w:val="00EA3E46"/>
    <w:rsid w:val="00EA429F"/>
    <w:rsid w:val="00EA4F9E"/>
    <w:rsid w:val="00EA6317"/>
    <w:rsid w:val="00EA63CA"/>
    <w:rsid w:val="00EA651C"/>
    <w:rsid w:val="00EA6D3B"/>
    <w:rsid w:val="00EA7BDC"/>
    <w:rsid w:val="00EB00AD"/>
    <w:rsid w:val="00EB0BFD"/>
    <w:rsid w:val="00EB136C"/>
    <w:rsid w:val="00EB15CA"/>
    <w:rsid w:val="00EB3826"/>
    <w:rsid w:val="00EB480E"/>
    <w:rsid w:val="00EB5EC6"/>
    <w:rsid w:val="00EB7FC9"/>
    <w:rsid w:val="00EC488E"/>
    <w:rsid w:val="00EC76AF"/>
    <w:rsid w:val="00ED21E5"/>
    <w:rsid w:val="00ED27E8"/>
    <w:rsid w:val="00ED7137"/>
    <w:rsid w:val="00EE2FA2"/>
    <w:rsid w:val="00EE71B9"/>
    <w:rsid w:val="00EE7226"/>
    <w:rsid w:val="00EF06EA"/>
    <w:rsid w:val="00EF3940"/>
    <w:rsid w:val="00EF788E"/>
    <w:rsid w:val="00F0453E"/>
    <w:rsid w:val="00F046E4"/>
    <w:rsid w:val="00F04E95"/>
    <w:rsid w:val="00F07604"/>
    <w:rsid w:val="00F14182"/>
    <w:rsid w:val="00F16002"/>
    <w:rsid w:val="00F21088"/>
    <w:rsid w:val="00F259E7"/>
    <w:rsid w:val="00F31565"/>
    <w:rsid w:val="00F326BF"/>
    <w:rsid w:val="00F327E7"/>
    <w:rsid w:val="00F35746"/>
    <w:rsid w:val="00F40653"/>
    <w:rsid w:val="00F41C0A"/>
    <w:rsid w:val="00F43CC8"/>
    <w:rsid w:val="00F43D0E"/>
    <w:rsid w:val="00F447C7"/>
    <w:rsid w:val="00F459B4"/>
    <w:rsid w:val="00F511DA"/>
    <w:rsid w:val="00F513AB"/>
    <w:rsid w:val="00F5211B"/>
    <w:rsid w:val="00F52209"/>
    <w:rsid w:val="00F5491A"/>
    <w:rsid w:val="00F554A9"/>
    <w:rsid w:val="00F558CA"/>
    <w:rsid w:val="00F61E44"/>
    <w:rsid w:val="00F63DEC"/>
    <w:rsid w:val="00F66ADA"/>
    <w:rsid w:val="00F703B6"/>
    <w:rsid w:val="00F716FD"/>
    <w:rsid w:val="00F73D82"/>
    <w:rsid w:val="00F75A5A"/>
    <w:rsid w:val="00F77753"/>
    <w:rsid w:val="00F80355"/>
    <w:rsid w:val="00F868F0"/>
    <w:rsid w:val="00F87C43"/>
    <w:rsid w:val="00F90C65"/>
    <w:rsid w:val="00F94850"/>
    <w:rsid w:val="00F953AD"/>
    <w:rsid w:val="00FA1AAE"/>
    <w:rsid w:val="00FA2408"/>
    <w:rsid w:val="00FA5722"/>
    <w:rsid w:val="00FB0C81"/>
    <w:rsid w:val="00FB2D67"/>
    <w:rsid w:val="00FC2200"/>
    <w:rsid w:val="00FC2540"/>
    <w:rsid w:val="00FC2582"/>
    <w:rsid w:val="00FC387F"/>
    <w:rsid w:val="00FC3EE9"/>
    <w:rsid w:val="00FC5218"/>
    <w:rsid w:val="00FC73E1"/>
    <w:rsid w:val="00FD2F80"/>
    <w:rsid w:val="00FD50C5"/>
    <w:rsid w:val="00FE41DA"/>
    <w:rsid w:val="00FE5B11"/>
    <w:rsid w:val="00FE6BC0"/>
    <w:rsid w:val="00FE6E52"/>
    <w:rsid w:val="00FF0204"/>
    <w:rsid w:val="00FF1332"/>
    <w:rsid w:val="00FF3295"/>
    <w:rsid w:val="00FF3AED"/>
    <w:rsid w:val="00FF577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D9FF6B0"/>
  <w15:docId w15:val="{FCD6B394-88F7-47C4-82ED-F7DAA965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4486"/>
    <w:rPr>
      <w:sz w:val="22"/>
      <w:szCs w:val="22"/>
      <w:lang w:val="en-CA"/>
    </w:rPr>
  </w:style>
  <w:style w:type="numbering" w:customStyle="1" w:styleId="1111113">
    <w:name w:val="1 / 1.1 / 1.1.13"/>
    <w:basedOn w:val="NoList"/>
    <w:next w:val="111111"/>
    <w:semiHidden/>
    <w:rsid w:val="00A6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A97DC7F7-3155-4C26-AA15-C1CC58676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160</TotalTime>
  <Pages>4</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lastModifiedBy>Angela Xue He Yan</cp:lastModifiedBy>
  <cp:revision>22</cp:revision>
  <cp:lastPrinted>2026-05-26T20:15:00Z</cp:lastPrinted>
  <dcterms:created xsi:type="dcterms:W3CDTF">2026-06-03T20:55:00Z</dcterms:created>
  <dcterms:modified xsi:type="dcterms:W3CDTF">2026-06-07T18:20:00Z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UNEP/OzL.Pro/ExCom/98/11</vt:lpwstr>
  </property>
  <property fmtid="{D5CDD505-2E9C-101B-9397-08002B2CF9AE}" pid="3" name="Revision date">
    <vt:lpwstr>1 June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3e5ce3a7-1eed-4551-aeb1-785174fc7be4</vt:lpwstr>
  </property>
  <property fmtid="{D5CDD505-2E9C-101B-9397-08002B2CF9AE}" pid="8" name="ComplianceAssetId">
    <vt:lpwstr/>
  </property>
  <property fmtid="{D5CDD505-2E9C-101B-9397-08002B2CF9AE}" pid="9" name="_ExtendedDescription">
    <vt:lpwstr/>
  </property>
  <property fmtid="{D5CDD505-2E9C-101B-9397-08002B2CF9AE}" pid="10" name="_activity">
    <vt:lpwstr>{"FileActivityType":"9","FileActivityTimeStamp":"2025-11-13T15:26:47.387Z","FileActivityUsersOnPage":[{"DisplayName":"Owen Timothy Miller","Id":"owen.miller@un.org"}],"FileActivityNavigationId":null}</vt:lpwstr>
  </property>
  <property fmtid="{D5CDD505-2E9C-101B-9397-08002B2CF9AE}" pid="11" name="TriggerFlowInfo">
    <vt:lpwstr/>
  </property>
  <property fmtid="{D5CDD505-2E9C-101B-9397-08002B2CF9AE}" pid="12" name="xd_ProgID">
    <vt:lpwstr/>
  </property>
  <property fmtid="{D5CDD505-2E9C-101B-9397-08002B2CF9AE}" pid="13" name="TemplateUrl">
    <vt:lpwstr/>
  </property>
  <property fmtid="{D5CDD505-2E9C-101B-9397-08002B2CF9AE}" pid="14" name="xd_Signature">
    <vt:bool>false</vt:bool>
  </property>
</Properties>
</file>