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62ED5">
        <w:trPr>
          <w:trHeight w:val="720"/>
        </w:trPr>
        <w:tc>
          <w:tcPr>
            <w:tcW w:w="5490"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62E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20145D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7FD2BE4E" w14:textId="77777777" w:rsidR="00C15867" w:rsidRPr="009B0D30" w:rsidRDefault="00C15867" w:rsidP="009C59F7"/>
          <w:p w14:paraId="52DBA7A0" w14:textId="1E85069F" w:rsidR="00C15867" w:rsidRPr="009B0D30" w:rsidRDefault="00C12204" w:rsidP="009C59F7">
            <w:r>
              <w:fldChar w:fldCharType="begin"/>
            </w:r>
            <w:r>
              <w:instrText xml:space="preserve"> DOCPROPERTY "Document number"  \* MERGEFORMAT </w:instrText>
            </w:r>
            <w:r>
              <w:fldChar w:fldCharType="separate"/>
            </w:r>
            <w:r w:rsidR="00CB3FF8">
              <w:t>UNEP/</w:t>
            </w:r>
            <w:proofErr w:type="spellStart"/>
            <w:r w:rsidR="00CB3FF8">
              <w:t>OzL.Pro</w:t>
            </w:r>
            <w:proofErr w:type="spellEnd"/>
            <w:r w:rsidR="00CB3FF8">
              <w:t>/ExCom/9</w:t>
            </w:r>
            <w:r w:rsidR="00B463FE">
              <w:t>3</w:t>
            </w:r>
            <w:r w:rsidR="00CB3FF8">
              <w:t>/3</w:t>
            </w:r>
            <w:r>
              <w:fldChar w:fldCharType="end"/>
            </w:r>
            <w:r w:rsidR="0014772C">
              <w:t>*</w:t>
            </w:r>
          </w:p>
          <w:p w14:paraId="4FBA978A" w14:textId="20B5F722" w:rsidR="00C15867" w:rsidRPr="009B0D30" w:rsidRDefault="00BC2495" w:rsidP="009C59F7">
            <w:r w:rsidRPr="00841462">
              <w:fldChar w:fldCharType="begin"/>
            </w:r>
            <w:r w:rsidR="00851352" w:rsidRPr="00841462">
              <w:instrText xml:space="preserve"> DOCPROPERTY "Revision date" \@ "d MMMM YYYY"  \* MERGEFORMAT </w:instrText>
            </w:r>
            <w:r w:rsidRPr="00841462">
              <w:fldChar w:fldCharType="separate"/>
            </w:r>
            <w:r w:rsidR="00A53BE2">
              <w:t>21</w:t>
            </w:r>
            <w:r w:rsidR="00CF6C2B" w:rsidRPr="00841462">
              <w:t xml:space="preserve"> November</w:t>
            </w:r>
            <w:r w:rsidR="00894AEE" w:rsidRPr="00841462">
              <w:t xml:space="preserve"> 202</w:t>
            </w:r>
            <w:r w:rsidRPr="00841462">
              <w:fldChar w:fldCharType="end"/>
            </w:r>
            <w:r w:rsidR="005F2E28" w:rsidRPr="00841462">
              <w:t>3</w:t>
            </w:r>
          </w:p>
          <w:p w14:paraId="445470FC" w14:textId="77777777" w:rsidR="00C15867" w:rsidRPr="009B0D30" w:rsidRDefault="00C15867" w:rsidP="009C59F7">
            <w:pPr>
              <w:rPr>
                <w:caps/>
              </w:rPr>
            </w:pPr>
          </w:p>
          <w:p w14:paraId="767F43F1" w14:textId="77777777" w:rsidR="00C15867" w:rsidRPr="009B0D30" w:rsidRDefault="00C15867" w:rsidP="009C59F7">
            <w:r w:rsidRPr="009B0D30">
              <w:t>ORIGINAL: ENGLISH</w:t>
            </w:r>
          </w:p>
        </w:tc>
      </w:tr>
    </w:tbl>
    <w:p w14:paraId="0AEE8616" w14:textId="77777777" w:rsidR="005D611E" w:rsidRDefault="005D611E" w:rsidP="005D611E">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third</w:t>
      </w:r>
      <w:r w:rsidRPr="00B52AA8">
        <w:t xml:space="preserve"> </w:t>
      </w:r>
      <w:r>
        <w:t>Meeting</w:t>
      </w:r>
    </w:p>
    <w:p w14:paraId="7B9AB7F4" w14:textId="77777777" w:rsidR="005D611E" w:rsidRDefault="005D611E" w:rsidP="005D611E">
      <w:pPr>
        <w:jc w:val="left"/>
      </w:pPr>
      <w:r>
        <w:t xml:space="preserve">Montreal, </w:t>
      </w:r>
      <w:r w:rsidRPr="006A7A3B">
        <w:t>15</w:t>
      </w:r>
      <w:r>
        <w:t>-</w:t>
      </w:r>
      <w:r w:rsidRPr="006A7A3B">
        <w:t>19 December</w:t>
      </w:r>
      <w:r w:rsidRPr="00DA2387">
        <w:t xml:space="preserve"> 2023</w:t>
      </w:r>
    </w:p>
    <w:p w14:paraId="615DBCFC" w14:textId="6013D8E1" w:rsidR="008B1688" w:rsidRDefault="008B1688" w:rsidP="008B1688">
      <w:pPr>
        <w:jc w:val="left"/>
      </w:pPr>
      <w:r>
        <w:t xml:space="preserve">Item 4(a) of the </w:t>
      </w:r>
      <w:r w:rsidRPr="00512BEF">
        <w:t>of the provisional agenda</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sidRPr="004E6CBB">
        <w:rPr>
          <w:b/>
          <w:bCs/>
          <w:sz w:val="24"/>
          <w:szCs w:val="24"/>
        </w:rPr>
        <w:t>STATUS OF CONTRIBUTIONS AND DISBURSEMENTS</w:t>
      </w:r>
    </w:p>
    <w:p w14:paraId="59BAABD0" w14:textId="1A9E512F" w:rsidR="00CB3FF8" w:rsidRDefault="00CB3FF8" w:rsidP="00CB3FF8">
      <w:pPr>
        <w:pStyle w:val="0Heading0"/>
        <w:jc w:val="center"/>
        <w:rPr>
          <w:b/>
          <w:bCs/>
        </w:rPr>
      </w:pPr>
      <w:r w:rsidRPr="004E6CBB">
        <w:rPr>
          <w:b/>
          <w:bCs/>
          <w:sz w:val="24"/>
          <w:szCs w:val="24"/>
        </w:rPr>
        <w:t>Report from the Treasurer</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sidRPr="00F61CFE">
        <w:rPr>
          <w:b/>
          <w:bCs/>
          <w:sz w:val="24"/>
          <w:szCs w:val="24"/>
        </w:rPr>
        <w:t xml:space="preserve">Introduction </w:t>
      </w:r>
    </w:p>
    <w:p w14:paraId="0C9AC546" w14:textId="77777777" w:rsidR="005C5171" w:rsidRDefault="005C5171" w:rsidP="00CB3FF8">
      <w:pPr>
        <w:pStyle w:val="0Heading0"/>
        <w:jc w:val="center"/>
        <w:rPr>
          <w:b/>
          <w:bCs/>
        </w:rPr>
      </w:pPr>
    </w:p>
    <w:p w14:paraId="609A1993" w14:textId="56D5907C" w:rsidR="00D118F2"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9A61F2">
        <w:t>8</w:t>
      </w:r>
      <w:r w:rsidR="00053EEF">
        <w:t xml:space="preserve"> November</w:t>
      </w:r>
      <w:r w:rsidR="00FF1BED">
        <w:t xml:space="preserve"> 2023</w:t>
      </w:r>
      <w:r w:rsidRPr="004B5029">
        <w:t xml:space="preserve">. </w:t>
      </w:r>
    </w:p>
    <w:p w14:paraId="54A834D5" w14:textId="200E9D7B" w:rsidR="00CB3FF8" w:rsidRPr="004B5029" w:rsidRDefault="00CB3FF8" w:rsidP="00FD79CE">
      <w:pPr>
        <w:pStyle w:val="Heading1"/>
      </w:pPr>
      <w:r w:rsidRPr="004B5029">
        <w:t xml:space="preserve">Annex I to the </w:t>
      </w:r>
      <w:r w:rsidR="00D118F2">
        <w:t xml:space="preserve">present </w:t>
      </w:r>
      <w:r w:rsidRPr="004B5029">
        <w:t>document contains the following tables:</w:t>
      </w:r>
    </w:p>
    <w:p w14:paraId="53FFA9AB" w14:textId="4CD8A307" w:rsidR="00CB3FF8" w:rsidRPr="004B5029" w:rsidRDefault="00CB3FF8" w:rsidP="00CB3FF8">
      <w:pPr>
        <w:pStyle w:val="0Heading0"/>
        <w:numPr>
          <w:ilvl w:val="0"/>
          <w:numId w:val="21"/>
        </w:numPr>
        <w:tabs>
          <w:tab w:val="clear" w:pos="2500"/>
        </w:tabs>
        <w:ind w:left="1440" w:hanging="720"/>
      </w:pPr>
      <w:r w:rsidRPr="004B5029">
        <w:t>Table 1: Status of the Fund from 1991 – 20</w:t>
      </w:r>
      <w:r>
        <w:t>2</w:t>
      </w:r>
      <w:r w:rsidR="000851FA">
        <w:t>3</w:t>
      </w:r>
    </w:p>
    <w:p w14:paraId="121CDA3E" w14:textId="2793518A" w:rsidR="00CB3FF8" w:rsidRPr="004B5029" w:rsidRDefault="00CB3FF8" w:rsidP="00CB3FF8">
      <w:pPr>
        <w:pStyle w:val="0Heading0"/>
        <w:numPr>
          <w:ilvl w:val="0"/>
          <w:numId w:val="21"/>
        </w:numPr>
        <w:tabs>
          <w:tab w:val="clear" w:pos="2500"/>
        </w:tabs>
        <w:ind w:left="1440" w:hanging="720"/>
        <w:jc w:val="both"/>
      </w:pPr>
      <w:r w:rsidRPr="004B5029">
        <w:t>Table 2: 1991 – 20</w:t>
      </w:r>
      <w:r>
        <w:t>2</w:t>
      </w:r>
      <w:r w:rsidR="000851FA">
        <w:t>3</w:t>
      </w:r>
      <w:r w:rsidRPr="004B5029">
        <w:t xml:space="preserve"> Summary Status of Contributions and Other Income</w:t>
      </w:r>
    </w:p>
    <w:p w14:paraId="77ED3D2F" w14:textId="320D66B8" w:rsidR="00CB3FF8" w:rsidRDefault="00CB3FF8" w:rsidP="00CB3FF8">
      <w:pPr>
        <w:pStyle w:val="0Heading0"/>
        <w:numPr>
          <w:ilvl w:val="0"/>
          <w:numId w:val="21"/>
        </w:numPr>
        <w:tabs>
          <w:tab w:val="clear" w:pos="2500"/>
        </w:tabs>
        <w:ind w:left="1440" w:hanging="720"/>
      </w:pPr>
      <w:r w:rsidRPr="004B5029">
        <w:t>Table 3: 1991 – 20</w:t>
      </w:r>
      <w:r>
        <w:t>2</w:t>
      </w:r>
      <w:r w:rsidR="000851FA">
        <w:t>3</w:t>
      </w:r>
      <w:r w:rsidRPr="004B5029">
        <w:t xml:space="preserve"> Summary Status of Contributions</w:t>
      </w:r>
    </w:p>
    <w:p w14:paraId="63512AE9" w14:textId="0911C136" w:rsidR="00CB3FF8" w:rsidRDefault="00CB3FF8" w:rsidP="00CB3FF8">
      <w:pPr>
        <w:pStyle w:val="0Heading0"/>
        <w:numPr>
          <w:ilvl w:val="0"/>
          <w:numId w:val="21"/>
        </w:numPr>
        <w:tabs>
          <w:tab w:val="clear" w:pos="2500"/>
        </w:tabs>
        <w:ind w:left="1440" w:hanging="720"/>
        <w:jc w:val="both"/>
      </w:pPr>
      <w:r w:rsidRPr="004B5029">
        <w:t xml:space="preserve">Table 4: Status of Contributions for </w:t>
      </w:r>
      <w:r>
        <w:t>2021</w:t>
      </w:r>
      <w:r w:rsidRPr="004B5029">
        <w:t xml:space="preserve"> – </w:t>
      </w:r>
      <w:r>
        <w:t>2023</w:t>
      </w:r>
    </w:p>
    <w:p w14:paraId="092DD79D" w14:textId="715FA0A0" w:rsidR="002377B1" w:rsidRDefault="002377B1" w:rsidP="002377B1">
      <w:pPr>
        <w:pStyle w:val="0Heading0"/>
        <w:numPr>
          <w:ilvl w:val="0"/>
          <w:numId w:val="21"/>
        </w:numPr>
        <w:tabs>
          <w:tab w:val="clear" w:pos="2500"/>
        </w:tabs>
        <w:ind w:left="1440" w:hanging="720"/>
        <w:jc w:val="both"/>
      </w:pPr>
      <w:r>
        <w:t>Table 5: Status of Contributions for 2023</w:t>
      </w:r>
    </w:p>
    <w:p w14:paraId="3BE809C8" w14:textId="6E15E582" w:rsidR="00CB3FF8" w:rsidRDefault="00CB3FF8" w:rsidP="00CB3FF8">
      <w:pPr>
        <w:pStyle w:val="0Heading0"/>
        <w:numPr>
          <w:ilvl w:val="0"/>
          <w:numId w:val="21"/>
        </w:numPr>
        <w:tabs>
          <w:tab w:val="clear" w:pos="2500"/>
        </w:tabs>
        <w:ind w:left="1440" w:hanging="720"/>
        <w:jc w:val="both"/>
      </w:pPr>
      <w:r>
        <w:t xml:space="preserve">Table </w:t>
      </w:r>
      <w:r w:rsidR="002377B1">
        <w:t>6</w:t>
      </w:r>
      <w:r>
        <w:t>: Status of Contributions for 2022</w:t>
      </w:r>
    </w:p>
    <w:p w14:paraId="4FCC0F07" w14:textId="3C4B4B43" w:rsidR="00CB3FF8" w:rsidRDefault="00CB3FF8" w:rsidP="00CB3FF8">
      <w:pPr>
        <w:pStyle w:val="0Heading0"/>
        <w:numPr>
          <w:ilvl w:val="0"/>
          <w:numId w:val="21"/>
        </w:numPr>
        <w:tabs>
          <w:tab w:val="clear" w:pos="2500"/>
        </w:tabs>
        <w:ind w:left="1440" w:hanging="720"/>
        <w:jc w:val="both"/>
      </w:pPr>
      <w:r>
        <w:t xml:space="preserve">Table </w:t>
      </w:r>
      <w:r w:rsidR="002377B1">
        <w:t>7</w:t>
      </w:r>
      <w:r>
        <w:t xml:space="preserve">: </w:t>
      </w:r>
      <w:r w:rsidRPr="004B5029">
        <w:t xml:space="preserve">Status of Contributions for </w:t>
      </w:r>
      <w:r>
        <w:t>2021</w:t>
      </w:r>
    </w:p>
    <w:p w14:paraId="6269636C" w14:textId="379D3135" w:rsidR="00CB3FF8" w:rsidRPr="004B5029" w:rsidRDefault="00CB3FF8" w:rsidP="00CB3FF8">
      <w:pPr>
        <w:pStyle w:val="0Heading0"/>
        <w:numPr>
          <w:ilvl w:val="0"/>
          <w:numId w:val="21"/>
        </w:numPr>
        <w:tabs>
          <w:tab w:val="clear" w:pos="2500"/>
        </w:tabs>
        <w:ind w:left="1440" w:hanging="720"/>
        <w:jc w:val="both"/>
      </w:pPr>
      <w:r w:rsidRPr="004B5029">
        <w:t xml:space="preserve">Table </w:t>
      </w:r>
      <w:r w:rsidR="002377B1">
        <w:t>8</w:t>
      </w:r>
      <w:r w:rsidRPr="004B5029">
        <w:t xml:space="preserve">: Status of Contributions for </w:t>
      </w:r>
      <w:r>
        <w:t>2018</w:t>
      </w:r>
      <w:r w:rsidRPr="004B5029">
        <w:t xml:space="preserve"> – </w:t>
      </w:r>
      <w:r>
        <w:t>2020</w:t>
      </w:r>
    </w:p>
    <w:p w14:paraId="001804F3" w14:textId="4CE01355" w:rsidR="00CB3FF8" w:rsidRDefault="00CB3FF8" w:rsidP="00CB3FF8">
      <w:pPr>
        <w:pStyle w:val="0Heading0"/>
        <w:numPr>
          <w:ilvl w:val="0"/>
          <w:numId w:val="21"/>
        </w:numPr>
        <w:tabs>
          <w:tab w:val="clear" w:pos="2500"/>
        </w:tabs>
        <w:ind w:left="1440" w:hanging="720"/>
        <w:jc w:val="both"/>
      </w:pPr>
      <w:r w:rsidRPr="004B5029">
        <w:t xml:space="preserve">Table </w:t>
      </w:r>
      <w:r w:rsidR="002377B1">
        <w:t>9</w:t>
      </w:r>
      <w:r w:rsidRPr="004B5029">
        <w:t xml:space="preserve">: Status of Contributions for </w:t>
      </w:r>
      <w:r>
        <w:t>2020</w:t>
      </w:r>
    </w:p>
    <w:p w14:paraId="3482822B" w14:textId="1F38ECF5" w:rsidR="00CB3FF8" w:rsidRDefault="00CB3FF8" w:rsidP="00CB3FF8">
      <w:pPr>
        <w:pStyle w:val="0Heading0"/>
        <w:numPr>
          <w:ilvl w:val="0"/>
          <w:numId w:val="21"/>
        </w:numPr>
        <w:tabs>
          <w:tab w:val="clear" w:pos="2500"/>
        </w:tabs>
        <w:ind w:left="1440" w:hanging="720"/>
        <w:jc w:val="both"/>
      </w:pPr>
      <w:r w:rsidRPr="004B5029">
        <w:t xml:space="preserve">Table </w:t>
      </w:r>
      <w:r w:rsidR="002377B1">
        <w:t>10</w:t>
      </w:r>
      <w:r w:rsidRPr="004B5029">
        <w:t xml:space="preserve">: Status of Contributions for </w:t>
      </w:r>
      <w:r>
        <w:t>2019</w:t>
      </w:r>
    </w:p>
    <w:p w14:paraId="0DC885B1" w14:textId="6FBC0E5A" w:rsidR="00CB3FF8" w:rsidRDefault="00CB3FF8" w:rsidP="00CB3FF8">
      <w:pPr>
        <w:pStyle w:val="0Heading0"/>
        <w:numPr>
          <w:ilvl w:val="0"/>
          <w:numId w:val="21"/>
        </w:numPr>
        <w:tabs>
          <w:tab w:val="clear" w:pos="2500"/>
        </w:tabs>
        <w:ind w:left="1440" w:hanging="720"/>
        <w:jc w:val="both"/>
      </w:pPr>
      <w:r>
        <w:t>Table 1</w:t>
      </w:r>
      <w:r w:rsidR="002377B1">
        <w:t>1</w:t>
      </w:r>
      <w:r>
        <w:t xml:space="preserve">: </w:t>
      </w:r>
      <w:r w:rsidRPr="004B5029">
        <w:t xml:space="preserve">Status of Contributions for </w:t>
      </w:r>
      <w:r>
        <w:t>2018</w:t>
      </w:r>
    </w:p>
    <w:p w14:paraId="60BD7EC9" w14:textId="65221413" w:rsidR="00CB3FF8" w:rsidRDefault="00CB3FF8" w:rsidP="00CB3FF8">
      <w:pPr>
        <w:pStyle w:val="0Heading0"/>
        <w:numPr>
          <w:ilvl w:val="0"/>
          <w:numId w:val="21"/>
        </w:numPr>
        <w:tabs>
          <w:tab w:val="clear" w:pos="2500"/>
        </w:tabs>
        <w:ind w:left="1440" w:hanging="720"/>
        <w:jc w:val="both"/>
      </w:pPr>
      <w:r>
        <w:t>Table 1</w:t>
      </w:r>
      <w:r w:rsidR="002377B1">
        <w:t>2</w:t>
      </w:r>
      <w:r>
        <w:t xml:space="preserve">: </w:t>
      </w:r>
      <w:r w:rsidRPr="004B5029">
        <w:t>Status of Contributions for 2015 – 2017</w:t>
      </w:r>
    </w:p>
    <w:p w14:paraId="60B5DAA8" w14:textId="457D52C4" w:rsidR="00CB3FF8" w:rsidRDefault="00CB3FF8" w:rsidP="00CB3FF8">
      <w:pPr>
        <w:pStyle w:val="0Heading0"/>
        <w:numPr>
          <w:ilvl w:val="0"/>
          <w:numId w:val="21"/>
        </w:numPr>
        <w:tabs>
          <w:tab w:val="clear" w:pos="2500"/>
        </w:tabs>
        <w:ind w:left="1440" w:hanging="720"/>
        <w:jc w:val="both"/>
      </w:pPr>
      <w:r w:rsidRPr="004B5029">
        <w:t xml:space="preserve">Table </w:t>
      </w:r>
      <w:r>
        <w:t>1</w:t>
      </w:r>
      <w:r w:rsidR="002377B1">
        <w:t>3</w:t>
      </w:r>
      <w:r w:rsidRPr="004B5029">
        <w:t xml:space="preserve">: Status of Contributions for </w:t>
      </w:r>
      <w:r>
        <w:t>2017</w:t>
      </w:r>
    </w:p>
    <w:p w14:paraId="30E62DF7" w14:textId="77777777" w:rsidR="0055678F" w:rsidRDefault="0055678F" w:rsidP="00F61CFE">
      <w:pPr>
        <w:pStyle w:val="0Heading0"/>
        <w:ind w:left="1440"/>
        <w:jc w:val="both"/>
      </w:pPr>
    </w:p>
    <w:p w14:paraId="6DB2D322" w14:textId="2FC843F3" w:rsidR="003579B3" w:rsidRPr="000F4522" w:rsidRDefault="003579B3" w:rsidP="003579B3">
      <w:pPr>
        <w:outlineLvl w:val="0"/>
      </w:pPr>
      <w:r w:rsidRPr="000F4522">
        <w:t xml:space="preserve">* Re-issued for technical reasons on </w:t>
      </w:r>
      <w:r>
        <w:t>30</w:t>
      </w:r>
      <w:r w:rsidRPr="000F4522">
        <w:t xml:space="preserve"> November 2023.</w:t>
      </w:r>
    </w:p>
    <w:p w14:paraId="3207BB8D" w14:textId="77777777" w:rsidR="003579B3" w:rsidRPr="003579B3" w:rsidRDefault="003579B3" w:rsidP="00F61CFE">
      <w:pPr>
        <w:pStyle w:val="0Heading0"/>
        <w:ind w:left="1440"/>
        <w:jc w:val="both"/>
        <w:rPr>
          <w:lang w:val="en-CA"/>
        </w:rPr>
      </w:pPr>
    </w:p>
    <w:p w14:paraId="628EA5A4" w14:textId="70740910" w:rsidR="00FA2414" w:rsidRDefault="00175F3B" w:rsidP="001F0105">
      <w:pPr>
        <w:pStyle w:val="Heading1"/>
        <w:spacing w:after="0"/>
      </w:pPr>
      <w:r>
        <w:lastRenderedPageBreak/>
        <w:t xml:space="preserve">The document also contains </w:t>
      </w:r>
      <w:r w:rsidR="00226F80">
        <w:t>a</w:t>
      </w:r>
      <w:r>
        <w:t>nnex II</w:t>
      </w:r>
      <w:r w:rsidR="00BE5728">
        <w:t>,</w:t>
      </w:r>
      <w:r>
        <w:t xml:space="preserve"> listing the</w:t>
      </w:r>
      <w:r w:rsidR="004176C6">
        <w:t xml:space="preserve"> </w:t>
      </w:r>
      <w:r w:rsidR="00C362C8">
        <w:t>2</w:t>
      </w:r>
      <w:r w:rsidR="00C24139">
        <w:t>7</w:t>
      </w:r>
      <w:r w:rsidR="00BE5728">
        <w:t xml:space="preserve"> non-Article</w:t>
      </w:r>
      <w:r w:rsidR="00A53BE2">
        <w:t xml:space="preserve"> </w:t>
      </w:r>
      <w:r w:rsidR="00BE5728">
        <w:t>5 countries using the fixed</w:t>
      </w:r>
      <w:r w:rsidR="00226F80">
        <w:noBreakHyphen/>
      </w:r>
      <w:r w:rsidR="00BE5728">
        <w:t>exchange-rate-mechanism (FERM)</w:t>
      </w:r>
      <w:r w:rsidR="00822450">
        <w:rPr>
          <w:rStyle w:val="FootnoteReference"/>
        </w:rPr>
        <w:footnoteReference w:id="3"/>
      </w:r>
      <w:r w:rsidR="00BE5728">
        <w:t xml:space="preserve"> during the 2021-20</w:t>
      </w:r>
      <w:r w:rsidR="00FA2414">
        <w:t>23 triennium.</w:t>
      </w:r>
    </w:p>
    <w:p w14:paraId="1EEECFEE" w14:textId="77777777" w:rsidR="001F0105" w:rsidRPr="001F0105" w:rsidRDefault="001F0105" w:rsidP="001F0105">
      <w:pPr>
        <w:rPr>
          <w:sz w:val="20"/>
          <w:szCs w:val="20"/>
        </w:rPr>
      </w:pPr>
    </w:p>
    <w:p w14:paraId="3483965E" w14:textId="378E85E0" w:rsidR="00737C8E" w:rsidRDefault="00737C8E" w:rsidP="001F0105">
      <w:pPr>
        <w:pStyle w:val="0Heading0"/>
        <w:tabs>
          <w:tab w:val="left" w:pos="0"/>
        </w:tabs>
        <w:jc w:val="both"/>
        <w:rPr>
          <w:b/>
          <w:bCs/>
          <w:sz w:val="24"/>
          <w:szCs w:val="24"/>
        </w:rPr>
      </w:pPr>
      <w:r w:rsidRPr="00F61CFE">
        <w:rPr>
          <w:b/>
          <w:bCs/>
          <w:sz w:val="24"/>
          <w:szCs w:val="24"/>
        </w:rPr>
        <w:t>Status of the Fund</w:t>
      </w:r>
    </w:p>
    <w:p w14:paraId="71B2BBD6" w14:textId="77777777" w:rsidR="00737C8E" w:rsidRPr="001F0105" w:rsidRDefault="00737C8E" w:rsidP="001F0105">
      <w:pPr>
        <w:pStyle w:val="0Heading0"/>
        <w:tabs>
          <w:tab w:val="left" w:pos="0"/>
        </w:tabs>
        <w:jc w:val="both"/>
        <w:rPr>
          <w:b/>
          <w:bCs/>
          <w:sz w:val="20"/>
          <w:szCs w:val="20"/>
        </w:rPr>
      </w:pPr>
    </w:p>
    <w:p w14:paraId="1DC21120" w14:textId="29E6C1E8" w:rsidR="00CB3FF8" w:rsidRPr="00AE3FC7" w:rsidRDefault="00CB3FF8" w:rsidP="00AA6852">
      <w:pPr>
        <w:pStyle w:val="Heading1"/>
      </w:pPr>
      <w:r w:rsidRPr="00343869">
        <w:t xml:space="preserve">As </w:t>
      </w:r>
      <w:r>
        <w:t>of</w:t>
      </w:r>
      <w:r w:rsidR="00D90AA4">
        <w:t xml:space="preserve"> </w:t>
      </w:r>
      <w:r w:rsidR="00944354">
        <w:t>8</w:t>
      </w:r>
      <w:r w:rsidR="004B0DEC">
        <w:t xml:space="preserve"> November</w:t>
      </w:r>
      <w:r w:rsidR="00FF1BED">
        <w:t xml:space="preserve"> </w:t>
      </w:r>
      <w:r w:rsidR="00FF1BED" w:rsidRPr="00AE3FC7">
        <w:t>2023</w:t>
      </w:r>
      <w:r w:rsidRPr="00AE3FC7">
        <w:t xml:space="preserve">, the fund balance is </w:t>
      </w:r>
      <w:r w:rsidRPr="008B2B6F">
        <w:t>US $</w:t>
      </w:r>
      <w:r w:rsidR="00054C97" w:rsidRPr="008B2B6F">
        <w:t>52</w:t>
      </w:r>
      <w:r w:rsidR="00A74CBD" w:rsidRPr="008B2B6F">
        <w:t>3</w:t>
      </w:r>
      <w:r w:rsidR="00054C97" w:rsidRPr="008B2B6F">
        <w:t>,</w:t>
      </w:r>
      <w:r w:rsidR="00F35D8A" w:rsidRPr="008B2B6F">
        <w:t>322</w:t>
      </w:r>
      <w:r w:rsidR="008B6D57" w:rsidRPr="008B2B6F">
        <w:t>,</w:t>
      </w:r>
      <w:r w:rsidR="00F322B2" w:rsidRPr="008B2B6F">
        <w:t>098</w:t>
      </w:r>
      <w:r w:rsidR="00575EED" w:rsidRPr="00AE3FC7">
        <w:t xml:space="preserve"> </w:t>
      </w:r>
      <w:r w:rsidRPr="00AE3FC7">
        <w:t xml:space="preserve">in cash, after considering all the funds approved by the Executive Committee, up to and including the </w:t>
      </w:r>
      <w:r w:rsidR="00F06373" w:rsidRPr="00AE3FC7">
        <w:t>92</w:t>
      </w:r>
      <w:r w:rsidR="00F06373" w:rsidRPr="00AE3FC7">
        <w:rPr>
          <w:vertAlign w:val="superscript"/>
        </w:rPr>
        <w:t>nd</w:t>
      </w:r>
      <w:r w:rsidR="00F06373" w:rsidRPr="00AE3FC7">
        <w:t xml:space="preserve"> </w:t>
      </w:r>
      <w:r w:rsidRPr="00AE3FC7">
        <w:t>meeting</w:t>
      </w:r>
      <w:r w:rsidR="00835E07">
        <w:t xml:space="preserve"> of the Executive Committee</w:t>
      </w:r>
      <w:r w:rsidR="00CC7E81">
        <w:t>.</w:t>
      </w:r>
      <w:r w:rsidR="006277CF" w:rsidRPr="00AE3FC7">
        <w:t xml:space="preserve"> Nevertheless, as per decision</w:t>
      </w:r>
      <w:r w:rsidR="00C362C8" w:rsidRPr="00AE3FC7">
        <w:t> </w:t>
      </w:r>
      <w:proofErr w:type="spellStart"/>
      <w:r w:rsidR="00E23EBB" w:rsidRPr="00AE3FC7">
        <w:t>Ex.V</w:t>
      </w:r>
      <w:proofErr w:type="spellEnd"/>
      <w:r w:rsidR="00E23EBB" w:rsidRPr="00AE3FC7">
        <w:t>/1(2)</w:t>
      </w:r>
      <w:r w:rsidR="00F065B6" w:rsidRPr="00AE3FC7">
        <w:rPr>
          <w:rStyle w:val="FootnoteReference"/>
        </w:rPr>
        <w:footnoteReference w:id="4"/>
      </w:r>
      <w:r w:rsidR="00825EE0" w:rsidRPr="00AE3FC7">
        <w:t xml:space="preserve"> of the Parties on the replenishment of the Multilateral Fund for</w:t>
      </w:r>
      <w:r w:rsidR="00BA5CFD" w:rsidRPr="00AE3FC7">
        <w:t xml:space="preserve"> </w:t>
      </w:r>
      <w:r w:rsidR="00825EE0" w:rsidRPr="00AE3FC7">
        <w:t>the triennium 2021</w:t>
      </w:r>
      <w:r w:rsidR="00C362C8" w:rsidRPr="00AE3FC7">
        <w:noBreakHyphen/>
      </w:r>
      <w:r w:rsidR="00825EE0" w:rsidRPr="00AE3FC7">
        <w:t>2023</w:t>
      </w:r>
      <w:r w:rsidR="008C72C0" w:rsidRPr="00AE3FC7">
        <w:t>, the amount of US $246</w:t>
      </w:r>
      <w:r w:rsidR="000A3074" w:rsidRPr="00AE3FC7">
        <w:t xml:space="preserve"> million </w:t>
      </w:r>
      <w:r w:rsidR="00746DFC" w:rsidRPr="00AE3FC7">
        <w:t>pertaining to the remaining funds from the 2018</w:t>
      </w:r>
      <w:r w:rsidR="00825EE0" w:rsidRPr="00AE3FC7">
        <w:noBreakHyphen/>
      </w:r>
      <w:r w:rsidR="00746DFC" w:rsidRPr="00AE3FC7">
        <w:t xml:space="preserve">2020 triennium and to be used </w:t>
      </w:r>
      <w:r w:rsidR="00AA6852" w:rsidRPr="00AE3FC7">
        <w:t xml:space="preserve">after 2023, will be excluded. </w:t>
      </w:r>
      <w:r w:rsidR="006277CF" w:rsidRPr="00AE3FC7">
        <w:t xml:space="preserve">Accordingly, the balance available for this meeting is </w:t>
      </w:r>
      <w:r w:rsidR="006277CF" w:rsidRPr="008B2B6F">
        <w:t>US</w:t>
      </w:r>
      <w:r w:rsidR="00DD2E18" w:rsidRPr="008B2B6F">
        <w:t> </w:t>
      </w:r>
      <w:r w:rsidR="006277CF" w:rsidRPr="008B2B6F">
        <w:t>$</w:t>
      </w:r>
      <w:r w:rsidR="00CD7556" w:rsidRPr="008B2B6F">
        <w:t>27</w:t>
      </w:r>
      <w:r w:rsidR="00AA6A95" w:rsidRPr="008B2B6F">
        <w:t>7</w:t>
      </w:r>
      <w:r w:rsidR="00CD7556" w:rsidRPr="008B2B6F">
        <w:t>,</w:t>
      </w:r>
      <w:r w:rsidR="000F307E" w:rsidRPr="008B2B6F">
        <w:t>322</w:t>
      </w:r>
      <w:r w:rsidR="00CD7556" w:rsidRPr="008B2B6F">
        <w:t>,</w:t>
      </w:r>
      <w:r w:rsidR="000F307E" w:rsidRPr="008B2B6F">
        <w:t>098</w:t>
      </w:r>
      <w:r w:rsidR="004C6BD1" w:rsidRPr="00AE3FC7">
        <w:t>.</w:t>
      </w:r>
    </w:p>
    <w:p w14:paraId="3917C248" w14:textId="762945FC" w:rsidR="00CB3FF8" w:rsidRPr="00AE3FC7" w:rsidRDefault="00CB3FF8" w:rsidP="00CB3FF8">
      <w:pPr>
        <w:pStyle w:val="Heading1"/>
      </w:pPr>
      <w:r w:rsidRPr="00AE3FC7">
        <w:t xml:space="preserve">Following decision </w:t>
      </w:r>
      <w:proofErr w:type="spellStart"/>
      <w:r w:rsidRPr="00AE3FC7">
        <w:t>Ex.</w:t>
      </w:r>
      <w:r w:rsidR="00392015" w:rsidRPr="00AE3FC7">
        <w:t>V</w:t>
      </w:r>
      <w:proofErr w:type="spellEnd"/>
      <w:r w:rsidR="00392015" w:rsidRPr="00AE3FC7">
        <w:t>/</w:t>
      </w:r>
      <w:r w:rsidR="00A270F5" w:rsidRPr="00AE3FC7">
        <w:t>1</w:t>
      </w:r>
      <w:r w:rsidRPr="00AE3FC7">
        <w:t xml:space="preserve"> </w:t>
      </w:r>
      <w:r w:rsidR="008B4F50" w:rsidRPr="00AE3FC7">
        <w:t>of the Parties</w:t>
      </w:r>
      <w:r w:rsidR="00830E96" w:rsidRPr="00AE3FC7">
        <w:t>, and its annex on the scale of contributions,</w:t>
      </w:r>
      <w:r w:rsidRPr="00AE3FC7">
        <w:t xml:space="preserve"> </w:t>
      </w:r>
      <w:r w:rsidR="009162C5" w:rsidRPr="008B2B6F">
        <w:t>41</w:t>
      </w:r>
      <w:r w:rsidR="00CF2A07" w:rsidRPr="008B2B6F">
        <w:rPr>
          <w:lang w:val="en-US"/>
        </w:rPr>
        <w:t xml:space="preserve">, </w:t>
      </w:r>
      <w:r w:rsidR="00DA210C" w:rsidRPr="008B2B6F">
        <w:rPr>
          <w:lang w:val="en-US"/>
        </w:rPr>
        <w:t>39</w:t>
      </w:r>
      <w:r w:rsidRPr="008B2B6F">
        <w:rPr>
          <w:lang w:val="en-US"/>
        </w:rPr>
        <w:t xml:space="preserve"> </w:t>
      </w:r>
      <w:r w:rsidR="005542A7" w:rsidRPr="008B2B6F">
        <w:rPr>
          <w:lang w:val="en-US"/>
        </w:rPr>
        <w:t xml:space="preserve">and </w:t>
      </w:r>
      <w:r w:rsidR="00634570" w:rsidRPr="008B2B6F">
        <w:rPr>
          <w:lang w:val="en-US"/>
        </w:rPr>
        <w:t>33</w:t>
      </w:r>
      <w:r w:rsidR="005542A7" w:rsidRPr="00AE3FC7">
        <w:rPr>
          <w:lang w:val="en-US"/>
        </w:rPr>
        <w:t xml:space="preserve"> </w:t>
      </w:r>
      <w:r w:rsidRPr="00AE3FC7">
        <w:rPr>
          <w:lang w:val="en-US"/>
        </w:rPr>
        <w:t xml:space="preserve">Parties have made </w:t>
      </w:r>
      <w:r w:rsidR="005542A7" w:rsidRPr="00AE3FC7">
        <w:rPr>
          <w:lang w:val="en-US"/>
        </w:rPr>
        <w:t>their</w:t>
      </w:r>
      <w:r w:rsidRPr="00AE3FC7">
        <w:rPr>
          <w:lang w:val="en-US"/>
        </w:rPr>
        <w:t xml:space="preserve"> contributions for 2021</w:t>
      </w:r>
      <w:r w:rsidR="00712B73" w:rsidRPr="00AE3FC7">
        <w:rPr>
          <w:lang w:val="en-US"/>
        </w:rPr>
        <w:t>, 2022</w:t>
      </w:r>
      <w:r w:rsidR="005542A7" w:rsidRPr="00AE3FC7">
        <w:rPr>
          <w:lang w:val="en-US"/>
        </w:rPr>
        <w:t xml:space="preserve"> and 202</w:t>
      </w:r>
      <w:r w:rsidR="00712B73" w:rsidRPr="00AE3FC7">
        <w:rPr>
          <w:lang w:val="en-US"/>
        </w:rPr>
        <w:t>3</w:t>
      </w:r>
      <w:r w:rsidR="0055678F" w:rsidRPr="00AE3FC7">
        <w:rPr>
          <w:lang w:val="en-US"/>
        </w:rPr>
        <w:t>,</w:t>
      </w:r>
      <w:r w:rsidR="005542A7" w:rsidRPr="00AE3FC7">
        <w:rPr>
          <w:lang w:val="en-US"/>
        </w:rPr>
        <w:t xml:space="preserve"> respectively</w:t>
      </w:r>
      <w:r w:rsidR="00DC41F5" w:rsidRPr="00AE3FC7">
        <w:rPr>
          <w:lang w:val="en-US"/>
        </w:rPr>
        <w:t>.</w:t>
      </w:r>
      <w:r w:rsidR="00830E96" w:rsidRPr="00AE3FC7">
        <w:rPr>
          <w:lang w:val="en-US"/>
        </w:rPr>
        <w:t xml:space="preserve"> </w:t>
      </w:r>
      <w:r w:rsidR="00E47A57" w:rsidRPr="00AE3FC7">
        <w:rPr>
          <w:lang w:val="en-US"/>
        </w:rPr>
        <w:t xml:space="preserve">Total contribution received is </w:t>
      </w:r>
      <w:r w:rsidR="00474A7A" w:rsidRPr="008B2B6F">
        <w:rPr>
          <w:lang w:val="en-US"/>
        </w:rPr>
        <w:t>89.</w:t>
      </w:r>
      <w:r w:rsidR="004275D4">
        <w:rPr>
          <w:lang w:val="en-US"/>
        </w:rPr>
        <w:t>1</w:t>
      </w:r>
      <w:r w:rsidR="00C362C8" w:rsidRPr="008B2B6F">
        <w:rPr>
          <w:lang w:val="en-US"/>
        </w:rPr>
        <w:t> </w:t>
      </w:r>
      <w:r w:rsidR="00830E96" w:rsidRPr="008B2B6F">
        <w:rPr>
          <w:lang w:val="en-US"/>
        </w:rPr>
        <w:t>per</w:t>
      </w:r>
      <w:r w:rsidR="00C362C8" w:rsidRPr="008B2B6F">
        <w:rPr>
          <w:lang w:val="en-US"/>
        </w:rPr>
        <w:t> </w:t>
      </w:r>
      <w:r w:rsidR="00830E96" w:rsidRPr="008B2B6F">
        <w:rPr>
          <w:lang w:val="en-US"/>
        </w:rPr>
        <w:t>cent</w:t>
      </w:r>
      <w:r w:rsidR="00830E96" w:rsidRPr="00AE3FC7">
        <w:rPr>
          <w:lang w:val="en-US"/>
        </w:rPr>
        <w:t xml:space="preserve"> of </w:t>
      </w:r>
      <w:r w:rsidR="008834AF" w:rsidRPr="00AE3FC7">
        <w:rPr>
          <w:lang w:val="en-US"/>
        </w:rPr>
        <w:t xml:space="preserve">the total pledge </w:t>
      </w:r>
      <w:r w:rsidR="00EA3674" w:rsidRPr="00AE3FC7">
        <w:rPr>
          <w:lang w:val="en-US"/>
        </w:rPr>
        <w:t>for the triennium 2021-</w:t>
      </w:r>
      <w:r w:rsidR="00226F80">
        <w:rPr>
          <w:lang w:val="en-US"/>
        </w:rPr>
        <w:t>20</w:t>
      </w:r>
      <w:r w:rsidR="00EA3674" w:rsidRPr="00AE3FC7">
        <w:rPr>
          <w:lang w:val="en-US"/>
        </w:rPr>
        <w:t>23</w:t>
      </w:r>
      <w:r w:rsidR="000A7D62" w:rsidRPr="00AE3FC7">
        <w:rPr>
          <w:lang w:val="en-US"/>
        </w:rPr>
        <w:t>.</w:t>
      </w:r>
      <w:r w:rsidR="004E69F2" w:rsidRPr="00AE3FC7">
        <w:rPr>
          <w:rStyle w:val="FootnoteReference"/>
          <w:lang w:val="en-US"/>
        </w:rPr>
        <w:footnoteReference w:id="5"/>
      </w:r>
      <w:r w:rsidRPr="00AE3FC7">
        <w:rPr>
          <w:lang w:val="en-US"/>
        </w:rPr>
        <w:t xml:space="preserve"> </w:t>
      </w:r>
    </w:p>
    <w:p w14:paraId="5F850CD6" w14:textId="0B64BDCB" w:rsidR="00CB3FF8" w:rsidRPr="00C33342" w:rsidRDefault="00F15505" w:rsidP="007F7C3F">
      <w:pPr>
        <w:pStyle w:val="Heading1"/>
      </w:pPr>
      <w:r>
        <w:t xml:space="preserve">Following </w:t>
      </w:r>
      <w:r w:rsidR="00036453">
        <w:t xml:space="preserve">decision </w:t>
      </w:r>
      <w:proofErr w:type="spellStart"/>
      <w:r w:rsidR="00036453">
        <w:t>Ex.V</w:t>
      </w:r>
      <w:proofErr w:type="spellEnd"/>
      <w:r w:rsidR="00036453">
        <w:t>/</w:t>
      </w:r>
      <w:r w:rsidR="000D7120">
        <w:t>2 of the Parties</w:t>
      </w:r>
      <w:r w:rsidR="0055678F">
        <w:t>,</w:t>
      </w:r>
      <w:r w:rsidR="00CB3FF8" w:rsidRPr="00F6239A">
        <w:t xml:space="preserve"> the </w:t>
      </w:r>
      <w:r w:rsidR="004E69F2">
        <w:t xml:space="preserve">extension of the </w:t>
      </w:r>
      <w:r w:rsidR="00CB3FF8" w:rsidRPr="00F6239A">
        <w:t>FERM</w:t>
      </w:r>
      <w:r w:rsidR="00CB3FF8" w:rsidRPr="004A5FAC">
        <w:t xml:space="preserve"> to </w:t>
      </w:r>
      <w:r w:rsidR="002C55D7">
        <w:t xml:space="preserve">the </w:t>
      </w:r>
      <w:r w:rsidR="00CB3FF8" w:rsidRPr="004A5FAC">
        <w:t>2021</w:t>
      </w:r>
      <w:r w:rsidR="00CA36CF">
        <w:noBreakHyphen/>
      </w:r>
      <w:r w:rsidR="00CB3FF8" w:rsidRPr="004A5FAC">
        <w:t>2023</w:t>
      </w:r>
      <w:r w:rsidR="00764A26">
        <w:t xml:space="preserve"> </w:t>
      </w:r>
      <w:r w:rsidR="00332866">
        <w:t xml:space="preserve">replenishment </w:t>
      </w:r>
      <w:r w:rsidR="00764A26">
        <w:t xml:space="preserve">has been approved. </w:t>
      </w:r>
      <w:r w:rsidR="007F7C3F">
        <w:t>Accordingly,</w:t>
      </w:r>
      <w:r w:rsidR="00764A26">
        <w:t xml:space="preserve"> the </w:t>
      </w:r>
      <w:r w:rsidR="00680FF2">
        <w:t xml:space="preserve">cumulative </w:t>
      </w:r>
      <w:r w:rsidR="00764A26">
        <w:t xml:space="preserve">FERM </w:t>
      </w:r>
      <w:r w:rsidR="00950907">
        <w:t xml:space="preserve">loss </w:t>
      </w:r>
      <w:r w:rsidR="00680FF2" w:rsidRPr="00C12204">
        <w:rPr>
          <w:lang w:val="en-US" w:bidi="hi-IN"/>
        </w:rPr>
        <w:t xml:space="preserve">is </w:t>
      </w:r>
      <w:r w:rsidR="00CB3FF8" w:rsidRPr="008B2B6F">
        <w:t>US $</w:t>
      </w:r>
      <w:r w:rsidR="001761C6" w:rsidRPr="008B2B6F">
        <w:t>29,586,887</w:t>
      </w:r>
      <w:r w:rsidR="0055678F" w:rsidRPr="00C12204">
        <w:rPr>
          <w:bCs/>
        </w:rPr>
        <w:t>.</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lang w:val="en-US" w:bidi="hi-IN"/>
        </w:rPr>
      </w:pPr>
      <w:r w:rsidRPr="002D492C">
        <w:rPr>
          <w:b/>
          <w:bCs/>
          <w:sz w:val="24"/>
          <w:szCs w:val="24"/>
          <w:lang w:val="en-US" w:bidi="hi-IN"/>
        </w:rPr>
        <w:t>Actions on contributions</w:t>
      </w:r>
    </w:p>
    <w:p w14:paraId="31098D75" w14:textId="77777777" w:rsidR="001F0105" w:rsidRPr="001F0105" w:rsidRDefault="001F0105" w:rsidP="001F0105">
      <w:pPr>
        <w:rPr>
          <w:sz w:val="20"/>
          <w:szCs w:val="20"/>
          <w:lang w:val="en-US" w:bidi="hi-IN"/>
        </w:rPr>
      </w:pPr>
    </w:p>
    <w:p w14:paraId="32ABEF09" w14:textId="45C2CB1D" w:rsidR="008C081B" w:rsidRDefault="00CB3FF8" w:rsidP="001F0105">
      <w:pPr>
        <w:pStyle w:val="Heading1"/>
        <w:spacing w:after="0"/>
        <w:rPr>
          <w:lang w:bidi="hi-IN"/>
        </w:rPr>
      </w:pPr>
      <w:r>
        <w:rPr>
          <w:lang w:bidi="hi-IN"/>
        </w:rPr>
        <w:t xml:space="preserve">In line with previous decisions by the Parties, </w:t>
      </w:r>
      <w:r w:rsidR="006329BB">
        <w:rPr>
          <w:lang w:bidi="hi-IN"/>
        </w:rPr>
        <w:t>t</w:t>
      </w:r>
      <w:r w:rsidR="002B4A18" w:rsidRPr="005D1390">
        <w:t>he Treasurer dispa</w:t>
      </w:r>
      <w:r w:rsidR="002B4A18">
        <w:t>t</w:t>
      </w:r>
      <w:r w:rsidR="002B4A18" w:rsidRPr="005D1390">
        <w:t>ch</w:t>
      </w:r>
      <w:r w:rsidR="002B4A18">
        <w:t xml:space="preserve">ed </w:t>
      </w:r>
      <w:r w:rsidR="002B4A18" w:rsidRPr="005D1390">
        <w:t xml:space="preserve">invoices </w:t>
      </w:r>
      <w:r w:rsidR="002B4A18">
        <w:t>related to the 2023</w:t>
      </w:r>
      <w:r w:rsidR="002B4A18" w:rsidRPr="005D1390">
        <w:t xml:space="preserve"> </w:t>
      </w:r>
      <w:r w:rsidR="002B4A18" w:rsidRPr="00BD736C">
        <w:rPr>
          <w:lang w:bidi="hi-IN"/>
        </w:rPr>
        <w:t>contributions to the Multilateral Fund as well as reminders about contributions</w:t>
      </w:r>
      <w:r w:rsidR="00B71388" w:rsidRPr="00BD736C">
        <w:rPr>
          <w:lang w:bidi="hi-IN"/>
        </w:rPr>
        <w:t xml:space="preserve"> to those parties</w:t>
      </w:r>
      <w:r w:rsidR="002B4A18" w:rsidRPr="00BD736C">
        <w:rPr>
          <w:lang w:bidi="hi-IN"/>
        </w:rPr>
        <w:t xml:space="preserve"> in arrears</w:t>
      </w:r>
      <w:r w:rsidR="00C7254B" w:rsidRPr="00BD736C">
        <w:rPr>
          <w:lang w:bidi="hi-IN"/>
        </w:rPr>
        <w:t>.</w:t>
      </w:r>
    </w:p>
    <w:p w14:paraId="62234A0A" w14:textId="77777777" w:rsidR="0065524E" w:rsidRPr="0065524E" w:rsidRDefault="0065524E" w:rsidP="0065524E">
      <w:pPr>
        <w:rPr>
          <w:lang w:bidi="hi-IN"/>
        </w:rPr>
      </w:pPr>
    </w:p>
    <w:p w14:paraId="4F97A46F" w14:textId="0980B3FD" w:rsidR="00CE4A0F" w:rsidRPr="00BD736C" w:rsidRDefault="00562ABF" w:rsidP="00521D1C">
      <w:pPr>
        <w:pStyle w:val="Heading1"/>
        <w:rPr>
          <w:lang w:bidi="hi-IN"/>
        </w:rPr>
      </w:pPr>
      <w:r w:rsidRPr="00BD736C">
        <w:rPr>
          <w:lang w:bidi="hi-IN"/>
        </w:rPr>
        <w:t xml:space="preserve">The UNEP Deputy Executive Director (DED) had a meeting with the </w:t>
      </w:r>
      <w:r w:rsidR="00E9308D" w:rsidRPr="00BD736C">
        <w:rPr>
          <w:lang w:bidi="hi-IN"/>
        </w:rPr>
        <w:t xml:space="preserve">Ambassador of Israel to Kenya </w:t>
      </w:r>
      <w:r w:rsidRPr="00BD736C">
        <w:rPr>
          <w:lang w:bidi="hi-IN"/>
        </w:rPr>
        <w:t xml:space="preserve">on </w:t>
      </w:r>
      <w:r w:rsidR="009C54EA" w:rsidRPr="00BD736C">
        <w:rPr>
          <w:lang w:bidi="hi-IN"/>
        </w:rPr>
        <w:t xml:space="preserve">the issue of Israel’s </w:t>
      </w:r>
      <w:r w:rsidR="00471D11" w:rsidRPr="00BD736C">
        <w:rPr>
          <w:lang w:bidi="hi-IN"/>
        </w:rPr>
        <w:t xml:space="preserve">contributions in arrears to </w:t>
      </w:r>
      <w:r w:rsidR="002C55D7" w:rsidRPr="00BD736C">
        <w:rPr>
          <w:lang w:bidi="hi-IN"/>
        </w:rPr>
        <w:t xml:space="preserve">the </w:t>
      </w:r>
      <w:r w:rsidR="00471D11" w:rsidRPr="00BD736C">
        <w:rPr>
          <w:lang w:bidi="hi-IN"/>
        </w:rPr>
        <w:t>M</w:t>
      </w:r>
      <w:r w:rsidR="008B4547" w:rsidRPr="00BD736C">
        <w:rPr>
          <w:lang w:bidi="hi-IN"/>
        </w:rPr>
        <w:t>ultilateral Fund</w:t>
      </w:r>
      <w:r w:rsidR="00453386" w:rsidRPr="00BD736C">
        <w:rPr>
          <w:lang w:bidi="hi-IN"/>
        </w:rPr>
        <w:t xml:space="preserve">. </w:t>
      </w:r>
      <w:r w:rsidR="0007542A" w:rsidRPr="00BD736C">
        <w:rPr>
          <w:lang w:bidi="hi-IN"/>
        </w:rPr>
        <w:t xml:space="preserve">The Ambassador </w:t>
      </w:r>
      <w:r w:rsidR="00FC5B35" w:rsidRPr="00BD736C">
        <w:rPr>
          <w:lang w:bidi="hi-IN"/>
        </w:rPr>
        <w:t>reiterated the co</w:t>
      </w:r>
      <w:r w:rsidR="00E60C9A" w:rsidRPr="00BD736C">
        <w:rPr>
          <w:lang w:bidi="hi-IN"/>
        </w:rPr>
        <w:t>mmunication he had with the Fund Secretariat and the Treasurer</w:t>
      </w:r>
      <w:r w:rsidR="00394CB4" w:rsidRPr="00BD736C">
        <w:rPr>
          <w:lang w:bidi="hi-IN"/>
        </w:rPr>
        <w:t xml:space="preserve">. He </w:t>
      </w:r>
      <w:r w:rsidR="0040734D" w:rsidRPr="00BD736C">
        <w:rPr>
          <w:lang w:bidi="hi-IN"/>
        </w:rPr>
        <w:t xml:space="preserve">also </w:t>
      </w:r>
      <w:r w:rsidRPr="00BD736C">
        <w:rPr>
          <w:lang w:bidi="hi-IN"/>
        </w:rPr>
        <w:t xml:space="preserve">informed </w:t>
      </w:r>
      <w:r w:rsidR="00394CB4" w:rsidRPr="00BD736C">
        <w:rPr>
          <w:lang w:bidi="hi-IN"/>
        </w:rPr>
        <w:t xml:space="preserve">the </w:t>
      </w:r>
      <w:r w:rsidR="00474A7A" w:rsidRPr="00BD736C">
        <w:rPr>
          <w:lang w:bidi="hi-IN"/>
        </w:rPr>
        <w:t>DED</w:t>
      </w:r>
      <w:r w:rsidR="00394CB4" w:rsidRPr="00BD736C">
        <w:rPr>
          <w:lang w:bidi="hi-IN"/>
        </w:rPr>
        <w:t xml:space="preserve"> that the </w:t>
      </w:r>
      <w:r w:rsidR="00E37749" w:rsidRPr="00BD736C">
        <w:rPr>
          <w:lang w:bidi="hi-IN"/>
        </w:rPr>
        <w:t xml:space="preserve">issue is </w:t>
      </w:r>
      <w:r w:rsidR="00226F80" w:rsidRPr="00BD736C">
        <w:rPr>
          <w:lang w:bidi="hi-IN"/>
        </w:rPr>
        <w:t xml:space="preserve">being </w:t>
      </w:r>
      <w:r w:rsidR="00E37749" w:rsidRPr="00BD736C">
        <w:rPr>
          <w:lang w:bidi="hi-IN"/>
        </w:rPr>
        <w:t xml:space="preserve">handled </w:t>
      </w:r>
      <w:r w:rsidR="00226F80" w:rsidRPr="00BD736C">
        <w:rPr>
          <w:lang w:bidi="hi-IN"/>
        </w:rPr>
        <w:t xml:space="preserve">by </w:t>
      </w:r>
      <w:r w:rsidR="00EF731E" w:rsidRPr="00BD736C">
        <w:rPr>
          <w:lang w:bidi="hi-IN"/>
        </w:rPr>
        <w:t xml:space="preserve">his </w:t>
      </w:r>
      <w:proofErr w:type="gramStart"/>
      <w:r w:rsidR="00226F80" w:rsidRPr="00BD736C">
        <w:rPr>
          <w:lang w:bidi="hi-IN"/>
        </w:rPr>
        <w:t>Government</w:t>
      </w:r>
      <w:proofErr w:type="gramEnd"/>
      <w:r w:rsidR="00226F80" w:rsidRPr="00BD736C">
        <w:rPr>
          <w:lang w:bidi="hi-IN"/>
        </w:rPr>
        <w:t xml:space="preserve">, </w:t>
      </w:r>
      <w:r w:rsidR="00E37749" w:rsidRPr="00BD736C">
        <w:rPr>
          <w:lang w:bidi="hi-IN"/>
        </w:rPr>
        <w:t xml:space="preserve">between </w:t>
      </w:r>
      <w:r w:rsidR="00226F80" w:rsidRPr="00BD736C">
        <w:rPr>
          <w:lang w:bidi="hi-IN"/>
        </w:rPr>
        <w:t>t</w:t>
      </w:r>
      <w:r w:rsidR="00E37749" w:rsidRPr="00BD736C">
        <w:rPr>
          <w:lang w:bidi="hi-IN"/>
        </w:rPr>
        <w:t xml:space="preserve">he Ministry of Foreign Affairs and </w:t>
      </w:r>
      <w:r w:rsidR="00226F80" w:rsidRPr="00BD736C">
        <w:rPr>
          <w:lang w:bidi="hi-IN"/>
        </w:rPr>
        <w:t xml:space="preserve">the </w:t>
      </w:r>
      <w:r w:rsidR="00E37749" w:rsidRPr="00BD736C">
        <w:rPr>
          <w:lang w:bidi="hi-IN"/>
        </w:rPr>
        <w:t xml:space="preserve">Ministry of Finance and </w:t>
      </w:r>
      <w:r w:rsidR="00CC7E81" w:rsidRPr="00BD736C">
        <w:rPr>
          <w:lang w:bidi="hi-IN"/>
        </w:rPr>
        <w:t>indicated that he would follow up</w:t>
      </w:r>
      <w:r w:rsidR="00C871CD" w:rsidRPr="00BD736C">
        <w:rPr>
          <w:lang w:bidi="hi-IN"/>
        </w:rPr>
        <w:t>.</w:t>
      </w:r>
    </w:p>
    <w:p w14:paraId="619BFB57" w14:textId="2EB9069A" w:rsidR="008760C9" w:rsidRPr="00BD736C" w:rsidRDefault="00226F80" w:rsidP="00336257">
      <w:pPr>
        <w:pStyle w:val="Heading1"/>
        <w:rPr>
          <w:lang w:bidi="hi-IN"/>
        </w:rPr>
      </w:pPr>
      <w:r w:rsidRPr="00BD736C">
        <w:rPr>
          <w:lang w:bidi="hi-IN"/>
        </w:rPr>
        <w:t>T</w:t>
      </w:r>
      <w:r w:rsidR="004539C9" w:rsidRPr="00BD736C">
        <w:rPr>
          <w:lang w:bidi="hi-IN"/>
        </w:rPr>
        <w:t xml:space="preserve">he </w:t>
      </w:r>
      <w:r w:rsidRPr="00BD736C">
        <w:rPr>
          <w:lang w:bidi="hi-IN"/>
        </w:rPr>
        <w:t xml:space="preserve">UNEP </w:t>
      </w:r>
      <w:r w:rsidR="004539C9" w:rsidRPr="00BD736C">
        <w:rPr>
          <w:lang w:bidi="hi-IN"/>
        </w:rPr>
        <w:t>D</w:t>
      </w:r>
      <w:r w:rsidR="00474A7A" w:rsidRPr="00BD736C">
        <w:rPr>
          <w:lang w:bidi="hi-IN"/>
        </w:rPr>
        <w:t>ED</w:t>
      </w:r>
      <w:r w:rsidR="004539C9" w:rsidRPr="00BD736C">
        <w:rPr>
          <w:lang w:bidi="hi-IN"/>
        </w:rPr>
        <w:t xml:space="preserve"> also</w:t>
      </w:r>
      <w:r w:rsidR="00675E0E" w:rsidRPr="00BD736C">
        <w:rPr>
          <w:lang w:bidi="hi-IN"/>
        </w:rPr>
        <w:t xml:space="preserve"> had a meeting with the Deputy Permanent Representative</w:t>
      </w:r>
      <w:r w:rsidR="008163BE" w:rsidRPr="00BD736C">
        <w:rPr>
          <w:lang w:bidi="hi-IN"/>
        </w:rPr>
        <w:t xml:space="preserve"> </w:t>
      </w:r>
      <w:r w:rsidR="00675E0E" w:rsidRPr="00BD736C">
        <w:rPr>
          <w:lang w:bidi="hi-IN"/>
        </w:rPr>
        <w:t xml:space="preserve">of the Russian Federation </w:t>
      </w:r>
      <w:r w:rsidR="002D3397" w:rsidRPr="00BD736C">
        <w:rPr>
          <w:lang w:bidi="hi-IN"/>
        </w:rPr>
        <w:t xml:space="preserve">about its outstanding contributions </w:t>
      </w:r>
      <w:r w:rsidR="007D6817" w:rsidRPr="00BD736C">
        <w:rPr>
          <w:lang w:bidi="hi-IN"/>
        </w:rPr>
        <w:t xml:space="preserve">to </w:t>
      </w:r>
      <w:r w:rsidR="0026017B" w:rsidRPr="00BD736C">
        <w:rPr>
          <w:lang w:bidi="hi-IN"/>
        </w:rPr>
        <w:t xml:space="preserve">the </w:t>
      </w:r>
      <w:r w:rsidR="007D6817" w:rsidRPr="00BD736C">
        <w:rPr>
          <w:lang w:bidi="hi-IN"/>
        </w:rPr>
        <w:t>M</w:t>
      </w:r>
      <w:r w:rsidR="008B4547" w:rsidRPr="00BD736C">
        <w:rPr>
          <w:lang w:bidi="hi-IN"/>
        </w:rPr>
        <w:t>ultilateral Fund</w:t>
      </w:r>
      <w:r w:rsidR="007D6817" w:rsidRPr="00BD736C">
        <w:rPr>
          <w:lang w:bidi="hi-IN"/>
        </w:rPr>
        <w:t xml:space="preserve"> </w:t>
      </w:r>
      <w:r w:rsidR="00B02634" w:rsidRPr="00BD736C">
        <w:rPr>
          <w:lang w:bidi="hi-IN"/>
        </w:rPr>
        <w:t xml:space="preserve">for the </w:t>
      </w:r>
      <w:r w:rsidR="007D6817" w:rsidRPr="00BD736C">
        <w:rPr>
          <w:lang w:bidi="hi-IN"/>
        </w:rPr>
        <w:t>2021-</w:t>
      </w:r>
      <w:r w:rsidR="005D34D2" w:rsidRPr="00BD736C">
        <w:rPr>
          <w:lang w:bidi="hi-IN"/>
        </w:rPr>
        <w:t>20</w:t>
      </w:r>
      <w:r w:rsidR="007D6817" w:rsidRPr="00BD736C">
        <w:rPr>
          <w:lang w:bidi="hi-IN"/>
        </w:rPr>
        <w:t xml:space="preserve">23 triennium. </w:t>
      </w:r>
      <w:r w:rsidR="008760C9" w:rsidRPr="00BD736C">
        <w:rPr>
          <w:lang w:bidi="hi-IN"/>
        </w:rPr>
        <w:t>The Treasurer also exchanged emails with the focal point to the Montreal Protocol of the Russian Federation</w:t>
      </w:r>
      <w:r w:rsidR="00562ABF" w:rsidRPr="00BD736C">
        <w:rPr>
          <w:lang w:bidi="hi-IN"/>
        </w:rPr>
        <w:t xml:space="preserve"> on the matter</w:t>
      </w:r>
      <w:r w:rsidR="008760C9" w:rsidRPr="00BD736C">
        <w:rPr>
          <w:lang w:bidi="hi-IN"/>
        </w:rPr>
        <w:t xml:space="preserve">. </w:t>
      </w:r>
    </w:p>
    <w:p w14:paraId="53C2A420" w14:textId="015EC2DF" w:rsidR="00CB3FF8" w:rsidRPr="00BD736C" w:rsidRDefault="00F66FB0" w:rsidP="00336257">
      <w:pPr>
        <w:pStyle w:val="Heading1"/>
        <w:rPr>
          <w:lang w:bidi="hi-IN"/>
        </w:rPr>
      </w:pPr>
      <w:r w:rsidRPr="00BD736C">
        <w:rPr>
          <w:lang w:bidi="hi-IN"/>
        </w:rPr>
        <w:t>Efforts will continue in following up on the issue of outstanding contributions with the Government of Israel and the Government of Russian Federation</w:t>
      </w:r>
      <w:r w:rsidR="00562ABF" w:rsidRPr="00BD736C">
        <w:rPr>
          <w:lang w:bidi="hi-IN"/>
        </w:rPr>
        <w:t>.</w:t>
      </w:r>
      <w:r w:rsidR="00562ABF" w:rsidRPr="00BD736C">
        <w:rPr>
          <w:rStyle w:val="FootnoteReference"/>
          <w:lang w:bidi="hi-IN"/>
        </w:rPr>
        <w:footnoteReference w:id="6"/>
      </w:r>
    </w:p>
    <w:p w14:paraId="6492BD61" w14:textId="1BF5D09C" w:rsidR="00CB3FF8" w:rsidRPr="001F0105" w:rsidRDefault="00CB3FF8" w:rsidP="001F0105">
      <w:pPr>
        <w:pStyle w:val="0Heading0"/>
        <w:autoSpaceDE w:val="0"/>
        <w:autoSpaceDN w:val="0"/>
        <w:adjustRightInd w:val="0"/>
        <w:spacing w:after="240"/>
        <w:jc w:val="both"/>
        <w:rPr>
          <w:b/>
          <w:bCs/>
          <w:sz w:val="24"/>
          <w:szCs w:val="24"/>
          <w:lang w:val="en-US" w:bidi="hi-IN"/>
        </w:rPr>
      </w:pPr>
      <w:r w:rsidRPr="001F0105">
        <w:rPr>
          <w:b/>
          <w:bCs/>
          <w:sz w:val="24"/>
          <w:szCs w:val="24"/>
          <w:lang w:val="en-US" w:bidi="hi-IN"/>
        </w:rPr>
        <w:t>Recommendation</w:t>
      </w:r>
    </w:p>
    <w:p w14:paraId="6C7824A7" w14:textId="77777777" w:rsidR="00CB3FF8" w:rsidRPr="00BD736C" w:rsidRDefault="00CB3FF8" w:rsidP="001F0105">
      <w:pPr>
        <w:pStyle w:val="Heading1"/>
        <w:rPr>
          <w:sz w:val="20"/>
          <w:szCs w:val="20"/>
          <w:lang w:val="en-US" w:bidi="hi-IN"/>
        </w:rPr>
      </w:pPr>
      <w:r w:rsidRPr="00BD736C">
        <w:rPr>
          <w:lang w:val="en-US" w:bidi="hi-IN"/>
        </w:rPr>
        <w:t>The Executive Committee may wish:</w:t>
      </w:r>
    </w:p>
    <w:p w14:paraId="7416CA43" w14:textId="365304CA" w:rsidR="00D04972" w:rsidRPr="00BD736C" w:rsidRDefault="00CB3FF8" w:rsidP="00D04972">
      <w:pPr>
        <w:pStyle w:val="Heading2"/>
        <w:numPr>
          <w:ilvl w:val="1"/>
          <w:numId w:val="1"/>
        </w:numPr>
        <w:rPr>
          <w:lang w:val="en-US" w:bidi="hi-IN"/>
        </w:rPr>
      </w:pPr>
      <w:r w:rsidRPr="00BD736C">
        <w:rPr>
          <w:lang w:val="en-US" w:bidi="hi-IN"/>
        </w:rPr>
        <w:t xml:space="preserve">To note the report of the Treasurer on the status of contributions and disbursements, contained in </w:t>
      </w:r>
      <w:r w:rsidR="00F66FB0" w:rsidRPr="00BD736C">
        <w:rPr>
          <w:lang w:val="en-US" w:bidi="hi-IN"/>
        </w:rPr>
        <w:t>a</w:t>
      </w:r>
      <w:r w:rsidRPr="00BD736C">
        <w:rPr>
          <w:lang w:val="en-US" w:bidi="hi-IN"/>
        </w:rPr>
        <w:t xml:space="preserve">nnex I to the present </w:t>
      </w:r>
      <w:proofErr w:type="gramStart"/>
      <w:r w:rsidRPr="00BD736C">
        <w:rPr>
          <w:lang w:val="en-US" w:bidi="hi-IN"/>
        </w:rPr>
        <w:t>document;</w:t>
      </w:r>
      <w:proofErr w:type="gramEnd"/>
      <w:r w:rsidRPr="00BD736C">
        <w:rPr>
          <w:lang w:val="en-US" w:bidi="hi-IN"/>
        </w:rPr>
        <w:t xml:space="preserve"> </w:t>
      </w:r>
    </w:p>
    <w:p w14:paraId="481F1EED" w14:textId="77777777" w:rsidR="001F0105" w:rsidRDefault="00D04972" w:rsidP="001F0105">
      <w:pPr>
        <w:pStyle w:val="Heading2"/>
        <w:spacing w:after="0"/>
        <w:rPr>
          <w:lang w:val="en-US" w:bidi="hi-IN"/>
        </w:rPr>
      </w:pPr>
      <w:r w:rsidRPr="00BD736C">
        <w:rPr>
          <w:lang w:val="en-US" w:bidi="hi-IN"/>
        </w:rPr>
        <w:t xml:space="preserve">To note </w:t>
      </w:r>
      <w:r w:rsidR="00BE4C2A" w:rsidRPr="00BD736C">
        <w:rPr>
          <w:lang w:val="en-US" w:bidi="hi-IN"/>
        </w:rPr>
        <w:t xml:space="preserve">the discussions between the representatives of the Government of Israel and the </w:t>
      </w:r>
      <w:r w:rsidR="00011176" w:rsidRPr="00BD736C">
        <w:rPr>
          <w:lang w:val="en-US" w:bidi="hi-IN"/>
        </w:rPr>
        <w:t>Deputy Executive Director</w:t>
      </w:r>
      <w:r w:rsidR="00EC36F3" w:rsidRPr="00BD736C">
        <w:rPr>
          <w:lang w:val="en-US" w:bidi="hi-IN"/>
        </w:rPr>
        <w:t xml:space="preserve"> of UNEP</w:t>
      </w:r>
      <w:r w:rsidR="00BE4C2A" w:rsidRPr="00BD736C">
        <w:rPr>
          <w:lang w:val="en-US" w:bidi="hi-IN"/>
        </w:rPr>
        <w:t xml:space="preserve"> </w:t>
      </w:r>
      <w:r w:rsidR="0041480F" w:rsidRPr="00BD736C">
        <w:rPr>
          <w:lang w:val="en-US" w:bidi="hi-IN"/>
        </w:rPr>
        <w:t>as well as the communication with the Secretariat,</w:t>
      </w:r>
      <w:r w:rsidR="001F0105">
        <w:rPr>
          <w:lang w:val="en-US" w:bidi="hi-IN"/>
        </w:rPr>
        <w:t xml:space="preserve"> </w:t>
      </w:r>
    </w:p>
    <w:p w14:paraId="4681B588" w14:textId="601CB380" w:rsidR="009B3B6A" w:rsidRDefault="00D135A1" w:rsidP="001F0105">
      <w:pPr>
        <w:pStyle w:val="Heading2"/>
        <w:numPr>
          <w:ilvl w:val="0"/>
          <w:numId w:val="0"/>
        </w:numPr>
        <w:spacing w:after="0"/>
        <w:ind w:left="1440"/>
        <w:rPr>
          <w:lang w:val="en-US" w:bidi="hi-IN"/>
        </w:rPr>
      </w:pPr>
      <w:r w:rsidRPr="00BD736C">
        <w:rPr>
          <w:lang w:val="en-US" w:bidi="hi-IN"/>
        </w:rPr>
        <w:lastRenderedPageBreak/>
        <w:t xml:space="preserve">and to </w:t>
      </w:r>
      <w:r w:rsidR="003E1B3B" w:rsidRPr="00BD736C">
        <w:rPr>
          <w:lang w:val="en-US" w:bidi="hi-IN"/>
        </w:rPr>
        <w:t xml:space="preserve">invite the </w:t>
      </w:r>
      <w:r w:rsidR="00BE4C2A" w:rsidRPr="00BD736C">
        <w:rPr>
          <w:lang w:val="en-US" w:bidi="hi-IN"/>
        </w:rPr>
        <w:t xml:space="preserve">Government </w:t>
      </w:r>
      <w:r w:rsidR="003B3A53" w:rsidRPr="00BD736C">
        <w:rPr>
          <w:lang w:val="en-US" w:bidi="hi-IN"/>
        </w:rPr>
        <w:t xml:space="preserve">to </w:t>
      </w:r>
      <w:r w:rsidR="0041480F" w:rsidRPr="00BD736C">
        <w:rPr>
          <w:lang w:val="en-US" w:bidi="hi-IN"/>
        </w:rPr>
        <w:t>commence</w:t>
      </w:r>
      <w:r w:rsidR="003B3A53" w:rsidRPr="00BD736C">
        <w:rPr>
          <w:lang w:val="en-US" w:bidi="hi-IN"/>
        </w:rPr>
        <w:t xml:space="preserve"> </w:t>
      </w:r>
      <w:r w:rsidR="0041480F" w:rsidRPr="00BD736C">
        <w:rPr>
          <w:lang w:val="en-US" w:bidi="hi-IN"/>
        </w:rPr>
        <w:t xml:space="preserve">its </w:t>
      </w:r>
      <w:r w:rsidR="003275EC" w:rsidRPr="00BD736C">
        <w:rPr>
          <w:lang w:val="en-US" w:bidi="hi-IN"/>
        </w:rPr>
        <w:t>contribution</w:t>
      </w:r>
      <w:r w:rsidR="00BE4C2A" w:rsidRPr="00BD736C">
        <w:rPr>
          <w:lang w:val="en-US" w:bidi="hi-IN"/>
        </w:rPr>
        <w:t>s</w:t>
      </w:r>
      <w:r w:rsidR="003275EC" w:rsidRPr="00BD736C">
        <w:rPr>
          <w:lang w:val="en-US" w:bidi="hi-IN"/>
        </w:rPr>
        <w:t xml:space="preserve"> </w:t>
      </w:r>
      <w:r w:rsidR="002A7E87" w:rsidRPr="00BD736C">
        <w:rPr>
          <w:lang w:val="en-US" w:bidi="hi-IN"/>
        </w:rPr>
        <w:t xml:space="preserve">to the </w:t>
      </w:r>
      <w:r w:rsidR="00BE4C2A" w:rsidRPr="00BD736C">
        <w:rPr>
          <w:lang w:val="en-US" w:bidi="hi-IN"/>
        </w:rPr>
        <w:t xml:space="preserve">Multilateral </w:t>
      </w:r>
      <w:proofErr w:type="gramStart"/>
      <w:r w:rsidR="00BE4C2A" w:rsidRPr="00BD736C">
        <w:rPr>
          <w:lang w:val="en-US" w:bidi="hi-IN"/>
        </w:rPr>
        <w:t>F</w:t>
      </w:r>
      <w:r w:rsidR="002A7E87" w:rsidRPr="00BD736C">
        <w:rPr>
          <w:lang w:val="en-US" w:bidi="hi-IN"/>
        </w:rPr>
        <w:t>und;</w:t>
      </w:r>
      <w:proofErr w:type="gramEnd"/>
      <w:r w:rsidR="002A7E87" w:rsidRPr="00BD736C">
        <w:rPr>
          <w:lang w:val="en-US" w:bidi="hi-IN"/>
        </w:rPr>
        <w:t xml:space="preserve"> </w:t>
      </w:r>
    </w:p>
    <w:p w14:paraId="5289B4D5" w14:textId="77777777" w:rsidR="005F3E81" w:rsidRPr="005F3E81" w:rsidRDefault="005F3E81" w:rsidP="005F3E81">
      <w:pPr>
        <w:rPr>
          <w:lang w:val="en-US" w:bidi="hi-IN"/>
        </w:rPr>
      </w:pPr>
    </w:p>
    <w:p w14:paraId="149309C4" w14:textId="3A3F5923" w:rsidR="009124D5" w:rsidRPr="00BD736C" w:rsidRDefault="009B3B6A" w:rsidP="00D04972">
      <w:pPr>
        <w:pStyle w:val="Heading2"/>
        <w:rPr>
          <w:lang w:val="en-US" w:bidi="hi-IN"/>
        </w:rPr>
      </w:pPr>
      <w:r w:rsidRPr="00BD736C">
        <w:rPr>
          <w:lang w:val="en-US" w:bidi="hi-IN"/>
        </w:rPr>
        <w:t xml:space="preserve">To </w:t>
      </w:r>
      <w:r w:rsidR="00EC36F3" w:rsidRPr="00BD736C">
        <w:rPr>
          <w:lang w:val="en-US" w:bidi="hi-IN"/>
        </w:rPr>
        <w:t>note</w:t>
      </w:r>
      <w:r w:rsidRPr="00BD736C">
        <w:rPr>
          <w:lang w:val="en-US" w:bidi="hi-IN"/>
        </w:rPr>
        <w:t xml:space="preserve"> the discussions between the representatives of the </w:t>
      </w:r>
      <w:r w:rsidR="00EC36F3" w:rsidRPr="00BD736C">
        <w:rPr>
          <w:lang w:val="en-US" w:bidi="hi-IN"/>
        </w:rPr>
        <w:t xml:space="preserve">Russian Federation </w:t>
      </w:r>
      <w:r w:rsidRPr="00BD736C">
        <w:rPr>
          <w:lang w:val="en-US" w:bidi="hi-IN"/>
        </w:rPr>
        <w:t>and the Deputy Executive Director of UNEP</w:t>
      </w:r>
      <w:r w:rsidR="0041480F" w:rsidRPr="00BD736C">
        <w:rPr>
          <w:lang w:val="en-US" w:bidi="hi-IN"/>
        </w:rPr>
        <w:t xml:space="preserve"> as well as the communication with the Treasurer,</w:t>
      </w:r>
      <w:r w:rsidRPr="00BD736C">
        <w:rPr>
          <w:lang w:val="en-US" w:bidi="hi-IN"/>
        </w:rPr>
        <w:t xml:space="preserve"> </w:t>
      </w:r>
      <w:r w:rsidR="00FB0771" w:rsidRPr="00BD736C">
        <w:rPr>
          <w:lang w:val="en-US" w:bidi="hi-IN"/>
        </w:rPr>
        <w:t xml:space="preserve">and </w:t>
      </w:r>
      <w:r w:rsidR="008760C9" w:rsidRPr="00BD736C">
        <w:rPr>
          <w:lang w:val="en-US" w:bidi="hi-IN"/>
        </w:rPr>
        <w:t xml:space="preserve">to </w:t>
      </w:r>
      <w:r w:rsidR="00FB0771" w:rsidRPr="00BD736C">
        <w:rPr>
          <w:lang w:val="en-US" w:bidi="hi-IN"/>
        </w:rPr>
        <w:t xml:space="preserve">invite the Government to </w:t>
      </w:r>
      <w:r w:rsidR="0041480F" w:rsidRPr="00BD736C">
        <w:rPr>
          <w:lang w:val="en-US" w:bidi="hi-IN"/>
        </w:rPr>
        <w:t xml:space="preserve">pay </w:t>
      </w:r>
      <w:r w:rsidR="00FB0771" w:rsidRPr="00BD736C">
        <w:rPr>
          <w:lang w:val="en-US" w:bidi="hi-IN"/>
        </w:rPr>
        <w:t xml:space="preserve">its outstanding contributions </w:t>
      </w:r>
      <w:r w:rsidR="00C12204" w:rsidRPr="00BD736C">
        <w:rPr>
          <w:lang w:val="en-US" w:bidi="hi-IN"/>
        </w:rPr>
        <w:t xml:space="preserve">to the Multilateral </w:t>
      </w:r>
      <w:proofErr w:type="gramStart"/>
      <w:r w:rsidR="00C12204" w:rsidRPr="00BD736C">
        <w:rPr>
          <w:lang w:val="en-US" w:bidi="hi-IN"/>
        </w:rPr>
        <w:t>Fund;</w:t>
      </w:r>
      <w:proofErr w:type="gramEnd"/>
      <w:r w:rsidR="009124D5" w:rsidRPr="00BD736C">
        <w:rPr>
          <w:lang w:val="en-US" w:bidi="hi-IN"/>
        </w:rPr>
        <w:t xml:space="preserve"> </w:t>
      </w:r>
    </w:p>
    <w:p w14:paraId="6A9C4BCE" w14:textId="7D1BFEDD" w:rsidR="00E85409" w:rsidRDefault="00CB3FF8" w:rsidP="00F86D90">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sidR="00521D1C">
        <w:rPr>
          <w:lang w:bidi="hi-IN"/>
        </w:rPr>
        <w:br/>
      </w:r>
      <w:r>
        <w:rPr>
          <w:lang w:bidi="hi-IN"/>
        </w:rPr>
        <w:t>9</w:t>
      </w:r>
      <w:r w:rsidR="00B71388">
        <w:rPr>
          <w:lang w:bidi="hi-IN"/>
        </w:rPr>
        <w:t>4</w:t>
      </w:r>
      <w:r w:rsidR="00B71388" w:rsidRPr="00CE04B5">
        <w:rPr>
          <w:vertAlign w:val="superscript"/>
          <w:lang w:bidi="hi-IN"/>
        </w:rPr>
        <w:t>th</w:t>
      </w:r>
      <w:r w:rsidR="00B71388">
        <w:rPr>
          <w:lang w:bidi="hi-IN"/>
        </w:rPr>
        <w:t xml:space="preserve"> </w:t>
      </w:r>
      <w:r w:rsidRPr="00DB165E">
        <w:rPr>
          <w:lang w:bidi="hi-IN"/>
        </w:rPr>
        <w:t>meeting.</w:t>
      </w:r>
    </w:p>
    <w:sectPr w:rsidR="00E85409" w:rsidSect="001F0105">
      <w:headerReference w:type="even" r:id="rId15"/>
      <w:headerReference w:type="default" r:id="rId16"/>
      <w:footerReference w:type="first" r:id="rId17"/>
      <w:pgSz w:w="12240" w:h="15840" w:code="1"/>
      <w:pgMar w:top="530" w:right="1440" w:bottom="450" w:left="1440" w:header="45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DC820" w14:textId="77777777" w:rsidR="00117E5C" w:rsidRDefault="00117E5C" w:rsidP="004A504B">
      <w:r>
        <w:separator/>
      </w:r>
    </w:p>
  </w:endnote>
  <w:endnote w:type="continuationSeparator" w:id="0">
    <w:p w14:paraId="2FDEBBF3" w14:textId="77777777" w:rsidR="00117E5C" w:rsidRDefault="00117E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29A5" w14:textId="77777777" w:rsidR="00D47476" w:rsidRDefault="00D47476" w:rsidP="00D4747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10CEC" w14:textId="77777777" w:rsidR="00117E5C" w:rsidRDefault="00117E5C" w:rsidP="004A504B">
      <w:r>
        <w:separator/>
      </w:r>
    </w:p>
  </w:footnote>
  <w:footnote w:type="continuationSeparator" w:id="0">
    <w:p w14:paraId="0007B42E" w14:textId="77777777" w:rsidR="00117E5C" w:rsidRDefault="00117E5C" w:rsidP="004A504B">
      <w:r>
        <w:continuationSeparator/>
      </w:r>
    </w:p>
  </w:footnote>
  <w:footnote w:id="1">
    <w:p w14:paraId="6427E7CF" w14:textId="64B1494D" w:rsidR="008B1688" w:rsidRPr="00B60240" w:rsidRDefault="008B1688" w:rsidP="008B1688">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sidR="00053EEF">
        <w:rPr>
          <w:lang w:val="en-US"/>
        </w:rPr>
        <w:t>3</w:t>
      </w:r>
      <w:r w:rsidRPr="00B60240">
        <w:rPr>
          <w:lang w:val="en-US"/>
        </w:rPr>
        <w:t>/1</w:t>
      </w:r>
    </w:p>
  </w:footnote>
  <w:footnote w:id="2">
    <w:p w14:paraId="04942D3E" w14:textId="77777777"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40/2(b)(i)). This record of assumptions and methodology first published in the Treasurer’s report document UNEP/</w:t>
      </w:r>
      <w:proofErr w:type="spellStart"/>
      <w:r w:rsidRPr="004B5029">
        <w:t>OzL.Pro</w:t>
      </w:r>
      <w:proofErr w:type="spellEnd"/>
      <w:r w:rsidRPr="004B5029">
        <w:t>/ExCom/39/3/Rev.1 is still available for reference by the Executive Committee members on the restricted area of the Multilateral Fund’s website.</w:t>
      </w:r>
    </w:p>
  </w:footnote>
  <w:footnote w:id="3">
    <w:p w14:paraId="33109AE7" w14:textId="5C972F3D"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cs="TimesNewRomanPSMT"/>
          <w:sz w:val="20"/>
          <w:szCs w:val="20"/>
          <w:lang w:val="en-US"/>
        </w:rPr>
        <w:t>The Parties requested the Treasurer to extend the FERM to the period 20</w:t>
      </w:r>
      <w:r w:rsidR="00FB2D83">
        <w:rPr>
          <w:rFonts w:ascii="TimesNewRomanPSMT" w:hAnsi="TimesNewRomanPSMT" w:cs="TimesNewRomanPSMT"/>
          <w:sz w:val="20"/>
          <w:szCs w:val="20"/>
          <w:lang w:val="en-US"/>
        </w:rPr>
        <w:t>21-2023</w:t>
      </w:r>
      <w:r>
        <w:rPr>
          <w:rFonts w:ascii="TimesNewRomanPSMT" w:hAnsi="TimesNewRomanPSMT" w:cs="TimesNewRomanPSMT"/>
          <w:sz w:val="20"/>
          <w:szCs w:val="20"/>
          <w:lang w:val="en-US"/>
        </w:rPr>
        <w:t xml:space="preserve"> (decision </w:t>
      </w:r>
      <w:proofErr w:type="spellStart"/>
      <w:proofErr w:type="gramStart"/>
      <w:r w:rsidR="00FB2D83">
        <w:rPr>
          <w:rFonts w:ascii="TimesNewRomanPSMT" w:hAnsi="TimesNewRomanPSMT" w:cs="TimesNewRomanPSMT"/>
          <w:sz w:val="20"/>
          <w:szCs w:val="20"/>
          <w:lang w:val="en-US"/>
        </w:rPr>
        <w:t>Ex.V</w:t>
      </w:r>
      <w:proofErr w:type="spellEnd"/>
      <w:proofErr w:type="gramEnd"/>
      <w:r w:rsidR="00FB2D83">
        <w:rPr>
          <w:rFonts w:ascii="TimesNewRomanPSMT" w:hAnsi="TimesNewRomanPSMT" w:cs="TimesNewRomanPSMT"/>
          <w:sz w:val="20"/>
          <w:szCs w:val="20"/>
          <w:lang w:val="en-US"/>
        </w:rPr>
        <w:t>/2)</w:t>
      </w:r>
      <w:r>
        <w:rPr>
          <w:rFonts w:ascii="TimesNewRomanPSMT" w:hAnsi="TimesNewRomanPSMT" w:cs="TimesNewRomanPSMT"/>
          <w:sz w:val="20"/>
          <w:szCs w:val="20"/>
          <w:lang w:val="en-US"/>
        </w:rPr>
        <w:t xml:space="preserve">. </w:t>
      </w:r>
      <w:r w:rsidR="0055678F">
        <w:rPr>
          <w:rFonts w:ascii="TimesNewRomanPSMT" w:hAnsi="TimesNewRomanPSMT" w:cs="TimesNewRomanPSMT"/>
          <w:sz w:val="20"/>
          <w:szCs w:val="20"/>
          <w:lang w:val="en-US"/>
        </w:rPr>
        <w:t>27 </w:t>
      </w:r>
      <w:r>
        <w:rPr>
          <w:rFonts w:ascii="TimesNewRomanPSMT" w:hAnsi="TimesNewRomanPSMT" w:cs="TimesNewRomanPSMT"/>
          <w:sz w:val="20"/>
          <w:szCs w:val="20"/>
          <w:lang w:val="en-US"/>
        </w:rPr>
        <w:t>non</w:t>
      </w:r>
      <w:r w:rsidR="0055678F">
        <w:rPr>
          <w:rFonts w:ascii="TimesNewRomanPSMT" w:hAnsi="TimesNewRomanPSMT" w:cs="TimesNewRomanPSMT"/>
          <w:sz w:val="20"/>
          <w:szCs w:val="20"/>
          <w:lang w:val="en-US"/>
        </w:rPr>
        <w:noBreakHyphen/>
      </w:r>
      <w:r>
        <w:rPr>
          <w:rFonts w:ascii="TimesNewRomanPSMT" w:hAnsi="TimesNewRomanPSMT" w:cs="TimesNewRomanPSMT"/>
          <w:sz w:val="20"/>
          <w:szCs w:val="20"/>
          <w:lang w:val="en-US"/>
        </w:rPr>
        <w:t>Article 5 countries have opted to use the FERM.</w:t>
      </w:r>
    </w:p>
  </w:footnote>
  <w:footnote w:id="4">
    <w:p w14:paraId="325BFACE" w14:textId="6EE39F7D" w:rsidR="00F065B6" w:rsidRDefault="00F065B6" w:rsidP="004E6CBB">
      <w:pPr>
        <w:autoSpaceDE w:val="0"/>
        <w:autoSpaceDN w:val="0"/>
        <w:adjustRightInd w:val="0"/>
      </w:pPr>
      <w:r w:rsidRPr="005D5F9E">
        <w:rPr>
          <w:sz w:val="20"/>
          <w:szCs w:val="20"/>
          <w:vertAlign w:val="superscript"/>
        </w:rPr>
        <w:footnoteRef/>
      </w:r>
      <w:r w:rsidRPr="002D492C">
        <w:rPr>
          <w:sz w:val="20"/>
          <w:szCs w:val="20"/>
        </w:rPr>
        <w:t xml:space="preserve"> </w:t>
      </w:r>
      <w:r w:rsidR="00632E04" w:rsidRPr="002D492C">
        <w:rPr>
          <w:sz w:val="20"/>
          <w:szCs w:val="20"/>
        </w:rPr>
        <w:t xml:space="preserve">The </w:t>
      </w:r>
      <w:r w:rsidR="00825EE0">
        <w:rPr>
          <w:sz w:val="20"/>
          <w:szCs w:val="20"/>
        </w:rPr>
        <w:t>F</w:t>
      </w:r>
      <w:r w:rsidR="00AC1127" w:rsidRPr="002D492C">
        <w:rPr>
          <w:sz w:val="20"/>
          <w:szCs w:val="20"/>
        </w:rPr>
        <w:t>ifth</w:t>
      </w:r>
      <w:r w:rsidR="003836D0" w:rsidRPr="002D492C">
        <w:rPr>
          <w:sz w:val="20"/>
          <w:szCs w:val="20"/>
        </w:rPr>
        <w:t xml:space="preserve"> </w:t>
      </w:r>
      <w:r w:rsidR="00825EE0">
        <w:rPr>
          <w:sz w:val="20"/>
          <w:szCs w:val="20"/>
        </w:rPr>
        <w:t>E</w:t>
      </w:r>
      <w:r w:rsidR="003836D0" w:rsidRPr="002D492C">
        <w:rPr>
          <w:sz w:val="20"/>
          <w:szCs w:val="20"/>
        </w:rPr>
        <w:t xml:space="preserve">xtraordinary </w:t>
      </w:r>
      <w:r w:rsidR="00825EE0">
        <w:rPr>
          <w:sz w:val="20"/>
          <w:szCs w:val="20"/>
        </w:rPr>
        <w:t>M</w:t>
      </w:r>
      <w:r w:rsidR="00287D2C" w:rsidRPr="002D492C">
        <w:rPr>
          <w:sz w:val="20"/>
          <w:szCs w:val="20"/>
        </w:rPr>
        <w:t xml:space="preserve">eeting of the </w:t>
      </w:r>
      <w:r w:rsidR="00825EE0">
        <w:rPr>
          <w:sz w:val="20"/>
          <w:szCs w:val="20"/>
        </w:rPr>
        <w:t>P</w:t>
      </w:r>
      <w:r w:rsidR="00287D2C" w:rsidRPr="002D492C">
        <w:rPr>
          <w:sz w:val="20"/>
          <w:szCs w:val="20"/>
        </w:rPr>
        <w:t>arties decided “t</w:t>
      </w:r>
      <w:r w:rsidR="003836D0" w:rsidRPr="002D492C">
        <w:rPr>
          <w:sz w:val="20"/>
          <w:szCs w:val="20"/>
        </w:rPr>
        <w:t xml:space="preserve">o note that </w:t>
      </w:r>
      <w:r w:rsidR="005D5F9E">
        <w:rPr>
          <w:sz w:val="20"/>
          <w:szCs w:val="20"/>
        </w:rPr>
        <w:t xml:space="preserve">US </w:t>
      </w:r>
      <w:r w:rsidR="003836D0" w:rsidRPr="002D492C">
        <w:rPr>
          <w:sz w:val="20"/>
          <w:szCs w:val="20"/>
        </w:rPr>
        <w:t>$246 million in remaining funds that were due to the Multilateral Fund</w:t>
      </w:r>
      <w:r w:rsidR="00287D2C" w:rsidRPr="002D492C">
        <w:rPr>
          <w:sz w:val="20"/>
          <w:szCs w:val="20"/>
        </w:rPr>
        <w:t xml:space="preserve"> </w:t>
      </w:r>
      <w:r w:rsidR="003836D0" w:rsidRPr="002D492C">
        <w:rPr>
          <w:sz w:val="20"/>
          <w:szCs w:val="20"/>
        </w:rPr>
        <w:t>during the triennium 2018–2020 will be used after 2023 to support the implementation of the Montreal</w:t>
      </w:r>
      <w:r w:rsidR="00287D2C" w:rsidRPr="002D492C">
        <w:rPr>
          <w:sz w:val="20"/>
          <w:szCs w:val="20"/>
        </w:rPr>
        <w:t xml:space="preserve"> </w:t>
      </w:r>
      <w:r w:rsidR="003836D0" w:rsidRPr="002D492C">
        <w:rPr>
          <w:sz w:val="20"/>
          <w:szCs w:val="20"/>
        </w:rPr>
        <w:t>Protocol;</w:t>
      </w:r>
      <w:r w:rsidR="00287D2C" w:rsidRPr="002D492C">
        <w:rPr>
          <w:sz w:val="20"/>
          <w:szCs w:val="20"/>
        </w:rPr>
        <w:t>”</w:t>
      </w:r>
    </w:p>
  </w:footnote>
  <w:footnote w:id="5">
    <w:p w14:paraId="466BD32D" w14:textId="5E6BAFD9" w:rsidR="004E69F2" w:rsidRPr="00BD736C" w:rsidRDefault="004E69F2" w:rsidP="0055678F">
      <w:pPr>
        <w:pStyle w:val="FootnoteText"/>
        <w:rPr>
          <w:lang w:val="en-US"/>
        </w:rPr>
      </w:pPr>
      <w:r w:rsidRPr="00BD736C">
        <w:rPr>
          <w:rStyle w:val="FootnoteReference"/>
        </w:rPr>
        <w:footnoteRef/>
      </w:r>
      <w:r w:rsidRPr="00BD736C">
        <w:t xml:space="preserve"> In response to decision 41/2, the list of outstanding contributions for certain countries with economies in transition will be available upon request.</w:t>
      </w:r>
    </w:p>
  </w:footnote>
  <w:footnote w:id="6">
    <w:p w14:paraId="3260F70C" w14:textId="59CAA956" w:rsidR="00562ABF" w:rsidRPr="00336257" w:rsidRDefault="00562ABF">
      <w:pPr>
        <w:pStyle w:val="FootnoteText"/>
        <w:rPr>
          <w:lang w:val="en-US"/>
        </w:rPr>
      </w:pPr>
      <w:r w:rsidRPr="00BD736C">
        <w:rPr>
          <w:rStyle w:val="FootnoteReference"/>
        </w:rPr>
        <w:footnoteRef/>
      </w:r>
      <w:r w:rsidRPr="00BD736C">
        <w:t xml:space="preserve"> </w:t>
      </w:r>
      <w:r w:rsidRPr="00BD736C">
        <w:rPr>
          <w:lang w:bidi="hi-IN"/>
        </w:rPr>
        <w:t>The Treasurer in coordination with the UN headquarters, facilitated alternative means and bank accounts for any contributions by the Russian Federation.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CE105" w14:textId="77777777" w:rsidR="00612301" w:rsidRDefault="00612301" w:rsidP="008B2B6F">
    <w:pPr>
      <w:pStyle w:val="Header"/>
      <w:jc w:val="left"/>
    </w:pPr>
    <w:r>
      <w:t>UNEP/</w:t>
    </w:r>
    <w:proofErr w:type="spellStart"/>
    <w:r>
      <w:t>OzL.Pro</w:t>
    </w:r>
    <w:proofErr w:type="spellEnd"/>
    <w:r>
      <w:t>/ExCom/93/3</w:t>
    </w:r>
  </w:p>
  <w:p w14:paraId="6E768453" w14:textId="77777777" w:rsidR="00A53BE2" w:rsidRDefault="00A53BE2" w:rsidP="008B2B6F">
    <w:pPr>
      <w:pStyle w:val="Header"/>
      <w:jc w:val="left"/>
    </w:pP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2BA75" w14:textId="7D6F1DC0" w:rsidR="00355829" w:rsidRDefault="00355829" w:rsidP="008B2B6F">
    <w:pPr>
      <w:pStyle w:val="Header"/>
      <w:jc w:val="right"/>
    </w:pPr>
    <w:r>
      <w:t>UNEP/</w:t>
    </w:r>
    <w:proofErr w:type="spellStart"/>
    <w:r>
      <w:t>OzL.Pro</w:t>
    </w:r>
    <w:proofErr w:type="spellEnd"/>
    <w:r>
      <w:t>/ExCom/9</w:t>
    </w:r>
    <w:r w:rsidR="007D229F">
      <w:t>3</w:t>
    </w:r>
    <w:r>
      <w:t>/3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62A9D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11176"/>
    <w:rsid w:val="00021036"/>
    <w:rsid w:val="000211A9"/>
    <w:rsid w:val="00021238"/>
    <w:rsid w:val="00022EC9"/>
    <w:rsid w:val="0002513D"/>
    <w:rsid w:val="00025382"/>
    <w:rsid w:val="00031260"/>
    <w:rsid w:val="00031FEB"/>
    <w:rsid w:val="00034D70"/>
    <w:rsid w:val="00036453"/>
    <w:rsid w:val="0003681A"/>
    <w:rsid w:val="000372B7"/>
    <w:rsid w:val="00045B05"/>
    <w:rsid w:val="000461E7"/>
    <w:rsid w:val="00047C28"/>
    <w:rsid w:val="00050F6E"/>
    <w:rsid w:val="00052EB4"/>
    <w:rsid w:val="00053EEF"/>
    <w:rsid w:val="00054C97"/>
    <w:rsid w:val="00061EC2"/>
    <w:rsid w:val="0006355F"/>
    <w:rsid w:val="00066AC2"/>
    <w:rsid w:val="00066CE8"/>
    <w:rsid w:val="0007542A"/>
    <w:rsid w:val="000761DA"/>
    <w:rsid w:val="00080ED0"/>
    <w:rsid w:val="00081759"/>
    <w:rsid w:val="000851FA"/>
    <w:rsid w:val="00085B8F"/>
    <w:rsid w:val="00090481"/>
    <w:rsid w:val="000A3074"/>
    <w:rsid w:val="000A3826"/>
    <w:rsid w:val="000A41C4"/>
    <w:rsid w:val="000A62F7"/>
    <w:rsid w:val="000A6C26"/>
    <w:rsid w:val="000A7D62"/>
    <w:rsid w:val="000B04E7"/>
    <w:rsid w:val="000B64FC"/>
    <w:rsid w:val="000C0898"/>
    <w:rsid w:val="000C3B90"/>
    <w:rsid w:val="000D4FE7"/>
    <w:rsid w:val="000D52A4"/>
    <w:rsid w:val="000D638D"/>
    <w:rsid w:val="000D7120"/>
    <w:rsid w:val="000E07BC"/>
    <w:rsid w:val="000E7E06"/>
    <w:rsid w:val="000F10F9"/>
    <w:rsid w:val="000F1CD4"/>
    <w:rsid w:val="000F307E"/>
    <w:rsid w:val="000F319C"/>
    <w:rsid w:val="000F4103"/>
    <w:rsid w:val="000F528E"/>
    <w:rsid w:val="000F70A7"/>
    <w:rsid w:val="001074AB"/>
    <w:rsid w:val="00113CCA"/>
    <w:rsid w:val="00117E5C"/>
    <w:rsid w:val="0012184C"/>
    <w:rsid w:val="00122EB5"/>
    <w:rsid w:val="00122F25"/>
    <w:rsid w:val="00135980"/>
    <w:rsid w:val="00135DAA"/>
    <w:rsid w:val="0013786F"/>
    <w:rsid w:val="00140EA2"/>
    <w:rsid w:val="00142D07"/>
    <w:rsid w:val="0014772C"/>
    <w:rsid w:val="00153C64"/>
    <w:rsid w:val="00153E52"/>
    <w:rsid w:val="001617BD"/>
    <w:rsid w:val="00164719"/>
    <w:rsid w:val="00165363"/>
    <w:rsid w:val="00166FC4"/>
    <w:rsid w:val="00167042"/>
    <w:rsid w:val="001677AC"/>
    <w:rsid w:val="00175F3B"/>
    <w:rsid w:val="001761C6"/>
    <w:rsid w:val="001762B6"/>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0105"/>
    <w:rsid w:val="001F2159"/>
    <w:rsid w:val="001F53FD"/>
    <w:rsid w:val="001F6A5A"/>
    <w:rsid w:val="00203093"/>
    <w:rsid w:val="00210B8B"/>
    <w:rsid w:val="00214863"/>
    <w:rsid w:val="002156B4"/>
    <w:rsid w:val="00224FCD"/>
    <w:rsid w:val="00226F80"/>
    <w:rsid w:val="00230B98"/>
    <w:rsid w:val="00233749"/>
    <w:rsid w:val="002377B1"/>
    <w:rsid w:val="002407C4"/>
    <w:rsid w:val="00241B22"/>
    <w:rsid w:val="00242578"/>
    <w:rsid w:val="002426A0"/>
    <w:rsid w:val="00243843"/>
    <w:rsid w:val="00253222"/>
    <w:rsid w:val="0026017B"/>
    <w:rsid w:val="00261C13"/>
    <w:rsid w:val="00262847"/>
    <w:rsid w:val="00281BB2"/>
    <w:rsid w:val="002822A3"/>
    <w:rsid w:val="0028518B"/>
    <w:rsid w:val="002869FA"/>
    <w:rsid w:val="00287D2C"/>
    <w:rsid w:val="00296E7A"/>
    <w:rsid w:val="002A03C3"/>
    <w:rsid w:val="002A7E87"/>
    <w:rsid w:val="002B254E"/>
    <w:rsid w:val="002B4A18"/>
    <w:rsid w:val="002B5AC4"/>
    <w:rsid w:val="002B72E9"/>
    <w:rsid w:val="002B7CBD"/>
    <w:rsid w:val="002C55D7"/>
    <w:rsid w:val="002C6AEB"/>
    <w:rsid w:val="002C75BF"/>
    <w:rsid w:val="002C7998"/>
    <w:rsid w:val="002D27B2"/>
    <w:rsid w:val="002D3397"/>
    <w:rsid w:val="002D3FAA"/>
    <w:rsid w:val="002D492C"/>
    <w:rsid w:val="002E1783"/>
    <w:rsid w:val="002F1E53"/>
    <w:rsid w:val="002F2CAA"/>
    <w:rsid w:val="0030052C"/>
    <w:rsid w:val="00306711"/>
    <w:rsid w:val="00325108"/>
    <w:rsid w:val="00326848"/>
    <w:rsid w:val="003275EC"/>
    <w:rsid w:val="003306E1"/>
    <w:rsid w:val="003320E4"/>
    <w:rsid w:val="00332866"/>
    <w:rsid w:val="0033525D"/>
    <w:rsid w:val="00336257"/>
    <w:rsid w:val="003414F3"/>
    <w:rsid w:val="00341788"/>
    <w:rsid w:val="00347456"/>
    <w:rsid w:val="00355829"/>
    <w:rsid w:val="0035613E"/>
    <w:rsid w:val="003579B3"/>
    <w:rsid w:val="00363EE9"/>
    <w:rsid w:val="00376128"/>
    <w:rsid w:val="0037742E"/>
    <w:rsid w:val="00377D56"/>
    <w:rsid w:val="0038245A"/>
    <w:rsid w:val="003836D0"/>
    <w:rsid w:val="003840E6"/>
    <w:rsid w:val="00385CFC"/>
    <w:rsid w:val="00392015"/>
    <w:rsid w:val="0039337A"/>
    <w:rsid w:val="00394CB4"/>
    <w:rsid w:val="003A3189"/>
    <w:rsid w:val="003A3CA7"/>
    <w:rsid w:val="003B33BD"/>
    <w:rsid w:val="003B3A53"/>
    <w:rsid w:val="003B569D"/>
    <w:rsid w:val="003B68A2"/>
    <w:rsid w:val="003C285B"/>
    <w:rsid w:val="003C356A"/>
    <w:rsid w:val="003C3C0E"/>
    <w:rsid w:val="003C3F9B"/>
    <w:rsid w:val="003D42A6"/>
    <w:rsid w:val="003D4F21"/>
    <w:rsid w:val="003D4FAC"/>
    <w:rsid w:val="003D6B03"/>
    <w:rsid w:val="003E1B3B"/>
    <w:rsid w:val="003E1EB3"/>
    <w:rsid w:val="003E736D"/>
    <w:rsid w:val="003E7906"/>
    <w:rsid w:val="003F16F7"/>
    <w:rsid w:val="003F29E5"/>
    <w:rsid w:val="003F3C50"/>
    <w:rsid w:val="003F44BB"/>
    <w:rsid w:val="00406202"/>
    <w:rsid w:val="00406A6A"/>
    <w:rsid w:val="00406B22"/>
    <w:rsid w:val="0040734D"/>
    <w:rsid w:val="0041480F"/>
    <w:rsid w:val="004176C6"/>
    <w:rsid w:val="00423424"/>
    <w:rsid w:val="004275D4"/>
    <w:rsid w:val="00430DC4"/>
    <w:rsid w:val="0043146F"/>
    <w:rsid w:val="004328A7"/>
    <w:rsid w:val="00434C74"/>
    <w:rsid w:val="00437F09"/>
    <w:rsid w:val="004461D5"/>
    <w:rsid w:val="00453386"/>
    <w:rsid w:val="004539C9"/>
    <w:rsid w:val="00456EB4"/>
    <w:rsid w:val="00457827"/>
    <w:rsid w:val="0046365D"/>
    <w:rsid w:val="004718F3"/>
    <w:rsid w:val="00471D11"/>
    <w:rsid w:val="00474A7A"/>
    <w:rsid w:val="00475040"/>
    <w:rsid w:val="004820A5"/>
    <w:rsid w:val="00483DBA"/>
    <w:rsid w:val="00493B7E"/>
    <w:rsid w:val="00493D40"/>
    <w:rsid w:val="00493EE3"/>
    <w:rsid w:val="004967B6"/>
    <w:rsid w:val="004A3408"/>
    <w:rsid w:val="004A504B"/>
    <w:rsid w:val="004A6911"/>
    <w:rsid w:val="004B0DEC"/>
    <w:rsid w:val="004B54E0"/>
    <w:rsid w:val="004B7384"/>
    <w:rsid w:val="004B78FB"/>
    <w:rsid w:val="004C4269"/>
    <w:rsid w:val="004C6BD1"/>
    <w:rsid w:val="004C75A5"/>
    <w:rsid w:val="004D29D1"/>
    <w:rsid w:val="004D6236"/>
    <w:rsid w:val="004D7510"/>
    <w:rsid w:val="004D7F90"/>
    <w:rsid w:val="004E0B4A"/>
    <w:rsid w:val="004E29AB"/>
    <w:rsid w:val="004E4DBB"/>
    <w:rsid w:val="004E4E41"/>
    <w:rsid w:val="004E69F2"/>
    <w:rsid w:val="004E6CBB"/>
    <w:rsid w:val="004E73DB"/>
    <w:rsid w:val="004E7F9C"/>
    <w:rsid w:val="004F3493"/>
    <w:rsid w:val="004F5143"/>
    <w:rsid w:val="00502A2A"/>
    <w:rsid w:val="005030AC"/>
    <w:rsid w:val="00512B09"/>
    <w:rsid w:val="00521D1C"/>
    <w:rsid w:val="005220ED"/>
    <w:rsid w:val="00533796"/>
    <w:rsid w:val="00533C65"/>
    <w:rsid w:val="00537343"/>
    <w:rsid w:val="00543102"/>
    <w:rsid w:val="005438A3"/>
    <w:rsid w:val="00546901"/>
    <w:rsid w:val="00546914"/>
    <w:rsid w:val="00547B99"/>
    <w:rsid w:val="005511FD"/>
    <w:rsid w:val="005542A7"/>
    <w:rsid w:val="00555D75"/>
    <w:rsid w:val="0055678F"/>
    <w:rsid w:val="00560634"/>
    <w:rsid w:val="00560DF0"/>
    <w:rsid w:val="00560EAC"/>
    <w:rsid w:val="00562ABF"/>
    <w:rsid w:val="0056759C"/>
    <w:rsid w:val="00575EED"/>
    <w:rsid w:val="00583A29"/>
    <w:rsid w:val="005840A6"/>
    <w:rsid w:val="00591EB1"/>
    <w:rsid w:val="0059513E"/>
    <w:rsid w:val="005A13D2"/>
    <w:rsid w:val="005A3C61"/>
    <w:rsid w:val="005A6AA4"/>
    <w:rsid w:val="005A6D9F"/>
    <w:rsid w:val="005B48FF"/>
    <w:rsid w:val="005B5B19"/>
    <w:rsid w:val="005C1E32"/>
    <w:rsid w:val="005C5171"/>
    <w:rsid w:val="005D34D2"/>
    <w:rsid w:val="005D363F"/>
    <w:rsid w:val="005D5F9E"/>
    <w:rsid w:val="005D60CA"/>
    <w:rsid w:val="005D611E"/>
    <w:rsid w:val="005E0129"/>
    <w:rsid w:val="005F2E28"/>
    <w:rsid w:val="005F3E81"/>
    <w:rsid w:val="00604C15"/>
    <w:rsid w:val="00612301"/>
    <w:rsid w:val="006158D5"/>
    <w:rsid w:val="006244F1"/>
    <w:rsid w:val="00625D83"/>
    <w:rsid w:val="006277CF"/>
    <w:rsid w:val="006329BB"/>
    <w:rsid w:val="00632E04"/>
    <w:rsid w:val="00634570"/>
    <w:rsid w:val="00640383"/>
    <w:rsid w:val="006541A1"/>
    <w:rsid w:val="0065524E"/>
    <w:rsid w:val="00655A0B"/>
    <w:rsid w:val="00655AE5"/>
    <w:rsid w:val="006600A7"/>
    <w:rsid w:val="006623E7"/>
    <w:rsid w:val="00662B80"/>
    <w:rsid w:val="00664A0E"/>
    <w:rsid w:val="00670ADD"/>
    <w:rsid w:val="00670F6C"/>
    <w:rsid w:val="00673C68"/>
    <w:rsid w:val="00675E0E"/>
    <w:rsid w:val="00676E58"/>
    <w:rsid w:val="00680FF2"/>
    <w:rsid w:val="00683990"/>
    <w:rsid w:val="006852C7"/>
    <w:rsid w:val="006852CE"/>
    <w:rsid w:val="00692D14"/>
    <w:rsid w:val="006A46C9"/>
    <w:rsid w:val="006B115D"/>
    <w:rsid w:val="006B21CB"/>
    <w:rsid w:val="006B3A2C"/>
    <w:rsid w:val="006B65C7"/>
    <w:rsid w:val="006C1727"/>
    <w:rsid w:val="006C32FD"/>
    <w:rsid w:val="006C39CE"/>
    <w:rsid w:val="006D0FCC"/>
    <w:rsid w:val="006D21F5"/>
    <w:rsid w:val="006D3089"/>
    <w:rsid w:val="006D65FD"/>
    <w:rsid w:val="006E126D"/>
    <w:rsid w:val="006E1FC3"/>
    <w:rsid w:val="006F236A"/>
    <w:rsid w:val="00704CE9"/>
    <w:rsid w:val="0070616B"/>
    <w:rsid w:val="00706295"/>
    <w:rsid w:val="00706FDA"/>
    <w:rsid w:val="00711F9A"/>
    <w:rsid w:val="00712B73"/>
    <w:rsid w:val="00713810"/>
    <w:rsid w:val="007303A5"/>
    <w:rsid w:val="00730B3E"/>
    <w:rsid w:val="0073420B"/>
    <w:rsid w:val="00736367"/>
    <w:rsid w:val="00737C8E"/>
    <w:rsid w:val="00743BD6"/>
    <w:rsid w:val="00746DFC"/>
    <w:rsid w:val="0074760E"/>
    <w:rsid w:val="00754ABA"/>
    <w:rsid w:val="00764A26"/>
    <w:rsid w:val="00782B0D"/>
    <w:rsid w:val="007A1546"/>
    <w:rsid w:val="007A228C"/>
    <w:rsid w:val="007A368E"/>
    <w:rsid w:val="007A47E1"/>
    <w:rsid w:val="007A5868"/>
    <w:rsid w:val="007B04CE"/>
    <w:rsid w:val="007B52BE"/>
    <w:rsid w:val="007B5DB7"/>
    <w:rsid w:val="007B6871"/>
    <w:rsid w:val="007B7A2F"/>
    <w:rsid w:val="007C3D33"/>
    <w:rsid w:val="007C63C3"/>
    <w:rsid w:val="007D0C25"/>
    <w:rsid w:val="007D229F"/>
    <w:rsid w:val="007D294A"/>
    <w:rsid w:val="007D47D2"/>
    <w:rsid w:val="007D6817"/>
    <w:rsid w:val="007D6EC0"/>
    <w:rsid w:val="007D7E1D"/>
    <w:rsid w:val="007F7C3F"/>
    <w:rsid w:val="00801715"/>
    <w:rsid w:val="00804BAF"/>
    <w:rsid w:val="00806000"/>
    <w:rsid w:val="008163BE"/>
    <w:rsid w:val="00822450"/>
    <w:rsid w:val="0082370B"/>
    <w:rsid w:val="00823A94"/>
    <w:rsid w:val="00825EE0"/>
    <w:rsid w:val="0083055B"/>
    <w:rsid w:val="00830E96"/>
    <w:rsid w:val="00831979"/>
    <w:rsid w:val="008345C5"/>
    <w:rsid w:val="00835E07"/>
    <w:rsid w:val="00840C1C"/>
    <w:rsid w:val="00841462"/>
    <w:rsid w:val="008434C2"/>
    <w:rsid w:val="00851352"/>
    <w:rsid w:val="00857077"/>
    <w:rsid w:val="00863230"/>
    <w:rsid w:val="00865BD0"/>
    <w:rsid w:val="008717D8"/>
    <w:rsid w:val="0087215C"/>
    <w:rsid w:val="00875D25"/>
    <w:rsid w:val="008760C9"/>
    <w:rsid w:val="00880E35"/>
    <w:rsid w:val="008834AF"/>
    <w:rsid w:val="008875FE"/>
    <w:rsid w:val="00887F8E"/>
    <w:rsid w:val="00894AEE"/>
    <w:rsid w:val="00894FED"/>
    <w:rsid w:val="00896234"/>
    <w:rsid w:val="00897E43"/>
    <w:rsid w:val="008B1688"/>
    <w:rsid w:val="008B2B6F"/>
    <w:rsid w:val="008B4547"/>
    <w:rsid w:val="008B4F50"/>
    <w:rsid w:val="008B6D57"/>
    <w:rsid w:val="008C081B"/>
    <w:rsid w:val="008C222B"/>
    <w:rsid w:val="008C4B2F"/>
    <w:rsid w:val="008C5738"/>
    <w:rsid w:val="008C72C0"/>
    <w:rsid w:val="008C7EAD"/>
    <w:rsid w:val="008D0CFE"/>
    <w:rsid w:val="008D6152"/>
    <w:rsid w:val="008E3AE2"/>
    <w:rsid w:val="008E63B5"/>
    <w:rsid w:val="008E7BA9"/>
    <w:rsid w:val="008F0F81"/>
    <w:rsid w:val="008F27BF"/>
    <w:rsid w:val="009124D5"/>
    <w:rsid w:val="009142EC"/>
    <w:rsid w:val="009154C3"/>
    <w:rsid w:val="009162C5"/>
    <w:rsid w:val="00923540"/>
    <w:rsid w:val="00926767"/>
    <w:rsid w:val="00934AC5"/>
    <w:rsid w:val="009361D5"/>
    <w:rsid w:val="00937904"/>
    <w:rsid w:val="00937B59"/>
    <w:rsid w:val="009422A9"/>
    <w:rsid w:val="009428A4"/>
    <w:rsid w:val="009437D8"/>
    <w:rsid w:val="00943C9E"/>
    <w:rsid w:val="00944354"/>
    <w:rsid w:val="00946458"/>
    <w:rsid w:val="009474BC"/>
    <w:rsid w:val="00950907"/>
    <w:rsid w:val="009557D5"/>
    <w:rsid w:val="00962ED5"/>
    <w:rsid w:val="009659F4"/>
    <w:rsid w:val="00970D60"/>
    <w:rsid w:val="00971695"/>
    <w:rsid w:val="00971774"/>
    <w:rsid w:val="00983FD9"/>
    <w:rsid w:val="0099390E"/>
    <w:rsid w:val="009960E5"/>
    <w:rsid w:val="009A61F2"/>
    <w:rsid w:val="009A7ADC"/>
    <w:rsid w:val="009B0D30"/>
    <w:rsid w:val="009B3B6A"/>
    <w:rsid w:val="009B71D3"/>
    <w:rsid w:val="009C19B7"/>
    <w:rsid w:val="009C54EA"/>
    <w:rsid w:val="009C5ABB"/>
    <w:rsid w:val="009D0DAA"/>
    <w:rsid w:val="009D2682"/>
    <w:rsid w:val="009D7C51"/>
    <w:rsid w:val="009E107D"/>
    <w:rsid w:val="009E196C"/>
    <w:rsid w:val="009F36BF"/>
    <w:rsid w:val="009F3CA2"/>
    <w:rsid w:val="009F48D0"/>
    <w:rsid w:val="00A045F9"/>
    <w:rsid w:val="00A06CCD"/>
    <w:rsid w:val="00A111B6"/>
    <w:rsid w:val="00A14859"/>
    <w:rsid w:val="00A14EC5"/>
    <w:rsid w:val="00A25F8E"/>
    <w:rsid w:val="00A26D27"/>
    <w:rsid w:val="00A270F5"/>
    <w:rsid w:val="00A34E7D"/>
    <w:rsid w:val="00A376EE"/>
    <w:rsid w:val="00A423FD"/>
    <w:rsid w:val="00A42A99"/>
    <w:rsid w:val="00A50653"/>
    <w:rsid w:val="00A5151A"/>
    <w:rsid w:val="00A53BE2"/>
    <w:rsid w:val="00A55D11"/>
    <w:rsid w:val="00A57E0A"/>
    <w:rsid w:val="00A74CBD"/>
    <w:rsid w:val="00A823F6"/>
    <w:rsid w:val="00A8719E"/>
    <w:rsid w:val="00AA0A89"/>
    <w:rsid w:val="00AA1F53"/>
    <w:rsid w:val="00AA32CE"/>
    <w:rsid w:val="00AA4A6C"/>
    <w:rsid w:val="00AA5368"/>
    <w:rsid w:val="00AA6429"/>
    <w:rsid w:val="00AA650B"/>
    <w:rsid w:val="00AA6852"/>
    <w:rsid w:val="00AA6A95"/>
    <w:rsid w:val="00AA7C8B"/>
    <w:rsid w:val="00AB66DC"/>
    <w:rsid w:val="00AC01AA"/>
    <w:rsid w:val="00AC1127"/>
    <w:rsid w:val="00AC4F72"/>
    <w:rsid w:val="00AC549E"/>
    <w:rsid w:val="00AC629F"/>
    <w:rsid w:val="00AD244D"/>
    <w:rsid w:val="00AD2C08"/>
    <w:rsid w:val="00AD2CDC"/>
    <w:rsid w:val="00AD79FC"/>
    <w:rsid w:val="00AE3195"/>
    <w:rsid w:val="00AE3FC7"/>
    <w:rsid w:val="00AF1C2B"/>
    <w:rsid w:val="00AF741A"/>
    <w:rsid w:val="00B01ADB"/>
    <w:rsid w:val="00B02634"/>
    <w:rsid w:val="00B04161"/>
    <w:rsid w:val="00B056F9"/>
    <w:rsid w:val="00B073EE"/>
    <w:rsid w:val="00B11E3D"/>
    <w:rsid w:val="00B11E6E"/>
    <w:rsid w:val="00B124FF"/>
    <w:rsid w:val="00B14D2C"/>
    <w:rsid w:val="00B16690"/>
    <w:rsid w:val="00B16E07"/>
    <w:rsid w:val="00B17E82"/>
    <w:rsid w:val="00B22A2F"/>
    <w:rsid w:val="00B36E15"/>
    <w:rsid w:val="00B4575A"/>
    <w:rsid w:val="00B463FE"/>
    <w:rsid w:val="00B51B1F"/>
    <w:rsid w:val="00B556A3"/>
    <w:rsid w:val="00B575BA"/>
    <w:rsid w:val="00B71388"/>
    <w:rsid w:val="00B71608"/>
    <w:rsid w:val="00B76429"/>
    <w:rsid w:val="00B83AF8"/>
    <w:rsid w:val="00B84C02"/>
    <w:rsid w:val="00B86471"/>
    <w:rsid w:val="00B86D32"/>
    <w:rsid w:val="00B91E1D"/>
    <w:rsid w:val="00B956D4"/>
    <w:rsid w:val="00B97446"/>
    <w:rsid w:val="00B97F62"/>
    <w:rsid w:val="00BA5CFD"/>
    <w:rsid w:val="00BA7432"/>
    <w:rsid w:val="00BB2764"/>
    <w:rsid w:val="00BC1AA0"/>
    <w:rsid w:val="00BC2495"/>
    <w:rsid w:val="00BC314A"/>
    <w:rsid w:val="00BC38DC"/>
    <w:rsid w:val="00BC7EB9"/>
    <w:rsid w:val="00BD03BA"/>
    <w:rsid w:val="00BD2643"/>
    <w:rsid w:val="00BD4322"/>
    <w:rsid w:val="00BD56B1"/>
    <w:rsid w:val="00BD6558"/>
    <w:rsid w:val="00BD736C"/>
    <w:rsid w:val="00BD76FA"/>
    <w:rsid w:val="00BE4C2A"/>
    <w:rsid w:val="00BE5728"/>
    <w:rsid w:val="00BE6E09"/>
    <w:rsid w:val="00BF2AD7"/>
    <w:rsid w:val="00BF2F76"/>
    <w:rsid w:val="00BF3022"/>
    <w:rsid w:val="00BF3214"/>
    <w:rsid w:val="00BF5573"/>
    <w:rsid w:val="00C04181"/>
    <w:rsid w:val="00C12204"/>
    <w:rsid w:val="00C142FD"/>
    <w:rsid w:val="00C15867"/>
    <w:rsid w:val="00C1782B"/>
    <w:rsid w:val="00C20DAB"/>
    <w:rsid w:val="00C2296D"/>
    <w:rsid w:val="00C23155"/>
    <w:rsid w:val="00C24139"/>
    <w:rsid w:val="00C352D8"/>
    <w:rsid w:val="00C362C8"/>
    <w:rsid w:val="00C40C41"/>
    <w:rsid w:val="00C45885"/>
    <w:rsid w:val="00C45F95"/>
    <w:rsid w:val="00C47050"/>
    <w:rsid w:val="00C50F22"/>
    <w:rsid w:val="00C54C5F"/>
    <w:rsid w:val="00C57971"/>
    <w:rsid w:val="00C65BD7"/>
    <w:rsid w:val="00C7254B"/>
    <w:rsid w:val="00C76BA4"/>
    <w:rsid w:val="00C81B0F"/>
    <w:rsid w:val="00C83A48"/>
    <w:rsid w:val="00C85865"/>
    <w:rsid w:val="00C85E85"/>
    <w:rsid w:val="00C871CD"/>
    <w:rsid w:val="00C90842"/>
    <w:rsid w:val="00C93EC1"/>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C7E81"/>
    <w:rsid w:val="00CD2DE0"/>
    <w:rsid w:val="00CD4442"/>
    <w:rsid w:val="00CD53C3"/>
    <w:rsid w:val="00CD574E"/>
    <w:rsid w:val="00CD7556"/>
    <w:rsid w:val="00CE04B5"/>
    <w:rsid w:val="00CE4A0F"/>
    <w:rsid w:val="00CE4C22"/>
    <w:rsid w:val="00CE76E5"/>
    <w:rsid w:val="00CF2A07"/>
    <w:rsid w:val="00CF41EC"/>
    <w:rsid w:val="00CF5723"/>
    <w:rsid w:val="00CF5D04"/>
    <w:rsid w:val="00CF6C2B"/>
    <w:rsid w:val="00D04972"/>
    <w:rsid w:val="00D04DE4"/>
    <w:rsid w:val="00D063F1"/>
    <w:rsid w:val="00D118F2"/>
    <w:rsid w:val="00D135A1"/>
    <w:rsid w:val="00D14F22"/>
    <w:rsid w:val="00D20E51"/>
    <w:rsid w:val="00D4088C"/>
    <w:rsid w:val="00D4741C"/>
    <w:rsid w:val="00D47476"/>
    <w:rsid w:val="00D57918"/>
    <w:rsid w:val="00D61F2E"/>
    <w:rsid w:val="00D6338F"/>
    <w:rsid w:val="00D73DC6"/>
    <w:rsid w:val="00D74C1A"/>
    <w:rsid w:val="00D754C1"/>
    <w:rsid w:val="00D77393"/>
    <w:rsid w:val="00D77A35"/>
    <w:rsid w:val="00D81B3E"/>
    <w:rsid w:val="00D842E2"/>
    <w:rsid w:val="00D90AA4"/>
    <w:rsid w:val="00D90C70"/>
    <w:rsid w:val="00D90E49"/>
    <w:rsid w:val="00D946EA"/>
    <w:rsid w:val="00D96ADE"/>
    <w:rsid w:val="00DA06FE"/>
    <w:rsid w:val="00DA0CE2"/>
    <w:rsid w:val="00DA210C"/>
    <w:rsid w:val="00DA3CE9"/>
    <w:rsid w:val="00DA44DF"/>
    <w:rsid w:val="00DB782B"/>
    <w:rsid w:val="00DC41F5"/>
    <w:rsid w:val="00DC6A10"/>
    <w:rsid w:val="00DD2E18"/>
    <w:rsid w:val="00DE1889"/>
    <w:rsid w:val="00DE57CF"/>
    <w:rsid w:val="00DE657E"/>
    <w:rsid w:val="00DE7391"/>
    <w:rsid w:val="00DF22D9"/>
    <w:rsid w:val="00DF4704"/>
    <w:rsid w:val="00E024AA"/>
    <w:rsid w:val="00E1152C"/>
    <w:rsid w:val="00E13EF4"/>
    <w:rsid w:val="00E15C77"/>
    <w:rsid w:val="00E23EBB"/>
    <w:rsid w:val="00E2409D"/>
    <w:rsid w:val="00E250F1"/>
    <w:rsid w:val="00E3550D"/>
    <w:rsid w:val="00E37749"/>
    <w:rsid w:val="00E413FD"/>
    <w:rsid w:val="00E42D6B"/>
    <w:rsid w:val="00E45C76"/>
    <w:rsid w:val="00E47A57"/>
    <w:rsid w:val="00E508B7"/>
    <w:rsid w:val="00E52838"/>
    <w:rsid w:val="00E60C9A"/>
    <w:rsid w:val="00E614E0"/>
    <w:rsid w:val="00E61A4D"/>
    <w:rsid w:val="00E73F7F"/>
    <w:rsid w:val="00E753E8"/>
    <w:rsid w:val="00E76DE3"/>
    <w:rsid w:val="00E8334A"/>
    <w:rsid w:val="00E85409"/>
    <w:rsid w:val="00E8598A"/>
    <w:rsid w:val="00E92AF6"/>
    <w:rsid w:val="00E9308D"/>
    <w:rsid w:val="00E97FFC"/>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D1A48"/>
    <w:rsid w:val="00ED27E8"/>
    <w:rsid w:val="00ED7137"/>
    <w:rsid w:val="00EE4CE1"/>
    <w:rsid w:val="00EE57F8"/>
    <w:rsid w:val="00EF06EA"/>
    <w:rsid w:val="00EF731E"/>
    <w:rsid w:val="00F00B6E"/>
    <w:rsid w:val="00F03E9D"/>
    <w:rsid w:val="00F06373"/>
    <w:rsid w:val="00F065B6"/>
    <w:rsid w:val="00F126E4"/>
    <w:rsid w:val="00F15505"/>
    <w:rsid w:val="00F21088"/>
    <w:rsid w:val="00F304EE"/>
    <w:rsid w:val="00F322B2"/>
    <w:rsid w:val="00F327E7"/>
    <w:rsid w:val="00F35746"/>
    <w:rsid w:val="00F35D8A"/>
    <w:rsid w:val="00F40862"/>
    <w:rsid w:val="00F447C7"/>
    <w:rsid w:val="00F459B4"/>
    <w:rsid w:val="00F5211B"/>
    <w:rsid w:val="00F5404A"/>
    <w:rsid w:val="00F554A9"/>
    <w:rsid w:val="00F56612"/>
    <w:rsid w:val="00F605E2"/>
    <w:rsid w:val="00F61CFE"/>
    <w:rsid w:val="00F63C85"/>
    <w:rsid w:val="00F66FB0"/>
    <w:rsid w:val="00F716FD"/>
    <w:rsid w:val="00F80355"/>
    <w:rsid w:val="00F87C43"/>
    <w:rsid w:val="00F91F07"/>
    <w:rsid w:val="00F94FBD"/>
    <w:rsid w:val="00FA214C"/>
    <w:rsid w:val="00FA2414"/>
    <w:rsid w:val="00FA3FCE"/>
    <w:rsid w:val="00FA5722"/>
    <w:rsid w:val="00FB0771"/>
    <w:rsid w:val="00FB0C81"/>
    <w:rsid w:val="00FB2D83"/>
    <w:rsid w:val="00FC2200"/>
    <w:rsid w:val="00FC2540"/>
    <w:rsid w:val="00FC5B35"/>
    <w:rsid w:val="00FD4368"/>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48AD9BE911A149B7DC7629E069CCCD" ma:contentTypeVersion="5" ma:contentTypeDescription="Create a new document." ma:contentTypeScope="" ma:versionID="00ea90286b501bd43f101c13180c390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AC27A6F-CD49-4019-AD76-12209FEFD7F5}"/>
</file>

<file path=customXml/itemProps3.xml><?xml version="1.0" encoding="utf-8"?>
<ds:datastoreItem xmlns:ds="http://schemas.openxmlformats.org/officeDocument/2006/customXml" ds:itemID="{E569E336-92E3-457E-8F7D-5294D1ABE332}"/>
</file>

<file path=customXml/itemProps4.xml><?xml version="1.0" encoding="utf-8"?>
<ds:datastoreItem xmlns:ds="http://schemas.openxmlformats.org/officeDocument/2006/customXml" ds:itemID="{01B025A8-0686-44EE-9F82-C1051A52EB40}"/>
</file>

<file path=docProps/app.xml><?xml version="1.0" encoding="utf-8"?>
<Properties xmlns="http://schemas.openxmlformats.org/officeDocument/2006/extended-properties" xmlns:vt="http://schemas.openxmlformats.org/officeDocument/2006/docPropsVTypes">
  <Template>Normal</Template>
  <TotalTime>11</TotalTime>
  <Pages>3</Pages>
  <Words>708</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Status of contributions and disbursements (without annexes)                                                                                                                            .</vt:lpstr>
    </vt:vector>
  </TitlesOfParts>
  <Company>UNMFS</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Fadi Abou Elias</cp:lastModifiedBy>
  <cp:revision>9</cp:revision>
  <cp:lastPrinted>2023-11-10T12:49:00Z</cp:lastPrinted>
  <dcterms:created xsi:type="dcterms:W3CDTF">2023-11-30T08:13:00Z</dcterms:created>
  <dcterms:modified xsi:type="dcterms:W3CDTF">2023-11-30T14:31:00Z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vt:lpwstr>
  </property>
  <property fmtid="{D5CDD505-2E9C-101B-9397-08002B2CF9AE}" pid="3" name="Revision date">
    <vt:lpwstr>11/15/2022</vt:lpwstr>
  </property>
  <property fmtid="{D5CDD505-2E9C-101B-9397-08002B2CF9AE}" pid="4" name="ContentTypeId">
    <vt:lpwstr>0x0101005B48AD9BE911A149B7DC7629E069CCCD</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