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2E68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43815</wp:posOffset>
                  </wp:positionH>
                  <wp:positionV relativeFrom="paragraph">
                    <wp:posOffset>944880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proofErr w:type="spellStart"/>
            <w:r>
              <w:rPr>
                <w:lang w:val="es-ES"/>
              </w:rPr>
              <w:t>Distr</w:t>
            </w:r>
            <w:proofErr w:type="spellEnd"/>
            <w:r>
              <w:rPr>
                <w:lang w:val="es-ES"/>
              </w:rPr>
              <w:t>.</w:t>
            </w:r>
          </w:p>
          <w:p w:rsidR="0087455A" w:rsidRDefault="0024162E">
            <w:pPr>
              <w:rPr>
                <w:lang w:val="es-ES"/>
              </w:rPr>
            </w:pPr>
            <w:r>
              <w:rPr>
                <w:lang w:val="es-ES"/>
              </w:rPr>
              <w:t>GENERAL</w:t>
            </w:r>
          </w:p>
          <w:p w:rsidR="0087455A" w:rsidRDefault="0087455A">
            <w:pPr>
              <w:rPr>
                <w:lang w:val="es-ES"/>
              </w:rPr>
            </w:pPr>
          </w:p>
          <w:p w:rsidR="0087455A" w:rsidRPr="00412BB7" w:rsidRDefault="0024162E">
            <w:pPr>
              <w:rPr>
                <w:lang w:val="en-CA"/>
              </w:rPr>
            </w:pPr>
            <w:r>
              <w:fldChar w:fldCharType="begin"/>
            </w:r>
            <w:r w:rsidRPr="00412BB7">
              <w:rPr>
                <w:lang w:val="en-CA"/>
              </w:rPr>
              <w:instrText xml:space="preserve"> DOCPROPERTY "Document number"  \* MERGEFORMAT </w:instrText>
            </w:r>
            <w:r>
              <w:fldChar w:fldCharType="separate"/>
            </w:r>
            <w:r w:rsidR="00412BB7" w:rsidRPr="00412BB7">
              <w:rPr>
                <w:lang w:val="en-CA"/>
              </w:rPr>
              <w:t>UNEP/</w:t>
            </w:r>
            <w:proofErr w:type="spellStart"/>
            <w:r w:rsidR="00412BB7" w:rsidRPr="00412BB7">
              <w:rPr>
                <w:lang w:val="en-CA"/>
              </w:rPr>
              <w:t>OzL.Pro</w:t>
            </w:r>
            <w:proofErr w:type="spellEnd"/>
            <w:r w:rsidR="00412BB7" w:rsidRPr="00412BB7">
              <w:rPr>
                <w:lang w:val="en-CA"/>
              </w:rPr>
              <w:t>/</w:t>
            </w:r>
            <w:proofErr w:type="spellStart"/>
            <w:r w:rsidR="00412BB7" w:rsidRPr="00412BB7">
              <w:rPr>
                <w:lang w:val="en-CA"/>
              </w:rPr>
              <w:t>ExCom</w:t>
            </w:r>
            <w:proofErr w:type="spellEnd"/>
            <w:r w:rsidR="00412BB7" w:rsidRPr="00412BB7">
              <w:rPr>
                <w:lang w:val="en-CA"/>
              </w:rPr>
              <w:t>/83/48/Corr.1</w:t>
            </w:r>
            <w:r>
              <w:fldChar w:fldCharType="end"/>
            </w:r>
          </w:p>
          <w:p w:rsidR="0087455A" w:rsidRDefault="001C2D22" w:rsidP="00412BB7">
            <w:pPr>
              <w:rPr>
                <w:caps/>
                <w:lang w:val="es-ES"/>
              </w:rPr>
            </w:pPr>
            <w:r>
              <w:rPr>
                <w:caps/>
                <w:lang w:val="es-ES"/>
              </w:rPr>
              <w:t>2</w:t>
            </w:r>
            <w:r w:rsidR="00412BB7">
              <w:rPr>
                <w:caps/>
                <w:lang w:val="es-ES"/>
              </w:rPr>
              <w:t>2</w:t>
            </w:r>
            <w:r w:rsidR="00114CAA">
              <w:rPr>
                <w:caps/>
                <w:lang w:val="es-ES"/>
              </w:rPr>
              <w:t xml:space="preserve"> </w:t>
            </w:r>
            <w:r w:rsidR="00114CAA">
              <w:rPr>
                <w:lang w:val="es-ES"/>
              </w:rPr>
              <w:t xml:space="preserve">de </w:t>
            </w:r>
            <w:r w:rsidR="00412BB7">
              <w:rPr>
                <w:lang w:val="es-ES"/>
              </w:rPr>
              <w:t>agosto</w:t>
            </w:r>
            <w:r w:rsidR="00114CAA">
              <w:rPr>
                <w:lang w:val="es-ES"/>
              </w:rPr>
              <w:t xml:space="preserve"> de </w:t>
            </w:r>
            <w:r>
              <w:rPr>
                <w:caps/>
                <w:lang w:val="es-ES"/>
              </w:rPr>
              <w:t>2019</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C2D22">
      <w:pPr>
        <w:jc w:val="left"/>
        <w:rPr>
          <w:lang w:val="es-ES"/>
        </w:rPr>
      </w:pPr>
      <w:r>
        <w:rPr>
          <w:lang w:val="es-ES"/>
        </w:rPr>
        <w:t xml:space="preserve">Octogésima </w:t>
      </w:r>
      <w:r w:rsidR="001C2D22">
        <w:rPr>
          <w:lang w:val="es-ES"/>
        </w:rPr>
        <w:t>tercera</w:t>
      </w:r>
      <w:r>
        <w:rPr>
          <w:lang w:val="es-ES"/>
        </w:rPr>
        <w:t xml:space="preserve"> Reunión</w:t>
      </w:r>
      <w:r>
        <w:rPr>
          <w:lang w:val="es-ES"/>
        </w:rPr>
        <w:br/>
        <w:t xml:space="preserve">Montreal, </w:t>
      </w:r>
      <w:r w:rsidR="001C2D22">
        <w:rPr>
          <w:lang w:val="es-ES"/>
        </w:rPr>
        <w:t>27</w:t>
      </w:r>
      <w:r>
        <w:rPr>
          <w:lang w:val="es-ES"/>
        </w:rPr>
        <w:t xml:space="preserve"> – </w:t>
      </w:r>
      <w:r w:rsidR="001C2D22">
        <w:rPr>
          <w:lang w:val="es-ES"/>
        </w:rPr>
        <w:t>31</w:t>
      </w:r>
      <w:r>
        <w:rPr>
          <w:lang w:val="es-ES"/>
        </w:rPr>
        <w:t xml:space="preserve"> de </w:t>
      </w:r>
      <w:r w:rsidR="001C2D22">
        <w:rPr>
          <w:lang w:val="es-ES"/>
        </w:rPr>
        <w:t>mayo de 2019</w:t>
      </w:r>
    </w:p>
    <w:p w:rsidR="00106F6E" w:rsidRDefault="00106F6E" w:rsidP="00106F6E">
      <w:pPr>
        <w:jc w:val="left"/>
        <w:rPr>
          <w:lang w:val="es-ES"/>
        </w:rPr>
      </w:pPr>
    </w:p>
    <w:p w:rsidR="0087455A" w:rsidRDefault="0087455A">
      <w:pPr>
        <w:jc w:val="left"/>
        <w:rPr>
          <w:lang w:val="es-ES"/>
        </w:rPr>
      </w:pPr>
    </w:p>
    <w:p w:rsidR="002E68F8" w:rsidRPr="002E68F8" w:rsidRDefault="002E68F8" w:rsidP="002E68F8">
      <w:pPr>
        <w:jc w:val="center"/>
        <w:rPr>
          <w:b/>
          <w:bCs/>
          <w:lang w:val="es-ES"/>
        </w:rPr>
      </w:pPr>
      <w:proofErr w:type="spellStart"/>
      <w:r w:rsidRPr="002E68F8">
        <w:rPr>
          <w:b/>
          <w:bCs/>
          <w:lang w:val="es-ES"/>
        </w:rPr>
        <w:t>Corrigendum</w:t>
      </w:r>
      <w:proofErr w:type="spellEnd"/>
    </w:p>
    <w:p w:rsidR="0087455A" w:rsidRDefault="0087455A">
      <w:pPr>
        <w:pStyle w:val="Heading3"/>
        <w:numPr>
          <w:ilvl w:val="0"/>
          <w:numId w:val="0"/>
        </w:numPr>
        <w:spacing w:after="0"/>
        <w:rPr>
          <w:lang w:val="es-ES"/>
        </w:rPr>
      </w:pPr>
    </w:p>
    <w:p w:rsidR="0087455A" w:rsidRDefault="002E68F8" w:rsidP="002E68F8">
      <w:pPr>
        <w:pStyle w:val="Heading1"/>
        <w:numPr>
          <w:ilvl w:val="0"/>
          <w:numId w:val="0"/>
        </w:numPr>
        <w:jc w:val="center"/>
        <w:rPr>
          <w:lang w:val="es-ES"/>
        </w:rPr>
      </w:pPr>
      <w:r w:rsidRPr="002E68F8">
        <w:rPr>
          <w:b/>
          <w:lang w:val="es-ES"/>
        </w:rPr>
        <w:t>INFORME DE LA OCTOGÉSIMA TERCERA REUNIÓN DEL COMITÉ EJECUTIVO</w:t>
      </w:r>
    </w:p>
    <w:p w:rsidR="00321F1D" w:rsidRDefault="00321F1D" w:rsidP="00447CD3">
      <w:pPr>
        <w:rPr>
          <w:lang w:val="es-ES"/>
        </w:rPr>
      </w:pPr>
    </w:p>
    <w:p w:rsidR="00447CD3" w:rsidRPr="00E92AEC" w:rsidRDefault="00447CD3" w:rsidP="00447CD3">
      <w:pPr>
        <w:rPr>
          <w:lang w:val="es-ES"/>
        </w:rPr>
      </w:pPr>
      <w:r>
        <w:rPr>
          <w:lang w:val="es-ES"/>
        </w:rPr>
        <w:tab/>
        <w:t xml:space="preserve">Este </w:t>
      </w:r>
      <w:r w:rsidRPr="00E92AEC">
        <w:rPr>
          <w:lang w:val="es-ES"/>
        </w:rPr>
        <w:t xml:space="preserve">documento se emite para </w:t>
      </w:r>
      <w:r w:rsidRPr="00E92AEC">
        <w:rPr>
          <w:b/>
          <w:bCs/>
          <w:lang w:val="es-ES"/>
        </w:rPr>
        <w:t xml:space="preserve">sustituir </w:t>
      </w:r>
      <w:r w:rsidRPr="00E92AEC">
        <w:rPr>
          <w:lang w:val="es-ES"/>
        </w:rPr>
        <w:t xml:space="preserve">el párrafo 68 </w:t>
      </w:r>
      <w:r w:rsidRPr="00E92AEC">
        <w:rPr>
          <w:b/>
          <w:bCs/>
          <w:lang w:val="es-ES"/>
        </w:rPr>
        <w:t>por</w:t>
      </w:r>
      <w:r w:rsidRPr="00E92AEC">
        <w:rPr>
          <w:lang w:val="es-ES"/>
        </w:rPr>
        <w:t xml:space="preserve"> el siguiente:</w:t>
      </w:r>
    </w:p>
    <w:p w:rsidR="00447CD3" w:rsidRPr="00E92AEC" w:rsidRDefault="00447CD3" w:rsidP="00447CD3">
      <w:pPr>
        <w:rPr>
          <w:lang w:val="es-ES"/>
        </w:rPr>
      </w:pPr>
    </w:p>
    <w:p w:rsidR="00447CD3" w:rsidRPr="00E92AEC" w:rsidRDefault="00447CD3" w:rsidP="00447CD3">
      <w:pPr>
        <w:pStyle w:val="ListParagraph"/>
        <w:numPr>
          <w:ilvl w:val="0"/>
          <w:numId w:val="21"/>
        </w:numPr>
        <w:ind w:hanging="720"/>
        <w:rPr>
          <w:lang w:val="es-ES"/>
        </w:rPr>
      </w:pPr>
      <w:r w:rsidRPr="00E92AEC">
        <w:rPr>
          <w:lang w:val="es-ES"/>
        </w:rPr>
        <w:t xml:space="preserve">El Comité Ejecutivo </w:t>
      </w:r>
      <w:r w:rsidRPr="00E92AEC">
        <w:rPr>
          <w:u w:val="single"/>
          <w:lang w:val="es-ES"/>
        </w:rPr>
        <w:t>decidió</w:t>
      </w:r>
      <w:r w:rsidRPr="00E92AEC">
        <w:rPr>
          <w:u w:val="single"/>
          <w:lang w:val="es-ES"/>
        </w:rPr>
        <w:t>:</w:t>
      </w:r>
    </w:p>
    <w:p w:rsidR="00447CD3" w:rsidRPr="00E92AEC" w:rsidRDefault="00447CD3" w:rsidP="00447CD3">
      <w:pPr>
        <w:rPr>
          <w:lang w:val="es-ES"/>
        </w:rPr>
      </w:pPr>
    </w:p>
    <w:p w:rsidR="00447CD3" w:rsidRPr="00E92AEC" w:rsidRDefault="00830907" w:rsidP="005815BA">
      <w:pPr>
        <w:pStyle w:val="Heading1"/>
        <w:numPr>
          <w:ilvl w:val="0"/>
          <w:numId w:val="22"/>
        </w:numPr>
        <w:ind w:left="1418" w:hanging="709"/>
        <w:rPr>
          <w:lang w:val="es-ES"/>
        </w:rPr>
      </w:pPr>
      <w:r w:rsidRPr="00E92AEC">
        <w:rPr>
          <w:lang w:val="es-ES"/>
        </w:rPr>
        <w:t>A</w:t>
      </w:r>
      <w:r w:rsidR="00447CD3" w:rsidRPr="00E92AEC">
        <w:rPr>
          <w:lang w:val="es-ES"/>
        </w:rPr>
        <w:t>probar</w:t>
      </w:r>
      <w:r w:rsidRPr="00E92AEC">
        <w:rPr>
          <w:lang w:val="es-ES"/>
        </w:rPr>
        <w:t xml:space="preserve"> el</w:t>
      </w:r>
      <w:r w:rsidR="00447CD3" w:rsidRPr="00E92AEC">
        <w:rPr>
          <w:lang w:val="es-ES"/>
        </w:rPr>
        <w:t xml:space="preserve"> </w:t>
      </w:r>
      <w:r w:rsidRPr="00E92AEC">
        <w:rPr>
          <w:lang w:val="es-ES"/>
        </w:rPr>
        <w:t>mandato para el estudio teórico para la evaluación de la eficiencia energética en el sector de servicio</w:t>
      </w:r>
      <w:r w:rsidR="005815BA">
        <w:rPr>
          <w:lang w:val="es-ES"/>
        </w:rPr>
        <w:t xml:space="preserve"> y mantenimiento</w:t>
      </w:r>
      <w:r w:rsidRPr="00E92AEC">
        <w:rPr>
          <w:lang w:val="es-ES"/>
        </w:rPr>
        <w:t xml:space="preserve"> </w:t>
      </w:r>
      <w:r w:rsidR="005815BA">
        <w:rPr>
          <w:lang w:val="es-ES"/>
        </w:rPr>
        <w:t xml:space="preserve">recogido </w:t>
      </w:r>
      <w:r w:rsidR="00447CD3" w:rsidRPr="00E92AEC">
        <w:rPr>
          <w:lang w:val="es-ES"/>
        </w:rPr>
        <w:t>en el documento UNEP/</w:t>
      </w:r>
      <w:proofErr w:type="spellStart"/>
      <w:r w:rsidR="00447CD3" w:rsidRPr="00E92AEC">
        <w:rPr>
          <w:lang w:val="es-ES"/>
        </w:rPr>
        <w:t>OzL.Pro</w:t>
      </w:r>
      <w:proofErr w:type="spellEnd"/>
      <w:r w:rsidR="00447CD3" w:rsidRPr="00E92AEC">
        <w:rPr>
          <w:lang w:val="es-ES"/>
        </w:rPr>
        <w:t>/</w:t>
      </w:r>
      <w:proofErr w:type="spellStart"/>
      <w:r w:rsidR="00447CD3" w:rsidRPr="00E92AEC">
        <w:rPr>
          <w:lang w:val="es-ES"/>
        </w:rPr>
        <w:t>ExCom</w:t>
      </w:r>
      <w:proofErr w:type="spellEnd"/>
      <w:r w:rsidR="00447CD3" w:rsidRPr="00E92AEC">
        <w:rPr>
          <w:lang w:val="es-ES"/>
        </w:rPr>
        <w:t>/83/10/Rev.1.</w:t>
      </w:r>
    </w:p>
    <w:p w:rsidR="00E92AEC" w:rsidRPr="00E92AEC" w:rsidRDefault="00E92AEC" w:rsidP="00F86DBA">
      <w:pPr>
        <w:pStyle w:val="Heading1"/>
        <w:numPr>
          <w:ilvl w:val="0"/>
          <w:numId w:val="22"/>
        </w:numPr>
        <w:ind w:left="1418" w:hanging="709"/>
        <w:rPr>
          <w:lang w:val="es-ES"/>
        </w:rPr>
      </w:pPr>
      <w:r w:rsidRPr="00E92AEC">
        <w:rPr>
          <w:lang w:val="es-ES"/>
        </w:rPr>
        <w:t>Que el estudio teórico</w:t>
      </w:r>
      <w:r w:rsidR="00F86DBA">
        <w:rPr>
          <w:lang w:val="es-ES"/>
        </w:rPr>
        <w:t xml:space="preserve"> mencionado en e</w:t>
      </w:r>
      <w:r w:rsidRPr="00E92AEC">
        <w:rPr>
          <w:lang w:val="es-ES"/>
        </w:rPr>
        <w:t xml:space="preserve">l </w:t>
      </w:r>
      <w:r w:rsidR="00F86DBA">
        <w:rPr>
          <w:lang w:val="es-ES"/>
        </w:rPr>
        <w:t>subpárrafo</w:t>
      </w:r>
      <w:r w:rsidRPr="00E92AEC">
        <w:rPr>
          <w:lang w:val="es-ES"/>
        </w:rPr>
        <w:t xml:space="preserve"> a) </w:t>
      </w:r>
      <w:r w:rsidR="003C61C5">
        <w:rPr>
          <w:lang w:val="es-ES"/>
        </w:rPr>
        <w:t>anterior</w:t>
      </w:r>
      <w:r w:rsidRPr="00E92AEC">
        <w:rPr>
          <w:lang w:val="es-ES"/>
        </w:rPr>
        <w:t xml:space="preserve"> será presentado a la 86ª</w:t>
      </w:r>
      <w:r w:rsidR="00F86DBA">
        <w:rPr>
          <w:lang w:val="es-ES"/>
        </w:rPr>
        <w:t> </w:t>
      </w:r>
      <w:r w:rsidRPr="00E92AEC">
        <w:rPr>
          <w:lang w:val="es-ES"/>
        </w:rPr>
        <w:t>reunión.</w:t>
      </w:r>
    </w:p>
    <w:p w:rsidR="00E92AEC" w:rsidRPr="00E92AEC" w:rsidRDefault="00E92AEC" w:rsidP="00F86DBA">
      <w:pPr>
        <w:pStyle w:val="Heading1"/>
        <w:numPr>
          <w:ilvl w:val="0"/>
          <w:numId w:val="22"/>
        </w:numPr>
        <w:ind w:left="1418" w:hanging="709"/>
        <w:rPr>
          <w:lang w:val="es-ES"/>
        </w:rPr>
      </w:pPr>
      <w:r w:rsidRPr="00E92AEC">
        <w:rPr>
          <w:lang w:val="es-ES"/>
        </w:rPr>
        <w:t>Pedir al Oficial superior de supervisión y evaluación de presentar</w:t>
      </w:r>
      <w:r w:rsidR="00F86DBA">
        <w:rPr>
          <w:lang w:val="es-ES"/>
        </w:rPr>
        <w:t>,</w:t>
      </w:r>
      <w:bookmarkStart w:id="0" w:name="_GoBack"/>
      <w:bookmarkEnd w:id="0"/>
      <w:r w:rsidRPr="00E92AEC">
        <w:rPr>
          <w:lang w:val="es-ES"/>
        </w:rPr>
        <w:t xml:space="preserve"> </w:t>
      </w:r>
      <w:r w:rsidR="005815BA" w:rsidRPr="00E92AEC">
        <w:rPr>
          <w:lang w:val="es-ES"/>
        </w:rPr>
        <w:t>a la 84ª</w:t>
      </w:r>
      <w:r w:rsidR="005815BA">
        <w:rPr>
          <w:lang w:val="es-ES"/>
        </w:rPr>
        <w:t> </w:t>
      </w:r>
      <w:r w:rsidR="005815BA" w:rsidRPr="00E92AEC">
        <w:rPr>
          <w:lang w:val="es-ES"/>
        </w:rPr>
        <w:t>reunión</w:t>
      </w:r>
      <w:r w:rsidR="005815BA">
        <w:rPr>
          <w:lang w:val="es-ES"/>
        </w:rPr>
        <w:t>,</w:t>
      </w:r>
      <w:r w:rsidR="005815BA">
        <w:rPr>
          <w:lang w:val="es-ES"/>
        </w:rPr>
        <w:t xml:space="preserve"> </w:t>
      </w:r>
      <w:r w:rsidRPr="00E92AEC">
        <w:rPr>
          <w:lang w:val="es-ES"/>
        </w:rPr>
        <w:t xml:space="preserve">una actualización sobre el estado del estudio teórico </w:t>
      </w:r>
      <w:r w:rsidRPr="00E92AEC">
        <w:rPr>
          <w:lang w:val="es-ES"/>
        </w:rPr>
        <w:t xml:space="preserve">mencionado </w:t>
      </w:r>
      <w:r w:rsidR="00F86DBA">
        <w:rPr>
          <w:lang w:val="es-ES"/>
        </w:rPr>
        <w:t>en e</w:t>
      </w:r>
      <w:r w:rsidRPr="00E92AEC">
        <w:rPr>
          <w:lang w:val="es-ES"/>
        </w:rPr>
        <w:t xml:space="preserve">l </w:t>
      </w:r>
      <w:r w:rsidR="00F86DBA">
        <w:rPr>
          <w:lang w:val="es-ES"/>
        </w:rPr>
        <w:t>subpárrafo</w:t>
      </w:r>
      <w:r w:rsidRPr="00E92AEC">
        <w:rPr>
          <w:lang w:val="es-ES"/>
        </w:rPr>
        <w:t xml:space="preserve"> a)</w:t>
      </w:r>
      <w:r w:rsidR="00F86DBA">
        <w:rPr>
          <w:lang w:val="es-ES"/>
        </w:rPr>
        <w:t xml:space="preserve"> anterior</w:t>
      </w:r>
      <w:r w:rsidR="003C61C5">
        <w:rPr>
          <w:lang w:val="es-ES"/>
        </w:rPr>
        <w:t>.</w:t>
      </w:r>
    </w:p>
    <w:p w:rsidR="00447CD3" w:rsidRPr="00D21302" w:rsidRDefault="00447CD3" w:rsidP="00447CD3">
      <w:pPr>
        <w:jc w:val="right"/>
        <w:rPr>
          <w:b/>
        </w:rPr>
      </w:pPr>
      <w:r w:rsidRPr="00E92AEC">
        <w:rPr>
          <w:b/>
        </w:rPr>
        <w:t>(</w:t>
      </w:r>
      <w:proofErr w:type="spellStart"/>
      <w:r w:rsidRPr="00E92AEC">
        <w:rPr>
          <w:b/>
        </w:rPr>
        <w:t>Decisión</w:t>
      </w:r>
      <w:proofErr w:type="spellEnd"/>
      <w:r w:rsidRPr="00E92AEC">
        <w:rPr>
          <w:b/>
        </w:rPr>
        <w:t xml:space="preserve"> 83/9)</w:t>
      </w:r>
    </w:p>
    <w:p w:rsidR="0087455A" w:rsidRDefault="0024162E">
      <w:pPr>
        <w:pStyle w:val="StyleHeader4Para4Left0Firstline0"/>
        <w:numPr>
          <w:ilvl w:val="0"/>
          <w:numId w:val="0"/>
        </w:numPr>
        <w:rPr>
          <w:lang w:val="es-ES"/>
        </w:rPr>
      </w:pPr>
      <w:r>
        <w:rPr>
          <w:lang w:val="es-ES"/>
        </w:rPr>
        <w:br w:type="page"/>
      </w:r>
    </w:p>
    <w:p w:rsidR="0087455A" w:rsidRDefault="0087455A">
      <w:pPr>
        <w:pStyle w:val="StyleHeader4Para4Left0Firstline0"/>
        <w:numPr>
          <w:ilvl w:val="0"/>
          <w:numId w:val="0"/>
        </w:numPr>
        <w:rPr>
          <w:lang w:val="es-ES"/>
        </w:rPr>
      </w:pPr>
    </w:p>
    <w:p w:rsidR="0087455A" w:rsidRDefault="0024162E">
      <w:pPr>
        <w:jc w:val="left"/>
        <w:rPr>
          <w:sz w:val="20"/>
          <w:lang w:val="es-ES"/>
        </w:rPr>
      </w:pPr>
      <w:r>
        <w:rPr>
          <w:lang w:val="es-ES"/>
        </w:rPr>
        <w:br w:type="page"/>
      </w:r>
    </w:p>
    <w:p w:rsidR="0087455A" w:rsidRDefault="0087455A">
      <w:pPr>
        <w:pStyle w:val="StyleHeader4Para4Left0Firstline0"/>
        <w:numPr>
          <w:ilvl w:val="0"/>
          <w:numId w:val="0"/>
        </w:numPr>
        <w:rPr>
          <w:lang w:val="es-ES"/>
        </w:rPr>
      </w:pPr>
    </w:p>
    <w:p w:rsidR="0087455A" w:rsidRDefault="0024162E">
      <w:pPr>
        <w:pStyle w:val="StyleHeader4Para4Left0Firstline0"/>
        <w:numPr>
          <w:ilvl w:val="0"/>
          <w:numId w:val="0"/>
        </w:numPr>
        <w:rPr>
          <w:lang w:val="es-ES"/>
        </w:rPr>
      </w:pPr>
      <w:r>
        <w:rPr>
          <w:lang w:val="es-ES"/>
        </w:rPr>
        <w:br w:type="page"/>
      </w:r>
    </w:p>
    <w:p w:rsidR="0087455A" w:rsidRDefault="0087455A">
      <w:pPr>
        <w:rPr>
          <w:lang w:val="es-ES"/>
        </w:rPr>
        <w:sectPr w:rsidR="0087455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87455A" w:rsidRDefault="0087455A">
      <w:pPr>
        <w:jc w:val="center"/>
        <w:rPr>
          <w:b/>
          <w:bCs/>
          <w:lang w:val="es-ES"/>
        </w:rPr>
      </w:pPr>
    </w:p>
    <w:p w:rsidR="0087455A" w:rsidRDefault="0024162E">
      <w:pPr>
        <w:jc w:val="center"/>
        <w:rPr>
          <w:b/>
          <w:bCs/>
          <w:lang w:val="es-ES"/>
        </w:rPr>
      </w:pPr>
      <w:r>
        <w:rPr>
          <w:b/>
          <w:bCs/>
          <w:lang w:val="es-ES"/>
        </w:rPr>
        <w:t>Anexo I</w:t>
      </w: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tc>
          <w:tcPr>
            <w:tcW w:w="1915" w:type="dxa"/>
          </w:tcPr>
          <w:p w:rsidR="0087455A" w:rsidRDefault="0087455A">
            <w:pPr>
              <w:rPr>
                <w:lang w:val="en-CA"/>
              </w:rPr>
            </w:pPr>
          </w:p>
        </w:tc>
        <w:tc>
          <w:tcPr>
            <w:tcW w:w="1915" w:type="dxa"/>
          </w:tcPr>
          <w:p w:rsidR="0087455A" w:rsidRDefault="0087455A">
            <w:pPr>
              <w:rPr>
                <w:lang w:val="en-CA"/>
              </w:rPr>
            </w:pPr>
          </w:p>
        </w:tc>
        <w:tc>
          <w:tcPr>
            <w:tcW w:w="1915" w:type="dxa"/>
            <w:tcBorders>
              <w:bottom w:val="single" w:sz="4" w:space="0" w:color="auto"/>
            </w:tcBorders>
          </w:tcPr>
          <w:p w:rsidR="0087455A" w:rsidRDefault="0087455A">
            <w:pPr>
              <w:rPr>
                <w:b/>
                <w:bCs/>
                <w:lang w:val="en-CA"/>
              </w:rPr>
            </w:pPr>
          </w:p>
        </w:tc>
        <w:tc>
          <w:tcPr>
            <w:tcW w:w="1915" w:type="dxa"/>
          </w:tcPr>
          <w:p w:rsidR="0087455A" w:rsidRDefault="0087455A">
            <w:pPr>
              <w:rPr>
                <w:lang w:val="en-CA"/>
              </w:rPr>
            </w:pPr>
          </w:p>
        </w:tc>
        <w:tc>
          <w:tcPr>
            <w:tcW w:w="1916" w:type="dxa"/>
          </w:tcPr>
          <w:p w:rsidR="0087455A" w:rsidRDefault="0087455A">
            <w:pPr>
              <w:rPr>
                <w:lang w:val="en-CA"/>
              </w:rPr>
            </w:pPr>
          </w:p>
        </w:tc>
      </w:tr>
    </w:tbl>
    <w:p w:rsidR="0087455A" w:rsidRDefault="0087455A">
      <w:pPr>
        <w:rPr>
          <w:lang w:val="fr-FR"/>
        </w:rPr>
      </w:pPr>
    </w:p>
    <w:p w:rsidR="0087455A" w:rsidRDefault="0087455A">
      <w:pPr>
        <w:jc w:val="center"/>
        <w:rPr>
          <w:b/>
          <w:bCs/>
          <w:lang w:val="es-ES"/>
        </w:rPr>
      </w:pPr>
    </w:p>
    <w:sectPr w:rsidR="008745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CFB" w:rsidRDefault="002F3CFB">
      <w:r>
        <w:separator/>
      </w:r>
    </w:p>
  </w:endnote>
  <w:endnote w:type="continuationSeparator" w:id="0">
    <w:p w:rsidR="002F3CFB" w:rsidRDefault="002F3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3C61C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E92AE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Default="0024162E">
        <w:pPr>
          <w:pStyle w:val="Footer"/>
          <w:jc w:val="center"/>
        </w:pPr>
        <w:r>
          <w:fldChar w:fldCharType="begin"/>
        </w:r>
        <w:r>
          <w:instrText xml:space="preserve"> PAGE   \* MERGEFORMAT </w:instrText>
        </w:r>
        <w:r>
          <w:fldChar w:fldCharType="separate"/>
        </w:r>
        <w:r w:rsidR="00E92AEC">
          <w:rPr>
            <w:noProof/>
          </w:rPr>
          <w:t>1</w:t>
        </w:r>
        <w:r>
          <w:rPr>
            <w:noProof/>
          </w:rPr>
          <w:fldChar w:fldCharType="end"/>
        </w:r>
      </w:p>
    </w:sdtContent>
  </w:sdt>
  <w:p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CFB" w:rsidRDefault="002F3CFB">
      <w:r>
        <w:separator/>
      </w:r>
    </w:p>
  </w:footnote>
  <w:footnote w:type="continuationSeparator" w:id="0">
    <w:p w:rsidR="002F3CFB" w:rsidRDefault="002F3C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F3CFB">
    <w:r>
      <w:fldChar w:fldCharType="begin"/>
    </w:r>
    <w:r>
      <w:instrText xml:space="preserve"> DOCPROPERTY "Document number"  \* MERGEFORMAT </w:instrText>
    </w:r>
    <w:r>
      <w:fldChar w:fldCharType="separate"/>
    </w:r>
    <w:r w:rsidR="00412BB7">
      <w:t>UNEP/</w:t>
    </w:r>
    <w:proofErr w:type="spellStart"/>
    <w:r w:rsidR="00412BB7">
      <w:t>OzL.Pro</w:t>
    </w:r>
    <w:proofErr w:type="spellEnd"/>
    <w:r w:rsidR="00412BB7">
      <w:t>/</w:t>
    </w:r>
    <w:proofErr w:type="spellStart"/>
    <w:r w:rsidR="00412BB7">
      <w:t>ExCom</w:t>
    </w:r>
    <w:proofErr w:type="spellEnd"/>
    <w:r w:rsidR="00412BB7">
      <w:t>/83/48/Corr.1</w:t>
    </w:r>
    <w:r>
      <w:fldChar w:fldCharType="end"/>
    </w:r>
  </w:p>
  <w:p w:rsidR="0087455A" w:rsidRDefault="0087455A"/>
  <w:p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F3CFB">
    <w:pPr>
      <w:jc w:val="right"/>
    </w:pPr>
    <w:r>
      <w:fldChar w:fldCharType="begin"/>
    </w:r>
    <w:r>
      <w:instrText xml:space="preserve"> DOCPROPERTY "Document number"  \* MERGEFORMAT </w:instrText>
    </w:r>
    <w:r>
      <w:fldChar w:fldCharType="separate"/>
    </w:r>
    <w:r w:rsidR="00412BB7">
      <w:t>UNEP/</w:t>
    </w:r>
    <w:proofErr w:type="spellStart"/>
    <w:r w:rsidR="00412BB7">
      <w:t>OzL.Pro</w:t>
    </w:r>
    <w:proofErr w:type="spellEnd"/>
    <w:r w:rsidR="00412BB7">
      <w:t>/</w:t>
    </w:r>
    <w:proofErr w:type="spellStart"/>
    <w:r w:rsidR="00412BB7">
      <w:t>ExCom</w:t>
    </w:r>
    <w:proofErr w:type="spellEnd"/>
    <w:r w:rsidR="00412BB7">
      <w:t>/83/48/Corr.1</w:t>
    </w:r>
    <w:r>
      <w:fldChar w:fldCharType="end"/>
    </w:r>
  </w:p>
  <w:p w:rsidR="0087455A" w:rsidRDefault="0087455A"/>
  <w:p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52" w:rsidRDefault="0045535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F3CF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w:t>
    </w:r>
    <w:r>
      <w:fldChar w:fldCharType="end"/>
    </w: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B2B169A"/>
    <w:multiLevelType w:val="hybridMultilevel"/>
    <w:tmpl w:val="9D10D7F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13964F8"/>
    <w:multiLevelType w:val="hybridMultilevel"/>
    <w:tmpl w:val="E34C9DCC"/>
    <w:lvl w:ilvl="0" w:tplc="31D291DA">
      <w:start w:val="6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6"/>
  </w:num>
  <w:num w:numId="22">
    <w:abstractNumId w:val="15"/>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CFB"/>
    <w:rsid w:val="00000EE3"/>
    <w:rsid w:val="00106F6E"/>
    <w:rsid w:val="00114CAA"/>
    <w:rsid w:val="00185AC0"/>
    <w:rsid w:val="001C2D22"/>
    <w:rsid w:val="00235D4C"/>
    <w:rsid w:val="0024162E"/>
    <w:rsid w:val="002E68F8"/>
    <w:rsid w:val="002F3CFB"/>
    <w:rsid w:val="00321F1D"/>
    <w:rsid w:val="003B7115"/>
    <w:rsid w:val="003C61C5"/>
    <w:rsid w:val="00412BB7"/>
    <w:rsid w:val="00447CD3"/>
    <w:rsid w:val="00455352"/>
    <w:rsid w:val="005815BA"/>
    <w:rsid w:val="00830907"/>
    <w:rsid w:val="0087455A"/>
    <w:rsid w:val="00952148"/>
    <w:rsid w:val="00AB56E5"/>
    <w:rsid w:val="00C14E67"/>
    <w:rsid w:val="00DB795B"/>
    <w:rsid w:val="00DF76FF"/>
    <w:rsid w:val="00E17F97"/>
    <w:rsid w:val="00E92AEC"/>
    <w:rsid w:val="00F25F7C"/>
    <w:rsid w:val="00F86D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5CF2D"/>
  <w15:docId w15:val="{6330F06D-C736-4315-B98E-13CBADB4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447C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000_83_Temp_Docs\X_MISC\x_83_templates\Templates%20for%20documents\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UNEP/OzL.Pro/ExCom/83/48/Corr.1</Document_x0020_Number>
  </documentManagement>
</p:properties>
</file>

<file path=customXml/itemProps1.xml><?xml version="1.0" encoding="utf-8"?>
<ds:datastoreItem xmlns:ds="http://schemas.openxmlformats.org/officeDocument/2006/customXml" ds:itemID="{4E4A1F97-D385-43B1-B397-8ED35196B0F5}"/>
</file>

<file path=customXml/itemProps2.xml><?xml version="1.0" encoding="utf-8"?>
<ds:datastoreItem xmlns:ds="http://schemas.openxmlformats.org/officeDocument/2006/customXml" ds:itemID="{7C2BAD26-2DD2-4A4A-8730-3C8020D7818C}"/>
</file>

<file path=customXml/itemProps3.xml><?xml version="1.0" encoding="utf-8"?>
<ds:datastoreItem xmlns:ds="http://schemas.openxmlformats.org/officeDocument/2006/customXml" ds:itemID="{E4A46C72-0DF3-410B-B5DB-ED3E19D77ED0}"/>
</file>

<file path=customXml/itemProps4.xml><?xml version="1.0" encoding="utf-8"?>
<ds:datastoreItem xmlns:ds="http://schemas.openxmlformats.org/officeDocument/2006/customXml" ds:itemID="{0CCD292A-4B40-4467-8491-A1FC7B3C2204}"/>
</file>

<file path=docProps/app.xml><?xml version="1.0" encoding="utf-8"?>
<Properties xmlns="http://schemas.openxmlformats.org/officeDocument/2006/extended-properties" xmlns:vt="http://schemas.openxmlformats.org/officeDocument/2006/docPropsVTypes">
  <Template>S83-template</Template>
  <TotalTime>26</TotalTime>
  <Pages>5</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Informe de la octogésima tercera réunión del Comité ejecutivo - Corrigendum</vt:lpstr>
    </vt:vector>
  </TitlesOfParts>
  <Company>UNMFS</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octogésima tercera réunión del Comité ejecutivo - Corrigendum</dc:title>
  <dc:creator>HBE</dc:creator>
  <cp:lastModifiedBy>HBE</cp:lastModifiedBy>
  <cp:revision>27</cp:revision>
  <cp:lastPrinted>2001-05-26T16:40:00Z</cp:lastPrinted>
  <dcterms:created xsi:type="dcterms:W3CDTF">2019-08-23T13:43:00Z</dcterms:created>
  <dcterms:modified xsi:type="dcterms:W3CDTF">2019-08-23T15:31:00Z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UNEP/OzL.Pro/ExCom/83/48/Corr.1</vt:lpwstr>
  </property>
  <property fmtid="{D5CDD505-2E9C-101B-9397-08002B2CF9AE}" pid="3" name="Revision date">
    <vt:lpwstr>10/15/2018</vt:lpwstr>
  </property>
  <property fmtid="{D5CDD505-2E9C-101B-9397-08002B2CF9AE}" pid="4" name="ContentTypeId">
    <vt:lpwstr>0x010100AA786487C9FB6F4EBDAE4F9BF2BADC67</vt:lpwstr>
  </property>
</Properties>
</file>