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14:paraId="54E94728" w14:textId="77777777" w:rsidTr="004F0E94">
        <w:trPr>
          <w:trHeight w:val="720"/>
        </w:trPr>
        <w:tc>
          <w:tcPr>
            <w:tcW w:w="5490" w:type="dxa"/>
            <w:gridSpan w:val="2"/>
            <w:tcBorders>
              <w:bottom w:val="single" w:sz="18" w:space="0" w:color="auto"/>
            </w:tcBorders>
          </w:tcPr>
          <w:p w14:paraId="5B0054CE" w14:textId="77777777" w:rsidR="00C15867" w:rsidRPr="0000434E"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6C23EA0" w14:textId="77777777" w:rsidR="00C15867" w:rsidRPr="00493D40" w:rsidRDefault="00C15867" w:rsidP="005C6C1B">
            <w:pPr>
              <w:jc w:val="right"/>
              <w:rPr>
                <w:sz w:val="52"/>
                <w:szCs w:val="52"/>
              </w:rPr>
            </w:pPr>
            <w:r>
              <w:rPr>
                <w:rFonts w:ascii="Univers Bold" w:hAnsi="Univers Bold"/>
                <w:b/>
                <w:sz w:val="72"/>
              </w:rPr>
              <w:t>EP</w:t>
            </w:r>
          </w:p>
        </w:tc>
      </w:tr>
      <w:tr w:rsidR="00C15867" w14:paraId="7546CEAC" w14:textId="77777777" w:rsidTr="004F0E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5BAADE" w14:textId="77777777" w:rsidR="00C15867" w:rsidRDefault="00E52838" w:rsidP="005C6C1B">
            <w:pPr>
              <w:spacing w:before="120"/>
            </w:pPr>
            <w:r>
              <w:rPr>
                <w:noProof/>
                <w:lang w:val="en-CA" w:eastAsia="en-CA"/>
              </w:rPr>
              <mc:AlternateContent>
                <mc:Choice Requires="wpg">
                  <w:drawing>
                    <wp:anchor distT="0" distB="0" distL="114300" distR="114300" simplePos="0" relativeHeight="251660288" behindDoc="0" locked="0" layoutInCell="1" allowOverlap="1" wp14:anchorId="36B9304C" wp14:editId="797EB2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F6AA2A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BB6B841"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BC75288"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8B5F8BC"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8140928" w14:textId="77777777" w:rsidR="00C15867" w:rsidRDefault="00C15867" w:rsidP="005C6C1B">
            <w:pPr>
              <w:spacing w:before="720"/>
              <w:ind w:left="158"/>
            </w:pPr>
          </w:p>
        </w:tc>
        <w:tc>
          <w:tcPr>
            <w:tcW w:w="4590" w:type="dxa"/>
            <w:tcBorders>
              <w:top w:val="nil"/>
              <w:left w:val="nil"/>
              <w:bottom w:val="single" w:sz="36" w:space="0" w:color="auto"/>
              <w:right w:val="nil"/>
            </w:tcBorders>
          </w:tcPr>
          <w:p w14:paraId="1405E522" w14:textId="77777777" w:rsidR="009B4DAC" w:rsidRPr="009B0D30" w:rsidRDefault="009B4DAC" w:rsidP="009B4DAC">
            <w:r w:rsidRPr="009B0D30">
              <w:t>Distr.</w:t>
            </w:r>
          </w:p>
          <w:p w14:paraId="4133FA21" w14:textId="77777777" w:rsidR="009B4DAC" w:rsidRPr="009B0D30" w:rsidRDefault="009B4DAC" w:rsidP="009B4DAC">
            <w:r w:rsidRPr="009B0D30">
              <w:t>GENERAL</w:t>
            </w:r>
          </w:p>
          <w:p w14:paraId="020FA759" w14:textId="77777777" w:rsidR="009B4DAC" w:rsidRPr="009B0D30" w:rsidRDefault="009B4DAC" w:rsidP="009B4DAC"/>
          <w:p w14:paraId="2D93AF44" w14:textId="77777777" w:rsidR="009B4DAC" w:rsidRPr="009B0D30" w:rsidRDefault="009B4DAC" w:rsidP="009B4DAC"/>
          <w:p w14:paraId="15B78472" w14:textId="146AB1F5" w:rsidR="009B4DAC" w:rsidRPr="009B0D30" w:rsidRDefault="000165C0" w:rsidP="009B4DAC">
            <w:r>
              <w:fldChar w:fldCharType="begin"/>
            </w:r>
            <w:r>
              <w:instrText xml:space="preserve"> DOCPROPERTY "Document number"  \* MERGEFORMAT </w:instrText>
            </w:r>
            <w:r>
              <w:fldChar w:fldCharType="separate"/>
            </w:r>
            <w:r w:rsidR="009B4DAC">
              <w:t>UNEP/</w:t>
            </w:r>
            <w:proofErr w:type="spellStart"/>
            <w:r w:rsidR="009B4DAC">
              <w:t>OzL.Pro</w:t>
            </w:r>
            <w:proofErr w:type="spellEnd"/>
            <w:r w:rsidR="009B4DAC">
              <w:t>/</w:t>
            </w:r>
            <w:proofErr w:type="spellStart"/>
            <w:r w:rsidR="009B4DAC">
              <w:t>ExCom</w:t>
            </w:r>
            <w:proofErr w:type="spellEnd"/>
            <w:r w:rsidR="009B4DAC">
              <w:t>/87/4</w:t>
            </w:r>
            <w:r>
              <w:fldChar w:fldCharType="end"/>
            </w:r>
          </w:p>
          <w:p w14:paraId="3C60D17F" w14:textId="02BD7D97" w:rsidR="009B4DAC" w:rsidRPr="009B0D30" w:rsidRDefault="009B4DAC" w:rsidP="009B4DAC">
            <w:r w:rsidRPr="009B0D30">
              <w:fldChar w:fldCharType="begin"/>
            </w:r>
            <w:r w:rsidRPr="009B0D30">
              <w:instrText xml:space="preserve"> DOCPROPERTY "Revision date" \@ "d MMMM YYYY"  \* MERGEFORMAT </w:instrText>
            </w:r>
            <w:r w:rsidRPr="009B0D30">
              <w:fldChar w:fldCharType="separate"/>
            </w:r>
            <w:r w:rsidR="00CA3077">
              <w:t>22 June 2021</w:t>
            </w:r>
            <w:r w:rsidRPr="009B0D30">
              <w:fldChar w:fldCharType="end"/>
            </w:r>
          </w:p>
          <w:p w14:paraId="6951C4EF" w14:textId="77777777" w:rsidR="009B4DAC" w:rsidRPr="009B0D30" w:rsidRDefault="009B4DAC" w:rsidP="009B4DAC">
            <w:pPr>
              <w:rPr>
                <w:caps/>
              </w:rPr>
            </w:pPr>
          </w:p>
          <w:p w14:paraId="06152C07" w14:textId="00FCEFD3" w:rsidR="00C15867" w:rsidRDefault="009B4DAC" w:rsidP="009B4DAC">
            <w:r w:rsidRPr="009B0D30">
              <w:t>ORIGINAL: ENGLISH</w:t>
            </w:r>
          </w:p>
        </w:tc>
      </w:tr>
    </w:tbl>
    <w:p w14:paraId="44844BDA" w14:textId="77777777" w:rsidR="009B4DAC" w:rsidRPr="009B0D30" w:rsidRDefault="009B4DAC" w:rsidP="009B4DAC">
      <w:pPr>
        <w:jc w:val="left"/>
      </w:pPr>
      <w:r w:rsidRPr="009B0D30">
        <w:t>EXECUTIVE COMMITTEE OF</w:t>
      </w:r>
      <w:r w:rsidRPr="009B0D30">
        <w:br/>
        <w:t xml:space="preserve">  THE MULTILATERAL FUND FOR THE</w:t>
      </w:r>
      <w:r w:rsidRPr="009B0D30">
        <w:br/>
        <w:t xml:space="preserve">  IMPLEMENTATION OF THE MONTREAL PROTOCOL</w:t>
      </w:r>
      <w:r w:rsidRPr="009B0D30">
        <w:br/>
        <w:t>Eighty-seventh Meeting</w:t>
      </w:r>
    </w:p>
    <w:p w14:paraId="225EB128" w14:textId="4D6BB740" w:rsidR="009B4DAC" w:rsidRPr="009B0D30" w:rsidRDefault="009B4DAC" w:rsidP="009B4DAC">
      <w:pPr>
        <w:jc w:val="left"/>
      </w:pPr>
      <w:r w:rsidRPr="009B0D30">
        <w:t>Montreal, 28 June-2 July 2021</w:t>
      </w:r>
      <w:r w:rsidR="00AC1C69">
        <w:rPr>
          <w:rStyle w:val="FootnoteReference"/>
        </w:rPr>
        <w:footnoteReference w:id="1"/>
      </w:r>
    </w:p>
    <w:p w14:paraId="4CCEB20F" w14:textId="77777777" w:rsidR="00C15867" w:rsidRPr="00765DE4" w:rsidRDefault="00C15867" w:rsidP="00857077">
      <w:pPr>
        <w:jc w:val="left"/>
        <w:rPr>
          <w:lang w:val="en-US"/>
        </w:rPr>
      </w:pPr>
    </w:p>
    <w:p w14:paraId="3091B68D" w14:textId="0A1A4433" w:rsidR="004E7F9C" w:rsidRDefault="004E7F9C" w:rsidP="004E7F9C">
      <w:pPr>
        <w:pStyle w:val="Title1"/>
      </w:pPr>
    </w:p>
    <w:p w14:paraId="2CB70868" w14:textId="77777777" w:rsidR="009B4DAC" w:rsidRDefault="009B4DAC" w:rsidP="004E7F9C">
      <w:pPr>
        <w:pStyle w:val="Title1"/>
      </w:pPr>
    </w:p>
    <w:p w14:paraId="6115158A" w14:textId="2EDC5027" w:rsidR="00D64D2C" w:rsidRDefault="00D64D2C" w:rsidP="00D64D2C">
      <w:pPr>
        <w:spacing w:after="240"/>
        <w:jc w:val="center"/>
        <w:outlineLvl w:val="0"/>
        <w:rPr>
          <w:b/>
          <w:caps/>
        </w:rPr>
      </w:pPr>
      <w:r w:rsidRPr="00167C5C">
        <w:rPr>
          <w:b/>
          <w:caps/>
        </w:rPr>
        <w:t>report on balances and availability of resources</w:t>
      </w:r>
    </w:p>
    <w:p w14:paraId="54FBB1AC" w14:textId="77777777" w:rsidR="004260F5" w:rsidRDefault="004260F5" w:rsidP="00D64D2C">
      <w:pPr>
        <w:spacing w:after="240"/>
        <w:jc w:val="center"/>
        <w:outlineLvl w:val="0"/>
        <w:rPr>
          <w:b/>
          <w:caps/>
        </w:rPr>
      </w:pPr>
    </w:p>
    <w:p w14:paraId="00E83291" w14:textId="77777777" w:rsidR="00D64D2C" w:rsidRPr="00167C5C" w:rsidRDefault="00D64D2C" w:rsidP="00D64D2C">
      <w:pPr>
        <w:spacing w:after="240"/>
        <w:jc w:val="left"/>
        <w:outlineLvl w:val="0"/>
        <w:rPr>
          <w:b/>
          <w:caps/>
        </w:rPr>
      </w:pPr>
      <w:r w:rsidRPr="00167C5C">
        <w:rPr>
          <w:b/>
        </w:rPr>
        <w:t>Introduction</w:t>
      </w:r>
    </w:p>
    <w:p w14:paraId="66E89993" w14:textId="51995E39" w:rsidR="00D64D2C" w:rsidRDefault="00D64D2C" w:rsidP="00D64D2C">
      <w:pPr>
        <w:numPr>
          <w:ilvl w:val="0"/>
          <w:numId w:val="1"/>
        </w:numPr>
        <w:spacing w:after="240"/>
        <w:outlineLvl w:val="0"/>
      </w:pPr>
      <w:r w:rsidRPr="00167C5C">
        <w:t>This document presents a summary of financial adjustments indicated by the bilateral (BAs) and implementing agencies (IAs) as agreed by the Secretariat. It includes statistical data</w:t>
      </w:r>
      <w:r w:rsidRPr="00167C5C">
        <w:rPr>
          <w:vertAlign w:val="superscript"/>
        </w:rPr>
        <w:footnoteReference w:id="2"/>
      </w:r>
      <w:r w:rsidRPr="00167C5C">
        <w:t xml:space="preserve"> from all projects with balances that have been held for over 12 months following completion of the project, as required by decisions 28/7 and 56/2(c). It addresses balances to be returned against projects as a follow</w:t>
      </w:r>
      <w:r w:rsidR="00972632">
        <w:t xml:space="preserve"> </w:t>
      </w:r>
      <w:r w:rsidRPr="00167C5C">
        <w:t>up to relevant decisions (referred to as “by-decision” projects in this document). It indicates the level of resources available to the Executive Committee in cash as recorded in the Status of contributions and disbursements document,</w:t>
      </w:r>
      <w:r w:rsidRPr="00167C5C">
        <w:rPr>
          <w:vertAlign w:val="superscript"/>
        </w:rPr>
        <w:footnoteReference w:id="3"/>
      </w:r>
      <w:r w:rsidRPr="00167C5C">
        <w:t xml:space="preserve"> as required by decision 41/92(b), and presents a recommendation.</w:t>
      </w:r>
    </w:p>
    <w:p w14:paraId="04587F63" w14:textId="77777777" w:rsidR="00D64D2C" w:rsidRPr="00167C5C" w:rsidRDefault="00D64D2C" w:rsidP="00D64D2C">
      <w:pPr>
        <w:numPr>
          <w:ilvl w:val="0"/>
          <w:numId w:val="1"/>
        </w:numPr>
        <w:spacing w:after="240"/>
        <w:outlineLvl w:val="0"/>
      </w:pPr>
      <w:r w:rsidRPr="00167C5C">
        <w:t>This document also contains the following four annexes:</w:t>
      </w:r>
    </w:p>
    <w:p w14:paraId="521BB5E1" w14:textId="77777777" w:rsidR="005C6C1B" w:rsidRDefault="00D64D2C" w:rsidP="00D64D2C">
      <w:pPr>
        <w:tabs>
          <w:tab w:val="num" w:pos="709"/>
        </w:tabs>
        <w:spacing w:after="240"/>
        <w:ind w:left="1985" w:hanging="1276"/>
      </w:pPr>
      <w:r w:rsidRPr="00167C5C">
        <w:lastRenderedPageBreak/>
        <w:t>Annex I</w:t>
      </w:r>
      <w:r w:rsidRPr="00167C5C">
        <w:tab/>
        <w:t>Amounts held by IAs</w:t>
      </w:r>
      <w:r>
        <w:t xml:space="preserve"> and BAs </w:t>
      </w:r>
      <w:r w:rsidRPr="00167C5C">
        <w:t>for completed projects</w:t>
      </w:r>
    </w:p>
    <w:p w14:paraId="0C1D6C6E" w14:textId="77777777" w:rsidR="00D64D2C" w:rsidRDefault="00D64D2C" w:rsidP="00D64D2C">
      <w:pPr>
        <w:tabs>
          <w:tab w:val="num" w:pos="709"/>
        </w:tabs>
        <w:spacing w:after="240"/>
        <w:ind w:left="1985" w:hanging="1276"/>
      </w:pPr>
      <w:r w:rsidRPr="00167C5C">
        <w:t xml:space="preserve">Annex II </w:t>
      </w:r>
      <w:r w:rsidRPr="00167C5C">
        <w:tab/>
        <w:t>Amounts held</w:t>
      </w:r>
      <w:r>
        <w:t xml:space="preserve"> by IAs and BAs for by-decision projects</w:t>
      </w:r>
    </w:p>
    <w:p w14:paraId="6BF3C2B8" w14:textId="77777777" w:rsidR="009B4DAC" w:rsidRDefault="00D64D2C" w:rsidP="009B4DAC">
      <w:pPr>
        <w:tabs>
          <w:tab w:val="num" w:pos="709"/>
        </w:tabs>
        <w:spacing w:after="240"/>
        <w:ind w:left="1985" w:hanging="1276"/>
      </w:pPr>
      <w:r w:rsidRPr="00167C5C">
        <w:t xml:space="preserve">Annex III </w:t>
      </w:r>
      <w:r w:rsidRPr="00167C5C">
        <w:tab/>
        <w:t xml:space="preserve">Amounts held by IAs </w:t>
      </w:r>
      <w:r w:rsidR="00FC3CFD">
        <w:t>and B</w:t>
      </w:r>
      <w:r w:rsidR="0037374D">
        <w:t>A</w:t>
      </w:r>
      <w:r w:rsidR="00FC3CFD">
        <w:t xml:space="preserve">s </w:t>
      </w:r>
      <w:r w:rsidRPr="00167C5C">
        <w:t>for the ad</w:t>
      </w:r>
      <w:r>
        <w:t>ditional contributions projects</w:t>
      </w:r>
    </w:p>
    <w:p w14:paraId="1C225B5C" w14:textId="2BBDB7DF" w:rsidR="00D64D2C" w:rsidRDefault="00D64D2C" w:rsidP="009B4DAC">
      <w:pPr>
        <w:tabs>
          <w:tab w:val="num" w:pos="709"/>
        </w:tabs>
        <w:spacing w:after="240"/>
        <w:ind w:left="1985" w:hanging="1276"/>
      </w:pPr>
      <w:r w:rsidRPr="00167C5C">
        <w:t>Annex IV</w:t>
      </w:r>
      <w:r w:rsidRPr="00167C5C">
        <w:tab/>
        <w:t>Fund returns by IAs</w:t>
      </w:r>
      <w:r>
        <w:t xml:space="preserve"> and BAs</w:t>
      </w:r>
      <w:r w:rsidRPr="00167C5C">
        <w:t xml:space="preserve"> from completed, by-decision, and add</w:t>
      </w:r>
      <w:r>
        <w:t>itional voluntary contributions projects</w:t>
      </w:r>
    </w:p>
    <w:p w14:paraId="6D178E71" w14:textId="5B6B3EC2" w:rsidR="00D64D2C" w:rsidRDefault="00D64D2C" w:rsidP="00D64D2C">
      <w:pPr>
        <w:pStyle w:val="Heading1"/>
      </w:pPr>
      <w:r w:rsidRPr="00167C5C">
        <w:t xml:space="preserve">Annexes I, II and III provide explanations on the delays in </w:t>
      </w:r>
      <w:r w:rsidRPr="00167C5C">
        <w:rPr>
          <w:lang w:val="en-CA"/>
        </w:rPr>
        <w:t>disbursing</w:t>
      </w:r>
      <w:r w:rsidRPr="00167C5C">
        <w:t xml:space="preserve"> committed amounts or returning not-committed amounts.</w:t>
      </w:r>
    </w:p>
    <w:p w14:paraId="638E42BE" w14:textId="6182EFCA" w:rsidR="00D64D2C" w:rsidRPr="00167C5C" w:rsidRDefault="00D64D2C" w:rsidP="009B4DAC">
      <w:pPr>
        <w:widowControl w:val="0"/>
        <w:tabs>
          <w:tab w:val="num" w:pos="709"/>
        </w:tabs>
        <w:spacing w:after="240"/>
        <w:rPr>
          <w:b/>
        </w:rPr>
      </w:pPr>
      <w:r w:rsidRPr="00167C5C">
        <w:rPr>
          <w:b/>
        </w:rPr>
        <w:t>Funds to be returned to the 8</w:t>
      </w:r>
      <w:r w:rsidR="009B4DAC">
        <w:rPr>
          <w:b/>
        </w:rPr>
        <w:t>7</w:t>
      </w:r>
      <w:r w:rsidRPr="00167C5C">
        <w:rPr>
          <w:b/>
          <w:vertAlign w:val="superscript"/>
        </w:rPr>
        <w:t>th</w:t>
      </w:r>
      <w:r w:rsidRPr="00167C5C">
        <w:rPr>
          <w:b/>
        </w:rPr>
        <w:t xml:space="preserve"> meeting</w:t>
      </w:r>
    </w:p>
    <w:p w14:paraId="117169B7" w14:textId="5ECB3B3E" w:rsidR="00FC3CFD" w:rsidRPr="00E373BC" w:rsidRDefault="00D64D2C" w:rsidP="0037374D">
      <w:pPr>
        <w:pStyle w:val="Heading1"/>
      </w:pPr>
      <w:r w:rsidRPr="00A6149C">
        <w:t>The</w:t>
      </w:r>
      <w:r w:rsidR="00E811C9">
        <w:t xml:space="preserve"> </w:t>
      </w:r>
      <w:r w:rsidR="00FC3CFD" w:rsidRPr="00A6149C">
        <w:t xml:space="preserve">total funds to be returned amount to </w:t>
      </w:r>
      <w:r w:rsidR="006D2510" w:rsidRPr="00A6149C">
        <w:t>US $</w:t>
      </w:r>
      <w:r w:rsidR="00926800">
        <w:t>2</w:t>
      </w:r>
      <w:r w:rsidR="00A6149C" w:rsidRPr="00A6149C">
        <w:t>,</w:t>
      </w:r>
      <w:r w:rsidR="00926800">
        <w:t>315</w:t>
      </w:r>
      <w:r w:rsidR="00A6149C" w:rsidRPr="00A6149C">
        <w:t>,</w:t>
      </w:r>
      <w:r w:rsidR="00926800">
        <w:t>105</w:t>
      </w:r>
      <w:r w:rsidR="00FC3CFD" w:rsidRPr="00A6149C">
        <w:t xml:space="preserve"> (i.e.</w:t>
      </w:r>
      <w:r w:rsidR="00AC1C69">
        <w:t>,</w:t>
      </w:r>
      <w:r w:rsidR="00FC3CFD" w:rsidRPr="00A6149C">
        <w:t xml:space="preserve"> </w:t>
      </w:r>
      <w:r w:rsidR="006D2510" w:rsidRPr="00A6149C">
        <w:t>US $</w:t>
      </w:r>
      <w:r w:rsidR="0030412A" w:rsidRPr="00A6149C">
        <w:t>6,747</w:t>
      </w:r>
      <w:r w:rsidR="00FC3CFD" w:rsidRPr="00A6149C">
        <w:t xml:space="preserve"> by BAs and </w:t>
      </w:r>
      <w:r w:rsidR="006D2510" w:rsidRPr="00A6149C">
        <w:t>US $</w:t>
      </w:r>
      <w:r w:rsidR="00926800">
        <w:t>2</w:t>
      </w:r>
      <w:r w:rsidR="00A6149C" w:rsidRPr="00A6149C">
        <w:t>,</w:t>
      </w:r>
      <w:r w:rsidR="00926800">
        <w:t>308</w:t>
      </w:r>
      <w:r w:rsidR="00A6149C" w:rsidRPr="00A6149C">
        <w:t>,</w:t>
      </w:r>
      <w:r w:rsidR="00926800">
        <w:t>358</w:t>
      </w:r>
      <w:r w:rsidR="0030412A" w:rsidRPr="00A6149C">
        <w:t xml:space="preserve"> </w:t>
      </w:r>
      <w:r w:rsidR="00FC3CFD" w:rsidRPr="00A6149C">
        <w:t>by IAs</w:t>
      </w:r>
      <w:r w:rsidR="006D2510" w:rsidRPr="00A6149C">
        <w:t>)</w:t>
      </w:r>
      <w:r w:rsidR="00FC3CFD" w:rsidRPr="00E373BC">
        <w:t xml:space="preserve"> from completed, by-decision, and additional contributions projects.</w:t>
      </w:r>
    </w:p>
    <w:p w14:paraId="0AF3AA05" w14:textId="77777777" w:rsidR="00D64D2C" w:rsidRPr="00167C5C" w:rsidRDefault="00D64D2C" w:rsidP="009B4DAC">
      <w:pPr>
        <w:widowControl w:val="0"/>
        <w:tabs>
          <w:tab w:val="num" w:pos="709"/>
        </w:tabs>
        <w:rPr>
          <w:u w:val="single"/>
        </w:rPr>
      </w:pPr>
      <w:r w:rsidRPr="00E373BC">
        <w:rPr>
          <w:u w:val="single"/>
        </w:rPr>
        <w:t>Funds to be returned by IAs</w:t>
      </w:r>
    </w:p>
    <w:p w14:paraId="40CE43C1" w14:textId="77777777" w:rsidR="00D64D2C" w:rsidRPr="00167C5C" w:rsidRDefault="00D64D2C" w:rsidP="009B4DAC">
      <w:pPr>
        <w:widowControl w:val="0"/>
        <w:tabs>
          <w:tab w:val="num" w:pos="709"/>
        </w:tabs>
        <w:ind w:left="1985" w:hanging="1985"/>
        <w:rPr>
          <w:sz w:val="24"/>
          <w:szCs w:val="24"/>
          <w:u w:val="single"/>
        </w:rPr>
      </w:pPr>
    </w:p>
    <w:p w14:paraId="440A16F5" w14:textId="440F497F" w:rsidR="00D64D2C" w:rsidRPr="000F746C" w:rsidRDefault="00D64D2C" w:rsidP="00D64D2C">
      <w:pPr>
        <w:pStyle w:val="Heading1"/>
        <w:widowControl w:val="0"/>
        <w:ind w:right="17"/>
        <w:rPr>
          <w:b/>
        </w:rPr>
      </w:pPr>
      <w:r w:rsidRPr="00167C5C">
        <w:t xml:space="preserve">The total funds to be returned by IAs </w:t>
      </w:r>
      <w:r w:rsidRPr="00CF0C8E">
        <w:t xml:space="preserve">amount to </w:t>
      </w:r>
      <w:r w:rsidR="006D2510" w:rsidRPr="00CF0C8E">
        <w:t>US $</w:t>
      </w:r>
      <w:r w:rsidR="00704174">
        <w:t>2</w:t>
      </w:r>
      <w:r w:rsidR="00165BBB" w:rsidRPr="00CF0C8E">
        <w:t>,</w:t>
      </w:r>
      <w:r w:rsidR="00704174">
        <w:t>30</w:t>
      </w:r>
      <w:r w:rsidR="00606B24">
        <w:t>8</w:t>
      </w:r>
      <w:r w:rsidR="00165BBB" w:rsidRPr="00CF0C8E">
        <w:t>,</w:t>
      </w:r>
      <w:r w:rsidR="00606B24">
        <w:t>358</w:t>
      </w:r>
      <w:r w:rsidR="00165BBB">
        <w:t xml:space="preserve"> </w:t>
      </w:r>
      <w:r>
        <w:t>as shown in Table 1.</w:t>
      </w:r>
    </w:p>
    <w:p w14:paraId="521F98A8" w14:textId="79B8D1F5" w:rsidR="00D64D2C" w:rsidRPr="000F746C" w:rsidRDefault="00D64D2C" w:rsidP="00D64D2C">
      <w:pPr>
        <w:pStyle w:val="Heading1"/>
        <w:widowControl w:val="0"/>
        <w:numPr>
          <w:ilvl w:val="0"/>
          <w:numId w:val="0"/>
        </w:numPr>
        <w:spacing w:after="0"/>
        <w:ind w:right="17"/>
        <w:rPr>
          <w:b/>
        </w:rPr>
      </w:pPr>
      <w:r w:rsidRPr="000F746C">
        <w:rPr>
          <w:b/>
        </w:rPr>
        <w:t>Table 1. Funds to be returned by IAs to the 8</w:t>
      </w:r>
      <w:r w:rsidR="006F41BC">
        <w:rPr>
          <w:b/>
        </w:rPr>
        <w:t>7</w:t>
      </w:r>
      <w:r w:rsidRPr="000F746C">
        <w:rPr>
          <w:b/>
          <w:vertAlign w:val="superscript"/>
        </w:rPr>
        <w:t>th</w:t>
      </w:r>
      <w:r w:rsidRPr="000F746C">
        <w:rPr>
          <w:b/>
        </w:rPr>
        <w:t xml:space="preserve"> meeting (</w:t>
      </w:r>
      <w:r w:rsidR="006D2510">
        <w:rPr>
          <w:b/>
        </w:rPr>
        <w:t>US $</w:t>
      </w:r>
      <w:r w:rsidRPr="000F746C">
        <w:rPr>
          <w:b/>
        </w:rPr>
        <w:t>)</w:t>
      </w:r>
    </w:p>
    <w:tbl>
      <w:tblPr>
        <w:tblStyle w:val="TableGrid10"/>
        <w:tblW w:w="9356" w:type="dxa"/>
        <w:tblInd w:w="-5" w:type="dxa"/>
        <w:tblLook w:val="04A0" w:firstRow="1" w:lastRow="0" w:firstColumn="1" w:lastColumn="0" w:noHBand="0" w:noVBand="1"/>
      </w:tblPr>
      <w:tblGrid>
        <w:gridCol w:w="2268"/>
        <w:gridCol w:w="2410"/>
        <w:gridCol w:w="2410"/>
        <w:gridCol w:w="2268"/>
      </w:tblGrid>
      <w:tr w:rsidR="00142F69" w14:paraId="0C9E0FB8" w14:textId="77777777" w:rsidTr="004260F5">
        <w:tc>
          <w:tcPr>
            <w:tcW w:w="2268" w:type="dxa"/>
            <w:vAlign w:val="center"/>
          </w:tcPr>
          <w:p w14:paraId="21305533" w14:textId="77777777" w:rsidR="00142F69" w:rsidRPr="002850C1" w:rsidRDefault="00142F69" w:rsidP="004165D4">
            <w:pPr>
              <w:widowControl w:val="0"/>
              <w:jc w:val="center"/>
              <w:rPr>
                <w:rFonts w:ascii="Times New Roman" w:hAnsi="Times New Roman" w:cs="Times New Roman"/>
                <w:b/>
                <w:sz w:val="20"/>
                <w:szCs w:val="20"/>
              </w:rPr>
            </w:pPr>
            <w:r w:rsidRPr="002850C1">
              <w:rPr>
                <w:rFonts w:ascii="Times New Roman" w:hAnsi="Times New Roman" w:cs="Times New Roman"/>
                <w:b/>
                <w:sz w:val="20"/>
                <w:szCs w:val="20"/>
              </w:rPr>
              <w:t>Agency</w:t>
            </w:r>
          </w:p>
        </w:tc>
        <w:tc>
          <w:tcPr>
            <w:tcW w:w="2410" w:type="dxa"/>
            <w:vAlign w:val="center"/>
          </w:tcPr>
          <w:p w14:paraId="56415C25" w14:textId="77777777" w:rsidR="00142F69" w:rsidRPr="002850C1" w:rsidRDefault="00142F69" w:rsidP="004165D4">
            <w:pPr>
              <w:widowControl w:val="0"/>
              <w:jc w:val="center"/>
              <w:rPr>
                <w:rFonts w:ascii="Times New Roman" w:hAnsi="Times New Roman" w:cs="Times New Roman"/>
                <w:b/>
                <w:sz w:val="20"/>
                <w:szCs w:val="20"/>
              </w:rPr>
            </w:pPr>
            <w:r w:rsidRPr="002850C1">
              <w:rPr>
                <w:rFonts w:ascii="Times New Roman" w:hAnsi="Times New Roman" w:cs="Times New Roman"/>
                <w:b/>
                <w:sz w:val="20"/>
                <w:szCs w:val="20"/>
              </w:rPr>
              <w:t>Project cost</w:t>
            </w:r>
          </w:p>
        </w:tc>
        <w:tc>
          <w:tcPr>
            <w:tcW w:w="2410" w:type="dxa"/>
            <w:vAlign w:val="center"/>
          </w:tcPr>
          <w:p w14:paraId="2478D062" w14:textId="190A3E6E" w:rsidR="00142F69" w:rsidRPr="002850C1" w:rsidRDefault="00142F69" w:rsidP="004165D4">
            <w:pPr>
              <w:widowControl w:val="0"/>
              <w:jc w:val="center"/>
              <w:rPr>
                <w:rFonts w:ascii="Times New Roman" w:hAnsi="Times New Roman" w:cs="Times New Roman"/>
                <w:b/>
                <w:sz w:val="20"/>
                <w:szCs w:val="20"/>
              </w:rPr>
            </w:pPr>
            <w:r w:rsidRPr="002850C1">
              <w:rPr>
                <w:rFonts w:ascii="Times New Roman" w:hAnsi="Times New Roman" w:cs="Times New Roman"/>
                <w:b/>
                <w:sz w:val="20"/>
                <w:szCs w:val="20"/>
              </w:rPr>
              <w:t>Agency support cost</w:t>
            </w:r>
          </w:p>
        </w:tc>
        <w:tc>
          <w:tcPr>
            <w:tcW w:w="2268" w:type="dxa"/>
            <w:vAlign w:val="center"/>
          </w:tcPr>
          <w:p w14:paraId="49DF0A61" w14:textId="1EB74F4D" w:rsidR="00142F69" w:rsidRPr="002850C1" w:rsidRDefault="00142F69" w:rsidP="004165D4">
            <w:pPr>
              <w:widowControl w:val="0"/>
              <w:jc w:val="center"/>
              <w:rPr>
                <w:rFonts w:ascii="Times New Roman" w:hAnsi="Times New Roman" w:cs="Times New Roman"/>
                <w:sz w:val="20"/>
                <w:szCs w:val="20"/>
              </w:rPr>
            </w:pPr>
            <w:r w:rsidRPr="002850C1">
              <w:rPr>
                <w:rFonts w:ascii="Times New Roman" w:hAnsi="Times New Roman" w:cs="Times New Roman"/>
                <w:b/>
                <w:sz w:val="20"/>
                <w:szCs w:val="20"/>
              </w:rPr>
              <w:t>Total cost</w:t>
            </w:r>
          </w:p>
        </w:tc>
      </w:tr>
      <w:tr w:rsidR="00142F69" w14:paraId="47B2754F" w14:textId="77777777" w:rsidTr="004260F5">
        <w:tc>
          <w:tcPr>
            <w:tcW w:w="2268" w:type="dxa"/>
          </w:tcPr>
          <w:p w14:paraId="26CDCF93" w14:textId="77777777" w:rsidR="00142F69" w:rsidRPr="00C9553C" w:rsidRDefault="00142F69" w:rsidP="00C9553C">
            <w:pPr>
              <w:widowControl w:val="0"/>
              <w:jc w:val="left"/>
              <w:rPr>
                <w:rFonts w:ascii="Times New Roman" w:hAnsi="Times New Roman" w:cs="Times New Roman"/>
                <w:sz w:val="20"/>
                <w:szCs w:val="20"/>
              </w:rPr>
            </w:pPr>
            <w:r w:rsidRPr="00C9553C">
              <w:rPr>
                <w:rFonts w:ascii="Times New Roman" w:hAnsi="Times New Roman" w:cs="Times New Roman"/>
                <w:sz w:val="20"/>
                <w:szCs w:val="20"/>
              </w:rPr>
              <w:t>UNDP</w:t>
            </w:r>
          </w:p>
        </w:tc>
        <w:tc>
          <w:tcPr>
            <w:tcW w:w="2410" w:type="dxa"/>
            <w:tcMar>
              <w:left w:w="115" w:type="dxa"/>
              <w:right w:w="202" w:type="dxa"/>
            </w:tcMar>
          </w:tcPr>
          <w:p w14:paraId="40A10A0D" w14:textId="7FFAE845" w:rsidR="00142F69" w:rsidRPr="00142F69" w:rsidRDefault="00142F69" w:rsidP="00C9553C">
            <w:pPr>
              <w:jc w:val="right"/>
              <w:rPr>
                <w:rFonts w:ascii="Times New Roman" w:hAnsi="Times New Roman" w:cs="Times New Roman"/>
                <w:color w:val="000000"/>
                <w:sz w:val="20"/>
                <w:szCs w:val="20"/>
                <w:lang w:val="en-CA"/>
              </w:rPr>
            </w:pPr>
            <w:r w:rsidRPr="00142F69">
              <w:rPr>
                <w:rFonts w:ascii="Times New Roman" w:hAnsi="Times New Roman" w:cs="Times New Roman"/>
                <w:color w:val="000000"/>
                <w:sz w:val="20"/>
                <w:szCs w:val="20"/>
              </w:rPr>
              <w:t>58,511</w:t>
            </w:r>
          </w:p>
        </w:tc>
        <w:tc>
          <w:tcPr>
            <w:tcW w:w="2410" w:type="dxa"/>
            <w:tcMar>
              <w:left w:w="115" w:type="dxa"/>
              <w:right w:w="202" w:type="dxa"/>
            </w:tcMar>
          </w:tcPr>
          <w:p w14:paraId="7D0B71C8" w14:textId="57ADA231" w:rsidR="00142F69" w:rsidRPr="00142F69" w:rsidRDefault="00142F69" w:rsidP="00C9553C">
            <w:pPr>
              <w:jc w:val="right"/>
              <w:rPr>
                <w:rFonts w:ascii="Times New Roman" w:hAnsi="Times New Roman" w:cs="Times New Roman"/>
                <w:color w:val="000000"/>
                <w:sz w:val="20"/>
                <w:szCs w:val="20"/>
              </w:rPr>
            </w:pPr>
            <w:r w:rsidRPr="00142F69">
              <w:rPr>
                <w:rFonts w:ascii="Times New Roman" w:hAnsi="Times New Roman" w:cs="Times New Roman"/>
                <w:color w:val="000000"/>
                <w:sz w:val="20"/>
                <w:szCs w:val="20"/>
              </w:rPr>
              <w:t>4,199</w:t>
            </w:r>
          </w:p>
        </w:tc>
        <w:tc>
          <w:tcPr>
            <w:tcW w:w="2268" w:type="dxa"/>
            <w:tcMar>
              <w:left w:w="115" w:type="dxa"/>
              <w:right w:w="202" w:type="dxa"/>
            </w:tcMar>
          </w:tcPr>
          <w:p w14:paraId="3B18F66D" w14:textId="70F2352B" w:rsidR="00142F69" w:rsidRPr="00142F69" w:rsidRDefault="00142F69" w:rsidP="00C9553C">
            <w:pPr>
              <w:jc w:val="right"/>
              <w:rPr>
                <w:rFonts w:ascii="Times New Roman" w:hAnsi="Times New Roman" w:cs="Times New Roman"/>
                <w:color w:val="000000"/>
                <w:sz w:val="20"/>
                <w:szCs w:val="20"/>
              </w:rPr>
            </w:pPr>
            <w:r w:rsidRPr="00142F69">
              <w:rPr>
                <w:rFonts w:ascii="Times New Roman" w:hAnsi="Times New Roman" w:cs="Times New Roman"/>
                <w:color w:val="000000"/>
                <w:sz w:val="20"/>
                <w:szCs w:val="20"/>
              </w:rPr>
              <w:t>62,710</w:t>
            </w:r>
          </w:p>
        </w:tc>
      </w:tr>
      <w:tr w:rsidR="00142F69" w14:paraId="5F0CBD8F" w14:textId="77777777" w:rsidTr="004260F5">
        <w:tc>
          <w:tcPr>
            <w:tcW w:w="2268" w:type="dxa"/>
          </w:tcPr>
          <w:p w14:paraId="244B3D01" w14:textId="51016D13" w:rsidR="00142F69" w:rsidRPr="0085619D" w:rsidRDefault="00142F69" w:rsidP="00411FFF">
            <w:pPr>
              <w:widowControl w:val="0"/>
              <w:jc w:val="left"/>
              <w:rPr>
                <w:rFonts w:ascii="Times New Roman" w:hAnsi="Times New Roman" w:cs="Times New Roman"/>
                <w:sz w:val="20"/>
                <w:szCs w:val="20"/>
                <w:highlight w:val="yellow"/>
              </w:rPr>
            </w:pPr>
            <w:r w:rsidRPr="0085619D">
              <w:rPr>
                <w:rFonts w:ascii="Times New Roman" w:hAnsi="Times New Roman" w:cs="Times New Roman"/>
                <w:sz w:val="20"/>
                <w:szCs w:val="20"/>
              </w:rPr>
              <w:t>UNEP</w:t>
            </w:r>
          </w:p>
        </w:tc>
        <w:tc>
          <w:tcPr>
            <w:tcW w:w="2410" w:type="dxa"/>
            <w:tcMar>
              <w:left w:w="115" w:type="dxa"/>
              <w:right w:w="202" w:type="dxa"/>
            </w:tcMar>
            <w:vAlign w:val="bottom"/>
          </w:tcPr>
          <w:p w14:paraId="75701904" w14:textId="10ED9A0C" w:rsidR="00142F69" w:rsidRPr="00926800" w:rsidRDefault="00142F69" w:rsidP="00332600">
            <w:pPr>
              <w:jc w:val="right"/>
              <w:rPr>
                <w:rFonts w:ascii="Times New Roman" w:hAnsi="Times New Roman" w:cs="Times New Roman"/>
                <w:bCs/>
                <w:color w:val="000000"/>
                <w:sz w:val="20"/>
                <w:szCs w:val="20"/>
                <w:lang w:val="en-CA"/>
              </w:rPr>
            </w:pPr>
            <w:r w:rsidRPr="00926800">
              <w:rPr>
                <w:rFonts w:ascii="Times New Roman" w:hAnsi="Times New Roman" w:cs="Times New Roman"/>
                <w:bCs/>
                <w:color w:val="000000"/>
                <w:sz w:val="20"/>
                <w:szCs w:val="20"/>
              </w:rPr>
              <w:t>1,867,</w:t>
            </w:r>
            <w:r w:rsidR="00606B24" w:rsidRPr="00926800">
              <w:rPr>
                <w:rFonts w:ascii="Times New Roman" w:hAnsi="Times New Roman" w:cs="Times New Roman"/>
                <w:bCs/>
                <w:color w:val="000000"/>
                <w:sz w:val="20"/>
                <w:szCs w:val="20"/>
              </w:rPr>
              <w:t>022</w:t>
            </w:r>
          </w:p>
        </w:tc>
        <w:tc>
          <w:tcPr>
            <w:tcW w:w="2410" w:type="dxa"/>
            <w:tcMar>
              <w:left w:w="115" w:type="dxa"/>
              <w:right w:w="202" w:type="dxa"/>
            </w:tcMar>
            <w:vAlign w:val="bottom"/>
          </w:tcPr>
          <w:p w14:paraId="687C9D7F" w14:textId="22125E82" w:rsidR="00142F69" w:rsidRPr="00926800" w:rsidRDefault="00142F69" w:rsidP="00332600">
            <w:pPr>
              <w:jc w:val="right"/>
              <w:rPr>
                <w:rFonts w:ascii="Times New Roman" w:hAnsi="Times New Roman" w:cs="Times New Roman"/>
                <w:bCs/>
                <w:color w:val="000000"/>
                <w:sz w:val="20"/>
                <w:szCs w:val="20"/>
              </w:rPr>
            </w:pPr>
            <w:r w:rsidRPr="00926800">
              <w:rPr>
                <w:rFonts w:ascii="Times New Roman" w:hAnsi="Times New Roman" w:cs="Times New Roman"/>
                <w:bCs/>
                <w:color w:val="000000"/>
                <w:sz w:val="20"/>
                <w:szCs w:val="20"/>
              </w:rPr>
              <w:t>14</w:t>
            </w:r>
            <w:r w:rsidR="00606B24" w:rsidRPr="00926800">
              <w:rPr>
                <w:rFonts w:ascii="Times New Roman" w:hAnsi="Times New Roman" w:cs="Times New Roman"/>
                <w:bCs/>
                <w:color w:val="000000"/>
                <w:sz w:val="20"/>
                <w:szCs w:val="20"/>
              </w:rPr>
              <w:t>8</w:t>
            </w:r>
            <w:r w:rsidRPr="00926800">
              <w:rPr>
                <w:rFonts w:ascii="Times New Roman" w:hAnsi="Times New Roman" w:cs="Times New Roman"/>
                <w:bCs/>
                <w:color w:val="000000"/>
                <w:sz w:val="20"/>
                <w:szCs w:val="20"/>
              </w:rPr>
              <w:t>,</w:t>
            </w:r>
            <w:r w:rsidR="00606B24" w:rsidRPr="00926800">
              <w:rPr>
                <w:rFonts w:ascii="Times New Roman" w:hAnsi="Times New Roman" w:cs="Times New Roman"/>
                <w:bCs/>
                <w:color w:val="000000"/>
                <w:sz w:val="20"/>
                <w:szCs w:val="20"/>
              </w:rPr>
              <w:t>337</w:t>
            </w:r>
          </w:p>
        </w:tc>
        <w:tc>
          <w:tcPr>
            <w:tcW w:w="2268" w:type="dxa"/>
            <w:tcMar>
              <w:left w:w="115" w:type="dxa"/>
              <w:right w:w="202" w:type="dxa"/>
            </w:tcMar>
            <w:vAlign w:val="bottom"/>
          </w:tcPr>
          <w:p w14:paraId="0FB2F279" w14:textId="129246A5" w:rsidR="00142F69" w:rsidRPr="00926800" w:rsidRDefault="00142F69" w:rsidP="00332600">
            <w:pPr>
              <w:jc w:val="right"/>
              <w:rPr>
                <w:rFonts w:ascii="Times New Roman" w:hAnsi="Times New Roman" w:cs="Times New Roman"/>
                <w:bCs/>
                <w:sz w:val="20"/>
                <w:szCs w:val="20"/>
              </w:rPr>
            </w:pPr>
            <w:r w:rsidRPr="00926800">
              <w:rPr>
                <w:rFonts w:ascii="Times New Roman" w:hAnsi="Times New Roman" w:cs="Times New Roman"/>
                <w:bCs/>
                <w:color w:val="000000"/>
                <w:sz w:val="20"/>
                <w:szCs w:val="20"/>
              </w:rPr>
              <w:t>2,01</w:t>
            </w:r>
            <w:r w:rsidR="00606B24" w:rsidRPr="00926800">
              <w:rPr>
                <w:rFonts w:ascii="Times New Roman" w:hAnsi="Times New Roman" w:cs="Times New Roman"/>
                <w:bCs/>
                <w:color w:val="000000"/>
                <w:sz w:val="20"/>
                <w:szCs w:val="20"/>
              </w:rPr>
              <w:t>5</w:t>
            </w:r>
            <w:r w:rsidRPr="00926800">
              <w:rPr>
                <w:rFonts w:ascii="Times New Roman" w:hAnsi="Times New Roman" w:cs="Times New Roman"/>
                <w:bCs/>
                <w:color w:val="000000"/>
                <w:sz w:val="20"/>
                <w:szCs w:val="20"/>
              </w:rPr>
              <w:t>,</w:t>
            </w:r>
            <w:r w:rsidR="00606B24" w:rsidRPr="00926800">
              <w:rPr>
                <w:rFonts w:ascii="Times New Roman" w:hAnsi="Times New Roman" w:cs="Times New Roman"/>
                <w:bCs/>
                <w:color w:val="000000"/>
                <w:sz w:val="20"/>
                <w:szCs w:val="20"/>
              </w:rPr>
              <w:t>359</w:t>
            </w:r>
          </w:p>
        </w:tc>
      </w:tr>
      <w:tr w:rsidR="00142F69" w14:paraId="73342A1A" w14:textId="77777777" w:rsidTr="004260F5">
        <w:tc>
          <w:tcPr>
            <w:tcW w:w="2268" w:type="dxa"/>
          </w:tcPr>
          <w:p w14:paraId="06D0FA3C" w14:textId="77777777" w:rsidR="00142F69" w:rsidRPr="0085619D" w:rsidRDefault="00142F69" w:rsidP="00F03184">
            <w:pPr>
              <w:widowControl w:val="0"/>
              <w:jc w:val="left"/>
              <w:rPr>
                <w:rFonts w:ascii="Times New Roman" w:hAnsi="Times New Roman" w:cs="Times New Roman"/>
                <w:sz w:val="20"/>
                <w:szCs w:val="20"/>
              </w:rPr>
            </w:pPr>
            <w:r w:rsidRPr="0085619D">
              <w:rPr>
                <w:rFonts w:ascii="Times New Roman" w:hAnsi="Times New Roman" w:cs="Times New Roman"/>
                <w:sz w:val="20"/>
                <w:szCs w:val="20"/>
              </w:rPr>
              <w:t>UNIDO</w:t>
            </w:r>
          </w:p>
        </w:tc>
        <w:tc>
          <w:tcPr>
            <w:tcW w:w="2410" w:type="dxa"/>
            <w:tcBorders>
              <w:bottom w:val="single" w:sz="4" w:space="0" w:color="auto"/>
            </w:tcBorders>
            <w:tcMar>
              <w:left w:w="115" w:type="dxa"/>
              <w:right w:w="202" w:type="dxa"/>
            </w:tcMar>
            <w:vAlign w:val="bottom"/>
          </w:tcPr>
          <w:p w14:paraId="1A1C76C3" w14:textId="47DA13E2" w:rsidR="00142F69" w:rsidRPr="00142F69" w:rsidRDefault="00142F69" w:rsidP="00F03184">
            <w:pPr>
              <w:jc w:val="right"/>
              <w:rPr>
                <w:rFonts w:ascii="Times New Roman" w:hAnsi="Times New Roman" w:cs="Times New Roman"/>
                <w:color w:val="000000"/>
                <w:sz w:val="20"/>
                <w:szCs w:val="20"/>
                <w:lang w:val="en-CA"/>
              </w:rPr>
            </w:pPr>
            <w:r w:rsidRPr="00142F69">
              <w:rPr>
                <w:rFonts w:ascii="Times New Roman" w:hAnsi="Times New Roman" w:cs="Times New Roman"/>
                <w:bCs/>
                <w:color w:val="000000"/>
                <w:sz w:val="20"/>
                <w:szCs w:val="20"/>
                <w:lang w:val="en-CA"/>
              </w:rPr>
              <w:t>214,743</w:t>
            </w:r>
          </w:p>
        </w:tc>
        <w:tc>
          <w:tcPr>
            <w:tcW w:w="2410" w:type="dxa"/>
            <w:tcMar>
              <w:left w:w="115" w:type="dxa"/>
              <w:right w:w="202" w:type="dxa"/>
            </w:tcMar>
            <w:vAlign w:val="bottom"/>
          </w:tcPr>
          <w:p w14:paraId="5104DBB3" w14:textId="1439B293" w:rsidR="00142F69" w:rsidRPr="00142F69" w:rsidRDefault="00142F69" w:rsidP="00F03184">
            <w:pPr>
              <w:jc w:val="right"/>
              <w:rPr>
                <w:rFonts w:ascii="Times New Roman" w:hAnsi="Times New Roman" w:cs="Times New Roman"/>
                <w:color w:val="000000"/>
                <w:sz w:val="20"/>
                <w:szCs w:val="20"/>
              </w:rPr>
            </w:pPr>
            <w:r w:rsidRPr="00142F69">
              <w:rPr>
                <w:rFonts w:ascii="Times New Roman" w:hAnsi="Times New Roman" w:cs="Times New Roman"/>
                <w:bCs/>
                <w:color w:val="000000"/>
                <w:sz w:val="20"/>
                <w:szCs w:val="20"/>
              </w:rPr>
              <w:t>15,546</w:t>
            </w:r>
          </w:p>
        </w:tc>
        <w:tc>
          <w:tcPr>
            <w:tcW w:w="2268" w:type="dxa"/>
            <w:tcMar>
              <w:left w:w="115" w:type="dxa"/>
              <w:right w:w="202" w:type="dxa"/>
            </w:tcMar>
            <w:vAlign w:val="bottom"/>
          </w:tcPr>
          <w:p w14:paraId="426D3918" w14:textId="409DC7C7" w:rsidR="00142F69" w:rsidRPr="00142F69" w:rsidRDefault="00142F69" w:rsidP="00F03184">
            <w:pPr>
              <w:jc w:val="right"/>
              <w:rPr>
                <w:rFonts w:ascii="Times New Roman" w:hAnsi="Times New Roman" w:cs="Times New Roman"/>
                <w:color w:val="000000"/>
                <w:sz w:val="20"/>
                <w:szCs w:val="20"/>
              </w:rPr>
            </w:pPr>
            <w:r w:rsidRPr="00142F69">
              <w:rPr>
                <w:rFonts w:ascii="Times New Roman" w:hAnsi="Times New Roman" w:cs="Times New Roman"/>
                <w:bCs/>
                <w:color w:val="000000"/>
                <w:sz w:val="20"/>
                <w:szCs w:val="20"/>
              </w:rPr>
              <w:t>230,289</w:t>
            </w:r>
          </w:p>
        </w:tc>
      </w:tr>
      <w:tr w:rsidR="00606B24" w:rsidRPr="00EB058C" w14:paraId="094E13B4" w14:textId="77777777" w:rsidTr="004260F5">
        <w:tc>
          <w:tcPr>
            <w:tcW w:w="2268" w:type="dxa"/>
            <w:vAlign w:val="center"/>
          </w:tcPr>
          <w:p w14:paraId="261B9A77" w14:textId="77777777" w:rsidR="00606B24" w:rsidRPr="00EB058C" w:rsidRDefault="00606B24" w:rsidP="00606B24">
            <w:pPr>
              <w:widowControl w:val="0"/>
              <w:jc w:val="left"/>
              <w:rPr>
                <w:rFonts w:ascii="Times New Roman" w:hAnsi="Times New Roman" w:cs="Times New Roman"/>
                <w:b/>
                <w:sz w:val="20"/>
                <w:szCs w:val="20"/>
              </w:rPr>
            </w:pPr>
            <w:r w:rsidRPr="00EB058C">
              <w:rPr>
                <w:rFonts w:ascii="Times New Roman" w:hAnsi="Times New Roman" w:cs="Times New Roman"/>
                <w:b/>
                <w:sz w:val="20"/>
                <w:szCs w:val="20"/>
              </w:rPr>
              <w:t>Total</w:t>
            </w:r>
          </w:p>
        </w:tc>
        <w:tc>
          <w:tcPr>
            <w:tcW w:w="2410" w:type="dxa"/>
            <w:tcBorders>
              <w:top w:val="single" w:sz="4" w:space="0" w:color="auto"/>
            </w:tcBorders>
            <w:tcMar>
              <w:left w:w="115" w:type="dxa"/>
              <w:right w:w="202" w:type="dxa"/>
            </w:tcMar>
            <w:vAlign w:val="bottom"/>
          </w:tcPr>
          <w:p w14:paraId="0C018486" w14:textId="58AEC164" w:rsidR="00606B24" w:rsidRPr="00606B24" w:rsidRDefault="00606B24" w:rsidP="00606B24">
            <w:pPr>
              <w:jc w:val="right"/>
              <w:rPr>
                <w:rFonts w:ascii="Times New Roman" w:hAnsi="Times New Roman" w:cs="Times New Roman"/>
                <w:b/>
                <w:bCs/>
                <w:color w:val="000000"/>
                <w:sz w:val="20"/>
                <w:szCs w:val="20"/>
                <w:lang w:val="en-CA"/>
              </w:rPr>
            </w:pPr>
            <w:r w:rsidRPr="00606B24">
              <w:rPr>
                <w:rFonts w:ascii="Times New Roman" w:hAnsi="Times New Roman" w:cs="Times New Roman"/>
                <w:color w:val="000000"/>
                <w:sz w:val="20"/>
                <w:szCs w:val="20"/>
              </w:rPr>
              <w:t>2,140,276</w:t>
            </w:r>
          </w:p>
        </w:tc>
        <w:tc>
          <w:tcPr>
            <w:tcW w:w="2410" w:type="dxa"/>
            <w:tcMar>
              <w:left w:w="115" w:type="dxa"/>
              <w:right w:w="202" w:type="dxa"/>
            </w:tcMar>
            <w:vAlign w:val="bottom"/>
          </w:tcPr>
          <w:p w14:paraId="3145D27C" w14:textId="433E0A3F" w:rsidR="00606B24" w:rsidRPr="00606B24" w:rsidRDefault="00606B24" w:rsidP="00606B24">
            <w:pPr>
              <w:jc w:val="right"/>
              <w:rPr>
                <w:rFonts w:ascii="Times New Roman" w:hAnsi="Times New Roman" w:cs="Times New Roman"/>
                <w:b/>
                <w:bCs/>
                <w:color w:val="000000"/>
                <w:sz w:val="20"/>
                <w:szCs w:val="20"/>
              </w:rPr>
            </w:pPr>
            <w:r w:rsidRPr="00606B24">
              <w:rPr>
                <w:rFonts w:ascii="Times New Roman" w:hAnsi="Times New Roman" w:cs="Times New Roman"/>
                <w:color w:val="000000"/>
                <w:sz w:val="20"/>
                <w:szCs w:val="20"/>
              </w:rPr>
              <w:t>168,082</w:t>
            </w:r>
          </w:p>
        </w:tc>
        <w:tc>
          <w:tcPr>
            <w:tcW w:w="2268" w:type="dxa"/>
            <w:tcMar>
              <w:left w:w="115" w:type="dxa"/>
              <w:right w:w="202" w:type="dxa"/>
            </w:tcMar>
            <w:vAlign w:val="bottom"/>
          </w:tcPr>
          <w:p w14:paraId="5EA8B5AA" w14:textId="3E1BE276" w:rsidR="00606B24" w:rsidRPr="00606B24" w:rsidRDefault="00606B24" w:rsidP="00606B24">
            <w:pPr>
              <w:jc w:val="right"/>
              <w:rPr>
                <w:rFonts w:ascii="Times New Roman" w:hAnsi="Times New Roman" w:cs="Times New Roman"/>
                <w:b/>
                <w:bCs/>
                <w:color w:val="000000"/>
                <w:sz w:val="20"/>
                <w:szCs w:val="20"/>
              </w:rPr>
            </w:pPr>
            <w:r w:rsidRPr="00606B24">
              <w:rPr>
                <w:rFonts w:ascii="Times New Roman" w:hAnsi="Times New Roman" w:cs="Times New Roman"/>
                <w:color w:val="000000"/>
                <w:sz w:val="20"/>
                <w:szCs w:val="20"/>
              </w:rPr>
              <w:t>2,308,358</w:t>
            </w:r>
          </w:p>
        </w:tc>
      </w:tr>
    </w:tbl>
    <w:p w14:paraId="135684CF" w14:textId="77777777" w:rsidR="00D64D2C" w:rsidRPr="00884023" w:rsidRDefault="00D64D2C" w:rsidP="00D64D2C">
      <w:pPr>
        <w:widowControl w:val="0"/>
        <w:rPr>
          <w:b/>
          <w:sz w:val="24"/>
          <w:szCs w:val="24"/>
          <w:lang w:val="en-CA"/>
        </w:rPr>
      </w:pPr>
    </w:p>
    <w:p w14:paraId="7931B750" w14:textId="716CE341" w:rsidR="00D64D2C" w:rsidRPr="0085619D" w:rsidRDefault="00D64D2C" w:rsidP="00D64D2C">
      <w:pPr>
        <w:pStyle w:val="Heading1"/>
      </w:pPr>
      <w:r w:rsidRPr="00167C5C">
        <w:t>Table 2 presents information on bala</w:t>
      </w:r>
      <w:r>
        <w:t>nces of completed, by-decisions</w:t>
      </w:r>
      <w:r w:rsidR="00FB6DBA">
        <w:t xml:space="preserve"> </w:t>
      </w:r>
      <w:r>
        <w:t>and additional voluntary contributions</w:t>
      </w:r>
      <w:r w:rsidRPr="00167C5C">
        <w:t xml:space="preserve"> projects that are withheld by the IAs. </w:t>
      </w:r>
    </w:p>
    <w:p w14:paraId="03526829" w14:textId="2FB766B5" w:rsidR="00D64D2C" w:rsidRPr="00167C5C" w:rsidRDefault="00D64D2C" w:rsidP="00D64D2C">
      <w:pPr>
        <w:tabs>
          <w:tab w:val="center" w:pos="4320"/>
          <w:tab w:val="left" w:pos="8647"/>
        </w:tabs>
        <w:ind w:right="-23"/>
        <w:rPr>
          <w:b/>
        </w:rPr>
      </w:pPr>
      <w:r w:rsidRPr="00167C5C">
        <w:rPr>
          <w:b/>
        </w:rPr>
        <w:t>Table 2. Balances of completed, by-decision, and additional</w:t>
      </w:r>
      <w:r>
        <w:rPr>
          <w:b/>
        </w:rPr>
        <w:t xml:space="preserve"> voluntary</w:t>
      </w:r>
      <w:r w:rsidRPr="00167C5C">
        <w:rPr>
          <w:b/>
        </w:rPr>
        <w:t xml:space="preserve"> contributions projects withheld by IAs (including agency support costs)</w:t>
      </w:r>
    </w:p>
    <w:tbl>
      <w:tblPr>
        <w:tblStyle w:val="TableGrid10"/>
        <w:tblW w:w="9356" w:type="dxa"/>
        <w:tblInd w:w="-5" w:type="dxa"/>
        <w:tblCellMar>
          <w:left w:w="28" w:type="dxa"/>
          <w:right w:w="28" w:type="dxa"/>
        </w:tblCellMar>
        <w:tblLook w:val="04A0" w:firstRow="1" w:lastRow="0" w:firstColumn="1" w:lastColumn="0" w:noHBand="0" w:noVBand="1"/>
      </w:tblPr>
      <w:tblGrid>
        <w:gridCol w:w="1357"/>
        <w:gridCol w:w="911"/>
        <w:gridCol w:w="993"/>
        <w:gridCol w:w="992"/>
        <w:gridCol w:w="1134"/>
        <w:gridCol w:w="850"/>
        <w:gridCol w:w="1122"/>
        <w:gridCol w:w="768"/>
        <w:gridCol w:w="1229"/>
      </w:tblGrid>
      <w:tr w:rsidR="00911A5B" w:rsidRPr="00A86676" w14:paraId="2F7870CE" w14:textId="77777777" w:rsidTr="004165D4">
        <w:trPr>
          <w:tblHeader/>
        </w:trPr>
        <w:tc>
          <w:tcPr>
            <w:tcW w:w="1357" w:type="dxa"/>
            <w:vAlign w:val="center"/>
          </w:tcPr>
          <w:p w14:paraId="0B72962F" w14:textId="77777777" w:rsidR="000E772D" w:rsidRPr="00A86676" w:rsidRDefault="000E772D" w:rsidP="00972632">
            <w:pPr>
              <w:tabs>
                <w:tab w:val="center" w:pos="4320"/>
                <w:tab w:val="right" w:pos="8640"/>
              </w:tabs>
              <w:jc w:val="center"/>
              <w:rPr>
                <w:rFonts w:ascii="Times New Roman" w:hAnsi="Times New Roman" w:cs="Times New Roman"/>
                <w:b/>
                <w:sz w:val="20"/>
                <w:szCs w:val="20"/>
              </w:rPr>
            </w:pPr>
            <w:r w:rsidRPr="00A86676">
              <w:rPr>
                <w:rFonts w:ascii="Times New Roman" w:hAnsi="Times New Roman" w:cs="Times New Roman"/>
                <w:b/>
                <w:bCs/>
                <w:color w:val="000000"/>
                <w:sz w:val="20"/>
                <w:szCs w:val="20"/>
                <w:lang w:eastAsia="en-CA"/>
              </w:rPr>
              <w:t>Year completed</w:t>
            </w:r>
          </w:p>
        </w:tc>
        <w:tc>
          <w:tcPr>
            <w:tcW w:w="1904" w:type="dxa"/>
            <w:gridSpan w:val="2"/>
            <w:vAlign w:val="center"/>
          </w:tcPr>
          <w:p w14:paraId="45F83FC6" w14:textId="77777777" w:rsidR="000E772D" w:rsidRPr="00A86676" w:rsidRDefault="000E772D" w:rsidP="006D2510">
            <w:pPr>
              <w:tabs>
                <w:tab w:val="center" w:pos="4320"/>
                <w:tab w:val="right" w:pos="8640"/>
              </w:tabs>
              <w:jc w:val="center"/>
              <w:rPr>
                <w:rFonts w:ascii="Times New Roman" w:hAnsi="Times New Roman" w:cs="Times New Roman"/>
                <w:b/>
                <w:sz w:val="20"/>
                <w:szCs w:val="20"/>
              </w:rPr>
            </w:pPr>
            <w:r w:rsidRPr="00A86676">
              <w:rPr>
                <w:rFonts w:ascii="Times New Roman" w:hAnsi="Times New Roman" w:cs="Times New Roman"/>
                <w:b/>
                <w:bCs/>
                <w:color w:val="000000"/>
                <w:sz w:val="20"/>
                <w:szCs w:val="20"/>
                <w:lang w:eastAsia="en-CA"/>
              </w:rPr>
              <w:t>UNDP</w:t>
            </w:r>
          </w:p>
        </w:tc>
        <w:tc>
          <w:tcPr>
            <w:tcW w:w="2126" w:type="dxa"/>
            <w:gridSpan w:val="2"/>
            <w:vAlign w:val="center"/>
          </w:tcPr>
          <w:p w14:paraId="5FB37053" w14:textId="6E62F79A" w:rsidR="000E772D" w:rsidRPr="00A86676" w:rsidRDefault="000E772D" w:rsidP="00526707">
            <w:pPr>
              <w:tabs>
                <w:tab w:val="center" w:pos="4320"/>
                <w:tab w:val="right" w:pos="8640"/>
              </w:tabs>
              <w:jc w:val="center"/>
              <w:rPr>
                <w:rFonts w:ascii="Times New Roman" w:hAnsi="Times New Roman" w:cs="Times New Roman"/>
                <w:b/>
                <w:sz w:val="20"/>
                <w:szCs w:val="20"/>
              </w:rPr>
            </w:pPr>
            <w:r w:rsidRPr="00A86676">
              <w:rPr>
                <w:rFonts w:ascii="Times New Roman" w:hAnsi="Times New Roman" w:cs="Times New Roman"/>
                <w:b/>
                <w:bCs/>
                <w:color w:val="000000"/>
                <w:sz w:val="20"/>
                <w:szCs w:val="20"/>
                <w:lang w:eastAsia="en-CA"/>
              </w:rPr>
              <w:t>UNEP</w:t>
            </w:r>
          </w:p>
        </w:tc>
        <w:tc>
          <w:tcPr>
            <w:tcW w:w="1972" w:type="dxa"/>
            <w:gridSpan w:val="2"/>
            <w:vAlign w:val="center"/>
          </w:tcPr>
          <w:p w14:paraId="01E9162B" w14:textId="77777777" w:rsidR="000E772D" w:rsidRPr="00A86676" w:rsidRDefault="000E772D" w:rsidP="006D2510">
            <w:pPr>
              <w:tabs>
                <w:tab w:val="center" w:pos="4320"/>
                <w:tab w:val="right" w:pos="8640"/>
              </w:tabs>
              <w:jc w:val="center"/>
              <w:rPr>
                <w:rFonts w:ascii="Times New Roman" w:hAnsi="Times New Roman" w:cs="Times New Roman"/>
                <w:b/>
                <w:sz w:val="20"/>
                <w:szCs w:val="20"/>
              </w:rPr>
            </w:pPr>
            <w:r w:rsidRPr="00A86676">
              <w:rPr>
                <w:rFonts w:ascii="Times New Roman" w:hAnsi="Times New Roman" w:cs="Times New Roman"/>
                <w:b/>
                <w:bCs/>
                <w:color w:val="000000"/>
                <w:sz w:val="20"/>
                <w:szCs w:val="20"/>
                <w:lang w:eastAsia="en-CA"/>
              </w:rPr>
              <w:t>UNIDO</w:t>
            </w:r>
          </w:p>
        </w:tc>
        <w:tc>
          <w:tcPr>
            <w:tcW w:w="1997" w:type="dxa"/>
            <w:gridSpan w:val="2"/>
            <w:vAlign w:val="center"/>
          </w:tcPr>
          <w:p w14:paraId="483EE232" w14:textId="77777777" w:rsidR="000E772D" w:rsidRPr="00A86676" w:rsidRDefault="000E772D" w:rsidP="006D2510">
            <w:pPr>
              <w:tabs>
                <w:tab w:val="center" w:pos="4320"/>
                <w:tab w:val="right" w:pos="8640"/>
              </w:tabs>
              <w:jc w:val="center"/>
              <w:rPr>
                <w:rFonts w:ascii="Times New Roman" w:hAnsi="Times New Roman" w:cs="Times New Roman"/>
                <w:b/>
                <w:sz w:val="20"/>
                <w:szCs w:val="20"/>
              </w:rPr>
            </w:pPr>
            <w:r w:rsidRPr="00A86676">
              <w:rPr>
                <w:rFonts w:ascii="Times New Roman" w:hAnsi="Times New Roman" w:cs="Times New Roman"/>
                <w:b/>
                <w:bCs/>
                <w:color w:val="000000"/>
                <w:sz w:val="20"/>
                <w:szCs w:val="20"/>
                <w:lang w:eastAsia="en-CA"/>
              </w:rPr>
              <w:t>Total</w:t>
            </w:r>
          </w:p>
        </w:tc>
      </w:tr>
      <w:tr w:rsidR="00972632" w:rsidRPr="00A86676" w14:paraId="71808CEE" w14:textId="77777777" w:rsidTr="004165D4">
        <w:tc>
          <w:tcPr>
            <w:tcW w:w="1357" w:type="dxa"/>
          </w:tcPr>
          <w:p w14:paraId="3A8C641B" w14:textId="77777777" w:rsidR="000E772D" w:rsidRPr="00A86676" w:rsidRDefault="000E772D" w:rsidP="005C6C1B">
            <w:pPr>
              <w:tabs>
                <w:tab w:val="center" w:pos="4320"/>
                <w:tab w:val="right" w:pos="8640"/>
              </w:tabs>
              <w:rPr>
                <w:rFonts w:ascii="Times New Roman" w:hAnsi="Times New Roman" w:cs="Times New Roman"/>
                <w:b/>
                <w:sz w:val="20"/>
                <w:szCs w:val="20"/>
              </w:rPr>
            </w:pPr>
          </w:p>
        </w:tc>
        <w:tc>
          <w:tcPr>
            <w:tcW w:w="911" w:type="dxa"/>
            <w:vAlign w:val="center"/>
          </w:tcPr>
          <w:p w14:paraId="36E92E69" w14:textId="77777777" w:rsidR="000E772D" w:rsidRPr="00A86676" w:rsidRDefault="000E772D" w:rsidP="004260F5">
            <w:pPr>
              <w:jc w:val="center"/>
              <w:rPr>
                <w:rFonts w:ascii="Times New Roman" w:hAnsi="Times New Roman" w:cs="Times New Roman"/>
                <w:b/>
                <w:bCs/>
                <w:color w:val="000000"/>
                <w:sz w:val="20"/>
                <w:szCs w:val="20"/>
                <w:lang w:val="en-CA" w:eastAsia="en-CA"/>
              </w:rPr>
            </w:pPr>
            <w:r w:rsidRPr="00A86676">
              <w:rPr>
                <w:rFonts w:ascii="Times New Roman" w:hAnsi="Times New Roman" w:cs="Times New Roman"/>
                <w:b/>
                <w:bCs/>
                <w:color w:val="000000"/>
                <w:sz w:val="20"/>
                <w:szCs w:val="20"/>
                <w:lang w:eastAsia="en-CA"/>
              </w:rPr>
              <w:t>Number</w:t>
            </w:r>
          </w:p>
        </w:tc>
        <w:tc>
          <w:tcPr>
            <w:tcW w:w="993" w:type="dxa"/>
            <w:vAlign w:val="center"/>
          </w:tcPr>
          <w:p w14:paraId="2AA63A61" w14:textId="2A89041E" w:rsidR="000E772D" w:rsidRPr="00A86676" w:rsidRDefault="000E772D" w:rsidP="004260F5">
            <w:pPr>
              <w:jc w:val="center"/>
              <w:rPr>
                <w:rFonts w:ascii="Times New Roman" w:hAnsi="Times New Roman" w:cs="Times New Roman"/>
                <w:b/>
                <w:bCs/>
                <w:color w:val="000000"/>
                <w:sz w:val="20"/>
                <w:szCs w:val="20"/>
                <w:lang w:val="en-CA" w:eastAsia="en-CA"/>
              </w:rPr>
            </w:pPr>
            <w:r w:rsidRPr="00A86676">
              <w:rPr>
                <w:rFonts w:ascii="Times New Roman" w:hAnsi="Times New Roman" w:cs="Times New Roman"/>
                <w:b/>
                <w:bCs/>
                <w:color w:val="000000"/>
                <w:sz w:val="20"/>
                <w:szCs w:val="20"/>
                <w:lang w:eastAsia="en-CA"/>
              </w:rPr>
              <w:t>(US $)</w:t>
            </w:r>
          </w:p>
        </w:tc>
        <w:tc>
          <w:tcPr>
            <w:tcW w:w="992" w:type="dxa"/>
            <w:vAlign w:val="center"/>
          </w:tcPr>
          <w:p w14:paraId="461A529C" w14:textId="77777777" w:rsidR="000E772D" w:rsidRPr="00A86676" w:rsidRDefault="000E772D" w:rsidP="004260F5">
            <w:pPr>
              <w:jc w:val="center"/>
              <w:rPr>
                <w:rFonts w:ascii="Times New Roman" w:hAnsi="Times New Roman" w:cs="Times New Roman"/>
                <w:b/>
                <w:bCs/>
                <w:color w:val="000000"/>
                <w:sz w:val="20"/>
                <w:szCs w:val="20"/>
                <w:lang w:val="en-CA" w:eastAsia="en-CA"/>
              </w:rPr>
            </w:pPr>
            <w:r w:rsidRPr="00A86676">
              <w:rPr>
                <w:rFonts w:ascii="Times New Roman" w:hAnsi="Times New Roman" w:cs="Times New Roman"/>
                <w:b/>
                <w:bCs/>
                <w:color w:val="000000"/>
                <w:sz w:val="20"/>
                <w:szCs w:val="20"/>
                <w:lang w:eastAsia="en-CA"/>
              </w:rPr>
              <w:t>Number</w:t>
            </w:r>
          </w:p>
        </w:tc>
        <w:tc>
          <w:tcPr>
            <w:tcW w:w="1134" w:type="dxa"/>
            <w:vAlign w:val="center"/>
          </w:tcPr>
          <w:p w14:paraId="7AE00D6D" w14:textId="095F6AC1" w:rsidR="000E772D" w:rsidRPr="00A86676" w:rsidRDefault="000E772D" w:rsidP="004260F5">
            <w:pPr>
              <w:jc w:val="center"/>
              <w:rPr>
                <w:rFonts w:ascii="Times New Roman" w:hAnsi="Times New Roman" w:cs="Times New Roman"/>
                <w:b/>
                <w:bCs/>
                <w:color w:val="000000"/>
                <w:sz w:val="20"/>
                <w:szCs w:val="20"/>
                <w:lang w:val="en-CA" w:eastAsia="en-CA"/>
              </w:rPr>
            </w:pPr>
            <w:r w:rsidRPr="00A86676">
              <w:rPr>
                <w:rFonts w:ascii="Times New Roman" w:hAnsi="Times New Roman" w:cs="Times New Roman"/>
                <w:b/>
                <w:bCs/>
                <w:color w:val="000000"/>
                <w:sz w:val="20"/>
                <w:szCs w:val="20"/>
                <w:lang w:eastAsia="en-CA"/>
              </w:rPr>
              <w:t>(US $)</w:t>
            </w:r>
          </w:p>
        </w:tc>
        <w:tc>
          <w:tcPr>
            <w:tcW w:w="850" w:type="dxa"/>
            <w:vAlign w:val="center"/>
          </w:tcPr>
          <w:p w14:paraId="006FF7E0" w14:textId="77777777" w:rsidR="000E772D" w:rsidRPr="00A86676" w:rsidRDefault="000E772D" w:rsidP="004260F5">
            <w:pPr>
              <w:jc w:val="center"/>
              <w:rPr>
                <w:rFonts w:ascii="Times New Roman" w:hAnsi="Times New Roman" w:cs="Times New Roman"/>
                <w:b/>
                <w:bCs/>
                <w:color w:val="000000"/>
                <w:sz w:val="20"/>
                <w:szCs w:val="20"/>
                <w:lang w:val="en-CA" w:eastAsia="en-CA"/>
              </w:rPr>
            </w:pPr>
            <w:r w:rsidRPr="00A86676">
              <w:rPr>
                <w:rFonts w:ascii="Times New Roman" w:hAnsi="Times New Roman" w:cs="Times New Roman"/>
                <w:b/>
                <w:bCs/>
                <w:color w:val="000000"/>
                <w:sz w:val="20"/>
                <w:szCs w:val="20"/>
                <w:lang w:eastAsia="en-CA"/>
              </w:rPr>
              <w:t>Number</w:t>
            </w:r>
          </w:p>
        </w:tc>
        <w:tc>
          <w:tcPr>
            <w:tcW w:w="1122" w:type="dxa"/>
            <w:vAlign w:val="center"/>
          </w:tcPr>
          <w:p w14:paraId="628507CB" w14:textId="0B5020CA" w:rsidR="000E772D" w:rsidRPr="00A86676" w:rsidRDefault="000E772D" w:rsidP="004260F5">
            <w:pPr>
              <w:jc w:val="center"/>
              <w:rPr>
                <w:rFonts w:ascii="Times New Roman" w:hAnsi="Times New Roman" w:cs="Times New Roman"/>
                <w:b/>
                <w:bCs/>
                <w:color w:val="000000"/>
                <w:sz w:val="20"/>
                <w:szCs w:val="20"/>
                <w:lang w:val="en-CA" w:eastAsia="en-CA"/>
              </w:rPr>
            </w:pPr>
            <w:r w:rsidRPr="00A86676">
              <w:rPr>
                <w:rFonts w:ascii="Times New Roman" w:hAnsi="Times New Roman" w:cs="Times New Roman"/>
                <w:b/>
                <w:bCs/>
                <w:color w:val="000000"/>
                <w:sz w:val="20"/>
                <w:szCs w:val="20"/>
                <w:lang w:eastAsia="en-CA"/>
              </w:rPr>
              <w:t>(US $)</w:t>
            </w:r>
          </w:p>
        </w:tc>
        <w:tc>
          <w:tcPr>
            <w:tcW w:w="768" w:type="dxa"/>
            <w:vAlign w:val="center"/>
          </w:tcPr>
          <w:p w14:paraId="22A78C91" w14:textId="77777777" w:rsidR="000E772D" w:rsidRPr="00A86676" w:rsidRDefault="000E772D" w:rsidP="004260F5">
            <w:pPr>
              <w:jc w:val="center"/>
              <w:rPr>
                <w:rFonts w:ascii="Times New Roman" w:hAnsi="Times New Roman" w:cs="Times New Roman"/>
                <w:b/>
                <w:bCs/>
                <w:color w:val="000000"/>
                <w:sz w:val="20"/>
                <w:szCs w:val="20"/>
                <w:lang w:val="en-CA" w:eastAsia="en-CA"/>
              </w:rPr>
            </w:pPr>
            <w:r w:rsidRPr="00A86676">
              <w:rPr>
                <w:rFonts w:ascii="Times New Roman" w:hAnsi="Times New Roman" w:cs="Times New Roman"/>
                <w:b/>
                <w:bCs/>
                <w:color w:val="000000"/>
                <w:sz w:val="20"/>
                <w:szCs w:val="20"/>
                <w:lang w:eastAsia="en-CA"/>
              </w:rPr>
              <w:t>Number</w:t>
            </w:r>
          </w:p>
        </w:tc>
        <w:tc>
          <w:tcPr>
            <w:tcW w:w="1229" w:type="dxa"/>
          </w:tcPr>
          <w:p w14:paraId="10C85C10" w14:textId="23B4BD22" w:rsidR="000E772D" w:rsidRPr="00A86676" w:rsidRDefault="000E772D" w:rsidP="004260F5">
            <w:pPr>
              <w:tabs>
                <w:tab w:val="center" w:pos="4320"/>
                <w:tab w:val="right" w:pos="8640"/>
              </w:tabs>
              <w:jc w:val="center"/>
              <w:rPr>
                <w:rFonts w:ascii="Times New Roman" w:hAnsi="Times New Roman" w:cs="Times New Roman"/>
                <w:b/>
                <w:sz w:val="20"/>
                <w:szCs w:val="20"/>
              </w:rPr>
            </w:pPr>
            <w:r w:rsidRPr="00A86676">
              <w:rPr>
                <w:rFonts w:ascii="Times New Roman" w:hAnsi="Times New Roman" w:cs="Times New Roman"/>
                <w:b/>
                <w:bCs/>
                <w:color w:val="000000"/>
                <w:sz w:val="20"/>
                <w:szCs w:val="20"/>
                <w:lang w:eastAsia="en-CA"/>
              </w:rPr>
              <w:t>(US $)</w:t>
            </w:r>
          </w:p>
        </w:tc>
      </w:tr>
      <w:tr w:rsidR="000E772D" w:rsidRPr="00A86676" w14:paraId="5AF16F19" w14:textId="77777777" w:rsidTr="004165D4">
        <w:tc>
          <w:tcPr>
            <w:tcW w:w="9356" w:type="dxa"/>
            <w:gridSpan w:val="9"/>
          </w:tcPr>
          <w:p w14:paraId="7E42923F" w14:textId="79FBD4D0" w:rsidR="000E772D" w:rsidRPr="00A86676" w:rsidRDefault="000E772D" w:rsidP="0030412A">
            <w:pPr>
              <w:jc w:val="left"/>
              <w:rPr>
                <w:rFonts w:ascii="Times New Roman" w:hAnsi="Times New Roman" w:cs="Times New Roman"/>
                <w:sz w:val="20"/>
                <w:szCs w:val="20"/>
              </w:rPr>
            </w:pPr>
            <w:r w:rsidRPr="00A86676">
              <w:rPr>
                <w:rFonts w:ascii="Times New Roman" w:hAnsi="Times New Roman" w:cs="Times New Roman"/>
                <w:b/>
                <w:bCs/>
                <w:sz w:val="20"/>
                <w:szCs w:val="20"/>
                <w:lang w:eastAsia="en-CA"/>
              </w:rPr>
              <w:t>Projects completed over two years ago</w:t>
            </w:r>
          </w:p>
        </w:tc>
      </w:tr>
      <w:tr w:rsidR="00704174" w:rsidRPr="00A86676" w14:paraId="52A45F3C" w14:textId="77777777" w:rsidTr="004165D4">
        <w:tc>
          <w:tcPr>
            <w:tcW w:w="1357" w:type="dxa"/>
          </w:tcPr>
          <w:p w14:paraId="7169E122" w14:textId="0A16CC0D" w:rsidR="00704174" w:rsidRPr="00A86676" w:rsidRDefault="00704174" w:rsidP="00704174">
            <w:pPr>
              <w:tabs>
                <w:tab w:val="center" w:pos="4320"/>
                <w:tab w:val="right" w:pos="8640"/>
              </w:tabs>
              <w:rPr>
                <w:rFonts w:ascii="Times New Roman" w:hAnsi="Times New Roman" w:cs="Times New Roman"/>
                <w:color w:val="000000"/>
                <w:sz w:val="20"/>
                <w:szCs w:val="20"/>
                <w:lang w:eastAsia="en-CA"/>
              </w:rPr>
            </w:pPr>
            <w:r w:rsidRPr="00A86676">
              <w:rPr>
                <w:rFonts w:ascii="Times New Roman" w:hAnsi="Times New Roman" w:cs="Times New Roman"/>
                <w:color w:val="000000"/>
                <w:sz w:val="20"/>
                <w:szCs w:val="20"/>
                <w:lang w:eastAsia="en-CA"/>
              </w:rPr>
              <w:t>2016</w:t>
            </w:r>
          </w:p>
        </w:tc>
        <w:tc>
          <w:tcPr>
            <w:tcW w:w="911" w:type="dxa"/>
          </w:tcPr>
          <w:p w14:paraId="05EECD2A" w14:textId="2F7D5FB3" w:rsidR="00704174" w:rsidRPr="00704174"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0</w:t>
            </w:r>
          </w:p>
        </w:tc>
        <w:tc>
          <w:tcPr>
            <w:tcW w:w="993" w:type="dxa"/>
          </w:tcPr>
          <w:p w14:paraId="354188D1" w14:textId="29ABCF74" w:rsidR="00704174" w:rsidRPr="00704174" w:rsidRDefault="00704174" w:rsidP="00704174">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0</w:t>
            </w:r>
          </w:p>
        </w:tc>
        <w:tc>
          <w:tcPr>
            <w:tcW w:w="992" w:type="dxa"/>
          </w:tcPr>
          <w:p w14:paraId="2E2A9B7C" w14:textId="220CC52B" w:rsidR="00704174" w:rsidRPr="00A86676" w:rsidRDefault="00704174" w:rsidP="00704174">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sz w:val="20"/>
                <w:szCs w:val="20"/>
              </w:rPr>
              <w:t>1</w:t>
            </w:r>
          </w:p>
        </w:tc>
        <w:tc>
          <w:tcPr>
            <w:tcW w:w="1134" w:type="dxa"/>
          </w:tcPr>
          <w:p w14:paraId="339BAA8E" w14:textId="7205C587" w:rsidR="00704174" w:rsidRPr="00A86676" w:rsidRDefault="00704174" w:rsidP="00704174">
            <w:pPr>
              <w:tabs>
                <w:tab w:val="center" w:pos="4320"/>
                <w:tab w:val="right" w:pos="8640"/>
              </w:tabs>
              <w:jc w:val="right"/>
              <w:rPr>
                <w:rFonts w:ascii="Times New Roman" w:hAnsi="Times New Roman" w:cs="Times New Roman"/>
                <w:sz w:val="20"/>
                <w:szCs w:val="20"/>
              </w:rPr>
            </w:pPr>
            <w:r w:rsidRPr="00A86676">
              <w:rPr>
                <w:rFonts w:ascii="Times New Roman" w:hAnsi="Times New Roman" w:cs="Times New Roman"/>
                <w:sz w:val="20"/>
                <w:szCs w:val="20"/>
              </w:rPr>
              <w:t>68,727</w:t>
            </w:r>
          </w:p>
        </w:tc>
        <w:tc>
          <w:tcPr>
            <w:tcW w:w="850" w:type="dxa"/>
          </w:tcPr>
          <w:p w14:paraId="75EAE080" w14:textId="0464E7EA"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0</w:t>
            </w:r>
          </w:p>
        </w:tc>
        <w:tc>
          <w:tcPr>
            <w:tcW w:w="1122" w:type="dxa"/>
          </w:tcPr>
          <w:p w14:paraId="4EB38350" w14:textId="3915033A" w:rsidR="00704174" w:rsidRPr="00A86676" w:rsidRDefault="00704174" w:rsidP="00704174">
            <w:pPr>
              <w:jc w:val="right"/>
              <w:rPr>
                <w:rFonts w:ascii="Times New Roman" w:hAnsi="Times New Roman" w:cs="Times New Roman"/>
                <w:sz w:val="20"/>
                <w:szCs w:val="20"/>
              </w:rPr>
            </w:pPr>
            <w:r>
              <w:rPr>
                <w:rFonts w:ascii="Times New Roman" w:hAnsi="Times New Roman" w:cs="Times New Roman"/>
                <w:sz w:val="20"/>
                <w:szCs w:val="20"/>
              </w:rPr>
              <w:t>0</w:t>
            </w:r>
          </w:p>
        </w:tc>
        <w:tc>
          <w:tcPr>
            <w:tcW w:w="768" w:type="dxa"/>
          </w:tcPr>
          <w:p w14:paraId="2E7E7030" w14:textId="36DEB5EF" w:rsidR="00704174" w:rsidRPr="00A86676" w:rsidRDefault="00704174" w:rsidP="00704174">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sz w:val="20"/>
                <w:szCs w:val="20"/>
              </w:rPr>
              <w:t>1</w:t>
            </w:r>
          </w:p>
        </w:tc>
        <w:tc>
          <w:tcPr>
            <w:tcW w:w="1229" w:type="dxa"/>
          </w:tcPr>
          <w:p w14:paraId="43A2ABC4" w14:textId="18F65051" w:rsidR="00704174" w:rsidRPr="00A86676" w:rsidRDefault="00704174" w:rsidP="00704174">
            <w:pPr>
              <w:jc w:val="right"/>
              <w:rPr>
                <w:rFonts w:ascii="Times New Roman" w:hAnsi="Times New Roman" w:cs="Times New Roman"/>
                <w:sz w:val="20"/>
                <w:szCs w:val="20"/>
              </w:rPr>
            </w:pPr>
            <w:r w:rsidRPr="00A86676">
              <w:rPr>
                <w:rFonts w:ascii="Times New Roman" w:hAnsi="Times New Roman" w:cs="Times New Roman"/>
                <w:sz w:val="20"/>
                <w:szCs w:val="20"/>
              </w:rPr>
              <w:t>68,727</w:t>
            </w:r>
          </w:p>
        </w:tc>
      </w:tr>
      <w:tr w:rsidR="00704174" w:rsidRPr="00A86676" w14:paraId="4C259039" w14:textId="77777777" w:rsidTr="004165D4">
        <w:tc>
          <w:tcPr>
            <w:tcW w:w="1357" w:type="dxa"/>
          </w:tcPr>
          <w:p w14:paraId="1A379ACE" w14:textId="77777777" w:rsidR="00704174" w:rsidRPr="00A86676" w:rsidRDefault="00704174" w:rsidP="00704174">
            <w:pPr>
              <w:tabs>
                <w:tab w:val="center" w:pos="4320"/>
                <w:tab w:val="right" w:pos="8640"/>
              </w:tabs>
              <w:rPr>
                <w:rFonts w:ascii="Times New Roman" w:hAnsi="Times New Roman" w:cs="Times New Roman"/>
                <w:color w:val="000000"/>
                <w:sz w:val="20"/>
                <w:szCs w:val="20"/>
                <w:lang w:eastAsia="en-CA"/>
              </w:rPr>
            </w:pPr>
            <w:r w:rsidRPr="00A86676">
              <w:rPr>
                <w:rFonts w:ascii="Times New Roman" w:hAnsi="Times New Roman" w:cs="Times New Roman"/>
                <w:color w:val="000000"/>
                <w:sz w:val="20"/>
                <w:szCs w:val="20"/>
                <w:lang w:eastAsia="en-CA"/>
              </w:rPr>
              <w:t>2017</w:t>
            </w:r>
          </w:p>
        </w:tc>
        <w:tc>
          <w:tcPr>
            <w:tcW w:w="911" w:type="dxa"/>
          </w:tcPr>
          <w:p w14:paraId="623A959E" w14:textId="2B53756B" w:rsidR="00704174" w:rsidRPr="00704174" w:rsidRDefault="00704174" w:rsidP="00704174">
            <w:pPr>
              <w:tabs>
                <w:tab w:val="center" w:pos="4320"/>
                <w:tab w:val="right" w:pos="8640"/>
              </w:tabs>
              <w:jc w:val="center"/>
              <w:rPr>
                <w:rFonts w:ascii="Times New Roman" w:hAnsi="Times New Roman" w:cs="Times New Roman"/>
                <w:sz w:val="20"/>
                <w:szCs w:val="20"/>
              </w:rPr>
            </w:pPr>
            <w:r w:rsidRPr="00BA544F">
              <w:rPr>
                <w:rFonts w:ascii="Times New Roman" w:hAnsi="Times New Roman" w:cs="Times New Roman"/>
                <w:sz w:val="20"/>
                <w:szCs w:val="20"/>
              </w:rPr>
              <w:t>0</w:t>
            </w:r>
          </w:p>
        </w:tc>
        <w:tc>
          <w:tcPr>
            <w:tcW w:w="993" w:type="dxa"/>
          </w:tcPr>
          <w:p w14:paraId="7C8AC4DB" w14:textId="3F426EE8" w:rsidR="00704174" w:rsidRPr="00704174" w:rsidRDefault="00704174" w:rsidP="00704174">
            <w:pPr>
              <w:tabs>
                <w:tab w:val="center" w:pos="4320"/>
                <w:tab w:val="right" w:pos="8640"/>
              </w:tabs>
              <w:jc w:val="right"/>
              <w:rPr>
                <w:rFonts w:ascii="Times New Roman" w:hAnsi="Times New Roman" w:cs="Times New Roman"/>
                <w:sz w:val="20"/>
                <w:szCs w:val="20"/>
              </w:rPr>
            </w:pPr>
            <w:r w:rsidRPr="00BA544F">
              <w:rPr>
                <w:rFonts w:ascii="Times New Roman" w:hAnsi="Times New Roman" w:cs="Times New Roman"/>
                <w:sz w:val="20"/>
                <w:szCs w:val="20"/>
              </w:rPr>
              <w:t>0</w:t>
            </w:r>
          </w:p>
        </w:tc>
        <w:tc>
          <w:tcPr>
            <w:tcW w:w="992" w:type="dxa"/>
          </w:tcPr>
          <w:p w14:paraId="72AF0C6D" w14:textId="1A47C5C7" w:rsidR="00704174" w:rsidRPr="00A86676" w:rsidRDefault="00704174" w:rsidP="00704174">
            <w:pPr>
              <w:tabs>
                <w:tab w:val="center" w:pos="4320"/>
                <w:tab w:val="right" w:pos="8640"/>
              </w:tabs>
              <w:jc w:val="center"/>
              <w:rPr>
                <w:rFonts w:ascii="Times New Roman" w:hAnsi="Times New Roman" w:cs="Times New Roman"/>
                <w:sz w:val="20"/>
                <w:szCs w:val="20"/>
              </w:rPr>
            </w:pPr>
            <w:r w:rsidRPr="00704174">
              <w:rPr>
                <w:rFonts w:ascii="Times New Roman" w:hAnsi="Times New Roman" w:cs="Times New Roman"/>
                <w:sz w:val="20"/>
                <w:szCs w:val="20"/>
              </w:rPr>
              <w:t>3</w:t>
            </w:r>
            <w:r>
              <w:rPr>
                <w:rFonts w:ascii="Times New Roman" w:hAnsi="Times New Roman" w:cs="Times New Roman"/>
                <w:sz w:val="20"/>
                <w:szCs w:val="20"/>
              </w:rPr>
              <w:t>*</w:t>
            </w:r>
          </w:p>
        </w:tc>
        <w:tc>
          <w:tcPr>
            <w:tcW w:w="1134" w:type="dxa"/>
          </w:tcPr>
          <w:p w14:paraId="407CB001" w14:textId="34767146" w:rsidR="00704174" w:rsidRPr="00A86676" w:rsidRDefault="00704174" w:rsidP="00704174">
            <w:pPr>
              <w:tabs>
                <w:tab w:val="center" w:pos="4320"/>
                <w:tab w:val="right" w:pos="8640"/>
              </w:tabs>
              <w:jc w:val="right"/>
              <w:rPr>
                <w:rFonts w:ascii="Times New Roman" w:hAnsi="Times New Roman" w:cs="Times New Roman"/>
                <w:sz w:val="20"/>
                <w:szCs w:val="20"/>
              </w:rPr>
            </w:pPr>
            <w:r w:rsidRPr="00A86676">
              <w:rPr>
                <w:rFonts w:ascii="Times New Roman" w:hAnsi="Times New Roman" w:cs="Times New Roman"/>
                <w:sz w:val="20"/>
                <w:szCs w:val="20"/>
              </w:rPr>
              <w:t>8,591</w:t>
            </w:r>
          </w:p>
        </w:tc>
        <w:tc>
          <w:tcPr>
            <w:tcW w:w="850" w:type="dxa"/>
          </w:tcPr>
          <w:p w14:paraId="0A78DA54" w14:textId="2E21A4FF" w:rsidR="00704174" w:rsidRPr="00A86676" w:rsidRDefault="00704174" w:rsidP="00704174">
            <w:pPr>
              <w:tabs>
                <w:tab w:val="center" w:pos="4320"/>
                <w:tab w:val="right" w:pos="8640"/>
              </w:tabs>
              <w:jc w:val="center"/>
              <w:rPr>
                <w:rFonts w:ascii="Times New Roman" w:hAnsi="Times New Roman" w:cs="Times New Roman"/>
                <w:sz w:val="20"/>
                <w:szCs w:val="20"/>
              </w:rPr>
            </w:pPr>
            <w:r w:rsidRPr="00BA544F">
              <w:rPr>
                <w:rFonts w:ascii="Times New Roman" w:hAnsi="Times New Roman" w:cs="Times New Roman"/>
                <w:sz w:val="20"/>
                <w:szCs w:val="20"/>
              </w:rPr>
              <w:t>0</w:t>
            </w:r>
          </w:p>
        </w:tc>
        <w:tc>
          <w:tcPr>
            <w:tcW w:w="1122" w:type="dxa"/>
          </w:tcPr>
          <w:p w14:paraId="595C7253" w14:textId="76298881" w:rsidR="00704174" w:rsidRPr="00A86676" w:rsidRDefault="00704174" w:rsidP="00704174">
            <w:pPr>
              <w:jc w:val="right"/>
              <w:rPr>
                <w:rFonts w:ascii="Times New Roman" w:hAnsi="Times New Roman" w:cs="Times New Roman"/>
                <w:sz w:val="20"/>
                <w:szCs w:val="20"/>
              </w:rPr>
            </w:pPr>
            <w:r w:rsidRPr="00BA544F">
              <w:rPr>
                <w:rFonts w:ascii="Times New Roman" w:hAnsi="Times New Roman" w:cs="Times New Roman"/>
                <w:sz w:val="20"/>
                <w:szCs w:val="20"/>
              </w:rPr>
              <w:t>0</w:t>
            </w:r>
          </w:p>
        </w:tc>
        <w:tc>
          <w:tcPr>
            <w:tcW w:w="768" w:type="dxa"/>
          </w:tcPr>
          <w:p w14:paraId="46BFAD67" w14:textId="3C73F9A2" w:rsidR="00704174" w:rsidRPr="00A86676" w:rsidRDefault="00704174" w:rsidP="00704174">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sz w:val="20"/>
                <w:szCs w:val="20"/>
              </w:rPr>
              <w:t>3</w:t>
            </w:r>
          </w:p>
        </w:tc>
        <w:tc>
          <w:tcPr>
            <w:tcW w:w="1229" w:type="dxa"/>
          </w:tcPr>
          <w:p w14:paraId="426C3477" w14:textId="483C9D42" w:rsidR="00704174" w:rsidRPr="00A86676" w:rsidRDefault="00704174" w:rsidP="00704174">
            <w:pPr>
              <w:jc w:val="right"/>
              <w:rPr>
                <w:rFonts w:ascii="Times New Roman" w:hAnsi="Times New Roman" w:cs="Times New Roman"/>
                <w:sz w:val="20"/>
                <w:szCs w:val="20"/>
              </w:rPr>
            </w:pPr>
            <w:r w:rsidRPr="00A86676">
              <w:rPr>
                <w:rFonts w:ascii="Times New Roman" w:hAnsi="Times New Roman" w:cs="Times New Roman"/>
                <w:sz w:val="20"/>
                <w:szCs w:val="20"/>
              </w:rPr>
              <w:t>8,591</w:t>
            </w:r>
          </w:p>
        </w:tc>
      </w:tr>
      <w:tr w:rsidR="00704174" w:rsidRPr="00A86676" w14:paraId="79086211" w14:textId="77777777" w:rsidTr="004165D4">
        <w:tc>
          <w:tcPr>
            <w:tcW w:w="1357" w:type="dxa"/>
          </w:tcPr>
          <w:p w14:paraId="581AB020" w14:textId="1A02431B" w:rsidR="00704174" w:rsidRPr="00A86676" w:rsidRDefault="00704174" w:rsidP="00704174">
            <w:pPr>
              <w:tabs>
                <w:tab w:val="center" w:pos="4320"/>
                <w:tab w:val="right" w:pos="8640"/>
              </w:tabs>
              <w:jc w:val="left"/>
              <w:rPr>
                <w:rFonts w:ascii="Times New Roman" w:hAnsi="Times New Roman" w:cs="Times New Roman"/>
                <w:color w:val="000000"/>
                <w:sz w:val="20"/>
                <w:szCs w:val="20"/>
                <w:lang w:eastAsia="en-CA"/>
              </w:rPr>
            </w:pPr>
            <w:r w:rsidRPr="00A86676">
              <w:rPr>
                <w:rFonts w:ascii="Times New Roman" w:hAnsi="Times New Roman" w:cs="Times New Roman"/>
                <w:color w:val="000000"/>
                <w:sz w:val="20"/>
                <w:szCs w:val="20"/>
                <w:lang w:eastAsia="en-CA"/>
              </w:rPr>
              <w:t>2018</w:t>
            </w:r>
          </w:p>
        </w:tc>
        <w:tc>
          <w:tcPr>
            <w:tcW w:w="911" w:type="dxa"/>
          </w:tcPr>
          <w:p w14:paraId="12E3982A" w14:textId="3BCC44D7" w:rsidR="00704174" w:rsidRPr="00704174" w:rsidRDefault="00704174" w:rsidP="00704174">
            <w:pPr>
              <w:tabs>
                <w:tab w:val="center" w:pos="4320"/>
                <w:tab w:val="right" w:pos="8640"/>
              </w:tabs>
              <w:jc w:val="center"/>
              <w:rPr>
                <w:rFonts w:ascii="Times New Roman" w:hAnsi="Times New Roman" w:cs="Times New Roman"/>
                <w:sz w:val="20"/>
                <w:szCs w:val="20"/>
              </w:rPr>
            </w:pPr>
            <w:r w:rsidRPr="00BA544F">
              <w:rPr>
                <w:rFonts w:ascii="Times New Roman" w:hAnsi="Times New Roman" w:cs="Times New Roman"/>
                <w:sz w:val="20"/>
                <w:szCs w:val="20"/>
              </w:rPr>
              <w:t>0</w:t>
            </w:r>
          </w:p>
        </w:tc>
        <w:tc>
          <w:tcPr>
            <w:tcW w:w="993" w:type="dxa"/>
          </w:tcPr>
          <w:p w14:paraId="4051433F" w14:textId="72A584FB" w:rsidR="00704174" w:rsidRPr="00704174" w:rsidRDefault="00704174" w:rsidP="00704174">
            <w:pPr>
              <w:tabs>
                <w:tab w:val="center" w:pos="4320"/>
                <w:tab w:val="right" w:pos="8640"/>
              </w:tabs>
              <w:jc w:val="right"/>
              <w:rPr>
                <w:rFonts w:ascii="Times New Roman" w:hAnsi="Times New Roman" w:cs="Times New Roman"/>
                <w:sz w:val="20"/>
                <w:szCs w:val="20"/>
              </w:rPr>
            </w:pPr>
            <w:r w:rsidRPr="00BA544F">
              <w:rPr>
                <w:rFonts w:ascii="Times New Roman" w:hAnsi="Times New Roman" w:cs="Times New Roman"/>
                <w:sz w:val="20"/>
                <w:szCs w:val="20"/>
              </w:rPr>
              <w:t>0</w:t>
            </w:r>
          </w:p>
        </w:tc>
        <w:tc>
          <w:tcPr>
            <w:tcW w:w="992" w:type="dxa"/>
          </w:tcPr>
          <w:p w14:paraId="088DA660" w14:textId="5105D262" w:rsidR="00704174" w:rsidRPr="00A86676" w:rsidRDefault="00704174" w:rsidP="00704174">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sz w:val="20"/>
                <w:szCs w:val="20"/>
              </w:rPr>
              <w:t>3</w:t>
            </w:r>
          </w:p>
        </w:tc>
        <w:tc>
          <w:tcPr>
            <w:tcW w:w="1134" w:type="dxa"/>
          </w:tcPr>
          <w:p w14:paraId="3D346639" w14:textId="1CA3A26D" w:rsidR="00704174" w:rsidRPr="00A86676" w:rsidRDefault="00704174" w:rsidP="00704174">
            <w:pPr>
              <w:tabs>
                <w:tab w:val="center" w:pos="4320"/>
                <w:tab w:val="right" w:pos="8640"/>
              </w:tabs>
              <w:jc w:val="right"/>
              <w:rPr>
                <w:rFonts w:ascii="Times New Roman" w:hAnsi="Times New Roman" w:cs="Times New Roman"/>
                <w:sz w:val="20"/>
                <w:szCs w:val="20"/>
              </w:rPr>
            </w:pPr>
            <w:r w:rsidRPr="00A86676">
              <w:rPr>
                <w:rFonts w:ascii="Times New Roman" w:hAnsi="Times New Roman" w:cs="Times New Roman"/>
                <w:sz w:val="20"/>
                <w:szCs w:val="20"/>
              </w:rPr>
              <w:t>32,054</w:t>
            </w:r>
          </w:p>
        </w:tc>
        <w:tc>
          <w:tcPr>
            <w:tcW w:w="850" w:type="dxa"/>
          </w:tcPr>
          <w:p w14:paraId="1E427F23" w14:textId="5BC38BD3" w:rsidR="00704174" w:rsidRPr="00A86676" w:rsidRDefault="00704174" w:rsidP="00704174">
            <w:pPr>
              <w:tabs>
                <w:tab w:val="center" w:pos="4320"/>
                <w:tab w:val="right" w:pos="8640"/>
              </w:tabs>
              <w:jc w:val="center"/>
              <w:rPr>
                <w:rFonts w:ascii="Times New Roman" w:hAnsi="Times New Roman" w:cs="Times New Roman"/>
                <w:sz w:val="20"/>
                <w:szCs w:val="20"/>
              </w:rPr>
            </w:pPr>
            <w:r w:rsidRPr="00BA544F">
              <w:rPr>
                <w:rFonts w:ascii="Times New Roman" w:hAnsi="Times New Roman" w:cs="Times New Roman"/>
                <w:sz w:val="20"/>
                <w:szCs w:val="20"/>
              </w:rPr>
              <w:t>0</w:t>
            </w:r>
          </w:p>
        </w:tc>
        <w:tc>
          <w:tcPr>
            <w:tcW w:w="1122" w:type="dxa"/>
          </w:tcPr>
          <w:p w14:paraId="781420CD" w14:textId="3266C529" w:rsidR="00704174" w:rsidRPr="00A86676" w:rsidRDefault="00704174" w:rsidP="00704174">
            <w:pPr>
              <w:jc w:val="right"/>
              <w:rPr>
                <w:rFonts w:ascii="Times New Roman" w:hAnsi="Times New Roman" w:cs="Times New Roman"/>
                <w:sz w:val="20"/>
                <w:szCs w:val="20"/>
              </w:rPr>
            </w:pPr>
            <w:r w:rsidRPr="00BA544F">
              <w:rPr>
                <w:rFonts w:ascii="Times New Roman" w:hAnsi="Times New Roman" w:cs="Times New Roman"/>
                <w:sz w:val="20"/>
                <w:szCs w:val="20"/>
              </w:rPr>
              <w:t>0</w:t>
            </w:r>
          </w:p>
        </w:tc>
        <w:tc>
          <w:tcPr>
            <w:tcW w:w="768" w:type="dxa"/>
          </w:tcPr>
          <w:p w14:paraId="21BA5CDC" w14:textId="5869CBE9" w:rsidR="00704174" w:rsidRPr="00A86676" w:rsidRDefault="00704174" w:rsidP="00704174">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sz w:val="20"/>
                <w:szCs w:val="20"/>
              </w:rPr>
              <w:t>3</w:t>
            </w:r>
          </w:p>
        </w:tc>
        <w:tc>
          <w:tcPr>
            <w:tcW w:w="1229" w:type="dxa"/>
          </w:tcPr>
          <w:p w14:paraId="058922CA" w14:textId="6DC088CD" w:rsidR="00704174" w:rsidRPr="00A86676" w:rsidRDefault="00704174" w:rsidP="00704174">
            <w:pPr>
              <w:jc w:val="right"/>
              <w:rPr>
                <w:rFonts w:ascii="Times New Roman" w:hAnsi="Times New Roman" w:cs="Times New Roman"/>
                <w:sz w:val="20"/>
                <w:szCs w:val="20"/>
              </w:rPr>
            </w:pPr>
            <w:r w:rsidRPr="00A86676">
              <w:rPr>
                <w:rFonts w:ascii="Times New Roman" w:hAnsi="Times New Roman" w:cs="Times New Roman"/>
                <w:sz w:val="20"/>
                <w:szCs w:val="20"/>
              </w:rPr>
              <w:t>32,054</w:t>
            </w:r>
          </w:p>
        </w:tc>
      </w:tr>
      <w:tr w:rsidR="00704174" w:rsidRPr="00A86676" w14:paraId="4D640530" w14:textId="77777777" w:rsidTr="004165D4">
        <w:tc>
          <w:tcPr>
            <w:tcW w:w="1357" w:type="dxa"/>
          </w:tcPr>
          <w:p w14:paraId="4501DDC2" w14:textId="76189EC5" w:rsidR="00704174" w:rsidRPr="00A86676" w:rsidRDefault="00704174" w:rsidP="00704174">
            <w:pPr>
              <w:tabs>
                <w:tab w:val="center" w:pos="4320"/>
                <w:tab w:val="right" w:pos="8640"/>
              </w:tabs>
              <w:jc w:val="left"/>
              <w:rPr>
                <w:rFonts w:ascii="Times New Roman" w:hAnsi="Times New Roman" w:cs="Times New Roman"/>
                <w:color w:val="000000"/>
                <w:sz w:val="20"/>
                <w:szCs w:val="20"/>
                <w:lang w:eastAsia="en-CA"/>
              </w:rPr>
            </w:pPr>
            <w:r w:rsidRPr="00A86676">
              <w:rPr>
                <w:rFonts w:ascii="Times New Roman" w:hAnsi="Times New Roman" w:cs="Times New Roman"/>
                <w:color w:val="000000"/>
                <w:sz w:val="20"/>
                <w:szCs w:val="20"/>
                <w:lang w:eastAsia="en-CA"/>
              </w:rPr>
              <w:t>1 Jan to</w:t>
            </w:r>
            <w:r>
              <w:rPr>
                <w:rFonts w:ascii="Times New Roman" w:hAnsi="Times New Roman" w:cs="Times New Roman"/>
                <w:color w:val="000000"/>
                <w:sz w:val="20"/>
                <w:szCs w:val="20"/>
                <w:lang w:eastAsia="en-CA"/>
              </w:rPr>
              <w:t xml:space="preserve"> </w:t>
            </w:r>
            <w:r w:rsidRPr="00A86676">
              <w:rPr>
                <w:rFonts w:ascii="Times New Roman" w:hAnsi="Times New Roman" w:cs="Times New Roman"/>
                <w:color w:val="000000"/>
                <w:sz w:val="20"/>
                <w:szCs w:val="20"/>
                <w:lang w:eastAsia="en-CA"/>
              </w:rPr>
              <w:t>31 May 2019</w:t>
            </w:r>
          </w:p>
        </w:tc>
        <w:tc>
          <w:tcPr>
            <w:tcW w:w="911" w:type="dxa"/>
          </w:tcPr>
          <w:p w14:paraId="73A52D5F" w14:textId="2679C413" w:rsidR="00704174" w:rsidRPr="00704174" w:rsidRDefault="00704174" w:rsidP="00704174">
            <w:pPr>
              <w:tabs>
                <w:tab w:val="center" w:pos="4320"/>
                <w:tab w:val="right" w:pos="8640"/>
              </w:tabs>
              <w:jc w:val="center"/>
              <w:rPr>
                <w:rFonts w:ascii="Times New Roman" w:hAnsi="Times New Roman" w:cs="Times New Roman"/>
                <w:sz w:val="20"/>
                <w:szCs w:val="20"/>
              </w:rPr>
            </w:pPr>
            <w:r w:rsidRPr="00BA544F">
              <w:rPr>
                <w:rFonts w:ascii="Times New Roman" w:hAnsi="Times New Roman" w:cs="Times New Roman"/>
                <w:sz w:val="20"/>
                <w:szCs w:val="20"/>
              </w:rPr>
              <w:t>0</w:t>
            </w:r>
          </w:p>
        </w:tc>
        <w:tc>
          <w:tcPr>
            <w:tcW w:w="993" w:type="dxa"/>
          </w:tcPr>
          <w:p w14:paraId="22CA83CF" w14:textId="52EB950E" w:rsidR="00704174" w:rsidRPr="00704174" w:rsidRDefault="00704174" w:rsidP="00704174">
            <w:pPr>
              <w:tabs>
                <w:tab w:val="center" w:pos="4320"/>
                <w:tab w:val="right" w:pos="8640"/>
              </w:tabs>
              <w:jc w:val="right"/>
              <w:rPr>
                <w:rFonts w:ascii="Times New Roman" w:hAnsi="Times New Roman" w:cs="Times New Roman"/>
                <w:sz w:val="20"/>
                <w:szCs w:val="20"/>
              </w:rPr>
            </w:pPr>
            <w:r w:rsidRPr="00BA544F">
              <w:rPr>
                <w:rFonts w:ascii="Times New Roman" w:hAnsi="Times New Roman" w:cs="Times New Roman"/>
                <w:sz w:val="20"/>
                <w:szCs w:val="20"/>
              </w:rPr>
              <w:t>0</w:t>
            </w:r>
          </w:p>
        </w:tc>
        <w:tc>
          <w:tcPr>
            <w:tcW w:w="992" w:type="dxa"/>
          </w:tcPr>
          <w:p w14:paraId="4E2F5E10" w14:textId="2E0513A7"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14:paraId="0A3858B1" w14:textId="24131440" w:rsidR="00704174" w:rsidRPr="00A86676" w:rsidRDefault="00704174" w:rsidP="00704174">
            <w:pPr>
              <w:tabs>
                <w:tab w:val="center" w:pos="4320"/>
                <w:tab w:val="right" w:pos="8640"/>
              </w:tabs>
              <w:jc w:val="right"/>
              <w:rPr>
                <w:rFonts w:ascii="Times New Roman" w:hAnsi="Times New Roman" w:cs="Times New Roman"/>
                <w:sz w:val="20"/>
                <w:szCs w:val="20"/>
              </w:rPr>
            </w:pPr>
            <w:r>
              <w:rPr>
                <w:rFonts w:ascii="Times New Roman" w:hAnsi="Times New Roman" w:cs="Times New Roman"/>
                <w:sz w:val="20"/>
                <w:szCs w:val="20"/>
              </w:rPr>
              <w:t>0</w:t>
            </w:r>
          </w:p>
        </w:tc>
        <w:tc>
          <w:tcPr>
            <w:tcW w:w="850" w:type="dxa"/>
          </w:tcPr>
          <w:p w14:paraId="2EAF3FB7" w14:textId="77D7F88A" w:rsidR="00704174" w:rsidRPr="00A86676" w:rsidRDefault="00704174" w:rsidP="00704174">
            <w:pPr>
              <w:tabs>
                <w:tab w:val="center" w:pos="4320"/>
                <w:tab w:val="right" w:pos="8640"/>
              </w:tabs>
              <w:jc w:val="center"/>
              <w:rPr>
                <w:rFonts w:ascii="Times New Roman" w:hAnsi="Times New Roman" w:cs="Times New Roman"/>
                <w:sz w:val="20"/>
                <w:szCs w:val="20"/>
              </w:rPr>
            </w:pPr>
            <w:r w:rsidRPr="00BA544F">
              <w:rPr>
                <w:rFonts w:ascii="Times New Roman" w:hAnsi="Times New Roman" w:cs="Times New Roman"/>
                <w:sz w:val="20"/>
                <w:szCs w:val="20"/>
              </w:rPr>
              <w:t>0</w:t>
            </w:r>
          </w:p>
        </w:tc>
        <w:tc>
          <w:tcPr>
            <w:tcW w:w="1122" w:type="dxa"/>
          </w:tcPr>
          <w:p w14:paraId="142C18EA" w14:textId="2BA678F5" w:rsidR="00704174" w:rsidRPr="00A86676" w:rsidRDefault="00704174" w:rsidP="00704174">
            <w:pPr>
              <w:jc w:val="right"/>
              <w:rPr>
                <w:rFonts w:ascii="Times New Roman" w:hAnsi="Times New Roman" w:cs="Times New Roman"/>
                <w:sz w:val="20"/>
                <w:szCs w:val="20"/>
              </w:rPr>
            </w:pPr>
            <w:r w:rsidRPr="00BA544F">
              <w:rPr>
                <w:rFonts w:ascii="Times New Roman" w:hAnsi="Times New Roman" w:cs="Times New Roman"/>
                <w:sz w:val="20"/>
                <w:szCs w:val="20"/>
              </w:rPr>
              <w:t>0</w:t>
            </w:r>
          </w:p>
        </w:tc>
        <w:tc>
          <w:tcPr>
            <w:tcW w:w="768" w:type="dxa"/>
          </w:tcPr>
          <w:p w14:paraId="4F9F7DF2" w14:textId="095F74BA"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cs="Times New Roman"/>
                <w:sz w:val="20"/>
                <w:szCs w:val="20"/>
              </w:rPr>
              <w:t>0</w:t>
            </w:r>
          </w:p>
        </w:tc>
        <w:tc>
          <w:tcPr>
            <w:tcW w:w="1229" w:type="dxa"/>
          </w:tcPr>
          <w:p w14:paraId="34AF8A93" w14:textId="5DA48B02" w:rsidR="00704174" w:rsidRPr="00A86676" w:rsidRDefault="00704174" w:rsidP="00704174">
            <w:pPr>
              <w:jc w:val="right"/>
              <w:rPr>
                <w:rFonts w:ascii="Times New Roman" w:hAnsi="Times New Roman" w:cs="Times New Roman"/>
                <w:sz w:val="20"/>
                <w:szCs w:val="20"/>
              </w:rPr>
            </w:pPr>
            <w:r>
              <w:rPr>
                <w:rFonts w:ascii="Times New Roman" w:hAnsi="Times New Roman" w:cs="Times New Roman"/>
                <w:sz w:val="20"/>
                <w:szCs w:val="20"/>
              </w:rPr>
              <w:t>0</w:t>
            </w:r>
          </w:p>
        </w:tc>
      </w:tr>
      <w:tr w:rsidR="00972632" w:rsidRPr="00A86676" w14:paraId="4096BDB4" w14:textId="77777777" w:rsidTr="004165D4">
        <w:tc>
          <w:tcPr>
            <w:tcW w:w="1357" w:type="dxa"/>
          </w:tcPr>
          <w:p w14:paraId="58A7B2B1" w14:textId="2EC9FDB7" w:rsidR="004C5504" w:rsidRPr="00A86676" w:rsidRDefault="004C5504" w:rsidP="004C5504">
            <w:pPr>
              <w:tabs>
                <w:tab w:val="center" w:pos="4320"/>
                <w:tab w:val="right" w:pos="8640"/>
              </w:tabs>
              <w:jc w:val="left"/>
              <w:rPr>
                <w:rFonts w:ascii="Times New Roman" w:hAnsi="Times New Roman" w:cs="Times New Roman"/>
                <w:color w:val="000000"/>
                <w:sz w:val="20"/>
                <w:szCs w:val="20"/>
                <w:lang w:eastAsia="en-CA"/>
              </w:rPr>
            </w:pPr>
            <w:r w:rsidRPr="00A86676">
              <w:rPr>
                <w:rFonts w:ascii="Times New Roman" w:hAnsi="Times New Roman" w:cs="Times New Roman"/>
                <w:b/>
                <w:bCs/>
                <w:color w:val="000000"/>
                <w:sz w:val="20"/>
                <w:szCs w:val="20"/>
                <w:lang w:eastAsia="en-CA"/>
              </w:rPr>
              <w:t>Sub-total</w:t>
            </w:r>
          </w:p>
        </w:tc>
        <w:tc>
          <w:tcPr>
            <w:tcW w:w="911" w:type="dxa"/>
          </w:tcPr>
          <w:p w14:paraId="347F0FD6" w14:textId="16171326" w:rsidR="004C5504" w:rsidRPr="00A86676" w:rsidRDefault="004C5504" w:rsidP="00972632">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b/>
                <w:sz w:val="20"/>
                <w:szCs w:val="20"/>
              </w:rPr>
              <w:t>0</w:t>
            </w:r>
          </w:p>
        </w:tc>
        <w:tc>
          <w:tcPr>
            <w:tcW w:w="993" w:type="dxa"/>
          </w:tcPr>
          <w:p w14:paraId="098F4EED" w14:textId="0E465F17" w:rsidR="004C5504" w:rsidRPr="00A86676" w:rsidRDefault="004C5504" w:rsidP="004C5504">
            <w:pPr>
              <w:tabs>
                <w:tab w:val="center" w:pos="4320"/>
                <w:tab w:val="right" w:pos="8640"/>
              </w:tabs>
              <w:jc w:val="right"/>
              <w:rPr>
                <w:rFonts w:ascii="Times New Roman" w:hAnsi="Times New Roman" w:cs="Times New Roman"/>
                <w:sz w:val="20"/>
                <w:szCs w:val="20"/>
              </w:rPr>
            </w:pPr>
            <w:r w:rsidRPr="00A86676">
              <w:rPr>
                <w:rFonts w:ascii="Times New Roman" w:hAnsi="Times New Roman" w:cs="Times New Roman"/>
                <w:b/>
                <w:sz w:val="20"/>
                <w:szCs w:val="20"/>
              </w:rPr>
              <w:t>0</w:t>
            </w:r>
          </w:p>
        </w:tc>
        <w:tc>
          <w:tcPr>
            <w:tcW w:w="992" w:type="dxa"/>
          </w:tcPr>
          <w:p w14:paraId="59D386D4" w14:textId="3CBAB75E" w:rsidR="004C5504" w:rsidRPr="00A86676" w:rsidRDefault="004C5504" w:rsidP="004C5504">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b/>
                <w:sz w:val="20"/>
                <w:szCs w:val="20"/>
              </w:rPr>
              <w:t>7</w:t>
            </w:r>
          </w:p>
        </w:tc>
        <w:tc>
          <w:tcPr>
            <w:tcW w:w="1134" w:type="dxa"/>
          </w:tcPr>
          <w:p w14:paraId="22E85DB7" w14:textId="62196BF6" w:rsidR="004C5504" w:rsidRPr="00A86676" w:rsidRDefault="004C5504" w:rsidP="004C5504">
            <w:pPr>
              <w:tabs>
                <w:tab w:val="center" w:pos="4320"/>
                <w:tab w:val="right" w:pos="8640"/>
              </w:tabs>
              <w:jc w:val="right"/>
              <w:rPr>
                <w:rFonts w:ascii="Times New Roman" w:hAnsi="Times New Roman" w:cs="Times New Roman"/>
                <w:sz w:val="20"/>
                <w:szCs w:val="20"/>
              </w:rPr>
            </w:pPr>
            <w:r w:rsidRPr="00A86676">
              <w:rPr>
                <w:rFonts w:ascii="Times New Roman" w:hAnsi="Times New Roman" w:cs="Times New Roman"/>
                <w:b/>
                <w:sz w:val="20"/>
                <w:szCs w:val="20"/>
              </w:rPr>
              <w:t>109,372</w:t>
            </w:r>
          </w:p>
        </w:tc>
        <w:tc>
          <w:tcPr>
            <w:tcW w:w="850" w:type="dxa"/>
          </w:tcPr>
          <w:p w14:paraId="47600222" w14:textId="044F9BE8" w:rsidR="004C5504" w:rsidRPr="00A86676" w:rsidRDefault="004C5504" w:rsidP="004C5504">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b/>
                <w:sz w:val="20"/>
                <w:szCs w:val="20"/>
              </w:rPr>
              <w:t>0</w:t>
            </w:r>
          </w:p>
        </w:tc>
        <w:tc>
          <w:tcPr>
            <w:tcW w:w="1122" w:type="dxa"/>
          </w:tcPr>
          <w:p w14:paraId="493EA539" w14:textId="7D1CB718" w:rsidR="004C5504" w:rsidRPr="00A86676" w:rsidRDefault="004C5504" w:rsidP="004C5504">
            <w:pPr>
              <w:jc w:val="right"/>
              <w:rPr>
                <w:rFonts w:ascii="Times New Roman" w:hAnsi="Times New Roman" w:cs="Times New Roman"/>
                <w:sz w:val="20"/>
                <w:szCs w:val="20"/>
              </w:rPr>
            </w:pPr>
            <w:r w:rsidRPr="00A86676">
              <w:rPr>
                <w:rFonts w:ascii="Times New Roman" w:hAnsi="Times New Roman" w:cs="Times New Roman"/>
                <w:b/>
                <w:sz w:val="20"/>
                <w:szCs w:val="20"/>
              </w:rPr>
              <w:t>0</w:t>
            </w:r>
          </w:p>
        </w:tc>
        <w:tc>
          <w:tcPr>
            <w:tcW w:w="768" w:type="dxa"/>
          </w:tcPr>
          <w:p w14:paraId="03555181" w14:textId="51A90D2D" w:rsidR="004C5504" w:rsidRPr="00A86676" w:rsidRDefault="004C5504" w:rsidP="004C5504">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b/>
                <w:sz w:val="20"/>
                <w:szCs w:val="20"/>
              </w:rPr>
              <w:t>7</w:t>
            </w:r>
          </w:p>
        </w:tc>
        <w:tc>
          <w:tcPr>
            <w:tcW w:w="1229" w:type="dxa"/>
          </w:tcPr>
          <w:p w14:paraId="7B247483" w14:textId="5D6B621E" w:rsidR="004C5504" w:rsidRPr="00A86676" w:rsidRDefault="004C5504" w:rsidP="004C5504">
            <w:pPr>
              <w:jc w:val="right"/>
              <w:rPr>
                <w:rFonts w:ascii="Times New Roman" w:hAnsi="Times New Roman" w:cs="Times New Roman"/>
                <w:sz w:val="20"/>
                <w:szCs w:val="20"/>
              </w:rPr>
            </w:pPr>
            <w:r w:rsidRPr="00A86676">
              <w:rPr>
                <w:rFonts w:ascii="Times New Roman" w:hAnsi="Times New Roman" w:cs="Times New Roman"/>
                <w:b/>
                <w:sz w:val="20"/>
                <w:szCs w:val="20"/>
              </w:rPr>
              <w:t>109,372</w:t>
            </w:r>
          </w:p>
        </w:tc>
      </w:tr>
      <w:tr w:rsidR="000E772D" w:rsidRPr="00A86676" w14:paraId="705B733E" w14:textId="77777777" w:rsidTr="004165D4">
        <w:tc>
          <w:tcPr>
            <w:tcW w:w="9356" w:type="dxa"/>
            <w:gridSpan w:val="9"/>
          </w:tcPr>
          <w:p w14:paraId="05462DE6" w14:textId="11555828" w:rsidR="000E772D" w:rsidRPr="00A86676" w:rsidRDefault="000E772D" w:rsidP="0030412A">
            <w:pPr>
              <w:autoSpaceDE w:val="0"/>
              <w:autoSpaceDN w:val="0"/>
              <w:adjustRightInd w:val="0"/>
              <w:jc w:val="left"/>
              <w:rPr>
                <w:rFonts w:ascii="Times New Roman" w:hAnsi="Times New Roman" w:cs="Times New Roman"/>
                <w:color w:val="000000"/>
                <w:sz w:val="20"/>
                <w:szCs w:val="20"/>
                <w:lang w:val="en-CA"/>
              </w:rPr>
            </w:pPr>
            <w:r w:rsidRPr="00A86676">
              <w:rPr>
                <w:rFonts w:ascii="Times New Roman" w:hAnsi="Times New Roman" w:cs="Times New Roman"/>
                <w:b/>
                <w:bCs/>
                <w:color w:val="000000"/>
                <w:sz w:val="20"/>
                <w:szCs w:val="20"/>
                <w:lang w:eastAsia="en-CA"/>
              </w:rPr>
              <w:t>Projects completed in less than two years ago</w:t>
            </w:r>
          </w:p>
        </w:tc>
      </w:tr>
      <w:tr w:rsidR="00972632" w:rsidRPr="00A86676" w14:paraId="49ED04C6" w14:textId="77777777" w:rsidTr="004165D4">
        <w:tc>
          <w:tcPr>
            <w:tcW w:w="1357" w:type="dxa"/>
          </w:tcPr>
          <w:p w14:paraId="53AA5A97" w14:textId="0944B47E" w:rsidR="004255A9" w:rsidRPr="00A86676" w:rsidRDefault="004255A9" w:rsidP="0028138F">
            <w:pPr>
              <w:tabs>
                <w:tab w:val="center" w:pos="4320"/>
                <w:tab w:val="right" w:pos="8640"/>
              </w:tabs>
              <w:jc w:val="left"/>
              <w:rPr>
                <w:rFonts w:ascii="Times New Roman" w:hAnsi="Times New Roman" w:cs="Times New Roman"/>
                <w:b/>
                <w:sz w:val="20"/>
                <w:szCs w:val="20"/>
              </w:rPr>
            </w:pPr>
            <w:r w:rsidRPr="00A86676">
              <w:rPr>
                <w:rFonts w:ascii="Times New Roman" w:hAnsi="Times New Roman" w:cs="Times New Roman"/>
                <w:color w:val="000000"/>
                <w:sz w:val="20"/>
                <w:szCs w:val="20"/>
                <w:lang w:eastAsia="en-CA"/>
              </w:rPr>
              <w:t>1 Jun to</w:t>
            </w:r>
            <w:r w:rsidR="004165D4">
              <w:rPr>
                <w:rFonts w:ascii="Times New Roman" w:hAnsi="Times New Roman" w:cs="Times New Roman"/>
                <w:color w:val="000000"/>
                <w:sz w:val="20"/>
                <w:szCs w:val="20"/>
                <w:lang w:eastAsia="en-CA"/>
              </w:rPr>
              <w:t xml:space="preserve"> </w:t>
            </w:r>
            <w:r w:rsidR="004260F5">
              <w:rPr>
                <w:rFonts w:ascii="Times New Roman" w:hAnsi="Times New Roman" w:cs="Times New Roman"/>
                <w:color w:val="000000"/>
                <w:sz w:val="20"/>
                <w:szCs w:val="20"/>
                <w:lang w:eastAsia="en-CA"/>
              </w:rPr>
              <w:br/>
            </w:r>
            <w:r w:rsidRPr="00A86676">
              <w:rPr>
                <w:rFonts w:ascii="Times New Roman" w:hAnsi="Times New Roman" w:cs="Times New Roman"/>
                <w:color w:val="000000"/>
                <w:sz w:val="20"/>
                <w:szCs w:val="20"/>
                <w:lang w:eastAsia="en-CA"/>
              </w:rPr>
              <w:t>31 Dec 2019</w:t>
            </w:r>
          </w:p>
        </w:tc>
        <w:tc>
          <w:tcPr>
            <w:tcW w:w="911" w:type="dxa"/>
          </w:tcPr>
          <w:p w14:paraId="4962280C" w14:textId="3CCB8614" w:rsidR="004255A9" w:rsidRPr="00A86676" w:rsidRDefault="004255A9" w:rsidP="004255A9">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sz w:val="20"/>
                <w:szCs w:val="20"/>
              </w:rPr>
              <w:t>15</w:t>
            </w:r>
          </w:p>
        </w:tc>
        <w:tc>
          <w:tcPr>
            <w:tcW w:w="993" w:type="dxa"/>
          </w:tcPr>
          <w:p w14:paraId="0CA9696A" w14:textId="6AACF958" w:rsidR="004255A9" w:rsidRPr="00A86676" w:rsidRDefault="004255A9" w:rsidP="004255A9">
            <w:pPr>
              <w:tabs>
                <w:tab w:val="center" w:pos="4320"/>
                <w:tab w:val="right" w:pos="8640"/>
              </w:tabs>
              <w:jc w:val="right"/>
              <w:rPr>
                <w:rFonts w:ascii="Times New Roman" w:hAnsi="Times New Roman" w:cs="Times New Roman"/>
                <w:sz w:val="20"/>
                <w:szCs w:val="20"/>
              </w:rPr>
            </w:pPr>
            <w:r w:rsidRPr="00A86676">
              <w:rPr>
                <w:rFonts w:ascii="Times New Roman" w:hAnsi="Times New Roman" w:cs="Times New Roman"/>
                <w:sz w:val="20"/>
                <w:szCs w:val="20"/>
              </w:rPr>
              <w:t>4,507,300</w:t>
            </w:r>
          </w:p>
        </w:tc>
        <w:tc>
          <w:tcPr>
            <w:tcW w:w="992" w:type="dxa"/>
          </w:tcPr>
          <w:p w14:paraId="5A3DBE81" w14:textId="1DB46731" w:rsidR="004255A9" w:rsidRPr="00A86676" w:rsidRDefault="004255A9" w:rsidP="004255A9">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sz w:val="20"/>
                <w:szCs w:val="20"/>
              </w:rPr>
              <w:t>7</w:t>
            </w:r>
          </w:p>
        </w:tc>
        <w:tc>
          <w:tcPr>
            <w:tcW w:w="1134" w:type="dxa"/>
          </w:tcPr>
          <w:p w14:paraId="0DC24125" w14:textId="7F080668" w:rsidR="004255A9" w:rsidRPr="00A86676" w:rsidRDefault="004255A9" w:rsidP="004255A9">
            <w:pPr>
              <w:tabs>
                <w:tab w:val="center" w:pos="4320"/>
                <w:tab w:val="right" w:pos="8640"/>
              </w:tabs>
              <w:jc w:val="right"/>
              <w:rPr>
                <w:rFonts w:ascii="Times New Roman" w:hAnsi="Times New Roman" w:cs="Times New Roman"/>
                <w:sz w:val="20"/>
                <w:szCs w:val="20"/>
              </w:rPr>
            </w:pPr>
            <w:r w:rsidRPr="00A86676">
              <w:rPr>
                <w:rFonts w:ascii="Times New Roman" w:hAnsi="Times New Roman" w:cs="Times New Roman"/>
                <w:sz w:val="20"/>
                <w:szCs w:val="20"/>
              </w:rPr>
              <w:t>444,73</w:t>
            </w:r>
            <w:r w:rsidR="00926800">
              <w:rPr>
                <w:rFonts w:ascii="Times New Roman" w:hAnsi="Times New Roman" w:cs="Times New Roman"/>
                <w:sz w:val="20"/>
                <w:szCs w:val="20"/>
              </w:rPr>
              <w:t>7</w:t>
            </w:r>
          </w:p>
        </w:tc>
        <w:tc>
          <w:tcPr>
            <w:tcW w:w="850" w:type="dxa"/>
          </w:tcPr>
          <w:p w14:paraId="7049D997" w14:textId="47516C65" w:rsidR="004255A9" w:rsidRPr="00A86676" w:rsidRDefault="004255A9" w:rsidP="004255A9">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sz w:val="20"/>
                <w:szCs w:val="20"/>
              </w:rPr>
              <w:t>4</w:t>
            </w:r>
          </w:p>
        </w:tc>
        <w:tc>
          <w:tcPr>
            <w:tcW w:w="1122" w:type="dxa"/>
          </w:tcPr>
          <w:p w14:paraId="5C2D7C0D" w14:textId="04F0442B" w:rsidR="004255A9" w:rsidRPr="00A86676" w:rsidRDefault="004255A9" w:rsidP="004255A9">
            <w:pPr>
              <w:tabs>
                <w:tab w:val="center" w:pos="4320"/>
                <w:tab w:val="right" w:pos="8640"/>
              </w:tabs>
              <w:jc w:val="right"/>
              <w:rPr>
                <w:rFonts w:ascii="Times New Roman" w:hAnsi="Times New Roman" w:cs="Times New Roman"/>
                <w:sz w:val="20"/>
                <w:szCs w:val="20"/>
              </w:rPr>
            </w:pPr>
            <w:r w:rsidRPr="00A86676">
              <w:rPr>
                <w:rFonts w:ascii="Times New Roman" w:hAnsi="Times New Roman" w:cs="Times New Roman"/>
                <w:sz w:val="20"/>
                <w:szCs w:val="20"/>
              </w:rPr>
              <w:t>14,134</w:t>
            </w:r>
          </w:p>
        </w:tc>
        <w:tc>
          <w:tcPr>
            <w:tcW w:w="768" w:type="dxa"/>
          </w:tcPr>
          <w:p w14:paraId="1FC8BC02" w14:textId="5E25E863" w:rsidR="004255A9" w:rsidRPr="00A86676" w:rsidRDefault="004255A9" w:rsidP="004255A9">
            <w:pPr>
              <w:autoSpaceDE w:val="0"/>
              <w:autoSpaceDN w:val="0"/>
              <w:adjustRightInd w:val="0"/>
              <w:jc w:val="center"/>
              <w:rPr>
                <w:rFonts w:ascii="Times New Roman" w:hAnsi="Times New Roman" w:cs="Times New Roman"/>
                <w:color w:val="000000"/>
                <w:sz w:val="20"/>
                <w:szCs w:val="20"/>
                <w:lang w:val="en-CA"/>
              </w:rPr>
            </w:pPr>
            <w:r w:rsidRPr="00A86676">
              <w:rPr>
                <w:rFonts w:ascii="Times New Roman" w:hAnsi="Times New Roman" w:cs="Times New Roman"/>
                <w:color w:val="000000"/>
                <w:sz w:val="20"/>
                <w:szCs w:val="20"/>
              </w:rPr>
              <w:t>26</w:t>
            </w:r>
          </w:p>
        </w:tc>
        <w:tc>
          <w:tcPr>
            <w:tcW w:w="1229" w:type="dxa"/>
          </w:tcPr>
          <w:p w14:paraId="72E157AA" w14:textId="17B2C5EB" w:rsidR="004255A9" w:rsidRPr="00A86676" w:rsidRDefault="004255A9" w:rsidP="004255A9">
            <w:pPr>
              <w:autoSpaceDE w:val="0"/>
              <w:autoSpaceDN w:val="0"/>
              <w:adjustRightInd w:val="0"/>
              <w:jc w:val="right"/>
              <w:rPr>
                <w:rFonts w:ascii="Times New Roman" w:hAnsi="Times New Roman" w:cs="Times New Roman"/>
                <w:color w:val="000000"/>
                <w:sz w:val="20"/>
                <w:szCs w:val="20"/>
                <w:lang w:val="en-CA"/>
              </w:rPr>
            </w:pPr>
            <w:r w:rsidRPr="00A86676">
              <w:rPr>
                <w:rFonts w:ascii="Times New Roman" w:hAnsi="Times New Roman" w:cs="Times New Roman"/>
                <w:color w:val="000000"/>
                <w:sz w:val="20"/>
                <w:szCs w:val="20"/>
              </w:rPr>
              <w:t>4,966,17</w:t>
            </w:r>
            <w:r w:rsidR="00926800">
              <w:rPr>
                <w:rFonts w:ascii="Times New Roman" w:hAnsi="Times New Roman" w:cs="Times New Roman"/>
                <w:color w:val="000000"/>
                <w:sz w:val="20"/>
                <w:szCs w:val="20"/>
              </w:rPr>
              <w:t>1</w:t>
            </w:r>
          </w:p>
        </w:tc>
      </w:tr>
      <w:tr w:rsidR="00972632" w:rsidRPr="00A86676" w14:paraId="14343216" w14:textId="77777777" w:rsidTr="004165D4">
        <w:tc>
          <w:tcPr>
            <w:tcW w:w="1357" w:type="dxa"/>
            <w:vAlign w:val="center"/>
          </w:tcPr>
          <w:p w14:paraId="24DD0F0D" w14:textId="77777777" w:rsidR="004255A9" w:rsidRPr="00A86676" w:rsidRDefault="004255A9" w:rsidP="004255A9">
            <w:pPr>
              <w:jc w:val="left"/>
              <w:rPr>
                <w:rFonts w:ascii="Times New Roman" w:hAnsi="Times New Roman" w:cs="Times New Roman"/>
                <w:b/>
                <w:bCs/>
                <w:color w:val="000000"/>
                <w:sz w:val="20"/>
                <w:szCs w:val="20"/>
                <w:lang w:val="en-CA" w:eastAsia="en-CA"/>
              </w:rPr>
            </w:pPr>
            <w:r w:rsidRPr="00A86676">
              <w:rPr>
                <w:rFonts w:ascii="Times New Roman" w:hAnsi="Times New Roman" w:cs="Times New Roman"/>
                <w:b/>
                <w:bCs/>
                <w:color w:val="000000"/>
                <w:sz w:val="20"/>
                <w:szCs w:val="20"/>
                <w:lang w:eastAsia="en-CA"/>
              </w:rPr>
              <w:lastRenderedPageBreak/>
              <w:t>Sub-total</w:t>
            </w:r>
          </w:p>
        </w:tc>
        <w:tc>
          <w:tcPr>
            <w:tcW w:w="911" w:type="dxa"/>
          </w:tcPr>
          <w:p w14:paraId="4F972782" w14:textId="11182F44" w:rsidR="004255A9" w:rsidRPr="00A86676" w:rsidRDefault="004255A9" w:rsidP="004255A9">
            <w:pPr>
              <w:tabs>
                <w:tab w:val="center" w:pos="4320"/>
                <w:tab w:val="right" w:pos="8640"/>
              </w:tabs>
              <w:jc w:val="center"/>
              <w:rPr>
                <w:rFonts w:ascii="Times New Roman" w:hAnsi="Times New Roman" w:cs="Times New Roman"/>
                <w:b/>
                <w:sz w:val="20"/>
                <w:szCs w:val="20"/>
              </w:rPr>
            </w:pPr>
            <w:r w:rsidRPr="00A86676">
              <w:rPr>
                <w:rFonts w:ascii="Times New Roman" w:hAnsi="Times New Roman" w:cs="Times New Roman"/>
                <w:b/>
                <w:sz w:val="20"/>
                <w:szCs w:val="20"/>
              </w:rPr>
              <w:t>15</w:t>
            </w:r>
          </w:p>
        </w:tc>
        <w:tc>
          <w:tcPr>
            <w:tcW w:w="993" w:type="dxa"/>
          </w:tcPr>
          <w:p w14:paraId="74D3927F" w14:textId="75062103" w:rsidR="004255A9" w:rsidRPr="00A86676" w:rsidRDefault="004255A9" w:rsidP="004255A9">
            <w:pPr>
              <w:jc w:val="right"/>
              <w:rPr>
                <w:rFonts w:ascii="Times New Roman" w:hAnsi="Times New Roman" w:cs="Times New Roman"/>
                <w:b/>
                <w:sz w:val="20"/>
                <w:szCs w:val="20"/>
              </w:rPr>
            </w:pPr>
            <w:r w:rsidRPr="00A86676">
              <w:rPr>
                <w:rFonts w:ascii="Times New Roman" w:hAnsi="Times New Roman" w:cs="Times New Roman"/>
                <w:b/>
                <w:sz w:val="20"/>
                <w:szCs w:val="20"/>
              </w:rPr>
              <w:t>4,507,300</w:t>
            </w:r>
          </w:p>
        </w:tc>
        <w:tc>
          <w:tcPr>
            <w:tcW w:w="992" w:type="dxa"/>
          </w:tcPr>
          <w:p w14:paraId="73A7FE08" w14:textId="27EC347E" w:rsidR="004255A9" w:rsidRPr="00CC2F70" w:rsidRDefault="000C1813" w:rsidP="004255A9">
            <w:pPr>
              <w:tabs>
                <w:tab w:val="center" w:pos="4320"/>
                <w:tab w:val="right" w:pos="8640"/>
              </w:tabs>
              <w:jc w:val="center"/>
              <w:rPr>
                <w:rFonts w:ascii="Times New Roman" w:hAnsi="Times New Roman" w:cs="Times New Roman"/>
                <w:b/>
                <w:sz w:val="20"/>
                <w:szCs w:val="20"/>
              </w:rPr>
            </w:pPr>
            <w:r w:rsidRPr="00CC2F70">
              <w:rPr>
                <w:rFonts w:ascii="Times New Roman" w:hAnsi="Times New Roman" w:cs="Times New Roman"/>
                <w:b/>
                <w:sz w:val="20"/>
                <w:szCs w:val="20"/>
              </w:rPr>
              <w:t>7</w:t>
            </w:r>
          </w:p>
        </w:tc>
        <w:tc>
          <w:tcPr>
            <w:tcW w:w="1134" w:type="dxa"/>
          </w:tcPr>
          <w:p w14:paraId="0EC96854" w14:textId="551A3B8E" w:rsidR="004255A9" w:rsidRPr="00CC2F70" w:rsidRDefault="004255A9" w:rsidP="004255A9">
            <w:pPr>
              <w:tabs>
                <w:tab w:val="right" w:pos="597"/>
                <w:tab w:val="center" w:pos="4320"/>
                <w:tab w:val="right" w:pos="8640"/>
              </w:tabs>
              <w:jc w:val="right"/>
              <w:rPr>
                <w:rFonts w:ascii="Times New Roman" w:hAnsi="Times New Roman" w:cs="Times New Roman"/>
                <w:b/>
                <w:sz w:val="20"/>
                <w:szCs w:val="20"/>
              </w:rPr>
            </w:pPr>
            <w:r w:rsidRPr="00CC2F70">
              <w:rPr>
                <w:rFonts w:ascii="Times New Roman" w:hAnsi="Times New Roman" w:cs="Times New Roman"/>
                <w:b/>
                <w:sz w:val="20"/>
                <w:szCs w:val="20"/>
              </w:rPr>
              <w:t>4</w:t>
            </w:r>
            <w:r w:rsidR="007C18D4" w:rsidRPr="00CC2F70">
              <w:rPr>
                <w:rFonts w:ascii="Times New Roman" w:hAnsi="Times New Roman" w:cs="Times New Roman"/>
                <w:b/>
                <w:sz w:val="20"/>
                <w:szCs w:val="20"/>
              </w:rPr>
              <w:t>44</w:t>
            </w:r>
            <w:r w:rsidRPr="00CC2F70">
              <w:rPr>
                <w:rFonts w:ascii="Times New Roman" w:hAnsi="Times New Roman" w:cs="Times New Roman"/>
                <w:b/>
                <w:sz w:val="20"/>
                <w:szCs w:val="20"/>
              </w:rPr>
              <w:t>,</w:t>
            </w:r>
            <w:r w:rsidR="000C1813" w:rsidRPr="00CC2F70">
              <w:rPr>
                <w:rFonts w:ascii="Times New Roman" w:hAnsi="Times New Roman" w:cs="Times New Roman"/>
                <w:b/>
                <w:sz w:val="20"/>
                <w:szCs w:val="20"/>
              </w:rPr>
              <w:t>73</w:t>
            </w:r>
            <w:r w:rsidR="00926800">
              <w:rPr>
                <w:rFonts w:ascii="Times New Roman" w:hAnsi="Times New Roman" w:cs="Times New Roman"/>
                <w:b/>
                <w:sz w:val="20"/>
                <w:szCs w:val="20"/>
              </w:rPr>
              <w:t>7</w:t>
            </w:r>
          </w:p>
        </w:tc>
        <w:tc>
          <w:tcPr>
            <w:tcW w:w="850" w:type="dxa"/>
          </w:tcPr>
          <w:p w14:paraId="5FB415E3" w14:textId="751D7970" w:rsidR="004255A9" w:rsidRPr="00CC2F70" w:rsidRDefault="004255A9" w:rsidP="004255A9">
            <w:pPr>
              <w:tabs>
                <w:tab w:val="center" w:pos="4320"/>
                <w:tab w:val="right" w:pos="8640"/>
              </w:tabs>
              <w:jc w:val="center"/>
              <w:rPr>
                <w:rFonts w:ascii="Times New Roman" w:hAnsi="Times New Roman" w:cs="Times New Roman"/>
                <w:b/>
                <w:sz w:val="20"/>
                <w:szCs w:val="20"/>
              </w:rPr>
            </w:pPr>
            <w:r w:rsidRPr="00CC2F70">
              <w:rPr>
                <w:rFonts w:ascii="Times New Roman" w:hAnsi="Times New Roman" w:cs="Times New Roman"/>
                <w:b/>
                <w:sz w:val="20"/>
                <w:szCs w:val="20"/>
              </w:rPr>
              <w:t>4</w:t>
            </w:r>
          </w:p>
        </w:tc>
        <w:tc>
          <w:tcPr>
            <w:tcW w:w="1122" w:type="dxa"/>
          </w:tcPr>
          <w:p w14:paraId="1AB88839" w14:textId="41FFF97F" w:rsidR="004255A9" w:rsidRPr="00CC2F70" w:rsidRDefault="004255A9" w:rsidP="004255A9">
            <w:pPr>
              <w:jc w:val="right"/>
              <w:rPr>
                <w:rFonts w:ascii="Times New Roman" w:hAnsi="Times New Roman" w:cs="Times New Roman"/>
                <w:b/>
                <w:sz w:val="20"/>
                <w:szCs w:val="20"/>
              </w:rPr>
            </w:pPr>
            <w:r w:rsidRPr="00CC2F70">
              <w:rPr>
                <w:rFonts w:ascii="Times New Roman" w:hAnsi="Times New Roman" w:cs="Times New Roman"/>
                <w:b/>
                <w:sz w:val="20"/>
                <w:szCs w:val="20"/>
              </w:rPr>
              <w:t>14,134</w:t>
            </w:r>
          </w:p>
        </w:tc>
        <w:tc>
          <w:tcPr>
            <w:tcW w:w="768" w:type="dxa"/>
          </w:tcPr>
          <w:p w14:paraId="1CFFF041" w14:textId="5BBE07FD" w:rsidR="004255A9" w:rsidRPr="00CC2F70" w:rsidRDefault="004255A9" w:rsidP="004255A9">
            <w:pPr>
              <w:autoSpaceDE w:val="0"/>
              <w:autoSpaceDN w:val="0"/>
              <w:adjustRightInd w:val="0"/>
              <w:jc w:val="center"/>
              <w:rPr>
                <w:rFonts w:ascii="Times New Roman" w:hAnsi="Times New Roman" w:cs="Times New Roman"/>
                <w:b/>
                <w:color w:val="000000"/>
                <w:sz w:val="20"/>
                <w:szCs w:val="20"/>
                <w:lang w:val="en-CA"/>
              </w:rPr>
            </w:pPr>
            <w:r w:rsidRPr="00CC2F70">
              <w:rPr>
                <w:rFonts w:ascii="Times New Roman" w:hAnsi="Times New Roman" w:cs="Times New Roman"/>
                <w:b/>
                <w:color w:val="000000"/>
                <w:sz w:val="20"/>
                <w:szCs w:val="20"/>
              </w:rPr>
              <w:t>2</w:t>
            </w:r>
            <w:r w:rsidR="000C1813" w:rsidRPr="00CC2F70">
              <w:rPr>
                <w:rFonts w:ascii="Times New Roman" w:hAnsi="Times New Roman" w:cs="Times New Roman"/>
                <w:b/>
                <w:color w:val="000000"/>
                <w:sz w:val="20"/>
                <w:szCs w:val="20"/>
              </w:rPr>
              <w:t>6</w:t>
            </w:r>
          </w:p>
        </w:tc>
        <w:tc>
          <w:tcPr>
            <w:tcW w:w="1229" w:type="dxa"/>
          </w:tcPr>
          <w:p w14:paraId="21B0BC4A" w14:textId="28EE5337" w:rsidR="004255A9" w:rsidRPr="00CC2F70" w:rsidRDefault="00CC2F70" w:rsidP="004255A9">
            <w:pPr>
              <w:autoSpaceDE w:val="0"/>
              <w:autoSpaceDN w:val="0"/>
              <w:adjustRightInd w:val="0"/>
              <w:jc w:val="right"/>
              <w:rPr>
                <w:rFonts w:ascii="Times New Roman" w:hAnsi="Times New Roman" w:cs="Times New Roman"/>
                <w:b/>
                <w:color w:val="000000"/>
                <w:sz w:val="20"/>
                <w:szCs w:val="20"/>
                <w:lang w:val="en-CA"/>
              </w:rPr>
            </w:pPr>
            <w:r w:rsidRPr="00CC2F70">
              <w:rPr>
                <w:rFonts w:ascii="Times New Roman" w:hAnsi="Times New Roman" w:cs="Times New Roman"/>
                <w:b/>
                <w:color w:val="000000"/>
                <w:sz w:val="20"/>
                <w:szCs w:val="20"/>
                <w:lang w:val="en-CA"/>
              </w:rPr>
              <w:t>4,966,17</w:t>
            </w:r>
            <w:r w:rsidR="00926800">
              <w:rPr>
                <w:rFonts w:ascii="Times New Roman" w:hAnsi="Times New Roman" w:cs="Times New Roman"/>
                <w:b/>
                <w:color w:val="000000"/>
                <w:sz w:val="20"/>
                <w:szCs w:val="20"/>
                <w:lang w:val="en-CA"/>
              </w:rPr>
              <w:t>1</w:t>
            </w:r>
          </w:p>
        </w:tc>
      </w:tr>
      <w:tr w:rsidR="00972632" w:rsidRPr="00A86676" w14:paraId="555E32AA" w14:textId="77777777" w:rsidTr="004165D4">
        <w:tc>
          <w:tcPr>
            <w:tcW w:w="1357" w:type="dxa"/>
            <w:vAlign w:val="center"/>
          </w:tcPr>
          <w:p w14:paraId="3172293F" w14:textId="77777777" w:rsidR="004255A9" w:rsidRPr="00A86676" w:rsidRDefault="004255A9" w:rsidP="004255A9">
            <w:pPr>
              <w:jc w:val="left"/>
              <w:rPr>
                <w:rFonts w:ascii="Times New Roman" w:hAnsi="Times New Roman" w:cs="Times New Roman"/>
                <w:b/>
                <w:bCs/>
                <w:color w:val="000000"/>
                <w:sz w:val="20"/>
                <w:szCs w:val="20"/>
                <w:lang w:val="en-CA" w:eastAsia="en-CA"/>
              </w:rPr>
            </w:pPr>
            <w:r w:rsidRPr="00A86676">
              <w:rPr>
                <w:rFonts w:ascii="Times New Roman" w:hAnsi="Times New Roman" w:cs="Times New Roman"/>
                <w:b/>
                <w:bCs/>
                <w:color w:val="000000"/>
                <w:sz w:val="20"/>
                <w:szCs w:val="20"/>
                <w:lang w:eastAsia="en-CA"/>
              </w:rPr>
              <w:t xml:space="preserve">Total </w:t>
            </w:r>
          </w:p>
        </w:tc>
        <w:tc>
          <w:tcPr>
            <w:tcW w:w="911" w:type="dxa"/>
          </w:tcPr>
          <w:p w14:paraId="03A512A8" w14:textId="26FDD4E0" w:rsidR="004255A9" w:rsidRPr="00A86676" w:rsidRDefault="004255A9" w:rsidP="004255A9">
            <w:pPr>
              <w:tabs>
                <w:tab w:val="center" w:pos="4320"/>
                <w:tab w:val="right" w:pos="8640"/>
              </w:tabs>
              <w:jc w:val="center"/>
              <w:rPr>
                <w:rFonts w:ascii="Times New Roman" w:hAnsi="Times New Roman" w:cs="Times New Roman"/>
                <w:b/>
                <w:sz w:val="20"/>
                <w:szCs w:val="20"/>
              </w:rPr>
            </w:pPr>
            <w:r w:rsidRPr="00A86676">
              <w:rPr>
                <w:rFonts w:ascii="Times New Roman" w:hAnsi="Times New Roman" w:cs="Times New Roman"/>
                <w:b/>
                <w:sz w:val="20"/>
                <w:szCs w:val="20"/>
              </w:rPr>
              <w:t>15</w:t>
            </w:r>
          </w:p>
        </w:tc>
        <w:tc>
          <w:tcPr>
            <w:tcW w:w="993" w:type="dxa"/>
          </w:tcPr>
          <w:p w14:paraId="6EC9766B" w14:textId="4AA489CE" w:rsidR="004255A9" w:rsidRPr="00A86676" w:rsidRDefault="004255A9" w:rsidP="004255A9">
            <w:pPr>
              <w:jc w:val="right"/>
              <w:rPr>
                <w:rFonts w:ascii="Times New Roman" w:hAnsi="Times New Roman" w:cs="Times New Roman"/>
                <w:b/>
                <w:sz w:val="20"/>
                <w:szCs w:val="20"/>
              </w:rPr>
            </w:pPr>
            <w:r w:rsidRPr="00A86676">
              <w:rPr>
                <w:rFonts w:ascii="Times New Roman" w:hAnsi="Times New Roman" w:cs="Times New Roman"/>
                <w:b/>
                <w:sz w:val="20"/>
                <w:szCs w:val="20"/>
              </w:rPr>
              <w:t>4,507,300</w:t>
            </w:r>
          </w:p>
        </w:tc>
        <w:tc>
          <w:tcPr>
            <w:tcW w:w="992" w:type="dxa"/>
          </w:tcPr>
          <w:p w14:paraId="41D0DA56" w14:textId="7C80C88A" w:rsidR="004255A9" w:rsidRPr="00CC2F70" w:rsidRDefault="004255A9" w:rsidP="004255A9">
            <w:pPr>
              <w:tabs>
                <w:tab w:val="center" w:pos="4320"/>
                <w:tab w:val="right" w:pos="8640"/>
              </w:tabs>
              <w:jc w:val="center"/>
              <w:rPr>
                <w:rFonts w:ascii="Times New Roman" w:hAnsi="Times New Roman" w:cs="Times New Roman"/>
                <w:b/>
                <w:bCs/>
                <w:sz w:val="20"/>
                <w:szCs w:val="20"/>
              </w:rPr>
            </w:pPr>
            <w:r w:rsidRPr="00CC2F70">
              <w:rPr>
                <w:rFonts w:ascii="Times New Roman" w:hAnsi="Times New Roman" w:cs="Times New Roman"/>
                <w:b/>
                <w:bCs/>
                <w:sz w:val="20"/>
                <w:szCs w:val="20"/>
              </w:rPr>
              <w:t>1</w:t>
            </w:r>
            <w:r w:rsidR="007C18D4" w:rsidRPr="00CC2F70">
              <w:rPr>
                <w:rFonts w:ascii="Times New Roman" w:hAnsi="Times New Roman" w:cs="Times New Roman"/>
                <w:b/>
                <w:bCs/>
                <w:sz w:val="20"/>
                <w:szCs w:val="20"/>
              </w:rPr>
              <w:t>4</w:t>
            </w:r>
          </w:p>
        </w:tc>
        <w:tc>
          <w:tcPr>
            <w:tcW w:w="1134" w:type="dxa"/>
          </w:tcPr>
          <w:p w14:paraId="0454EBA3" w14:textId="3AB0415C" w:rsidR="004255A9" w:rsidRPr="00CC2F70" w:rsidRDefault="004255A9" w:rsidP="004255A9">
            <w:pPr>
              <w:tabs>
                <w:tab w:val="center" w:pos="4320"/>
                <w:tab w:val="right" w:pos="8640"/>
              </w:tabs>
              <w:jc w:val="right"/>
              <w:rPr>
                <w:rFonts w:ascii="Times New Roman" w:hAnsi="Times New Roman" w:cs="Times New Roman"/>
                <w:b/>
                <w:bCs/>
                <w:sz w:val="20"/>
                <w:szCs w:val="20"/>
              </w:rPr>
            </w:pPr>
            <w:r w:rsidRPr="00CC2F70">
              <w:rPr>
                <w:rFonts w:ascii="Times New Roman" w:hAnsi="Times New Roman" w:cs="Times New Roman"/>
                <w:b/>
                <w:bCs/>
                <w:sz w:val="20"/>
                <w:szCs w:val="20"/>
              </w:rPr>
              <w:t>5</w:t>
            </w:r>
            <w:r w:rsidR="007C18D4" w:rsidRPr="00CC2F70">
              <w:rPr>
                <w:rFonts w:ascii="Times New Roman" w:hAnsi="Times New Roman" w:cs="Times New Roman"/>
                <w:b/>
                <w:bCs/>
                <w:sz w:val="20"/>
                <w:szCs w:val="20"/>
              </w:rPr>
              <w:t>54</w:t>
            </w:r>
            <w:r w:rsidRPr="00CC2F70">
              <w:rPr>
                <w:rFonts w:ascii="Times New Roman" w:hAnsi="Times New Roman" w:cs="Times New Roman"/>
                <w:b/>
                <w:bCs/>
                <w:sz w:val="20"/>
                <w:szCs w:val="20"/>
              </w:rPr>
              <w:t>,</w:t>
            </w:r>
            <w:r w:rsidR="007C18D4" w:rsidRPr="00CC2F70">
              <w:rPr>
                <w:rFonts w:ascii="Times New Roman" w:hAnsi="Times New Roman" w:cs="Times New Roman"/>
                <w:b/>
                <w:bCs/>
                <w:sz w:val="20"/>
                <w:szCs w:val="20"/>
              </w:rPr>
              <w:t>10</w:t>
            </w:r>
            <w:r w:rsidR="00926800">
              <w:rPr>
                <w:rFonts w:ascii="Times New Roman" w:hAnsi="Times New Roman" w:cs="Times New Roman"/>
                <w:b/>
                <w:bCs/>
                <w:sz w:val="20"/>
                <w:szCs w:val="20"/>
              </w:rPr>
              <w:t>9</w:t>
            </w:r>
          </w:p>
        </w:tc>
        <w:tc>
          <w:tcPr>
            <w:tcW w:w="850" w:type="dxa"/>
          </w:tcPr>
          <w:p w14:paraId="48E09040" w14:textId="6D5B68EE" w:rsidR="004255A9" w:rsidRPr="00CC2F70" w:rsidRDefault="004255A9" w:rsidP="004255A9">
            <w:pPr>
              <w:tabs>
                <w:tab w:val="center" w:pos="4320"/>
                <w:tab w:val="right" w:pos="8640"/>
              </w:tabs>
              <w:jc w:val="center"/>
              <w:rPr>
                <w:rFonts w:ascii="Times New Roman" w:hAnsi="Times New Roman" w:cs="Times New Roman"/>
                <w:b/>
                <w:sz w:val="20"/>
                <w:szCs w:val="20"/>
              </w:rPr>
            </w:pPr>
            <w:r w:rsidRPr="00CC2F70">
              <w:rPr>
                <w:rFonts w:ascii="Times New Roman" w:hAnsi="Times New Roman" w:cs="Times New Roman"/>
                <w:b/>
                <w:sz w:val="20"/>
                <w:szCs w:val="20"/>
              </w:rPr>
              <w:t>4</w:t>
            </w:r>
          </w:p>
        </w:tc>
        <w:tc>
          <w:tcPr>
            <w:tcW w:w="1122" w:type="dxa"/>
          </w:tcPr>
          <w:p w14:paraId="6A0ABE64" w14:textId="01321AC3" w:rsidR="004255A9" w:rsidRPr="00CC2F70" w:rsidRDefault="004255A9" w:rsidP="004255A9">
            <w:pPr>
              <w:jc w:val="right"/>
              <w:rPr>
                <w:rFonts w:ascii="Times New Roman" w:hAnsi="Times New Roman" w:cs="Times New Roman"/>
                <w:b/>
                <w:sz w:val="20"/>
                <w:szCs w:val="20"/>
              </w:rPr>
            </w:pPr>
            <w:r w:rsidRPr="00CC2F70">
              <w:rPr>
                <w:rFonts w:ascii="Times New Roman" w:hAnsi="Times New Roman" w:cs="Times New Roman"/>
                <w:b/>
                <w:sz w:val="20"/>
                <w:szCs w:val="20"/>
              </w:rPr>
              <w:t>14,134</w:t>
            </w:r>
          </w:p>
        </w:tc>
        <w:tc>
          <w:tcPr>
            <w:tcW w:w="768" w:type="dxa"/>
          </w:tcPr>
          <w:p w14:paraId="1276B1C1" w14:textId="54BDA293" w:rsidR="004255A9" w:rsidRPr="00CC2F70" w:rsidRDefault="004255A9" w:rsidP="004255A9">
            <w:pPr>
              <w:autoSpaceDE w:val="0"/>
              <w:autoSpaceDN w:val="0"/>
              <w:adjustRightInd w:val="0"/>
              <w:jc w:val="center"/>
              <w:rPr>
                <w:rFonts w:ascii="Times New Roman" w:hAnsi="Times New Roman" w:cs="Times New Roman"/>
                <w:b/>
                <w:color w:val="000000"/>
                <w:sz w:val="20"/>
                <w:szCs w:val="20"/>
                <w:lang w:val="en-CA"/>
              </w:rPr>
            </w:pPr>
            <w:r w:rsidRPr="00CC2F70">
              <w:rPr>
                <w:rFonts w:ascii="Times New Roman" w:hAnsi="Times New Roman" w:cs="Times New Roman"/>
                <w:b/>
                <w:color w:val="000000"/>
                <w:sz w:val="20"/>
                <w:szCs w:val="20"/>
              </w:rPr>
              <w:t>3</w:t>
            </w:r>
            <w:r w:rsidR="00CC2F70" w:rsidRPr="00CC2F70">
              <w:rPr>
                <w:rFonts w:ascii="Times New Roman" w:hAnsi="Times New Roman" w:cs="Times New Roman"/>
                <w:b/>
                <w:color w:val="000000"/>
                <w:sz w:val="20"/>
                <w:szCs w:val="20"/>
              </w:rPr>
              <w:t>3</w:t>
            </w:r>
          </w:p>
        </w:tc>
        <w:tc>
          <w:tcPr>
            <w:tcW w:w="1229" w:type="dxa"/>
          </w:tcPr>
          <w:p w14:paraId="6E8DEA30" w14:textId="130DF959" w:rsidR="004255A9" w:rsidRPr="00CC2F70" w:rsidRDefault="004255A9" w:rsidP="004255A9">
            <w:pPr>
              <w:autoSpaceDE w:val="0"/>
              <w:autoSpaceDN w:val="0"/>
              <w:adjustRightInd w:val="0"/>
              <w:jc w:val="right"/>
              <w:rPr>
                <w:rFonts w:ascii="Times New Roman" w:hAnsi="Times New Roman" w:cs="Times New Roman"/>
                <w:b/>
                <w:color w:val="000000"/>
                <w:sz w:val="20"/>
                <w:szCs w:val="20"/>
                <w:lang w:val="en-CA"/>
              </w:rPr>
            </w:pPr>
            <w:r w:rsidRPr="00CC2F70">
              <w:rPr>
                <w:rFonts w:ascii="Times New Roman" w:hAnsi="Times New Roman" w:cs="Times New Roman"/>
                <w:b/>
                <w:color w:val="000000"/>
                <w:sz w:val="20"/>
                <w:szCs w:val="20"/>
              </w:rPr>
              <w:t>5,</w:t>
            </w:r>
            <w:r w:rsidR="00CC2F70" w:rsidRPr="00CC2F70">
              <w:rPr>
                <w:rFonts w:ascii="Times New Roman" w:hAnsi="Times New Roman" w:cs="Times New Roman"/>
                <w:b/>
                <w:color w:val="000000"/>
                <w:sz w:val="20"/>
                <w:szCs w:val="20"/>
              </w:rPr>
              <w:t>075</w:t>
            </w:r>
            <w:r w:rsidRPr="00CC2F70">
              <w:rPr>
                <w:rFonts w:ascii="Times New Roman" w:hAnsi="Times New Roman" w:cs="Times New Roman"/>
                <w:b/>
                <w:color w:val="000000"/>
                <w:sz w:val="20"/>
                <w:szCs w:val="20"/>
              </w:rPr>
              <w:t>,</w:t>
            </w:r>
            <w:r w:rsidR="00CC2F70" w:rsidRPr="00CC2F70">
              <w:rPr>
                <w:rFonts w:ascii="Times New Roman" w:hAnsi="Times New Roman" w:cs="Times New Roman"/>
                <w:b/>
                <w:color w:val="000000"/>
                <w:sz w:val="20"/>
                <w:szCs w:val="20"/>
              </w:rPr>
              <w:t>54</w:t>
            </w:r>
            <w:r w:rsidR="00926800">
              <w:rPr>
                <w:rFonts w:ascii="Times New Roman" w:hAnsi="Times New Roman" w:cs="Times New Roman"/>
                <w:b/>
                <w:color w:val="000000"/>
                <w:sz w:val="20"/>
                <w:szCs w:val="20"/>
              </w:rPr>
              <w:t>3</w:t>
            </w:r>
          </w:p>
        </w:tc>
      </w:tr>
      <w:tr w:rsidR="000E772D" w:rsidRPr="00A86676" w14:paraId="51903F37" w14:textId="77777777" w:rsidTr="004165D4">
        <w:tc>
          <w:tcPr>
            <w:tcW w:w="9356" w:type="dxa"/>
            <w:gridSpan w:val="9"/>
          </w:tcPr>
          <w:p w14:paraId="0079892D" w14:textId="5F49FF6A" w:rsidR="000E772D" w:rsidRPr="00CC2F70" w:rsidRDefault="000E772D" w:rsidP="0030412A">
            <w:pPr>
              <w:autoSpaceDE w:val="0"/>
              <w:autoSpaceDN w:val="0"/>
              <w:adjustRightInd w:val="0"/>
              <w:jc w:val="left"/>
              <w:rPr>
                <w:rFonts w:ascii="Times New Roman" w:hAnsi="Times New Roman" w:cs="Times New Roman"/>
                <w:color w:val="000000"/>
                <w:sz w:val="20"/>
                <w:szCs w:val="20"/>
                <w:lang w:val="en-CA"/>
              </w:rPr>
            </w:pPr>
            <w:r w:rsidRPr="00CC2F70">
              <w:rPr>
                <w:rFonts w:ascii="Times New Roman" w:hAnsi="Times New Roman" w:cs="Times New Roman"/>
                <w:b/>
                <w:bCs/>
                <w:color w:val="000000"/>
                <w:sz w:val="20"/>
                <w:szCs w:val="20"/>
                <w:lang w:eastAsia="en-CA"/>
              </w:rPr>
              <w:t>By-decisions projects (ongoing)</w:t>
            </w:r>
          </w:p>
        </w:tc>
      </w:tr>
      <w:tr w:rsidR="00972632" w:rsidRPr="00A86676" w14:paraId="389CBBD3" w14:textId="77777777" w:rsidTr="004165D4">
        <w:tc>
          <w:tcPr>
            <w:tcW w:w="1357" w:type="dxa"/>
          </w:tcPr>
          <w:p w14:paraId="0B351EF4" w14:textId="622DF92B" w:rsidR="004255A9" w:rsidRPr="00A86676" w:rsidRDefault="004255A9" w:rsidP="004255A9">
            <w:pPr>
              <w:tabs>
                <w:tab w:val="center" w:pos="4320"/>
                <w:tab w:val="right" w:pos="8640"/>
              </w:tabs>
              <w:rPr>
                <w:rFonts w:ascii="Times New Roman" w:hAnsi="Times New Roman" w:cs="Times New Roman"/>
                <w:b/>
                <w:sz w:val="20"/>
                <w:szCs w:val="20"/>
              </w:rPr>
            </w:pPr>
          </w:p>
        </w:tc>
        <w:tc>
          <w:tcPr>
            <w:tcW w:w="911" w:type="dxa"/>
          </w:tcPr>
          <w:p w14:paraId="0FF12433" w14:textId="3982005E" w:rsidR="004255A9" w:rsidRPr="00A86676" w:rsidRDefault="004255A9" w:rsidP="004255A9">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sz w:val="20"/>
                <w:szCs w:val="20"/>
              </w:rPr>
              <w:t>1</w:t>
            </w:r>
          </w:p>
        </w:tc>
        <w:tc>
          <w:tcPr>
            <w:tcW w:w="993" w:type="dxa"/>
          </w:tcPr>
          <w:p w14:paraId="31067CCA" w14:textId="5E40701D" w:rsidR="004255A9" w:rsidRPr="00A86676" w:rsidRDefault="004255A9" w:rsidP="004255A9">
            <w:pPr>
              <w:jc w:val="right"/>
              <w:rPr>
                <w:rFonts w:ascii="Times New Roman" w:hAnsi="Times New Roman" w:cs="Times New Roman"/>
                <w:sz w:val="20"/>
                <w:szCs w:val="20"/>
              </w:rPr>
            </w:pPr>
            <w:r w:rsidRPr="00A86676">
              <w:rPr>
                <w:rFonts w:ascii="Times New Roman" w:hAnsi="Times New Roman" w:cs="Times New Roman"/>
                <w:sz w:val="20"/>
                <w:szCs w:val="20"/>
              </w:rPr>
              <w:t>160,869</w:t>
            </w:r>
          </w:p>
        </w:tc>
        <w:tc>
          <w:tcPr>
            <w:tcW w:w="992" w:type="dxa"/>
          </w:tcPr>
          <w:p w14:paraId="60EE1710" w14:textId="7A574ECC" w:rsidR="004255A9" w:rsidRPr="00CC2F70" w:rsidRDefault="004255A9" w:rsidP="004255A9">
            <w:pPr>
              <w:tabs>
                <w:tab w:val="center" w:pos="4320"/>
                <w:tab w:val="right" w:pos="8640"/>
              </w:tabs>
              <w:jc w:val="center"/>
              <w:rPr>
                <w:rFonts w:ascii="Times New Roman" w:hAnsi="Times New Roman" w:cs="Times New Roman"/>
                <w:sz w:val="20"/>
                <w:szCs w:val="20"/>
              </w:rPr>
            </w:pPr>
            <w:r w:rsidRPr="00CC2F70">
              <w:rPr>
                <w:rFonts w:ascii="Times New Roman" w:hAnsi="Times New Roman" w:cs="Times New Roman"/>
                <w:sz w:val="20"/>
                <w:szCs w:val="20"/>
              </w:rPr>
              <w:t>4</w:t>
            </w:r>
          </w:p>
        </w:tc>
        <w:tc>
          <w:tcPr>
            <w:tcW w:w="1134" w:type="dxa"/>
          </w:tcPr>
          <w:p w14:paraId="28F7BE2B" w14:textId="03D00834" w:rsidR="004255A9" w:rsidRPr="00CC2F70" w:rsidRDefault="004255A9" w:rsidP="004255A9">
            <w:pPr>
              <w:tabs>
                <w:tab w:val="center" w:pos="4320"/>
                <w:tab w:val="right" w:pos="8640"/>
              </w:tabs>
              <w:jc w:val="right"/>
              <w:rPr>
                <w:rFonts w:ascii="Times New Roman" w:hAnsi="Times New Roman" w:cs="Times New Roman"/>
                <w:sz w:val="20"/>
                <w:szCs w:val="20"/>
              </w:rPr>
            </w:pPr>
            <w:r w:rsidRPr="00CC2F70">
              <w:rPr>
                <w:rFonts w:ascii="Times New Roman" w:hAnsi="Times New Roman" w:cs="Times New Roman"/>
                <w:sz w:val="20"/>
                <w:szCs w:val="20"/>
              </w:rPr>
              <w:t>293,788</w:t>
            </w:r>
          </w:p>
        </w:tc>
        <w:tc>
          <w:tcPr>
            <w:tcW w:w="850" w:type="dxa"/>
          </w:tcPr>
          <w:p w14:paraId="43474D0A" w14:textId="1EC66D02" w:rsidR="004255A9" w:rsidRPr="00CC2F70" w:rsidRDefault="007C18D4" w:rsidP="004255A9">
            <w:pPr>
              <w:tabs>
                <w:tab w:val="center" w:pos="4320"/>
                <w:tab w:val="right" w:pos="8640"/>
              </w:tabs>
              <w:jc w:val="center"/>
              <w:rPr>
                <w:rFonts w:ascii="Times New Roman" w:hAnsi="Times New Roman" w:cs="Times New Roman"/>
                <w:sz w:val="20"/>
                <w:szCs w:val="20"/>
              </w:rPr>
            </w:pPr>
            <w:r w:rsidRPr="00CC2F70">
              <w:rPr>
                <w:rFonts w:ascii="Times New Roman" w:hAnsi="Times New Roman" w:cs="Times New Roman"/>
                <w:sz w:val="20"/>
                <w:szCs w:val="20"/>
              </w:rPr>
              <w:t>0</w:t>
            </w:r>
          </w:p>
        </w:tc>
        <w:tc>
          <w:tcPr>
            <w:tcW w:w="1122" w:type="dxa"/>
          </w:tcPr>
          <w:p w14:paraId="7AC738F8" w14:textId="5C08E3E9" w:rsidR="004255A9" w:rsidRPr="00CC2F70" w:rsidRDefault="007C18D4" w:rsidP="004255A9">
            <w:pPr>
              <w:jc w:val="right"/>
              <w:rPr>
                <w:rFonts w:ascii="Times New Roman" w:hAnsi="Times New Roman" w:cs="Times New Roman"/>
                <w:sz w:val="20"/>
                <w:szCs w:val="20"/>
              </w:rPr>
            </w:pPr>
            <w:r w:rsidRPr="00CC2F70">
              <w:rPr>
                <w:rFonts w:ascii="Times New Roman" w:hAnsi="Times New Roman" w:cs="Times New Roman"/>
                <w:sz w:val="20"/>
                <w:szCs w:val="20"/>
              </w:rPr>
              <w:t>0</w:t>
            </w:r>
          </w:p>
        </w:tc>
        <w:tc>
          <w:tcPr>
            <w:tcW w:w="768" w:type="dxa"/>
          </w:tcPr>
          <w:p w14:paraId="2ADA7BA4" w14:textId="52546291" w:rsidR="004255A9" w:rsidRPr="00CC2F70" w:rsidRDefault="004255A9" w:rsidP="004255A9">
            <w:pPr>
              <w:autoSpaceDE w:val="0"/>
              <w:autoSpaceDN w:val="0"/>
              <w:adjustRightInd w:val="0"/>
              <w:jc w:val="center"/>
              <w:rPr>
                <w:rFonts w:ascii="Times New Roman" w:hAnsi="Times New Roman" w:cs="Times New Roman"/>
                <w:color w:val="000000"/>
                <w:sz w:val="20"/>
                <w:szCs w:val="20"/>
                <w:lang w:val="en-CA"/>
              </w:rPr>
            </w:pPr>
            <w:r w:rsidRPr="00CC2F70">
              <w:rPr>
                <w:rFonts w:ascii="Times New Roman" w:hAnsi="Times New Roman" w:cs="Times New Roman"/>
                <w:color w:val="000000"/>
                <w:sz w:val="20"/>
                <w:szCs w:val="20"/>
              </w:rPr>
              <w:t>5</w:t>
            </w:r>
          </w:p>
        </w:tc>
        <w:tc>
          <w:tcPr>
            <w:tcW w:w="1229" w:type="dxa"/>
          </w:tcPr>
          <w:p w14:paraId="1AC5FD8D" w14:textId="4B055CD0" w:rsidR="004255A9" w:rsidRPr="00CC2F70" w:rsidRDefault="004255A9" w:rsidP="004255A9">
            <w:pPr>
              <w:autoSpaceDE w:val="0"/>
              <w:autoSpaceDN w:val="0"/>
              <w:adjustRightInd w:val="0"/>
              <w:jc w:val="right"/>
              <w:rPr>
                <w:rFonts w:ascii="Times New Roman" w:hAnsi="Times New Roman" w:cs="Times New Roman"/>
                <w:color w:val="000000"/>
                <w:sz w:val="20"/>
                <w:szCs w:val="20"/>
                <w:lang w:val="en-CA"/>
              </w:rPr>
            </w:pPr>
            <w:r w:rsidRPr="00CC2F70">
              <w:rPr>
                <w:rFonts w:ascii="Times New Roman" w:hAnsi="Times New Roman" w:cs="Times New Roman"/>
                <w:color w:val="000000"/>
                <w:sz w:val="20"/>
                <w:szCs w:val="20"/>
              </w:rPr>
              <w:t>454,657</w:t>
            </w:r>
          </w:p>
        </w:tc>
      </w:tr>
      <w:tr w:rsidR="000E772D" w:rsidRPr="00A86676" w14:paraId="46507A3B" w14:textId="77777777" w:rsidTr="004165D4">
        <w:tc>
          <w:tcPr>
            <w:tcW w:w="9356" w:type="dxa"/>
            <w:gridSpan w:val="9"/>
          </w:tcPr>
          <w:p w14:paraId="40DF01AF" w14:textId="4A5429BB" w:rsidR="000E772D" w:rsidRPr="00CC2F70" w:rsidRDefault="000E772D" w:rsidP="0030412A">
            <w:pPr>
              <w:autoSpaceDE w:val="0"/>
              <w:autoSpaceDN w:val="0"/>
              <w:adjustRightInd w:val="0"/>
              <w:jc w:val="left"/>
              <w:rPr>
                <w:rFonts w:ascii="Times New Roman" w:hAnsi="Times New Roman" w:cs="Times New Roman"/>
                <w:color w:val="000000"/>
                <w:sz w:val="20"/>
                <w:szCs w:val="20"/>
                <w:lang w:val="en-CA"/>
              </w:rPr>
            </w:pPr>
            <w:r w:rsidRPr="00CC2F70">
              <w:rPr>
                <w:rFonts w:ascii="Times New Roman" w:hAnsi="Times New Roman" w:cs="Times New Roman"/>
                <w:b/>
                <w:bCs/>
                <w:sz w:val="20"/>
                <w:szCs w:val="20"/>
              </w:rPr>
              <w:t>Additional voluntary contributions</w:t>
            </w:r>
          </w:p>
        </w:tc>
      </w:tr>
      <w:tr w:rsidR="00972632" w:rsidRPr="00A86676" w14:paraId="24FF10CE" w14:textId="77777777" w:rsidTr="004165D4">
        <w:tc>
          <w:tcPr>
            <w:tcW w:w="1357" w:type="dxa"/>
          </w:tcPr>
          <w:p w14:paraId="5185F307" w14:textId="77777777" w:rsidR="004255A9" w:rsidRPr="00A86676" w:rsidRDefault="004255A9" w:rsidP="004255A9">
            <w:pPr>
              <w:tabs>
                <w:tab w:val="center" w:pos="4320"/>
                <w:tab w:val="right" w:pos="8640"/>
              </w:tabs>
              <w:rPr>
                <w:rFonts w:ascii="Times New Roman" w:hAnsi="Times New Roman" w:cs="Times New Roman"/>
                <w:b/>
                <w:bCs/>
                <w:color w:val="000000"/>
                <w:sz w:val="20"/>
                <w:szCs w:val="20"/>
                <w:lang w:eastAsia="en-CA"/>
              </w:rPr>
            </w:pPr>
          </w:p>
        </w:tc>
        <w:tc>
          <w:tcPr>
            <w:tcW w:w="911" w:type="dxa"/>
          </w:tcPr>
          <w:p w14:paraId="1AC92A9D" w14:textId="4A33B6F0" w:rsidR="004255A9" w:rsidRPr="00A86676" w:rsidRDefault="004255A9" w:rsidP="004255A9">
            <w:pPr>
              <w:tabs>
                <w:tab w:val="center" w:pos="4320"/>
                <w:tab w:val="right" w:pos="8640"/>
              </w:tabs>
              <w:jc w:val="center"/>
              <w:rPr>
                <w:rFonts w:ascii="Times New Roman" w:hAnsi="Times New Roman" w:cs="Times New Roman"/>
                <w:sz w:val="20"/>
                <w:szCs w:val="20"/>
              </w:rPr>
            </w:pPr>
            <w:r w:rsidRPr="00A86676">
              <w:rPr>
                <w:rFonts w:ascii="Times New Roman" w:hAnsi="Times New Roman" w:cs="Times New Roman"/>
                <w:sz w:val="20"/>
                <w:szCs w:val="20"/>
              </w:rPr>
              <w:t>0</w:t>
            </w:r>
          </w:p>
        </w:tc>
        <w:tc>
          <w:tcPr>
            <w:tcW w:w="993" w:type="dxa"/>
          </w:tcPr>
          <w:p w14:paraId="32747F0F" w14:textId="118CC3C4" w:rsidR="004255A9" w:rsidRPr="00A86676" w:rsidRDefault="004255A9" w:rsidP="004255A9">
            <w:pPr>
              <w:tabs>
                <w:tab w:val="center" w:pos="4320"/>
                <w:tab w:val="right" w:pos="8640"/>
              </w:tabs>
              <w:jc w:val="right"/>
              <w:rPr>
                <w:rFonts w:ascii="Times New Roman" w:hAnsi="Times New Roman" w:cs="Times New Roman"/>
                <w:sz w:val="20"/>
                <w:szCs w:val="20"/>
              </w:rPr>
            </w:pPr>
            <w:r w:rsidRPr="00A86676">
              <w:rPr>
                <w:rFonts w:ascii="Times New Roman" w:hAnsi="Times New Roman" w:cs="Times New Roman"/>
                <w:sz w:val="20"/>
                <w:szCs w:val="20"/>
              </w:rPr>
              <w:t>0</w:t>
            </w:r>
          </w:p>
        </w:tc>
        <w:tc>
          <w:tcPr>
            <w:tcW w:w="992" w:type="dxa"/>
          </w:tcPr>
          <w:p w14:paraId="3A3B3ADE" w14:textId="0C802A40" w:rsidR="004255A9" w:rsidRPr="00CC2F70" w:rsidRDefault="004255A9" w:rsidP="004255A9">
            <w:pPr>
              <w:tabs>
                <w:tab w:val="center" w:pos="4320"/>
                <w:tab w:val="right" w:pos="8640"/>
              </w:tabs>
              <w:jc w:val="center"/>
              <w:rPr>
                <w:rFonts w:ascii="Times New Roman" w:hAnsi="Times New Roman" w:cs="Times New Roman"/>
                <w:sz w:val="20"/>
                <w:szCs w:val="20"/>
              </w:rPr>
            </w:pPr>
            <w:r w:rsidRPr="00CC2F70">
              <w:rPr>
                <w:rFonts w:ascii="Times New Roman" w:hAnsi="Times New Roman" w:cs="Times New Roman"/>
                <w:sz w:val="20"/>
                <w:szCs w:val="20"/>
              </w:rPr>
              <w:t>1</w:t>
            </w:r>
          </w:p>
        </w:tc>
        <w:tc>
          <w:tcPr>
            <w:tcW w:w="1134" w:type="dxa"/>
          </w:tcPr>
          <w:p w14:paraId="0D4E1704" w14:textId="0FB909E1" w:rsidR="004255A9" w:rsidRPr="00CC2F70" w:rsidRDefault="004255A9" w:rsidP="004255A9">
            <w:pPr>
              <w:tabs>
                <w:tab w:val="center" w:pos="4320"/>
                <w:tab w:val="right" w:pos="8640"/>
              </w:tabs>
              <w:jc w:val="right"/>
              <w:rPr>
                <w:rFonts w:ascii="Times New Roman" w:hAnsi="Times New Roman" w:cs="Times New Roman"/>
                <w:sz w:val="20"/>
                <w:szCs w:val="20"/>
              </w:rPr>
            </w:pPr>
            <w:r w:rsidRPr="00CC2F70">
              <w:rPr>
                <w:rFonts w:ascii="Times New Roman" w:hAnsi="Times New Roman" w:cs="Times New Roman"/>
                <w:sz w:val="20"/>
                <w:szCs w:val="20"/>
              </w:rPr>
              <w:t>10,110</w:t>
            </w:r>
          </w:p>
        </w:tc>
        <w:tc>
          <w:tcPr>
            <w:tcW w:w="850" w:type="dxa"/>
          </w:tcPr>
          <w:p w14:paraId="07D5A90E" w14:textId="5FBF51F8" w:rsidR="004255A9" w:rsidRPr="00CC2F70" w:rsidRDefault="004255A9" w:rsidP="004255A9">
            <w:pPr>
              <w:tabs>
                <w:tab w:val="center" w:pos="4320"/>
                <w:tab w:val="right" w:pos="8640"/>
              </w:tabs>
              <w:jc w:val="center"/>
              <w:rPr>
                <w:rFonts w:ascii="Times New Roman" w:hAnsi="Times New Roman" w:cs="Times New Roman"/>
                <w:sz w:val="20"/>
                <w:szCs w:val="20"/>
              </w:rPr>
            </w:pPr>
            <w:r w:rsidRPr="00CC2F70">
              <w:rPr>
                <w:rFonts w:ascii="Times New Roman" w:hAnsi="Times New Roman" w:cs="Times New Roman"/>
                <w:sz w:val="20"/>
                <w:szCs w:val="20"/>
              </w:rPr>
              <w:t>1</w:t>
            </w:r>
          </w:p>
        </w:tc>
        <w:tc>
          <w:tcPr>
            <w:tcW w:w="1122" w:type="dxa"/>
          </w:tcPr>
          <w:p w14:paraId="2AC34532" w14:textId="4112EB66" w:rsidR="004255A9" w:rsidRPr="00CC2F70" w:rsidRDefault="004255A9" w:rsidP="004255A9">
            <w:pPr>
              <w:tabs>
                <w:tab w:val="center" w:pos="4320"/>
                <w:tab w:val="right" w:pos="8640"/>
              </w:tabs>
              <w:jc w:val="right"/>
              <w:rPr>
                <w:rFonts w:ascii="Times New Roman" w:hAnsi="Times New Roman" w:cs="Times New Roman"/>
                <w:sz w:val="20"/>
                <w:szCs w:val="20"/>
              </w:rPr>
            </w:pPr>
            <w:r w:rsidRPr="00CC2F70">
              <w:rPr>
                <w:rFonts w:ascii="Times New Roman" w:hAnsi="Times New Roman" w:cs="Times New Roman"/>
                <w:sz w:val="20"/>
                <w:szCs w:val="20"/>
              </w:rPr>
              <w:t>2,132</w:t>
            </w:r>
          </w:p>
        </w:tc>
        <w:tc>
          <w:tcPr>
            <w:tcW w:w="768" w:type="dxa"/>
          </w:tcPr>
          <w:p w14:paraId="247FC88A" w14:textId="76C5E211" w:rsidR="004255A9" w:rsidRPr="00CC2F70" w:rsidRDefault="004255A9" w:rsidP="004255A9">
            <w:pPr>
              <w:autoSpaceDE w:val="0"/>
              <w:autoSpaceDN w:val="0"/>
              <w:adjustRightInd w:val="0"/>
              <w:jc w:val="center"/>
              <w:rPr>
                <w:rFonts w:ascii="Times New Roman" w:hAnsi="Times New Roman" w:cs="Times New Roman"/>
                <w:color w:val="000000"/>
                <w:sz w:val="20"/>
                <w:szCs w:val="20"/>
                <w:lang w:val="en-CA"/>
              </w:rPr>
            </w:pPr>
            <w:r w:rsidRPr="00CC2F70">
              <w:rPr>
                <w:rFonts w:ascii="Times New Roman" w:hAnsi="Times New Roman" w:cs="Times New Roman"/>
                <w:color w:val="000000"/>
                <w:sz w:val="20"/>
                <w:szCs w:val="20"/>
              </w:rPr>
              <w:t>2</w:t>
            </w:r>
          </w:p>
        </w:tc>
        <w:tc>
          <w:tcPr>
            <w:tcW w:w="1229" w:type="dxa"/>
          </w:tcPr>
          <w:p w14:paraId="553D1FF0" w14:textId="6675147C" w:rsidR="004255A9" w:rsidRPr="00CC2F70" w:rsidRDefault="004255A9" w:rsidP="004255A9">
            <w:pPr>
              <w:autoSpaceDE w:val="0"/>
              <w:autoSpaceDN w:val="0"/>
              <w:adjustRightInd w:val="0"/>
              <w:jc w:val="right"/>
              <w:rPr>
                <w:rFonts w:ascii="Times New Roman" w:hAnsi="Times New Roman" w:cs="Times New Roman"/>
                <w:color w:val="000000"/>
                <w:sz w:val="20"/>
                <w:szCs w:val="20"/>
                <w:lang w:val="en-CA"/>
              </w:rPr>
            </w:pPr>
            <w:r w:rsidRPr="00CC2F70">
              <w:rPr>
                <w:rFonts w:ascii="Times New Roman" w:hAnsi="Times New Roman" w:cs="Times New Roman"/>
                <w:color w:val="000000"/>
                <w:sz w:val="20"/>
                <w:szCs w:val="20"/>
              </w:rPr>
              <w:t>12</w:t>
            </w:r>
            <w:r w:rsidR="00CC2F70">
              <w:rPr>
                <w:rFonts w:ascii="Times New Roman" w:hAnsi="Times New Roman" w:cs="Times New Roman"/>
                <w:color w:val="000000"/>
                <w:sz w:val="20"/>
                <w:szCs w:val="20"/>
              </w:rPr>
              <w:t>,</w:t>
            </w:r>
            <w:r w:rsidRPr="00CC2F70">
              <w:rPr>
                <w:rFonts w:ascii="Times New Roman" w:hAnsi="Times New Roman" w:cs="Times New Roman"/>
                <w:color w:val="000000"/>
                <w:sz w:val="20"/>
                <w:szCs w:val="20"/>
              </w:rPr>
              <w:t>242</w:t>
            </w:r>
          </w:p>
        </w:tc>
      </w:tr>
      <w:tr w:rsidR="00972632" w:rsidRPr="00A86676" w14:paraId="4893CB9F" w14:textId="77777777" w:rsidTr="004165D4">
        <w:tc>
          <w:tcPr>
            <w:tcW w:w="1357" w:type="dxa"/>
          </w:tcPr>
          <w:p w14:paraId="683487C6" w14:textId="77777777" w:rsidR="004255A9" w:rsidRPr="00A86676" w:rsidRDefault="004255A9" w:rsidP="004255A9">
            <w:pPr>
              <w:tabs>
                <w:tab w:val="center" w:pos="4320"/>
                <w:tab w:val="right" w:pos="8640"/>
              </w:tabs>
              <w:rPr>
                <w:rFonts w:ascii="Times New Roman" w:hAnsi="Times New Roman" w:cs="Times New Roman"/>
                <w:b/>
                <w:sz w:val="20"/>
                <w:szCs w:val="20"/>
              </w:rPr>
            </w:pPr>
            <w:r w:rsidRPr="00A86676">
              <w:rPr>
                <w:rFonts w:ascii="Times New Roman" w:hAnsi="Times New Roman" w:cs="Times New Roman"/>
                <w:b/>
                <w:bCs/>
                <w:color w:val="000000"/>
                <w:sz w:val="20"/>
                <w:szCs w:val="20"/>
                <w:lang w:eastAsia="en-CA"/>
              </w:rPr>
              <w:t>Grand total</w:t>
            </w:r>
          </w:p>
        </w:tc>
        <w:tc>
          <w:tcPr>
            <w:tcW w:w="911" w:type="dxa"/>
          </w:tcPr>
          <w:p w14:paraId="4249A812" w14:textId="329DFB66" w:rsidR="004255A9" w:rsidRPr="00A86676" w:rsidRDefault="004255A9" w:rsidP="004255A9">
            <w:pPr>
              <w:tabs>
                <w:tab w:val="center" w:pos="4320"/>
                <w:tab w:val="right" w:pos="8640"/>
              </w:tabs>
              <w:jc w:val="center"/>
              <w:rPr>
                <w:rFonts w:ascii="Times New Roman" w:hAnsi="Times New Roman" w:cs="Times New Roman"/>
                <w:b/>
                <w:sz w:val="20"/>
                <w:szCs w:val="20"/>
              </w:rPr>
            </w:pPr>
            <w:r w:rsidRPr="00A86676">
              <w:rPr>
                <w:rFonts w:ascii="Times New Roman" w:hAnsi="Times New Roman" w:cs="Times New Roman"/>
                <w:b/>
                <w:sz w:val="20"/>
                <w:szCs w:val="20"/>
              </w:rPr>
              <w:t>16</w:t>
            </w:r>
          </w:p>
        </w:tc>
        <w:tc>
          <w:tcPr>
            <w:tcW w:w="993" w:type="dxa"/>
          </w:tcPr>
          <w:p w14:paraId="1EC19F05" w14:textId="5CB8787B" w:rsidR="004255A9" w:rsidRPr="00A86676" w:rsidRDefault="004255A9" w:rsidP="004255A9">
            <w:pPr>
              <w:tabs>
                <w:tab w:val="center" w:pos="4320"/>
                <w:tab w:val="right" w:pos="8640"/>
              </w:tabs>
              <w:jc w:val="right"/>
              <w:rPr>
                <w:rFonts w:ascii="Times New Roman" w:hAnsi="Times New Roman" w:cs="Times New Roman"/>
                <w:b/>
                <w:sz w:val="20"/>
                <w:szCs w:val="20"/>
              </w:rPr>
            </w:pPr>
            <w:r w:rsidRPr="00A86676">
              <w:rPr>
                <w:rFonts w:ascii="Times New Roman" w:hAnsi="Times New Roman" w:cs="Times New Roman"/>
                <w:b/>
                <w:sz w:val="20"/>
                <w:szCs w:val="20"/>
              </w:rPr>
              <w:t>4,668,169</w:t>
            </w:r>
          </w:p>
        </w:tc>
        <w:tc>
          <w:tcPr>
            <w:tcW w:w="992" w:type="dxa"/>
          </w:tcPr>
          <w:p w14:paraId="04FE4C8D" w14:textId="09D0FD18" w:rsidR="004255A9" w:rsidRPr="00CC2F70" w:rsidRDefault="00CC2F70" w:rsidP="004255A9">
            <w:pPr>
              <w:tabs>
                <w:tab w:val="center" w:pos="4320"/>
                <w:tab w:val="right" w:pos="8640"/>
              </w:tabs>
              <w:jc w:val="center"/>
              <w:rPr>
                <w:rFonts w:ascii="Times New Roman" w:hAnsi="Times New Roman" w:cs="Times New Roman"/>
                <w:b/>
                <w:sz w:val="20"/>
                <w:szCs w:val="20"/>
              </w:rPr>
            </w:pPr>
            <w:r w:rsidRPr="00CC2F70">
              <w:rPr>
                <w:rFonts w:ascii="Times New Roman" w:hAnsi="Times New Roman" w:cs="Times New Roman"/>
                <w:b/>
                <w:sz w:val="20"/>
                <w:szCs w:val="20"/>
              </w:rPr>
              <w:t>19</w:t>
            </w:r>
          </w:p>
        </w:tc>
        <w:tc>
          <w:tcPr>
            <w:tcW w:w="1134" w:type="dxa"/>
          </w:tcPr>
          <w:p w14:paraId="2ACB6683" w14:textId="2A52C9D6" w:rsidR="004255A9" w:rsidRPr="00CC2F70" w:rsidRDefault="00CC2F70" w:rsidP="004255A9">
            <w:pPr>
              <w:tabs>
                <w:tab w:val="center" w:pos="4320"/>
                <w:tab w:val="right" w:pos="8640"/>
              </w:tabs>
              <w:jc w:val="right"/>
              <w:rPr>
                <w:rFonts w:ascii="Times New Roman" w:hAnsi="Times New Roman" w:cs="Times New Roman"/>
                <w:b/>
                <w:sz w:val="20"/>
                <w:szCs w:val="20"/>
              </w:rPr>
            </w:pPr>
            <w:r w:rsidRPr="00CC2F70">
              <w:rPr>
                <w:rFonts w:ascii="Times New Roman" w:hAnsi="Times New Roman" w:cs="Times New Roman"/>
                <w:b/>
                <w:sz w:val="20"/>
                <w:szCs w:val="20"/>
              </w:rPr>
              <w:t>858</w:t>
            </w:r>
            <w:r w:rsidR="004255A9" w:rsidRPr="00CC2F70">
              <w:rPr>
                <w:rFonts w:ascii="Times New Roman" w:hAnsi="Times New Roman" w:cs="Times New Roman"/>
                <w:b/>
                <w:sz w:val="20"/>
                <w:szCs w:val="20"/>
              </w:rPr>
              <w:t>,</w:t>
            </w:r>
            <w:r w:rsidRPr="00CC2F70">
              <w:rPr>
                <w:rFonts w:ascii="Times New Roman" w:hAnsi="Times New Roman" w:cs="Times New Roman"/>
                <w:b/>
                <w:sz w:val="20"/>
                <w:szCs w:val="20"/>
              </w:rPr>
              <w:t>006</w:t>
            </w:r>
          </w:p>
        </w:tc>
        <w:tc>
          <w:tcPr>
            <w:tcW w:w="850" w:type="dxa"/>
          </w:tcPr>
          <w:p w14:paraId="58286649" w14:textId="0F8C611D" w:rsidR="004255A9" w:rsidRPr="00CC2F70" w:rsidRDefault="004255A9" w:rsidP="004255A9">
            <w:pPr>
              <w:tabs>
                <w:tab w:val="center" w:pos="4320"/>
                <w:tab w:val="right" w:pos="8640"/>
              </w:tabs>
              <w:jc w:val="center"/>
              <w:rPr>
                <w:rFonts w:ascii="Times New Roman" w:hAnsi="Times New Roman" w:cs="Times New Roman"/>
                <w:b/>
                <w:sz w:val="20"/>
                <w:szCs w:val="20"/>
              </w:rPr>
            </w:pPr>
            <w:r w:rsidRPr="00CC2F70">
              <w:rPr>
                <w:rFonts w:ascii="Times New Roman" w:hAnsi="Times New Roman" w:cs="Times New Roman"/>
                <w:b/>
                <w:sz w:val="20"/>
                <w:szCs w:val="20"/>
              </w:rPr>
              <w:t>5</w:t>
            </w:r>
          </w:p>
        </w:tc>
        <w:tc>
          <w:tcPr>
            <w:tcW w:w="1122" w:type="dxa"/>
          </w:tcPr>
          <w:p w14:paraId="20E8EF4A" w14:textId="570A3BA8" w:rsidR="004255A9" w:rsidRPr="00CC2F70" w:rsidRDefault="004255A9" w:rsidP="004255A9">
            <w:pPr>
              <w:jc w:val="right"/>
              <w:rPr>
                <w:rFonts w:ascii="Times New Roman" w:hAnsi="Times New Roman" w:cs="Times New Roman"/>
                <w:b/>
                <w:sz w:val="20"/>
                <w:szCs w:val="20"/>
                <w:lang w:val="en-CA"/>
              </w:rPr>
            </w:pPr>
            <w:r w:rsidRPr="00CC2F70">
              <w:rPr>
                <w:rFonts w:ascii="Times New Roman" w:hAnsi="Times New Roman" w:cs="Times New Roman"/>
                <w:b/>
                <w:sz w:val="20"/>
                <w:szCs w:val="20"/>
                <w:lang w:val="en-CA"/>
              </w:rPr>
              <w:t>16,266</w:t>
            </w:r>
          </w:p>
        </w:tc>
        <w:tc>
          <w:tcPr>
            <w:tcW w:w="768" w:type="dxa"/>
          </w:tcPr>
          <w:p w14:paraId="78CD3371" w14:textId="3D9809B3" w:rsidR="004255A9" w:rsidRPr="00CC2F70" w:rsidRDefault="004255A9" w:rsidP="004255A9">
            <w:pPr>
              <w:autoSpaceDE w:val="0"/>
              <w:autoSpaceDN w:val="0"/>
              <w:adjustRightInd w:val="0"/>
              <w:jc w:val="center"/>
              <w:rPr>
                <w:rFonts w:ascii="Times New Roman" w:hAnsi="Times New Roman" w:cs="Times New Roman"/>
                <w:b/>
                <w:color w:val="000000"/>
                <w:sz w:val="20"/>
                <w:szCs w:val="20"/>
                <w:lang w:val="en-CA"/>
              </w:rPr>
            </w:pPr>
            <w:r w:rsidRPr="00CC2F70">
              <w:rPr>
                <w:rFonts w:ascii="Times New Roman" w:hAnsi="Times New Roman" w:cs="Times New Roman"/>
                <w:b/>
                <w:color w:val="000000"/>
                <w:sz w:val="20"/>
                <w:szCs w:val="20"/>
              </w:rPr>
              <w:t>4</w:t>
            </w:r>
            <w:r w:rsidR="00CC2F70" w:rsidRPr="00CC2F70">
              <w:rPr>
                <w:rFonts w:ascii="Times New Roman" w:hAnsi="Times New Roman" w:cs="Times New Roman"/>
                <w:b/>
                <w:color w:val="000000"/>
                <w:sz w:val="20"/>
                <w:szCs w:val="20"/>
              </w:rPr>
              <w:t>0</w:t>
            </w:r>
          </w:p>
        </w:tc>
        <w:tc>
          <w:tcPr>
            <w:tcW w:w="1229" w:type="dxa"/>
          </w:tcPr>
          <w:p w14:paraId="733B64B8" w14:textId="70C35BEC" w:rsidR="004255A9" w:rsidRPr="00CC2F70" w:rsidRDefault="004255A9" w:rsidP="004255A9">
            <w:pPr>
              <w:autoSpaceDE w:val="0"/>
              <w:autoSpaceDN w:val="0"/>
              <w:adjustRightInd w:val="0"/>
              <w:jc w:val="right"/>
              <w:rPr>
                <w:rFonts w:ascii="Times New Roman" w:hAnsi="Times New Roman" w:cs="Times New Roman"/>
                <w:b/>
                <w:color w:val="000000"/>
                <w:sz w:val="20"/>
                <w:szCs w:val="20"/>
                <w:lang w:val="en-CA"/>
              </w:rPr>
            </w:pPr>
            <w:r w:rsidRPr="00CC2F70">
              <w:rPr>
                <w:rFonts w:ascii="Times New Roman" w:hAnsi="Times New Roman" w:cs="Times New Roman"/>
                <w:b/>
                <w:color w:val="000000"/>
                <w:sz w:val="20"/>
                <w:szCs w:val="20"/>
              </w:rPr>
              <w:t>5</w:t>
            </w:r>
            <w:r w:rsidR="00383C84" w:rsidRPr="00CC2F70">
              <w:rPr>
                <w:rFonts w:ascii="Times New Roman" w:hAnsi="Times New Roman" w:cs="Times New Roman"/>
                <w:b/>
                <w:color w:val="000000"/>
                <w:sz w:val="20"/>
                <w:szCs w:val="20"/>
              </w:rPr>
              <w:t>,</w:t>
            </w:r>
            <w:r w:rsidRPr="00CC2F70">
              <w:rPr>
                <w:rFonts w:ascii="Times New Roman" w:hAnsi="Times New Roman" w:cs="Times New Roman"/>
                <w:b/>
                <w:color w:val="000000"/>
                <w:sz w:val="20"/>
                <w:szCs w:val="20"/>
              </w:rPr>
              <w:t>5</w:t>
            </w:r>
            <w:r w:rsidR="00CC2F70" w:rsidRPr="00CC2F70">
              <w:rPr>
                <w:rFonts w:ascii="Times New Roman" w:hAnsi="Times New Roman" w:cs="Times New Roman"/>
                <w:b/>
                <w:color w:val="000000"/>
                <w:sz w:val="20"/>
                <w:szCs w:val="20"/>
              </w:rPr>
              <w:t>42</w:t>
            </w:r>
            <w:r w:rsidR="00CC2F70">
              <w:rPr>
                <w:rFonts w:ascii="Times New Roman" w:hAnsi="Times New Roman" w:cs="Times New Roman"/>
                <w:b/>
                <w:color w:val="000000"/>
                <w:sz w:val="20"/>
                <w:szCs w:val="20"/>
              </w:rPr>
              <w:t>,</w:t>
            </w:r>
            <w:r w:rsidR="00CC2F70" w:rsidRPr="00CC2F70">
              <w:rPr>
                <w:rFonts w:ascii="Times New Roman" w:hAnsi="Times New Roman" w:cs="Times New Roman"/>
                <w:b/>
                <w:color w:val="000000"/>
                <w:sz w:val="20"/>
                <w:szCs w:val="20"/>
              </w:rPr>
              <w:t>441</w:t>
            </w:r>
          </w:p>
        </w:tc>
      </w:tr>
    </w:tbl>
    <w:p w14:paraId="68F77870" w14:textId="7C83946C" w:rsidR="00D64D2C" w:rsidRPr="005A2392" w:rsidRDefault="00DD51CE" w:rsidP="00D64D2C">
      <w:pPr>
        <w:tabs>
          <w:tab w:val="center" w:pos="4320"/>
          <w:tab w:val="right" w:pos="8640"/>
        </w:tabs>
        <w:rPr>
          <w:sz w:val="18"/>
          <w:szCs w:val="20"/>
        </w:rPr>
      </w:pPr>
      <w:r w:rsidRPr="005A2392">
        <w:rPr>
          <w:sz w:val="18"/>
          <w:szCs w:val="20"/>
        </w:rPr>
        <w:t xml:space="preserve">* Including an ODS-alternative survey project </w:t>
      </w:r>
    </w:p>
    <w:p w14:paraId="35615506" w14:textId="77777777" w:rsidR="00DD51CE" w:rsidRDefault="00DD51CE" w:rsidP="002850C1">
      <w:pPr>
        <w:keepNext/>
        <w:tabs>
          <w:tab w:val="center" w:pos="4320"/>
          <w:tab w:val="right" w:pos="8640"/>
        </w:tabs>
        <w:rPr>
          <w:u w:val="single"/>
        </w:rPr>
      </w:pPr>
    </w:p>
    <w:p w14:paraId="0973C1DB" w14:textId="2EF9849D" w:rsidR="00F1540A" w:rsidRPr="00581E29" w:rsidRDefault="00F1540A" w:rsidP="002850C1">
      <w:pPr>
        <w:keepNext/>
        <w:tabs>
          <w:tab w:val="center" w:pos="4320"/>
          <w:tab w:val="right" w:pos="8640"/>
        </w:tabs>
        <w:rPr>
          <w:u w:val="single"/>
        </w:rPr>
      </w:pPr>
      <w:r w:rsidRPr="00581E29">
        <w:rPr>
          <w:u w:val="single"/>
        </w:rPr>
        <w:t>Funds to be returned by BAs</w:t>
      </w:r>
    </w:p>
    <w:p w14:paraId="38E0917A" w14:textId="77777777" w:rsidR="00F1540A" w:rsidRPr="00581E29" w:rsidRDefault="00F1540A" w:rsidP="002850C1">
      <w:pPr>
        <w:keepNext/>
        <w:tabs>
          <w:tab w:val="num" w:pos="709"/>
        </w:tabs>
        <w:ind w:right="-22"/>
        <w:rPr>
          <w:sz w:val="24"/>
          <w:szCs w:val="24"/>
          <w:u w:val="single"/>
        </w:rPr>
      </w:pPr>
    </w:p>
    <w:p w14:paraId="1A39CF2E" w14:textId="44D6CEFE" w:rsidR="00F1540A" w:rsidRDefault="00F1540A" w:rsidP="00F1540A">
      <w:pPr>
        <w:pStyle w:val="Heading1"/>
      </w:pPr>
      <w:r w:rsidRPr="00581E29">
        <w:t xml:space="preserve">The total funds to be returned by BAs amount to </w:t>
      </w:r>
      <w:r w:rsidR="006D2510">
        <w:t>US $</w:t>
      </w:r>
      <w:r w:rsidR="00B161D3">
        <w:t>6,747</w:t>
      </w:r>
      <w:r w:rsidR="00EA0808">
        <w:t>, consisting of US $6,247, plus agency support cost of US $500 for France</w:t>
      </w:r>
      <w:r w:rsidRPr="00581E29">
        <w:t>.</w:t>
      </w:r>
    </w:p>
    <w:p w14:paraId="463C4CD5" w14:textId="40D60C69" w:rsidR="00D64D2C" w:rsidRDefault="00D64D2C" w:rsidP="00D64D2C">
      <w:pPr>
        <w:tabs>
          <w:tab w:val="num" w:pos="709"/>
        </w:tabs>
        <w:spacing w:after="240"/>
        <w:rPr>
          <w:b/>
        </w:rPr>
      </w:pPr>
      <w:r w:rsidRPr="00167C5C">
        <w:rPr>
          <w:b/>
        </w:rPr>
        <w:t>Availability of resources</w:t>
      </w:r>
    </w:p>
    <w:p w14:paraId="49914E37" w14:textId="2D80D511" w:rsidR="006D2510" w:rsidRPr="00704174" w:rsidRDefault="006D2510" w:rsidP="006D2510">
      <w:pPr>
        <w:pStyle w:val="Heading1"/>
      </w:pPr>
      <w:r w:rsidRPr="00704174">
        <w:t>The Status of contributions and disbursements document indicates an available balance of US $</w:t>
      </w:r>
      <w:r w:rsidR="00B75FF6" w:rsidRPr="00704174">
        <w:t>334,427,526</w:t>
      </w:r>
      <w:r w:rsidR="00B161D3" w:rsidRPr="00704174">
        <w:t xml:space="preserve"> </w:t>
      </w:r>
      <w:r w:rsidR="00911A5B" w:rsidRPr="00704174">
        <w:t xml:space="preserve">as at </w:t>
      </w:r>
      <w:r w:rsidR="00B75FF6" w:rsidRPr="00704174">
        <w:t>9 June</w:t>
      </w:r>
      <w:r w:rsidRPr="00704174">
        <w:t xml:space="preserve"> 202</w:t>
      </w:r>
      <w:r w:rsidR="00B161D3" w:rsidRPr="00704174">
        <w:t>1</w:t>
      </w:r>
      <w:r w:rsidRPr="00704174">
        <w:t>. The total balance returned by BAs and IAs, to the 8</w:t>
      </w:r>
      <w:r w:rsidR="009B4DAC" w:rsidRPr="00704174">
        <w:t>7</w:t>
      </w:r>
      <w:r w:rsidRPr="00704174">
        <w:rPr>
          <w:vertAlign w:val="superscript"/>
        </w:rPr>
        <w:t>th</w:t>
      </w:r>
      <w:r w:rsidR="004165D4" w:rsidRPr="00704174">
        <w:t xml:space="preserve"> </w:t>
      </w:r>
      <w:r w:rsidRPr="00704174">
        <w:t>meeting amounts to US $</w:t>
      </w:r>
      <w:r w:rsidR="00CF4F61">
        <w:t>2</w:t>
      </w:r>
      <w:r w:rsidR="00130A74" w:rsidRPr="00704174">
        <w:t>,</w:t>
      </w:r>
      <w:r w:rsidR="00CF4F61">
        <w:t>308</w:t>
      </w:r>
      <w:r w:rsidR="00130A74" w:rsidRPr="00704174">
        <w:t>,</w:t>
      </w:r>
      <w:r w:rsidR="00CF4F61">
        <w:t>358</w:t>
      </w:r>
      <w:r w:rsidRPr="00704174">
        <w:t>. Therefore, the total level of resources available for approvals at the</w:t>
      </w:r>
      <w:r w:rsidR="004165D4" w:rsidRPr="00704174">
        <w:t xml:space="preserve"> </w:t>
      </w:r>
      <w:r w:rsidR="009B4DAC" w:rsidRPr="00704174">
        <w:t>87</w:t>
      </w:r>
      <w:r w:rsidRPr="00704174">
        <w:rPr>
          <w:vertAlign w:val="superscript"/>
        </w:rPr>
        <w:t>th</w:t>
      </w:r>
      <w:r w:rsidR="004165D4" w:rsidRPr="00704174">
        <w:t xml:space="preserve"> </w:t>
      </w:r>
      <w:r w:rsidRPr="00704174">
        <w:t>meeting, amounts to US $</w:t>
      </w:r>
      <w:r w:rsidR="00B75FF6" w:rsidRPr="00704174">
        <w:t>3</w:t>
      </w:r>
      <w:r w:rsidR="00CF4F61">
        <w:t>36</w:t>
      </w:r>
      <w:r w:rsidR="00B75FF6" w:rsidRPr="00704174">
        <w:t>,</w:t>
      </w:r>
      <w:r w:rsidR="00CF4F61">
        <w:t>735</w:t>
      </w:r>
      <w:r w:rsidR="00B75FF6" w:rsidRPr="00704174">
        <w:t>,</w:t>
      </w:r>
      <w:r w:rsidR="00CF4F61">
        <w:t>884</w:t>
      </w:r>
      <w:r w:rsidRPr="00704174">
        <w:t xml:space="preserve">. </w:t>
      </w:r>
    </w:p>
    <w:p w14:paraId="7E9A0109" w14:textId="77777777" w:rsidR="00D64D2C" w:rsidRPr="00167C5C" w:rsidRDefault="00D64D2C" w:rsidP="00D64D2C">
      <w:pPr>
        <w:spacing w:after="240"/>
        <w:rPr>
          <w:b/>
        </w:rPr>
      </w:pPr>
      <w:r w:rsidRPr="00167C5C">
        <w:rPr>
          <w:b/>
        </w:rPr>
        <w:t>Secretariat’s comments</w:t>
      </w:r>
    </w:p>
    <w:p w14:paraId="7526B8A4" w14:textId="2A706222" w:rsidR="00D64D2C" w:rsidRPr="00167C5C" w:rsidRDefault="00FB6DBA" w:rsidP="00D64D2C">
      <w:pPr>
        <w:pStyle w:val="Heading1"/>
      </w:pPr>
      <w:r>
        <w:t>T</w:t>
      </w:r>
      <w:r w:rsidR="00D64D2C" w:rsidRPr="00167C5C">
        <w:t>he Secretariat remind</w:t>
      </w:r>
      <w:r w:rsidR="001E10D9">
        <w:t>ed</w:t>
      </w:r>
      <w:r w:rsidR="00D64D2C" w:rsidRPr="00167C5C">
        <w:t xml:space="preserve"> </w:t>
      </w:r>
      <w:r w:rsidR="001E10D9">
        <w:t xml:space="preserve">BAs and </w:t>
      </w:r>
      <w:r w:rsidR="00D64D2C" w:rsidRPr="00167C5C">
        <w:t>IAs that balances o</w:t>
      </w:r>
      <w:r w:rsidR="001E10D9">
        <w:t>f</w:t>
      </w:r>
      <w:r w:rsidR="00D64D2C" w:rsidRPr="00167C5C">
        <w:t xml:space="preserve"> by-decisions projects and projects completed one year ago and </w:t>
      </w:r>
      <w:r w:rsidRPr="00167C5C">
        <w:t>more</w:t>
      </w:r>
      <w:r>
        <w:t>,</w:t>
      </w:r>
      <w:r w:rsidR="00D64D2C" w:rsidRPr="00167C5C">
        <w:t xml:space="preserve"> should be returned to the Multil</w:t>
      </w:r>
      <w:r w:rsidR="00D64D2C">
        <w:t xml:space="preserve">ateral Fund </w:t>
      </w:r>
      <w:r w:rsidR="001E10D9">
        <w:t>as soon as possible</w:t>
      </w:r>
      <w:r w:rsidR="00D64D2C" w:rsidRPr="00167C5C">
        <w:t xml:space="preserve">. </w:t>
      </w:r>
    </w:p>
    <w:p w14:paraId="69866DE0" w14:textId="661B1086" w:rsidR="00D64D2C" w:rsidRPr="00167C5C" w:rsidRDefault="00D64D2C" w:rsidP="00D64D2C">
      <w:pPr>
        <w:pStyle w:val="Heading1"/>
      </w:pPr>
      <w:r w:rsidRPr="00167C5C">
        <w:t xml:space="preserve">Considering that the total level of funding for projects and activities submitted </w:t>
      </w:r>
      <w:r>
        <w:t>to the 8</w:t>
      </w:r>
      <w:r w:rsidR="009B4DAC">
        <w:t>7</w:t>
      </w:r>
      <w:r w:rsidRPr="00167C5C">
        <w:rPr>
          <w:vertAlign w:val="superscript"/>
        </w:rPr>
        <w:t>th</w:t>
      </w:r>
      <w:r w:rsidRPr="00167C5C">
        <w:t xml:space="preserve"> meeting amounts </w:t>
      </w:r>
      <w:r w:rsidRPr="009769CE">
        <w:t xml:space="preserve">to </w:t>
      </w:r>
      <w:r w:rsidR="006D2510" w:rsidRPr="00421B9E">
        <w:t>US $</w:t>
      </w:r>
      <w:r w:rsidR="009D5E84" w:rsidRPr="004165D4">
        <w:t>22,042,297</w:t>
      </w:r>
      <w:r w:rsidR="00B161D3">
        <w:t xml:space="preserve"> </w:t>
      </w:r>
      <w:r w:rsidRPr="00421B9E">
        <w:t>including</w:t>
      </w:r>
      <w:r w:rsidRPr="00167C5C">
        <w:t xml:space="preserve"> agency support costs, there </w:t>
      </w:r>
      <w:r w:rsidRPr="009769CE">
        <w:t>are sufficient</w:t>
      </w:r>
      <w:r w:rsidRPr="00167C5C">
        <w:t xml:space="preserve"> resources a</w:t>
      </w:r>
      <w:r>
        <w:t>vailable for approvals at the 8</w:t>
      </w:r>
      <w:r w:rsidR="009B4DAC">
        <w:t>7</w:t>
      </w:r>
      <w:r w:rsidRPr="00167C5C">
        <w:rPr>
          <w:vertAlign w:val="superscript"/>
        </w:rPr>
        <w:t>th</w:t>
      </w:r>
      <w:r w:rsidRPr="00167C5C">
        <w:t xml:space="preserve"> meeting. </w:t>
      </w:r>
    </w:p>
    <w:p w14:paraId="653225C8" w14:textId="77777777" w:rsidR="00D64D2C" w:rsidRPr="00167C5C" w:rsidRDefault="00D64D2C" w:rsidP="00D64D2C">
      <w:pPr>
        <w:keepNext/>
        <w:keepLines/>
        <w:tabs>
          <w:tab w:val="num" w:pos="709"/>
        </w:tabs>
        <w:rPr>
          <w:b/>
        </w:rPr>
      </w:pPr>
      <w:r w:rsidRPr="00167C5C">
        <w:rPr>
          <w:b/>
        </w:rPr>
        <w:t>Recommendations</w:t>
      </w:r>
    </w:p>
    <w:p w14:paraId="4FE049B7" w14:textId="77777777" w:rsidR="00D64D2C" w:rsidRPr="00167C5C" w:rsidRDefault="00D64D2C" w:rsidP="00D64D2C">
      <w:pPr>
        <w:keepNext/>
        <w:keepLines/>
        <w:tabs>
          <w:tab w:val="num" w:pos="709"/>
        </w:tabs>
        <w:rPr>
          <w:b/>
        </w:rPr>
      </w:pPr>
    </w:p>
    <w:p w14:paraId="6A78C612" w14:textId="77777777" w:rsidR="00D64D2C" w:rsidRPr="00167C5C" w:rsidRDefault="00D64D2C" w:rsidP="00D64D2C">
      <w:pPr>
        <w:pStyle w:val="Heading1"/>
      </w:pPr>
      <w:r w:rsidRPr="00167C5C">
        <w:t>The Executive Committee may wish:</w:t>
      </w:r>
    </w:p>
    <w:p w14:paraId="3653A384" w14:textId="77777777" w:rsidR="00D64D2C" w:rsidRPr="008C456F" w:rsidRDefault="00D64D2C" w:rsidP="00D64D2C">
      <w:pPr>
        <w:numPr>
          <w:ilvl w:val="1"/>
          <w:numId w:val="1"/>
        </w:numPr>
        <w:tabs>
          <w:tab w:val="clear" w:pos="0"/>
          <w:tab w:val="num" w:pos="-796"/>
          <w:tab w:val="num" w:pos="90"/>
          <w:tab w:val="num" w:pos="709"/>
        </w:tabs>
        <w:ind w:left="1418" w:hanging="709"/>
      </w:pPr>
      <w:r w:rsidRPr="00167C5C">
        <w:t>To note:</w:t>
      </w:r>
    </w:p>
    <w:p w14:paraId="41B4C5E9" w14:textId="77777777" w:rsidR="00D64D2C" w:rsidRPr="00167C5C" w:rsidRDefault="00D64D2C" w:rsidP="00D64D2C"/>
    <w:p w14:paraId="4F195602" w14:textId="2E9C1A10" w:rsidR="00D64D2C" w:rsidRPr="00167C5C" w:rsidRDefault="00D64D2C" w:rsidP="00D64D2C">
      <w:pPr>
        <w:widowControl w:val="0"/>
        <w:numPr>
          <w:ilvl w:val="0"/>
          <w:numId w:val="22"/>
        </w:numPr>
        <w:spacing w:after="240"/>
        <w:ind w:left="2127" w:hanging="709"/>
        <w:outlineLvl w:val="2"/>
      </w:pPr>
      <w:r w:rsidRPr="00167C5C">
        <w:t xml:space="preserve">The report on balances and availability of </w:t>
      </w:r>
      <w:r>
        <w:t>resources contained in document UNEP/</w:t>
      </w:r>
      <w:proofErr w:type="spellStart"/>
      <w:r>
        <w:t>OzL.Pro</w:t>
      </w:r>
      <w:proofErr w:type="spellEnd"/>
      <w:r>
        <w:t>/</w:t>
      </w:r>
      <w:proofErr w:type="spellStart"/>
      <w:r w:rsidRPr="005A196D">
        <w:t>ExCom</w:t>
      </w:r>
      <w:proofErr w:type="spellEnd"/>
      <w:r w:rsidRPr="005A196D">
        <w:t>/8</w:t>
      </w:r>
      <w:r w:rsidR="009B4DAC">
        <w:t>7</w:t>
      </w:r>
      <w:r w:rsidRPr="005A196D">
        <w:t>/</w:t>
      </w:r>
      <w:r w:rsidR="005A196D">
        <w:t>4</w:t>
      </w:r>
      <w:r w:rsidRPr="005A196D">
        <w:t>;</w:t>
      </w:r>
    </w:p>
    <w:p w14:paraId="43C7391C" w14:textId="10E0A556" w:rsidR="00972632" w:rsidRDefault="00D64D2C" w:rsidP="00972632">
      <w:pPr>
        <w:widowControl w:val="0"/>
        <w:numPr>
          <w:ilvl w:val="0"/>
          <w:numId w:val="22"/>
        </w:numPr>
        <w:spacing w:after="240"/>
        <w:ind w:left="2127" w:hanging="709"/>
        <w:outlineLvl w:val="2"/>
      </w:pPr>
      <w:r w:rsidRPr="005A51FD">
        <w:t>That the net level of funds being returned at the 8</w:t>
      </w:r>
      <w:r w:rsidR="009B4DAC" w:rsidRPr="005A51FD">
        <w:t>7</w:t>
      </w:r>
      <w:r w:rsidRPr="005A51FD">
        <w:rPr>
          <w:vertAlign w:val="superscript"/>
        </w:rPr>
        <w:t>th</w:t>
      </w:r>
      <w:r w:rsidRPr="005A51FD">
        <w:t xml:space="preserve"> meeting by the implementing agencies was </w:t>
      </w:r>
      <w:r w:rsidR="006D2510" w:rsidRPr="005A51FD">
        <w:t>US $</w:t>
      </w:r>
      <w:r w:rsidR="00622644">
        <w:t>2</w:t>
      </w:r>
      <w:r w:rsidR="005A51FD" w:rsidRPr="005A51FD">
        <w:t>,</w:t>
      </w:r>
      <w:r w:rsidR="00622644">
        <w:t>30</w:t>
      </w:r>
      <w:r w:rsidR="00C841F2">
        <w:t>8</w:t>
      </w:r>
      <w:r w:rsidR="00077132">
        <w:t>,</w:t>
      </w:r>
      <w:r w:rsidR="00C841F2">
        <w:t>358</w:t>
      </w:r>
      <w:r w:rsidR="00C745DB">
        <w:t>,</w:t>
      </w:r>
      <w:r w:rsidRPr="005A51FD">
        <w:t xml:space="preserve"> consisting of </w:t>
      </w:r>
      <w:r w:rsidR="006D2510" w:rsidRPr="005A51FD">
        <w:t>US $</w:t>
      </w:r>
      <w:r w:rsidR="00077132">
        <w:t>58,511,</w:t>
      </w:r>
      <w:r w:rsidRPr="005A51FD">
        <w:t xml:space="preserve"> plus </w:t>
      </w:r>
      <w:r w:rsidRPr="005A51FD">
        <w:lastRenderedPageBreak/>
        <w:t xml:space="preserve">agency support costs of </w:t>
      </w:r>
      <w:r w:rsidR="006D2510" w:rsidRPr="005A51FD">
        <w:t>US $</w:t>
      </w:r>
      <w:r w:rsidR="00077132">
        <w:t>4</w:t>
      </w:r>
      <w:r w:rsidR="005A51FD" w:rsidRPr="005A51FD">
        <w:t>,</w:t>
      </w:r>
      <w:r w:rsidR="00077132">
        <w:t>199</w:t>
      </w:r>
      <w:r w:rsidRPr="005A51FD">
        <w:t xml:space="preserve"> from UNDP;</w:t>
      </w:r>
      <w:r w:rsidR="004260F5">
        <w:t xml:space="preserve"> </w:t>
      </w:r>
      <w:r w:rsidR="006D2510" w:rsidRPr="005A51FD">
        <w:t>US $</w:t>
      </w:r>
      <w:r w:rsidR="005A51FD" w:rsidRPr="005A51FD">
        <w:t>1,86</w:t>
      </w:r>
      <w:r w:rsidR="00077132">
        <w:t>7</w:t>
      </w:r>
      <w:r w:rsidR="005A51FD" w:rsidRPr="005A51FD">
        <w:t>,</w:t>
      </w:r>
      <w:r w:rsidR="00C841F2">
        <w:t>022</w:t>
      </w:r>
      <w:r w:rsidR="00077132">
        <w:t>,</w:t>
      </w:r>
      <w:r w:rsidRPr="005A51FD">
        <w:t xml:space="preserve"> plus agency support costs of </w:t>
      </w:r>
      <w:r w:rsidR="006D2510" w:rsidRPr="005A51FD">
        <w:t>US $</w:t>
      </w:r>
      <w:r w:rsidR="005A51FD" w:rsidRPr="005A51FD">
        <w:t>14</w:t>
      </w:r>
      <w:r w:rsidR="00C841F2">
        <w:t>8</w:t>
      </w:r>
      <w:r w:rsidR="005A51FD" w:rsidRPr="005A51FD">
        <w:t>,</w:t>
      </w:r>
      <w:r w:rsidR="00C841F2">
        <w:t>337</w:t>
      </w:r>
      <w:r w:rsidRPr="005A51FD">
        <w:t xml:space="preserve"> from UNEP</w:t>
      </w:r>
      <w:r w:rsidR="00B60021">
        <w:t>, and</w:t>
      </w:r>
      <w:r w:rsidR="003566DB" w:rsidRPr="005A51FD">
        <w:t xml:space="preserve"> </w:t>
      </w:r>
      <w:r w:rsidR="006D2510" w:rsidRPr="005A51FD">
        <w:t>US $</w:t>
      </w:r>
      <w:r w:rsidR="00077132">
        <w:t>2</w:t>
      </w:r>
      <w:r w:rsidR="005A51FD" w:rsidRPr="005A51FD">
        <w:t>1</w:t>
      </w:r>
      <w:r w:rsidR="00077132">
        <w:t>4</w:t>
      </w:r>
      <w:r w:rsidR="005A51FD" w:rsidRPr="005A51FD">
        <w:t>,</w:t>
      </w:r>
      <w:r w:rsidR="00077132">
        <w:t>743,</w:t>
      </w:r>
      <w:r w:rsidRPr="005A51FD">
        <w:t xml:space="preserve"> plus agency support costs of </w:t>
      </w:r>
      <w:r w:rsidR="006D2510" w:rsidRPr="00972632">
        <w:t>US $</w:t>
      </w:r>
      <w:r w:rsidR="005A51FD" w:rsidRPr="00972632">
        <w:t>1</w:t>
      </w:r>
      <w:r w:rsidR="00077132">
        <w:t>5</w:t>
      </w:r>
      <w:r w:rsidR="005A51FD" w:rsidRPr="00972632">
        <w:t>,</w:t>
      </w:r>
      <w:r w:rsidR="00077132">
        <w:t>546</w:t>
      </w:r>
      <w:r w:rsidR="005A51FD" w:rsidRPr="00972632">
        <w:t xml:space="preserve"> fr</w:t>
      </w:r>
      <w:r w:rsidRPr="00972632">
        <w:t>om UNIDO</w:t>
      </w:r>
      <w:r w:rsidR="00B60021">
        <w:t>;</w:t>
      </w:r>
      <w:r w:rsidR="00390C3A" w:rsidRPr="00972632">
        <w:t xml:space="preserve"> </w:t>
      </w:r>
    </w:p>
    <w:p w14:paraId="789CE88B" w14:textId="2BCCE9AA" w:rsidR="00390C3A" w:rsidRDefault="00D64D2C" w:rsidP="004255A9">
      <w:pPr>
        <w:widowControl w:val="0"/>
        <w:numPr>
          <w:ilvl w:val="0"/>
          <w:numId w:val="22"/>
        </w:numPr>
        <w:spacing w:after="240"/>
        <w:ind w:left="2127" w:hanging="709"/>
        <w:outlineLvl w:val="2"/>
      </w:pPr>
      <w:r w:rsidRPr="00167C5C">
        <w:t>That U</w:t>
      </w:r>
      <w:r w:rsidR="0054046B">
        <w:t>NEP</w:t>
      </w:r>
      <w:r w:rsidRPr="00167C5C">
        <w:t xml:space="preserve"> held balances of </w:t>
      </w:r>
      <w:r w:rsidR="006D2510">
        <w:t>US $</w:t>
      </w:r>
      <w:r w:rsidR="0054046B">
        <w:t>109,372</w:t>
      </w:r>
      <w:r>
        <w:t>,</w:t>
      </w:r>
      <w:r w:rsidRPr="00167C5C">
        <w:t xml:space="preserve"> including agency s</w:t>
      </w:r>
      <w:r>
        <w:t xml:space="preserve">upport costs, for </w:t>
      </w:r>
      <w:r w:rsidR="0054046B">
        <w:t xml:space="preserve">seven </w:t>
      </w:r>
      <w:r>
        <w:t>project</w:t>
      </w:r>
      <w:r w:rsidR="0054046B">
        <w:t>s</w:t>
      </w:r>
      <w:r w:rsidRPr="00167C5C">
        <w:t xml:space="preserve"> completed over two years previously</w:t>
      </w:r>
      <w:r w:rsidR="00DD51CE">
        <w:t xml:space="preserve"> which included one ODS</w:t>
      </w:r>
      <w:r w:rsidR="005A2392">
        <w:noBreakHyphen/>
      </w:r>
      <w:r w:rsidR="00DD51CE">
        <w:t>alternative survey project with balances of US $434, including agency support costs</w:t>
      </w:r>
      <w:r w:rsidR="0063628A">
        <w:t>,</w:t>
      </w:r>
      <w:r w:rsidRPr="00167C5C">
        <w:t xml:space="preserve"> and </w:t>
      </w:r>
      <w:r w:rsidR="006D2510">
        <w:t>US $</w:t>
      </w:r>
      <w:r w:rsidR="0054046B">
        <w:t>10,110</w:t>
      </w:r>
      <w:r w:rsidR="00DA49B9">
        <w:t>,</w:t>
      </w:r>
      <w:r w:rsidRPr="00167C5C">
        <w:t xml:space="preserve"> including agency support costs</w:t>
      </w:r>
      <w:r w:rsidR="00D02807">
        <w:t>,</w:t>
      </w:r>
      <w:r>
        <w:t xml:space="preserve"> for </w:t>
      </w:r>
      <w:r w:rsidR="0054046B">
        <w:t xml:space="preserve">one </w:t>
      </w:r>
      <w:r>
        <w:t>project</w:t>
      </w:r>
      <w:r w:rsidRPr="00167C5C">
        <w:t xml:space="preserve"> </w:t>
      </w:r>
      <w:r w:rsidR="00D02807">
        <w:t xml:space="preserve">funded using </w:t>
      </w:r>
      <w:r w:rsidRPr="00167C5C">
        <w:t>the additional</w:t>
      </w:r>
      <w:r>
        <w:t xml:space="preserve"> voluntary contributions;</w:t>
      </w:r>
    </w:p>
    <w:p w14:paraId="33E2DFC0" w14:textId="27841554" w:rsidR="00390C3A" w:rsidRDefault="00390C3A" w:rsidP="004255A9">
      <w:pPr>
        <w:widowControl w:val="0"/>
        <w:numPr>
          <w:ilvl w:val="0"/>
          <w:numId w:val="22"/>
        </w:numPr>
        <w:spacing w:after="240"/>
        <w:ind w:left="2127" w:hanging="709"/>
        <w:outlineLvl w:val="2"/>
      </w:pPr>
      <w:r>
        <w:t xml:space="preserve">That UNIDO held balances of </w:t>
      </w:r>
      <w:r w:rsidR="00911A5B">
        <w:t>US $</w:t>
      </w:r>
      <w:r>
        <w:t>2,132, including agency support costs, for one project funded using the addi</w:t>
      </w:r>
      <w:r w:rsidR="00CF0C8E">
        <w:t>tional voluntary contributions; and</w:t>
      </w:r>
    </w:p>
    <w:p w14:paraId="415256AD" w14:textId="3596DE8E" w:rsidR="00D02807" w:rsidRDefault="00085F42" w:rsidP="004255A9">
      <w:pPr>
        <w:widowControl w:val="0"/>
        <w:numPr>
          <w:ilvl w:val="0"/>
          <w:numId w:val="22"/>
        </w:numPr>
        <w:spacing w:after="240"/>
        <w:ind w:left="2127" w:hanging="709"/>
        <w:outlineLvl w:val="2"/>
      </w:pPr>
      <w:r w:rsidRPr="00167C5C">
        <w:t>That the net level o</w:t>
      </w:r>
      <w:r w:rsidR="009B4DAC">
        <w:t>f funds being returned at the 87</w:t>
      </w:r>
      <w:r w:rsidRPr="00390C3A">
        <w:rPr>
          <w:vertAlign w:val="superscript"/>
        </w:rPr>
        <w:t>th</w:t>
      </w:r>
      <w:r w:rsidRPr="00167C5C">
        <w:t xml:space="preserve"> meeting by the </w:t>
      </w:r>
      <w:r>
        <w:t xml:space="preserve">Government of </w:t>
      </w:r>
      <w:r w:rsidR="0054046B">
        <w:t>France</w:t>
      </w:r>
      <w:r>
        <w:t xml:space="preserve"> </w:t>
      </w:r>
      <w:r w:rsidRPr="00167C5C">
        <w:t xml:space="preserve">was </w:t>
      </w:r>
      <w:r w:rsidR="006D2510">
        <w:t>US $</w:t>
      </w:r>
      <w:r w:rsidR="0054046B">
        <w:t>6,247</w:t>
      </w:r>
      <w:r w:rsidR="00C745DB">
        <w:t>,</w:t>
      </w:r>
      <w:r w:rsidR="00514479">
        <w:t xml:space="preserve"> plus agency support costs of </w:t>
      </w:r>
      <w:r w:rsidR="006D2510">
        <w:t>US $</w:t>
      </w:r>
      <w:r w:rsidR="0054046B">
        <w:t>500</w:t>
      </w:r>
      <w:r w:rsidR="00CF0C8E">
        <w:t>.</w:t>
      </w:r>
    </w:p>
    <w:p w14:paraId="08BEF872" w14:textId="1B19CC0E" w:rsidR="00D64D2C" w:rsidRPr="00167C5C" w:rsidRDefault="00D64D2C" w:rsidP="00D64D2C">
      <w:pPr>
        <w:pStyle w:val="Heading2"/>
        <w:numPr>
          <w:ilvl w:val="1"/>
          <w:numId w:val="1"/>
        </w:numPr>
      </w:pPr>
      <w:r w:rsidRPr="00167C5C">
        <w:t>To request:</w:t>
      </w:r>
    </w:p>
    <w:p w14:paraId="214DE084" w14:textId="744BDFB3" w:rsidR="00D64D2C" w:rsidRDefault="00085F42" w:rsidP="00D64D2C">
      <w:pPr>
        <w:widowControl w:val="0"/>
        <w:numPr>
          <w:ilvl w:val="2"/>
          <w:numId w:val="1"/>
        </w:numPr>
        <w:tabs>
          <w:tab w:val="clear" w:pos="0"/>
          <w:tab w:val="num" w:pos="-927"/>
        </w:tabs>
        <w:spacing w:after="240"/>
        <w:ind w:left="2138"/>
        <w:outlineLvl w:val="2"/>
      </w:pPr>
      <w:r>
        <w:t>Bilateral and i</w:t>
      </w:r>
      <w:r w:rsidR="00D64D2C" w:rsidRPr="00167C5C">
        <w:t xml:space="preserve">mplementing agencies to </w:t>
      </w:r>
      <w:r>
        <w:t xml:space="preserve">proceed with disbursement </w:t>
      </w:r>
      <w:r w:rsidR="00D64D2C" w:rsidRPr="00167C5C">
        <w:t xml:space="preserve">or </w:t>
      </w:r>
      <w:r>
        <w:t xml:space="preserve">to </w:t>
      </w:r>
      <w:r w:rsidR="00D64D2C" w:rsidRPr="00167C5C">
        <w:t>cancel commit</w:t>
      </w:r>
      <w:r>
        <w:t>ted and</w:t>
      </w:r>
      <w:r w:rsidR="00D64D2C" w:rsidRPr="00167C5C">
        <w:t xml:space="preserve"> not</w:t>
      </w:r>
      <w:r>
        <w:t>-</w:t>
      </w:r>
      <w:r w:rsidR="00D64D2C" w:rsidRPr="00167C5C">
        <w:t xml:space="preserve">committed </w:t>
      </w:r>
      <w:r>
        <w:t xml:space="preserve">funds that were </w:t>
      </w:r>
      <w:r w:rsidR="00D64D2C" w:rsidRPr="00167C5C">
        <w:t>not needed for completed projects</w:t>
      </w:r>
      <w:r>
        <w:t xml:space="preserve"> and </w:t>
      </w:r>
      <w:r w:rsidR="00D64D2C" w:rsidRPr="00167C5C">
        <w:t>projects completed “by decis</w:t>
      </w:r>
      <w:r w:rsidR="00D64D2C">
        <w:t>ion of the Executive Committee”</w:t>
      </w:r>
      <w:r w:rsidR="00D64D2C" w:rsidRPr="00167C5C">
        <w:t xml:space="preserve"> and to return </w:t>
      </w:r>
      <w:r>
        <w:t xml:space="preserve">the associated </w:t>
      </w:r>
      <w:r w:rsidR="00D64D2C" w:rsidRPr="00167C5C">
        <w:t>balances to the 8</w:t>
      </w:r>
      <w:r w:rsidR="00C745DB">
        <w:t>8</w:t>
      </w:r>
      <w:r w:rsidR="00D64D2C" w:rsidRPr="00167C5C">
        <w:rPr>
          <w:vertAlign w:val="superscript"/>
        </w:rPr>
        <w:t>th</w:t>
      </w:r>
      <w:r w:rsidR="00D64D2C" w:rsidRPr="00167C5C">
        <w:t xml:space="preserve"> meeting; </w:t>
      </w:r>
    </w:p>
    <w:p w14:paraId="54130523" w14:textId="15A6EFC1" w:rsidR="00E12C0C" w:rsidRDefault="005A4592" w:rsidP="00CF0C8E">
      <w:pPr>
        <w:pStyle w:val="Heading3"/>
      </w:pPr>
      <w:r>
        <w:t>UNEP</w:t>
      </w:r>
      <w:r w:rsidR="00A54432">
        <w:t xml:space="preserve"> </w:t>
      </w:r>
      <w:r>
        <w:t xml:space="preserve">to return </w:t>
      </w:r>
      <w:r w:rsidR="00C745DB">
        <w:t>to the 88</w:t>
      </w:r>
      <w:r w:rsidR="00C745DB" w:rsidRPr="00A54432">
        <w:rPr>
          <w:vertAlign w:val="superscript"/>
        </w:rPr>
        <w:t>th</w:t>
      </w:r>
      <w:r w:rsidR="00C745DB">
        <w:t xml:space="preserve"> meeting</w:t>
      </w:r>
      <w:r w:rsidR="00C51001">
        <w:t>,</w:t>
      </w:r>
      <w:r w:rsidR="00C745DB">
        <w:t xml:space="preserve"> </w:t>
      </w:r>
      <w:r>
        <w:t xml:space="preserve">the balance </w:t>
      </w:r>
      <w:r w:rsidR="00783A8B">
        <w:t>of</w:t>
      </w:r>
      <w:r>
        <w:t xml:space="preserve"> one ODS-alternative survey project</w:t>
      </w:r>
      <w:r w:rsidR="0063628A">
        <w:t xml:space="preserve"> completed over two years </w:t>
      </w:r>
      <w:r w:rsidR="004726EE">
        <w:t>previously,</w:t>
      </w:r>
      <w:r>
        <w:t xml:space="preserve"> in line with decisions</w:t>
      </w:r>
      <w:r w:rsidR="004726EE">
        <w:t> </w:t>
      </w:r>
      <w:r>
        <w:t>80/75(c)(</w:t>
      </w:r>
      <w:proofErr w:type="spellStart"/>
      <w:r>
        <w:t>i</w:t>
      </w:r>
      <w:proofErr w:type="spellEnd"/>
      <w:r>
        <w:t>)</w:t>
      </w:r>
      <w:r w:rsidR="00783A8B">
        <w:t>,</w:t>
      </w:r>
      <w:r w:rsidR="00E12C0C">
        <w:t xml:space="preserve"> and the balance of one completed project funded using the additional voluntary contributions; </w:t>
      </w:r>
    </w:p>
    <w:p w14:paraId="6A83539F" w14:textId="2C3F5754" w:rsidR="00E12C0C" w:rsidRPr="00D6179D" w:rsidRDefault="00D64D2C" w:rsidP="00CF0C8E">
      <w:pPr>
        <w:pStyle w:val="Heading3"/>
      </w:pPr>
      <w:r w:rsidRPr="00D6179D">
        <w:t>UN</w:t>
      </w:r>
      <w:r w:rsidR="00A54432" w:rsidRPr="00D6179D">
        <w:t>EP</w:t>
      </w:r>
      <w:r w:rsidRPr="00D6179D">
        <w:t xml:space="preserve"> to </w:t>
      </w:r>
      <w:r w:rsidR="00085F42" w:rsidRPr="00D6179D">
        <w:t xml:space="preserve">proceed with </w:t>
      </w:r>
      <w:r w:rsidRPr="00D6179D">
        <w:t>disburse</w:t>
      </w:r>
      <w:r w:rsidR="00085F42" w:rsidRPr="00D6179D">
        <w:t>ment</w:t>
      </w:r>
      <w:r w:rsidRPr="00D6179D">
        <w:t xml:space="preserve"> or </w:t>
      </w:r>
      <w:r w:rsidR="00085F42" w:rsidRPr="00D6179D">
        <w:t xml:space="preserve">to </w:t>
      </w:r>
      <w:r w:rsidRPr="00D6179D">
        <w:t>cancel commitments for</w:t>
      </w:r>
      <w:r w:rsidR="00D6179D" w:rsidRPr="00D6179D">
        <w:t xml:space="preserve"> </w:t>
      </w:r>
      <w:r w:rsidR="00016EF9">
        <w:t>the remaining</w:t>
      </w:r>
      <w:r w:rsidR="004165D4">
        <w:t xml:space="preserve"> </w:t>
      </w:r>
      <w:r w:rsidR="00A54432" w:rsidRPr="00D6179D">
        <w:t>s</w:t>
      </w:r>
      <w:r w:rsidR="00D6179D" w:rsidRPr="00D6179D">
        <w:t xml:space="preserve">ix </w:t>
      </w:r>
      <w:r w:rsidRPr="00D6179D">
        <w:t>project</w:t>
      </w:r>
      <w:r w:rsidR="00A54432" w:rsidRPr="00D6179D">
        <w:t>s</w:t>
      </w:r>
      <w:r w:rsidRPr="00D6179D">
        <w:t xml:space="preserve"> completed over two years </w:t>
      </w:r>
      <w:r w:rsidR="00085F42" w:rsidRPr="00D6179D">
        <w:t>previously</w:t>
      </w:r>
      <w:r w:rsidR="00A54432" w:rsidRPr="00D6179D">
        <w:t xml:space="preserve">, and </w:t>
      </w:r>
      <w:r w:rsidRPr="00D6179D">
        <w:t>to return balances to the</w:t>
      </w:r>
      <w:r w:rsidR="004165D4">
        <w:t xml:space="preserve"> </w:t>
      </w:r>
      <w:r w:rsidR="004260F5">
        <w:br/>
      </w:r>
      <w:r w:rsidRPr="00D6179D">
        <w:t>8</w:t>
      </w:r>
      <w:r w:rsidR="00783A8B">
        <w:t>8</w:t>
      </w:r>
      <w:r w:rsidRPr="00D6179D">
        <w:rPr>
          <w:vertAlign w:val="superscript"/>
        </w:rPr>
        <w:t>th</w:t>
      </w:r>
      <w:r w:rsidR="004260F5">
        <w:t> </w:t>
      </w:r>
      <w:r w:rsidRPr="00D6179D">
        <w:t>meeting;</w:t>
      </w:r>
    </w:p>
    <w:p w14:paraId="4FD32F0A" w14:textId="6A15EA60" w:rsidR="009A5B87" w:rsidRPr="007709A5" w:rsidRDefault="00E12C0C" w:rsidP="00CF0C8E">
      <w:pPr>
        <w:pStyle w:val="Heading3"/>
      </w:pPr>
      <w:r>
        <w:t>UNIDO to return to the 8</w:t>
      </w:r>
      <w:r w:rsidR="00783A8B">
        <w:t>8</w:t>
      </w:r>
      <w:r w:rsidRPr="00E12C0C">
        <w:rPr>
          <w:vertAlign w:val="superscript"/>
        </w:rPr>
        <w:t>th</w:t>
      </w:r>
      <w:r w:rsidR="00CF0C8E">
        <w:t xml:space="preserve"> </w:t>
      </w:r>
      <w:r>
        <w:t xml:space="preserve">meeting the balance of one completed project funded using the additional voluntary </w:t>
      </w:r>
      <w:r w:rsidRPr="007709A5">
        <w:t>contributions;</w:t>
      </w:r>
      <w:r w:rsidR="001E6238" w:rsidRPr="007709A5">
        <w:t xml:space="preserve"> </w:t>
      </w:r>
      <w:r w:rsidR="00704174">
        <w:t>and</w:t>
      </w:r>
    </w:p>
    <w:p w14:paraId="1436D279" w14:textId="35D9C29B" w:rsidR="00085F42" w:rsidRDefault="00085F42" w:rsidP="00CF0C8E">
      <w:pPr>
        <w:pStyle w:val="Heading3"/>
      </w:pPr>
      <w:r>
        <w:t xml:space="preserve">The Treasurer to follow up with the Government of </w:t>
      </w:r>
      <w:r w:rsidR="00A54432">
        <w:t>France</w:t>
      </w:r>
      <w:r>
        <w:t xml:space="preserve">, on the return, in cash, of the amount of </w:t>
      </w:r>
      <w:r w:rsidR="006D2510">
        <w:t>US $</w:t>
      </w:r>
      <w:r w:rsidR="00B161D3">
        <w:t>6,747</w:t>
      </w:r>
      <w:r>
        <w:t xml:space="preserve"> referred to in sub-paragraph (a)(v) above.</w:t>
      </w:r>
    </w:p>
    <w:p w14:paraId="73C06FFE" w14:textId="77777777" w:rsidR="00D64D2C" w:rsidRPr="00167C5C" w:rsidRDefault="00D64D2C" w:rsidP="009A5B87">
      <w:pPr>
        <w:widowControl w:val="0"/>
        <w:spacing w:after="240"/>
        <w:ind w:left="1418"/>
        <w:outlineLvl w:val="2"/>
      </w:pPr>
    </w:p>
    <w:p w14:paraId="3895498D" w14:textId="77777777" w:rsidR="009A5B87" w:rsidRDefault="009A5B87" w:rsidP="004E7F9C">
      <w:pPr>
        <w:rPr>
          <w:lang w:val="en-CA"/>
        </w:rPr>
        <w:sectPr w:rsidR="009A5B87" w:rsidSect="006A15F2">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p>
    <w:p w14:paraId="52337DD0"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lastRenderedPageBreak/>
        <w:t>Annex I</w:t>
      </w:r>
    </w:p>
    <w:p w14:paraId="1C6E7B5E"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557F80B7" w14:textId="7A6F38CB" w:rsidR="009A5B87" w:rsidRPr="00167C5C" w:rsidRDefault="009A5B87" w:rsidP="009A5B87">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AND BILATERAL AGENCIES FOR COMPLETED PROJECTS</w:t>
      </w:r>
    </w:p>
    <w:p w14:paraId="1779D5D5" w14:textId="77777777" w:rsidR="009A5B87" w:rsidRPr="00167C5C" w:rsidRDefault="009A5B87" w:rsidP="009A5B87">
      <w:pPr>
        <w:tabs>
          <w:tab w:val="left" w:pos="8535"/>
          <w:tab w:val="left" w:pos="9884"/>
          <w:tab w:val="left" w:pos="11032"/>
          <w:tab w:val="left" w:pos="12335"/>
          <w:tab w:val="left" w:pos="13655"/>
        </w:tabs>
        <w:ind w:left="74"/>
        <w:jc w:val="center"/>
        <w:rPr>
          <w:b/>
          <w:color w:val="000000"/>
        </w:rPr>
      </w:pPr>
    </w:p>
    <w:tbl>
      <w:tblPr>
        <w:tblW w:w="14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885"/>
        <w:gridCol w:w="2902"/>
        <w:gridCol w:w="968"/>
        <w:gridCol w:w="1107"/>
        <w:gridCol w:w="968"/>
        <w:gridCol w:w="969"/>
        <w:gridCol w:w="1107"/>
        <w:gridCol w:w="1244"/>
        <w:gridCol w:w="1107"/>
        <w:gridCol w:w="969"/>
        <w:gridCol w:w="970"/>
      </w:tblGrid>
      <w:tr w:rsidR="009A5B87" w:rsidRPr="00EA0808" w14:paraId="45E57712" w14:textId="77777777" w:rsidTr="000C1813">
        <w:trPr>
          <w:tblHeader/>
        </w:trPr>
        <w:tc>
          <w:tcPr>
            <w:tcW w:w="1885" w:type="dxa"/>
            <w:shd w:val="clear" w:color="auto" w:fill="auto"/>
          </w:tcPr>
          <w:p w14:paraId="380D0EB1" w14:textId="77777777" w:rsidR="009A5B87" w:rsidRPr="00EA0808" w:rsidRDefault="009A5B87" w:rsidP="005C6C1B">
            <w:pPr>
              <w:jc w:val="center"/>
              <w:rPr>
                <w:b/>
                <w:bCs/>
                <w:sz w:val="18"/>
                <w:szCs w:val="18"/>
              </w:rPr>
            </w:pPr>
            <w:r w:rsidRPr="00EA0808">
              <w:rPr>
                <w:b/>
                <w:bCs/>
                <w:sz w:val="18"/>
                <w:szCs w:val="18"/>
              </w:rPr>
              <w:t>Code</w:t>
            </w:r>
          </w:p>
        </w:tc>
        <w:tc>
          <w:tcPr>
            <w:tcW w:w="2902" w:type="dxa"/>
            <w:shd w:val="clear" w:color="auto" w:fill="auto"/>
          </w:tcPr>
          <w:p w14:paraId="67F96C9F" w14:textId="77777777" w:rsidR="009A5B87" w:rsidRPr="00EA0808" w:rsidRDefault="009A5B87" w:rsidP="005C6C1B">
            <w:pPr>
              <w:jc w:val="center"/>
              <w:rPr>
                <w:b/>
                <w:bCs/>
                <w:sz w:val="18"/>
                <w:szCs w:val="18"/>
              </w:rPr>
            </w:pPr>
            <w:r w:rsidRPr="00EA0808">
              <w:rPr>
                <w:b/>
                <w:bCs/>
                <w:sz w:val="18"/>
                <w:szCs w:val="18"/>
              </w:rPr>
              <w:t>Project title</w:t>
            </w:r>
          </w:p>
        </w:tc>
        <w:tc>
          <w:tcPr>
            <w:tcW w:w="968" w:type="dxa"/>
            <w:shd w:val="clear" w:color="auto" w:fill="auto"/>
          </w:tcPr>
          <w:p w14:paraId="66C9052C" w14:textId="77777777" w:rsidR="009A5B87" w:rsidRPr="00EA0808" w:rsidRDefault="009A5B87" w:rsidP="005C6C1B">
            <w:pPr>
              <w:jc w:val="center"/>
              <w:rPr>
                <w:b/>
                <w:bCs/>
                <w:sz w:val="18"/>
                <w:szCs w:val="18"/>
              </w:rPr>
            </w:pPr>
            <w:r w:rsidRPr="00EA0808">
              <w:rPr>
                <w:b/>
                <w:bCs/>
                <w:sz w:val="18"/>
                <w:szCs w:val="18"/>
              </w:rPr>
              <w:t>Date completed (Actual)</w:t>
            </w:r>
          </w:p>
        </w:tc>
        <w:tc>
          <w:tcPr>
            <w:tcW w:w="1107" w:type="dxa"/>
            <w:shd w:val="clear" w:color="auto" w:fill="auto"/>
          </w:tcPr>
          <w:p w14:paraId="4E3B663A" w14:textId="7E0B8F91" w:rsidR="009A5B87" w:rsidRPr="00EA0808" w:rsidRDefault="009A5B87" w:rsidP="004726EE">
            <w:pPr>
              <w:jc w:val="center"/>
              <w:rPr>
                <w:sz w:val="18"/>
                <w:szCs w:val="18"/>
              </w:rPr>
            </w:pPr>
            <w:r w:rsidRPr="00EA0808">
              <w:rPr>
                <w:b/>
                <w:bCs/>
                <w:sz w:val="18"/>
                <w:szCs w:val="18"/>
              </w:rPr>
              <w:t xml:space="preserve">Approved funding plus adjustments as of </w:t>
            </w:r>
            <w:r w:rsidR="00EA0808">
              <w:rPr>
                <w:b/>
                <w:bCs/>
                <w:sz w:val="18"/>
                <w:szCs w:val="18"/>
              </w:rPr>
              <w:t xml:space="preserve"> </w:t>
            </w:r>
            <w:r w:rsidRPr="00EA0808">
              <w:rPr>
                <w:b/>
                <w:bCs/>
                <w:sz w:val="18"/>
                <w:szCs w:val="18"/>
              </w:rPr>
              <w:t>31</w:t>
            </w:r>
            <w:r w:rsidR="004726EE">
              <w:rPr>
                <w:b/>
                <w:bCs/>
                <w:sz w:val="18"/>
                <w:szCs w:val="18"/>
              </w:rPr>
              <w:t> </w:t>
            </w:r>
            <w:r w:rsidRPr="00EA0808">
              <w:rPr>
                <w:b/>
                <w:bCs/>
                <w:sz w:val="18"/>
                <w:szCs w:val="18"/>
              </w:rPr>
              <w:t>December 201</w:t>
            </w:r>
            <w:r w:rsidR="00705B45" w:rsidRPr="00EA0808">
              <w:rPr>
                <w:b/>
                <w:bCs/>
                <w:sz w:val="18"/>
                <w:szCs w:val="18"/>
              </w:rPr>
              <w:t>9</w:t>
            </w:r>
            <w:r w:rsidRPr="00EA0808">
              <w:rPr>
                <w:b/>
                <w:bCs/>
                <w:sz w:val="18"/>
                <w:szCs w:val="18"/>
              </w:rPr>
              <w:t xml:space="preserve"> (</w:t>
            </w:r>
            <w:r w:rsidR="006D2510" w:rsidRPr="00EA0808">
              <w:rPr>
                <w:b/>
                <w:bCs/>
                <w:sz w:val="18"/>
                <w:szCs w:val="18"/>
              </w:rPr>
              <w:t>US $</w:t>
            </w:r>
            <w:r w:rsidRPr="00EA0808">
              <w:rPr>
                <w:b/>
                <w:bCs/>
                <w:sz w:val="18"/>
                <w:szCs w:val="18"/>
              </w:rPr>
              <w:t>)</w:t>
            </w:r>
          </w:p>
        </w:tc>
        <w:tc>
          <w:tcPr>
            <w:tcW w:w="968" w:type="dxa"/>
          </w:tcPr>
          <w:p w14:paraId="57CD9337" w14:textId="77777777" w:rsidR="009A5B87" w:rsidRPr="00EA0808" w:rsidRDefault="009A5B87" w:rsidP="005C6C1B">
            <w:pPr>
              <w:jc w:val="center"/>
              <w:rPr>
                <w:b/>
                <w:bCs/>
                <w:sz w:val="18"/>
                <w:szCs w:val="18"/>
              </w:rPr>
            </w:pPr>
            <w:r w:rsidRPr="00EA0808">
              <w:rPr>
                <w:b/>
                <w:bCs/>
                <w:sz w:val="18"/>
                <w:szCs w:val="18"/>
              </w:rPr>
              <w:t xml:space="preserve">Funds disbursed as of </w:t>
            </w:r>
          </w:p>
          <w:p w14:paraId="7615311F" w14:textId="465E27E9" w:rsidR="009A5B87" w:rsidRPr="00EA0808" w:rsidRDefault="009A5B87" w:rsidP="00EA0808">
            <w:pPr>
              <w:jc w:val="center"/>
              <w:rPr>
                <w:b/>
                <w:bCs/>
                <w:sz w:val="18"/>
                <w:szCs w:val="18"/>
              </w:rPr>
            </w:pPr>
            <w:r w:rsidRPr="00EA0808">
              <w:rPr>
                <w:b/>
                <w:bCs/>
                <w:sz w:val="18"/>
                <w:szCs w:val="18"/>
              </w:rPr>
              <w:t>8</w:t>
            </w:r>
            <w:r w:rsidR="009B4DAC" w:rsidRPr="00EA0808">
              <w:rPr>
                <w:b/>
                <w:bCs/>
                <w:sz w:val="18"/>
                <w:szCs w:val="18"/>
              </w:rPr>
              <w:t>7</w:t>
            </w:r>
            <w:r w:rsidRPr="00EA0808">
              <w:rPr>
                <w:b/>
                <w:bCs/>
                <w:sz w:val="18"/>
                <w:szCs w:val="18"/>
                <w:vertAlign w:val="superscript"/>
              </w:rPr>
              <w:t>th</w:t>
            </w:r>
            <w:r w:rsidRPr="00EA0808">
              <w:rPr>
                <w:b/>
                <w:bCs/>
                <w:sz w:val="18"/>
                <w:szCs w:val="18"/>
              </w:rPr>
              <w:t xml:space="preserve"> meeting</w:t>
            </w:r>
            <w:r w:rsidR="00EA0808">
              <w:rPr>
                <w:b/>
                <w:bCs/>
                <w:sz w:val="18"/>
                <w:szCs w:val="18"/>
              </w:rPr>
              <w:t xml:space="preserve"> </w:t>
            </w:r>
            <w:r w:rsidRPr="00EA0808">
              <w:rPr>
                <w:b/>
                <w:bCs/>
                <w:sz w:val="18"/>
                <w:szCs w:val="18"/>
              </w:rPr>
              <w:t>(</w:t>
            </w:r>
            <w:r w:rsidR="006D2510" w:rsidRPr="00EA0808">
              <w:rPr>
                <w:b/>
                <w:bCs/>
                <w:sz w:val="18"/>
                <w:szCs w:val="18"/>
              </w:rPr>
              <w:t>US $</w:t>
            </w:r>
            <w:r w:rsidRPr="00EA0808">
              <w:rPr>
                <w:b/>
                <w:bCs/>
                <w:sz w:val="18"/>
                <w:szCs w:val="18"/>
              </w:rPr>
              <w:t>)</w:t>
            </w:r>
          </w:p>
        </w:tc>
        <w:tc>
          <w:tcPr>
            <w:tcW w:w="969" w:type="dxa"/>
            <w:shd w:val="clear" w:color="auto" w:fill="auto"/>
          </w:tcPr>
          <w:p w14:paraId="3BFFC3D3" w14:textId="1C8FB706" w:rsidR="009A5B87" w:rsidRPr="00EA0808" w:rsidRDefault="009A5B87" w:rsidP="004726EE">
            <w:pPr>
              <w:jc w:val="center"/>
              <w:rPr>
                <w:b/>
                <w:bCs/>
                <w:sz w:val="18"/>
                <w:szCs w:val="18"/>
              </w:rPr>
            </w:pPr>
            <w:r w:rsidRPr="00EA0808">
              <w:rPr>
                <w:b/>
                <w:bCs/>
                <w:sz w:val="18"/>
                <w:szCs w:val="18"/>
              </w:rPr>
              <w:t xml:space="preserve">Balances committed as per </w:t>
            </w:r>
            <w:r w:rsidR="009B4DAC" w:rsidRPr="00EA0808">
              <w:rPr>
                <w:b/>
                <w:bCs/>
                <w:sz w:val="18"/>
                <w:szCs w:val="18"/>
              </w:rPr>
              <w:t>87</w:t>
            </w:r>
            <w:r w:rsidR="009B4DAC" w:rsidRPr="00EA0808">
              <w:rPr>
                <w:b/>
                <w:bCs/>
                <w:sz w:val="18"/>
                <w:szCs w:val="18"/>
                <w:vertAlign w:val="superscript"/>
              </w:rPr>
              <w:t>th</w:t>
            </w:r>
            <w:r w:rsidR="004726EE">
              <w:rPr>
                <w:b/>
                <w:bCs/>
                <w:sz w:val="18"/>
                <w:szCs w:val="18"/>
              </w:rPr>
              <w:t xml:space="preserve"> </w:t>
            </w:r>
            <w:r w:rsidRPr="00EA0808">
              <w:rPr>
                <w:b/>
                <w:bCs/>
                <w:sz w:val="18"/>
                <w:szCs w:val="18"/>
              </w:rPr>
              <w:t>meeting (</w:t>
            </w:r>
            <w:r w:rsidR="006D2510" w:rsidRPr="00EA0808">
              <w:rPr>
                <w:b/>
                <w:bCs/>
                <w:sz w:val="18"/>
                <w:szCs w:val="18"/>
              </w:rPr>
              <w:t>US $</w:t>
            </w:r>
            <w:r w:rsidRPr="00EA0808">
              <w:rPr>
                <w:b/>
                <w:bCs/>
                <w:sz w:val="18"/>
                <w:szCs w:val="18"/>
              </w:rPr>
              <w:t>)</w:t>
            </w:r>
          </w:p>
        </w:tc>
        <w:tc>
          <w:tcPr>
            <w:tcW w:w="1107" w:type="dxa"/>
            <w:shd w:val="clear" w:color="auto" w:fill="auto"/>
          </w:tcPr>
          <w:p w14:paraId="2056221C" w14:textId="48A9E980" w:rsidR="009A5B87" w:rsidRPr="00EA0808" w:rsidRDefault="009A5B87" w:rsidP="00EA0808">
            <w:pPr>
              <w:ind w:right="-12"/>
              <w:jc w:val="center"/>
              <w:rPr>
                <w:b/>
                <w:bCs/>
                <w:sz w:val="18"/>
                <w:szCs w:val="18"/>
              </w:rPr>
            </w:pPr>
            <w:r w:rsidRPr="00EA0808">
              <w:rPr>
                <w:b/>
                <w:bCs/>
                <w:sz w:val="18"/>
                <w:szCs w:val="18"/>
              </w:rPr>
              <w:t>Balances</w:t>
            </w:r>
            <w:r w:rsidR="004165D4" w:rsidRPr="00EA0808">
              <w:rPr>
                <w:b/>
                <w:bCs/>
                <w:sz w:val="18"/>
                <w:szCs w:val="18"/>
              </w:rPr>
              <w:t xml:space="preserve"> </w:t>
            </w:r>
            <w:r w:rsidRPr="00EA0808">
              <w:rPr>
                <w:b/>
                <w:bCs/>
                <w:sz w:val="18"/>
                <w:szCs w:val="18"/>
              </w:rPr>
              <w:t xml:space="preserve">not-committed as per </w:t>
            </w:r>
            <w:r w:rsidR="009B4DAC" w:rsidRPr="00EA0808">
              <w:rPr>
                <w:b/>
                <w:bCs/>
                <w:sz w:val="18"/>
                <w:szCs w:val="18"/>
              </w:rPr>
              <w:t>87</w:t>
            </w:r>
            <w:r w:rsidR="009B4DAC" w:rsidRPr="00EA0808">
              <w:rPr>
                <w:b/>
                <w:bCs/>
                <w:sz w:val="18"/>
                <w:szCs w:val="18"/>
                <w:vertAlign w:val="superscript"/>
              </w:rPr>
              <w:t>th</w:t>
            </w:r>
            <w:r w:rsidRPr="00EA0808">
              <w:rPr>
                <w:b/>
                <w:bCs/>
                <w:sz w:val="18"/>
                <w:szCs w:val="18"/>
              </w:rPr>
              <w:t xml:space="preserve"> meeting (</w:t>
            </w:r>
            <w:r w:rsidR="006D2510" w:rsidRPr="00EA0808">
              <w:rPr>
                <w:b/>
                <w:bCs/>
                <w:sz w:val="18"/>
                <w:szCs w:val="18"/>
              </w:rPr>
              <w:t>US $</w:t>
            </w:r>
            <w:r w:rsidRPr="00EA0808">
              <w:rPr>
                <w:b/>
                <w:bCs/>
                <w:sz w:val="18"/>
                <w:szCs w:val="18"/>
              </w:rPr>
              <w:t>)</w:t>
            </w:r>
          </w:p>
        </w:tc>
        <w:tc>
          <w:tcPr>
            <w:tcW w:w="1244" w:type="dxa"/>
          </w:tcPr>
          <w:p w14:paraId="4B7A4F8B" w14:textId="163972CC" w:rsidR="009A5B87" w:rsidRPr="00EA0808" w:rsidRDefault="009A5B87" w:rsidP="00EA0808">
            <w:pPr>
              <w:jc w:val="center"/>
              <w:rPr>
                <w:b/>
                <w:bCs/>
                <w:sz w:val="18"/>
                <w:szCs w:val="18"/>
              </w:rPr>
            </w:pPr>
            <w:r w:rsidRPr="00EA0808">
              <w:rPr>
                <w:b/>
                <w:bCs/>
                <w:sz w:val="18"/>
                <w:szCs w:val="18"/>
              </w:rPr>
              <w:t>Support cost on balances committed &amp; not committed</w:t>
            </w:r>
            <w:r w:rsidR="006D2510" w:rsidRPr="00EA0808">
              <w:rPr>
                <w:b/>
                <w:bCs/>
                <w:sz w:val="18"/>
                <w:szCs w:val="18"/>
              </w:rPr>
              <w:t xml:space="preserve"> </w:t>
            </w:r>
            <w:r w:rsidRPr="00EA0808">
              <w:rPr>
                <w:b/>
                <w:bCs/>
                <w:sz w:val="18"/>
                <w:szCs w:val="18"/>
              </w:rPr>
              <w:t>as per</w:t>
            </w:r>
            <w:r w:rsidR="004165D4" w:rsidRPr="00EA0808">
              <w:rPr>
                <w:b/>
                <w:bCs/>
                <w:sz w:val="18"/>
                <w:szCs w:val="18"/>
              </w:rPr>
              <w:t xml:space="preserve"> </w:t>
            </w:r>
            <w:r w:rsidR="009B4DAC" w:rsidRPr="00EA0808">
              <w:rPr>
                <w:b/>
                <w:bCs/>
                <w:sz w:val="18"/>
                <w:szCs w:val="18"/>
              </w:rPr>
              <w:t>87</w:t>
            </w:r>
            <w:r w:rsidR="009B4DAC" w:rsidRPr="00EA0808">
              <w:rPr>
                <w:b/>
                <w:bCs/>
                <w:sz w:val="18"/>
                <w:szCs w:val="18"/>
                <w:vertAlign w:val="superscript"/>
              </w:rPr>
              <w:t>th</w:t>
            </w:r>
            <w:r w:rsidRPr="00EA0808">
              <w:rPr>
                <w:b/>
                <w:bCs/>
                <w:sz w:val="18"/>
                <w:szCs w:val="18"/>
              </w:rPr>
              <w:t xml:space="preserve"> meeting</w:t>
            </w:r>
            <w:r w:rsidR="006D2510" w:rsidRPr="00EA0808">
              <w:rPr>
                <w:b/>
                <w:bCs/>
                <w:sz w:val="18"/>
                <w:szCs w:val="18"/>
              </w:rPr>
              <w:t xml:space="preserve"> </w:t>
            </w:r>
            <w:r w:rsidRPr="00EA0808">
              <w:rPr>
                <w:b/>
                <w:bCs/>
                <w:sz w:val="18"/>
                <w:szCs w:val="18"/>
              </w:rPr>
              <w:t>(</w:t>
            </w:r>
            <w:r w:rsidR="006D2510" w:rsidRPr="00EA0808">
              <w:rPr>
                <w:b/>
                <w:bCs/>
                <w:sz w:val="18"/>
                <w:szCs w:val="18"/>
              </w:rPr>
              <w:t>US $</w:t>
            </w:r>
            <w:r w:rsidRPr="00EA0808">
              <w:rPr>
                <w:b/>
                <w:bCs/>
                <w:sz w:val="18"/>
                <w:szCs w:val="18"/>
              </w:rPr>
              <w:t>)</w:t>
            </w:r>
          </w:p>
        </w:tc>
        <w:tc>
          <w:tcPr>
            <w:tcW w:w="1107" w:type="dxa"/>
            <w:shd w:val="clear" w:color="auto" w:fill="auto"/>
          </w:tcPr>
          <w:p w14:paraId="2E4A739E" w14:textId="77777777" w:rsidR="009A5B87" w:rsidRPr="00EA0808" w:rsidRDefault="009A5B87" w:rsidP="005C6C1B">
            <w:pPr>
              <w:jc w:val="center"/>
              <w:rPr>
                <w:b/>
                <w:bCs/>
                <w:sz w:val="18"/>
                <w:szCs w:val="18"/>
              </w:rPr>
            </w:pPr>
            <w:r w:rsidRPr="00EA0808">
              <w:rPr>
                <w:b/>
                <w:bCs/>
                <w:sz w:val="18"/>
                <w:szCs w:val="18"/>
              </w:rPr>
              <w:t>Why any balances could not be returned?</w:t>
            </w:r>
          </w:p>
        </w:tc>
        <w:tc>
          <w:tcPr>
            <w:tcW w:w="969" w:type="dxa"/>
          </w:tcPr>
          <w:p w14:paraId="404AC3D4" w14:textId="040E1223" w:rsidR="009A5B87" w:rsidRPr="00EA0808" w:rsidRDefault="009A5B87" w:rsidP="00EA0808">
            <w:pPr>
              <w:jc w:val="center"/>
              <w:rPr>
                <w:b/>
                <w:bCs/>
                <w:sz w:val="18"/>
                <w:szCs w:val="18"/>
              </w:rPr>
            </w:pPr>
            <w:r w:rsidRPr="00EA0808">
              <w:rPr>
                <w:b/>
                <w:bCs/>
                <w:sz w:val="18"/>
                <w:szCs w:val="18"/>
              </w:rPr>
              <w:t>When they could be returned?</w:t>
            </w:r>
          </w:p>
        </w:tc>
        <w:tc>
          <w:tcPr>
            <w:tcW w:w="970" w:type="dxa"/>
            <w:shd w:val="clear" w:color="auto" w:fill="auto"/>
          </w:tcPr>
          <w:p w14:paraId="0F4785D2" w14:textId="77777777" w:rsidR="009A5B87" w:rsidRPr="00EA0808" w:rsidRDefault="009A5B87" w:rsidP="005C6C1B">
            <w:pPr>
              <w:jc w:val="center"/>
              <w:rPr>
                <w:b/>
                <w:bCs/>
                <w:sz w:val="18"/>
                <w:szCs w:val="18"/>
              </w:rPr>
            </w:pPr>
            <w:r w:rsidRPr="00EA0808">
              <w:rPr>
                <w:b/>
                <w:bCs/>
                <w:sz w:val="18"/>
                <w:szCs w:val="18"/>
              </w:rPr>
              <w:t>Project subject to decision</w:t>
            </w:r>
          </w:p>
        </w:tc>
      </w:tr>
      <w:tr w:rsidR="009A5B87" w:rsidRPr="00EA0808" w14:paraId="5174C713" w14:textId="77777777" w:rsidTr="00EA0808">
        <w:tc>
          <w:tcPr>
            <w:tcW w:w="14196" w:type="dxa"/>
            <w:gridSpan w:val="11"/>
            <w:shd w:val="clear" w:color="auto" w:fill="FFFFFF" w:themeFill="background1"/>
          </w:tcPr>
          <w:p w14:paraId="0F15C6B5" w14:textId="77777777" w:rsidR="009A5B87" w:rsidRPr="00EA0808" w:rsidRDefault="009A5B87" w:rsidP="005C6C1B">
            <w:pPr>
              <w:jc w:val="left"/>
              <w:rPr>
                <w:sz w:val="18"/>
                <w:szCs w:val="18"/>
              </w:rPr>
            </w:pPr>
            <w:r w:rsidRPr="00EA0808">
              <w:rPr>
                <w:b/>
                <w:sz w:val="18"/>
                <w:szCs w:val="18"/>
              </w:rPr>
              <w:t>UNDP</w:t>
            </w:r>
          </w:p>
        </w:tc>
      </w:tr>
      <w:tr w:rsidR="002559F7" w:rsidRPr="00EA0808" w14:paraId="724A66B9" w14:textId="77777777" w:rsidTr="000C1813">
        <w:tc>
          <w:tcPr>
            <w:tcW w:w="1885" w:type="dxa"/>
            <w:shd w:val="clear" w:color="auto" w:fill="FFFFFF" w:themeFill="background1"/>
            <w:noWrap/>
          </w:tcPr>
          <w:p w14:paraId="36E48EC7" w14:textId="21ED49CA" w:rsidR="002559F7" w:rsidRPr="00EA0808" w:rsidRDefault="002559F7" w:rsidP="002559F7">
            <w:pPr>
              <w:jc w:val="left"/>
              <w:rPr>
                <w:color w:val="000000"/>
                <w:sz w:val="18"/>
                <w:szCs w:val="18"/>
                <w:lang w:val="en-CA"/>
              </w:rPr>
            </w:pPr>
            <w:r w:rsidRPr="00EA0808">
              <w:rPr>
                <w:color w:val="000000"/>
                <w:sz w:val="18"/>
                <w:szCs w:val="18"/>
              </w:rPr>
              <w:t>BHU/PHA/76/TAS/26</w:t>
            </w:r>
          </w:p>
        </w:tc>
        <w:tc>
          <w:tcPr>
            <w:tcW w:w="2902" w:type="dxa"/>
            <w:shd w:val="clear" w:color="auto" w:fill="FFFFFF" w:themeFill="background1"/>
          </w:tcPr>
          <w:p w14:paraId="79463EFB" w14:textId="62151B21" w:rsidR="002559F7" w:rsidRPr="00EA0808" w:rsidRDefault="002559F7" w:rsidP="002559F7">
            <w:pPr>
              <w:jc w:val="left"/>
              <w:rPr>
                <w:color w:val="000000"/>
                <w:sz w:val="18"/>
                <w:szCs w:val="18"/>
                <w:lang w:val="en-CA"/>
              </w:rPr>
            </w:pPr>
            <w:r w:rsidRPr="00EA0808">
              <w:rPr>
                <w:color w:val="000000"/>
                <w:sz w:val="18"/>
                <w:szCs w:val="18"/>
              </w:rPr>
              <w:t>HCFC phase-out management plan (third tranche)</w:t>
            </w:r>
          </w:p>
        </w:tc>
        <w:tc>
          <w:tcPr>
            <w:tcW w:w="968" w:type="dxa"/>
            <w:shd w:val="clear" w:color="auto" w:fill="FFFFFF" w:themeFill="background1"/>
            <w:noWrap/>
          </w:tcPr>
          <w:p w14:paraId="16EB2975" w14:textId="08BFC8A3" w:rsidR="002559F7" w:rsidRPr="00EA0808" w:rsidRDefault="002559F7" w:rsidP="002559F7">
            <w:pPr>
              <w:jc w:val="center"/>
              <w:rPr>
                <w:color w:val="000000"/>
                <w:sz w:val="18"/>
                <w:szCs w:val="18"/>
                <w:lang w:val="en-CA"/>
              </w:rPr>
            </w:pPr>
            <w:r w:rsidRPr="00EA0808">
              <w:rPr>
                <w:color w:val="000000"/>
                <w:sz w:val="18"/>
                <w:szCs w:val="18"/>
              </w:rPr>
              <w:t>Nov-19</w:t>
            </w:r>
          </w:p>
        </w:tc>
        <w:tc>
          <w:tcPr>
            <w:tcW w:w="1107" w:type="dxa"/>
            <w:shd w:val="clear" w:color="auto" w:fill="FFFFFF" w:themeFill="background1"/>
            <w:noWrap/>
          </w:tcPr>
          <w:p w14:paraId="56A23429" w14:textId="3082774D" w:rsidR="002559F7" w:rsidRPr="00EA0808" w:rsidRDefault="002559F7" w:rsidP="002559F7">
            <w:pPr>
              <w:jc w:val="right"/>
              <w:rPr>
                <w:color w:val="000000"/>
                <w:sz w:val="18"/>
                <w:szCs w:val="18"/>
                <w:lang w:val="en-CA"/>
              </w:rPr>
            </w:pPr>
            <w:r w:rsidRPr="00EA0808">
              <w:rPr>
                <w:color w:val="000000"/>
                <w:sz w:val="18"/>
                <w:szCs w:val="18"/>
              </w:rPr>
              <w:t>57,000</w:t>
            </w:r>
          </w:p>
        </w:tc>
        <w:tc>
          <w:tcPr>
            <w:tcW w:w="968" w:type="dxa"/>
            <w:shd w:val="clear" w:color="auto" w:fill="FFFFFF" w:themeFill="background1"/>
          </w:tcPr>
          <w:p w14:paraId="27B7EDC0" w14:textId="209FB9AE" w:rsidR="002559F7" w:rsidRPr="00EA0808" w:rsidRDefault="002559F7" w:rsidP="002559F7">
            <w:pPr>
              <w:jc w:val="right"/>
              <w:rPr>
                <w:color w:val="000000"/>
                <w:sz w:val="18"/>
                <w:szCs w:val="18"/>
                <w:lang w:val="en-CA"/>
              </w:rPr>
            </w:pPr>
            <w:r w:rsidRPr="00EA0808">
              <w:rPr>
                <w:color w:val="000000"/>
                <w:sz w:val="18"/>
                <w:szCs w:val="18"/>
              </w:rPr>
              <w:t>56,359</w:t>
            </w:r>
          </w:p>
        </w:tc>
        <w:tc>
          <w:tcPr>
            <w:tcW w:w="969" w:type="dxa"/>
            <w:shd w:val="clear" w:color="auto" w:fill="FFFFFF" w:themeFill="background1"/>
            <w:noWrap/>
          </w:tcPr>
          <w:p w14:paraId="5628A4F5" w14:textId="23567522" w:rsidR="002559F7" w:rsidRPr="00EA0808" w:rsidRDefault="002559F7" w:rsidP="002559F7">
            <w:pPr>
              <w:jc w:val="right"/>
              <w:rPr>
                <w:color w:val="000000"/>
                <w:sz w:val="18"/>
                <w:szCs w:val="18"/>
                <w:lang w:val="en-CA"/>
              </w:rPr>
            </w:pPr>
            <w:r w:rsidRPr="00EA0808">
              <w:rPr>
                <w:color w:val="000000"/>
                <w:sz w:val="18"/>
                <w:szCs w:val="18"/>
              </w:rPr>
              <w:t>641</w:t>
            </w:r>
          </w:p>
        </w:tc>
        <w:tc>
          <w:tcPr>
            <w:tcW w:w="1107" w:type="dxa"/>
            <w:shd w:val="clear" w:color="auto" w:fill="FFFFFF" w:themeFill="background1"/>
            <w:noWrap/>
          </w:tcPr>
          <w:p w14:paraId="704D2C68"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5BAD9714" w14:textId="147CF1DE" w:rsidR="002559F7" w:rsidRPr="00EA0808" w:rsidRDefault="002559F7" w:rsidP="002559F7">
            <w:pPr>
              <w:jc w:val="right"/>
              <w:rPr>
                <w:color w:val="000000"/>
                <w:sz w:val="18"/>
                <w:szCs w:val="18"/>
                <w:lang w:val="en-CA"/>
              </w:rPr>
            </w:pPr>
            <w:r w:rsidRPr="00EA0808">
              <w:rPr>
                <w:color w:val="000000"/>
                <w:sz w:val="18"/>
                <w:szCs w:val="18"/>
              </w:rPr>
              <w:t>58</w:t>
            </w:r>
          </w:p>
        </w:tc>
        <w:tc>
          <w:tcPr>
            <w:tcW w:w="1107" w:type="dxa"/>
            <w:shd w:val="clear" w:color="auto" w:fill="FFFFFF" w:themeFill="background1"/>
            <w:noWrap/>
          </w:tcPr>
          <w:p w14:paraId="2D89B980" w14:textId="77777777" w:rsidR="002559F7" w:rsidRPr="00EA0808" w:rsidRDefault="002559F7" w:rsidP="002559F7">
            <w:pPr>
              <w:jc w:val="center"/>
              <w:rPr>
                <w:sz w:val="18"/>
                <w:szCs w:val="18"/>
                <w:lang w:val="en-CA"/>
              </w:rPr>
            </w:pPr>
          </w:p>
        </w:tc>
        <w:tc>
          <w:tcPr>
            <w:tcW w:w="969" w:type="dxa"/>
            <w:shd w:val="clear" w:color="auto" w:fill="FFFFFF" w:themeFill="background1"/>
          </w:tcPr>
          <w:p w14:paraId="179E382C" w14:textId="77777777" w:rsidR="002559F7" w:rsidRPr="00EA0808" w:rsidRDefault="002559F7" w:rsidP="002559F7">
            <w:pPr>
              <w:jc w:val="center"/>
              <w:rPr>
                <w:sz w:val="18"/>
                <w:szCs w:val="18"/>
              </w:rPr>
            </w:pPr>
          </w:p>
        </w:tc>
        <w:tc>
          <w:tcPr>
            <w:tcW w:w="970" w:type="dxa"/>
            <w:shd w:val="clear" w:color="auto" w:fill="FFFFFF" w:themeFill="background1"/>
            <w:noWrap/>
          </w:tcPr>
          <w:p w14:paraId="2BDDAD34" w14:textId="77777777" w:rsidR="002559F7" w:rsidRPr="00EA0808" w:rsidRDefault="002559F7" w:rsidP="002559F7">
            <w:pPr>
              <w:jc w:val="left"/>
              <w:rPr>
                <w:sz w:val="18"/>
                <w:szCs w:val="18"/>
                <w:lang w:val="en-CA"/>
              </w:rPr>
            </w:pPr>
          </w:p>
        </w:tc>
      </w:tr>
      <w:tr w:rsidR="002559F7" w:rsidRPr="00EA0808" w14:paraId="779C54BB" w14:textId="77777777" w:rsidTr="000C1813">
        <w:tc>
          <w:tcPr>
            <w:tcW w:w="1885" w:type="dxa"/>
            <w:shd w:val="clear" w:color="auto" w:fill="FFFFFF" w:themeFill="background1"/>
            <w:noWrap/>
          </w:tcPr>
          <w:p w14:paraId="2B53C84F" w14:textId="27349DA1" w:rsidR="002559F7" w:rsidRPr="00EA0808" w:rsidRDefault="002559F7" w:rsidP="002559F7">
            <w:pPr>
              <w:jc w:val="left"/>
              <w:rPr>
                <w:color w:val="000000"/>
                <w:sz w:val="18"/>
                <w:szCs w:val="18"/>
                <w:lang w:val="en-CA"/>
              </w:rPr>
            </w:pPr>
            <w:r w:rsidRPr="00EA0808">
              <w:rPr>
                <w:color w:val="000000"/>
                <w:sz w:val="18"/>
                <w:szCs w:val="18"/>
              </w:rPr>
              <w:t>BRA/PHA/74/INV/307</w:t>
            </w:r>
          </w:p>
        </w:tc>
        <w:tc>
          <w:tcPr>
            <w:tcW w:w="2902" w:type="dxa"/>
            <w:shd w:val="clear" w:color="auto" w:fill="FFFFFF" w:themeFill="background1"/>
          </w:tcPr>
          <w:p w14:paraId="48385757" w14:textId="5EBEA41E" w:rsidR="002559F7" w:rsidRPr="00EA0808" w:rsidRDefault="002559F7" w:rsidP="002559F7">
            <w:pPr>
              <w:jc w:val="left"/>
              <w:rPr>
                <w:color w:val="000000"/>
                <w:sz w:val="18"/>
                <w:szCs w:val="18"/>
                <w:lang w:val="en-CA"/>
              </w:rPr>
            </w:pPr>
            <w:r w:rsidRPr="00EA0808">
              <w:rPr>
                <w:color w:val="000000"/>
                <w:sz w:val="18"/>
                <w:szCs w:val="18"/>
              </w:rPr>
              <w:t>HCFC phase-out management plan (stage I, fourth tranche) (foam sector plan)</w:t>
            </w:r>
          </w:p>
        </w:tc>
        <w:tc>
          <w:tcPr>
            <w:tcW w:w="968" w:type="dxa"/>
            <w:shd w:val="clear" w:color="auto" w:fill="FFFFFF" w:themeFill="background1"/>
            <w:noWrap/>
          </w:tcPr>
          <w:p w14:paraId="347B79E0" w14:textId="4080BA4E" w:rsidR="002559F7" w:rsidRPr="00EA0808" w:rsidRDefault="002559F7" w:rsidP="002559F7">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7FFF54F9" w14:textId="18278B09" w:rsidR="002559F7" w:rsidRPr="00EA0808" w:rsidRDefault="002559F7" w:rsidP="002559F7">
            <w:pPr>
              <w:jc w:val="right"/>
              <w:rPr>
                <w:color w:val="000000"/>
                <w:sz w:val="18"/>
                <w:szCs w:val="18"/>
                <w:lang w:val="en-CA"/>
              </w:rPr>
            </w:pPr>
            <w:r w:rsidRPr="00EA0808">
              <w:rPr>
                <w:color w:val="000000"/>
                <w:sz w:val="18"/>
                <w:szCs w:val="18"/>
              </w:rPr>
              <w:t>3,000,000</w:t>
            </w:r>
          </w:p>
        </w:tc>
        <w:tc>
          <w:tcPr>
            <w:tcW w:w="968" w:type="dxa"/>
            <w:shd w:val="clear" w:color="auto" w:fill="FFFFFF" w:themeFill="background1"/>
          </w:tcPr>
          <w:p w14:paraId="016BC30E" w14:textId="2AA30BB9" w:rsidR="002559F7" w:rsidRPr="00EA0808" w:rsidRDefault="002559F7" w:rsidP="002559F7">
            <w:pPr>
              <w:jc w:val="right"/>
              <w:rPr>
                <w:color w:val="000000"/>
                <w:sz w:val="18"/>
                <w:szCs w:val="18"/>
                <w:lang w:val="en-CA"/>
              </w:rPr>
            </w:pPr>
            <w:r w:rsidRPr="00EA0808">
              <w:rPr>
                <w:color w:val="000000"/>
                <w:sz w:val="18"/>
                <w:szCs w:val="18"/>
              </w:rPr>
              <w:t>1,979,026</w:t>
            </w:r>
          </w:p>
        </w:tc>
        <w:tc>
          <w:tcPr>
            <w:tcW w:w="969" w:type="dxa"/>
            <w:shd w:val="clear" w:color="auto" w:fill="FFFFFF" w:themeFill="background1"/>
            <w:noWrap/>
          </w:tcPr>
          <w:p w14:paraId="1E26A776" w14:textId="46D85A17" w:rsidR="002559F7" w:rsidRPr="00EA0808" w:rsidRDefault="002559F7" w:rsidP="002559F7">
            <w:pPr>
              <w:jc w:val="right"/>
              <w:rPr>
                <w:color w:val="000000"/>
                <w:sz w:val="18"/>
                <w:szCs w:val="18"/>
                <w:lang w:val="en-CA"/>
              </w:rPr>
            </w:pPr>
            <w:r w:rsidRPr="00EA0808">
              <w:rPr>
                <w:color w:val="000000"/>
                <w:sz w:val="18"/>
                <w:szCs w:val="18"/>
              </w:rPr>
              <w:t>1,020,974</w:t>
            </w:r>
          </w:p>
        </w:tc>
        <w:tc>
          <w:tcPr>
            <w:tcW w:w="1107" w:type="dxa"/>
            <w:shd w:val="clear" w:color="auto" w:fill="FFFFFF" w:themeFill="background1"/>
            <w:noWrap/>
          </w:tcPr>
          <w:p w14:paraId="4BF31643"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47A9D6C1" w14:textId="18578EB8" w:rsidR="002559F7" w:rsidRPr="00EA0808" w:rsidRDefault="002559F7" w:rsidP="002559F7">
            <w:pPr>
              <w:jc w:val="right"/>
              <w:rPr>
                <w:color w:val="000000"/>
                <w:sz w:val="18"/>
                <w:szCs w:val="18"/>
                <w:lang w:val="en-CA"/>
              </w:rPr>
            </w:pPr>
            <w:r w:rsidRPr="00EA0808">
              <w:rPr>
                <w:color w:val="000000"/>
                <w:sz w:val="18"/>
                <w:szCs w:val="18"/>
              </w:rPr>
              <w:t>76,573</w:t>
            </w:r>
          </w:p>
        </w:tc>
        <w:tc>
          <w:tcPr>
            <w:tcW w:w="1107" w:type="dxa"/>
            <w:shd w:val="clear" w:color="auto" w:fill="FFFFFF" w:themeFill="background1"/>
            <w:noWrap/>
          </w:tcPr>
          <w:p w14:paraId="59A07424" w14:textId="77777777" w:rsidR="002559F7" w:rsidRPr="00EA0808" w:rsidRDefault="002559F7" w:rsidP="002559F7">
            <w:pPr>
              <w:jc w:val="center"/>
              <w:rPr>
                <w:sz w:val="18"/>
                <w:szCs w:val="18"/>
                <w:lang w:val="en-CA"/>
              </w:rPr>
            </w:pPr>
          </w:p>
        </w:tc>
        <w:tc>
          <w:tcPr>
            <w:tcW w:w="969" w:type="dxa"/>
            <w:shd w:val="clear" w:color="auto" w:fill="FFFFFF" w:themeFill="background1"/>
          </w:tcPr>
          <w:p w14:paraId="7B947499" w14:textId="77777777" w:rsidR="002559F7" w:rsidRPr="00EA0808" w:rsidRDefault="002559F7" w:rsidP="002559F7">
            <w:pPr>
              <w:jc w:val="center"/>
              <w:rPr>
                <w:sz w:val="18"/>
                <w:szCs w:val="18"/>
              </w:rPr>
            </w:pPr>
          </w:p>
        </w:tc>
        <w:tc>
          <w:tcPr>
            <w:tcW w:w="970" w:type="dxa"/>
            <w:shd w:val="clear" w:color="auto" w:fill="FFFFFF" w:themeFill="background1"/>
            <w:noWrap/>
          </w:tcPr>
          <w:p w14:paraId="094A0487" w14:textId="6ECB8F13" w:rsidR="002559F7" w:rsidRPr="00CF19C4" w:rsidRDefault="002559F7" w:rsidP="002559F7">
            <w:pPr>
              <w:jc w:val="left"/>
              <w:rPr>
                <w:sz w:val="18"/>
                <w:szCs w:val="18"/>
                <w:lang w:val="en-CA"/>
              </w:rPr>
            </w:pPr>
            <w:r w:rsidRPr="00CF19C4">
              <w:rPr>
                <w:color w:val="000000"/>
                <w:sz w:val="18"/>
                <w:szCs w:val="18"/>
              </w:rPr>
              <w:t>84/32(b)(iii) and 85/</w:t>
            </w:r>
            <w:r w:rsidR="00CF19C4" w:rsidRPr="00CF19C4">
              <w:rPr>
                <w:color w:val="000000"/>
                <w:sz w:val="18"/>
                <w:szCs w:val="18"/>
              </w:rPr>
              <w:t>5(a)(ii)</w:t>
            </w:r>
          </w:p>
        </w:tc>
      </w:tr>
      <w:tr w:rsidR="002559F7" w:rsidRPr="00EA0808" w14:paraId="681A4941" w14:textId="77777777" w:rsidTr="000C1813">
        <w:tc>
          <w:tcPr>
            <w:tcW w:w="1885" w:type="dxa"/>
            <w:shd w:val="clear" w:color="auto" w:fill="FFFFFF" w:themeFill="background1"/>
            <w:noWrap/>
          </w:tcPr>
          <w:p w14:paraId="436B71C9" w14:textId="288FFBC3" w:rsidR="002559F7" w:rsidRPr="00EA0808" w:rsidRDefault="002559F7" w:rsidP="002559F7">
            <w:pPr>
              <w:jc w:val="left"/>
              <w:rPr>
                <w:color w:val="000000"/>
                <w:sz w:val="18"/>
                <w:szCs w:val="18"/>
                <w:lang w:val="en-CA"/>
              </w:rPr>
            </w:pPr>
            <w:r w:rsidRPr="00EA0808">
              <w:rPr>
                <w:color w:val="000000"/>
                <w:sz w:val="18"/>
                <w:szCs w:val="18"/>
              </w:rPr>
              <w:t>BRA/PHA/75/INV/315</w:t>
            </w:r>
          </w:p>
        </w:tc>
        <w:tc>
          <w:tcPr>
            <w:tcW w:w="2902" w:type="dxa"/>
            <w:shd w:val="clear" w:color="auto" w:fill="FFFFFF" w:themeFill="background1"/>
          </w:tcPr>
          <w:p w14:paraId="0BF8FC92" w14:textId="52AAF8A6" w:rsidR="002559F7" w:rsidRPr="00EA0808" w:rsidRDefault="002559F7" w:rsidP="002559F7">
            <w:pPr>
              <w:jc w:val="left"/>
              <w:rPr>
                <w:color w:val="000000"/>
                <w:sz w:val="18"/>
                <w:szCs w:val="18"/>
                <w:lang w:val="en-CA"/>
              </w:rPr>
            </w:pPr>
            <w:r w:rsidRPr="00EA0808">
              <w:rPr>
                <w:color w:val="000000"/>
                <w:sz w:val="18"/>
                <w:szCs w:val="18"/>
              </w:rPr>
              <w:t>HCFC phase-out management plan (stage I, fifth tranche) (foam sector)</w:t>
            </w:r>
          </w:p>
        </w:tc>
        <w:tc>
          <w:tcPr>
            <w:tcW w:w="968" w:type="dxa"/>
            <w:shd w:val="clear" w:color="auto" w:fill="FFFFFF" w:themeFill="background1"/>
            <w:noWrap/>
          </w:tcPr>
          <w:p w14:paraId="69FE2AA1" w14:textId="257818CE" w:rsidR="002559F7" w:rsidRPr="00EA0808" w:rsidRDefault="002559F7" w:rsidP="002559F7">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56B6482A" w14:textId="400D8560" w:rsidR="002559F7" w:rsidRPr="00EA0808" w:rsidRDefault="002559F7" w:rsidP="002559F7">
            <w:pPr>
              <w:jc w:val="right"/>
              <w:rPr>
                <w:color w:val="000000"/>
                <w:sz w:val="18"/>
                <w:szCs w:val="18"/>
                <w:lang w:val="en-CA"/>
              </w:rPr>
            </w:pPr>
            <w:r w:rsidRPr="00EA0808">
              <w:rPr>
                <w:color w:val="000000"/>
                <w:sz w:val="18"/>
                <w:szCs w:val="18"/>
              </w:rPr>
              <w:t>1,470,700</w:t>
            </w:r>
          </w:p>
        </w:tc>
        <w:tc>
          <w:tcPr>
            <w:tcW w:w="968" w:type="dxa"/>
            <w:shd w:val="clear" w:color="auto" w:fill="FFFFFF" w:themeFill="background1"/>
          </w:tcPr>
          <w:p w14:paraId="29FB5FC1" w14:textId="4C0584EF" w:rsidR="002559F7" w:rsidRPr="00EA0808" w:rsidRDefault="002559F7" w:rsidP="002559F7">
            <w:pPr>
              <w:jc w:val="right"/>
              <w:rPr>
                <w:color w:val="000000"/>
                <w:sz w:val="18"/>
                <w:szCs w:val="18"/>
                <w:lang w:val="en-CA"/>
              </w:rPr>
            </w:pPr>
            <w:r w:rsidRPr="00EA0808">
              <w:rPr>
                <w:color w:val="000000"/>
                <w:sz w:val="18"/>
                <w:szCs w:val="18"/>
              </w:rPr>
              <w:t>437,803</w:t>
            </w:r>
          </w:p>
        </w:tc>
        <w:tc>
          <w:tcPr>
            <w:tcW w:w="969" w:type="dxa"/>
            <w:shd w:val="clear" w:color="auto" w:fill="FFFFFF" w:themeFill="background1"/>
            <w:noWrap/>
          </w:tcPr>
          <w:p w14:paraId="2B95498E" w14:textId="7504FBCB" w:rsidR="002559F7" w:rsidRPr="00EA0808" w:rsidRDefault="002559F7" w:rsidP="002559F7">
            <w:pPr>
              <w:jc w:val="right"/>
              <w:rPr>
                <w:color w:val="000000"/>
                <w:sz w:val="18"/>
                <w:szCs w:val="18"/>
                <w:lang w:val="en-CA"/>
              </w:rPr>
            </w:pPr>
            <w:r w:rsidRPr="00EA0808">
              <w:rPr>
                <w:color w:val="000000"/>
                <w:sz w:val="18"/>
                <w:szCs w:val="18"/>
              </w:rPr>
              <w:t>1,032,897</w:t>
            </w:r>
          </w:p>
        </w:tc>
        <w:tc>
          <w:tcPr>
            <w:tcW w:w="1107" w:type="dxa"/>
            <w:shd w:val="clear" w:color="auto" w:fill="FFFFFF" w:themeFill="background1"/>
            <w:noWrap/>
          </w:tcPr>
          <w:p w14:paraId="19338948" w14:textId="77777777" w:rsidR="002559F7" w:rsidRPr="00EA0808" w:rsidRDefault="002559F7" w:rsidP="002559F7">
            <w:pPr>
              <w:jc w:val="right"/>
              <w:rPr>
                <w:sz w:val="18"/>
                <w:szCs w:val="18"/>
                <w:highlight w:val="lightGray"/>
              </w:rPr>
            </w:pPr>
            <w:bookmarkStart w:id="0" w:name="_GoBack"/>
            <w:bookmarkEnd w:id="0"/>
          </w:p>
        </w:tc>
        <w:tc>
          <w:tcPr>
            <w:tcW w:w="1244" w:type="dxa"/>
            <w:shd w:val="clear" w:color="auto" w:fill="FFFFFF" w:themeFill="background1"/>
          </w:tcPr>
          <w:p w14:paraId="69264793" w14:textId="720ADDBE" w:rsidR="002559F7" w:rsidRPr="00EA0808" w:rsidRDefault="002559F7" w:rsidP="002559F7">
            <w:pPr>
              <w:jc w:val="right"/>
              <w:rPr>
                <w:color w:val="000000"/>
                <w:sz w:val="18"/>
                <w:szCs w:val="18"/>
                <w:lang w:val="en-CA"/>
              </w:rPr>
            </w:pPr>
            <w:r w:rsidRPr="00EA0808">
              <w:rPr>
                <w:color w:val="000000"/>
                <w:sz w:val="18"/>
                <w:szCs w:val="18"/>
              </w:rPr>
              <w:t>77,468</w:t>
            </w:r>
          </w:p>
        </w:tc>
        <w:tc>
          <w:tcPr>
            <w:tcW w:w="1107" w:type="dxa"/>
            <w:shd w:val="clear" w:color="auto" w:fill="FFFFFF" w:themeFill="background1"/>
            <w:noWrap/>
          </w:tcPr>
          <w:p w14:paraId="7C94C9FC" w14:textId="77777777" w:rsidR="002559F7" w:rsidRPr="00EA0808" w:rsidRDefault="002559F7" w:rsidP="002559F7">
            <w:pPr>
              <w:jc w:val="center"/>
              <w:rPr>
                <w:sz w:val="18"/>
                <w:szCs w:val="18"/>
                <w:lang w:val="en-CA"/>
              </w:rPr>
            </w:pPr>
          </w:p>
        </w:tc>
        <w:tc>
          <w:tcPr>
            <w:tcW w:w="969" w:type="dxa"/>
            <w:shd w:val="clear" w:color="auto" w:fill="FFFFFF" w:themeFill="background1"/>
          </w:tcPr>
          <w:p w14:paraId="7315C4DA" w14:textId="77777777" w:rsidR="002559F7" w:rsidRPr="00EA0808" w:rsidRDefault="002559F7" w:rsidP="002559F7">
            <w:pPr>
              <w:jc w:val="center"/>
              <w:rPr>
                <w:sz w:val="18"/>
                <w:szCs w:val="18"/>
              </w:rPr>
            </w:pPr>
          </w:p>
        </w:tc>
        <w:tc>
          <w:tcPr>
            <w:tcW w:w="970" w:type="dxa"/>
            <w:shd w:val="clear" w:color="auto" w:fill="FFFFFF" w:themeFill="background1"/>
            <w:noWrap/>
          </w:tcPr>
          <w:p w14:paraId="252DC639" w14:textId="05170C76" w:rsidR="002559F7" w:rsidRPr="00CF19C4" w:rsidRDefault="002559F7" w:rsidP="002559F7">
            <w:pPr>
              <w:jc w:val="left"/>
              <w:rPr>
                <w:sz w:val="18"/>
                <w:szCs w:val="18"/>
                <w:lang w:val="en-CA"/>
              </w:rPr>
            </w:pPr>
            <w:r w:rsidRPr="00CF19C4">
              <w:rPr>
                <w:color w:val="000000"/>
                <w:sz w:val="18"/>
                <w:szCs w:val="18"/>
              </w:rPr>
              <w:t>84/32(b)(iii) and 85/</w:t>
            </w:r>
            <w:r w:rsidR="00CF19C4" w:rsidRPr="00CF19C4">
              <w:rPr>
                <w:color w:val="000000"/>
                <w:sz w:val="18"/>
                <w:szCs w:val="18"/>
              </w:rPr>
              <w:t>5(a)(ii)</w:t>
            </w:r>
          </w:p>
        </w:tc>
      </w:tr>
      <w:tr w:rsidR="002559F7" w:rsidRPr="00EA0808" w14:paraId="2E29E4B5" w14:textId="77777777" w:rsidTr="000C1813">
        <w:tc>
          <w:tcPr>
            <w:tcW w:w="1885" w:type="dxa"/>
            <w:shd w:val="clear" w:color="auto" w:fill="FFFFFF" w:themeFill="background1"/>
            <w:noWrap/>
          </w:tcPr>
          <w:p w14:paraId="53792691" w14:textId="36BA2C40" w:rsidR="002559F7" w:rsidRPr="00EA0808" w:rsidRDefault="002559F7" w:rsidP="002559F7">
            <w:pPr>
              <w:jc w:val="left"/>
              <w:rPr>
                <w:color w:val="000000"/>
                <w:sz w:val="18"/>
                <w:szCs w:val="18"/>
                <w:lang w:val="en-CA"/>
              </w:rPr>
            </w:pPr>
            <w:r w:rsidRPr="00EA0808">
              <w:rPr>
                <w:color w:val="000000"/>
                <w:sz w:val="18"/>
                <w:szCs w:val="18"/>
              </w:rPr>
              <w:t>COS/SEV/80/INS/56</w:t>
            </w:r>
          </w:p>
        </w:tc>
        <w:tc>
          <w:tcPr>
            <w:tcW w:w="2902" w:type="dxa"/>
            <w:shd w:val="clear" w:color="auto" w:fill="FFFFFF" w:themeFill="background1"/>
          </w:tcPr>
          <w:p w14:paraId="69C96E5A" w14:textId="0411EBC6" w:rsidR="002559F7" w:rsidRPr="00EA0808" w:rsidRDefault="002559F7" w:rsidP="002559F7">
            <w:pPr>
              <w:jc w:val="left"/>
              <w:rPr>
                <w:color w:val="000000"/>
                <w:sz w:val="18"/>
                <w:szCs w:val="18"/>
                <w:lang w:val="en-CA"/>
              </w:rPr>
            </w:pPr>
            <w:r w:rsidRPr="00EA0808">
              <w:rPr>
                <w:color w:val="000000"/>
                <w:sz w:val="18"/>
                <w:szCs w:val="18"/>
              </w:rPr>
              <w:t>Extension of institutional strengthening project (phase XII: 1/2018-12/2019)</w:t>
            </w:r>
          </w:p>
        </w:tc>
        <w:tc>
          <w:tcPr>
            <w:tcW w:w="968" w:type="dxa"/>
            <w:shd w:val="clear" w:color="auto" w:fill="FFFFFF" w:themeFill="background1"/>
            <w:noWrap/>
          </w:tcPr>
          <w:p w14:paraId="6F9B5F30" w14:textId="0B5C61D8" w:rsidR="002559F7" w:rsidRPr="00EA0808" w:rsidRDefault="002559F7" w:rsidP="002559F7">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369FB53D" w14:textId="61C29B0D" w:rsidR="002559F7" w:rsidRPr="00EA0808" w:rsidRDefault="002559F7" w:rsidP="002559F7">
            <w:pPr>
              <w:jc w:val="right"/>
              <w:rPr>
                <w:color w:val="000000"/>
                <w:sz w:val="18"/>
                <w:szCs w:val="18"/>
                <w:lang w:val="en-CA"/>
              </w:rPr>
            </w:pPr>
            <w:r w:rsidRPr="00EA0808">
              <w:rPr>
                <w:color w:val="000000"/>
                <w:sz w:val="18"/>
                <w:szCs w:val="18"/>
              </w:rPr>
              <w:t>179,857</w:t>
            </w:r>
          </w:p>
        </w:tc>
        <w:tc>
          <w:tcPr>
            <w:tcW w:w="968" w:type="dxa"/>
            <w:shd w:val="clear" w:color="auto" w:fill="FFFFFF" w:themeFill="background1"/>
          </w:tcPr>
          <w:p w14:paraId="27F8C84B" w14:textId="0AC99EAB" w:rsidR="002559F7" w:rsidRPr="00EA0808" w:rsidRDefault="002559F7" w:rsidP="002559F7">
            <w:pPr>
              <w:jc w:val="right"/>
              <w:rPr>
                <w:color w:val="000000"/>
                <w:sz w:val="18"/>
                <w:szCs w:val="18"/>
                <w:lang w:val="en-CA"/>
              </w:rPr>
            </w:pPr>
            <w:r w:rsidRPr="00EA0808">
              <w:rPr>
                <w:color w:val="000000"/>
                <w:sz w:val="18"/>
                <w:szCs w:val="18"/>
              </w:rPr>
              <w:t>174,475</w:t>
            </w:r>
          </w:p>
        </w:tc>
        <w:tc>
          <w:tcPr>
            <w:tcW w:w="969" w:type="dxa"/>
            <w:shd w:val="clear" w:color="auto" w:fill="FFFFFF" w:themeFill="background1"/>
            <w:noWrap/>
          </w:tcPr>
          <w:p w14:paraId="0E28A4A4" w14:textId="5B3C99F9" w:rsidR="002559F7" w:rsidRPr="00EA0808" w:rsidRDefault="002559F7" w:rsidP="002559F7">
            <w:pPr>
              <w:jc w:val="right"/>
              <w:rPr>
                <w:color w:val="000000"/>
                <w:sz w:val="18"/>
                <w:szCs w:val="18"/>
                <w:lang w:val="en-CA"/>
              </w:rPr>
            </w:pPr>
            <w:r w:rsidRPr="00EA0808">
              <w:rPr>
                <w:color w:val="000000"/>
                <w:sz w:val="18"/>
                <w:szCs w:val="18"/>
              </w:rPr>
              <w:t>5,382</w:t>
            </w:r>
          </w:p>
        </w:tc>
        <w:tc>
          <w:tcPr>
            <w:tcW w:w="1107" w:type="dxa"/>
            <w:shd w:val="clear" w:color="auto" w:fill="FFFFFF" w:themeFill="background1"/>
            <w:noWrap/>
          </w:tcPr>
          <w:p w14:paraId="4840CE51"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7937CFBD" w14:textId="25E9A501" w:rsidR="002559F7" w:rsidRPr="00EA0808" w:rsidRDefault="002559F7" w:rsidP="002559F7">
            <w:pPr>
              <w:jc w:val="right"/>
              <w:rPr>
                <w:color w:val="000000"/>
                <w:sz w:val="18"/>
                <w:szCs w:val="18"/>
                <w:lang w:val="en-CA"/>
              </w:rPr>
            </w:pPr>
            <w:r w:rsidRPr="00EA0808">
              <w:rPr>
                <w:color w:val="000000"/>
                <w:sz w:val="18"/>
                <w:szCs w:val="18"/>
              </w:rPr>
              <w:t>377</w:t>
            </w:r>
          </w:p>
        </w:tc>
        <w:tc>
          <w:tcPr>
            <w:tcW w:w="1107" w:type="dxa"/>
            <w:shd w:val="clear" w:color="auto" w:fill="FFFFFF" w:themeFill="background1"/>
            <w:noWrap/>
          </w:tcPr>
          <w:p w14:paraId="6D298F73" w14:textId="77777777" w:rsidR="002559F7" w:rsidRPr="00EA0808" w:rsidRDefault="002559F7" w:rsidP="002559F7">
            <w:pPr>
              <w:jc w:val="center"/>
              <w:rPr>
                <w:sz w:val="18"/>
                <w:szCs w:val="18"/>
                <w:lang w:val="en-CA"/>
              </w:rPr>
            </w:pPr>
          </w:p>
        </w:tc>
        <w:tc>
          <w:tcPr>
            <w:tcW w:w="969" w:type="dxa"/>
            <w:shd w:val="clear" w:color="auto" w:fill="FFFFFF" w:themeFill="background1"/>
          </w:tcPr>
          <w:p w14:paraId="6E71307A" w14:textId="77777777" w:rsidR="002559F7" w:rsidRPr="00EA0808" w:rsidRDefault="002559F7" w:rsidP="002559F7">
            <w:pPr>
              <w:jc w:val="center"/>
              <w:rPr>
                <w:sz w:val="18"/>
                <w:szCs w:val="18"/>
              </w:rPr>
            </w:pPr>
          </w:p>
        </w:tc>
        <w:tc>
          <w:tcPr>
            <w:tcW w:w="970" w:type="dxa"/>
            <w:shd w:val="clear" w:color="auto" w:fill="FFFFFF" w:themeFill="background1"/>
            <w:noWrap/>
          </w:tcPr>
          <w:p w14:paraId="075DA259" w14:textId="3FAFE1D4" w:rsidR="002559F7" w:rsidRPr="00EA0808" w:rsidRDefault="002559F7" w:rsidP="002559F7">
            <w:pPr>
              <w:jc w:val="left"/>
              <w:rPr>
                <w:sz w:val="18"/>
                <w:szCs w:val="18"/>
                <w:lang w:val="en-CA"/>
              </w:rPr>
            </w:pPr>
          </w:p>
        </w:tc>
      </w:tr>
      <w:tr w:rsidR="002559F7" w:rsidRPr="00EA0808" w14:paraId="7FEDC2ED" w14:textId="77777777" w:rsidTr="000C1813">
        <w:tc>
          <w:tcPr>
            <w:tcW w:w="1885" w:type="dxa"/>
            <w:shd w:val="clear" w:color="auto" w:fill="FFFFFF" w:themeFill="background1"/>
            <w:noWrap/>
          </w:tcPr>
          <w:p w14:paraId="1837CC52" w14:textId="1F4066DF" w:rsidR="002559F7" w:rsidRPr="00EA0808" w:rsidRDefault="002559F7" w:rsidP="002559F7">
            <w:pPr>
              <w:jc w:val="left"/>
              <w:rPr>
                <w:color w:val="000000"/>
                <w:sz w:val="18"/>
                <w:szCs w:val="18"/>
                <w:lang w:val="en-CA"/>
              </w:rPr>
            </w:pPr>
            <w:r w:rsidRPr="00EA0808">
              <w:rPr>
                <w:color w:val="000000"/>
                <w:sz w:val="18"/>
                <w:szCs w:val="18"/>
              </w:rPr>
              <w:t>EGY/PHA/68/INV/117</w:t>
            </w:r>
          </w:p>
        </w:tc>
        <w:tc>
          <w:tcPr>
            <w:tcW w:w="2902" w:type="dxa"/>
            <w:shd w:val="clear" w:color="auto" w:fill="FFFFFF" w:themeFill="background1"/>
          </w:tcPr>
          <w:p w14:paraId="2FA63417" w14:textId="3E8EBAE2" w:rsidR="002559F7" w:rsidRPr="00EA0808" w:rsidRDefault="002559F7" w:rsidP="002559F7">
            <w:pPr>
              <w:jc w:val="left"/>
              <w:rPr>
                <w:color w:val="000000"/>
                <w:sz w:val="18"/>
                <w:szCs w:val="18"/>
                <w:lang w:val="en-CA"/>
              </w:rPr>
            </w:pPr>
            <w:r w:rsidRPr="00EA0808">
              <w:rPr>
                <w:color w:val="000000"/>
                <w:sz w:val="18"/>
                <w:szCs w:val="18"/>
              </w:rPr>
              <w:t>HCFC phase-out management plan (stage I, second tranche) (phase-out of HCFC-141b in the polyurethane foam sector)</w:t>
            </w:r>
          </w:p>
        </w:tc>
        <w:tc>
          <w:tcPr>
            <w:tcW w:w="968" w:type="dxa"/>
            <w:shd w:val="clear" w:color="auto" w:fill="FFFFFF" w:themeFill="background1"/>
            <w:noWrap/>
          </w:tcPr>
          <w:p w14:paraId="16292914" w14:textId="149F214A" w:rsidR="00E811C9" w:rsidRDefault="002559F7" w:rsidP="002559F7">
            <w:pPr>
              <w:jc w:val="center"/>
              <w:rPr>
                <w:color w:val="000000"/>
                <w:sz w:val="18"/>
                <w:szCs w:val="18"/>
                <w:lang w:val="en-CA"/>
              </w:rPr>
            </w:pPr>
            <w:r w:rsidRPr="00EA0808">
              <w:rPr>
                <w:color w:val="000000"/>
                <w:sz w:val="18"/>
                <w:szCs w:val="18"/>
              </w:rPr>
              <w:t>Dec-19</w:t>
            </w:r>
          </w:p>
          <w:p w14:paraId="37CCD4B2" w14:textId="1BFA9A87" w:rsidR="00E811C9" w:rsidRDefault="00E811C9" w:rsidP="00E811C9">
            <w:pPr>
              <w:rPr>
                <w:sz w:val="18"/>
                <w:szCs w:val="18"/>
                <w:lang w:val="en-CA"/>
              </w:rPr>
            </w:pPr>
          </w:p>
          <w:p w14:paraId="7806DBB8" w14:textId="77777777" w:rsidR="002559F7" w:rsidRPr="00E811C9" w:rsidRDefault="002559F7" w:rsidP="00E811C9">
            <w:pPr>
              <w:rPr>
                <w:sz w:val="18"/>
                <w:szCs w:val="18"/>
                <w:lang w:val="en-CA"/>
              </w:rPr>
            </w:pPr>
          </w:p>
        </w:tc>
        <w:tc>
          <w:tcPr>
            <w:tcW w:w="1107" w:type="dxa"/>
            <w:shd w:val="clear" w:color="auto" w:fill="FFFFFF" w:themeFill="background1"/>
            <w:noWrap/>
          </w:tcPr>
          <w:p w14:paraId="4419AC1F" w14:textId="01C32023" w:rsidR="002559F7" w:rsidRPr="00EA0808" w:rsidRDefault="002559F7" w:rsidP="002559F7">
            <w:pPr>
              <w:jc w:val="right"/>
              <w:rPr>
                <w:color w:val="000000"/>
                <w:sz w:val="18"/>
                <w:szCs w:val="18"/>
                <w:lang w:val="en-CA"/>
              </w:rPr>
            </w:pPr>
            <w:r w:rsidRPr="00EA0808">
              <w:rPr>
                <w:color w:val="000000"/>
                <w:sz w:val="18"/>
                <w:szCs w:val="18"/>
              </w:rPr>
              <w:t>2,000,000</w:t>
            </w:r>
          </w:p>
        </w:tc>
        <w:tc>
          <w:tcPr>
            <w:tcW w:w="968" w:type="dxa"/>
            <w:shd w:val="clear" w:color="auto" w:fill="FFFFFF" w:themeFill="background1"/>
          </w:tcPr>
          <w:p w14:paraId="27ED0285" w14:textId="73D8B16D" w:rsidR="002559F7" w:rsidRPr="00EA0808" w:rsidRDefault="002559F7" w:rsidP="002559F7">
            <w:pPr>
              <w:jc w:val="right"/>
              <w:rPr>
                <w:color w:val="000000"/>
                <w:sz w:val="18"/>
                <w:szCs w:val="18"/>
                <w:lang w:val="en-CA"/>
              </w:rPr>
            </w:pPr>
            <w:r w:rsidRPr="00EA0808">
              <w:rPr>
                <w:color w:val="000000"/>
                <w:sz w:val="18"/>
                <w:szCs w:val="18"/>
              </w:rPr>
              <w:t>1,857,930</w:t>
            </w:r>
          </w:p>
        </w:tc>
        <w:tc>
          <w:tcPr>
            <w:tcW w:w="969" w:type="dxa"/>
            <w:shd w:val="clear" w:color="auto" w:fill="FFFFFF" w:themeFill="background1"/>
            <w:noWrap/>
          </w:tcPr>
          <w:p w14:paraId="4A867950" w14:textId="3EEBCFC8" w:rsidR="002559F7" w:rsidRPr="00EA0808" w:rsidRDefault="002559F7" w:rsidP="002559F7">
            <w:pPr>
              <w:jc w:val="right"/>
              <w:rPr>
                <w:sz w:val="18"/>
                <w:szCs w:val="18"/>
                <w:lang w:val="en-CA"/>
              </w:rPr>
            </w:pPr>
            <w:r w:rsidRPr="00EA0808">
              <w:rPr>
                <w:sz w:val="18"/>
                <w:szCs w:val="18"/>
              </w:rPr>
              <w:t>142,070</w:t>
            </w:r>
          </w:p>
        </w:tc>
        <w:tc>
          <w:tcPr>
            <w:tcW w:w="1107" w:type="dxa"/>
            <w:shd w:val="clear" w:color="auto" w:fill="FFFFFF" w:themeFill="background1"/>
            <w:noWrap/>
          </w:tcPr>
          <w:p w14:paraId="23E8D977"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36EB772F" w14:textId="0F6BEF42" w:rsidR="002559F7" w:rsidRPr="00EA0808" w:rsidRDefault="002559F7" w:rsidP="002559F7">
            <w:pPr>
              <w:jc w:val="right"/>
              <w:rPr>
                <w:color w:val="000000"/>
                <w:sz w:val="18"/>
                <w:szCs w:val="18"/>
                <w:lang w:val="en-CA"/>
              </w:rPr>
            </w:pPr>
            <w:r w:rsidRPr="00EA0808">
              <w:rPr>
                <w:color w:val="000000"/>
                <w:sz w:val="18"/>
                <w:szCs w:val="18"/>
              </w:rPr>
              <w:t>10,655</w:t>
            </w:r>
          </w:p>
        </w:tc>
        <w:tc>
          <w:tcPr>
            <w:tcW w:w="1107" w:type="dxa"/>
            <w:shd w:val="clear" w:color="auto" w:fill="FFFFFF" w:themeFill="background1"/>
            <w:noWrap/>
          </w:tcPr>
          <w:p w14:paraId="02480E76" w14:textId="77777777" w:rsidR="002559F7" w:rsidRPr="00EA0808" w:rsidRDefault="002559F7" w:rsidP="002559F7">
            <w:pPr>
              <w:jc w:val="center"/>
              <w:rPr>
                <w:sz w:val="18"/>
                <w:szCs w:val="18"/>
                <w:lang w:val="en-CA"/>
              </w:rPr>
            </w:pPr>
          </w:p>
        </w:tc>
        <w:tc>
          <w:tcPr>
            <w:tcW w:w="969" w:type="dxa"/>
            <w:shd w:val="clear" w:color="auto" w:fill="FFFFFF" w:themeFill="background1"/>
          </w:tcPr>
          <w:p w14:paraId="215F63D1" w14:textId="77777777" w:rsidR="002559F7" w:rsidRPr="00EA0808" w:rsidRDefault="002559F7" w:rsidP="002559F7">
            <w:pPr>
              <w:jc w:val="center"/>
              <w:rPr>
                <w:sz w:val="18"/>
                <w:szCs w:val="18"/>
              </w:rPr>
            </w:pPr>
          </w:p>
        </w:tc>
        <w:tc>
          <w:tcPr>
            <w:tcW w:w="970" w:type="dxa"/>
            <w:shd w:val="clear" w:color="auto" w:fill="FFFFFF" w:themeFill="background1"/>
            <w:noWrap/>
          </w:tcPr>
          <w:p w14:paraId="6384FD14" w14:textId="5D59A154" w:rsidR="002559F7" w:rsidRPr="00EA0808" w:rsidRDefault="002559F7" w:rsidP="002559F7">
            <w:pPr>
              <w:jc w:val="left"/>
              <w:rPr>
                <w:sz w:val="18"/>
                <w:szCs w:val="18"/>
                <w:lang w:val="en-CA"/>
              </w:rPr>
            </w:pPr>
            <w:r w:rsidRPr="00EA0808">
              <w:rPr>
                <w:color w:val="000000"/>
                <w:sz w:val="18"/>
                <w:szCs w:val="18"/>
              </w:rPr>
              <w:t>82/72(a)(iv)</w:t>
            </w:r>
          </w:p>
        </w:tc>
      </w:tr>
      <w:tr w:rsidR="002559F7" w:rsidRPr="00EA0808" w14:paraId="665A1082" w14:textId="77777777" w:rsidTr="000C1813">
        <w:tc>
          <w:tcPr>
            <w:tcW w:w="1885" w:type="dxa"/>
            <w:shd w:val="clear" w:color="auto" w:fill="FFFFFF" w:themeFill="background1"/>
            <w:noWrap/>
          </w:tcPr>
          <w:p w14:paraId="5F5BF60E" w14:textId="04B747C4" w:rsidR="002559F7" w:rsidRPr="00EA0808" w:rsidRDefault="002559F7" w:rsidP="002559F7">
            <w:pPr>
              <w:jc w:val="left"/>
              <w:rPr>
                <w:color w:val="000000"/>
                <w:sz w:val="18"/>
                <w:szCs w:val="18"/>
                <w:lang w:val="en-CA"/>
              </w:rPr>
            </w:pPr>
            <w:r w:rsidRPr="00EA0808">
              <w:rPr>
                <w:color w:val="000000"/>
                <w:sz w:val="18"/>
                <w:szCs w:val="18"/>
              </w:rPr>
              <w:t>EGY/PHA/82/INV/139</w:t>
            </w:r>
          </w:p>
        </w:tc>
        <w:tc>
          <w:tcPr>
            <w:tcW w:w="2902" w:type="dxa"/>
            <w:shd w:val="clear" w:color="auto" w:fill="FFFFFF" w:themeFill="background1"/>
          </w:tcPr>
          <w:p w14:paraId="65FB6FF1" w14:textId="04A45389" w:rsidR="002559F7" w:rsidRPr="00EA0808" w:rsidRDefault="002559F7" w:rsidP="002559F7">
            <w:pPr>
              <w:jc w:val="left"/>
              <w:rPr>
                <w:color w:val="000000"/>
                <w:sz w:val="18"/>
                <w:szCs w:val="18"/>
                <w:lang w:val="en-CA"/>
              </w:rPr>
            </w:pPr>
            <w:r w:rsidRPr="00EA0808">
              <w:rPr>
                <w:color w:val="000000"/>
                <w:sz w:val="18"/>
                <w:szCs w:val="18"/>
              </w:rPr>
              <w:t>HCFC phase-out management plan (stage I, third tranche) (phase-out of HCFC-141b in the polyurethane foam sector)</w:t>
            </w:r>
          </w:p>
        </w:tc>
        <w:tc>
          <w:tcPr>
            <w:tcW w:w="968" w:type="dxa"/>
            <w:shd w:val="clear" w:color="auto" w:fill="FFFFFF" w:themeFill="background1"/>
            <w:noWrap/>
          </w:tcPr>
          <w:p w14:paraId="7A02703A" w14:textId="2835D75B" w:rsidR="002559F7" w:rsidRPr="00EA0808" w:rsidRDefault="002559F7" w:rsidP="002559F7">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4A984EB1" w14:textId="35B48D19" w:rsidR="002559F7" w:rsidRPr="00EA0808" w:rsidRDefault="002559F7" w:rsidP="002559F7">
            <w:pPr>
              <w:jc w:val="right"/>
              <w:rPr>
                <w:color w:val="000000"/>
                <w:sz w:val="18"/>
                <w:szCs w:val="18"/>
                <w:lang w:val="en-CA"/>
              </w:rPr>
            </w:pPr>
            <w:r w:rsidRPr="00EA0808">
              <w:rPr>
                <w:color w:val="000000"/>
                <w:sz w:val="18"/>
                <w:szCs w:val="18"/>
              </w:rPr>
              <w:t>716,400</w:t>
            </w:r>
          </w:p>
        </w:tc>
        <w:tc>
          <w:tcPr>
            <w:tcW w:w="968" w:type="dxa"/>
            <w:shd w:val="clear" w:color="auto" w:fill="FFFFFF" w:themeFill="background1"/>
          </w:tcPr>
          <w:p w14:paraId="500FAC40" w14:textId="5B1BA259" w:rsidR="002559F7" w:rsidRPr="00EA0808" w:rsidRDefault="002559F7" w:rsidP="002559F7">
            <w:pPr>
              <w:jc w:val="right"/>
              <w:rPr>
                <w:color w:val="000000"/>
                <w:sz w:val="18"/>
                <w:szCs w:val="18"/>
                <w:lang w:val="en-CA"/>
              </w:rPr>
            </w:pPr>
            <w:r w:rsidRPr="00EA0808">
              <w:rPr>
                <w:color w:val="000000"/>
                <w:sz w:val="18"/>
                <w:szCs w:val="18"/>
              </w:rPr>
              <w:t>288,322</w:t>
            </w:r>
          </w:p>
        </w:tc>
        <w:tc>
          <w:tcPr>
            <w:tcW w:w="969" w:type="dxa"/>
            <w:shd w:val="clear" w:color="auto" w:fill="FFFFFF" w:themeFill="background1"/>
            <w:noWrap/>
          </w:tcPr>
          <w:p w14:paraId="044FE5D3" w14:textId="778EFBD4" w:rsidR="002559F7" w:rsidRPr="00EA0808" w:rsidRDefault="002559F7" w:rsidP="002559F7">
            <w:pPr>
              <w:jc w:val="right"/>
              <w:rPr>
                <w:color w:val="000000"/>
                <w:sz w:val="18"/>
                <w:szCs w:val="18"/>
                <w:lang w:val="en-CA"/>
              </w:rPr>
            </w:pPr>
            <w:r w:rsidRPr="00EA0808">
              <w:rPr>
                <w:color w:val="000000"/>
                <w:sz w:val="18"/>
                <w:szCs w:val="18"/>
              </w:rPr>
              <w:t>428,078</w:t>
            </w:r>
          </w:p>
        </w:tc>
        <w:tc>
          <w:tcPr>
            <w:tcW w:w="1107" w:type="dxa"/>
            <w:shd w:val="clear" w:color="auto" w:fill="FFFFFF" w:themeFill="background1"/>
            <w:noWrap/>
          </w:tcPr>
          <w:p w14:paraId="08308993"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491A8F8A" w14:textId="3AC66CED" w:rsidR="002559F7" w:rsidRPr="00EA0808" w:rsidRDefault="002559F7" w:rsidP="002559F7">
            <w:pPr>
              <w:jc w:val="right"/>
              <w:rPr>
                <w:color w:val="000000"/>
                <w:sz w:val="18"/>
                <w:szCs w:val="18"/>
                <w:lang w:val="en-CA"/>
              </w:rPr>
            </w:pPr>
            <w:r w:rsidRPr="00EA0808">
              <w:rPr>
                <w:color w:val="000000"/>
                <w:sz w:val="18"/>
                <w:szCs w:val="18"/>
              </w:rPr>
              <w:t>32,106</w:t>
            </w:r>
          </w:p>
        </w:tc>
        <w:tc>
          <w:tcPr>
            <w:tcW w:w="1107" w:type="dxa"/>
            <w:shd w:val="clear" w:color="auto" w:fill="FFFFFF" w:themeFill="background1"/>
            <w:noWrap/>
          </w:tcPr>
          <w:p w14:paraId="1B017162" w14:textId="77777777" w:rsidR="002559F7" w:rsidRPr="00EA0808" w:rsidRDefault="002559F7" w:rsidP="002559F7">
            <w:pPr>
              <w:jc w:val="center"/>
              <w:rPr>
                <w:sz w:val="18"/>
                <w:szCs w:val="18"/>
                <w:lang w:val="en-CA"/>
              </w:rPr>
            </w:pPr>
          </w:p>
        </w:tc>
        <w:tc>
          <w:tcPr>
            <w:tcW w:w="969" w:type="dxa"/>
            <w:shd w:val="clear" w:color="auto" w:fill="FFFFFF" w:themeFill="background1"/>
          </w:tcPr>
          <w:p w14:paraId="216784AF" w14:textId="77777777" w:rsidR="002559F7" w:rsidRPr="00EA0808" w:rsidRDefault="002559F7" w:rsidP="002559F7">
            <w:pPr>
              <w:jc w:val="center"/>
              <w:rPr>
                <w:sz w:val="18"/>
                <w:szCs w:val="18"/>
              </w:rPr>
            </w:pPr>
          </w:p>
        </w:tc>
        <w:tc>
          <w:tcPr>
            <w:tcW w:w="970" w:type="dxa"/>
            <w:shd w:val="clear" w:color="auto" w:fill="FFFFFF" w:themeFill="background1"/>
            <w:noWrap/>
          </w:tcPr>
          <w:p w14:paraId="1B59FD60" w14:textId="528EECE7" w:rsidR="002559F7" w:rsidRPr="00EA0808" w:rsidRDefault="002559F7" w:rsidP="002559F7">
            <w:pPr>
              <w:jc w:val="left"/>
              <w:rPr>
                <w:sz w:val="18"/>
                <w:szCs w:val="18"/>
                <w:lang w:val="en-CA"/>
              </w:rPr>
            </w:pPr>
            <w:r w:rsidRPr="00EA0808">
              <w:rPr>
                <w:color w:val="000000"/>
                <w:sz w:val="18"/>
                <w:szCs w:val="18"/>
              </w:rPr>
              <w:t>82/72(a)(iv)</w:t>
            </w:r>
          </w:p>
        </w:tc>
      </w:tr>
      <w:tr w:rsidR="002559F7" w:rsidRPr="00EA0808" w14:paraId="1D7CA3FF" w14:textId="77777777" w:rsidTr="000C1813">
        <w:tc>
          <w:tcPr>
            <w:tcW w:w="1885" w:type="dxa"/>
            <w:shd w:val="clear" w:color="auto" w:fill="FFFFFF" w:themeFill="background1"/>
            <w:noWrap/>
          </w:tcPr>
          <w:p w14:paraId="283833C1" w14:textId="0648DA03" w:rsidR="002559F7" w:rsidRPr="00EA0808" w:rsidRDefault="002559F7" w:rsidP="002559F7">
            <w:pPr>
              <w:jc w:val="left"/>
              <w:rPr>
                <w:color w:val="000000"/>
                <w:sz w:val="18"/>
                <w:szCs w:val="18"/>
                <w:lang w:val="en-CA"/>
              </w:rPr>
            </w:pPr>
            <w:r w:rsidRPr="00EA0808">
              <w:rPr>
                <w:color w:val="000000"/>
                <w:sz w:val="18"/>
                <w:szCs w:val="18"/>
              </w:rPr>
              <w:t>FIJ/PHA/77/INV/31</w:t>
            </w:r>
          </w:p>
        </w:tc>
        <w:tc>
          <w:tcPr>
            <w:tcW w:w="2902" w:type="dxa"/>
            <w:shd w:val="clear" w:color="auto" w:fill="FFFFFF" w:themeFill="background1"/>
          </w:tcPr>
          <w:p w14:paraId="0F263581" w14:textId="2F2563AC" w:rsidR="002559F7" w:rsidRPr="00EA0808" w:rsidRDefault="002559F7" w:rsidP="002559F7">
            <w:pPr>
              <w:jc w:val="left"/>
              <w:rPr>
                <w:color w:val="000000"/>
                <w:sz w:val="18"/>
                <w:szCs w:val="18"/>
                <w:lang w:val="en-CA"/>
              </w:rPr>
            </w:pPr>
            <w:r w:rsidRPr="00EA0808">
              <w:rPr>
                <w:color w:val="000000"/>
                <w:sz w:val="18"/>
                <w:szCs w:val="18"/>
              </w:rPr>
              <w:t>HCFC phase-out management plan (stage I, third tranche)</w:t>
            </w:r>
          </w:p>
        </w:tc>
        <w:tc>
          <w:tcPr>
            <w:tcW w:w="968" w:type="dxa"/>
            <w:shd w:val="clear" w:color="auto" w:fill="FFFFFF" w:themeFill="background1"/>
            <w:noWrap/>
          </w:tcPr>
          <w:p w14:paraId="47DF46CB" w14:textId="34938EE8" w:rsidR="002559F7" w:rsidRPr="00EA0808" w:rsidRDefault="002559F7" w:rsidP="002559F7">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5BABA4AC" w14:textId="6A95BC44" w:rsidR="002559F7" w:rsidRPr="00EA0808" w:rsidRDefault="002559F7" w:rsidP="002559F7">
            <w:pPr>
              <w:jc w:val="right"/>
              <w:rPr>
                <w:color w:val="000000"/>
                <w:sz w:val="18"/>
                <w:szCs w:val="18"/>
                <w:lang w:val="en-CA"/>
              </w:rPr>
            </w:pPr>
            <w:r w:rsidRPr="00EA0808">
              <w:rPr>
                <w:color w:val="000000"/>
                <w:sz w:val="18"/>
                <w:szCs w:val="18"/>
              </w:rPr>
              <w:t>59,850</w:t>
            </w:r>
          </w:p>
        </w:tc>
        <w:tc>
          <w:tcPr>
            <w:tcW w:w="968" w:type="dxa"/>
            <w:shd w:val="clear" w:color="auto" w:fill="FFFFFF" w:themeFill="background1"/>
          </w:tcPr>
          <w:p w14:paraId="62D94CE6" w14:textId="4E3024FF" w:rsidR="002559F7" w:rsidRPr="00EA0808" w:rsidRDefault="002559F7" w:rsidP="002559F7">
            <w:pPr>
              <w:jc w:val="right"/>
              <w:rPr>
                <w:color w:val="000000"/>
                <w:sz w:val="18"/>
                <w:szCs w:val="18"/>
                <w:lang w:val="en-CA"/>
              </w:rPr>
            </w:pPr>
            <w:r w:rsidRPr="00EA0808">
              <w:rPr>
                <w:color w:val="000000"/>
                <w:sz w:val="18"/>
                <w:szCs w:val="18"/>
              </w:rPr>
              <w:t>35,639</w:t>
            </w:r>
          </w:p>
        </w:tc>
        <w:tc>
          <w:tcPr>
            <w:tcW w:w="969" w:type="dxa"/>
            <w:shd w:val="clear" w:color="auto" w:fill="FFFFFF" w:themeFill="background1"/>
            <w:noWrap/>
          </w:tcPr>
          <w:p w14:paraId="4567FB68" w14:textId="435FDB7E" w:rsidR="002559F7" w:rsidRPr="00EA0808" w:rsidRDefault="002559F7" w:rsidP="002559F7">
            <w:pPr>
              <w:jc w:val="right"/>
              <w:rPr>
                <w:color w:val="000000"/>
                <w:sz w:val="18"/>
                <w:szCs w:val="18"/>
                <w:lang w:val="en-CA"/>
              </w:rPr>
            </w:pPr>
            <w:r w:rsidRPr="00EA0808">
              <w:rPr>
                <w:color w:val="000000"/>
                <w:sz w:val="18"/>
                <w:szCs w:val="18"/>
              </w:rPr>
              <w:t>24,211</w:t>
            </w:r>
          </w:p>
        </w:tc>
        <w:tc>
          <w:tcPr>
            <w:tcW w:w="1107" w:type="dxa"/>
            <w:shd w:val="clear" w:color="auto" w:fill="FFFFFF" w:themeFill="background1"/>
            <w:noWrap/>
          </w:tcPr>
          <w:p w14:paraId="4124952E"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337BDBBB" w14:textId="694D918B" w:rsidR="002559F7" w:rsidRPr="00EA0808" w:rsidRDefault="002559F7" w:rsidP="002559F7">
            <w:pPr>
              <w:jc w:val="right"/>
              <w:rPr>
                <w:color w:val="000000"/>
                <w:sz w:val="18"/>
                <w:szCs w:val="18"/>
                <w:lang w:val="en-CA"/>
              </w:rPr>
            </w:pPr>
            <w:r w:rsidRPr="00EA0808">
              <w:rPr>
                <w:color w:val="000000"/>
                <w:sz w:val="18"/>
                <w:szCs w:val="18"/>
              </w:rPr>
              <w:t>2,179</w:t>
            </w:r>
          </w:p>
        </w:tc>
        <w:tc>
          <w:tcPr>
            <w:tcW w:w="1107" w:type="dxa"/>
            <w:shd w:val="clear" w:color="auto" w:fill="FFFFFF" w:themeFill="background1"/>
            <w:noWrap/>
          </w:tcPr>
          <w:p w14:paraId="31A95C7E" w14:textId="77777777" w:rsidR="002559F7" w:rsidRPr="00EA0808" w:rsidRDefault="002559F7" w:rsidP="002559F7">
            <w:pPr>
              <w:jc w:val="center"/>
              <w:rPr>
                <w:sz w:val="18"/>
                <w:szCs w:val="18"/>
                <w:lang w:val="en-CA"/>
              </w:rPr>
            </w:pPr>
          </w:p>
        </w:tc>
        <w:tc>
          <w:tcPr>
            <w:tcW w:w="969" w:type="dxa"/>
            <w:shd w:val="clear" w:color="auto" w:fill="FFFFFF" w:themeFill="background1"/>
          </w:tcPr>
          <w:p w14:paraId="494E1328" w14:textId="77777777" w:rsidR="002559F7" w:rsidRPr="00EA0808" w:rsidRDefault="002559F7" w:rsidP="002559F7">
            <w:pPr>
              <w:jc w:val="center"/>
              <w:rPr>
                <w:sz w:val="18"/>
                <w:szCs w:val="18"/>
              </w:rPr>
            </w:pPr>
          </w:p>
        </w:tc>
        <w:tc>
          <w:tcPr>
            <w:tcW w:w="970" w:type="dxa"/>
            <w:shd w:val="clear" w:color="auto" w:fill="FFFFFF" w:themeFill="background1"/>
            <w:noWrap/>
          </w:tcPr>
          <w:p w14:paraId="5341C703" w14:textId="77777777" w:rsidR="002559F7" w:rsidRPr="00EA0808" w:rsidRDefault="002559F7" w:rsidP="002559F7">
            <w:pPr>
              <w:jc w:val="left"/>
              <w:rPr>
                <w:sz w:val="18"/>
                <w:szCs w:val="18"/>
                <w:lang w:val="en-CA"/>
              </w:rPr>
            </w:pPr>
          </w:p>
        </w:tc>
      </w:tr>
      <w:tr w:rsidR="002559F7" w:rsidRPr="00EA0808" w14:paraId="7233050D" w14:textId="77777777" w:rsidTr="000C1813">
        <w:tc>
          <w:tcPr>
            <w:tcW w:w="1885" w:type="dxa"/>
            <w:shd w:val="clear" w:color="auto" w:fill="FFFFFF" w:themeFill="background1"/>
            <w:noWrap/>
          </w:tcPr>
          <w:p w14:paraId="51AC2250" w14:textId="33E05439" w:rsidR="002559F7" w:rsidRPr="00EA0808" w:rsidRDefault="002559F7" w:rsidP="002559F7">
            <w:pPr>
              <w:jc w:val="left"/>
              <w:rPr>
                <w:color w:val="000000"/>
                <w:sz w:val="18"/>
                <w:szCs w:val="18"/>
                <w:lang w:val="en-CA"/>
              </w:rPr>
            </w:pPr>
            <w:r w:rsidRPr="00EA0808">
              <w:rPr>
                <w:color w:val="000000"/>
                <w:sz w:val="18"/>
                <w:szCs w:val="18"/>
              </w:rPr>
              <w:t>GUY/PHA/75/INV/28</w:t>
            </w:r>
          </w:p>
        </w:tc>
        <w:tc>
          <w:tcPr>
            <w:tcW w:w="2902" w:type="dxa"/>
            <w:shd w:val="clear" w:color="auto" w:fill="FFFFFF" w:themeFill="background1"/>
          </w:tcPr>
          <w:p w14:paraId="53AD2523" w14:textId="486D7A1A" w:rsidR="002559F7" w:rsidRPr="00EA0808" w:rsidRDefault="002559F7" w:rsidP="002559F7">
            <w:pPr>
              <w:jc w:val="left"/>
              <w:rPr>
                <w:color w:val="000000"/>
                <w:sz w:val="18"/>
                <w:szCs w:val="18"/>
                <w:lang w:val="en-CA"/>
              </w:rPr>
            </w:pPr>
            <w:r w:rsidRPr="00EA0808">
              <w:rPr>
                <w:color w:val="000000"/>
                <w:sz w:val="18"/>
                <w:szCs w:val="18"/>
              </w:rPr>
              <w:t>HCFC phase-out management plan (stage II, first tranche)</w:t>
            </w:r>
          </w:p>
        </w:tc>
        <w:tc>
          <w:tcPr>
            <w:tcW w:w="968" w:type="dxa"/>
            <w:shd w:val="clear" w:color="auto" w:fill="FFFFFF" w:themeFill="background1"/>
            <w:noWrap/>
          </w:tcPr>
          <w:p w14:paraId="347693E5" w14:textId="1BDE33C0" w:rsidR="002559F7" w:rsidRPr="00EA0808" w:rsidRDefault="002559F7" w:rsidP="002559F7">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44148C69" w14:textId="0D6478CA" w:rsidR="002559F7" w:rsidRPr="00EA0808" w:rsidRDefault="002559F7" w:rsidP="002559F7">
            <w:pPr>
              <w:jc w:val="right"/>
              <w:rPr>
                <w:color w:val="000000"/>
                <w:sz w:val="18"/>
                <w:szCs w:val="18"/>
                <w:lang w:val="en-CA"/>
              </w:rPr>
            </w:pPr>
            <w:r w:rsidRPr="00EA0808">
              <w:rPr>
                <w:color w:val="000000"/>
                <w:sz w:val="18"/>
                <w:szCs w:val="18"/>
              </w:rPr>
              <w:t>159,750</w:t>
            </w:r>
          </w:p>
        </w:tc>
        <w:tc>
          <w:tcPr>
            <w:tcW w:w="968" w:type="dxa"/>
            <w:shd w:val="clear" w:color="auto" w:fill="FFFFFF" w:themeFill="background1"/>
          </w:tcPr>
          <w:p w14:paraId="635B7847" w14:textId="28081D5C" w:rsidR="002559F7" w:rsidRPr="00EA0808" w:rsidRDefault="002559F7" w:rsidP="002559F7">
            <w:pPr>
              <w:jc w:val="right"/>
              <w:rPr>
                <w:color w:val="000000"/>
                <w:sz w:val="18"/>
                <w:szCs w:val="18"/>
                <w:lang w:val="en-CA"/>
              </w:rPr>
            </w:pPr>
            <w:r w:rsidRPr="00EA0808">
              <w:rPr>
                <w:color w:val="000000"/>
                <w:sz w:val="18"/>
                <w:szCs w:val="18"/>
              </w:rPr>
              <w:t>111,244</w:t>
            </w:r>
          </w:p>
        </w:tc>
        <w:tc>
          <w:tcPr>
            <w:tcW w:w="969" w:type="dxa"/>
            <w:shd w:val="clear" w:color="auto" w:fill="FFFFFF" w:themeFill="background1"/>
            <w:noWrap/>
          </w:tcPr>
          <w:p w14:paraId="4722175B" w14:textId="4F7444C4" w:rsidR="002559F7" w:rsidRPr="00EA0808" w:rsidRDefault="002559F7" w:rsidP="002559F7">
            <w:pPr>
              <w:jc w:val="right"/>
              <w:rPr>
                <w:color w:val="000000"/>
                <w:sz w:val="18"/>
                <w:szCs w:val="18"/>
                <w:lang w:val="en-CA"/>
              </w:rPr>
            </w:pPr>
            <w:r w:rsidRPr="00EA0808">
              <w:rPr>
                <w:color w:val="000000"/>
                <w:sz w:val="18"/>
                <w:szCs w:val="18"/>
              </w:rPr>
              <w:t>48,506</w:t>
            </w:r>
          </w:p>
        </w:tc>
        <w:tc>
          <w:tcPr>
            <w:tcW w:w="1107" w:type="dxa"/>
            <w:shd w:val="clear" w:color="auto" w:fill="FFFFFF" w:themeFill="background1"/>
            <w:noWrap/>
          </w:tcPr>
          <w:p w14:paraId="01E6D68E"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0FC1A68F" w14:textId="5FD56C58" w:rsidR="002559F7" w:rsidRPr="00EA0808" w:rsidRDefault="002559F7" w:rsidP="002559F7">
            <w:pPr>
              <w:jc w:val="right"/>
              <w:rPr>
                <w:color w:val="000000"/>
                <w:sz w:val="18"/>
                <w:szCs w:val="18"/>
                <w:lang w:val="en-CA"/>
              </w:rPr>
            </w:pPr>
            <w:r w:rsidRPr="00EA0808">
              <w:rPr>
                <w:color w:val="000000"/>
                <w:sz w:val="18"/>
                <w:szCs w:val="18"/>
              </w:rPr>
              <w:t>3,396</w:t>
            </w:r>
          </w:p>
        </w:tc>
        <w:tc>
          <w:tcPr>
            <w:tcW w:w="1107" w:type="dxa"/>
            <w:shd w:val="clear" w:color="auto" w:fill="FFFFFF" w:themeFill="background1"/>
            <w:noWrap/>
          </w:tcPr>
          <w:p w14:paraId="131F6C6F" w14:textId="77777777" w:rsidR="002559F7" w:rsidRPr="00EA0808" w:rsidRDefault="002559F7" w:rsidP="002559F7">
            <w:pPr>
              <w:jc w:val="center"/>
              <w:rPr>
                <w:sz w:val="18"/>
                <w:szCs w:val="18"/>
                <w:lang w:val="en-CA"/>
              </w:rPr>
            </w:pPr>
          </w:p>
        </w:tc>
        <w:tc>
          <w:tcPr>
            <w:tcW w:w="969" w:type="dxa"/>
            <w:shd w:val="clear" w:color="auto" w:fill="FFFFFF" w:themeFill="background1"/>
          </w:tcPr>
          <w:p w14:paraId="378F9672" w14:textId="77777777" w:rsidR="002559F7" w:rsidRPr="00EA0808" w:rsidRDefault="002559F7" w:rsidP="002559F7">
            <w:pPr>
              <w:jc w:val="center"/>
              <w:rPr>
                <w:sz w:val="18"/>
                <w:szCs w:val="18"/>
              </w:rPr>
            </w:pPr>
          </w:p>
        </w:tc>
        <w:tc>
          <w:tcPr>
            <w:tcW w:w="970" w:type="dxa"/>
            <w:shd w:val="clear" w:color="auto" w:fill="FFFFFF" w:themeFill="background1"/>
            <w:noWrap/>
          </w:tcPr>
          <w:p w14:paraId="1A8B6F21" w14:textId="3ECEEEA3" w:rsidR="002559F7" w:rsidRPr="00EA0808" w:rsidRDefault="002559F7" w:rsidP="002559F7">
            <w:pPr>
              <w:jc w:val="left"/>
              <w:rPr>
                <w:sz w:val="18"/>
                <w:szCs w:val="18"/>
                <w:lang w:val="en-CA"/>
              </w:rPr>
            </w:pPr>
          </w:p>
        </w:tc>
      </w:tr>
      <w:tr w:rsidR="002559F7" w:rsidRPr="00EA0808" w14:paraId="6DD04424" w14:textId="77777777" w:rsidTr="000C1813">
        <w:tc>
          <w:tcPr>
            <w:tcW w:w="1885" w:type="dxa"/>
            <w:shd w:val="clear" w:color="auto" w:fill="FFFFFF" w:themeFill="background1"/>
            <w:noWrap/>
          </w:tcPr>
          <w:p w14:paraId="2A55A92D" w14:textId="400BCBD9" w:rsidR="002559F7" w:rsidRPr="00EA0808" w:rsidRDefault="002559F7" w:rsidP="002559F7">
            <w:pPr>
              <w:jc w:val="left"/>
              <w:rPr>
                <w:color w:val="000000"/>
                <w:sz w:val="18"/>
                <w:szCs w:val="18"/>
                <w:lang w:val="en-CA"/>
              </w:rPr>
            </w:pPr>
            <w:r w:rsidRPr="00EA0808">
              <w:rPr>
                <w:color w:val="000000"/>
                <w:sz w:val="18"/>
                <w:szCs w:val="18"/>
              </w:rPr>
              <w:t>IDS/SEV/80/INS/212</w:t>
            </w:r>
          </w:p>
        </w:tc>
        <w:tc>
          <w:tcPr>
            <w:tcW w:w="2902" w:type="dxa"/>
            <w:shd w:val="clear" w:color="auto" w:fill="FFFFFF" w:themeFill="background1"/>
          </w:tcPr>
          <w:p w14:paraId="3347FB17" w14:textId="2AF20F43" w:rsidR="002559F7" w:rsidRPr="00EA0808" w:rsidRDefault="002559F7" w:rsidP="002559F7">
            <w:pPr>
              <w:jc w:val="left"/>
              <w:rPr>
                <w:color w:val="000000"/>
                <w:sz w:val="18"/>
                <w:szCs w:val="18"/>
                <w:lang w:val="en-CA"/>
              </w:rPr>
            </w:pPr>
            <w:r w:rsidRPr="00EA0808">
              <w:rPr>
                <w:color w:val="000000"/>
                <w:sz w:val="18"/>
                <w:szCs w:val="18"/>
              </w:rPr>
              <w:t>Extension of institutional strengthening project (phase XI: 1/2018-12/2019)</w:t>
            </w:r>
          </w:p>
        </w:tc>
        <w:tc>
          <w:tcPr>
            <w:tcW w:w="968" w:type="dxa"/>
            <w:shd w:val="clear" w:color="auto" w:fill="FFFFFF" w:themeFill="background1"/>
            <w:noWrap/>
          </w:tcPr>
          <w:p w14:paraId="6B786FBA" w14:textId="3673FB95" w:rsidR="002559F7" w:rsidRPr="00EA0808" w:rsidRDefault="002559F7" w:rsidP="002559F7">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066332A0" w14:textId="627A8910" w:rsidR="002559F7" w:rsidRPr="00EA0808" w:rsidRDefault="002559F7" w:rsidP="002559F7">
            <w:pPr>
              <w:jc w:val="right"/>
              <w:rPr>
                <w:color w:val="000000"/>
                <w:sz w:val="18"/>
                <w:szCs w:val="18"/>
                <w:lang w:val="en-CA"/>
              </w:rPr>
            </w:pPr>
            <w:r w:rsidRPr="00EA0808">
              <w:rPr>
                <w:color w:val="000000"/>
                <w:sz w:val="18"/>
                <w:szCs w:val="18"/>
              </w:rPr>
              <w:t>347,194</w:t>
            </w:r>
          </w:p>
        </w:tc>
        <w:tc>
          <w:tcPr>
            <w:tcW w:w="968" w:type="dxa"/>
            <w:shd w:val="clear" w:color="auto" w:fill="FFFFFF" w:themeFill="background1"/>
          </w:tcPr>
          <w:p w14:paraId="2699E7F0" w14:textId="5A5B1A47" w:rsidR="002559F7" w:rsidRPr="00EA0808" w:rsidRDefault="002559F7" w:rsidP="002559F7">
            <w:pPr>
              <w:jc w:val="right"/>
              <w:rPr>
                <w:color w:val="000000"/>
                <w:sz w:val="18"/>
                <w:szCs w:val="18"/>
                <w:lang w:val="en-CA"/>
              </w:rPr>
            </w:pPr>
            <w:r w:rsidRPr="00EA0808">
              <w:rPr>
                <w:color w:val="000000"/>
                <w:sz w:val="18"/>
                <w:szCs w:val="18"/>
              </w:rPr>
              <w:t>343,303</w:t>
            </w:r>
          </w:p>
        </w:tc>
        <w:tc>
          <w:tcPr>
            <w:tcW w:w="969" w:type="dxa"/>
            <w:shd w:val="clear" w:color="auto" w:fill="FFFFFF" w:themeFill="background1"/>
            <w:noWrap/>
          </w:tcPr>
          <w:p w14:paraId="7963A46C" w14:textId="3A7F04CC" w:rsidR="002559F7" w:rsidRPr="00EA0808" w:rsidRDefault="002559F7" w:rsidP="002559F7">
            <w:pPr>
              <w:jc w:val="right"/>
              <w:rPr>
                <w:color w:val="000000"/>
                <w:sz w:val="18"/>
                <w:szCs w:val="18"/>
                <w:lang w:val="en-CA"/>
              </w:rPr>
            </w:pPr>
            <w:r w:rsidRPr="00EA0808">
              <w:rPr>
                <w:color w:val="000000"/>
                <w:sz w:val="18"/>
                <w:szCs w:val="18"/>
              </w:rPr>
              <w:t>3,891</w:t>
            </w:r>
          </w:p>
        </w:tc>
        <w:tc>
          <w:tcPr>
            <w:tcW w:w="1107" w:type="dxa"/>
            <w:shd w:val="clear" w:color="auto" w:fill="FFFFFF" w:themeFill="background1"/>
            <w:noWrap/>
          </w:tcPr>
          <w:p w14:paraId="7EA7B2F3"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02890DE4" w14:textId="19AA468F" w:rsidR="002559F7" w:rsidRPr="00EA0808" w:rsidRDefault="002559F7" w:rsidP="002559F7">
            <w:pPr>
              <w:jc w:val="right"/>
              <w:rPr>
                <w:color w:val="000000"/>
                <w:sz w:val="18"/>
                <w:szCs w:val="18"/>
                <w:lang w:val="en-CA"/>
              </w:rPr>
            </w:pPr>
            <w:r w:rsidRPr="00EA0808">
              <w:rPr>
                <w:color w:val="000000"/>
                <w:sz w:val="18"/>
                <w:szCs w:val="18"/>
              </w:rPr>
              <w:t>272</w:t>
            </w:r>
          </w:p>
        </w:tc>
        <w:tc>
          <w:tcPr>
            <w:tcW w:w="1107" w:type="dxa"/>
            <w:shd w:val="clear" w:color="auto" w:fill="FFFFFF" w:themeFill="background1"/>
            <w:noWrap/>
          </w:tcPr>
          <w:p w14:paraId="5EE68FCF" w14:textId="77777777" w:rsidR="002559F7" w:rsidRPr="00EA0808" w:rsidRDefault="002559F7" w:rsidP="002559F7">
            <w:pPr>
              <w:jc w:val="center"/>
              <w:rPr>
                <w:sz w:val="18"/>
                <w:szCs w:val="18"/>
                <w:lang w:val="en-CA"/>
              </w:rPr>
            </w:pPr>
          </w:p>
        </w:tc>
        <w:tc>
          <w:tcPr>
            <w:tcW w:w="969" w:type="dxa"/>
            <w:shd w:val="clear" w:color="auto" w:fill="FFFFFF" w:themeFill="background1"/>
          </w:tcPr>
          <w:p w14:paraId="4E27E9F1" w14:textId="77777777" w:rsidR="002559F7" w:rsidRPr="00EA0808" w:rsidRDefault="002559F7" w:rsidP="002559F7">
            <w:pPr>
              <w:jc w:val="center"/>
              <w:rPr>
                <w:sz w:val="18"/>
                <w:szCs w:val="18"/>
              </w:rPr>
            </w:pPr>
          </w:p>
        </w:tc>
        <w:tc>
          <w:tcPr>
            <w:tcW w:w="970" w:type="dxa"/>
            <w:shd w:val="clear" w:color="auto" w:fill="FFFFFF" w:themeFill="background1"/>
            <w:noWrap/>
          </w:tcPr>
          <w:p w14:paraId="6C46A90D" w14:textId="04CFC86A" w:rsidR="002559F7" w:rsidRPr="00EA0808" w:rsidRDefault="002559F7" w:rsidP="002559F7">
            <w:pPr>
              <w:jc w:val="left"/>
              <w:rPr>
                <w:sz w:val="18"/>
                <w:szCs w:val="18"/>
                <w:lang w:val="en-CA"/>
              </w:rPr>
            </w:pPr>
          </w:p>
        </w:tc>
      </w:tr>
      <w:tr w:rsidR="002559F7" w:rsidRPr="00EA0808" w14:paraId="0CCDC7E4" w14:textId="77777777" w:rsidTr="000C1813">
        <w:tc>
          <w:tcPr>
            <w:tcW w:w="1885" w:type="dxa"/>
            <w:shd w:val="clear" w:color="auto" w:fill="FFFFFF" w:themeFill="background1"/>
            <w:noWrap/>
          </w:tcPr>
          <w:p w14:paraId="40F81982" w14:textId="1F982611" w:rsidR="002559F7" w:rsidRPr="00EA0808" w:rsidRDefault="002559F7" w:rsidP="002559F7">
            <w:pPr>
              <w:jc w:val="left"/>
              <w:rPr>
                <w:color w:val="000000"/>
                <w:sz w:val="18"/>
                <w:szCs w:val="18"/>
                <w:lang w:val="en-CA"/>
              </w:rPr>
            </w:pPr>
            <w:r w:rsidRPr="00EA0808">
              <w:rPr>
                <w:color w:val="000000"/>
                <w:sz w:val="18"/>
                <w:szCs w:val="18"/>
              </w:rPr>
              <w:t>MDV/REF/76/DEM/30</w:t>
            </w:r>
          </w:p>
        </w:tc>
        <w:tc>
          <w:tcPr>
            <w:tcW w:w="2902" w:type="dxa"/>
            <w:shd w:val="clear" w:color="auto" w:fill="FFFFFF" w:themeFill="background1"/>
          </w:tcPr>
          <w:p w14:paraId="08F75ED4" w14:textId="234052AF" w:rsidR="002559F7" w:rsidRPr="00EA0808" w:rsidRDefault="002559F7" w:rsidP="002559F7">
            <w:pPr>
              <w:jc w:val="left"/>
              <w:rPr>
                <w:color w:val="000000"/>
                <w:sz w:val="18"/>
                <w:szCs w:val="18"/>
                <w:lang w:val="en-CA"/>
              </w:rPr>
            </w:pPr>
            <w:r w:rsidRPr="00EA0808">
              <w:rPr>
                <w:color w:val="000000"/>
                <w:sz w:val="18"/>
                <w:szCs w:val="18"/>
              </w:rPr>
              <w:t>Demonstration project for HCFC-free low-global warming potential alternatives in refrigeration in fisheries sector</w:t>
            </w:r>
          </w:p>
        </w:tc>
        <w:tc>
          <w:tcPr>
            <w:tcW w:w="968" w:type="dxa"/>
            <w:shd w:val="clear" w:color="auto" w:fill="FFFFFF" w:themeFill="background1"/>
            <w:noWrap/>
          </w:tcPr>
          <w:p w14:paraId="14FDB340" w14:textId="1A874AC3" w:rsidR="002559F7" w:rsidRPr="00EA0808" w:rsidRDefault="002559F7" w:rsidP="002559F7">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63D2559F" w14:textId="11E9270C" w:rsidR="002559F7" w:rsidRPr="00EA0808" w:rsidRDefault="002559F7" w:rsidP="002559F7">
            <w:pPr>
              <w:jc w:val="right"/>
              <w:rPr>
                <w:color w:val="000000"/>
                <w:sz w:val="18"/>
                <w:szCs w:val="18"/>
                <w:lang w:val="en-CA"/>
              </w:rPr>
            </w:pPr>
            <w:r w:rsidRPr="00EA0808">
              <w:rPr>
                <w:color w:val="000000"/>
                <w:sz w:val="18"/>
                <w:szCs w:val="18"/>
              </w:rPr>
              <w:t>141,000</w:t>
            </w:r>
          </w:p>
        </w:tc>
        <w:tc>
          <w:tcPr>
            <w:tcW w:w="968" w:type="dxa"/>
            <w:shd w:val="clear" w:color="auto" w:fill="FFFFFF" w:themeFill="background1"/>
          </w:tcPr>
          <w:p w14:paraId="172B9785" w14:textId="740BF70C" w:rsidR="002559F7" w:rsidRPr="00EA0808" w:rsidRDefault="002559F7" w:rsidP="002559F7">
            <w:pPr>
              <w:jc w:val="right"/>
              <w:rPr>
                <w:color w:val="000000"/>
                <w:sz w:val="18"/>
                <w:szCs w:val="18"/>
                <w:lang w:val="en-CA"/>
              </w:rPr>
            </w:pPr>
            <w:r w:rsidRPr="00EA0808">
              <w:rPr>
                <w:color w:val="000000"/>
                <w:sz w:val="18"/>
                <w:szCs w:val="18"/>
              </w:rPr>
              <w:t>139,472</w:t>
            </w:r>
          </w:p>
        </w:tc>
        <w:tc>
          <w:tcPr>
            <w:tcW w:w="969" w:type="dxa"/>
            <w:shd w:val="clear" w:color="auto" w:fill="FFFFFF" w:themeFill="background1"/>
            <w:noWrap/>
          </w:tcPr>
          <w:p w14:paraId="7E608C39" w14:textId="35E7C7AC" w:rsidR="002559F7" w:rsidRPr="00EA0808" w:rsidRDefault="002559F7" w:rsidP="002559F7">
            <w:pPr>
              <w:jc w:val="right"/>
              <w:rPr>
                <w:color w:val="000000"/>
                <w:sz w:val="18"/>
                <w:szCs w:val="18"/>
                <w:lang w:val="en-CA"/>
              </w:rPr>
            </w:pPr>
            <w:r w:rsidRPr="00EA0808">
              <w:rPr>
                <w:color w:val="000000"/>
                <w:sz w:val="18"/>
                <w:szCs w:val="18"/>
              </w:rPr>
              <w:t>1,528</w:t>
            </w:r>
          </w:p>
        </w:tc>
        <w:tc>
          <w:tcPr>
            <w:tcW w:w="1107" w:type="dxa"/>
            <w:shd w:val="clear" w:color="auto" w:fill="FFFFFF" w:themeFill="background1"/>
            <w:noWrap/>
          </w:tcPr>
          <w:p w14:paraId="58F06EC7"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1AD69CBD" w14:textId="3461A694" w:rsidR="002559F7" w:rsidRPr="00EA0808" w:rsidRDefault="002559F7" w:rsidP="002559F7">
            <w:pPr>
              <w:jc w:val="right"/>
              <w:rPr>
                <w:color w:val="000000"/>
                <w:sz w:val="18"/>
                <w:szCs w:val="18"/>
                <w:lang w:val="en-CA"/>
              </w:rPr>
            </w:pPr>
            <w:r w:rsidRPr="00EA0808">
              <w:rPr>
                <w:color w:val="000000"/>
                <w:sz w:val="18"/>
                <w:szCs w:val="18"/>
              </w:rPr>
              <w:t>138</w:t>
            </w:r>
          </w:p>
        </w:tc>
        <w:tc>
          <w:tcPr>
            <w:tcW w:w="1107" w:type="dxa"/>
            <w:shd w:val="clear" w:color="auto" w:fill="FFFFFF" w:themeFill="background1"/>
            <w:noWrap/>
          </w:tcPr>
          <w:p w14:paraId="3647CD56" w14:textId="77777777" w:rsidR="002559F7" w:rsidRPr="00EA0808" w:rsidRDefault="002559F7" w:rsidP="002559F7">
            <w:pPr>
              <w:jc w:val="center"/>
              <w:rPr>
                <w:sz w:val="18"/>
                <w:szCs w:val="18"/>
                <w:lang w:val="en-CA"/>
              </w:rPr>
            </w:pPr>
          </w:p>
        </w:tc>
        <w:tc>
          <w:tcPr>
            <w:tcW w:w="969" w:type="dxa"/>
            <w:shd w:val="clear" w:color="auto" w:fill="FFFFFF" w:themeFill="background1"/>
          </w:tcPr>
          <w:p w14:paraId="7B9D2B70" w14:textId="77777777" w:rsidR="002559F7" w:rsidRPr="00EA0808" w:rsidRDefault="002559F7" w:rsidP="002559F7">
            <w:pPr>
              <w:jc w:val="center"/>
              <w:rPr>
                <w:sz w:val="18"/>
                <w:szCs w:val="18"/>
              </w:rPr>
            </w:pPr>
          </w:p>
        </w:tc>
        <w:tc>
          <w:tcPr>
            <w:tcW w:w="970" w:type="dxa"/>
            <w:shd w:val="clear" w:color="auto" w:fill="FFFFFF" w:themeFill="background1"/>
            <w:noWrap/>
          </w:tcPr>
          <w:p w14:paraId="579867AA" w14:textId="77777777" w:rsidR="002559F7" w:rsidRPr="00EA0808" w:rsidRDefault="002559F7" w:rsidP="002559F7">
            <w:pPr>
              <w:jc w:val="left"/>
              <w:rPr>
                <w:sz w:val="18"/>
                <w:szCs w:val="18"/>
                <w:lang w:val="en-CA"/>
              </w:rPr>
            </w:pPr>
          </w:p>
        </w:tc>
      </w:tr>
      <w:tr w:rsidR="002559F7" w:rsidRPr="00EA0808" w14:paraId="1A77F713" w14:textId="77777777" w:rsidTr="000C1813">
        <w:tc>
          <w:tcPr>
            <w:tcW w:w="1885" w:type="dxa"/>
            <w:shd w:val="clear" w:color="auto" w:fill="FFFFFF" w:themeFill="background1"/>
            <w:noWrap/>
          </w:tcPr>
          <w:p w14:paraId="4D7A3538" w14:textId="2AF912AC" w:rsidR="002559F7" w:rsidRPr="00EA0808" w:rsidRDefault="002559F7" w:rsidP="002559F7">
            <w:pPr>
              <w:jc w:val="left"/>
              <w:rPr>
                <w:color w:val="000000"/>
                <w:sz w:val="18"/>
                <w:szCs w:val="18"/>
                <w:lang w:val="en-CA"/>
              </w:rPr>
            </w:pPr>
            <w:r w:rsidRPr="00EA0808">
              <w:rPr>
                <w:color w:val="000000"/>
                <w:sz w:val="18"/>
                <w:szCs w:val="18"/>
              </w:rPr>
              <w:t>MEX/PHA/71/INV/168</w:t>
            </w:r>
          </w:p>
        </w:tc>
        <w:tc>
          <w:tcPr>
            <w:tcW w:w="2902" w:type="dxa"/>
            <w:shd w:val="clear" w:color="auto" w:fill="FFFFFF" w:themeFill="background1"/>
          </w:tcPr>
          <w:p w14:paraId="64587271" w14:textId="75B0D924" w:rsidR="002559F7" w:rsidRPr="00EA0808" w:rsidRDefault="002559F7" w:rsidP="002559F7">
            <w:pPr>
              <w:jc w:val="left"/>
              <w:rPr>
                <w:color w:val="000000"/>
                <w:sz w:val="18"/>
                <w:szCs w:val="18"/>
                <w:lang w:val="en-CA"/>
              </w:rPr>
            </w:pPr>
            <w:r w:rsidRPr="00EA0808">
              <w:rPr>
                <w:color w:val="000000"/>
                <w:sz w:val="18"/>
                <w:szCs w:val="18"/>
              </w:rPr>
              <w:t>HCFC phase-out management plan (stage I, third tranche) (foam sector plan for systems houses and local customers)</w:t>
            </w:r>
          </w:p>
        </w:tc>
        <w:tc>
          <w:tcPr>
            <w:tcW w:w="968" w:type="dxa"/>
            <w:shd w:val="clear" w:color="auto" w:fill="FFFFFF" w:themeFill="background1"/>
            <w:noWrap/>
          </w:tcPr>
          <w:p w14:paraId="302B55BC" w14:textId="534BE731" w:rsidR="002559F7" w:rsidRPr="00EA0808" w:rsidRDefault="002559F7" w:rsidP="002559F7">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0984CA5E" w14:textId="388BB0FB" w:rsidR="002559F7" w:rsidRPr="00EA0808" w:rsidRDefault="002559F7" w:rsidP="002559F7">
            <w:pPr>
              <w:jc w:val="right"/>
              <w:rPr>
                <w:color w:val="000000"/>
                <w:sz w:val="18"/>
                <w:szCs w:val="18"/>
                <w:lang w:val="en-CA"/>
              </w:rPr>
            </w:pPr>
            <w:r w:rsidRPr="00EA0808">
              <w:rPr>
                <w:color w:val="000000"/>
                <w:sz w:val="18"/>
                <w:szCs w:val="18"/>
              </w:rPr>
              <w:t>3,800,000</w:t>
            </w:r>
          </w:p>
        </w:tc>
        <w:tc>
          <w:tcPr>
            <w:tcW w:w="968" w:type="dxa"/>
            <w:shd w:val="clear" w:color="auto" w:fill="FFFFFF" w:themeFill="background1"/>
          </w:tcPr>
          <w:p w14:paraId="46542D0C" w14:textId="0A117EB9" w:rsidR="002559F7" w:rsidRPr="00EA0808" w:rsidRDefault="002559F7" w:rsidP="002559F7">
            <w:pPr>
              <w:jc w:val="right"/>
              <w:rPr>
                <w:color w:val="000000"/>
                <w:sz w:val="18"/>
                <w:szCs w:val="18"/>
                <w:lang w:val="en-CA"/>
              </w:rPr>
            </w:pPr>
            <w:r w:rsidRPr="00EA0808">
              <w:rPr>
                <w:color w:val="000000"/>
                <w:sz w:val="18"/>
                <w:szCs w:val="18"/>
              </w:rPr>
              <w:t>3,456,632</w:t>
            </w:r>
          </w:p>
        </w:tc>
        <w:tc>
          <w:tcPr>
            <w:tcW w:w="969" w:type="dxa"/>
            <w:shd w:val="clear" w:color="auto" w:fill="FFFFFF" w:themeFill="background1"/>
            <w:noWrap/>
          </w:tcPr>
          <w:p w14:paraId="26510857" w14:textId="17E3E8DB" w:rsidR="002559F7" w:rsidRPr="00EA0808" w:rsidRDefault="002559F7" w:rsidP="002559F7">
            <w:pPr>
              <w:jc w:val="right"/>
              <w:rPr>
                <w:color w:val="000000"/>
                <w:sz w:val="18"/>
                <w:szCs w:val="18"/>
                <w:lang w:val="en-CA"/>
              </w:rPr>
            </w:pPr>
            <w:r w:rsidRPr="00EA0808">
              <w:rPr>
                <w:color w:val="000000"/>
                <w:sz w:val="18"/>
                <w:szCs w:val="18"/>
              </w:rPr>
              <w:t>343,368</w:t>
            </w:r>
          </w:p>
        </w:tc>
        <w:tc>
          <w:tcPr>
            <w:tcW w:w="1107" w:type="dxa"/>
            <w:shd w:val="clear" w:color="auto" w:fill="FFFFFF" w:themeFill="background1"/>
            <w:noWrap/>
          </w:tcPr>
          <w:p w14:paraId="0DB9C96D"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2B710994" w14:textId="2140524F" w:rsidR="002559F7" w:rsidRPr="00EA0808" w:rsidRDefault="002559F7" w:rsidP="002559F7">
            <w:pPr>
              <w:jc w:val="right"/>
              <w:rPr>
                <w:color w:val="000000"/>
                <w:sz w:val="18"/>
                <w:szCs w:val="18"/>
                <w:lang w:val="en-CA"/>
              </w:rPr>
            </w:pPr>
            <w:r w:rsidRPr="00EA0808">
              <w:rPr>
                <w:color w:val="000000"/>
                <w:sz w:val="18"/>
                <w:szCs w:val="18"/>
              </w:rPr>
              <w:t>25,753</w:t>
            </w:r>
          </w:p>
        </w:tc>
        <w:tc>
          <w:tcPr>
            <w:tcW w:w="1107" w:type="dxa"/>
            <w:shd w:val="clear" w:color="auto" w:fill="FFFFFF" w:themeFill="background1"/>
            <w:noWrap/>
          </w:tcPr>
          <w:p w14:paraId="2A894856" w14:textId="77777777" w:rsidR="002559F7" w:rsidRPr="00EA0808" w:rsidRDefault="002559F7" w:rsidP="002559F7">
            <w:pPr>
              <w:jc w:val="center"/>
              <w:rPr>
                <w:sz w:val="18"/>
                <w:szCs w:val="18"/>
                <w:lang w:val="en-CA"/>
              </w:rPr>
            </w:pPr>
          </w:p>
        </w:tc>
        <w:tc>
          <w:tcPr>
            <w:tcW w:w="969" w:type="dxa"/>
            <w:shd w:val="clear" w:color="auto" w:fill="FFFFFF" w:themeFill="background1"/>
          </w:tcPr>
          <w:p w14:paraId="6FA8CF59" w14:textId="77777777" w:rsidR="002559F7" w:rsidRPr="00EA0808" w:rsidRDefault="002559F7" w:rsidP="002559F7">
            <w:pPr>
              <w:jc w:val="center"/>
              <w:rPr>
                <w:sz w:val="18"/>
                <w:szCs w:val="18"/>
              </w:rPr>
            </w:pPr>
          </w:p>
        </w:tc>
        <w:tc>
          <w:tcPr>
            <w:tcW w:w="970" w:type="dxa"/>
            <w:shd w:val="clear" w:color="auto" w:fill="FFFFFF" w:themeFill="background1"/>
            <w:noWrap/>
          </w:tcPr>
          <w:p w14:paraId="3A278DCE" w14:textId="50234E81" w:rsidR="002559F7" w:rsidRPr="00EA0808" w:rsidRDefault="002559F7" w:rsidP="002559F7">
            <w:pPr>
              <w:jc w:val="left"/>
              <w:rPr>
                <w:sz w:val="18"/>
                <w:szCs w:val="18"/>
                <w:lang w:val="en-CA"/>
              </w:rPr>
            </w:pPr>
            <w:r w:rsidRPr="00EA0808">
              <w:rPr>
                <w:color w:val="000000"/>
                <w:sz w:val="18"/>
                <w:szCs w:val="18"/>
              </w:rPr>
              <w:t xml:space="preserve">84/22(b) and (c) </w:t>
            </w:r>
          </w:p>
        </w:tc>
      </w:tr>
      <w:tr w:rsidR="002559F7" w:rsidRPr="00EA0808" w14:paraId="2E7BD3F0" w14:textId="77777777" w:rsidTr="000C1813">
        <w:tc>
          <w:tcPr>
            <w:tcW w:w="1885" w:type="dxa"/>
            <w:shd w:val="clear" w:color="auto" w:fill="FFFFFF" w:themeFill="background1"/>
            <w:noWrap/>
          </w:tcPr>
          <w:p w14:paraId="074E4236" w14:textId="304E28AD" w:rsidR="002559F7" w:rsidRPr="00EA0808" w:rsidRDefault="002559F7" w:rsidP="002559F7">
            <w:pPr>
              <w:jc w:val="left"/>
              <w:rPr>
                <w:color w:val="000000"/>
                <w:sz w:val="18"/>
                <w:szCs w:val="18"/>
                <w:lang w:val="en-CA"/>
              </w:rPr>
            </w:pPr>
            <w:r w:rsidRPr="00EA0808">
              <w:rPr>
                <w:color w:val="000000"/>
                <w:sz w:val="18"/>
                <w:szCs w:val="18"/>
              </w:rPr>
              <w:t>MEX/PHA/75/INV/178</w:t>
            </w:r>
          </w:p>
        </w:tc>
        <w:tc>
          <w:tcPr>
            <w:tcW w:w="2902" w:type="dxa"/>
            <w:shd w:val="clear" w:color="auto" w:fill="FFFFFF" w:themeFill="background1"/>
          </w:tcPr>
          <w:p w14:paraId="604ECED5" w14:textId="1C87248E" w:rsidR="002559F7" w:rsidRPr="00EA0808" w:rsidRDefault="002559F7" w:rsidP="002559F7">
            <w:pPr>
              <w:jc w:val="left"/>
              <w:rPr>
                <w:color w:val="000000"/>
                <w:sz w:val="18"/>
                <w:szCs w:val="18"/>
                <w:lang w:val="en-CA"/>
              </w:rPr>
            </w:pPr>
            <w:r w:rsidRPr="00EA0808">
              <w:rPr>
                <w:color w:val="000000"/>
                <w:sz w:val="18"/>
                <w:szCs w:val="18"/>
              </w:rPr>
              <w:t>HCFC phase-out management plan (stage I, fifth tranche) (foam sector plan for systems houses and local customers)</w:t>
            </w:r>
          </w:p>
        </w:tc>
        <w:tc>
          <w:tcPr>
            <w:tcW w:w="968" w:type="dxa"/>
            <w:shd w:val="clear" w:color="auto" w:fill="FFFFFF" w:themeFill="background1"/>
            <w:noWrap/>
          </w:tcPr>
          <w:p w14:paraId="4A61AA94" w14:textId="21F1202A" w:rsidR="002559F7" w:rsidRPr="00EA0808" w:rsidRDefault="002559F7" w:rsidP="002559F7">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1FD9CA82" w14:textId="62115ACF" w:rsidR="002559F7" w:rsidRPr="00EA0808" w:rsidRDefault="002559F7" w:rsidP="002559F7">
            <w:pPr>
              <w:jc w:val="right"/>
              <w:rPr>
                <w:color w:val="000000"/>
                <w:sz w:val="18"/>
                <w:szCs w:val="18"/>
                <w:lang w:val="en-CA"/>
              </w:rPr>
            </w:pPr>
            <w:r w:rsidRPr="00EA0808">
              <w:rPr>
                <w:color w:val="000000"/>
                <w:sz w:val="18"/>
                <w:szCs w:val="18"/>
              </w:rPr>
              <w:t>1,122,503</w:t>
            </w:r>
          </w:p>
        </w:tc>
        <w:tc>
          <w:tcPr>
            <w:tcW w:w="968" w:type="dxa"/>
            <w:shd w:val="clear" w:color="auto" w:fill="FFFFFF" w:themeFill="background1"/>
          </w:tcPr>
          <w:p w14:paraId="013A8F6F" w14:textId="5C374051" w:rsidR="002559F7" w:rsidRPr="00EA0808" w:rsidRDefault="002559F7" w:rsidP="002559F7">
            <w:pPr>
              <w:jc w:val="right"/>
              <w:rPr>
                <w:color w:val="000000"/>
                <w:sz w:val="18"/>
                <w:szCs w:val="18"/>
                <w:lang w:val="en-CA"/>
              </w:rPr>
            </w:pPr>
            <w:r w:rsidRPr="00EA0808">
              <w:rPr>
                <w:color w:val="000000"/>
                <w:sz w:val="18"/>
                <w:szCs w:val="18"/>
              </w:rPr>
              <w:t>0</w:t>
            </w:r>
          </w:p>
        </w:tc>
        <w:tc>
          <w:tcPr>
            <w:tcW w:w="969" w:type="dxa"/>
            <w:shd w:val="clear" w:color="auto" w:fill="FFFFFF" w:themeFill="background1"/>
            <w:noWrap/>
          </w:tcPr>
          <w:p w14:paraId="3E9D3D43" w14:textId="1D68C518" w:rsidR="002559F7" w:rsidRPr="00EA0808" w:rsidRDefault="002559F7" w:rsidP="002559F7">
            <w:pPr>
              <w:jc w:val="right"/>
              <w:rPr>
                <w:color w:val="000000"/>
                <w:sz w:val="18"/>
                <w:szCs w:val="18"/>
                <w:lang w:val="en-CA"/>
              </w:rPr>
            </w:pPr>
            <w:r w:rsidRPr="00EA0808">
              <w:rPr>
                <w:color w:val="000000"/>
                <w:sz w:val="18"/>
                <w:szCs w:val="18"/>
              </w:rPr>
              <w:t>1,122,503</w:t>
            </w:r>
          </w:p>
        </w:tc>
        <w:tc>
          <w:tcPr>
            <w:tcW w:w="1107" w:type="dxa"/>
            <w:shd w:val="clear" w:color="auto" w:fill="FFFFFF" w:themeFill="background1"/>
            <w:noWrap/>
          </w:tcPr>
          <w:p w14:paraId="31440610"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19A96723" w14:textId="3BA272AC" w:rsidR="002559F7" w:rsidRPr="00EA0808" w:rsidRDefault="002559F7" w:rsidP="002559F7">
            <w:pPr>
              <w:jc w:val="right"/>
              <w:rPr>
                <w:color w:val="000000"/>
                <w:sz w:val="18"/>
                <w:szCs w:val="18"/>
                <w:lang w:val="en-CA"/>
              </w:rPr>
            </w:pPr>
            <w:r w:rsidRPr="00EA0808">
              <w:rPr>
                <w:color w:val="000000"/>
                <w:sz w:val="18"/>
                <w:szCs w:val="18"/>
              </w:rPr>
              <w:t>84,188</w:t>
            </w:r>
          </w:p>
        </w:tc>
        <w:tc>
          <w:tcPr>
            <w:tcW w:w="1107" w:type="dxa"/>
            <w:shd w:val="clear" w:color="auto" w:fill="FFFFFF" w:themeFill="background1"/>
            <w:noWrap/>
          </w:tcPr>
          <w:p w14:paraId="12E65C98" w14:textId="77777777" w:rsidR="002559F7" w:rsidRPr="00EA0808" w:rsidRDefault="002559F7" w:rsidP="002559F7">
            <w:pPr>
              <w:jc w:val="center"/>
              <w:rPr>
                <w:sz w:val="18"/>
                <w:szCs w:val="18"/>
                <w:lang w:val="en-CA"/>
              </w:rPr>
            </w:pPr>
          </w:p>
        </w:tc>
        <w:tc>
          <w:tcPr>
            <w:tcW w:w="969" w:type="dxa"/>
            <w:shd w:val="clear" w:color="auto" w:fill="FFFFFF" w:themeFill="background1"/>
          </w:tcPr>
          <w:p w14:paraId="2A7AF382" w14:textId="77777777" w:rsidR="002559F7" w:rsidRPr="00EA0808" w:rsidRDefault="002559F7" w:rsidP="002559F7">
            <w:pPr>
              <w:jc w:val="center"/>
              <w:rPr>
                <w:sz w:val="18"/>
                <w:szCs w:val="18"/>
              </w:rPr>
            </w:pPr>
          </w:p>
        </w:tc>
        <w:tc>
          <w:tcPr>
            <w:tcW w:w="970" w:type="dxa"/>
            <w:shd w:val="clear" w:color="auto" w:fill="FFFFFF" w:themeFill="background1"/>
            <w:noWrap/>
          </w:tcPr>
          <w:p w14:paraId="49DC9639" w14:textId="75879CFA" w:rsidR="002559F7" w:rsidRPr="00EA0808" w:rsidRDefault="002559F7" w:rsidP="002559F7">
            <w:pPr>
              <w:jc w:val="left"/>
              <w:rPr>
                <w:sz w:val="18"/>
                <w:szCs w:val="18"/>
                <w:lang w:val="en-CA"/>
              </w:rPr>
            </w:pPr>
            <w:r w:rsidRPr="00EA0808">
              <w:rPr>
                <w:color w:val="000000"/>
                <w:sz w:val="18"/>
                <w:szCs w:val="18"/>
              </w:rPr>
              <w:t xml:space="preserve">84/22(b) and (c) </w:t>
            </w:r>
          </w:p>
        </w:tc>
      </w:tr>
      <w:tr w:rsidR="002559F7" w:rsidRPr="00EA0808" w14:paraId="7EA2164E" w14:textId="77777777" w:rsidTr="000C1813">
        <w:tc>
          <w:tcPr>
            <w:tcW w:w="1885" w:type="dxa"/>
            <w:shd w:val="clear" w:color="auto" w:fill="FFFFFF" w:themeFill="background1"/>
            <w:noWrap/>
          </w:tcPr>
          <w:p w14:paraId="5F7E5FC0" w14:textId="417B46AB" w:rsidR="002559F7" w:rsidRPr="00EA0808" w:rsidRDefault="002559F7" w:rsidP="002559F7">
            <w:pPr>
              <w:jc w:val="left"/>
              <w:rPr>
                <w:color w:val="000000"/>
                <w:sz w:val="18"/>
                <w:szCs w:val="18"/>
                <w:lang w:val="en-CA"/>
              </w:rPr>
            </w:pPr>
            <w:r w:rsidRPr="00EA0808">
              <w:rPr>
                <w:color w:val="000000"/>
                <w:sz w:val="18"/>
                <w:szCs w:val="18"/>
              </w:rPr>
              <w:t>MLI/PHA/76/INV/38</w:t>
            </w:r>
          </w:p>
        </w:tc>
        <w:tc>
          <w:tcPr>
            <w:tcW w:w="2902" w:type="dxa"/>
            <w:shd w:val="clear" w:color="auto" w:fill="FFFFFF" w:themeFill="background1"/>
          </w:tcPr>
          <w:p w14:paraId="0E2C201F" w14:textId="07921369" w:rsidR="002559F7" w:rsidRPr="00EA0808" w:rsidRDefault="002559F7" w:rsidP="002559F7">
            <w:pPr>
              <w:jc w:val="left"/>
              <w:rPr>
                <w:color w:val="000000"/>
                <w:sz w:val="18"/>
                <w:szCs w:val="18"/>
                <w:lang w:val="en-CA"/>
              </w:rPr>
            </w:pPr>
            <w:r w:rsidRPr="00EA0808">
              <w:rPr>
                <w:color w:val="000000"/>
                <w:sz w:val="18"/>
                <w:szCs w:val="18"/>
              </w:rPr>
              <w:t>HCFC phase-out management plan (stage I, third tranche)</w:t>
            </w:r>
          </w:p>
        </w:tc>
        <w:tc>
          <w:tcPr>
            <w:tcW w:w="968" w:type="dxa"/>
            <w:shd w:val="clear" w:color="auto" w:fill="FFFFFF" w:themeFill="background1"/>
            <w:noWrap/>
          </w:tcPr>
          <w:p w14:paraId="4DD8F0CB" w14:textId="3A6BAB2C" w:rsidR="002559F7" w:rsidRPr="00EA0808" w:rsidRDefault="002559F7" w:rsidP="002559F7">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169A8A0B" w14:textId="4ED597EE" w:rsidR="002559F7" w:rsidRPr="00EA0808" w:rsidRDefault="002559F7" w:rsidP="002559F7">
            <w:pPr>
              <w:jc w:val="right"/>
              <w:rPr>
                <w:color w:val="000000"/>
                <w:sz w:val="18"/>
                <w:szCs w:val="18"/>
                <w:lang w:val="en-CA"/>
              </w:rPr>
            </w:pPr>
            <w:r w:rsidRPr="00EA0808">
              <w:rPr>
                <w:color w:val="000000"/>
                <w:sz w:val="18"/>
                <w:szCs w:val="18"/>
              </w:rPr>
              <w:t>92,000</w:t>
            </w:r>
          </w:p>
        </w:tc>
        <w:tc>
          <w:tcPr>
            <w:tcW w:w="968" w:type="dxa"/>
            <w:shd w:val="clear" w:color="auto" w:fill="FFFFFF" w:themeFill="background1"/>
          </w:tcPr>
          <w:p w14:paraId="41AE89DC" w14:textId="4EAB5DB5" w:rsidR="002559F7" w:rsidRPr="00EA0808" w:rsidRDefault="002559F7" w:rsidP="002559F7">
            <w:pPr>
              <w:jc w:val="right"/>
              <w:rPr>
                <w:color w:val="000000"/>
                <w:sz w:val="18"/>
                <w:szCs w:val="18"/>
                <w:lang w:val="en-CA"/>
              </w:rPr>
            </w:pPr>
            <w:r w:rsidRPr="00EA0808">
              <w:rPr>
                <w:color w:val="000000"/>
                <w:sz w:val="18"/>
                <w:szCs w:val="18"/>
              </w:rPr>
              <w:t>77,893</w:t>
            </w:r>
          </w:p>
        </w:tc>
        <w:tc>
          <w:tcPr>
            <w:tcW w:w="969" w:type="dxa"/>
            <w:shd w:val="clear" w:color="auto" w:fill="FFFFFF" w:themeFill="background1"/>
            <w:noWrap/>
          </w:tcPr>
          <w:p w14:paraId="5FEB89CC" w14:textId="575DF1A6" w:rsidR="002559F7" w:rsidRPr="00EA0808" w:rsidRDefault="002559F7" w:rsidP="002559F7">
            <w:pPr>
              <w:jc w:val="right"/>
              <w:rPr>
                <w:color w:val="000000"/>
                <w:sz w:val="18"/>
                <w:szCs w:val="18"/>
                <w:lang w:val="en-CA"/>
              </w:rPr>
            </w:pPr>
            <w:r w:rsidRPr="00EA0808">
              <w:rPr>
                <w:color w:val="000000"/>
                <w:sz w:val="18"/>
                <w:szCs w:val="18"/>
              </w:rPr>
              <w:t>14,107</w:t>
            </w:r>
          </w:p>
        </w:tc>
        <w:tc>
          <w:tcPr>
            <w:tcW w:w="1107" w:type="dxa"/>
            <w:shd w:val="clear" w:color="auto" w:fill="FFFFFF" w:themeFill="background1"/>
            <w:noWrap/>
          </w:tcPr>
          <w:p w14:paraId="6A123EE2"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590353E5" w14:textId="6215FF62" w:rsidR="002559F7" w:rsidRPr="00EA0808" w:rsidRDefault="002559F7" w:rsidP="002559F7">
            <w:pPr>
              <w:jc w:val="right"/>
              <w:rPr>
                <w:color w:val="000000"/>
                <w:sz w:val="18"/>
                <w:szCs w:val="18"/>
                <w:lang w:val="en-CA"/>
              </w:rPr>
            </w:pPr>
            <w:r w:rsidRPr="00EA0808">
              <w:rPr>
                <w:color w:val="000000"/>
                <w:sz w:val="18"/>
                <w:szCs w:val="18"/>
              </w:rPr>
              <w:t>1,058</w:t>
            </w:r>
          </w:p>
        </w:tc>
        <w:tc>
          <w:tcPr>
            <w:tcW w:w="1107" w:type="dxa"/>
            <w:shd w:val="clear" w:color="auto" w:fill="FFFFFF" w:themeFill="background1"/>
            <w:noWrap/>
          </w:tcPr>
          <w:p w14:paraId="6FB65254" w14:textId="77777777" w:rsidR="002559F7" w:rsidRPr="00EA0808" w:rsidRDefault="002559F7" w:rsidP="002559F7">
            <w:pPr>
              <w:jc w:val="center"/>
              <w:rPr>
                <w:sz w:val="18"/>
                <w:szCs w:val="18"/>
                <w:lang w:val="en-CA"/>
              </w:rPr>
            </w:pPr>
          </w:p>
        </w:tc>
        <w:tc>
          <w:tcPr>
            <w:tcW w:w="969" w:type="dxa"/>
            <w:shd w:val="clear" w:color="auto" w:fill="FFFFFF" w:themeFill="background1"/>
          </w:tcPr>
          <w:p w14:paraId="40814E10" w14:textId="77777777" w:rsidR="002559F7" w:rsidRPr="00EA0808" w:rsidRDefault="002559F7" w:rsidP="002559F7">
            <w:pPr>
              <w:jc w:val="center"/>
              <w:rPr>
                <w:sz w:val="18"/>
                <w:szCs w:val="18"/>
              </w:rPr>
            </w:pPr>
          </w:p>
        </w:tc>
        <w:tc>
          <w:tcPr>
            <w:tcW w:w="970" w:type="dxa"/>
            <w:shd w:val="clear" w:color="auto" w:fill="FFFFFF" w:themeFill="background1"/>
            <w:noWrap/>
          </w:tcPr>
          <w:p w14:paraId="3B9C84DE" w14:textId="77777777" w:rsidR="002559F7" w:rsidRPr="00EA0808" w:rsidRDefault="002559F7" w:rsidP="002559F7">
            <w:pPr>
              <w:jc w:val="left"/>
              <w:rPr>
                <w:sz w:val="18"/>
                <w:szCs w:val="18"/>
                <w:lang w:val="en-CA"/>
              </w:rPr>
            </w:pPr>
          </w:p>
        </w:tc>
      </w:tr>
      <w:tr w:rsidR="002559F7" w:rsidRPr="00EA0808" w14:paraId="693DC68D" w14:textId="77777777" w:rsidTr="000C1813">
        <w:tc>
          <w:tcPr>
            <w:tcW w:w="1885" w:type="dxa"/>
            <w:shd w:val="clear" w:color="auto" w:fill="FFFFFF" w:themeFill="background1"/>
            <w:noWrap/>
          </w:tcPr>
          <w:p w14:paraId="2B3EB07D" w14:textId="3152F573" w:rsidR="002559F7" w:rsidRPr="00EA0808" w:rsidRDefault="002559F7" w:rsidP="002559F7">
            <w:pPr>
              <w:jc w:val="left"/>
              <w:rPr>
                <w:color w:val="000000"/>
                <w:sz w:val="18"/>
                <w:szCs w:val="18"/>
                <w:lang w:val="en-CA"/>
              </w:rPr>
            </w:pPr>
            <w:r w:rsidRPr="00EA0808">
              <w:rPr>
                <w:color w:val="000000"/>
                <w:sz w:val="18"/>
                <w:szCs w:val="18"/>
              </w:rPr>
              <w:t>NEP/PHA/75/INV/35</w:t>
            </w:r>
          </w:p>
        </w:tc>
        <w:tc>
          <w:tcPr>
            <w:tcW w:w="2902" w:type="dxa"/>
            <w:shd w:val="clear" w:color="auto" w:fill="FFFFFF" w:themeFill="background1"/>
          </w:tcPr>
          <w:p w14:paraId="1F057285" w14:textId="09FF62FD" w:rsidR="002559F7" w:rsidRPr="00EA0808" w:rsidRDefault="002559F7" w:rsidP="002559F7">
            <w:pPr>
              <w:jc w:val="left"/>
              <w:rPr>
                <w:color w:val="000000"/>
                <w:sz w:val="18"/>
                <w:szCs w:val="18"/>
                <w:lang w:val="en-CA"/>
              </w:rPr>
            </w:pPr>
            <w:r w:rsidRPr="00EA0808">
              <w:rPr>
                <w:color w:val="000000"/>
                <w:sz w:val="18"/>
                <w:szCs w:val="18"/>
              </w:rPr>
              <w:t>HCFC phase-out management plan (stage I, second tranche)</w:t>
            </w:r>
          </w:p>
        </w:tc>
        <w:tc>
          <w:tcPr>
            <w:tcW w:w="968" w:type="dxa"/>
            <w:shd w:val="clear" w:color="auto" w:fill="FFFFFF" w:themeFill="background1"/>
            <w:noWrap/>
          </w:tcPr>
          <w:p w14:paraId="2F071A41" w14:textId="4F928E80" w:rsidR="002559F7" w:rsidRPr="00EA0808" w:rsidRDefault="002559F7" w:rsidP="002559F7">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3E870375" w14:textId="73327267" w:rsidR="002559F7" w:rsidRPr="00EA0808" w:rsidRDefault="002559F7" w:rsidP="002559F7">
            <w:pPr>
              <w:jc w:val="right"/>
              <w:rPr>
                <w:color w:val="000000"/>
                <w:sz w:val="18"/>
                <w:szCs w:val="18"/>
                <w:lang w:val="en-CA"/>
              </w:rPr>
            </w:pPr>
            <w:r w:rsidRPr="00EA0808">
              <w:rPr>
                <w:color w:val="000000"/>
                <w:sz w:val="18"/>
                <w:szCs w:val="18"/>
              </w:rPr>
              <w:t>33,600</w:t>
            </w:r>
          </w:p>
        </w:tc>
        <w:tc>
          <w:tcPr>
            <w:tcW w:w="968" w:type="dxa"/>
            <w:shd w:val="clear" w:color="auto" w:fill="FFFFFF" w:themeFill="background1"/>
          </w:tcPr>
          <w:p w14:paraId="5C9C8328" w14:textId="1F36D361" w:rsidR="002559F7" w:rsidRPr="00EA0808" w:rsidRDefault="002559F7" w:rsidP="002559F7">
            <w:pPr>
              <w:jc w:val="right"/>
              <w:rPr>
                <w:color w:val="000000"/>
                <w:sz w:val="18"/>
                <w:szCs w:val="18"/>
                <w:lang w:val="en-CA"/>
              </w:rPr>
            </w:pPr>
            <w:r w:rsidRPr="00EA0808">
              <w:rPr>
                <w:color w:val="000000"/>
                <w:sz w:val="18"/>
                <w:szCs w:val="18"/>
              </w:rPr>
              <w:t>30,916</w:t>
            </w:r>
          </w:p>
        </w:tc>
        <w:tc>
          <w:tcPr>
            <w:tcW w:w="969" w:type="dxa"/>
            <w:shd w:val="clear" w:color="auto" w:fill="FFFFFF" w:themeFill="background1"/>
            <w:noWrap/>
          </w:tcPr>
          <w:p w14:paraId="7B6085B2" w14:textId="4A0C5588" w:rsidR="002559F7" w:rsidRPr="00EA0808" w:rsidRDefault="002559F7" w:rsidP="002559F7">
            <w:pPr>
              <w:jc w:val="right"/>
              <w:rPr>
                <w:color w:val="000000"/>
                <w:sz w:val="18"/>
                <w:szCs w:val="18"/>
                <w:lang w:val="en-CA"/>
              </w:rPr>
            </w:pPr>
            <w:r w:rsidRPr="00EA0808">
              <w:rPr>
                <w:color w:val="000000"/>
                <w:sz w:val="18"/>
                <w:szCs w:val="18"/>
              </w:rPr>
              <w:t>2,684</w:t>
            </w:r>
          </w:p>
        </w:tc>
        <w:tc>
          <w:tcPr>
            <w:tcW w:w="1107" w:type="dxa"/>
            <w:shd w:val="clear" w:color="auto" w:fill="FFFFFF" w:themeFill="background1"/>
            <w:noWrap/>
          </w:tcPr>
          <w:p w14:paraId="40F5FAA5"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379D64E2" w14:textId="00F336B6" w:rsidR="002559F7" w:rsidRPr="00EA0808" w:rsidRDefault="002559F7" w:rsidP="002559F7">
            <w:pPr>
              <w:jc w:val="right"/>
              <w:rPr>
                <w:color w:val="000000"/>
                <w:sz w:val="18"/>
                <w:szCs w:val="18"/>
                <w:lang w:val="en-CA"/>
              </w:rPr>
            </w:pPr>
            <w:r w:rsidRPr="00EA0808">
              <w:rPr>
                <w:color w:val="000000"/>
                <w:sz w:val="18"/>
                <w:szCs w:val="18"/>
              </w:rPr>
              <w:t>242</w:t>
            </w:r>
          </w:p>
        </w:tc>
        <w:tc>
          <w:tcPr>
            <w:tcW w:w="1107" w:type="dxa"/>
            <w:shd w:val="clear" w:color="auto" w:fill="FFFFFF" w:themeFill="background1"/>
            <w:noWrap/>
          </w:tcPr>
          <w:p w14:paraId="2C33FCE2" w14:textId="77777777" w:rsidR="002559F7" w:rsidRPr="00EA0808" w:rsidRDefault="002559F7" w:rsidP="002559F7">
            <w:pPr>
              <w:jc w:val="center"/>
              <w:rPr>
                <w:sz w:val="18"/>
                <w:szCs w:val="18"/>
                <w:lang w:val="en-CA"/>
              </w:rPr>
            </w:pPr>
          </w:p>
        </w:tc>
        <w:tc>
          <w:tcPr>
            <w:tcW w:w="969" w:type="dxa"/>
            <w:shd w:val="clear" w:color="auto" w:fill="FFFFFF" w:themeFill="background1"/>
          </w:tcPr>
          <w:p w14:paraId="61792837" w14:textId="77777777" w:rsidR="002559F7" w:rsidRPr="00EA0808" w:rsidRDefault="002559F7" w:rsidP="002559F7">
            <w:pPr>
              <w:jc w:val="center"/>
              <w:rPr>
                <w:sz w:val="18"/>
                <w:szCs w:val="18"/>
              </w:rPr>
            </w:pPr>
          </w:p>
        </w:tc>
        <w:tc>
          <w:tcPr>
            <w:tcW w:w="970" w:type="dxa"/>
            <w:shd w:val="clear" w:color="auto" w:fill="FFFFFF" w:themeFill="background1"/>
            <w:noWrap/>
          </w:tcPr>
          <w:p w14:paraId="0008B614" w14:textId="77777777" w:rsidR="002559F7" w:rsidRPr="00EA0808" w:rsidRDefault="002559F7" w:rsidP="002559F7">
            <w:pPr>
              <w:jc w:val="left"/>
              <w:rPr>
                <w:sz w:val="18"/>
                <w:szCs w:val="18"/>
                <w:lang w:val="en-CA"/>
              </w:rPr>
            </w:pPr>
          </w:p>
        </w:tc>
      </w:tr>
      <w:tr w:rsidR="002559F7" w:rsidRPr="00EA0808" w14:paraId="64CF2C5B" w14:textId="77777777" w:rsidTr="000C1813">
        <w:tc>
          <w:tcPr>
            <w:tcW w:w="1885" w:type="dxa"/>
            <w:shd w:val="clear" w:color="auto" w:fill="FFFFFF" w:themeFill="background1"/>
            <w:noWrap/>
          </w:tcPr>
          <w:p w14:paraId="01F6EC4A" w14:textId="569F02C2" w:rsidR="002559F7" w:rsidRPr="00EA0808" w:rsidRDefault="002559F7" w:rsidP="002559F7">
            <w:pPr>
              <w:jc w:val="left"/>
              <w:rPr>
                <w:color w:val="000000"/>
                <w:sz w:val="18"/>
                <w:szCs w:val="18"/>
                <w:lang w:val="en-CA"/>
              </w:rPr>
            </w:pPr>
            <w:r w:rsidRPr="00EA0808">
              <w:rPr>
                <w:color w:val="000000"/>
                <w:sz w:val="18"/>
                <w:szCs w:val="18"/>
              </w:rPr>
              <w:t>PAR/PHA/74/INV/34</w:t>
            </w:r>
          </w:p>
        </w:tc>
        <w:tc>
          <w:tcPr>
            <w:tcW w:w="2902" w:type="dxa"/>
            <w:shd w:val="clear" w:color="auto" w:fill="FFFFFF" w:themeFill="background1"/>
          </w:tcPr>
          <w:p w14:paraId="78D3848F" w14:textId="25852E19" w:rsidR="002559F7" w:rsidRPr="00EA0808" w:rsidRDefault="002559F7" w:rsidP="002559F7">
            <w:pPr>
              <w:jc w:val="left"/>
              <w:rPr>
                <w:color w:val="000000"/>
                <w:sz w:val="18"/>
                <w:szCs w:val="18"/>
                <w:lang w:val="en-CA"/>
              </w:rPr>
            </w:pPr>
            <w:r w:rsidRPr="00EA0808">
              <w:rPr>
                <w:color w:val="000000"/>
                <w:sz w:val="18"/>
                <w:szCs w:val="18"/>
              </w:rPr>
              <w:t>HCFC phase-out management plan (stage I, second tranche)</w:t>
            </w:r>
          </w:p>
        </w:tc>
        <w:tc>
          <w:tcPr>
            <w:tcW w:w="968" w:type="dxa"/>
            <w:shd w:val="clear" w:color="auto" w:fill="FFFFFF" w:themeFill="background1"/>
            <w:noWrap/>
          </w:tcPr>
          <w:p w14:paraId="65914C33" w14:textId="4471A455" w:rsidR="002559F7" w:rsidRPr="00EA0808" w:rsidRDefault="002559F7" w:rsidP="002559F7">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122520D0" w14:textId="715BDDAA" w:rsidR="002559F7" w:rsidRPr="00EA0808" w:rsidRDefault="002559F7" w:rsidP="002559F7">
            <w:pPr>
              <w:jc w:val="right"/>
              <w:rPr>
                <w:color w:val="000000"/>
                <w:sz w:val="18"/>
                <w:szCs w:val="18"/>
                <w:lang w:val="en-CA"/>
              </w:rPr>
            </w:pPr>
            <w:r w:rsidRPr="00EA0808">
              <w:rPr>
                <w:color w:val="000000"/>
                <w:sz w:val="18"/>
                <w:szCs w:val="18"/>
              </w:rPr>
              <w:t>131,500</w:t>
            </w:r>
          </w:p>
        </w:tc>
        <w:tc>
          <w:tcPr>
            <w:tcW w:w="968" w:type="dxa"/>
            <w:shd w:val="clear" w:color="auto" w:fill="FFFFFF" w:themeFill="background1"/>
          </w:tcPr>
          <w:p w14:paraId="35688EB3" w14:textId="1557F5ED" w:rsidR="002559F7" w:rsidRPr="00EA0808" w:rsidRDefault="002559F7" w:rsidP="002559F7">
            <w:pPr>
              <w:jc w:val="right"/>
              <w:rPr>
                <w:color w:val="000000"/>
                <w:sz w:val="18"/>
                <w:szCs w:val="18"/>
                <w:lang w:val="en-CA"/>
              </w:rPr>
            </w:pPr>
            <w:r w:rsidRPr="00EA0808">
              <w:rPr>
                <w:color w:val="000000"/>
                <w:sz w:val="18"/>
                <w:szCs w:val="18"/>
              </w:rPr>
              <w:t>129,642</w:t>
            </w:r>
          </w:p>
        </w:tc>
        <w:tc>
          <w:tcPr>
            <w:tcW w:w="969" w:type="dxa"/>
            <w:shd w:val="clear" w:color="auto" w:fill="FFFFFF" w:themeFill="background1"/>
            <w:noWrap/>
          </w:tcPr>
          <w:p w14:paraId="07373948" w14:textId="563A0F48" w:rsidR="002559F7" w:rsidRPr="00EA0808" w:rsidRDefault="002559F7" w:rsidP="002559F7">
            <w:pPr>
              <w:jc w:val="right"/>
              <w:rPr>
                <w:color w:val="000000"/>
                <w:sz w:val="18"/>
                <w:szCs w:val="18"/>
                <w:lang w:val="en-CA"/>
              </w:rPr>
            </w:pPr>
            <w:r w:rsidRPr="00EA0808">
              <w:rPr>
                <w:color w:val="000000"/>
                <w:sz w:val="18"/>
                <w:szCs w:val="18"/>
              </w:rPr>
              <w:t>1,858</w:t>
            </w:r>
          </w:p>
        </w:tc>
        <w:tc>
          <w:tcPr>
            <w:tcW w:w="1107" w:type="dxa"/>
            <w:shd w:val="clear" w:color="auto" w:fill="FFFFFF" w:themeFill="background1"/>
            <w:noWrap/>
          </w:tcPr>
          <w:p w14:paraId="6C9D20DF" w14:textId="77777777" w:rsidR="002559F7" w:rsidRPr="00EA0808" w:rsidRDefault="002559F7" w:rsidP="002559F7">
            <w:pPr>
              <w:jc w:val="right"/>
              <w:rPr>
                <w:sz w:val="18"/>
                <w:szCs w:val="18"/>
                <w:highlight w:val="lightGray"/>
              </w:rPr>
            </w:pPr>
          </w:p>
        </w:tc>
        <w:tc>
          <w:tcPr>
            <w:tcW w:w="1244" w:type="dxa"/>
            <w:shd w:val="clear" w:color="auto" w:fill="FFFFFF" w:themeFill="background1"/>
          </w:tcPr>
          <w:p w14:paraId="6303012C" w14:textId="0D868B02" w:rsidR="002559F7" w:rsidRPr="00EA0808" w:rsidRDefault="002559F7" w:rsidP="002559F7">
            <w:pPr>
              <w:jc w:val="right"/>
              <w:rPr>
                <w:color w:val="000000"/>
                <w:sz w:val="18"/>
                <w:szCs w:val="18"/>
                <w:lang w:val="en-CA"/>
              </w:rPr>
            </w:pPr>
            <w:r w:rsidRPr="00EA0808">
              <w:rPr>
                <w:color w:val="000000"/>
                <w:sz w:val="18"/>
                <w:szCs w:val="18"/>
              </w:rPr>
              <w:t>139</w:t>
            </w:r>
          </w:p>
        </w:tc>
        <w:tc>
          <w:tcPr>
            <w:tcW w:w="1107" w:type="dxa"/>
            <w:shd w:val="clear" w:color="auto" w:fill="FFFFFF" w:themeFill="background1"/>
            <w:noWrap/>
          </w:tcPr>
          <w:p w14:paraId="0550E010" w14:textId="77777777" w:rsidR="002559F7" w:rsidRPr="00EA0808" w:rsidRDefault="002559F7" w:rsidP="002559F7">
            <w:pPr>
              <w:jc w:val="center"/>
              <w:rPr>
                <w:sz w:val="18"/>
                <w:szCs w:val="18"/>
                <w:lang w:val="en-CA"/>
              </w:rPr>
            </w:pPr>
          </w:p>
        </w:tc>
        <w:tc>
          <w:tcPr>
            <w:tcW w:w="969" w:type="dxa"/>
            <w:shd w:val="clear" w:color="auto" w:fill="FFFFFF" w:themeFill="background1"/>
          </w:tcPr>
          <w:p w14:paraId="0AB06895" w14:textId="77777777" w:rsidR="002559F7" w:rsidRPr="00EA0808" w:rsidRDefault="002559F7" w:rsidP="002559F7">
            <w:pPr>
              <w:jc w:val="center"/>
              <w:rPr>
                <w:sz w:val="18"/>
                <w:szCs w:val="18"/>
              </w:rPr>
            </w:pPr>
          </w:p>
        </w:tc>
        <w:tc>
          <w:tcPr>
            <w:tcW w:w="970" w:type="dxa"/>
            <w:shd w:val="clear" w:color="auto" w:fill="FFFFFF" w:themeFill="background1"/>
            <w:noWrap/>
          </w:tcPr>
          <w:p w14:paraId="2CA8DA65" w14:textId="77777777" w:rsidR="002559F7" w:rsidRPr="00EA0808" w:rsidRDefault="002559F7" w:rsidP="002559F7">
            <w:pPr>
              <w:jc w:val="left"/>
              <w:rPr>
                <w:sz w:val="18"/>
                <w:szCs w:val="18"/>
                <w:lang w:val="en-CA"/>
              </w:rPr>
            </w:pPr>
          </w:p>
        </w:tc>
      </w:tr>
      <w:tr w:rsidR="002559F7" w:rsidRPr="00EA0808" w14:paraId="2BD5D45B" w14:textId="77777777" w:rsidTr="000C1813">
        <w:tc>
          <w:tcPr>
            <w:tcW w:w="1885" w:type="dxa"/>
            <w:shd w:val="clear" w:color="auto" w:fill="FFFFFF" w:themeFill="background1"/>
            <w:noWrap/>
            <w:vAlign w:val="bottom"/>
          </w:tcPr>
          <w:p w14:paraId="28650F86" w14:textId="77777777" w:rsidR="002559F7" w:rsidRPr="00EA0808" w:rsidRDefault="002559F7" w:rsidP="002559F7">
            <w:pPr>
              <w:jc w:val="left"/>
              <w:rPr>
                <w:b/>
                <w:sz w:val="18"/>
                <w:szCs w:val="18"/>
              </w:rPr>
            </w:pPr>
            <w:r w:rsidRPr="00EA0808">
              <w:rPr>
                <w:b/>
                <w:sz w:val="18"/>
                <w:szCs w:val="18"/>
              </w:rPr>
              <w:t>TOTAL UNDP</w:t>
            </w:r>
          </w:p>
          <w:p w14:paraId="7AE58CD3" w14:textId="4C5D0A68" w:rsidR="002559F7" w:rsidRPr="00EA0808" w:rsidRDefault="002559F7" w:rsidP="002559F7">
            <w:pPr>
              <w:jc w:val="left"/>
              <w:rPr>
                <w:color w:val="000000"/>
                <w:sz w:val="18"/>
                <w:szCs w:val="18"/>
                <w:lang w:val="en-CA"/>
              </w:rPr>
            </w:pPr>
          </w:p>
        </w:tc>
        <w:tc>
          <w:tcPr>
            <w:tcW w:w="2902" w:type="dxa"/>
            <w:shd w:val="clear" w:color="auto" w:fill="FFFFFF" w:themeFill="background1"/>
            <w:vAlign w:val="bottom"/>
          </w:tcPr>
          <w:p w14:paraId="53587ED3" w14:textId="77777777" w:rsidR="002559F7" w:rsidRPr="00EA0808" w:rsidRDefault="002559F7" w:rsidP="002559F7">
            <w:pPr>
              <w:rPr>
                <w:color w:val="000000"/>
                <w:sz w:val="18"/>
                <w:szCs w:val="18"/>
                <w:lang w:val="en-CA"/>
              </w:rPr>
            </w:pPr>
          </w:p>
        </w:tc>
        <w:tc>
          <w:tcPr>
            <w:tcW w:w="968" w:type="dxa"/>
            <w:shd w:val="clear" w:color="auto" w:fill="FFFFFF" w:themeFill="background1"/>
            <w:noWrap/>
          </w:tcPr>
          <w:p w14:paraId="05064E61" w14:textId="77777777" w:rsidR="002559F7" w:rsidRPr="00EA0808" w:rsidRDefault="002559F7" w:rsidP="002559F7">
            <w:pPr>
              <w:jc w:val="center"/>
              <w:rPr>
                <w:color w:val="000000"/>
                <w:sz w:val="18"/>
                <w:szCs w:val="18"/>
                <w:lang w:val="en-CA"/>
              </w:rPr>
            </w:pPr>
          </w:p>
        </w:tc>
        <w:tc>
          <w:tcPr>
            <w:tcW w:w="1107" w:type="dxa"/>
            <w:shd w:val="clear" w:color="auto" w:fill="FFFFFF" w:themeFill="background1"/>
            <w:noWrap/>
          </w:tcPr>
          <w:p w14:paraId="5DF99E07" w14:textId="77777777" w:rsidR="002559F7" w:rsidRPr="00EA0808" w:rsidRDefault="002559F7" w:rsidP="002559F7">
            <w:pPr>
              <w:jc w:val="right"/>
              <w:rPr>
                <w:color w:val="000000"/>
                <w:sz w:val="18"/>
                <w:szCs w:val="18"/>
                <w:lang w:val="en-CA"/>
              </w:rPr>
            </w:pPr>
          </w:p>
        </w:tc>
        <w:tc>
          <w:tcPr>
            <w:tcW w:w="968" w:type="dxa"/>
            <w:shd w:val="clear" w:color="auto" w:fill="FFFFFF" w:themeFill="background1"/>
          </w:tcPr>
          <w:p w14:paraId="4C3054A0" w14:textId="77777777" w:rsidR="002559F7" w:rsidRPr="00EA0808" w:rsidRDefault="002559F7" w:rsidP="002559F7">
            <w:pPr>
              <w:jc w:val="right"/>
              <w:rPr>
                <w:color w:val="000000"/>
                <w:sz w:val="18"/>
                <w:szCs w:val="18"/>
                <w:lang w:val="en-CA"/>
              </w:rPr>
            </w:pPr>
          </w:p>
        </w:tc>
        <w:tc>
          <w:tcPr>
            <w:tcW w:w="969" w:type="dxa"/>
            <w:shd w:val="clear" w:color="auto" w:fill="FFFFFF" w:themeFill="background1"/>
            <w:noWrap/>
          </w:tcPr>
          <w:p w14:paraId="2F943D42" w14:textId="77777777" w:rsidR="000E62C4" w:rsidRPr="00EA0808" w:rsidRDefault="000E62C4" w:rsidP="000E62C4">
            <w:pPr>
              <w:jc w:val="right"/>
              <w:rPr>
                <w:b/>
                <w:color w:val="000000"/>
                <w:sz w:val="18"/>
                <w:szCs w:val="18"/>
                <w:lang w:val="en-CA"/>
              </w:rPr>
            </w:pPr>
            <w:r w:rsidRPr="00EA0808">
              <w:rPr>
                <w:b/>
                <w:color w:val="000000"/>
                <w:sz w:val="18"/>
                <w:szCs w:val="18"/>
              </w:rPr>
              <w:t>4,192,698</w:t>
            </w:r>
          </w:p>
          <w:p w14:paraId="752B4F0B" w14:textId="77777777" w:rsidR="002559F7" w:rsidRPr="00EA0808" w:rsidRDefault="002559F7" w:rsidP="002559F7">
            <w:pPr>
              <w:jc w:val="right"/>
              <w:rPr>
                <w:b/>
                <w:color w:val="000000"/>
                <w:sz w:val="18"/>
                <w:szCs w:val="18"/>
                <w:lang w:val="en-CA"/>
              </w:rPr>
            </w:pPr>
          </w:p>
        </w:tc>
        <w:tc>
          <w:tcPr>
            <w:tcW w:w="1107" w:type="dxa"/>
            <w:shd w:val="clear" w:color="auto" w:fill="FFFFFF" w:themeFill="background1"/>
            <w:noWrap/>
          </w:tcPr>
          <w:p w14:paraId="19845FCB" w14:textId="77777777" w:rsidR="002559F7" w:rsidRPr="00EA0808" w:rsidRDefault="002559F7" w:rsidP="002559F7">
            <w:pPr>
              <w:jc w:val="right"/>
              <w:rPr>
                <w:b/>
                <w:sz w:val="18"/>
                <w:szCs w:val="18"/>
                <w:highlight w:val="lightGray"/>
              </w:rPr>
            </w:pPr>
          </w:p>
        </w:tc>
        <w:tc>
          <w:tcPr>
            <w:tcW w:w="1244" w:type="dxa"/>
            <w:shd w:val="clear" w:color="auto" w:fill="FFFFFF" w:themeFill="background1"/>
          </w:tcPr>
          <w:p w14:paraId="09F58FF4" w14:textId="77777777" w:rsidR="000E62C4" w:rsidRPr="00EA0808" w:rsidRDefault="000E62C4" w:rsidP="000E62C4">
            <w:pPr>
              <w:jc w:val="right"/>
              <w:rPr>
                <w:b/>
                <w:color w:val="000000"/>
                <w:sz w:val="18"/>
                <w:szCs w:val="18"/>
                <w:lang w:val="en-CA"/>
              </w:rPr>
            </w:pPr>
            <w:r w:rsidRPr="00EA0808">
              <w:rPr>
                <w:b/>
                <w:color w:val="000000"/>
                <w:sz w:val="18"/>
                <w:szCs w:val="18"/>
              </w:rPr>
              <w:t>314,602</w:t>
            </w:r>
          </w:p>
          <w:p w14:paraId="065BBFE6" w14:textId="77777777" w:rsidR="002559F7" w:rsidRPr="00EA0808" w:rsidRDefault="002559F7" w:rsidP="002559F7">
            <w:pPr>
              <w:jc w:val="right"/>
              <w:rPr>
                <w:b/>
                <w:color w:val="000000"/>
                <w:sz w:val="18"/>
                <w:szCs w:val="18"/>
                <w:lang w:val="en-CA"/>
              </w:rPr>
            </w:pPr>
          </w:p>
        </w:tc>
        <w:tc>
          <w:tcPr>
            <w:tcW w:w="1107" w:type="dxa"/>
            <w:shd w:val="clear" w:color="auto" w:fill="FFFFFF" w:themeFill="background1"/>
            <w:noWrap/>
          </w:tcPr>
          <w:p w14:paraId="08DD832B" w14:textId="77777777" w:rsidR="002559F7" w:rsidRPr="00EA0808" w:rsidRDefault="002559F7" w:rsidP="002559F7">
            <w:pPr>
              <w:jc w:val="center"/>
              <w:rPr>
                <w:sz w:val="18"/>
                <w:szCs w:val="18"/>
                <w:lang w:val="en-CA"/>
              </w:rPr>
            </w:pPr>
          </w:p>
        </w:tc>
        <w:tc>
          <w:tcPr>
            <w:tcW w:w="969" w:type="dxa"/>
            <w:shd w:val="clear" w:color="auto" w:fill="FFFFFF" w:themeFill="background1"/>
          </w:tcPr>
          <w:p w14:paraId="34FDCD55" w14:textId="77777777" w:rsidR="002559F7" w:rsidRPr="00EA0808" w:rsidRDefault="002559F7" w:rsidP="002559F7">
            <w:pPr>
              <w:jc w:val="center"/>
              <w:rPr>
                <w:sz w:val="18"/>
                <w:szCs w:val="18"/>
              </w:rPr>
            </w:pPr>
          </w:p>
        </w:tc>
        <w:tc>
          <w:tcPr>
            <w:tcW w:w="970" w:type="dxa"/>
            <w:shd w:val="clear" w:color="auto" w:fill="FFFFFF" w:themeFill="background1"/>
            <w:noWrap/>
          </w:tcPr>
          <w:p w14:paraId="07BAFF03" w14:textId="77777777" w:rsidR="002559F7" w:rsidRPr="00EA0808" w:rsidRDefault="002559F7" w:rsidP="002559F7">
            <w:pPr>
              <w:jc w:val="left"/>
              <w:rPr>
                <w:sz w:val="18"/>
                <w:szCs w:val="18"/>
                <w:lang w:val="en-CA"/>
              </w:rPr>
            </w:pPr>
          </w:p>
        </w:tc>
      </w:tr>
      <w:tr w:rsidR="00F3204D" w:rsidRPr="00EA0808" w14:paraId="3A254D51" w14:textId="77777777" w:rsidTr="00EA0808">
        <w:tc>
          <w:tcPr>
            <w:tcW w:w="14196" w:type="dxa"/>
            <w:gridSpan w:val="11"/>
            <w:shd w:val="clear" w:color="auto" w:fill="FFFFFF" w:themeFill="background1"/>
            <w:noWrap/>
          </w:tcPr>
          <w:p w14:paraId="55410338" w14:textId="1F9DE776" w:rsidR="00F3204D" w:rsidRPr="00EA0808" w:rsidRDefault="00F3204D" w:rsidP="00205483">
            <w:pPr>
              <w:jc w:val="left"/>
              <w:rPr>
                <w:sz w:val="18"/>
                <w:szCs w:val="18"/>
                <w:lang w:val="en-CA"/>
              </w:rPr>
            </w:pPr>
            <w:r w:rsidRPr="00EA0808">
              <w:rPr>
                <w:b/>
                <w:sz w:val="18"/>
                <w:szCs w:val="18"/>
              </w:rPr>
              <w:t>UNEP</w:t>
            </w:r>
          </w:p>
        </w:tc>
      </w:tr>
      <w:tr w:rsidR="00D116E3" w:rsidRPr="00EA0808" w14:paraId="75C3F743" w14:textId="77777777" w:rsidTr="000C1813">
        <w:tc>
          <w:tcPr>
            <w:tcW w:w="1885" w:type="dxa"/>
            <w:shd w:val="clear" w:color="auto" w:fill="FFFFFF" w:themeFill="background1"/>
            <w:noWrap/>
          </w:tcPr>
          <w:p w14:paraId="4413EB53" w14:textId="60254AE8" w:rsidR="00D116E3" w:rsidRPr="00EA0808" w:rsidRDefault="00D116E3" w:rsidP="00D116E3">
            <w:pPr>
              <w:jc w:val="left"/>
              <w:rPr>
                <w:color w:val="000000"/>
                <w:sz w:val="18"/>
                <w:szCs w:val="18"/>
                <w:lang w:val="en-CA"/>
              </w:rPr>
            </w:pPr>
            <w:r w:rsidRPr="00EA0808">
              <w:rPr>
                <w:color w:val="000000"/>
                <w:sz w:val="18"/>
                <w:szCs w:val="18"/>
              </w:rPr>
              <w:t>ASP/REF/76/DEM/59</w:t>
            </w:r>
          </w:p>
        </w:tc>
        <w:tc>
          <w:tcPr>
            <w:tcW w:w="2902" w:type="dxa"/>
            <w:shd w:val="clear" w:color="auto" w:fill="FFFFFF" w:themeFill="background1"/>
            <w:vAlign w:val="bottom"/>
          </w:tcPr>
          <w:p w14:paraId="4B37B342" w14:textId="358E1E96" w:rsidR="00D116E3" w:rsidRPr="00EA0808" w:rsidRDefault="00D116E3" w:rsidP="00D116E3">
            <w:pPr>
              <w:jc w:val="left"/>
              <w:rPr>
                <w:color w:val="000000"/>
                <w:sz w:val="18"/>
                <w:szCs w:val="18"/>
                <w:lang w:val="en-CA"/>
              </w:rPr>
            </w:pPr>
            <w:r w:rsidRPr="00EA0808">
              <w:rPr>
                <w:color w:val="000000"/>
                <w:sz w:val="18"/>
                <w:szCs w:val="18"/>
              </w:rPr>
              <w:t>Promoting alternative refrigerants in air-conditioning for high ambient countries in West Asia (PRAHA-II)</w:t>
            </w:r>
          </w:p>
        </w:tc>
        <w:tc>
          <w:tcPr>
            <w:tcW w:w="968" w:type="dxa"/>
            <w:shd w:val="clear" w:color="auto" w:fill="FFFFFF" w:themeFill="background1"/>
            <w:noWrap/>
          </w:tcPr>
          <w:p w14:paraId="32E4B83B" w14:textId="07F003C2" w:rsidR="00D116E3" w:rsidRPr="00EA0808" w:rsidRDefault="00D116E3" w:rsidP="00D116E3">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0B7C6D54" w14:textId="7EB680A6" w:rsidR="00D116E3" w:rsidRPr="00EA0808" w:rsidRDefault="00D116E3" w:rsidP="00D116E3">
            <w:pPr>
              <w:jc w:val="right"/>
              <w:rPr>
                <w:color w:val="000000"/>
                <w:sz w:val="18"/>
                <w:szCs w:val="18"/>
                <w:lang w:val="en-CA"/>
              </w:rPr>
            </w:pPr>
            <w:r w:rsidRPr="00EA0808">
              <w:rPr>
                <w:color w:val="000000"/>
                <w:sz w:val="18"/>
                <w:szCs w:val="18"/>
              </w:rPr>
              <w:t>375,000</w:t>
            </w:r>
          </w:p>
        </w:tc>
        <w:tc>
          <w:tcPr>
            <w:tcW w:w="968" w:type="dxa"/>
            <w:shd w:val="clear" w:color="auto" w:fill="FFFFFF" w:themeFill="background1"/>
          </w:tcPr>
          <w:p w14:paraId="3F7AE457" w14:textId="7A35FA46" w:rsidR="00D116E3" w:rsidRPr="00EA0808" w:rsidRDefault="00D116E3" w:rsidP="00D116E3">
            <w:pPr>
              <w:jc w:val="right"/>
              <w:rPr>
                <w:color w:val="000000"/>
                <w:sz w:val="18"/>
                <w:szCs w:val="18"/>
                <w:lang w:val="en-CA"/>
              </w:rPr>
            </w:pPr>
            <w:r w:rsidRPr="00EA0808">
              <w:rPr>
                <w:color w:val="000000"/>
                <w:sz w:val="18"/>
                <w:szCs w:val="18"/>
              </w:rPr>
              <w:t>342,491</w:t>
            </w:r>
          </w:p>
        </w:tc>
        <w:tc>
          <w:tcPr>
            <w:tcW w:w="969" w:type="dxa"/>
            <w:shd w:val="clear" w:color="auto" w:fill="FFFFFF" w:themeFill="background1"/>
            <w:noWrap/>
          </w:tcPr>
          <w:p w14:paraId="6896B99E" w14:textId="1FC76C4C" w:rsidR="00D116E3" w:rsidRPr="00EA0808" w:rsidRDefault="00D116E3" w:rsidP="00D116E3">
            <w:pPr>
              <w:jc w:val="right"/>
              <w:rPr>
                <w:color w:val="000000"/>
                <w:sz w:val="18"/>
                <w:szCs w:val="18"/>
                <w:lang w:val="en-CA"/>
              </w:rPr>
            </w:pPr>
            <w:r w:rsidRPr="00EA0808">
              <w:rPr>
                <w:color w:val="000000"/>
                <w:sz w:val="18"/>
                <w:szCs w:val="18"/>
              </w:rPr>
              <w:t>27,696</w:t>
            </w:r>
          </w:p>
        </w:tc>
        <w:tc>
          <w:tcPr>
            <w:tcW w:w="1107" w:type="dxa"/>
            <w:shd w:val="clear" w:color="auto" w:fill="FFFFFF" w:themeFill="background1"/>
            <w:noWrap/>
          </w:tcPr>
          <w:p w14:paraId="795BBE55" w14:textId="77777777" w:rsidR="00D116E3" w:rsidRPr="00EA0808" w:rsidRDefault="00D116E3" w:rsidP="00D116E3">
            <w:pPr>
              <w:jc w:val="right"/>
              <w:rPr>
                <w:sz w:val="18"/>
                <w:szCs w:val="18"/>
                <w:highlight w:val="lightGray"/>
              </w:rPr>
            </w:pPr>
          </w:p>
        </w:tc>
        <w:tc>
          <w:tcPr>
            <w:tcW w:w="1244" w:type="dxa"/>
            <w:shd w:val="clear" w:color="auto" w:fill="FFFFFF" w:themeFill="background1"/>
          </w:tcPr>
          <w:p w14:paraId="4FA1BE36" w14:textId="5D1C84CC" w:rsidR="00D116E3" w:rsidRPr="00EA0808" w:rsidRDefault="00D116E3" w:rsidP="00D116E3">
            <w:pPr>
              <w:jc w:val="right"/>
              <w:rPr>
                <w:color w:val="000000"/>
                <w:sz w:val="18"/>
                <w:szCs w:val="18"/>
                <w:lang w:val="en-CA"/>
              </w:rPr>
            </w:pPr>
            <w:r w:rsidRPr="00EA0808">
              <w:rPr>
                <w:color w:val="000000"/>
                <w:sz w:val="18"/>
                <w:szCs w:val="18"/>
              </w:rPr>
              <w:t>3,600</w:t>
            </w:r>
          </w:p>
        </w:tc>
        <w:tc>
          <w:tcPr>
            <w:tcW w:w="1107" w:type="dxa"/>
            <w:shd w:val="clear" w:color="auto" w:fill="FFFFFF" w:themeFill="background1"/>
            <w:noWrap/>
          </w:tcPr>
          <w:p w14:paraId="0B0AF6DC" w14:textId="77777777" w:rsidR="00D116E3" w:rsidRPr="00EA0808" w:rsidRDefault="00D116E3" w:rsidP="00D116E3">
            <w:pPr>
              <w:jc w:val="center"/>
              <w:rPr>
                <w:sz w:val="18"/>
                <w:szCs w:val="18"/>
                <w:lang w:val="en-CA"/>
              </w:rPr>
            </w:pPr>
          </w:p>
        </w:tc>
        <w:tc>
          <w:tcPr>
            <w:tcW w:w="969" w:type="dxa"/>
            <w:shd w:val="clear" w:color="auto" w:fill="FFFFFF" w:themeFill="background1"/>
          </w:tcPr>
          <w:p w14:paraId="3EAD1636" w14:textId="77777777" w:rsidR="00D116E3" w:rsidRPr="00EA0808" w:rsidRDefault="00D116E3" w:rsidP="00D116E3">
            <w:pPr>
              <w:jc w:val="center"/>
              <w:rPr>
                <w:sz w:val="18"/>
                <w:szCs w:val="18"/>
              </w:rPr>
            </w:pPr>
          </w:p>
        </w:tc>
        <w:tc>
          <w:tcPr>
            <w:tcW w:w="970" w:type="dxa"/>
            <w:shd w:val="clear" w:color="auto" w:fill="FFFFFF" w:themeFill="background1"/>
            <w:noWrap/>
          </w:tcPr>
          <w:p w14:paraId="1139E99D" w14:textId="37512C27" w:rsidR="00D116E3" w:rsidRPr="00EA0808" w:rsidRDefault="00D116E3" w:rsidP="00D116E3">
            <w:pPr>
              <w:jc w:val="left"/>
              <w:rPr>
                <w:sz w:val="18"/>
                <w:szCs w:val="18"/>
                <w:lang w:val="en-CA"/>
              </w:rPr>
            </w:pPr>
            <w:r w:rsidRPr="00CF19C4">
              <w:rPr>
                <w:color w:val="000000"/>
                <w:sz w:val="18"/>
                <w:szCs w:val="18"/>
              </w:rPr>
              <w:t>83/37(c) and 85/</w:t>
            </w:r>
            <w:r w:rsidR="00CF19C4" w:rsidRPr="00CF19C4">
              <w:rPr>
                <w:color w:val="000000"/>
                <w:sz w:val="18"/>
                <w:szCs w:val="18"/>
              </w:rPr>
              <w:t>18(b)</w:t>
            </w:r>
          </w:p>
        </w:tc>
      </w:tr>
      <w:tr w:rsidR="00D116E3" w:rsidRPr="00EA0808" w14:paraId="6A34D29C" w14:textId="77777777" w:rsidTr="000C1813">
        <w:tc>
          <w:tcPr>
            <w:tcW w:w="1885" w:type="dxa"/>
            <w:shd w:val="clear" w:color="auto" w:fill="FFFFFF" w:themeFill="background1"/>
            <w:noWrap/>
          </w:tcPr>
          <w:p w14:paraId="79F1AD43" w14:textId="11B780A6" w:rsidR="00D116E3" w:rsidRPr="00EA0808" w:rsidRDefault="00D116E3" w:rsidP="00D116E3">
            <w:pPr>
              <w:jc w:val="left"/>
              <w:rPr>
                <w:color w:val="000000"/>
                <w:sz w:val="18"/>
                <w:szCs w:val="18"/>
                <w:lang w:val="en-CA"/>
              </w:rPr>
            </w:pPr>
            <w:r w:rsidRPr="00EA0808">
              <w:rPr>
                <w:color w:val="000000"/>
                <w:sz w:val="18"/>
                <w:szCs w:val="18"/>
              </w:rPr>
              <w:t>BAH/PHA/68/TAS/28</w:t>
            </w:r>
          </w:p>
        </w:tc>
        <w:tc>
          <w:tcPr>
            <w:tcW w:w="2902" w:type="dxa"/>
            <w:shd w:val="clear" w:color="auto" w:fill="FFFFFF" w:themeFill="background1"/>
            <w:vAlign w:val="bottom"/>
          </w:tcPr>
          <w:p w14:paraId="4790E125" w14:textId="28382222" w:rsidR="00D116E3" w:rsidRPr="00EA0808" w:rsidRDefault="00D116E3" w:rsidP="00D116E3">
            <w:pPr>
              <w:jc w:val="left"/>
              <w:rPr>
                <w:color w:val="000000"/>
                <w:sz w:val="18"/>
                <w:szCs w:val="18"/>
                <w:lang w:val="en-CA"/>
              </w:rPr>
            </w:pPr>
            <w:r w:rsidRPr="00EA0808">
              <w:rPr>
                <w:color w:val="000000"/>
                <w:sz w:val="18"/>
                <w:szCs w:val="18"/>
              </w:rPr>
              <w:t>HCFC phase-out management plan (stage I, first tranche) (policy, refrigeration servicing, monitoring and verification)</w:t>
            </w:r>
          </w:p>
        </w:tc>
        <w:tc>
          <w:tcPr>
            <w:tcW w:w="968" w:type="dxa"/>
            <w:shd w:val="clear" w:color="auto" w:fill="FFFFFF" w:themeFill="background1"/>
            <w:noWrap/>
          </w:tcPr>
          <w:p w14:paraId="1C1A2162" w14:textId="1DCCE712" w:rsidR="00D116E3" w:rsidRPr="00EA0808" w:rsidRDefault="00D116E3" w:rsidP="00D116E3">
            <w:pPr>
              <w:jc w:val="center"/>
              <w:rPr>
                <w:color w:val="000000"/>
                <w:sz w:val="18"/>
                <w:szCs w:val="18"/>
                <w:lang w:val="en-CA"/>
              </w:rPr>
            </w:pPr>
            <w:r w:rsidRPr="00EA0808">
              <w:rPr>
                <w:color w:val="000000"/>
                <w:sz w:val="18"/>
                <w:szCs w:val="18"/>
              </w:rPr>
              <w:t>Dec-18</w:t>
            </w:r>
          </w:p>
        </w:tc>
        <w:tc>
          <w:tcPr>
            <w:tcW w:w="1107" w:type="dxa"/>
            <w:shd w:val="clear" w:color="auto" w:fill="FFFFFF" w:themeFill="background1"/>
            <w:noWrap/>
          </w:tcPr>
          <w:p w14:paraId="317F7762" w14:textId="3A72533F" w:rsidR="00D116E3" w:rsidRPr="00EA0808" w:rsidRDefault="00D116E3" w:rsidP="00D116E3">
            <w:pPr>
              <w:jc w:val="right"/>
              <w:rPr>
                <w:color w:val="000000"/>
                <w:sz w:val="18"/>
                <w:szCs w:val="18"/>
                <w:lang w:val="en-CA"/>
              </w:rPr>
            </w:pPr>
            <w:r w:rsidRPr="00EA0808">
              <w:rPr>
                <w:color w:val="000000"/>
                <w:sz w:val="18"/>
                <w:szCs w:val="18"/>
              </w:rPr>
              <w:t>120,000</w:t>
            </w:r>
          </w:p>
        </w:tc>
        <w:tc>
          <w:tcPr>
            <w:tcW w:w="968" w:type="dxa"/>
            <w:shd w:val="clear" w:color="auto" w:fill="FFFFFF" w:themeFill="background1"/>
          </w:tcPr>
          <w:p w14:paraId="0213A8B9" w14:textId="03CF3855" w:rsidR="00D116E3" w:rsidRPr="00EA0808" w:rsidRDefault="00D116E3" w:rsidP="00D116E3">
            <w:pPr>
              <w:jc w:val="right"/>
              <w:rPr>
                <w:color w:val="000000"/>
                <w:sz w:val="18"/>
                <w:szCs w:val="18"/>
                <w:lang w:val="en-CA"/>
              </w:rPr>
            </w:pPr>
            <w:r w:rsidRPr="00EA0808">
              <w:rPr>
                <w:color w:val="000000"/>
                <w:sz w:val="18"/>
                <w:szCs w:val="18"/>
              </w:rPr>
              <w:t>116,882</w:t>
            </w:r>
          </w:p>
        </w:tc>
        <w:tc>
          <w:tcPr>
            <w:tcW w:w="969" w:type="dxa"/>
            <w:shd w:val="clear" w:color="auto" w:fill="FFFFFF" w:themeFill="background1"/>
            <w:noWrap/>
          </w:tcPr>
          <w:p w14:paraId="473C6493" w14:textId="40926C56" w:rsidR="00D116E3" w:rsidRPr="00EA0808" w:rsidRDefault="00D116E3" w:rsidP="00D116E3">
            <w:pPr>
              <w:jc w:val="right"/>
              <w:rPr>
                <w:color w:val="000000"/>
                <w:sz w:val="18"/>
                <w:szCs w:val="18"/>
                <w:lang w:val="en-CA"/>
              </w:rPr>
            </w:pPr>
            <w:r w:rsidRPr="00EA0808">
              <w:rPr>
                <w:color w:val="000000"/>
                <w:sz w:val="18"/>
                <w:szCs w:val="18"/>
              </w:rPr>
              <w:t>3,118</w:t>
            </w:r>
          </w:p>
        </w:tc>
        <w:tc>
          <w:tcPr>
            <w:tcW w:w="1107" w:type="dxa"/>
            <w:shd w:val="clear" w:color="auto" w:fill="FFFFFF" w:themeFill="background1"/>
            <w:noWrap/>
          </w:tcPr>
          <w:p w14:paraId="72EB2B0D" w14:textId="77777777" w:rsidR="00D116E3" w:rsidRPr="00EA0808" w:rsidRDefault="00D116E3" w:rsidP="00D116E3">
            <w:pPr>
              <w:jc w:val="right"/>
              <w:rPr>
                <w:sz w:val="18"/>
                <w:szCs w:val="18"/>
                <w:highlight w:val="lightGray"/>
              </w:rPr>
            </w:pPr>
          </w:p>
        </w:tc>
        <w:tc>
          <w:tcPr>
            <w:tcW w:w="1244" w:type="dxa"/>
            <w:shd w:val="clear" w:color="auto" w:fill="FFFFFF" w:themeFill="background1"/>
          </w:tcPr>
          <w:p w14:paraId="42DF85C9" w14:textId="2A1F6F29" w:rsidR="00D116E3" w:rsidRPr="00EA0808" w:rsidRDefault="00D116E3" w:rsidP="00D116E3">
            <w:pPr>
              <w:jc w:val="right"/>
              <w:rPr>
                <w:color w:val="000000"/>
                <w:sz w:val="18"/>
                <w:szCs w:val="18"/>
                <w:lang w:val="en-CA"/>
              </w:rPr>
            </w:pPr>
            <w:r w:rsidRPr="00EA0808">
              <w:rPr>
                <w:color w:val="000000"/>
                <w:sz w:val="18"/>
                <w:szCs w:val="18"/>
              </w:rPr>
              <w:t>405</w:t>
            </w:r>
          </w:p>
        </w:tc>
        <w:tc>
          <w:tcPr>
            <w:tcW w:w="1107" w:type="dxa"/>
            <w:shd w:val="clear" w:color="auto" w:fill="FFFFFF" w:themeFill="background1"/>
            <w:noWrap/>
          </w:tcPr>
          <w:p w14:paraId="141C57CC" w14:textId="77777777" w:rsidR="00D116E3" w:rsidRPr="00EA0808" w:rsidRDefault="00D116E3" w:rsidP="00D116E3">
            <w:pPr>
              <w:jc w:val="center"/>
              <w:rPr>
                <w:sz w:val="18"/>
                <w:szCs w:val="18"/>
                <w:lang w:val="en-CA"/>
              </w:rPr>
            </w:pPr>
          </w:p>
        </w:tc>
        <w:tc>
          <w:tcPr>
            <w:tcW w:w="969" w:type="dxa"/>
            <w:shd w:val="clear" w:color="auto" w:fill="FFFFFF" w:themeFill="background1"/>
          </w:tcPr>
          <w:p w14:paraId="1E60F68B" w14:textId="77777777" w:rsidR="00D116E3" w:rsidRPr="00EA0808" w:rsidRDefault="00D116E3" w:rsidP="00D116E3">
            <w:pPr>
              <w:jc w:val="center"/>
              <w:rPr>
                <w:sz w:val="18"/>
                <w:szCs w:val="18"/>
              </w:rPr>
            </w:pPr>
          </w:p>
        </w:tc>
        <w:tc>
          <w:tcPr>
            <w:tcW w:w="970" w:type="dxa"/>
            <w:shd w:val="clear" w:color="auto" w:fill="FFFFFF" w:themeFill="background1"/>
            <w:noWrap/>
          </w:tcPr>
          <w:p w14:paraId="08DEE646" w14:textId="77777777" w:rsidR="00D116E3" w:rsidRPr="00EA0808" w:rsidRDefault="00D116E3" w:rsidP="00D116E3">
            <w:pPr>
              <w:jc w:val="left"/>
              <w:rPr>
                <w:sz w:val="18"/>
                <w:szCs w:val="18"/>
                <w:lang w:val="en-CA"/>
              </w:rPr>
            </w:pPr>
          </w:p>
        </w:tc>
      </w:tr>
      <w:tr w:rsidR="00EC267E" w:rsidRPr="00EA0808" w14:paraId="0226850B" w14:textId="77777777" w:rsidTr="00EC267E">
        <w:tc>
          <w:tcPr>
            <w:tcW w:w="1885" w:type="dxa"/>
            <w:shd w:val="clear" w:color="auto" w:fill="FFFFFF" w:themeFill="background1"/>
            <w:noWrap/>
          </w:tcPr>
          <w:p w14:paraId="078099F2" w14:textId="47CF1607" w:rsidR="00D116E3" w:rsidRPr="00EA0808" w:rsidRDefault="00D116E3" w:rsidP="00D116E3">
            <w:pPr>
              <w:jc w:val="left"/>
              <w:rPr>
                <w:color w:val="000000"/>
                <w:sz w:val="18"/>
                <w:szCs w:val="18"/>
                <w:lang w:val="en-CA"/>
              </w:rPr>
            </w:pPr>
            <w:r w:rsidRPr="00EA0808">
              <w:rPr>
                <w:color w:val="000000"/>
                <w:sz w:val="18"/>
                <w:szCs w:val="18"/>
              </w:rPr>
              <w:t>CHI/PHA/76/TAS/193</w:t>
            </w:r>
          </w:p>
        </w:tc>
        <w:tc>
          <w:tcPr>
            <w:tcW w:w="2902" w:type="dxa"/>
            <w:shd w:val="clear" w:color="auto" w:fill="FFFFFF" w:themeFill="background1"/>
          </w:tcPr>
          <w:p w14:paraId="6B9E8246" w14:textId="0C822A54" w:rsidR="00D116E3" w:rsidRPr="00EA0808" w:rsidRDefault="00D116E3" w:rsidP="00D116E3">
            <w:pPr>
              <w:jc w:val="left"/>
              <w:rPr>
                <w:color w:val="000000"/>
                <w:sz w:val="18"/>
                <w:szCs w:val="18"/>
                <w:lang w:val="en-CA"/>
              </w:rPr>
            </w:pPr>
            <w:r w:rsidRPr="00EA0808">
              <w:rPr>
                <w:color w:val="000000"/>
                <w:sz w:val="18"/>
                <w:szCs w:val="18"/>
              </w:rPr>
              <w:t>HCFC phase-out management plan (stage I, fourth and fifth tranches)</w:t>
            </w:r>
          </w:p>
        </w:tc>
        <w:tc>
          <w:tcPr>
            <w:tcW w:w="968" w:type="dxa"/>
            <w:shd w:val="clear" w:color="auto" w:fill="FFFFFF" w:themeFill="background1"/>
            <w:noWrap/>
          </w:tcPr>
          <w:p w14:paraId="3AF89B76" w14:textId="58C95CDA" w:rsidR="00D116E3" w:rsidRPr="00EA0808" w:rsidRDefault="00D116E3" w:rsidP="00D116E3">
            <w:pPr>
              <w:jc w:val="center"/>
              <w:rPr>
                <w:color w:val="000000"/>
                <w:sz w:val="18"/>
                <w:szCs w:val="18"/>
                <w:lang w:val="en-CA"/>
              </w:rPr>
            </w:pPr>
            <w:r w:rsidRPr="00EA0808">
              <w:rPr>
                <w:color w:val="000000"/>
                <w:sz w:val="18"/>
                <w:szCs w:val="18"/>
              </w:rPr>
              <w:t>Dec-17</w:t>
            </w:r>
          </w:p>
        </w:tc>
        <w:tc>
          <w:tcPr>
            <w:tcW w:w="1107" w:type="dxa"/>
            <w:shd w:val="clear" w:color="auto" w:fill="FFFFFF" w:themeFill="background1"/>
            <w:noWrap/>
          </w:tcPr>
          <w:p w14:paraId="6E70C439" w14:textId="4EF063F0" w:rsidR="00D116E3" w:rsidRPr="00EA0808" w:rsidRDefault="00D116E3" w:rsidP="00D116E3">
            <w:pPr>
              <w:jc w:val="right"/>
              <w:rPr>
                <w:color w:val="000000"/>
                <w:sz w:val="18"/>
                <w:szCs w:val="18"/>
                <w:lang w:val="en-CA"/>
              </w:rPr>
            </w:pPr>
            <w:r w:rsidRPr="00EA0808">
              <w:rPr>
                <w:color w:val="000000"/>
                <w:sz w:val="18"/>
                <w:szCs w:val="18"/>
              </w:rPr>
              <w:t>53,000</w:t>
            </w:r>
          </w:p>
        </w:tc>
        <w:tc>
          <w:tcPr>
            <w:tcW w:w="968" w:type="dxa"/>
            <w:shd w:val="clear" w:color="auto" w:fill="FFFFFF" w:themeFill="background1"/>
          </w:tcPr>
          <w:p w14:paraId="7724AE0C" w14:textId="3FB0D3BE" w:rsidR="00D116E3" w:rsidRPr="00EA0808" w:rsidRDefault="00D116E3" w:rsidP="00D116E3">
            <w:pPr>
              <w:jc w:val="right"/>
              <w:rPr>
                <w:color w:val="000000"/>
                <w:sz w:val="18"/>
                <w:szCs w:val="18"/>
                <w:lang w:val="en-CA"/>
              </w:rPr>
            </w:pPr>
            <w:r w:rsidRPr="00EA0808">
              <w:rPr>
                <w:color w:val="000000"/>
                <w:sz w:val="18"/>
                <w:szCs w:val="18"/>
              </w:rPr>
              <w:t>52,493</w:t>
            </w:r>
          </w:p>
        </w:tc>
        <w:tc>
          <w:tcPr>
            <w:tcW w:w="969" w:type="dxa"/>
            <w:shd w:val="clear" w:color="auto" w:fill="FFFFFF" w:themeFill="background1"/>
            <w:noWrap/>
          </w:tcPr>
          <w:p w14:paraId="5535FF90" w14:textId="4C52F915" w:rsidR="00D116E3" w:rsidRPr="00EA0808" w:rsidRDefault="00D116E3" w:rsidP="00D116E3">
            <w:pPr>
              <w:jc w:val="right"/>
              <w:rPr>
                <w:color w:val="000000"/>
                <w:sz w:val="18"/>
                <w:szCs w:val="18"/>
                <w:lang w:val="en-CA"/>
              </w:rPr>
            </w:pPr>
            <w:r w:rsidRPr="00EA0808">
              <w:rPr>
                <w:color w:val="000000"/>
                <w:sz w:val="18"/>
                <w:szCs w:val="18"/>
              </w:rPr>
              <w:t>507</w:t>
            </w:r>
          </w:p>
        </w:tc>
        <w:tc>
          <w:tcPr>
            <w:tcW w:w="1107" w:type="dxa"/>
            <w:shd w:val="clear" w:color="auto" w:fill="FFFFFF" w:themeFill="background1"/>
            <w:noWrap/>
          </w:tcPr>
          <w:p w14:paraId="139A253C" w14:textId="77777777" w:rsidR="00D116E3" w:rsidRPr="00EA0808" w:rsidRDefault="00D116E3" w:rsidP="00D116E3">
            <w:pPr>
              <w:jc w:val="right"/>
              <w:rPr>
                <w:sz w:val="18"/>
                <w:szCs w:val="18"/>
                <w:highlight w:val="lightGray"/>
              </w:rPr>
            </w:pPr>
          </w:p>
        </w:tc>
        <w:tc>
          <w:tcPr>
            <w:tcW w:w="1244" w:type="dxa"/>
            <w:shd w:val="clear" w:color="auto" w:fill="FFFFFF" w:themeFill="background1"/>
          </w:tcPr>
          <w:p w14:paraId="1B93342F" w14:textId="12F844B3" w:rsidR="00D116E3" w:rsidRPr="00EA0808" w:rsidRDefault="00D116E3" w:rsidP="00D116E3">
            <w:pPr>
              <w:jc w:val="right"/>
              <w:rPr>
                <w:color w:val="000000"/>
                <w:sz w:val="18"/>
                <w:szCs w:val="18"/>
                <w:lang w:val="en-CA"/>
              </w:rPr>
            </w:pPr>
            <w:r w:rsidRPr="00EA0808">
              <w:rPr>
                <w:color w:val="000000"/>
                <w:sz w:val="18"/>
                <w:szCs w:val="18"/>
              </w:rPr>
              <w:t>66</w:t>
            </w:r>
          </w:p>
        </w:tc>
        <w:tc>
          <w:tcPr>
            <w:tcW w:w="1107" w:type="dxa"/>
            <w:shd w:val="clear" w:color="auto" w:fill="FFFFFF" w:themeFill="background1"/>
            <w:noWrap/>
          </w:tcPr>
          <w:p w14:paraId="7945AA31" w14:textId="77777777" w:rsidR="00D116E3" w:rsidRPr="00EA0808" w:rsidRDefault="00D116E3" w:rsidP="00D116E3">
            <w:pPr>
              <w:jc w:val="center"/>
              <w:rPr>
                <w:sz w:val="18"/>
                <w:szCs w:val="18"/>
                <w:lang w:val="en-CA"/>
              </w:rPr>
            </w:pPr>
          </w:p>
        </w:tc>
        <w:tc>
          <w:tcPr>
            <w:tcW w:w="969" w:type="dxa"/>
            <w:shd w:val="clear" w:color="auto" w:fill="FFFFFF" w:themeFill="background1"/>
          </w:tcPr>
          <w:p w14:paraId="009EFFB5" w14:textId="77777777" w:rsidR="00D116E3" w:rsidRPr="00EA0808" w:rsidRDefault="00D116E3" w:rsidP="00D116E3">
            <w:pPr>
              <w:jc w:val="center"/>
              <w:rPr>
                <w:sz w:val="18"/>
                <w:szCs w:val="18"/>
              </w:rPr>
            </w:pPr>
          </w:p>
        </w:tc>
        <w:tc>
          <w:tcPr>
            <w:tcW w:w="970" w:type="dxa"/>
            <w:shd w:val="clear" w:color="auto" w:fill="FFFFFF" w:themeFill="background1"/>
            <w:noWrap/>
          </w:tcPr>
          <w:p w14:paraId="6EC4776D" w14:textId="1B609787" w:rsidR="00D116E3" w:rsidRPr="00EA0808" w:rsidRDefault="00D116E3" w:rsidP="00D116E3">
            <w:pPr>
              <w:jc w:val="left"/>
              <w:rPr>
                <w:sz w:val="18"/>
                <w:szCs w:val="18"/>
                <w:lang w:val="en-CA"/>
              </w:rPr>
            </w:pPr>
            <w:r w:rsidRPr="00EA0808">
              <w:rPr>
                <w:color w:val="000000"/>
                <w:sz w:val="18"/>
                <w:szCs w:val="18"/>
              </w:rPr>
              <w:t>76/45(a)(iii) and 81/14(b)(ii)</w:t>
            </w:r>
          </w:p>
        </w:tc>
      </w:tr>
      <w:tr w:rsidR="00D116E3" w:rsidRPr="00EA0808" w14:paraId="777A78F8" w14:textId="77777777" w:rsidTr="000C1813">
        <w:tc>
          <w:tcPr>
            <w:tcW w:w="1885" w:type="dxa"/>
            <w:shd w:val="clear" w:color="auto" w:fill="FFFFFF" w:themeFill="background1"/>
            <w:noWrap/>
          </w:tcPr>
          <w:p w14:paraId="1ACA99FD" w14:textId="6E8CED72" w:rsidR="00D116E3" w:rsidRPr="00EA0808" w:rsidRDefault="00D116E3" w:rsidP="00D116E3">
            <w:pPr>
              <w:jc w:val="left"/>
              <w:rPr>
                <w:color w:val="000000"/>
                <w:sz w:val="18"/>
                <w:szCs w:val="18"/>
                <w:lang w:val="en-CA"/>
              </w:rPr>
            </w:pPr>
            <w:r w:rsidRPr="00EA0808">
              <w:rPr>
                <w:color w:val="000000"/>
                <w:sz w:val="18"/>
                <w:szCs w:val="18"/>
              </w:rPr>
              <w:t>GBS/PHA/71/TAS/17</w:t>
            </w:r>
          </w:p>
        </w:tc>
        <w:tc>
          <w:tcPr>
            <w:tcW w:w="2902" w:type="dxa"/>
            <w:shd w:val="clear" w:color="auto" w:fill="FFFFFF" w:themeFill="background1"/>
            <w:vAlign w:val="bottom"/>
          </w:tcPr>
          <w:p w14:paraId="69825215" w14:textId="789E7FED" w:rsidR="00D116E3" w:rsidRPr="00EA0808" w:rsidRDefault="00D116E3" w:rsidP="00D116E3">
            <w:pPr>
              <w:jc w:val="left"/>
              <w:rPr>
                <w:color w:val="000000"/>
                <w:sz w:val="18"/>
                <w:szCs w:val="18"/>
                <w:lang w:val="en-CA"/>
              </w:rPr>
            </w:pPr>
            <w:r w:rsidRPr="00EA0808">
              <w:rPr>
                <w:color w:val="000000"/>
                <w:sz w:val="18"/>
                <w:szCs w:val="18"/>
              </w:rPr>
              <w:t>HCFC phase-out management plan (stage I, second tranche)</w:t>
            </w:r>
          </w:p>
        </w:tc>
        <w:tc>
          <w:tcPr>
            <w:tcW w:w="968" w:type="dxa"/>
            <w:shd w:val="clear" w:color="auto" w:fill="FFFFFF" w:themeFill="background1"/>
            <w:noWrap/>
          </w:tcPr>
          <w:p w14:paraId="4793D1EF" w14:textId="3FFC03B1" w:rsidR="00D116E3" w:rsidRPr="00EA0808" w:rsidRDefault="00D116E3" w:rsidP="00D116E3">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0CE9A3A8" w14:textId="7736D609" w:rsidR="00D116E3" w:rsidRPr="00EA0808" w:rsidRDefault="00D116E3" w:rsidP="00D116E3">
            <w:pPr>
              <w:jc w:val="right"/>
              <w:rPr>
                <w:color w:val="000000"/>
                <w:sz w:val="18"/>
                <w:szCs w:val="18"/>
                <w:lang w:val="en-CA"/>
              </w:rPr>
            </w:pPr>
            <w:r w:rsidRPr="00EA0808">
              <w:rPr>
                <w:color w:val="000000"/>
                <w:sz w:val="18"/>
                <w:szCs w:val="18"/>
              </w:rPr>
              <w:t>52,000</w:t>
            </w:r>
          </w:p>
        </w:tc>
        <w:tc>
          <w:tcPr>
            <w:tcW w:w="968" w:type="dxa"/>
            <w:shd w:val="clear" w:color="auto" w:fill="FFFFFF" w:themeFill="background1"/>
          </w:tcPr>
          <w:p w14:paraId="7A3811BC" w14:textId="7DB80912" w:rsidR="00D116E3" w:rsidRPr="00EA0808" w:rsidRDefault="00D116E3" w:rsidP="00D116E3">
            <w:pPr>
              <w:jc w:val="right"/>
              <w:rPr>
                <w:color w:val="000000"/>
                <w:sz w:val="18"/>
                <w:szCs w:val="18"/>
                <w:lang w:val="en-CA"/>
              </w:rPr>
            </w:pPr>
            <w:r w:rsidRPr="00EA0808">
              <w:rPr>
                <w:color w:val="000000"/>
                <w:sz w:val="18"/>
                <w:szCs w:val="18"/>
              </w:rPr>
              <w:t>29,079</w:t>
            </w:r>
          </w:p>
        </w:tc>
        <w:tc>
          <w:tcPr>
            <w:tcW w:w="969" w:type="dxa"/>
            <w:shd w:val="clear" w:color="auto" w:fill="FFFFFF" w:themeFill="background1"/>
            <w:noWrap/>
          </w:tcPr>
          <w:p w14:paraId="540D51DB" w14:textId="262A6C4D" w:rsidR="00D116E3" w:rsidRPr="00EA0808" w:rsidRDefault="00D116E3" w:rsidP="00D116E3">
            <w:pPr>
              <w:jc w:val="right"/>
              <w:rPr>
                <w:color w:val="000000"/>
                <w:sz w:val="18"/>
                <w:szCs w:val="18"/>
                <w:lang w:val="en-CA"/>
              </w:rPr>
            </w:pPr>
            <w:r w:rsidRPr="00EA0808">
              <w:rPr>
                <w:sz w:val="18"/>
                <w:szCs w:val="18"/>
              </w:rPr>
              <w:t>22,921</w:t>
            </w:r>
          </w:p>
        </w:tc>
        <w:tc>
          <w:tcPr>
            <w:tcW w:w="1107" w:type="dxa"/>
            <w:shd w:val="clear" w:color="auto" w:fill="FFFFFF" w:themeFill="background1"/>
            <w:noWrap/>
          </w:tcPr>
          <w:p w14:paraId="1E0A2271" w14:textId="77777777" w:rsidR="00D116E3" w:rsidRPr="00EA0808" w:rsidRDefault="00D116E3" w:rsidP="00D116E3">
            <w:pPr>
              <w:jc w:val="right"/>
              <w:rPr>
                <w:sz w:val="18"/>
                <w:szCs w:val="18"/>
                <w:highlight w:val="lightGray"/>
              </w:rPr>
            </w:pPr>
          </w:p>
        </w:tc>
        <w:tc>
          <w:tcPr>
            <w:tcW w:w="1244" w:type="dxa"/>
            <w:shd w:val="clear" w:color="auto" w:fill="FFFFFF" w:themeFill="background1"/>
          </w:tcPr>
          <w:p w14:paraId="05D80167" w14:textId="59704178" w:rsidR="00D116E3" w:rsidRPr="00EA0808" w:rsidRDefault="00D116E3" w:rsidP="00D116E3">
            <w:pPr>
              <w:jc w:val="right"/>
              <w:rPr>
                <w:color w:val="000000"/>
                <w:sz w:val="18"/>
                <w:szCs w:val="18"/>
                <w:lang w:val="en-CA"/>
              </w:rPr>
            </w:pPr>
            <w:r w:rsidRPr="00EA0808">
              <w:rPr>
                <w:color w:val="000000"/>
                <w:sz w:val="18"/>
                <w:szCs w:val="18"/>
              </w:rPr>
              <w:t>2,980</w:t>
            </w:r>
          </w:p>
        </w:tc>
        <w:tc>
          <w:tcPr>
            <w:tcW w:w="1107" w:type="dxa"/>
            <w:shd w:val="clear" w:color="auto" w:fill="FFFFFF" w:themeFill="background1"/>
            <w:noWrap/>
          </w:tcPr>
          <w:p w14:paraId="4ABA704F" w14:textId="77777777" w:rsidR="00D116E3" w:rsidRPr="00EA0808" w:rsidRDefault="00D116E3" w:rsidP="00D116E3">
            <w:pPr>
              <w:jc w:val="center"/>
              <w:rPr>
                <w:sz w:val="18"/>
                <w:szCs w:val="18"/>
                <w:lang w:val="en-CA"/>
              </w:rPr>
            </w:pPr>
          </w:p>
        </w:tc>
        <w:tc>
          <w:tcPr>
            <w:tcW w:w="969" w:type="dxa"/>
            <w:shd w:val="clear" w:color="auto" w:fill="FFFFFF" w:themeFill="background1"/>
          </w:tcPr>
          <w:p w14:paraId="6D7360C3" w14:textId="77777777" w:rsidR="00D116E3" w:rsidRPr="00EA0808" w:rsidRDefault="00D116E3" w:rsidP="00D116E3">
            <w:pPr>
              <w:jc w:val="center"/>
              <w:rPr>
                <w:sz w:val="18"/>
                <w:szCs w:val="18"/>
              </w:rPr>
            </w:pPr>
          </w:p>
        </w:tc>
        <w:tc>
          <w:tcPr>
            <w:tcW w:w="970" w:type="dxa"/>
            <w:shd w:val="clear" w:color="auto" w:fill="FFFFFF" w:themeFill="background1"/>
            <w:noWrap/>
          </w:tcPr>
          <w:p w14:paraId="7E53FF6A" w14:textId="195CC5F3" w:rsidR="00D116E3" w:rsidRPr="00EA0808" w:rsidRDefault="00D116E3" w:rsidP="00D116E3">
            <w:pPr>
              <w:jc w:val="left"/>
              <w:rPr>
                <w:sz w:val="18"/>
                <w:szCs w:val="18"/>
                <w:lang w:val="en-CA"/>
              </w:rPr>
            </w:pPr>
          </w:p>
        </w:tc>
      </w:tr>
      <w:tr w:rsidR="00D116E3" w:rsidRPr="00EA0808" w14:paraId="52F72666" w14:textId="77777777" w:rsidTr="000C1813">
        <w:tc>
          <w:tcPr>
            <w:tcW w:w="1885" w:type="dxa"/>
            <w:shd w:val="clear" w:color="auto" w:fill="FFFFFF" w:themeFill="background1"/>
            <w:noWrap/>
          </w:tcPr>
          <w:p w14:paraId="307FBEDA" w14:textId="2F7E25A0" w:rsidR="00D116E3" w:rsidRPr="00EA0808" w:rsidRDefault="00D116E3" w:rsidP="00D116E3">
            <w:pPr>
              <w:jc w:val="left"/>
              <w:rPr>
                <w:color w:val="000000"/>
                <w:sz w:val="18"/>
                <w:szCs w:val="18"/>
                <w:lang w:val="en-CA"/>
              </w:rPr>
            </w:pPr>
            <w:r w:rsidRPr="00EA0808">
              <w:rPr>
                <w:color w:val="000000"/>
                <w:sz w:val="18"/>
                <w:szCs w:val="18"/>
              </w:rPr>
              <w:t>GLO/SEV/82/TAS/347</w:t>
            </w:r>
          </w:p>
        </w:tc>
        <w:tc>
          <w:tcPr>
            <w:tcW w:w="2902" w:type="dxa"/>
            <w:shd w:val="clear" w:color="auto" w:fill="FFFFFF" w:themeFill="background1"/>
            <w:vAlign w:val="bottom"/>
          </w:tcPr>
          <w:p w14:paraId="2FC9754E" w14:textId="739E95C4" w:rsidR="00D116E3" w:rsidRPr="00EA0808" w:rsidRDefault="00D116E3" w:rsidP="00D116E3">
            <w:pPr>
              <w:jc w:val="left"/>
              <w:rPr>
                <w:color w:val="000000"/>
                <w:sz w:val="18"/>
                <w:szCs w:val="18"/>
                <w:lang w:val="en-CA"/>
              </w:rPr>
            </w:pPr>
            <w:r w:rsidRPr="00EA0808">
              <w:rPr>
                <w:color w:val="000000"/>
                <w:sz w:val="18"/>
                <w:szCs w:val="18"/>
              </w:rPr>
              <w:t>Compliance Assistance Programme: 2019 budget</w:t>
            </w:r>
          </w:p>
        </w:tc>
        <w:tc>
          <w:tcPr>
            <w:tcW w:w="968" w:type="dxa"/>
            <w:shd w:val="clear" w:color="auto" w:fill="FFFFFF" w:themeFill="background1"/>
            <w:noWrap/>
          </w:tcPr>
          <w:p w14:paraId="5EA60F72" w14:textId="422677BD" w:rsidR="00D116E3" w:rsidRPr="00EA0808" w:rsidRDefault="00D116E3" w:rsidP="00D116E3">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23AB67A6" w14:textId="0DBE0E09" w:rsidR="00D116E3" w:rsidRPr="00EA0808" w:rsidRDefault="00D116E3" w:rsidP="00D116E3">
            <w:pPr>
              <w:jc w:val="right"/>
              <w:rPr>
                <w:color w:val="000000"/>
                <w:sz w:val="18"/>
                <w:szCs w:val="18"/>
                <w:lang w:val="en-CA"/>
              </w:rPr>
            </w:pPr>
            <w:r w:rsidRPr="00EA0808">
              <w:rPr>
                <w:color w:val="000000"/>
                <w:sz w:val="18"/>
                <w:szCs w:val="18"/>
              </w:rPr>
              <w:t>9,974,259</w:t>
            </w:r>
          </w:p>
        </w:tc>
        <w:tc>
          <w:tcPr>
            <w:tcW w:w="968" w:type="dxa"/>
            <w:shd w:val="clear" w:color="auto" w:fill="FFFFFF" w:themeFill="background1"/>
          </w:tcPr>
          <w:p w14:paraId="01B41FFA" w14:textId="1840EAB5" w:rsidR="00D116E3" w:rsidRPr="00EA0808" w:rsidRDefault="00D116E3" w:rsidP="00D116E3">
            <w:pPr>
              <w:jc w:val="right"/>
              <w:rPr>
                <w:color w:val="000000"/>
                <w:sz w:val="18"/>
                <w:szCs w:val="18"/>
                <w:lang w:val="en-CA"/>
              </w:rPr>
            </w:pPr>
            <w:r w:rsidRPr="00EA0808">
              <w:rPr>
                <w:color w:val="000000"/>
                <w:sz w:val="18"/>
                <w:szCs w:val="18"/>
              </w:rPr>
              <w:t>8,055,902</w:t>
            </w:r>
          </w:p>
        </w:tc>
        <w:tc>
          <w:tcPr>
            <w:tcW w:w="969" w:type="dxa"/>
            <w:shd w:val="clear" w:color="auto" w:fill="FFFFFF" w:themeFill="background1"/>
            <w:noWrap/>
          </w:tcPr>
          <w:p w14:paraId="763B7709" w14:textId="44899F5D" w:rsidR="00D116E3" w:rsidRPr="00EA0808" w:rsidRDefault="00D116E3" w:rsidP="00D116E3">
            <w:pPr>
              <w:jc w:val="right"/>
              <w:rPr>
                <w:color w:val="000000"/>
                <w:sz w:val="18"/>
                <w:szCs w:val="18"/>
                <w:lang w:val="en-CA"/>
              </w:rPr>
            </w:pPr>
            <w:r w:rsidRPr="00EA0808">
              <w:rPr>
                <w:color w:val="000000"/>
                <w:sz w:val="18"/>
                <w:szCs w:val="18"/>
              </w:rPr>
              <w:t>307,619</w:t>
            </w:r>
          </w:p>
        </w:tc>
        <w:tc>
          <w:tcPr>
            <w:tcW w:w="1107" w:type="dxa"/>
            <w:shd w:val="clear" w:color="auto" w:fill="FFFFFF" w:themeFill="background1"/>
            <w:noWrap/>
          </w:tcPr>
          <w:p w14:paraId="62527D78" w14:textId="77777777" w:rsidR="00D116E3" w:rsidRPr="00EA0808" w:rsidRDefault="00D116E3" w:rsidP="00D116E3">
            <w:pPr>
              <w:jc w:val="right"/>
              <w:rPr>
                <w:sz w:val="18"/>
                <w:szCs w:val="18"/>
                <w:highlight w:val="lightGray"/>
              </w:rPr>
            </w:pPr>
          </w:p>
        </w:tc>
        <w:tc>
          <w:tcPr>
            <w:tcW w:w="1244" w:type="dxa"/>
            <w:shd w:val="clear" w:color="auto" w:fill="FFFFFF" w:themeFill="background1"/>
          </w:tcPr>
          <w:p w14:paraId="11A4566A" w14:textId="428C8C82" w:rsidR="00D116E3" w:rsidRPr="00EA0808" w:rsidRDefault="00D116E3" w:rsidP="00D116E3">
            <w:pPr>
              <w:jc w:val="right"/>
              <w:rPr>
                <w:color w:val="000000"/>
                <w:sz w:val="18"/>
                <w:szCs w:val="18"/>
                <w:lang w:val="en-CA"/>
              </w:rPr>
            </w:pPr>
            <w:r w:rsidRPr="00EA0808">
              <w:rPr>
                <w:color w:val="000000"/>
                <w:sz w:val="18"/>
                <w:szCs w:val="18"/>
              </w:rPr>
              <w:t>24,610</w:t>
            </w:r>
          </w:p>
        </w:tc>
        <w:tc>
          <w:tcPr>
            <w:tcW w:w="1107" w:type="dxa"/>
            <w:shd w:val="clear" w:color="auto" w:fill="FFFFFF" w:themeFill="background1"/>
            <w:noWrap/>
          </w:tcPr>
          <w:p w14:paraId="6893D09C" w14:textId="77777777" w:rsidR="00D116E3" w:rsidRPr="00EA0808" w:rsidRDefault="00D116E3" w:rsidP="00D116E3">
            <w:pPr>
              <w:jc w:val="center"/>
              <w:rPr>
                <w:sz w:val="18"/>
                <w:szCs w:val="18"/>
                <w:lang w:val="en-CA"/>
              </w:rPr>
            </w:pPr>
          </w:p>
        </w:tc>
        <w:tc>
          <w:tcPr>
            <w:tcW w:w="969" w:type="dxa"/>
            <w:shd w:val="clear" w:color="auto" w:fill="FFFFFF" w:themeFill="background1"/>
          </w:tcPr>
          <w:p w14:paraId="09B6E20B" w14:textId="77777777" w:rsidR="00D116E3" w:rsidRPr="00EA0808" w:rsidRDefault="00D116E3" w:rsidP="00D116E3">
            <w:pPr>
              <w:jc w:val="center"/>
              <w:rPr>
                <w:sz w:val="18"/>
                <w:szCs w:val="18"/>
              </w:rPr>
            </w:pPr>
          </w:p>
        </w:tc>
        <w:tc>
          <w:tcPr>
            <w:tcW w:w="970" w:type="dxa"/>
            <w:shd w:val="clear" w:color="auto" w:fill="FFFFFF" w:themeFill="background1"/>
            <w:noWrap/>
          </w:tcPr>
          <w:p w14:paraId="480A6CA7" w14:textId="4F364AE4" w:rsidR="00D116E3" w:rsidRPr="00EA0808" w:rsidRDefault="00D116E3" w:rsidP="00D116E3">
            <w:pPr>
              <w:jc w:val="left"/>
              <w:rPr>
                <w:sz w:val="18"/>
                <w:szCs w:val="18"/>
                <w:lang w:val="en-CA"/>
              </w:rPr>
            </w:pPr>
          </w:p>
        </w:tc>
      </w:tr>
      <w:tr w:rsidR="00D116E3" w:rsidRPr="00EA0808" w14:paraId="4B57D5F1" w14:textId="77777777" w:rsidTr="000C1813">
        <w:tc>
          <w:tcPr>
            <w:tcW w:w="1885" w:type="dxa"/>
            <w:shd w:val="clear" w:color="auto" w:fill="FFFFFF" w:themeFill="background1"/>
            <w:noWrap/>
          </w:tcPr>
          <w:p w14:paraId="5DF7A768" w14:textId="157644AB" w:rsidR="00D116E3" w:rsidRPr="00EA0808" w:rsidRDefault="00D116E3" w:rsidP="00D116E3">
            <w:pPr>
              <w:jc w:val="left"/>
              <w:rPr>
                <w:color w:val="000000"/>
                <w:sz w:val="18"/>
                <w:szCs w:val="18"/>
                <w:lang w:val="en-CA"/>
              </w:rPr>
            </w:pPr>
            <w:r w:rsidRPr="00EA0808">
              <w:rPr>
                <w:color w:val="000000"/>
                <w:sz w:val="18"/>
                <w:szCs w:val="18"/>
              </w:rPr>
              <w:t>GUY/PHA/75/TAS/27</w:t>
            </w:r>
          </w:p>
        </w:tc>
        <w:tc>
          <w:tcPr>
            <w:tcW w:w="2902" w:type="dxa"/>
            <w:shd w:val="clear" w:color="auto" w:fill="FFFFFF" w:themeFill="background1"/>
            <w:vAlign w:val="bottom"/>
          </w:tcPr>
          <w:p w14:paraId="00DE2FFB" w14:textId="25E464FC" w:rsidR="00D116E3" w:rsidRPr="00EA0808" w:rsidRDefault="00D116E3" w:rsidP="00D116E3">
            <w:pPr>
              <w:jc w:val="left"/>
              <w:rPr>
                <w:color w:val="000000"/>
                <w:sz w:val="18"/>
                <w:szCs w:val="18"/>
                <w:lang w:val="en-CA"/>
              </w:rPr>
            </w:pPr>
            <w:r w:rsidRPr="00EA0808">
              <w:rPr>
                <w:color w:val="000000"/>
                <w:sz w:val="18"/>
                <w:szCs w:val="18"/>
              </w:rPr>
              <w:t>HCFC phase-out management plan (stage II, first tranche)</w:t>
            </w:r>
          </w:p>
        </w:tc>
        <w:tc>
          <w:tcPr>
            <w:tcW w:w="968" w:type="dxa"/>
            <w:shd w:val="clear" w:color="auto" w:fill="FFFFFF" w:themeFill="background1"/>
            <w:noWrap/>
          </w:tcPr>
          <w:p w14:paraId="66E35293" w14:textId="58CC70B7" w:rsidR="00D116E3" w:rsidRPr="00EA0808" w:rsidRDefault="00D116E3" w:rsidP="00D116E3">
            <w:pPr>
              <w:jc w:val="center"/>
              <w:rPr>
                <w:color w:val="000000"/>
                <w:sz w:val="18"/>
                <w:szCs w:val="18"/>
                <w:lang w:val="en-CA"/>
              </w:rPr>
            </w:pPr>
            <w:r w:rsidRPr="00EA0808">
              <w:rPr>
                <w:color w:val="000000"/>
                <w:sz w:val="18"/>
                <w:szCs w:val="18"/>
              </w:rPr>
              <w:t>Oct-19</w:t>
            </w:r>
          </w:p>
        </w:tc>
        <w:tc>
          <w:tcPr>
            <w:tcW w:w="1107" w:type="dxa"/>
            <w:shd w:val="clear" w:color="auto" w:fill="FFFFFF" w:themeFill="background1"/>
            <w:noWrap/>
          </w:tcPr>
          <w:p w14:paraId="39E3B98E" w14:textId="4F2D1F00" w:rsidR="00D116E3" w:rsidRPr="00EA0808" w:rsidRDefault="00D116E3" w:rsidP="00D116E3">
            <w:pPr>
              <w:jc w:val="right"/>
              <w:rPr>
                <w:color w:val="000000"/>
                <w:sz w:val="18"/>
                <w:szCs w:val="18"/>
                <w:lang w:val="en-CA"/>
              </w:rPr>
            </w:pPr>
            <w:r w:rsidRPr="00EA0808">
              <w:rPr>
                <w:color w:val="000000"/>
                <w:sz w:val="18"/>
                <w:szCs w:val="18"/>
              </w:rPr>
              <w:t>55,500</w:t>
            </w:r>
          </w:p>
        </w:tc>
        <w:tc>
          <w:tcPr>
            <w:tcW w:w="968" w:type="dxa"/>
            <w:shd w:val="clear" w:color="auto" w:fill="FFFFFF" w:themeFill="background1"/>
          </w:tcPr>
          <w:p w14:paraId="70524DF5" w14:textId="0D78DC47" w:rsidR="00D116E3" w:rsidRPr="00EA0808" w:rsidRDefault="00D116E3" w:rsidP="00D116E3">
            <w:pPr>
              <w:jc w:val="right"/>
              <w:rPr>
                <w:color w:val="000000"/>
                <w:sz w:val="18"/>
                <w:szCs w:val="18"/>
                <w:lang w:val="en-CA"/>
              </w:rPr>
            </w:pPr>
            <w:r w:rsidRPr="00EA0808">
              <w:rPr>
                <w:color w:val="000000"/>
                <w:sz w:val="18"/>
                <w:szCs w:val="18"/>
              </w:rPr>
              <w:t>50,000</w:t>
            </w:r>
          </w:p>
        </w:tc>
        <w:tc>
          <w:tcPr>
            <w:tcW w:w="969" w:type="dxa"/>
            <w:shd w:val="clear" w:color="auto" w:fill="FFFFFF" w:themeFill="background1"/>
            <w:noWrap/>
          </w:tcPr>
          <w:p w14:paraId="208593E3" w14:textId="6EB38102" w:rsidR="00D116E3" w:rsidRPr="00EA0808" w:rsidRDefault="00D116E3" w:rsidP="00D116E3">
            <w:pPr>
              <w:jc w:val="right"/>
              <w:rPr>
                <w:color w:val="000000"/>
                <w:sz w:val="18"/>
                <w:szCs w:val="18"/>
                <w:lang w:val="en-CA"/>
              </w:rPr>
            </w:pPr>
            <w:r w:rsidRPr="00EA0808">
              <w:rPr>
                <w:color w:val="000000"/>
                <w:sz w:val="18"/>
                <w:szCs w:val="18"/>
              </w:rPr>
              <w:t>5,500</w:t>
            </w:r>
          </w:p>
        </w:tc>
        <w:tc>
          <w:tcPr>
            <w:tcW w:w="1107" w:type="dxa"/>
            <w:shd w:val="clear" w:color="auto" w:fill="FFFFFF" w:themeFill="background1"/>
            <w:noWrap/>
          </w:tcPr>
          <w:p w14:paraId="3F8723E3" w14:textId="77777777" w:rsidR="00D116E3" w:rsidRPr="00EA0808" w:rsidRDefault="00D116E3" w:rsidP="00D116E3">
            <w:pPr>
              <w:jc w:val="right"/>
              <w:rPr>
                <w:sz w:val="18"/>
                <w:szCs w:val="18"/>
                <w:highlight w:val="lightGray"/>
              </w:rPr>
            </w:pPr>
          </w:p>
        </w:tc>
        <w:tc>
          <w:tcPr>
            <w:tcW w:w="1244" w:type="dxa"/>
            <w:shd w:val="clear" w:color="auto" w:fill="FFFFFF" w:themeFill="background1"/>
          </w:tcPr>
          <w:p w14:paraId="3E788CB0" w14:textId="24F730FE" w:rsidR="00D116E3" w:rsidRPr="00EA0808" w:rsidRDefault="00D116E3" w:rsidP="00D116E3">
            <w:pPr>
              <w:jc w:val="right"/>
              <w:rPr>
                <w:color w:val="000000"/>
                <w:sz w:val="18"/>
                <w:szCs w:val="18"/>
                <w:lang w:val="en-CA"/>
              </w:rPr>
            </w:pPr>
            <w:r w:rsidRPr="00EA0808">
              <w:rPr>
                <w:color w:val="000000"/>
                <w:sz w:val="18"/>
                <w:szCs w:val="18"/>
              </w:rPr>
              <w:t>715</w:t>
            </w:r>
          </w:p>
        </w:tc>
        <w:tc>
          <w:tcPr>
            <w:tcW w:w="1107" w:type="dxa"/>
            <w:shd w:val="clear" w:color="auto" w:fill="FFFFFF" w:themeFill="background1"/>
            <w:noWrap/>
          </w:tcPr>
          <w:p w14:paraId="31BA11E2" w14:textId="77777777" w:rsidR="00D116E3" w:rsidRPr="00EA0808" w:rsidRDefault="00D116E3" w:rsidP="00D116E3">
            <w:pPr>
              <w:jc w:val="center"/>
              <w:rPr>
                <w:sz w:val="18"/>
                <w:szCs w:val="18"/>
                <w:lang w:val="en-CA"/>
              </w:rPr>
            </w:pPr>
          </w:p>
        </w:tc>
        <w:tc>
          <w:tcPr>
            <w:tcW w:w="969" w:type="dxa"/>
            <w:shd w:val="clear" w:color="auto" w:fill="FFFFFF" w:themeFill="background1"/>
          </w:tcPr>
          <w:p w14:paraId="4A4CCBB0" w14:textId="77777777" w:rsidR="00D116E3" w:rsidRPr="00EA0808" w:rsidRDefault="00D116E3" w:rsidP="00D116E3">
            <w:pPr>
              <w:jc w:val="center"/>
              <w:rPr>
                <w:sz w:val="18"/>
                <w:szCs w:val="18"/>
              </w:rPr>
            </w:pPr>
          </w:p>
        </w:tc>
        <w:tc>
          <w:tcPr>
            <w:tcW w:w="970" w:type="dxa"/>
            <w:shd w:val="clear" w:color="auto" w:fill="FFFFFF" w:themeFill="background1"/>
            <w:noWrap/>
          </w:tcPr>
          <w:p w14:paraId="7F2F0ECD" w14:textId="77777777" w:rsidR="00D116E3" w:rsidRPr="00EA0808" w:rsidRDefault="00D116E3" w:rsidP="00D116E3">
            <w:pPr>
              <w:jc w:val="left"/>
              <w:rPr>
                <w:sz w:val="18"/>
                <w:szCs w:val="18"/>
                <w:lang w:val="en-CA"/>
              </w:rPr>
            </w:pPr>
          </w:p>
        </w:tc>
      </w:tr>
      <w:tr w:rsidR="00D116E3" w:rsidRPr="00EA0808" w14:paraId="6FA7A75E" w14:textId="77777777" w:rsidTr="000C1813">
        <w:tc>
          <w:tcPr>
            <w:tcW w:w="1885" w:type="dxa"/>
            <w:shd w:val="clear" w:color="auto" w:fill="FFFFFF" w:themeFill="background1"/>
            <w:noWrap/>
          </w:tcPr>
          <w:p w14:paraId="03B767FB" w14:textId="753509EB" w:rsidR="00D116E3" w:rsidRPr="00EA0808" w:rsidRDefault="00D116E3" w:rsidP="00D116E3">
            <w:pPr>
              <w:jc w:val="left"/>
              <w:rPr>
                <w:color w:val="000000"/>
                <w:sz w:val="18"/>
                <w:szCs w:val="18"/>
                <w:lang w:val="en-CA"/>
              </w:rPr>
            </w:pPr>
            <w:r w:rsidRPr="00EA0808">
              <w:rPr>
                <w:color w:val="000000"/>
                <w:sz w:val="18"/>
                <w:szCs w:val="18"/>
              </w:rPr>
              <w:t>HAI/PHA/68/TAS/18</w:t>
            </w:r>
          </w:p>
        </w:tc>
        <w:tc>
          <w:tcPr>
            <w:tcW w:w="2902" w:type="dxa"/>
            <w:shd w:val="clear" w:color="auto" w:fill="FFFFFF" w:themeFill="background1"/>
            <w:vAlign w:val="bottom"/>
          </w:tcPr>
          <w:p w14:paraId="2E1CAB1A" w14:textId="4602D6DC" w:rsidR="00D116E3" w:rsidRPr="00EA0808" w:rsidRDefault="00D116E3" w:rsidP="00D116E3">
            <w:pPr>
              <w:jc w:val="left"/>
              <w:rPr>
                <w:color w:val="000000"/>
                <w:sz w:val="18"/>
                <w:szCs w:val="18"/>
                <w:lang w:val="en-CA"/>
              </w:rPr>
            </w:pPr>
            <w:r w:rsidRPr="00EA0808">
              <w:rPr>
                <w:color w:val="000000"/>
                <w:sz w:val="18"/>
                <w:szCs w:val="18"/>
              </w:rPr>
              <w:t>HCFC phase-out management plan (stage I, first tranche)</w:t>
            </w:r>
          </w:p>
        </w:tc>
        <w:tc>
          <w:tcPr>
            <w:tcW w:w="968" w:type="dxa"/>
            <w:shd w:val="clear" w:color="auto" w:fill="FFFFFF" w:themeFill="background1"/>
            <w:noWrap/>
          </w:tcPr>
          <w:p w14:paraId="1CDCD0A6" w14:textId="360CFB44" w:rsidR="00D116E3" w:rsidRPr="00EA0808" w:rsidRDefault="00D116E3" w:rsidP="00D116E3">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5E3D3FBA" w14:textId="110B1187" w:rsidR="00D116E3" w:rsidRPr="00EA0808" w:rsidRDefault="00D116E3" w:rsidP="00D116E3">
            <w:pPr>
              <w:jc w:val="right"/>
              <w:rPr>
                <w:color w:val="000000"/>
                <w:sz w:val="18"/>
                <w:szCs w:val="18"/>
                <w:lang w:val="en-CA"/>
              </w:rPr>
            </w:pPr>
            <w:r w:rsidRPr="00EA0808">
              <w:rPr>
                <w:color w:val="000000"/>
                <w:sz w:val="18"/>
                <w:szCs w:val="18"/>
              </w:rPr>
              <w:t>40,000</w:t>
            </w:r>
          </w:p>
        </w:tc>
        <w:tc>
          <w:tcPr>
            <w:tcW w:w="968" w:type="dxa"/>
            <w:shd w:val="clear" w:color="auto" w:fill="FFFFFF" w:themeFill="background1"/>
          </w:tcPr>
          <w:p w14:paraId="6EC2B116" w14:textId="70A73DF2" w:rsidR="00D116E3" w:rsidRPr="00EA0808" w:rsidRDefault="00D116E3" w:rsidP="00D116E3">
            <w:pPr>
              <w:jc w:val="right"/>
              <w:rPr>
                <w:color w:val="000000"/>
                <w:sz w:val="18"/>
                <w:szCs w:val="18"/>
                <w:lang w:val="en-CA"/>
              </w:rPr>
            </w:pPr>
            <w:r w:rsidRPr="00EA0808">
              <w:rPr>
                <w:color w:val="000000"/>
                <w:sz w:val="18"/>
                <w:szCs w:val="18"/>
              </w:rPr>
              <w:t>19,591</w:t>
            </w:r>
          </w:p>
        </w:tc>
        <w:tc>
          <w:tcPr>
            <w:tcW w:w="969" w:type="dxa"/>
            <w:shd w:val="clear" w:color="auto" w:fill="FFFFFF" w:themeFill="background1"/>
            <w:noWrap/>
          </w:tcPr>
          <w:p w14:paraId="3E10961F" w14:textId="77691BD7" w:rsidR="00D116E3" w:rsidRPr="00EA0808" w:rsidRDefault="00D116E3" w:rsidP="00D116E3">
            <w:pPr>
              <w:jc w:val="right"/>
              <w:rPr>
                <w:color w:val="000000"/>
                <w:sz w:val="18"/>
                <w:szCs w:val="18"/>
                <w:lang w:val="en-CA"/>
              </w:rPr>
            </w:pPr>
            <w:r w:rsidRPr="00EA0808">
              <w:rPr>
                <w:color w:val="000000"/>
                <w:sz w:val="18"/>
                <w:szCs w:val="18"/>
              </w:rPr>
              <w:t>20,409</w:t>
            </w:r>
          </w:p>
        </w:tc>
        <w:tc>
          <w:tcPr>
            <w:tcW w:w="1107" w:type="dxa"/>
            <w:shd w:val="clear" w:color="auto" w:fill="FFFFFF" w:themeFill="background1"/>
            <w:noWrap/>
          </w:tcPr>
          <w:p w14:paraId="1D5C0A4A" w14:textId="77777777" w:rsidR="00D116E3" w:rsidRPr="00EA0808" w:rsidRDefault="00D116E3" w:rsidP="00D116E3">
            <w:pPr>
              <w:jc w:val="right"/>
              <w:rPr>
                <w:sz w:val="18"/>
                <w:szCs w:val="18"/>
                <w:highlight w:val="lightGray"/>
              </w:rPr>
            </w:pPr>
          </w:p>
        </w:tc>
        <w:tc>
          <w:tcPr>
            <w:tcW w:w="1244" w:type="dxa"/>
            <w:shd w:val="clear" w:color="auto" w:fill="FFFFFF" w:themeFill="background1"/>
          </w:tcPr>
          <w:p w14:paraId="6F03895A" w14:textId="3A1F4AFA" w:rsidR="00D116E3" w:rsidRPr="00EA0808" w:rsidRDefault="00D116E3" w:rsidP="00D116E3">
            <w:pPr>
              <w:jc w:val="right"/>
              <w:rPr>
                <w:color w:val="000000"/>
                <w:sz w:val="18"/>
                <w:szCs w:val="18"/>
                <w:lang w:val="en-CA"/>
              </w:rPr>
            </w:pPr>
            <w:r w:rsidRPr="00EA0808">
              <w:rPr>
                <w:color w:val="000000"/>
                <w:sz w:val="18"/>
                <w:szCs w:val="18"/>
              </w:rPr>
              <w:t>2,653</w:t>
            </w:r>
          </w:p>
        </w:tc>
        <w:tc>
          <w:tcPr>
            <w:tcW w:w="1107" w:type="dxa"/>
            <w:shd w:val="clear" w:color="auto" w:fill="FFFFFF" w:themeFill="background1"/>
            <w:noWrap/>
          </w:tcPr>
          <w:p w14:paraId="75B9450B" w14:textId="77777777" w:rsidR="00D116E3" w:rsidRPr="00EA0808" w:rsidRDefault="00D116E3" w:rsidP="00D116E3">
            <w:pPr>
              <w:jc w:val="center"/>
              <w:rPr>
                <w:sz w:val="18"/>
                <w:szCs w:val="18"/>
                <w:lang w:val="en-CA"/>
              </w:rPr>
            </w:pPr>
          </w:p>
        </w:tc>
        <w:tc>
          <w:tcPr>
            <w:tcW w:w="969" w:type="dxa"/>
            <w:shd w:val="clear" w:color="auto" w:fill="FFFFFF" w:themeFill="background1"/>
          </w:tcPr>
          <w:p w14:paraId="5F9AA0DE" w14:textId="77777777" w:rsidR="00D116E3" w:rsidRPr="00EA0808" w:rsidRDefault="00D116E3" w:rsidP="00D116E3">
            <w:pPr>
              <w:jc w:val="center"/>
              <w:rPr>
                <w:sz w:val="18"/>
                <w:szCs w:val="18"/>
              </w:rPr>
            </w:pPr>
          </w:p>
        </w:tc>
        <w:tc>
          <w:tcPr>
            <w:tcW w:w="970" w:type="dxa"/>
            <w:shd w:val="clear" w:color="auto" w:fill="FFFFFF" w:themeFill="background1"/>
            <w:noWrap/>
          </w:tcPr>
          <w:p w14:paraId="4A1A57D0" w14:textId="77777777" w:rsidR="00D116E3" w:rsidRPr="00EA0808" w:rsidRDefault="00D116E3" w:rsidP="00D116E3">
            <w:pPr>
              <w:jc w:val="left"/>
              <w:rPr>
                <w:sz w:val="18"/>
                <w:szCs w:val="18"/>
                <w:lang w:val="en-CA"/>
              </w:rPr>
            </w:pPr>
          </w:p>
        </w:tc>
      </w:tr>
      <w:tr w:rsidR="00D116E3" w:rsidRPr="00EA0808" w14:paraId="31A02DB9" w14:textId="77777777" w:rsidTr="000C1813">
        <w:tc>
          <w:tcPr>
            <w:tcW w:w="1885" w:type="dxa"/>
            <w:shd w:val="clear" w:color="auto" w:fill="FFFFFF" w:themeFill="background1"/>
            <w:noWrap/>
          </w:tcPr>
          <w:p w14:paraId="0DCCB511" w14:textId="0ECA6640" w:rsidR="00D116E3" w:rsidRPr="00EA0808" w:rsidRDefault="00D116E3" w:rsidP="00D116E3">
            <w:pPr>
              <w:jc w:val="left"/>
              <w:rPr>
                <w:color w:val="000000"/>
                <w:sz w:val="18"/>
                <w:szCs w:val="18"/>
                <w:lang w:val="en-CA"/>
              </w:rPr>
            </w:pPr>
            <w:r w:rsidRPr="00EA0808">
              <w:rPr>
                <w:color w:val="000000"/>
                <w:sz w:val="18"/>
                <w:szCs w:val="18"/>
              </w:rPr>
              <w:t>IRQ/PHA/65/TAS/17</w:t>
            </w:r>
          </w:p>
        </w:tc>
        <w:tc>
          <w:tcPr>
            <w:tcW w:w="2902" w:type="dxa"/>
            <w:shd w:val="clear" w:color="auto" w:fill="FFFFFF" w:themeFill="background1"/>
            <w:vAlign w:val="bottom"/>
          </w:tcPr>
          <w:p w14:paraId="014B00A8" w14:textId="75F9A26A" w:rsidR="00D116E3" w:rsidRPr="00EA0808" w:rsidRDefault="00D116E3" w:rsidP="00D116E3">
            <w:pPr>
              <w:jc w:val="left"/>
              <w:rPr>
                <w:color w:val="000000"/>
                <w:sz w:val="18"/>
                <w:szCs w:val="18"/>
                <w:lang w:val="en-CA"/>
              </w:rPr>
            </w:pPr>
            <w:r w:rsidRPr="00EA0808">
              <w:rPr>
                <w:color w:val="000000"/>
                <w:sz w:val="18"/>
                <w:szCs w:val="18"/>
              </w:rPr>
              <w:t>HCFC phase-out management plan (stage I, first tranche) (refrigeration servicing sector)</w:t>
            </w:r>
          </w:p>
        </w:tc>
        <w:tc>
          <w:tcPr>
            <w:tcW w:w="968" w:type="dxa"/>
            <w:shd w:val="clear" w:color="auto" w:fill="FFFFFF" w:themeFill="background1"/>
            <w:noWrap/>
          </w:tcPr>
          <w:p w14:paraId="3564D857" w14:textId="2B1030ED" w:rsidR="00D116E3" w:rsidRPr="00EA0808" w:rsidRDefault="00D116E3" w:rsidP="00D116E3">
            <w:pPr>
              <w:jc w:val="center"/>
              <w:rPr>
                <w:color w:val="000000"/>
                <w:sz w:val="18"/>
                <w:szCs w:val="18"/>
                <w:lang w:val="en-CA"/>
              </w:rPr>
            </w:pPr>
            <w:r w:rsidRPr="00EA0808">
              <w:rPr>
                <w:color w:val="000000"/>
                <w:sz w:val="18"/>
                <w:szCs w:val="18"/>
              </w:rPr>
              <w:t>Dec-18</w:t>
            </w:r>
          </w:p>
        </w:tc>
        <w:tc>
          <w:tcPr>
            <w:tcW w:w="1107" w:type="dxa"/>
            <w:shd w:val="clear" w:color="auto" w:fill="FFFFFF" w:themeFill="background1"/>
            <w:noWrap/>
          </w:tcPr>
          <w:p w14:paraId="78CC5AFE" w14:textId="70AC294E" w:rsidR="00D116E3" w:rsidRPr="00EA0808" w:rsidRDefault="00D116E3" w:rsidP="00D116E3">
            <w:pPr>
              <w:jc w:val="right"/>
              <w:rPr>
                <w:color w:val="000000"/>
                <w:sz w:val="18"/>
                <w:szCs w:val="18"/>
                <w:lang w:val="en-CA"/>
              </w:rPr>
            </w:pPr>
            <w:r w:rsidRPr="00EA0808">
              <w:rPr>
                <w:color w:val="000000"/>
                <w:sz w:val="18"/>
                <w:szCs w:val="18"/>
              </w:rPr>
              <w:t>115,000</w:t>
            </w:r>
          </w:p>
        </w:tc>
        <w:tc>
          <w:tcPr>
            <w:tcW w:w="968" w:type="dxa"/>
            <w:shd w:val="clear" w:color="auto" w:fill="FFFFFF" w:themeFill="background1"/>
          </w:tcPr>
          <w:p w14:paraId="52CBC253" w14:textId="5B0068EB" w:rsidR="00D116E3" w:rsidRPr="00EA0808" w:rsidRDefault="00D116E3" w:rsidP="00D116E3">
            <w:pPr>
              <w:jc w:val="right"/>
              <w:rPr>
                <w:color w:val="000000"/>
                <w:sz w:val="18"/>
                <w:szCs w:val="18"/>
                <w:lang w:val="en-CA"/>
              </w:rPr>
            </w:pPr>
            <w:r w:rsidRPr="00EA0808">
              <w:rPr>
                <w:color w:val="000000"/>
                <w:sz w:val="18"/>
                <w:szCs w:val="18"/>
              </w:rPr>
              <w:t>110,266</w:t>
            </w:r>
          </w:p>
        </w:tc>
        <w:tc>
          <w:tcPr>
            <w:tcW w:w="969" w:type="dxa"/>
            <w:shd w:val="clear" w:color="auto" w:fill="FFFFFF" w:themeFill="background1"/>
            <w:noWrap/>
          </w:tcPr>
          <w:p w14:paraId="6DEAD453" w14:textId="165DF986" w:rsidR="00D116E3" w:rsidRPr="00EA0808" w:rsidRDefault="00D116E3" w:rsidP="00D116E3">
            <w:pPr>
              <w:jc w:val="right"/>
              <w:rPr>
                <w:color w:val="000000"/>
                <w:sz w:val="18"/>
                <w:szCs w:val="18"/>
                <w:lang w:val="en-CA"/>
              </w:rPr>
            </w:pPr>
            <w:r w:rsidRPr="00EA0808">
              <w:rPr>
                <w:sz w:val="18"/>
                <w:szCs w:val="18"/>
              </w:rPr>
              <w:t>4,734</w:t>
            </w:r>
          </w:p>
        </w:tc>
        <w:tc>
          <w:tcPr>
            <w:tcW w:w="1107" w:type="dxa"/>
            <w:shd w:val="clear" w:color="auto" w:fill="FFFFFF" w:themeFill="background1"/>
            <w:noWrap/>
          </w:tcPr>
          <w:p w14:paraId="64E05CC0" w14:textId="77777777" w:rsidR="00D116E3" w:rsidRPr="00EA0808" w:rsidRDefault="00D116E3" w:rsidP="00D116E3">
            <w:pPr>
              <w:jc w:val="right"/>
              <w:rPr>
                <w:sz w:val="18"/>
                <w:szCs w:val="18"/>
                <w:highlight w:val="lightGray"/>
              </w:rPr>
            </w:pPr>
          </w:p>
        </w:tc>
        <w:tc>
          <w:tcPr>
            <w:tcW w:w="1244" w:type="dxa"/>
            <w:shd w:val="clear" w:color="auto" w:fill="FFFFFF" w:themeFill="background1"/>
          </w:tcPr>
          <w:p w14:paraId="0E532179" w14:textId="5D8C3654" w:rsidR="00D116E3" w:rsidRPr="00EA0808" w:rsidRDefault="00D116E3" w:rsidP="00D116E3">
            <w:pPr>
              <w:jc w:val="right"/>
              <w:rPr>
                <w:color w:val="000000"/>
                <w:sz w:val="18"/>
                <w:szCs w:val="18"/>
                <w:lang w:val="en-CA"/>
              </w:rPr>
            </w:pPr>
            <w:r w:rsidRPr="00EA0808">
              <w:rPr>
                <w:color w:val="000000"/>
                <w:sz w:val="18"/>
                <w:szCs w:val="18"/>
              </w:rPr>
              <w:t>582</w:t>
            </w:r>
          </w:p>
        </w:tc>
        <w:tc>
          <w:tcPr>
            <w:tcW w:w="1107" w:type="dxa"/>
            <w:shd w:val="clear" w:color="auto" w:fill="FFFFFF" w:themeFill="background1"/>
            <w:noWrap/>
          </w:tcPr>
          <w:p w14:paraId="2637CBC4" w14:textId="77777777" w:rsidR="00D116E3" w:rsidRPr="00EA0808" w:rsidRDefault="00D116E3" w:rsidP="00D116E3">
            <w:pPr>
              <w:jc w:val="center"/>
              <w:rPr>
                <w:sz w:val="18"/>
                <w:szCs w:val="18"/>
                <w:lang w:val="en-CA"/>
              </w:rPr>
            </w:pPr>
          </w:p>
        </w:tc>
        <w:tc>
          <w:tcPr>
            <w:tcW w:w="969" w:type="dxa"/>
            <w:shd w:val="clear" w:color="auto" w:fill="FFFFFF" w:themeFill="background1"/>
          </w:tcPr>
          <w:p w14:paraId="4590E982" w14:textId="77777777" w:rsidR="00D116E3" w:rsidRPr="00EA0808" w:rsidRDefault="00D116E3" w:rsidP="00D116E3">
            <w:pPr>
              <w:jc w:val="center"/>
              <w:rPr>
                <w:sz w:val="18"/>
                <w:szCs w:val="18"/>
              </w:rPr>
            </w:pPr>
          </w:p>
        </w:tc>
        <w:tc>
          <w:tcPr>
            <w:tcW w:w="970" w:type="dxa"/>
            <w:shd w:val="clear" w:color="auto" w:fill="FFFFFF" w:themeFill="background1"/>
            <w:noWrap/>
          </w:tcPr>
          <w:p w14:paraId="635AE8C1" w14:textId="77777777" w:rsidR="00D116E3" w:rsidRPr="00EA0808" w:rsidRDefault="00D116E3" w:rsidP="00D116E3">
            <w:pPr>
              <w:jc w:val="left"/>
              <w:rPr>
                <w:sz w:val="18"/>
                <w:szCs w:val="18"/>
                <w:lang w:val="en-CA"/>
              </w:rPr>
            </w:pPr>
          </w:p>
        </w:tc>
      </w:tr>
      <w:tr w:rsidR="00D116E3" w:rsidRPr="00EA0808" w14:paraId="63B993D2" w14:textId="77777777" w:rsidTr="000C1813">
        <w:tc>
          <w:tcPr>
            <w:tcW w:w="1885" w:type="dxa"/>
            <w:shd w:val="clear" w:color="auto" w:fill="FFFFFF" w:themeFill="background1"/>
            <w:noWrap/>
          </w:tcPr>
          <w:p w14:paraId="6906E47A" w14:textId="05C14BB1" w:rsidR="00D116E3" w:rsidRPr="00EA0808" w:rsidRDefault="00D116E3" w:rsidP="00D116E3">
            <w:pPr>
              <w:jc w:val="left"/>
              <w:rPr>
                <w:color w:val="000000"/>
                <w:sz w:val="18"/>
                <w:szCs w:val="18"/>
                <w:lang w:val="en-CA"/>
              </w:rPr>
            </w:pPr>
            <w:r w:rsidRPr="00EA0808">
              <w:rPr>
                <w:color w:val="000000"/>
                <w:sz w:val="18"/>
                <w:szCs w:val="18"/>
              </w:rPr>
              <w:t>KUW/PHA/52/TAS/10</w:t>
            </w:r>
          </w:p>
        </w:tc>
        <w:tc>
          <w:tcPr>
            <w:tcW w:w="2902" w:type="dxa"/>
            <w:shd w:val="clear" w:color="auto" w:fill="FFFFFF" w:themeFill="background1"/>
            <w:vAlign w:val="bottom"/>
          </w:tcPr>
          <w:p w14:paraId="48780718" w14:textId="04D8BD50" w:rsidR="00D116E3" w:rsidRPr="00EA0808" w:rsidRDefault="00D116E3" w:rsidP="00D116E3">
            <w:pPr>
              <w:jc w:val="left"/>
              <w:rPr>
                <w:color w:val="000000"/>
                <w:sz w:val="18"/>
                <w:szCs w:val="18"/>
                <w:lang w:val="en-CA"/>
              </w:rPr>
            </w:pPr>
            <w:r w:rsidRPr="00EA0808">
              <w:rPr>
                <w:color w:val="000000"/>
                <w:sz w:val="18"/>
                <w:szCs w:val="18"/>
              </w:rPr>
              <w:t>Terminal phase-out management plan for Annex A Group I substances (first tranche)</w:t>
            </w:r>
          </w:p>
        </w:tc>
        <w:tc>
          <w:tcPr>
            <w:tcW w:w="968" w:type="dxa"/>
            <w:shd w:val="clear" w:color="auto" w:fill="FFFFFF" w:themeFill="background1"/>
            <w:noWrap/>
          </w:tcPr>
          <w:p w14:paraId="3FB4F757" w14:textId="2731CA0B" w:rsidR="00D116E3" w:rsidRPr="00EA0808" w:rsidRDefault="00D116E3" w:rsidP="00D116E3">
            <w:pPr>
              <w:jc w:val="center"/>
              <w:rPr>
                <w:color w:val="000000"/>
                <w:sz w:val="18"/>
                <w:szCs w:val="18"/>
                <w:lang w:val="en-CA"/>
              </w:rPr>
            </w:pPr>
            <w:r w:rsidRPr="00EA0808">
              <w:rPr>
                <w:color w:val="000000"/>
                <w:sz w:val="18"/>
                <w:szCs w:val="18"/>
              </w:rPr>
              <w:t>Jan-16</w:t>
            </w:r>
          </w:p>
        </w:tc>
        <w:tc>
          <w:tcPr>
            <w:tcW w:w="1107" w:type="dxa"/>
            <w:shd w:val="clear" w:color="auto" w:fill="FFFFFF" w:themeFill="background1"/>
            <w:noWrap/>
          </w:tcPr>
          <w:p w14:paraId="1C81935C" w14:textId="17B97732" w:rsidR="00D116E3" w:rsidRPr="00EA0808" w:rsidRDefault="00D116E3" w:rsidP="00D116E3">
            <w:pPr>
              <w:jc w:val="right"/>
              <w:rPr>
                <w:color w:val="000000"/>
                <w:sz w:val="18"/>
                <w:szCs w:val="18"/>
                <w:lang w:val="en-CA"/>
              </w:rPr>
            </w:pPr>
            <w:r w:rsidRPr="00EA0808">
              <w:rPr>
                <w:color w:val="000000"/>
                <w:sz w:val="18"/>
                <w:szCs w:val="18"/>
              </w:rPr>
              <w:t>232,912</w:t>
            </w:r>
          </w:p>
        </w:tc>
        <w:tc>
          <w:tcPr>
            <w:tcW w:w="968" w:type="dxa"/>
            <w:shd w:val="clear" w:color="auto" w:fill="FFFFFF" w:themeFill="background1"/>
          </w:tcPr>
          <w:p w14:paraId="31FEE03A" w14:textId="39C5F0E3" w:rsidR="00D116E3" w:rsidRPr="00EA0808" w:rsidRDefault="00D116E3" w:rsidP="00D116E3">
            <w:pPr>
              <w:jc w:val="right"/>
              <w:rPr>
                <w:color w:val="000000"/>
                <w:sz w:val="18"/>
                <w:szCs w:val="18"/>
                <w:lang w:val="en-CA"/>
              </w:rPr>
            </w:pPr>
            <w:r w:rsidRPr="00EA0808">
              <w:rPr>
                <w:color w:val="000000"/>
                <w:sz w:val="18"/>
                <w:szCs w:val="18"/>
              </w:rPr>
              <w:t>172,092</w:t>
            </w:r>
          </w:p>
        </w:tc>
        <w:tc>
          <w:tcPr>
            <w:tcW w:w="969" w:type="dxa"/>
            <w:shd w:val="clear" w:color="auto" w:fill="FFFFFF" w:themeFill="background1"/>
            <w:noWrap/>
          </w:tcPr>
          <w:p w14:paraId="19ECE691" w14:textId="2E3A4B3E" w:rsidR="00D116E3" w:rsidRPr="00EA0808" w:rsidRDefault="00D116E3" w:rsidP="00D116E3">
            <w:pPr>
              <w:jc w:val="right"/>
              <w:rPr>
                <w:color w:val="000000"/>
                <w:sz w:val="18"/>
                <w:szCs w:val="18"/>
                <w:lang w:val="en-CA"/>
              </w:rPr>
            </w:pPr>
            <w:r w:rsidRPr="00EA0808">
              <w:rPr>
                <w:sz w:val="18"/>
                <w:szCs w:val="18"/>
              </w:rPr>
              <w:t>60,820</w:t>
            </w:r>
          </w:p>
        </w:tc>
        <w:tc>
          <w:tcPr>
            <w:tcW w:w="1107" w:type="dxa"/>
            <w:shd w:val="clear" w:color="auto" w:fill="FFFFFF" w:themeFill="background1"/>
            <w:noWrap/>
          </w:tcPr>
          <w:p w14:paraId="305605D2" w14:textId="77777777" w:rsidR="00D116E3" w:rsidRPr="00EA0808" w:rsidRDefault="00D116E3" w:rsidP="00D116E3">
            <w:pPr>
              <w:jc w:val="right"/>
              <w:rPr>
                <w:sz w:val="18"/>
                <w:szCs w:val="18"/>
                <w:highlight w:val="lightGray"/>
              </w:rPr>
            </w:pPr>
          </w:p>
        </w:tc>
        <w:tc>
          <w:tcPr>
            <w:tcW w:w="1244" w:type="dxa"/>
            <w:shd w:val="clear" w:color="auto" w:fill="FFFFFF" w:themeFill="background1"/>
          </w:tcPr>
          <w:p w14:paraId="6F2A0527" w14:textId="670D28BA" w:rsidR="00D116E3" w:rsidRPr="00EA0808" w:rsidRDefault="00D116E3" w:rsidP="00D116E3">
            <w:pPr>
              <w:jc w:val="right"/>
              <w:rPr>
                <w:color w:val="000000"/>
                <w:sz w:val="18"/>
                <w:szCs w:val="18"/>
                <w:lang w:val="en-CA"/>
              </w:rPr>
            </w:pPr>
            <w:r w:rsidRPr="00EA0808">
              <w:rPr>
                <w:color w:val="000000"/>
                <w:sz w:val="18"/>
                <w:szCs w:val="18"/>
              </w:rPr>
              <w:t>7,907</w:t>
            </w:r>
          </w:p>
        </w:tc>
        <w:tc>
          <w:tcPr>
            <w:tcW w:w="1107" w:type="dxa"/>
            <w:shd w:val="clear" w:color="auto" w:fill="FFFFFF" w:themeFill="background1"/>
            <w:noWrap/>
          </w:tcPr>
          <w:p w14:paraId="3A14AE64" w14:textId="77777777" w:rsidR="00D116E3" w:rsidRPr="00EA0808" w:rsidRDefault="00D116E3" w:rsidP="00D116E3">
            <w:pPr>
              <w:jc w:val="center"/>
              <w:rPr>
                <w:sz w:val="18"/>
                <w:szCs w:val="18"/>
                <w:lang w:val="en-CA"/>
              </w:rPr>
            </w:pPr>
          </w:p>
        </w:tc>
        <w:tc>
          <w:tcPr>
            <w:tcW w:w="969" w:type="dxa"/>
            <w:shd w:val="clear" w:color="auto" w:fill="FFFFFF" w:themeFill="background1"/>
          </w:tcPr>
          <w:p w14:paraId="46730AAB" w14:textId="77777777" w:rsidR="00D116E3" w:rsidRPr="00EA0808" w:rsidRDefault="00D116E3" w:rsidP="00D116E3">
            <w:pPr>
              <w:jc w:val="center"/>
              <w:rPr>
                <w:sz w:val="18"/>
                <w:szCs w:val="18"/>
              </w:rPr>
            </w:pPr>
          </w:p>
        </w:tc>
        <w:tc>
          <w:tcPr>
            <w:tcW w:w="970" w:type="dxa"/>
            <w:shd w:val="clear" w:color="auto" w:fill="FFFFFF" w:themeFill="background1"/>
            <w:noWrap/>
          </w:tcPr>
          <w:p w14:paraId="466D21E1" w14:textId="63A1D01C" w:rsidR="00D116E3" w:rsidRPr="00EA0808" w:rsidRDefault="00D116E3" w:rsidP="00D116E3">
            <w:pPr>
              <w:jc w:val="left"/>
              <w:rPr>
                <w:sz w:val="18"/>
                <w:szCs w:val="18"/>
                <w:lang w:val="en-CA"/>
              </w:rPr>
            </w:pPr>
            <w:r w:rsidRPr="00EA0808">
              <w:rPr>
                <w:color w:val="000000"/>
                <w:sz w:val="18"/>
                <w:szCs w:val="18"/>
              </w:rPr>
              <w:t>70/7(b)(ii)a.</w:t>
            </w:r>
          </w:p>
        </w:tc>
      </w:tr>
      <w:tr w:rsidR="00D116E3" w:rsidRPr="00EA0808" w14:paraId="6729DAA8" w14:textId="77777777" w:rsidTr="000C1813">
        <w:tc>
          <w:tcPr>
            <w:tcW w:w="1885" w:type="dxa"/>
            <w:shd w:val="clear" w:color="auto" w:fill="FFFFFF" w:themeFill="background1"/>
            <w:noWrap/>
          </w:tcPr>
          <w:p w14:paraId="6168CC62" w14:textId="63817FBE" w:rsidR="00D116E3" w:rsidRPr="00EA0808" w:rsidRDefault="00D116E3" w:rsidP="00D116E3">
            <w:pPr>
              <w:jc w:val="left"/>
              <w:rPr>
                <w:color w:val="000000"/>
                <w:sz w:val="18"/>
                <w:szCs w:val="18"/>
                <w:lang w:val="en-CA"/>
              </w:rPr>
            </w:pPr>
            <w:r w:rsidRPr="00EA0808">
              <w:rPr>
                <w:color w:val="000000"/>
                <w:sz w:val="18"/>
                <w:szCs w:val="18"/>
              </w:rPr>
              <w:t>KUW/REF/75/TAS/29</w:t>
            </w:r>
          </w:p>
        </w:tc>
        <w:tc>
          <w:tcPr>
            <w:tcW w:w="2902" w:type="dxa"/>
            <w:shd w:val="clear" w:color="auto" w:fill="FFFFFF" w:themeFill="background1"/>
            <w:vAlign w:val="bottom"/>
          </w:tcPr>
          <w:p w14:paraId="0C75B76D" w14:textId="09E362D5" w:rsidR="00D116E3" w:rsidRPr="00EA0808" w:rsidRDefault="00D116E3" w:rsidP="00D116E3">
            <w:pPr>
              <w:jc w:val="left"/>
              <w:rPr>
                <w:color w:val="000000"/>
                <w:sz w:val="18"/>
                <w:szCs w:val="18"/>
                <w:lang w:val="en-CA"/>
              </w:rPr>
            </w:pPr>
            <w:r w:rsidRPr="00EA0808">
              <w:rPr>
                <w:color w:val="000000"/>
                <w:sz w:val="18"/>
                <w:szCs w:val="18"/>
              </w:rPr>
              <w:t>Comparative analysis of three not-in-kind technologies for use in central air-</w:t>
            </w:r>
            <w:r w:rsidRPr="00EA0808">
              <w:rPr>
                <w:color w:val="000000"/>
                <w:sz w:val="18"/>
                <w:szCs w:val="18"/>
              </w:rPr>
              <w:lastRenderedPageBreak/>
              <w:t>conditioning (feasibility study for district cooling)</w:t>
            </w:r>
          </w:p>
        </w:tc>
        <w:tc>
          <w:tcPr>
            <w:tcW w:w="968" w:type="dxa"/>
            <w:shd w:val="clear" w:color="auto" w:fill="FFFFFF" w:themeFill="background1"/>
            <w:noWrap/>
          </w:tcPr>
          <w:p w14:paraId="1B0A92B0" w14:textId="3C20C896" w:rsidR="00D116E3" w:rsidRPr="00EA0808" w:rsidRDefault="00D116E3" w:rsidP="00D116E3">
            <w:pPr>
              <w:jc w:val="center"/>
              <w:rPr>
                <w:color w:val="000000"/>
                <w:sz w:val="18"/>
                <w:szCs w:val="18"/>
                <w:lang w:val="en-CA"/>
              </w:rPr>
            </w:pPr>
            <w:r w:rsidRPr="00EA0808">
              <w:rPr>
                <w:color w:val="000000"/>
                <w:sz w:val="18"/>
                <w:szCs w:val="18"/>
              </w:rPr>
              <w:lastRenderedPageBreak/>
              <w:t>Jun-18</w:t>
            </w:r>
          </w:p>
        </w:tc>
        <w:tc>
          <w:tcPr>
            <w:tcW w:w="1107" w:type="dxa"/>
            <w:shd w:val="clear" w:color="auto" w:fill="FFFFFF" w:themeFill="background1"/>
            <w:noWrap/>
          </w:tcPr>
          <w:p w14:paraId="7FAA255A" w14:textId="411E7555" w:rsidR="00D116E3" w:rsidRPr="00EA0808" w:rsidRDefault="00D116E3" w:rsidP="00D116E3">
            <w:pPr>
              <w:jc w:val="right"/>
              <w:rPr>
                <w:color w:val="000000"/>
                <w:sz w:val="18"/>
                <w:szCs w:val="18"/>
                <w:lang w:val="en-CA"/>
              </w:rPr>
            </w:pPr>
            <w:r w:rsidRPr="00EA0808">
              <w:rPr>
                <w:color w:val="000000"/>
                <w:sz w:val="18"/>
                <w:szCs w:val="18"/>
              </w:rPr>
              <w:t>27,223</w:t>
            </w:r>
          </w:p>
        </w:tc>
        <w:tc>
          <w:tcPr>
            <w:tcW w:w="968" w:type="dxa"/>
            <w:shd w:val="clear" w:color="auto" w:fill="FFFFFF" w:themeFill="background1"/>
          </w:tcPr>
          <w:p w14:paraId="3D67EF79" w14:textId="79B7156B" w:rsidR="00D116E3" w:rsidRPr="00EA0808" w:rsidRDefault="00D116E3" w:rsidP="00D116E3">
            <w:pPr>
              <w:jc w:val="right"/>
              <w:rPr>
                <w:color w:val="000000"/>
                <w:sz w:val="18"/>
                <w:szCs w:val="18"/>
                <w:lang w:val="en-CA"/>
              </w:rPr>
            </w:pPr>
            <w:r w:rsidRPr="00EA0808">
              <w:rPr>
                <w:color w:val="000000"/>
                <w:sz w:val="18"/>
                <w:szCs w:val="18"/>
              </w:rPr>
              <w:t>6,679</w:t>
            </w:r>
          </w:p>
        </w:tc>
        <w:tc>
          <w:tcPr>
            <w:tcW w:w="969" w:type="dxa"/>
            <w:shd w:val="clear" w:color="auto" w:fill="FFFFFF" w:themeFill="background1"/>
            <w:noWrap/>
          </w:tcPr>
          <w:p w14:paraId="575ABF82" w14:textId="0D6560E5" w:rsidR="00D116E3" w:rsidRPr="00EA0808" w:rsidRDefault="00D116E3" w:rsidP="00D116E3">
            <w:pPr>
              <w:jc w:val="right"/>
              <w:rPr>
                <w:color w:val="000000"/>
                <w:sz w:val="18"/>
                <w:szCs w:val="18"/>
                <w:lang w:val="en-CA"/>
              </w:rPr>
            </w:pPr>
            <w:r w:rsidRPr="00EA0808">
              <w:rPr>
                <w:color w:val="000000"/>
                <w:sz w:val="18"/>
                <w:szCs w:val="18"/>
              </w:rPr>
              <w:t>20,544</w:t>
            </w:r>
          </w:p>
        </w:tc>
        <w:tc>
          <w:tcPr>
            <w:tcW w:w="1107" w:type="dxa"/>
            <w:shd w:val="clear" w:color="auto" w:fill="FFFFFF" w:themeFill="background1"/>
            <w:noWrap/>
          </w:tcPr>
          <w:p w14:paraId="4F71D42A" w14:textId="77777777" w:rsidR="00D116E3" w:rsidRPr="00EA0808" w:rsidRDefault="00D116E3" w:rsidP="00D116E3">
            <w:pPr>
              <w:jc w:val="right"/>
              <w:rPr>
                <w:sz w:val="18"/>
                <w:szCs w:val="18"/>
                <w:highlight w:val="lightGray"/>
              </w:rPr>
            </w:pPr>
          </w:p>
        </w:tc>
        <w:tc>
          <w:tcPr>
            <w:tcW w:w="1244" w:type="dxa"/>
            <w:shd w:val="clear" w:color="auto" w:fill="FFFFFF" w:themeFill="background1"/>
          </w:tcPr>
          <w:p w14:paraId="5CE52559" w14:textId="7EE05D34" w:rsidR="00D116E3" w:rsidRPr="00EA0808" w:rsidRDefault="00D116E3" w:rsidP="00D116E3">
            <w:pPr>
              <w:jc w:val="right"/>
              <w:rPr>
                <w:color w:val="000000"/>
                <w:sz w:val="18"/>
                <w:szCs w:val="18"/>
                <w:lang w:val="en-CA"/>
              </w:rPr>
            </w:pPr>
            <w:r w:rsidRPr="00EA0808">
              <w:rPr>
                <w:color w:val="000000"/>
                <w:sz w:val="18"/>
                <w:szCs w:val="18"/>
              </w:rPr>
              <w:t>2,671</w:t>
            </w:r>
          </w:p>
        </w:tc>
        <w:tc>
          <w:tcPr>
            <w:tcW w:w="1107" w:type="dxa"/>
            <w:shd w:val="clear" w:color="auto" w:fill="FFFFFF" w:themeFill="background1"/>
            <w:noWrap/>
          </w:tcPr>
          <w:p w14:paraId="5DD6BC38" w14:textId="77777777" w:rsidR="00D116E3" w:rsidRPr="00EA0808" w:rsidRDefault="00D116E3" w:rsidP="00D116E3">
            <w:pPr>
              <w:jc w:val="center"/>
              <w:rPr>
                <w:sz w:val="18"/>
                <w:szCs w:val="18"/>
                <w:lang w:val="en-CA"/>
              </w:rPr>
            </w:pPr>
          </w:p>
        </w:tc>
        <w:tc>
          <w:tcPr>
            <w:tcW w:w="969" w:type="dxa"/>
            <w:shd w:val="clear" w:color="auto" w:fill="FFFFFF" w:themeFill="background1"/>
          </w:tcPr>
          <w:p w14:paraId="11FF97F9" w14:textId="77777777" w:rsidR="00D116E3" w:rsidRPr="00EA0808" w:rsidRDefault="00D116E3" w:rsidP="00D116E3">
            <w:pPr>
              <w:jc w:val="center"/>
              <w:rPr>
                <w:sz w:val="18"/>
                <w:szCs w:val="18"/>
              </w:rPr>
            </w:pPr>
          </w:p>
        </w:tc>
        <w:tc>
          <w:tcPr>
            <w:tcW w:w="970" w:type="dxa"/>
            <w:shd w:val="clear" w:color="auto" w:fill="FFFFFF" w:themeFill="background1"/>
            <w:noWrap/>
          </w:tcPr>
          <w:p w14:paraId="1575E6F4" w14:textId="51B9B99B" w:rsidR="00D116E3" w:rsidRPr="00EA0808" w:rsidRDefault="00D116E3" w:rsidP="00D116E3">
            <w:pPr>
              <w:jc w:val="left"/>
              <w:rPr>
                <w:sz w:val="18"/>
                <w:szCs w:val="18"/>
                <w:lang w:val="en-CA"/>
              </w:rPr>
            </w:pPr>
            <w:r w:rsidRPr="00EA0808">
              <w:rPr>
                <w:color w:val="000000"/>
                <w:sz w:val="18"/>
                <w:szCs w:val="18"/>
              </w:rPr>
              <w:t>82/24(c)(ii) and 83/38(b)</w:t>
            </w:r>
          </w:p>
        </w:tc>
      </w:tr>
      <w:tr w:rsidR="00D116E3" w:rsidRPr="00EA0808" w14:paraId="1FBFF45F" w14:textId="77777777" w:rsidTr="000C1813">
        <w:tc>
          <w:tcPr>
            <w:tcW w:w="1885" w:type="dxa"/>
            <w:shd w:val="clear" w:color="auto" w:fill="FFFFFF" w:themeFill="background1"/>
            <w:noWrap/>
          </w:tcPr>
          <w:p w14:paraId="749C8A94" w14:textId="7A0E8FEF" w:rsidR="00D116E3" w:rsidRPr="00EA0808" w:rsidRDefault="00D116E3" w:rsidP="00D116E3">
            <w:pPr>
              <w:jc w:val="left"/>
              <w:rPr>
                <w:color w:val="000000"/>
                <w:sz w:val="18"/>
                <w:szCs w:val="18"/>
                <w:lang w:val="en-CA"/>
              </w:rPr>
            </w:pPr>
            <w:r w:rsidRPr="00EA0808">
              <w:rPr>
                <w:color w:val="000000"/>
                <w:sz w:val="18"/>
                <w:szCs w:val="18"/>
              </w:rPr>
              <w:t>MOL/SEV/77/INS/36</w:t>
            </w:r>
          </w:p>
        </w:tc>
        <w:tc>
          <w:tcPr>
            <w:tcW w:w="2902" w:type="dxa"/>
            <w:shd w:val="clear" w:color="auto" w:fill="FFFFFF" w:themeFill="background1"/>
            <w:vAlign w:val="bottom"/>
          </w:tcPr>
          <w:p w14:paraId="347D487A" w14:textId="735344C4" w:rsidR="00D116E3" w:rsidRPr="00EA0808" w:rsidRDefault="00D116E3" w:rsidP="00D116E3">
            <w:pPr>
              <w:jc w:val="left"/>
              <w:rPr>
                <w:color w:val="000000"/>
                <w:sz w:val="18"/>
                <w:szCs w:val="18"/>
                <w:lang w:val="en-CA"/>
              </w:rPr>
            </w:pPr>
            <w:r w:rsidRPr="00EA0808">
              <w:rPr>
                <w:color w:val="000000"/>
                <w:sz w:val="18"/>
                <w:szCs w:val="18"/>
              </w:rPr>
              <w:t>Extension of the institutional strengthening project (phase IX: 1/2017-12/2018)</w:t>
            </w:r>
          </w:p>
        </w:tc>
        <w:tc>
          <w:tcPr>
            <w:tcW w:w="968" w:type="dxa"/>
            <w:shd w:val="clear" w:color="auto" w:fill="FFFFFF" w:themeFill="background1"/>
            <w:noWrap/>
          </w:tcPr>
          <w:p w14:paraId="45523BC6" w14:textId="50BBEBFF" w:rsidR="00D116E3" w:rsidRPr="00EA0808" w:rsidRDefault="00D116E3" w:rsidP="00D116E3">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7ECBF165" w14:textId="4888123F" w:rsidR="00D116E3" w:rsidRPr="00EA0808" w:rsidRDefault="00D116E3" w:rsidP="00D116E3">
            <w:pPr>
              <w:jc w:val="right"/>
              <w:rPr>
                <w:color w:val="000000"/>
                <w:sz w:val="18"/>
                <w:szCs w:val="18"/>
                <w:lang w:val="en-CA"/>
              </w:rPr>
            </w:pPr>
            <w:r w:rsidRPr="00EA0808">
              <w:rPr>
                <w:color w:val="000000"/>
                <w:sz w:val="18"/>
                <w:szCs w:val="18"/>
              </w:rPr>
              <w:t>88,748</w:t>
            </w:r>
          </w:p>
        </w:tc>
        <w:tc>
          <w:tcPr>
            <w:tcW w:w="968" w:type="dxa"/>
            <w:shd w:val="clear" w:color="auto" w:fill="FFFFFF" w:themeFill="background1"/>
          </w:tcPr>
          <w:p w14:paraId="70F8A10E" w14:textId="7FBDABB8" w:rsidR="00D116E3" w:rsidRPr="00EA0808" w:rsidRDefault="00D116E3" w:rsidP="00D116E3">
            <w:pPr>
              <w:jc w:val="right"/>
              <w:rPr>
                <w:color w:val="000000"/>
                <w:sz w:val="18"/>
                <w:szCs w:val="18"/>
                <w:lang w:val="en-CA"/>
              </w:rPr>
            </w:pPr>
            <w:r w:rsidRPr="00EA0808">
              <w:rPr>
                <w:color w:val="000000"/>
                <w:sz w:val="18"/>
                <w:szCs w:val="18"/>
              </w:rPr>
              <w:t>69,423</w:t>
            </w:r>
          </w:p>
        </w:tc>
        <w:tc>
          <w:tcPr>
            <w:tcW w:w="969" w:type="dxa"/>
            <w:shd w:val="clear" w:color="auto" w:fill="FFFFFF" w:themeFill="background1"/>
            <w:noWrap/>
          </w:tcPr>
          <w:p w14:paraId="0D478F8C" w14:textId="0542DCBB" w:rsidR="00D116E3" w:rsidRPr="00EA0808" w:rsidRDefault="00D116E3" w:rsidP="00D116E3">
            <w:pPr>
              <w:jc w:val="right"/>
              <w:rPr>
                <w:color w:val="000000"/>
                <w:sz w:val="18"/>
                <w:szCs w:val="18"/>
                <w:lang w:val="en-CA"/>
              </w:rPr>
            </w:pPr>
            <w:r w:rsidRPr="00EA0808">
              <w:rPr>
                <w:color w:val="000000"/>
                <w:sz w:val="18"/>
                <w:szCs w:val="18"/>
              </w:rPr>
              <w:t>19,325</w:t>
            </w:r>
          </w:p>
        </w:tc>
        <w:tc>
          <w:tcPr>
            <w:tcW w:w="1107" w:type="dxa"/>
            <w:shd w:val="clear" w:color="auto" w:fill="FFFFFF" w:themeFill="background1"/>
            <w:noWrap/>
          </w:tcPr>
          <w:p w14:paraId="0D5AB246" w14:textId="77777777" w:rsidR="00D116E3" w:rsidRPr="00EA0808" w:rsidRDefault="00D116E3" w:rsidP="00D116E3">
            <w:pPr>
              <w:jc w:val="right"/>
              <w:rPr>
                <w:sz w:val="18"/>
                <w:szCs w:val="18"/>
                <w:highlight w:val="lightGray"/>
              </w:rPr>
            </w:pPr>
          </w:p>
        </w:tc>
        <w:tc>
          <w:tcPr>
            <w:tcW w:w="1244" w:type="dxa"/>
            <w:shd w:val="clear" w:color="auto" w:fill="FFFFFF" w:themeFill="background1"/>
          </w:tcPr>
          <w:p w14:paraId="6B75D4AF" w14:textId="00649AD7" w:rsidR="00D116E3" w:rsidRPr="00EA0808" w:rsidRDefault="00D116E3" w:rsidP="00D116E3">
            <w:pPr>
              <w:jc w:val="right"/>
              <w:rPr>
                <w:color w:val="000000"/>
                <w:sz w:val="18"/>
                <w:szCs w:val="18"/>
                <w:lang w:val="en-CA"/>
              </w:rPr>
            </w:pPr>
            <w:r w:rsidRPr="00EA0808">
              <w:rPr>
                <w:color w:val="000000"/>
                <w:sz w:val="18"/>
                <w:szCs w:val="18"/>
              </w:rPr>
              <w:t>0</w:t>
            </w:r>
          </w:p>
        </w:tc>
        <w:tc>
          <w:tcPr>
            <w:tcW w:w="1107" w:type="dxa"/>
            <w:shd w:val="clear" w:color="auto" w:fill="FFFFFF" w:themeFill="background1"/>
            <w:noWrap/>
          </w:tcPr>
          <w:p w14:paraId="226D32B0" w14:textId="77777777" w:rsidR="00D116E3" w:rsidRPr="00EA0808" w:rsidRDefault="00D116E3" w:rsidP="00D116E3">
            <w:pPr>
              <w:jc w:val="center"/>
              <w:rPr>
                <w:sz w:val="18"/>
                <w:szCs w:val="18"/>
                <w:lang w:val="en-CA"/>
              </w:rPr>
            </w:pPr>
          </w:p>
        </w:tc>
        <w:tc>
          <w:tcPr>
            <w:tcW w:w="969" w:type="dxa"/>
            <w:shd w:val="clear" w:color="auto" w:fill="FFFFFF" w:themeFill="background1"/>
          </w:tcPr>
          <w:p w14:paraId="523E602E" w14:textId="77777777" w:rsidR="00D116E3" w:rsidRPr="00EA0808" w:rsidRDefault="00D116E3" w:rsidP="00D116E3">
            <w:pPr>
              <w:jc w:val="center"/>
              <w:rPr>
                <w:sz w:val="18"/>
                <w:szCs w:val="18"/>
              </w:rPr>
            </w:pPr>
          </w:p>
        </w:tc>
        <w:tc>
          <w:tcPr>
            <w:tcW w:w="970" w:type="dxa"/>
            <w:shd w:val="clear" w:color="auto" w:fill="FFFFFF" w:themeFill="background1"/>
            <w:noWrap/>
          </w:tcPr>
          <w:p w14:paraId="3DFCA12C" w14:textId="77777777" w:rsidR="00D116E3" w:rsidRPr="00EA0808" w:rsidRDefault="00D116E3" w:rsidP="00D116E3">
            <w:pPr>
              <w:jc w:val="left"/>
              <w:rPr>
                <w:sz w:val="18"/>
                <w:szCs w:val="18"/>
                <w:lang w:val="en-CA"/>
              </w:rPr>
            </w:pPr>
          </w:p>
        </w:tc>
      </w:tr>
      <w:tr w:rsidR="00FC2339" w:rsidRPr="00EA0808" w14:paraId="22FAC51A" w14:textId="77777777" w:rsidTr="000C1813">
        <w:tc>
          <w:tcPr>
            <w:tcW w:w="1885" w:type="dxa"/>
            <w:shd w:val="clear" w:color="auto" w:fill="FFFFFF" w:themeFill="background1"/>
            <w:noWrap/>
          </w:tcPr>
          <w:p w14:paraId="220E9CC2" w14:textId="1BB4C3F4" w:rsidR="00FC2339" w:rsidRPr="00EA0808" w:rsidRDefault="00FC2339" w:rsidP="00D116E3">
            <w:pPr>
              <w:jc w:val="left"/>
              <w:rPr>
                <w:color w:val="000000"/>
                <w:sz w:val="18"/>
                <w:szCs w:val="18"/>
                <w:lang w:val="en-CA"/>
              </w:rPr>
            </w:pPr>
            <w:r w:rsidRPr="00EA0808">
              <w:rPr>
                <w:color w:val="000000"/>
                <w:sz w:val="18"/>
                <w:szCs w:val="18"/>
              </w:rPr>
              <w:t>PAR/PHA/63/TAS/28</w:t>
            </w:r>
          </w:p>
        </w:tc>
        <w:tc>
          <w:tcPr>
            <w:tcW w:w="2902" w:type="dxa"/>
            <w:shd w:val="clear" w:color="auto" w:fill="FFFFFF" w:themeFill="background1"/>
            <w:vAlign w:val="bottom"/>
          </w:tcPr>
          <w:p w14:paraId="25A07374" w14:textId="5C8206AB" w:rsidR="00FC2339" w:rsidRPr="00EA0808" w:rsidRDefault="00FC2339" w:rsidP="00D116E3">
            <w:pPr>
              <w:jc w:val="left"/>
              <w:rPr>
                <w:color w:val="000000"/>
                <w:sz w:val="18"/>
                <w:szCs w:val="18"/>
                <w:lang w:val="en-CA"/>
              </w:rPr>
            </w:pPr>
            <w:r w:rsidRPr="00EA0808">
              <w:rPr>
                <w:color w:val="000000"/>
                <w:sz w:val="18"/>
                <w:szCs w:val="18"/>
              </w:rPr>
              <w:t>HCFC phase-out management plan (stage I, first tranche)</w:t>
            </w:r>
          </w:p>
        </w:tc>
        <w:tc>
          <w:tcPr>
            <w:tcW w:w="968" w:type="dxa"/>
            <w:shd w:val="clear" w:color="auto" w:fill="FFFFFF" w:themeFill="background1"/>
            <w:noWrap/>
          </w:tcPr>
          <w:p w14:paraId="1779ECBB" w14:textId="545976BE" w:rsidR="00FC2339" w:rsidRPr="00EA0808" w:rsidRDefault="00FC2339" w:rsidP="00D116E3">
            <w:pPr>
              <w:jc w:val="center"/>
              <w:rPr>
                <w:color w:val="000000"/>
                <w:sz w:val="18"/>
                <w:szCs w:val="18"/>
                <w:lang w:val="en-CA"/>
              </w:rPr>
            </w:pPr>
            <w:r w:rsidRPr="00EA0808">
              <w:rPr>
                <w:color w:val="000000"/>
                <w:sz w:val="18"/>
                <w:szCs w:val="18"/>
              </w:rPr>
              <w:t>Jun-17</w:t>
            </w:r>
          </w:p>
        </w:tc>
        <w:tc>
          <w:tcPr>
            <w:tcW w:w="1107" w:type="dxa"/>
            <w:shd w:val="clear" w:color="auto" w:fill="FFFFFF" w:themeFill="background1"/>
            <w:noWrap/>
          </w:tcPr>
          <w:p w14:paraId="3B7B6F44" w14:textId="2730E8F5" w:rsidR="00FC2339" w:rsidRPr="00EA0808" w:rsidRDefault="00FC2339" w:rsidP="00D116E3">
            <w:pPr>
              <w:jc w:val="right"/>
              <w:rPr>
                <w:color w:val="000000"/>
                <w:sz w:val="18"/>
                <w:szCs w:val="18"/>
                <w:lang w:val="en-CA"/>
              </w:rPr>
            </w:pPr>
            <w:r w:rsidRPr="00EA0808">
              <w:rPr>
                <w:color w:val="000000"/>
                <w:sz w:val="18"/>
                <w:szCs w:val="18"/>
              </w:rPr>
              <w:t>146,500</w:t>
            </w:r>
          </w:p>
        </w:tc>
        <w:tc>
          <w:tcPr>
            <w:tcW w:w="968" w:type="dxa"/>
            <w:shd w:val="clear" w:color="auto" w:fill="FFFFFF" w:themeFill="background1"/>
          </w:tcPr>
          <w:p w14:paraId="0968596D" w14:textId="2A71A9CE" w:rsidR="00FC2339" w:rsidRPr="00EA0808" w:rsidRDefault="00FC2339" w:rsidP="00D116E3">
            <w:pPr>
              <w:jc w:val="right"/>
              <w:rPr>
                <w:color w:val="000000"/>
                <w:sz w:val="18"/>
                <w:szCs w:val="18"/>
                <w:lang w:val="en-CA"/>
              </w:rPr>
            </w:pPr>
            <w:r w:rsidRPr="00EA0808">
              <w:rPr>
                <w:color w:val="000000"/>
                <w:sz w:val="18"/>
                <w:szCs w:val="18"/>
              </w:rPr>
              <w:t>139,788</w:t>
            </w:r>
          </w:p>
        </w:tc>
        <w:tc>
          <w:tcPr>
            <w:tcW w:w="969" w:type="dxa"/>
            <w:shd w:val="clear" w:color="auto" w:fill="FFFFFF" w:themeFill="background1"/>
            <w:noWrap/>
          </w:tcPr>
          <w:p w14:paraId="033B5649" w14:textId="711A9380" w:rsidR="00FC2339" w:rsidRPr="00EA0808" w:rsidRDefault="00FC2339" w:rsidP="00D116E3">
            <w:pPr>
              <w:jc w:val="right"/>
              <w:rPr>
                <w:color w:val="000000"/>
                <w:sz w:val="18"/>
                <w:szCs w:val="18"/>
                <w:lang w:val="en-CA"/>
              </w:rPr>
            </w:pPr>
            <w:r w:rsidRPr="00EA0808">
              <w:rPr>
                <w:sz w:val="18"/>
                <w:szCs w:val="18"/>
              </w:rPr>
              <w:t>6,712</w:t>
            </w:r>
          </w:p>
        </w:tc>
        <w:tc>
          <w:tcPr>
            <w:tcW w:w="1107" w:type="dxa"/>
            <w:shd w:val="clear" w:color="auto" w:fill="FFFFFF" w:themeFill="background1"/>
            <w:noWrap/>
          </w:tcPr>
          <w:p w14:paraId="1669DE07" w14:textId="77777777" w:rsidR="00FC2339" w:rsidRPr="00EA0808" w:rsidRDefault="00FC2339" w:rsidP="00D116E3">
            <w:pPr>
              <w:jc w:val="right"/>
              <w:rPr>
                <w:sz w:val="18"/>
                <w:szCs w:val="18"/>
                <w:highlight w:val="lightGray"/>
              </w:rPr>
            </w:pPr>
          </w:p>
        </w:tc>
        <w:tc>
          <w:tcPr>
            <w:tcW w:w="1244" w:type="dxa"/>
            <w:shd w:val="clear" w:color="auto" w:fill="FFFFFF" w:themeFill="background1"/>
          </w:tcPr>
          <w:p w14:paraId="76776C2A" w14:textId="2E94E2D4" w:rsidR="00FC2339" w:rsidRPr="00EA0808" w:rsidRDefault="00FC2339" w:rsidP="00D116E3">
            <w:pPr>
              <w:jc w:val="right"/>
              <w:rPr>
                <w:color w:val="000000"/>
                <w:sz w:val="18"/>
                <w:szCs w:val="18"/>
                <w:lang w:val="en-CA"/>
              </w:rPr>
            </w:pPr>
            <w:r w:rsidRPr="00EA0808">
              <w:rPr>
                <w:color w:val="000000"/>
                <w:sz w:val="18"/>
                <w:szCs w:val="18"/>
              </w:rPr>
              <w:t>873</w:t>
            </w:r>
          </w:p>
        </w:tc>
        <w:tc>
          <w:tcPr>
            <w:tcW w:w="1107" w:type="dxa"/>
            <w:shd w:val="clear" w:color="auto" w:fill="FFFFFF" w:themeFill="background1"/>
            <w:noWrap/>
          </w:tcPr>
          <w:p w14:paraId="5E7D6BE3" w14:textId="77777777" w:rsidR="00FC2339" w:rsidRPr="00EA0808" w:rsidRDefault="00FC2339" w:rsidP="00D116E3">
            <w:pPr>
              <w:jc w:val="center"/>
              <w:rPr>
                <w:sz w:val="18"/>
                <w:szCs w:val="18"/>
                <w:lang w:val="en-CA"/>
              </w:rPr>
            </w:pPr>
          </w:p>
        </w:tc>
        <w:tc>
          <w:tcPr>
            <w:tcW w:w="969" w:type="dxa"/>
            <w:shd w:val="clear" w:color="auto" w:fill="FFFFFF" w:themeFill="background1"/>
          </w:tcPr>
          <w:p w14:paraId="0CA0BB36" w14:textId="77777777" w:rsidR="00FC2339" w:rsidRPr="00EA0808" w:rsidRDefault="00FC2339" w:rsidP="00D116E3">
            <w:pPr>
              <w:jc w:val="center"/>
              <w:rPr>
                <w:sz w:val="18"/>
                <w:szCs w:val="18"/>
              </w:rPr>
            </w:pPr>
          </w:p>
        </w:tc>
        <w:tc>
          <w:tcPr>
            <w:tcW w:w="970" w:type="dxa"/>
            <w:shd w:val="clear" w:color="auto" w:fill="FFFFFF" w:themeFill="background1"/>
            <w:noWrap/>
          </w:tcPr>
          <w:p w14:paraId="0D3AAEA2" w14:textId="77777777" w:rsidR="00FC2339" w:rsidRPr="00EA0808" w:rsidRDefault="00FC2339" w:rsidP="00D116E3">
            <w:pPr>
              <w:jc w:val="left"/>
              <w:rPr>
                <w:sz w:val="18"/>
                <w:szCs w:val="18"/>
                <w:lang w:val="en-CA"/>
              </w:rPr>
            </w:pPr>
          </w:p>
        </w:tc>
      </w:tr>
      <w:tr w:rsidR="00FC2339" w:rsidRPr="00EA0808" w14:paraId="170FEC02" w14:textId="77777777" w:rsidTr="000C1813">
        <w:tc>
          <w:tcPr>
            <w:tcW w:w="1885" w:type="dxa"/>
            <w:shd w:val="clear" w:color="auto" w:fill="FFFFFF" w:themeFill="background1"/>
            <w:noWrap/>
          </w:tcPr>
          <w:p w14:paraId="7C271871" w14:textId="00CE3280" w:rsidR="00FC2339" w:rsidRPr="00EA0808" w:rsidRDefault="00FC2339" w:rsidP="00D116E3">
            <w:pPr>
              <w:jc w:val="left"/>
              <w:rPr>
                <w:color w:val="000000"/>
                <w:sz w:val="18"/>
                <w:szCs w:val="18"/>
                <w:lang w:val="en-CA"/>
              </w:rPr>
            </w:pPr>
            <w:r w:rsidRPr="00EA0808">
              <w:rPr>
                <w:color w:val="000000"/>
                <w:sz w:val="18"/>
                <w:szCs w:val="18"/>
              </w:rPr>
              <w:t>PAR/SEV/77/INS/36</w:t>
            </w:r>
          </w:p>
        </w:tc>
        <w:tc>
          <w:tcPr>
            <w:tcW w:w="2902" w:type="dxa"/>
            <w:shd w:val="clear" w:color="auto" w:fill="FFFFFF" w:themeFill="background1"/>
            <w:vAlign w:val="bottom"/>
          </w:tcPr>
          <w:p w14:paraId="02E1AF0D" w14:textId="0346A484" w:rsidR="00FC2339" w:rsidRPr="00EA0808" w:rsidRDefault="00FC2339" w:rsidP="00D116E3">
            <w:pPr>
              <w:jc w:val="left"/>
              <w:rPr>
                <w:color w:val="000000"/>
                <w:sz w:val="18"/>
                <w:szCs w:val="18"/>
                <w:lang w:val="en-CA"/>
              </w:rPr>
            </w:pPr>
            <w:r w:rsidRPr="00EA0808">
              <w:rPr>
                <w:color w:val="000000"/>
                <w:sz w:val="18"/>
                <w:szCs w:val="18"/>
              </w:rPr>
              <w:t>Extension of institutional strengthening project (phase VIII: 1/2017-12/2018)</w:t>
            </w:r>
          </w:p>
        </w:tc>
        <w:tc>
          <w:tcPr>
            <w:tcW w:w="968" w:type="dxa"/>
            <w:shd w:val="clear" w:color="auto" w:fill="FFFFFF" w:themeFill="background1"/>
            <w:noWrap/>
          </w:tcPr>
          <w:p w14:paraId="27052CE9" w14:textId="072D4074" w:rsidR="00FC2339" w:rsidRPr="00EA0808" w:rsidRDefault="00FC2339" w:rsidP="00D116E3">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0C98C06A" w14:textId="1A65D254" w:rsidR="00FC2339" w:rsidRPr="00EA0808" w:rsidRDefault="00FC2339" w:rsidP="00D116E3">
            <w:pPr>
              <w:jc w:val="right"/>
              <w:rPr>
                <w:color w:val="000000"/>
                <w:sz w:val="18"/>
                <w:szCs w:val="18"/>
                <w:lang w:val="en-CA"/>
              </w:rPr>
            </w:pPr>
            <w:r w:rsidRPr="00EA0808">
              <w:rPr>
                <w:color w:val="000000"/>
                <w:sz w:val="18"/>
                <w:szCs w:val="18"/>
              </w:rPr>
              <w:t>85,000</w:t>
            </w:r>
          </w:p>
        </w:tc>
        <w:tc>
          <w:tcPr>
            <w:tcW w:w="968" w:type="dxa"/>
            <w:shd w:val="clear" w:color="auto" w:fill="FFFFFF" w:themeFill="background1"/>
          </w:tcPr>
          <w:p w14:paraId="5B1A5DDA" w14:textId="658C1654" w:rsidR="00FC2339" w:rsidRPr="00EA0808" w:rsidRDefault="00FC2339" w:rsidP="00D116E3">
            <w:pPr>
              <w:jc w:val="right"/>
              <w:rPr>
                <w:color w:val="000000"/>
                <w:sz w:val="18"/>
                <w:szCs w:val="18"/>
                <w:lang w:val="en-CA"/>
              </w:rPr>
            </w:pPr>
            <w:r w:rsidRPr="00EA0808">
              <w:rPr>
                <w:color w:val="000000"/>
                <w:sz w:val="18"/>
                <w:szCs w:val="18"/>
              </w:rPr>
              <w:t>78,292</w:t>
            </w:r>
          </w:p>
        </w:tc>
        <w:tc>
          <w:tcPr>
            <w:tcW w:w="969" w:type="dxa"/>
            <w:shd w:val="clear" w:color="auto" w:fill="FFFFFF" w:themeFill="background1"/>
            <w:noWrap/>
          </w:tcPr>
          <w:p w14:paraId="1D8F48A4" w14:textId="23997DBA" w:rsidR="00FC2339" w:rsidRPr="00EA0808" w:rsidRDefault="00FC2339" w:rsidP="00D116E3">
            <w:pPr>
              <w:jc w:val="right"/>
              <w:rPr>
                <w:color w:val="000000"/>
                <w:sz w:val="18"/>
                <w:szCs w:val="18"/>
                <w:lang w:val="en-CA"/>
              </w:rPr>
            </w:pPr>
            <w:r w:rsidRPr="00EA0808">
              <w:rPr>
                <w:sz w:val="18"/>
                <w:szCs w:val="18"/>
              </w:rPr>
              <w:t>6,708</w:t>
            </w:r>
          </w:p>
        </w:tc>
        <w:tc>
          <w:tcPr>
            <w:tcW w:w="1107" w:type="dxa"/>
            <w:shd w:val="clear" w:color="auto" w:fill="FFFFFF" w:themeFill="background1"/>
            <w:noWrap/>
          </w:tcPr>
          <w:p w14:paraId="1CE28A41" w14:textId="77777777" w:rsidR="00FC2339" w:rsidRPr="00EA0808" w:rsidRDefault="00FC2339" w:rsidP="00D116E3">
            <w:pPr>
              <w:jc w:val="right"/>
              <w:rPr>
                <w:sz w:val="18"/>
                <w:szCs w:val="18"/>
                <w:highlight w:val="lightGray"/>
              </w:rPr>
            </w:pPr>
          </w:p>
        </w:tc>
        <w:tc>
          <w:tcPr>
            <w:tcW w:w="1244" w:type="dxa"/>
            <w:shd w:val="clear" w:color="auto" w:fill="FFFFFF" w:themeFill="background1"/>
          </w:tcPr>
          <w:p w14:paraId="39DEAED0" w14:textId="20CEA5C0" w:rsidR="00FC2339" w:rsidRPr="00EA0808" w:rsidRDefault="00FC2339" w:rsidP="00D116E3">
            <w:pPr>
              <w:jc w:val="right"/>
              <w:rPr>
                <w:color w:val="000000"/>
                <w:sz w:val="18"/>
                <w:szCs w:val="18"/>
                <w:lang w:val="en-CA"/>
              </w:rPr>
            </w:pPr>
            <w:r w:rsidRPr="00EA0808">
              <w:rPr>
                <w:color w:val="000000"/>
                <w:sz w:val="18"/>
                <w:szCs w:val="18"/>
              </w:rPr>
              <w:t>0</w:t>
            </w:r>
          </w:p>
        </w:tc>
        <w:tc>
          <w:tcPr>
            <w:tcW w:w="1107" w:type="dxa"/>
            <w:shd w:val="clear" w:color="auto" w:fill="FFFFFF" w:themeFill="background1"/>
            <w:noWrap/>
          </w:tcPr>
          <w:p w14:paraId="2EE53B2E" w14:textId="77777777" w:rsidR="00FC2339" w:rsidRPr="00EA0808" w:rsidRDefault="00FC2339" w:rsidP="00D116E3">
            <w:pPr>
              <w:jc w:val="center"/>
              <w:rPr>
                <w:sz w:val="18"/>
                <w:szCs w:val="18"/>
                <w:lang w:val="en-CA"/>
              </w:rPr>
            </w:pPr>
          </w:p>
        </w:tc>
        <w:tc>
          <w:tcPr>
            <w:tcW w:w="969" w:type="dxa"/>
            <w:shd w:val="clear" w:color="auto" w:fill="FFFFFF" w:themeFill="background1"/>
          </w:tcPr>
          <w:p w14:paraId="2B1C107B" w14:textId="77777777" w:rsidR="00FC2339" w:rsidRPr="00EA0808" w:rsidRDefault="00FC2339" w:rsidP="00D116E3">
            <w:pPr>
              <w:jc w:val="center"/>
              <w:rPr>
                <w:sz w:val="18"/>
                <w:szCs w:val="18"/>
              </w:rPr>
            </w:pPr>
          </w:p>
        </w:tc>
        <w:tc>
          <w:tcPr>
            <w:tcW w:w="970" w:type="dxa"/>
            <w:shd w:val="clear" w:color="auto" w:fill="FFFFFF" w:themeFill="background1"/>
            <w:noWrap/>
          </w:tcPr>
          <w:p w14:paraId="6EB0FE12" w14:textId="77777777" w:rsidR="00FC2339" w:rsidRPr="00EA0808" w:rsidRDefault="00FC2339" w:rsidP="00D116E3">
            <w:pPr>
              <w:jc w:val="left"/>
              <w:rPr>
                <w:sz w:val="18"/>
                <w:szCs w:val="18"/>
                <w:lang w:val="en-CA"/>
              </w:rPr>
            </w:pPr>
          </w:p>
        </w:tc>
      </w:tr>
      <w:tr w:rsidR="00D116E3" w:rsidRPr="00EA0808" w14:paraId="7AEE0F8F" w14:textId="77777777" w:rsidTr="000C1813">
        <w:tc>
          <w:tcPr>
            <w:tcW w:w="1885" w:type="dxa"/>
            <w:shd w:val="clear" w:color="auto" w:fill="FFFFFF" w:themeFill="background1"/>
            <w:noWrap/>
          </w:tcPr>
          <w:p w14:paraId="19CCC255" w14:textId="58E00B51" w:rsidR="00D116E3" w:rsidRPr="00EA0808" w:rsidRDefault="00D116E3" w:rsidP="00D116E3">
            <w:pPr>
              <w:jc w:val="left"/>
              <w:rPr>
                <w:color w:val="000000"/>
                <w:sz w:val="18"/>
                <w:szCs w:val="18"/>
                <w:lang w:val="en-CA"/>
              </w:rPr>
            </w:pPr>
            <w:r w:rsidRPr="00EA0808">
              <w:rPr>
                <w:color w:val="000000"/>
                <w:sz w:val="18"/>
                <w:szCs w:val="18"/>
              </w:rPr>
              <w:t>STL/SEV/75/TAS/24</w:t>
            </w:r>
          </w:p>
        </w:tc>
        <w:tc>
          <w:tcPr>
            <w:tcW w:w="2902" w:type="dxa"/>
            <w:shd w:val="clear" w:color="auto" w:fill="FFFFFF" w:themeFill="background1"/>
            <w:vAlign w:val="bottom"/>
          </w:tcPr>
          <w:p w14:paraId="5F47EBDA" w14:textId="6032040D" w:rsidR="00D116E3" w:rsidRPr="00EA0808" w:rsidRDefault="00D116E3" w:rsidP="00D116E3">
            <w:pPr>
              <w:jc w:val="left"/>
              <w:rPr>
                <w:color w:val="000000"/>
                <w:sz w:val="18"/>
                <w:szCs w:val="18"/>
                <w:lang w:val="en-CA"/>
              </w:rPr>
            </w:pPr>
            <w:r w:rsidRPr="00EA0808">
              <w:rPr>
                <w:color w:val="000000"/>
                <w:sz w:val="18"/>
                <w:szCs w:val="18"/>
              </w:rPr>
              <w:t>Survey of ODS alternatives at the national level</w:t>
            </w:r>
          </w:p>
        </w:tc>
        <w:tc>
          <w:tcPr>
            <w:tcW w:w="968" w:type="dxa"/>
            <w:shd w:val="clear" w:color="auto" w:fill="FFFFFF" w:themeFill="background1"/>
            <w:noWrap/>
          </w:tcPr>
          <w:p w14:paraId="652FF424" w14:textId="6E0E450E" w:rsidR="00D116E3" w:rsidRPr="00EA0808" w:rsidRDefault="00D116E3" w:rsidP="00D116E3">
            <w:pPr>
              <w:jc w:val="center"/>
              <w:rPr>
                <w:color w:val="000000"/>
                <w:sz w:val="18"/>
                <w:szCs w:val="18"/>
                <w:lang w:val="en-CA"/>
              </w:rPr>
            </w:pPr>
            <w:r w:rsidRPr="00EA0808">
              <w:rPr>
                <w:color w:val="000000"/>
                <w:sz w:val="18"/>
                <w:szCs w:val="18"/>
              </w:rPr>
              <w:t>Dec-17</w:t>
            </w:r>
          </w:p>
        </w:tc>
        <w:tc>
          <w:tcPr>
            <w:tcW w:w="1107" w:type="dxa"/>
            <w:shd w:val="clear" w:color="auto" w:fill="FFFFFF" w:themeFill="background1"/>
            <w:noWrap/>
          </w:tcPr>
          <w:p w14:paraId="7BB60322" w14:textId="481D49FB" w:rsidR="00D116E3" w:rsidRPr="00EA0808" w:rsidRDefault="00D116E3" w:rsidP="00D116E3">
            <w:pPr>
              <w:jc w:val="right"/>
              <w:rPr>
                <w:color w:val="000000"/>
                <w:sz w:val="18"/>
                <w:szCs w:val="18"/>
                <w:lang w:val="en-CA"/>
              </w:rPr>
            </w:pPr>
            <w:r w:rsidRPr="00EA0808">
              <w:rPr>
                <w:color w:val="000000"/>
                <w:sz w:val="18"/>
                <w:szCs w:val="18"/>
              </w:rPr>
              <w:t>35,000</w:t>
            </w:r>
          </w:p>
        </w:tc>
        <w:tc>
          <w:tcPr>
            <w:tcW w:w="968" w:type="dxa"/>
            <w:shd w:val="clear" w:color="auto" w:fill="FFFFFF" w:themeFill="background1"/>
          </w:tcPr>
          <w:p w14:paraId="10A32B70" w14:textId="50DF096C" w:rsidR="00D116E3" w:rsidRPr="00EA0808" w:rsidRDefault="00D116E3" w:rsidP="00D116E3">
            <w:pPr>
              <w:jc w:val="right"/>
              <w:rPr>
                <w:color w:val="000000"/>
                <w:sz w:val="18"/>
                <w:szCs w:val="18"/>
                <w:lang w:val="en-CA"/>
              </w:rPr>
            </w:pPr>
            <w:r w:rsidRPr="00EA0808">
              <w:rPr>
                <w:color w:val="000000"/>
                <w:sz w:val="18"/>
                <w:szCs w:val="18"/>
              </w:rPr>
              <w:t>31,609</w:t>
            </w:r>
          </w:p>
        </w:tc>
        <w:tc>
          <w:tcPr>
            <w:tcW w:w="969" w:type="dxa"/>
            <w:shd w:val="clear" w:color="auto" w:fill="FFFFFF" w:themeFill="background1"/>
            <w:noWrap/>
          </w:tcPr>
          <w:p w14:paraId="5EC6135F" w14:textId="0A3B7E10" w:rsidR="00D116E3" w:rsidRPr="00EA0808" w:rsidRDefault="00D116E3" w:rsidP="00D116E3">
            <w:pPr>
              <w:jc w:val="right"/>
              <w:rPr>
                <w:color w:val="000000"/>
                <w:sz w:val="18"/>
                <w:szCs w:val="18"/>
                <w:lang w:val="en-CA"/>
              </w:rPr>
            </w:pPr>
            <w:r w:rsidRPr="00EA0808">
              <w:rPr>
                <w:color w:val="000000"/>
                <w:sz w:val="18"/>
                <w:szCs w:val="18"/>
              </w:rPr>
              <w:t>384</w:t>
            </w:r>
          </w:p>
        </w:tc>
        <w:tc>
          <w:tcPr>
            <w:tcW w:w="1107" w:type="dxa"/>
            <w:shd w:val="clear" w:color="auto" w:fill="FFFFFF" w:themeFill="background1"/>
            <w:noWrap/>
          </w:tcPr>
          <w:p w14:paraId="6FE1F960" w14:textId="77777777" w:rsidR="00D116E3" w:rsidRPr="00EA0808" w:rsidRDefault="00D116E3" w:rsidP="00D116E3">
            <w:pPr>
              <w:jc w:val="right"/>
              <w:rPr>
                <w:sz w:val="18"/>
                <w:szCs w:val="18"/>
                <w:highlight w:val="lightGray"/>
              </w:rPr>
            </w:pPr>
          </w:p>
        </w:tc>
        <w:tc>
          <w:tcPr>
            <w:tcW w:w="1244" w:type="dxa"/>
            <w:shd w:val="clear" w:color="auto" w:fill="FFFFFF" w:themeFill="background1"/>
          </w:tcPr>
          <w:p w14:paraId="4B28DE39" w14:textId="1306CCE0" w:rsidR="00D116E3" w:rsidRPr="00EA0808" w:rsidRDefault="00D116E3" w:rsidP="00D116E3">
            <w:pPr>
              <w:jc w:val="right"/>
              <w:rPr>
                <w:color w:val="000000"/>
                <w:sz w:val="18"/>
                <w:szCs w:val="18"/>
                <w:lang w:val="en-CA"/>
              </w:rPr>
            </w:pPr>
            <w:r w:rsidRPr="00EA0808">
              <w:rPr>
                <w:color w:val="000000"/>
                <w:sz w:val="18"/>
                <w:szCs w:val="18"/>
              </w:rPr>
              <w:t>50</w:t>
            </w:r>
          </w:p>
        </w:tc>
        <w:tc>
          <w:tcPr>
            <w:tcW w:w="1107" w:type="dxa"/>
            <w:shd w:val="clear" w:color="auto" w:fill="FFFFFF" w:themeFill="background1"/>
            <w:noWrap/>
          </w:tcPr>
          <w:p w14:paraId="79E1FE68" w14:textId="77777777" w:rsidR="00D116E3" w:rsidRPr="00EA0808" w:rsidRDefault="00D116E3" w:rsidP="00D116E3">
            <w:pPr>
              <w:jc w:val="center"/>
              <w:rPr>
                <w:sz w:val="18"/>
                <w:szCs w:val="18"/>
                <w:lang w:val="en-CA"/>
              </w:rPr>
            </w:pPr>
          </w:p>
        </w:tc>
        <w:tc>
          <w:tcPr>
            <w:tcW w:w="969" w:type="dxa"/>
            <w:shd w:val="clear" w:color="auto" w:fill="FFFFFF" w:themeFill="background1"/>
          </w:tcPr>
          <w:p w14:paraId="6DE9C37B" w14:textId="77777777" w:rsidR="00D116E3" w:rsidRPr="00EA0808" w:rsidRDefault="00D116E3" w:rsidP="00D116E3">
            <w:pPr>
              <w:jc w:val="center"/>
              <w:rPr>
                <w:sz w:val="18"/>
                <w:szCs w:val="18"/>
              </w:rPr>
            </w:pPr>
          </w:p>
        </w:tc>
        <w:tc>
          <w:tcPr>
            <w:tcW w:w="970" w:type="dxa"/>
            <w:shd w:val="clear" w:color="auto" w:fill="FFFFFF" w:themeFill="background1"/>
            <w:noWrap/>
          </w:tcPr>
          <w:p w14:paraId="3BFD2E82" w14:textId="5D125DAD" w:rsidR="00D116E3" w:rsidRPr="00EA0808" w:rsidRDefault="00D116E3" w:rsidP="00D116E3">
            <w:pPr>
              <w:jc w:val="left"/>
              <w:rPr>
                <w:sz w:val="18"/>
                <w:szCs w:val="18"/>
                <w:lang w:val="en-CA"/>
              </w:rPr>
            </w:pPr>
            <w:r w:rsidRPr="00EA0808">
              <w:rPr>
                <w:color w:val="000000"/>
                <w:sz w:val="18"/>
                <w:szCs w:val="18"/>
              </w:rPr>
              <w:t>80/75(c)(</w:t>
            </w:r>
            <w:proofErr w:type="spellStart"/>
            <w:r w:rsidRPr="00EA0808">
              <w:rPr>
                <w:color w:val="000000"/>
                <w:sz w:val="18"/>
                <w:szCs w:val="18"/>
              </w:rPr>
              <w:t>i</w:t>
            </w:r>
            <w:proofErr w:type="spellEnd"/>
            <w:r w:rsidRPr="00EA0808">
              <w:rPr>
                <w:color w:val="000000"/>
                <w:sz w:val="18"/>
                <w:szCs w:val="18"/>
              </w:rPr>
              <w:t>)</w:t>
            </w:r>
          </w:p>
        </w:tc>
      </w:tr>
      <w:tr w:rsidR="00B64F5D" w:rsidRPr="00EA0808" w14:paraId="6E4A1BCE" w14:textId="77777777" w:rsidTr="000C1813">
        <w:tc>
          <w:tcPr>
            <w:tcW w:w="1885" w:type="dxa"/>
            <w:shd w:val="clear" w:color="auto" w:fill="FFFFFF" w:themeFill="background1"/>
            <w:noWrap/>
            <w:vAlign w:val="bottom"/>
          </w:tcPr>
          <w:p w14:paraId="0D9E8763" w14:textId="7E862BAC" w:rsidR="00B64F5D" w:rsidRPr="00EA0808" w:rsidRDefault="00B64F5D" w:rsidP="00B64F5D">
            <w:pPr>
              <w:rPr>
                <w:b/>
                <w:sz w:val="18"/>
                <w:szCs w:val="18"/>
              </w:rPr>
            </w:pPr>
            <w:r w:rsidRPr="00EA0808">
              <w:rPr>
                <w:b/>
                <w:sz w:val="18"/>
                <w:szCs w:val="18"/>
              </w:rPr>
              <w:t>TOTAL UNEP</w:t>
            </w:r>
          </w:p>
        </w:tc>
        <w:tc>
          <w:tcPr>
            <w:tcW w:w="2902" w:type="dxa"/>
            <w:shd w:val="clear" w:color="auto" w:fill="FFFFFF" w:themeFill="background1"/>
          </w:tcPr>
          <w:p w14:paraId="15BC9531" w14:textId="503EE4DE" w:rsidR="00B64F5D" w:rsidRPr="00EA0808" w:rsidRDefault="00B64F5D" w:rsidP="00B64F5D">
            <w:pPr>
              <w:rPr>
                <w:sz w:val="18"/>
                <w:szCs w:val="18"/>
              </w:rPr>
            </w:pPr>
          </w:p>
        </w:tc>
        <w:tc>
          <w:tcPr>
            <w:tcW w:w="968" w:type="dxa"/>
            <w:shd w:val="clear" w:color="auto" w:fill="FFFFFF" w:themeFill="background1"/>
            <w:noWrap/>
          </w:tcPr>
          <w:p w14:paraId="7EB4436D" w14:textId="77777777" w:rsidR="00B64F5D" w:rsidRPr="00EA0808" w:rsidRDefault="00B64F5D" w:rsidP="00B64F5D">
            <w:pPr>
              <w:jc w:val="right"/>
              <w:rPr>
                <w:sz w:val="18"/>
                <w:szCs w:val="18"/>
              </w:rPr>
            </w:pPr>
          </w:p>
        </w:tc>
        <w:tc>
          <w:tcPr>
            <w:tcW w:w="1107" w:type="dxa"/>
            <w:shd w:val="clear" w:color="auto" w:fill="FFFFFF" w:themeFill="background1"/>
            <w:noWrap/>
          </w:tcPr>
          <w:p w14:paraId="648BA980" w14:textId="77777777" w:rsidR="00B64F5D" w:rsidRPr="00EA0808" w:rsidRDefault="00B64F5D" w:rsidP="00B64F5D">
            <w:pPr>
              <w:jc w:val="right"/>
              <w:rPr>
                <w:sz w:val="18"/>
                <w:szCs w:val="18"/>
              </w:rPr>
            </w:pPr>
          </w:p>
        </w:tc>
        <w:tc>
          <w:tcPr>
            <w:tcW w:w="968" w:type="dxa"/>
            <w:shd w:val="clear" w:color="auto" w:fill="FFFFFF" w:themeFill="background1"/>
          </w:tcPr>
          <w:p w14:paraId="5CF28BE9" w14:textId="77777777" w:rsidR="00B64F5D" w:rsidRPr="00EA0808" w:rsidRDefault="00B64F5D" w:rsidP="00B64F5D">
            <w:pPr>
              <w:jc w:val="right"/>
              <w:rPr>
                <w:sz w:val="18"/>
                <w:szCs w:val="18"/>
              </w:rPr>
            </w:pPr>
          </w:p>
        </w:tc>
        <w:tc>
          <w:tcPr>
            <w:tcW w:w="969" w:type="dxa"/>
            <w:shd w:val="clear" w:color="auto" w:fill="FFFFFF" w:themeFill="background1"/>
            <w:noWrap/>
          </w:tcPr>
          <w:p w14:paraId="5FEE3F83" w14:textId="64592954" w:rsidR="00B64F5D" w:rsidRPr="00EA0808" w:rsidRDefault="00D116E3" w:rsidP="00D116E3">
            <w:pPr>
              <w:jc w:val="right"/>
              <w:rPr>
                <w:b/>
                <w:bCs/>
                <w:sz w:val="18"/>
                <w:szCs w:val="18"/>
              </w:rPr>
            </w:pPr>
            <w:r w:rsidRPr="00EA0808">
              <w:rPr>
                <w:b/>
                <w:color w:val="000000"/>
                <w:sz w:val="18"/>
                <w:szCs w:val="18"/>
              </w:rPr>
              <w:t>5</w:t>
            </w:r>
            <w:r w:rsidR="000C1813">
              <w:rPr>
                <w:b/>
                <w:color w:val="000000"/>
                <w:sz w:val="18"/>
                <w:szCs w:val="18"/>
              </w:rPr>
              <w:t>06</w:t>
            </w:r>
            <w:r w:rsidRPr="00EA0808">
              <w:rPr>
                <w:b/>
                <w:color w:val="000000"/>
                <w:sz w:val="18"/>
                <w:szCs w:val="18"/>
              </w:rPr>
              <w:t>,</w:t>
            </w:r>
            <w:r w:rsidR="000C1813">
              <w:rPr>
                <w:b/>
                <w:color w:val="000000"/>
                <w:sz w:val="18"/>
                <w:szCs w:val="18"/>
              </w:rPr>
              <w:t>997</w:t>
            </w:r>
          </w:p>
        </w:tc>
        <w:tc>
          <w:tcPr>
            <w:tcW w:w="1107" w:type="dxa"/>
            <w:shd w:val="clear" w:color="auto" w:fill="FFFFFF" w:themeFill="background1"/>
            <w:noWrap/>
          </w:tcPr>
          <w:p w14:paraId="52076492" w14:textId="77777777" w:rsidR="00B64F5D" w:rsidRPr="00EA0808" w:rsidRDefault="00B64F5D" w:rsidP="00B64F5D">
            <w:pPr>
              <w:jc w:val="right"/>
              <w:rPr>
                <w:b/>
                <w:bCs/>
                <w:sz w:val="18"/>
                <w:szCs w:val="18"/>
              </w:rPr>
            </w:pPr>
          </w:p>
        </w:tc>
        <w:tc>
          <w:tcPr>
            <w:tcW w:w="1244" w:type="dxa"/>
            <w:shd w:val="clear" w:color="auto" w:fill="FFFFFF" w:themeFill="background1"/>
          </w:tcPr>
          <w:p w14:paraId="1AF4D247" w14:textId="474417F6" w:rsidR="00B64F5D" w:rsidRPr="00EA0808" w:rsidRDefault="000C1813" w:rsidP="00D116E3">
            <w:pPr>
              <w:jc w:val="right"/>
              <w:rPr>
                <w:b/>
                <w:bCs/>
                <w:color w:val="000000"/>
                <w:sz w:val="18"/>
                <w:szCs w:val="18"/>
              </w:rPr>
            </w:pPr>
            <w:r>
              <w:rPr>
                <w:b/>
                <w:color w:val="000000"/>
                <w:sz w:val="18"/>
                <w:szCs w:val="18"/>
              </w:rPr>
              <w:t>47</w:t>
            </w:r>
            <w:r w:rsidR="00D116E3" w:rsidRPr="00EA0808">
              <w:rPr>
                <w:b/>
                <w:color w:val="000000"/>
                <w:sz w:val="18"/>
                <w:szCs w:val="18"/>
              </w:rPr>
              <w:t>,</w:t>
            </w:r>
            <w:r>
              <w:rPr>
                <w:b/>
                <w:color w:val="000000"/>
                <w:sz w:val="18"/>
                <w:szCs w:val="18"/>
              </w:rPr>
              <w:t>112</w:t>
            </w:r>
          </w:p>
        </w:tc>
        <w:tc>
          <w:tcPr>
            <w:tcW w:w="1107" w:type="dxa"/>
            <w:shd w:val="clear" w:color="auto" w:fill="FFFFFF" w:themeFill="background1"/>
            <w:noWrap/>
          </w:tcPr>
          <w:p w14:paraId="3D33B461" w14:textId="77777777" w:rsidR="00B64F5D" w:rsidRPr="00EA0808" w:rsidRDefault="00B64F5D" w:rsidP="00B64F5D">
            <w:pPr>
              <w:jc w:val="center"/>
              <w:rPr>
                <w:b/>
                <w:bCs/>
                <w:sz w:val="18"/>
                <w:szCs w:val="18"/>
              </w:rPr>
            </w:pPr>
          </w:p>
        </w:tc>
        <w:tc>
          <w:tcPr>
            <w:tcW w:w="969" w:type="dxa"/>
            <w:shd w:val="clear" w:color="auto" w:fill="FFFFFF" w:themeFill="background1"/>
          </w:tcPr>
          <w:p w14:paraId="039BB044" w14:textId="77777777" w:rsidR="00B64F5D" w:rsidRPr="00EA0808" w:rsidRDefault="00B64F5D" w:rsidP="00B64F5D">
            <w:pPr>
              <w:jc w:val="center"/>
              <w:rPr>
                <w:sz w:val="18"/>
                <w:szCs w:val="18"/>
              </w:rPr>
            </w:pPr>
          </w:p>
        </w:tc>
        <w:tc>
          <w:tcPr>
            <w:tcW w:w="970" w:type="dxa"/>
            <w:shd w:val="clear" w:color="auto" w:fill="FFFFFF" w:themeFill="background1"/>
            <w:noWrap/>
          </w:tcPr>
          <w:p w14:paraId="06C5D35C" w14:textId="77777777" w:rsidR="00B64F5D" w:rsidRPr="00EA0808" w:rsidRDefault="00B64F5D" w:rsidP="00B64F5D">
            <w:pPr>
              <w:jc w:val="left"/>
              <w:rPr>
                <w:sz w:val="18"/>
                <w:szCs w:val="18"/>
              </w:rPr>
            </w:pPr>
          </w:p>
        </w:tc>
      </w:tr>
      <w:tr w:rsidR="00792AA5" w:rsidRPr="00EA0808" w14:paraId="6B70DE6A" w14:textId="77777777" w:rsidTr="00EA0808">
        <w:tc>
          <w:tcPr>
            <w:tcW w:w="14196" w:type="dxa"/>
            <w:gridSpan w:val="11"/>
            <w:shd w:val="clear" w:color="auto" w:fill="auto"/>
            <w:noWrap/>
          </w:tcPr>
          <w:p w14:paraId="2C198E32" w14:textId="77777777" w:rsidR="00792AA5" w:rsidRPr="00EA0808" w:rsidRDefault="00792AA5" w:rsidP="00792AA5">
            <w:pPr>
              <w:jc w:val="left"/>
              <w:rPr>
                <w:b/>
                <w:bCs/>
                <w:color w:val="000000"/>
                <w:sz w:val="18"/>
                <w:szCs w:val="18"/>
              </w:rPr>
            </w:pPr>
            <w:r w:rsidRPr="00EA0808">
              <w:rPr>
                <w:b/>
                <w:bCs/>
                <w:color w:val="000000"/>
                <w:sz w:val="18"/>
                <w:szCs w:val="18"/>
              </w:rPr>
              <w:t>UNIDO</w:t>
            </w:r>
            <w:r w:rsidRPr="00EA0808">
              <w:rPr>
                <w:rStyle w:val="FootnoteReference"/>
                <w:b/>
                <w:bCs/>
                <w:color w:val="000000"/>
                <w:sz w:val="18"/>
                <w:szCs w:val="18"/>
              </w:rPr>
              <w:footnoteReference w:id="4"/>
            </w:r>
          </w:p>
        </w:tc>
      </w:tr>
      <w:tr w:rsidR="004B3A0F" w:rsidRPr="00EA0808" w14:paraId="590287A7" w14:textId="77777777" w:rsidTr="000C1813">
        <w:tc>
          <w:tcPr>
            <w:tcW w:w="1885" w:type="dxa"/>
            <w:shd w:val="clear" w:color="auto" w:fill="auto"/>
            <w:noWrap/>
          </w:tcPr>
          <w:p w14:paraId="6F037E3A" w14:textId="608E6239" w:rsidR="004B3A0F" w:rsidRPr="00EA0808" w:rsidRDefault="004B3A0F" w:rsidP="004B3A0F">
            <w:pPr>
              <w:jc w:val="left"/>
              <w:rPr>
                <w:color w:val="000000"/>
                <w:sz w:val="18"/>
                <w:szCs w:val="18"/>
                <w:lang w:val="en-CA"/>
              </w:rPr>
            </w:pPr>
            <w:r w:rsidRPr="00EA0808">
              <w:rPr>
                <w:sz w:val="18"/>
                <w:szCs w:val="18"/>
              </w:rPr>
              <w:t>GLO/REF/76/DEM/333</w:t>
            </w:r>
          </w:p>
        </w:tc>
        <w:tc>
          <w:tcPr>
            <w:tcW w:w="2902" w:type="dxa"/>
            <w:shd w:val="clear" w:color="auto" w:fill="auto"/>
            <w:vAlign w:val="bottom"/>
          </w:tcPr>
          <w:p w14:paraId="740E5F84" w14:textId="686CF7DA" w:rsidR="004B3A0F" w:rsidRPr="00EA0808" w:rsidRDefault="004B3A0F" w:rsidP="004B3A0F">
            <w:pPr>
              <w:jc w:val="left"/>
              <w:rPr>
                <w:color w:val="000000"/>
                <w:sz w:val="18"/>
                <w:szCs w:val="18"/>
                <w:lang w:val="en-CA"/>
              </w:rPr>
            </w:pPr>
            <w:r w:rsidRPr="00EA0808">
              <w:rPr>
                <w:color w:val="000000"/>
                <w:sz w:val="18"/>
                <w:szCs w:val="18"/>
              </w:rPr>
              <w:t>Demonstration project on refrigerant quality, containment and introduction of low-global warming potential alternatives (Eastern Africa and Caribbean regions)</w:t>
            </w:r>
          </w:p>
        </w:tc>
        <w:tc>
          <w:tcPr>
            <w:tcW w:w="968" w:type="dxa"/>
            <w:shd w:val="clear" w:color="auto" w:fill="auto"/>
            <w:noWrap/>
          </w:tcPr>
          <w:p w14:paraId="6673533F" w14:textId="76ED9EF7" w:rsidR="004B3A0F" w:rsidRPr="00EA0808" w:rsidRDefault="004B3A0F" w:rsidP="004B3A0F">
            <w:pPr>
              <w:jc w:val="center"/>
              <w:rPr>
                <w:color w:val="000000"/>
                <w:sz w:val="18"/>
                <w:szCs w:val="18"/>
                <w:lang w:val="en-CA"/>
              </w:rPr>
            </w:pPr>
            <w:r w:rsidRPr="00EA0808">
              <w:rPr>
                <w:color w:val="000000"/>
                <w:sz w:val="18"/>
                <w:szCs w:val="18"/>
              </w:rPr>
              <w:t>Jul-19</w:t>
            </w:r>
          </w:p>
        </w:tc>
        <w:tc>
          <w:tcPr>
            <w:tcW w:w="1107" w:type="dxa"/>
            <w:shd w:val="clear" w:color="auto" w:fill="auto"/>
            <w:noWrap/>
          </w:tcPr>
          <w:p w14:paraId="714D814F" w14:textId="19DCAA22" w:rsidR="004B3A0F" w:rsidRPr="00EA0808" w:rsidRDefault="004B3A0F" w:rsidP="004B3A0F">
            <w:pPr>
              <w:jc w:val="right"/>
              <w:rPr>
                <w:color w:val="000000"/>
                <w:sz w:val="18"/>
                <w:szCs w:val="18"/>
                <w:lang w:val="en-CA"/>
              </w:rPr>
            </w:pPr>
            <w:r w:rsidRPr="00EA0808">
              <w:rPr>
                <w:color w:val="000000"/>
                <w:sz w:val="18"/>
                <w:szCs w:val="18"/>
              </w:rPr>
              <w:t>345,000</w:t>
            </w:r>
          </w:p>
        </w:tc>
        <w:tc>
          <w:tcPr>
            <w:tcW w:w="968" w:type="dxa"/>
          </w:tcPr>
          <w:p w14:paraId="4566A358" w14:textId="12E51DF3" w:rsidR="004B3A0F" w:rsidRPr="00EA0808" w:rsidRDefault="004B3A0F" w:rsidP="004B3A0F">
            <w:pPr>
              <w:jc w:val="right"/>
              <w:rPr>
                <w:color w:val="000000"/>
                <w:sz w:val="18"/>
                <w:szCs w:val="18"/>
                <w:lang w:val="en-CA"/>
              </w:rPr>
            </w:pPr>
            <w:r w:rsidRPr="00EA0808">
              <w:rPr>
                <w:color w:val="000000"/>
                <w:sz w:val="18"/>
                <w:szCs w:val="18"/>
              </w:rPr>
              <w:t>339,533</w:t>
            </w:r>
          </w:p>
        </w:tc>
        <w:tc>
          <w:tcPr>
            <w:tcW w:w="969" w:type="dxa"/>
            <w:shd w:val="clear" w:color="auto" w:fill="auto"/>
            <w:noWrap/>
          </w:tcPr>
          <w:p w14:paraId="0D953353" w14:textId="08E42515" w:rsidR="004B3A0F" w:rsidRPr="00EA0808" w:rsidRDefault="004B3A0F" w:rsidP="004B3A0F">
            <w:pPr>
              <w:jc w:val="right"/>
              <w:rPr>
                <w:color w:val="000000"/>
                <w:sz w:val="18"/>
                <w:szCs w:val="18"/>
                <w:lang w:val="en-CA"/>
              </w:rPr>
            </w:pPr>
            <w:r w:rsidRPr="00EA0808">
              <w:rPr>
                <w:color w:val="000000"/>
                <w:sz w:val="18"/>
                <w:szCs w:val="18"/>
              </w:rPr>
              <w:t>5,467</w:t>
            </w:r>
          </w:p>
        </w:tc>
        <w:tc>
          <w:tcPr>
            <w:tcW w:w="1107" w:type="dxa"/>
            <w:shd w:val="clear" w:color="auto" w:fill="auto"/>
            <w:noWrap/>
          </w:tcPr>
          <w:p w14:paraId="2FDEAE27" w14:textId="77777777" w:rsidR="004B3A0F" w:rsidRPr="00EA0808" w:rsidRDefault="004B3A0F" w:rsidP="004B3A0F">
            <w:pPr>
              <w:jc w:val="right"/>
              <w:rPr>
                <w:sz w:val="18"/>
                <w:szCs w:val="18"/>
                <w:lang w:val="en-CA"/>
              </w:rPr>
            </w:pPr>
          </w:p>
        </w:tc>
        <w:tc>
          <w:tcPr>
            <w:tcW w:w="1244" w:type="dxa"/>
          </w:tcPr>
          <w:p w14:paraId="0CCBCE16" w14:textId="28581D5E" w:rsidR="004B3A0F" w:rsidRPr="00EA0808" w:rsidRDefault="004B3A0F" w:rsidP="004B3A0F">
            <w:pPr>
              <w:jc w:val="right"/>
              <w:rPr>
                <w:color w:val="000000"/>
                <w:sz w:val="18"/>
                <w:szCs w:val="18"/>
                <w:lang w:val="en-CA"/>
              </w:rPr>
            </w:pPr>
            <w:r w:rsidRPr="00EA0808">
              <w:rPr>
                <w:color w:val="000000"/>
                <w:sz w:val="18"/>
                <w:szCs w:val="18"/>
              </w:rPr>
              <w:t>383</w:t>
            </w:r>
          </w:p>
        </w:tc>
        <w:tc>
          <w:tcPr>
            <w:tcW w:w="1107" w:type="dxa"/>
            <w:shd w:val="clear" w:color="auto" w:fill="auto"/>
            <w:noWrap/>
          </w:tcPr>
          <w:p w14:paraId="01ADD326" w14:textId="17A61941" w:rsidR="004B3A0F" w:rsidRPr="00EA0808" w:rsidRDefault="004B3A0F" w:rsidP="004B3A0F">
            <w:pPr>
              <w:jc w:val="center"/>
              <w:rPr>
                <w:color w:val="000000"/>
                <w:sz w:val="18"/>
                <w:szCs w:val="18"/>
                <w:lang w:val="en-CA"/>
              </w:rPr>
            </w:pPr>
            <w:r w:rsidRPr="00EA0808">
              <w:rPr>
                <w:color w:val="000000"/>
                <w:sz w:val="18"/>
                <w:szCs w:val="18"/>
              </w:rPr>
              <w:t>2</w:t>
            </w:r>
          </w:p>
        </w:tc>
        <w:tc>
          <w:tcPr>
            <w:tcW w:w="969" w:type="dxa"/>
          </w:tcPr>
          <w:p w14:paraId="048A1247" w14:textId="52D5A640" w:rsidR="004B3A0F" w:rsidRPr="00EA0808" w:rsidRDefault="004B3A0F" w:rsidP="00EA0808">
            <w:pPr>
              <w:jc w:val="center"/>
              <w:rPr>
                <w:color w:val="000000"/>
                <w:sz w:val="18"/>
                <w:szCs w:val="18"/>
                <w:lang w:val="en-CA"/>
              </w:rPr>
            </w:pPr>
            <w:r w:rsidRPr="00EA0808">
              <w:rPr>
                <w:color w:val="000000"/>
                <w:sz w:val="18"/>
                <w:szCs w:val="18"/>
              </w:rPr>
              <w:t>88</w:t>
            </w:r>
            <w:r w:rsidRPr="00EA0808">
              <w:rPr>
                <w:color w:val="000000"/>
                <w:sz w:val="18"/>
                <w:szCs w:val="18"/>
                <w:vertAlign w:val="superscript"/>
              </w:rPr>
              <w:t>th</w:t>
            </w:r>
            <w:r w:rsidRPr="00EA0808">
              <w:rPr>
                <w:color w:val="000000"/>
                <w:sz w:val="18"/>
                <w:szCs w:val="18"/>
              </w:rPr>
              <w:t xml:space="preserve"> </w:t>
            </w:r>
            <w:r w:rsidR="002850C1" w:rsidRPr="00EA0808">
              <w:rPr>
                <w:color w:val="000000"/>
                <w:sz w:val="18"/>
                <w:szCs w:val="18"/>
              </w:rPr>
              <w:t>meeting</w:t>
            </w:r>
          </w:p>
        </w:tc>
        <w:tc>
          <w:tcPr>
            <w:tcW w:w="970" w:type="dxa"/>
            <w:shd w:val="clear" w:color="auto" w:fill="auto"/>
            <w:noWrap/>
          </w:tcPr>
          <w:p w14:paraId="3FEBED7C" w14:textId="4A0AF822" w:rsidR="004B3A0F" w:rsidRPr="00EA0808" w:rsidRDefault="004B3A0F" w:rsidP="00EA0808">
            <w:pPr>
              <w:jc w:val="left"/>
              <w:rPr>
                <w:color w:val="000000"/>
                <w:sz w:val="18"/>
                <w:szCs w:val="18"/>
                <w:lang w:val="en-CA"/>
              </w:rPr>
            </w:pPr>
            <w:r w:rsidRPr="00EA0808">
              <w:rPr>
                <w:color w:val="000000"/>
                <w:sz w:val="18"/>
                <w:szCs w:val="18"/>
              </w:rPr>
              <w:t>84/24(b)</w:t>
            </w:r>
          </w:p>
        </w:tc>
      </w:tr>
      <w:tr w:rsidR="004B3A0F" w:rsidRPr="00EA0808" w14:paraId="15F389DF" w14:textId="77777777" w:rsidTr="000C1813">
        <w:tc>
          <w:tcPr>
            <w:tcW w:w="1885" w:type="dxa"/>
            <w:shd w:val="clear" w:color="auto" w:fill="auto"/>
            <w:noWrap/>
          </w:tcPr>
          <w:p w14:paraId="511AE583" w14:textId="515B18C5" w:rsidR="004B3A0F" w:rsidRPr="00EA0808" w:rsidRDefault="004B3A0F" w:rsidP="004B3A0F">
            <w:pPr>
              <w:jc w:val="left"/>
              <w:rPr>
                <w:color w:val="000000"/>
                <w:sz w:val="18"/>
                <w:szCs w:val="18"/>
                <w:lang w:val="en-CA"/>
              </w:rPr>
            </w:pPr>
            <w:r w:rsidRPr="00EA0808">
              <w:rPr>
                <w:sz w:val="18"/>
                <w:szCs w:val="18"/>
              </w:rPr>
              <w:t>MLW/PHA/77/INV/40</w:t>
            </w:r>
          </w:p>
        </w:tc>
        <w:tc>
          <w:tcPr>
            <w:tcW w:w="2902" w:type="dxa"/>
            <w:shd w:val="clear" w:color="auto" w:fill="auto"/>
            <w:vAlign w:val="bottom"/>
          </w:tcPr>
          <w:p w14:paraId="0FE3B63F" w14:textId="376D4787" w:rsidR="004B3A0F" w:rsidRPr="00EA0808" w:rsidRDefault="004B3A0F" w:rsidP="004B3A0F">
            <w:pPr>
              <w:jc w:val="left"/>
              <w:rPr>
                <w:color w:val="000000"/>
                <w:sz w:val="18"/>
                <w:szCs w:val="18"/>
                <w:lang w:val="en-CA"/>
              </w:rPr>
            </w:pPr>
            <w:r w:rsidRPr="00EA0808">
              <w:rPr>
                <w:color w:val="000000"/>
                <w:sz w:val="18"/>
                <w:szCs w:val="18"/>
              </w:rPr>
              <w:t>HCFC phase-out management plan (stage I, third tranche)</w:t>
            </w:r>
          </w:p>
        </w:tc>
        <w:tc>
          <w:tcPr>
            <w:tcW w:w="968" w:type="dxa"/>
            <w:shd w:val="clear" w:color="auto" w:fill="auto"/>
            <w:noWrap/>
          </w:tcPr>
          <w:p w14:paraId="2DD358B1" w14:textId="14F850AF" w:rsidR="004B3A0F" w:rsidRPr="00EA0808" w:rsidRDefault="004B3A0F" w:rsidP="004B3A0F">
            <w:pPr>
              <w:jc w:val="center"/>
              <w:rPr>
                <w:color w:val="000000"/>
                <w:sz w:val="18"/>
                <w:szCs w:val="18"/>
                <w:lang w:val="en-CA"/>
              </w:rPr>
            </w:pPr>
            <w:r w:rsidRPr="00EA0808">
              <w:rPr>
                <w:color w:val="000000"/>
                <w:sz w:val="18"/>
                <w:szCs w:val="18"/>
              </w:rPr>
              <w:t>Dec-19</w:t>
            </w:r>
          </w:p>
        </w:tc>
        <w:tc>
          <w:tcPr>
            <w:tcW w:w="1107" w:type="dxa"/>
            <w:shd w:val="clear" w:color="auto" w:fill="auto"/>
            <w:noWrap/>
          </w:tcPr>
          <w:p w14:paraId="1FFE54EC" w14:textId="4177A9DA" w:rsidR="004B3A0F" w:rsidRPr="00EA0808" w:rsidRDefault="004B3A0F" w:rsidP="004B3A0F">
            <w:pPr>
              <w:jc w:val="right"/>
              <w:rPr>
                <w:color w:val="000000"/>
                <w:sz w:val="18"/>
                <w:szCs w:val="18"/>
                <w:lang w:val="en-CA"/>
              </w:rPr>
            </w:pPr>
            <w:r w:rsidRPr="00EA0808">
              <w:rPr>
                <w:color w:val="000000"/>
                <w:sz w:val="18"/>
                <w:szCs w:val="18"/>
              </w:rPr>
              <w:t>60,000</w:t>
            </w:r>
          </w:p>
        </w:tc>
        <w:tc>
          <w:tcPr>
            <w:tcW w:w="968" w:type="dxa"/>
          </w:tcPr>
          <w:p w14:paraId="7B0C944F" w14:textId="7ABAA4BA" w:rsidR="004B3A0F" w:rsidRPr="00EA0808" w:rsidRDefault="004B3A0F" w:rsidP="004B3A0F">
            <w:pPr>
              <w:jc w:val="right"/>
              <w:rPr>
                <w:color w:val="000000"/>
                <w:sz w:val="18"/>
                <w:szCs w:val="18"/>
                <w:lang w:val="en-CA"/>
              </w:rPr>
            </w:pPr>
            <w:r w:rsidRPr="00EA0808">
              <w:rPr>
                <w:color w:val="000000"/>
                <w:sz w:val="18"/>
                <w:szCs w:val="18"/>
              </w:rPr>
              <w:t>59,885</w:t>
            </w:r>
          </w:p>
        </w:tc>
        <w:tc>
          <w:tcPr>
            <w:tcW w:w="969" w:type="dxa"/>
            <w:shd w:val="clear" w:color="auto" w:fill="auto"/>
            <w:noWrap/>
          </w:tcPr>
          <w:p w14:paraId="2CA28BD8" w14:textId="336F581E" w:rsidR="004B3A0F" w:rsidRPr="00EA0808" w:rsidRDefault="004B3A0F" w:rsidP="004B3A0F">
            <w:pPr>
              <w:jc w:val="right"/>
              <w:rPr>
                <w:color w:val="000000"/>
                <w:sz w:val="18"/>
                <w:szCs w:val="18"/>
                <w:lang w:val="en-CA"/>
              </w:rPr>
            </w:pPr>
            <w:r w:rsidRPr="00EA0808">
              <w:rPr>
                <w:color w:val="000000"/>
                <w:sz w:val="18"/>
                <w:szCs w:val="18"/>
              </w:rPr>
              <w:t>115</w:t>
            </w:r>
          </w:p>
        </w:tc>
        <w:tc>
          <w:tcPr>
            <w:tcW w:w="1107" w:type="dxa"/>
            <w:shd w:val="clear" w:color="auto" w:fill="auto"/>
            <w:noWrap/>
          </w:tcPr>
          <w:p w14:paraId="72DB9BBB" w14:textId="77777777" w:rsidR="004B3A0F" w:rsidRPr="00EA0808" w:rsidRDefault="004B3A0F" w:rsidP="004B3A0F">
            <w:pPr>
              <w:jc w:val="right"/>
              <w:rPr>
                <w:sz w:val="18"/>
                <w:szCs w:val="18"/>
                <w:lang w:val="en-CA"/>
              </w:rPr>
            </w:pPr>
          </w:p>
        </w:tc>
        <w:tc>
          <w:tcPr>
            <w:tcW w:w="1244" w:type="dxa"/>
          </w:tcPr>
          <w:p w14:paraId="6DF252F6" w14:textId="576B67C1" w:rsidR="004B3A0F" w:rsidRPr="00EA0808" w:rsidRDefault="004B3A0F" w:rsidP="004B3A0F">
            <w:pPr>
              <w:jc w:val="right"/>
              <w:rPr>
                <w:color w:val="000000"/>
                <w:sz w:val="18"/>
                <w:szCs w:val="18"/>
                <w:lang w:val="en-CA"/>
              </w:rPr>
            </w:pPr>
            <w:r w:rsidRPr="00EA0808">
              <w:rPr>
                <w:color w:val="000000"/>
                <w:sz w:val="18"/>
                <w:szCs w:val="18"/>
              </w:rPr>
              <w:t>10</w:t>
            </w:r>
          </w:p>
        </w:tc>
        <w:tc>
          <w:tcPr>
            <w:tcW w:w="1107" w:type="dxa"/>
            <w:shd w:val="clear" w:color="auto" w:fill="auto"/>
            <w:noWrap/>
          </w:tcPr>
          <w:p w14:paraId="0465954A" w14:textId="22F54E56" w:rsidR="004B3A0F" w:rsidRPr="00EA0808" w:rsidRDefault="004B3A0F" w:rsidP="004B3A0F">
            <w:pPr>
              <w:jc w:val="center"/>
              <w:rPr>
                <w:color w:val="000000"/>
                <w:sz w:val="18"/>
                <w:szCs w:val="18"/>
                <w:lang w:val="en-CA"/>
              </w:rPr>
            </w:pPr>
            <w:r w:rsidRPr="00EA0808">
              <w:rPr>
                <w:color w:val="000000"/>
                <w:sz w:val="18"/>
                <w:szCs w:val="18"/>
              </w:rPr>
              <w:t>2</w:t>
            </w:r>
          </w:p>
        </w:tc>
        <w:tc>
          <w:tcPr>
            <w:tcW w:w="969" w:type="dxa"/>
          </w:tcPr>
          <w:p w14:paraId="481CFD57" w14:textId="18CB1E96" w:rsidR="004B3A0F" w:rsidRPr="00EA0808" w:rsidRDefault="004B3A0F" w:rsidP="004B3A0F">
            <w:pPr>
              <w:jc w:val="center"/>
              <w:rPr>
                <w:color w:val="000000"/>
                <w:sz w:val="18"/>
                <w:szCs w:val="18"/>
                <w:lang w:val="en-CA"/>
              </w:rPr>
            </w:pPr>
            <w:r w:rsidRPr="00EA0808">
              <w:rPr>
                <w:color w:val="000000"/>
                <w:sz w:val="18"/>
                <w:szCs w:val="18"/>
              </w:rPr>
              <w:t>88</w:t>
            </w:r>
            <w:r w:rsidRPr="00EA0808">
              <w:rPr>
                <w:color w:val="000000"/>
                <w:sz w:val="18"/>
                <w:szCs w:val="18"/>
                <w:vertAlign w:val="superscript"/>
              </w:rPr>
              <w:t>th</w:t>
            </w:r>
            <w:r w:rsidRPr="00EA0808">
              <w:rPr>
                <w:color w:val="000000"/>
                <w:sz w:val="18"/>
                <w:szCs w:val="18"/>
              </w:rPr>
              <w:t xml:space="preserve"> </w:t>
            </w:r>
            <w:r w:rsidR="002850C1" w:rsidRPr="00EA0808">
              <w:rPr>
                <w:color w:val="000000"/>
                <w:sz w:val="18"/>
                <w:szCs w:val="18"/>
              </w:rPr>
              <w:t>meeting</w:t>
            </w:r>
          </w:p>
        </w:tc>
        <w:tc>
          <w:tcPr>
            <w:tcW w:w="970" w:type="dxa"/>
            <w:shd w:val="clear" w:color="auto" w:fill="auto"/>
            <w:noWrap/>
          </w:tcPr>
          <w:p w14:paraId="1B2FDB0F" w14:textId="77777777" w:rsidR="004B3A0F" w:rsidRPr="00EA0808" w:rsidRDefault="004B3A0F" w:rsidP="004B3A0F">
            <w:pPr>
              <w:jc w:val="left"/>
              <w:rPr>
                <w:color w:val="000000"/>
                <w:sz w:val="18"/>
                <w:szCs w:val="18"/>
                <w:lang w:val="en-CA"/>
              </w:rPr>
            </w:pPr>
          </w:p>
        </w:tc>
      </w:tr>
      <w:tr w:rsidR="004B3A0F" w:rsidRPr="00EA0808" w14:paraId="64D0315A" w14:textId="77777777" w:rsidTr="000C1813">
        <w:tc>
          <w:tcPr>
            <w:tcW w:w="1885" w:type="dxa"/>
            <w:shd w:val="clear" w:color="auto" w:fill="auto"/>
            <w:noWrap/>
          </w:tcPr>
          <w:p w14:paraId="3AFCE510" w14:textId="2ED22545" w:rsidR="004B3A0F" w:rsidRPr="00EA0808" w:rsidRDefault="004B3A0F" w:rsidP="004B3A0F">
            <w:pPr>
              <w:jc w:val="left"/>
              <w:rPr>
                <w:color w:val="000000"/>
                <w:sz w:val="18"/>
                <w:szCs w:val="18"/>
                <w:lang w:val="en-CA"/>
              </w:rPr>
            </w:pPr>
            <w:r w:rsidRPr="00EA0808">
              <w:rPr>
                <w:sz w:val="18"/>
                <w:szCs w:val="18"/>
              </w:rPr>
              <w:t>SEN/PHA/65/INV/31</w:t>
            </w:r>
          </w:p>
        </w:tc>
        <w:tc>
          <w:tcPr>
            <w:tcW w:w="2902" w:type="dxa"/>
            <w:shd w:val="clear" w:color="auto" w:fill="auto"/>
            <w:vAlign w:val="bottom"/>
          </w:tcPr>
          <w:p w14:paraId="12EC615F" w14:textId="765DDE01" w:rsidR="004B3A0F" w:rsidRPr="00EA0808" w:rsidRDefault="004B3A0F" w:rsidP="004B3A0F">
            <w:pPr>
              <w:jc w:val="left"/>
              <w:rPr>
                <w:color w:val="000000"/>
                <w:sz w:val="18"/>
                <w:szCs w:val="18"/>
                <w:lang w:val="en-CA"/>
              </w:rPr>
            </w:pPr>
            <w:r w:rsidRPr="00EA0808">
              <w:rPr>
                <w:color w:val="000000"/>
                <w:sz w:val="18"/>
                <w:szCs w:val="18"/>
              </w:rPr>
              <w:t>HCFC phase-out management plan (stage I, first tranche)</w:t>
            </w:r>
          </w:p>
        </w:tc>
        <w:tc>
          <w:tcPr>
            <w:tcW w:w="968" w:type="dxa"/>
            <w:shd w:val="clear" w:color="auto" w:fill="auto"/>
            <w:noWrap/>
          </w:tcPr>
          <w:p w14:paraId="116022BA" w14:textId="153C133B" w:rsidR="004B3A0F" w:rsidRPr="00EA0808" w:rsidRDefault="004B3A0F" w:rsidP="004B3A0F">
            <w:pPr>
              <w:jc w:val="center"/>
              <w:rPr>
                <w:color w:val="000000"/>
                <w:sz w:val="18"/>
                <w:szCs w:val="18"/>
                <w:lang w:val="en-CA"/>
              </w:rPr>
            </w:pPr>
            <w:r w:rsidRPr="00EA0808">
              <w:rPr>
                <w:color w:val="000000"/>
                <w:sz w:val="18"/>
                <w:szCs w:val="18"/>
              </w:rPr>
              <w:t>Dec-19</w:t>
            </w:r>
          </w:p>
        </w:tc>
        <w:tc>
          <w:tcPr>
            <w:tcW w:w="1107" w:type="dxa"/>
            <w:shd w:val="clear" w:color="auto" w:fill="auto"/>
            <w:noWrap/>
          </w:tcPr>
          <w:p w14:paraId="3020E94D" w14:textId="26BBDF52" w:rsidR="004B3A0F" w:rsidRPr="00EA0808" w:rsidRDefault="004B3A0F" w:rsidP="004B3A0F">
            <w:pPr>
              <w:jc w:val="right"/>
              <w:rPr>
                <w:color w:val="000000"/>
                <w:sz w:val="18"/>
                <w:szCs w:val="18"/>
                <w:lang w:val="en-CA"/>
              </w:rPr>
            </w:pPr>
            <w:r w:rsidRPr="00EA0808">
              <w:rPr>
                <w:color w:val="000000"/>
                <w:sz w:val="18"/>
                <w:szCs w:val="18"/>
              </w:rPr>
              <w:t>200,000</w:t>
            </w:r>
          </w:p>
        </w:tc>
        <w:tc>
          <w:tcPr>
            <w:tcW w:w="968" w:type="dxa"/>
          </w:tcPr>
          <w:p w14:paraId="79A2FD7F" w14:textId="654E6F46" w:rsidR="004B3A0F" w:rsidRPr="00EA0808" w:rsidRDefault="004B3A0F" w:rsidP="004B3A0F">
            <w:pPr>
              <w:jc w:val="right"/>
              <w:rPr>
                <w:color w:val="000000"/>
                <w:sz w:val="18"/>
                <w:szCs w:val="18"/>
                <w:lang w:val="en-CA"/>
              </w:rPr>
            </w:pPr>
            <w:r w:rsidRPr="00EA0808">
              <w:rPr>
                <w:color w:val="000000"/>
                <w:sz w:val="18"/>
                <w:szCs w:val="18"/>
              </w:rPr>
              <w:t>199,292</w:t>
            </w:r>
          </w:p>
        </w:tc>
        <w:tc>
          <w:tcPr>
            <w:tcW w:w="969" w:type="dxa"/>
            <w:shd w:val="clear" w:color="auto" w:fill="auto"/>
            <w:noWrap/>
          </w:tcPr>
          <w:p w14:paraId="7CE3D8C2" w14:textId="5194474C" w:rsidR="004B3A0F" w:rsidRPr="00EA0808" w:rsidRDefault="004B3A0F" w:rsidP="004B3A0F">
            <w:pPr>
              <w:jc w:val="right"/>
              <w:rPr>
                <w:color w:val="000000"/>
                <w:sz w:val="18"/>
                <w:szCs w:val="18"/>
                <w:lang w:val="en-CA"/>
              </w:rPr>
            </w:pPr>
            <w:r w:rsidRPr="00EA0808">
              <w:rPr>
                <w:color w:val="000000"/>
                <w:sz w:val="18"/>
                <w:szCs w:val="18"/>
              </w:rPr>
              <w:t>708</w:t>
            </w:r>
          </w:p>
        </w:tc>
        <w:tc>
          <w:tcPr>
            <w:tcW w:w="1107" w:type="dxa"/>
            <w:shd w:val="clear" w:color="auto" w:fill="auto"/>
            <w:noWrap/>
          </w:tcPr>
          <w:p w14:paraId="4BFF92C5" w14:textId="77777777" w:rsidR="004B3A0F" w:rsidRPr="00EA0808" w:rsidRDefault="004B3A0F" w:rsidP="004B3A0F">
            <w:pPr>
              <w:jc w:val="right"/>
              <w:rPr>
                <w:sz w:val="18"/>
                <w:szCs w:val="18"/>
                <w:lang w:val="en-CA"/>
              </w:rPr>
            </w:pPr>
          </w:p>
        </w:tc>
        <w:tc>
          <w:tcPr>
            <w:tcW w:w="1244" w:type="dxa"/>
          </w:tcPr>
          <w:p w14:paraId="26AE78FE" w14:textId="4E783154" w:rsidR="004B3A0F" w:rsidRPr="00EA0808" w:rsidRDefault="004B3A0F" w:rsidP="004B3A0F">
            <w:pPr>
              <w:jc w:val="right"/>
              <w:rPr>
                <w:color w:val="000000"/>
                <w:sz w:val="18"/>
                <w:szCs w:val="18"/>
                <w:lang w:val="en-CA"/>
              </w:rPr>
            </w:pPr>
            <w:r w:rsidRPr="00EA0808">
              <w:rPr>
                <w:color w:val="000000"/>
                <w:sz w:val="18"/>
                <w:szCs w:val="18"/>
              </w:rPr>
              <w:t>53</w:t>
            </w:r>
          </w:p>
        </w:tc>
        <w:tc>
          <w:tcPr>
            <w:tcW w:w="1107" w:type="dxa"/>
            <w:shd w:val="clear" w:color="auto" w:fill="auto"/>
            <w:noWrap/>
          </w:tcPr>
          <w:p w14:paraId="0E64718F" w14:textId="00DC4A04" w:rsidR="004B3A0F" w:rsidRPr="00EA0808" w:rsidRDefault="004B3A0F" w:rsidP="004B3A0F">
            <w:pPr>
              <w:jc w:val="center"/>
              <w:rPr>
                <w:color w:val="000000"/>
                <w:sz w:val="18"/>
                <w:szCs w:val="18"/>
                <w:lang w:val="en-CA"/>
              </w:rPr>
            </w:pPr>
            <w:r w:rsidRPr="00EA0808">
              <w:rPr>
                <w:color w:val="000000"/>
                <w:sz w:val="18"/>
                <w:szCs w:val="18"/>
              </w:rPr>
              <w:t>2</w:t>
            </w:r>
          </w:p>
        </w:tc>
        <w:tc>
          <w:tcPr>
            <w:tcW w:w="969" w:type="dxa"/>
          </w:tcPr>
          <w:p w14:paraId="3E6520CA" w14:textId="3CF17EFB" w:rsidR="004B3A0F" w:rsidRPr="00EA0808" w:rsidRDefault="004B3A0F" w:rsidP="004B3A0F">
            <w:pPr>
              <w:jc w:val="center"/>
              <w:rPr>
                <w:color w:val="000000"/>
                <w:sz w:val="18"/>
                <w:szCs w:val="18"/>
                <w:lang w:val="en-CA"/>
              </w:rPr>
            </w:pPr>
            <w:r w:rsidRPr="00EA0808">
              <w:rPr>
                <w:color w:val="000000"/>
                <w:sz w:val="18"/>
                <w:szCs w:val="18"/>
              </w:rPr>
              <w:t>88</w:t>
            </w:r>
            <w:r w:rsidRPr="00EA0808">
              <w:rPr>
                <w:color w:val="000000"/>
                <w:sz w:val="18"/>
                <w:szCs w:val="18"/>
                <w:vertAlign w:val="superscript"/>
              </w:rPr>
              <w:t>th</w:t>
            </w:r>
            <w:r w:rsidRPr="00EA0808">
              <w:rPr>
                <w:color w:val="000000"/>
                <w:sz w:val="18"/>
                <w:szCs w:val="18"/>
              </w:rPr>
              <w:t xml:space="preserve"> </w:t>
            </w:r>
            <w:r w:rsidR="002850C1" w:rsidRPr="00EA0808">
              <w:rPr>
                <w:color w:val="000000"/>
                <w:sz w:val="18"/>
                <w:szCs w:val="18"/>
              </w:rPr>
              <w:t>meeting</w:t>
            </w:r>
          </w:p>
        </w:tc>
        <w:tc>
          <w:tcPr>
            <w:tcW w:w="970" w:type="dxa"/>
            <w:shd w:val="clear" w:color="auto" w:fill="auto"/>
            <w:noWrap/>
          </w:tcPr>
          <w:p w14:paraId="48A7B4CE" w14:textId="36FC3A66" w:rsidR="004B3A0F" w:rsidRPr="00EA0808" w:rsidRDefault="004B3A0F" w:rsidP="004B3A0F">
            <w:pPr>
              <w:jc w:val="left"/>
              <w:rPr>
                <w:color w:val="000000"/>
                <w:sz w:val="18"/>
                <w:szCs w:val="18"/>
                <w:lang w:val="en-CA"/>
              </w:rPr>
            </w:pPr>
          </w:p>
        </w:tc>
      </w:tr>
      <w:tr w:rsidR="004B3A0F" w:rsidRPr="00EA0808" w14:paraId="66A6818C" w14:textId="77777777" w:rsidTr="000C1813">
        <w:tc>
          <w:tcPr>
            <w:tcW w:w="1885" w:type="dxa"/>
            <w:shd w:val="clear" w:color="auto" w:fill="auto"/>
            <w:noWrap/>
          </w:tcPr>
          <w:p w14:paraId="43F31AB1" w14:textId="4EEC8A87" w:rsidR="004B3A0F" w:rsidRPr="00EA0808" w:rsidRDefault="004B3A0F" w:rsidP="004B3A0F">
            <w:pPr>
              <w:jc w:val="left"/>
              <w:rPr>
                <w:color w:val="000000"/>
                <w:sz w:val="18"/>
                <w:szCs w:val="18"/>
                <w:lang w:val="en-CA"/>
              </w:rPr>
            </w:pPr>
            <w:r w:rsidRPr="00EA0808">
              <w:rPr>
                <w:sz w:val="18"/>
                <w:szCs w:val="18"/>
              </w:rPr>
              <w:t>SOA/PHA/71/INV/05</w:t>
            </w:r>
          </w:p>
        </w:tc>
        <w:tc>
          <w:tcPr>
            <w:tcW w:w="2902" w:type="dxa"/>
            <w:shd w:val="clear" w:color="auto" w:fill="auto"/>
            <w:vAlign w:val="bottom"/>
          </w:tcPr>
          <w:p w14:paraId="6053CCF8" w14:textId="0A1AD603" w:rsidR="004B3A0F" w:rsidRPr="00EA0808" w:rsidRDefault="004B3A0F" w:rsidP="004B3A0F">
            <w:pPr>
              <w:jc w:val="left"/>
              <w:rPr>
                <w:color w:val="000000"/>
                <w:sz w:val="18"/>
                <w:szCs w:val="18"/>
                <w:lang w:val="en-CA"/>
              </w:rPr>
            </w:pPr>
            <w:r w:rsidRPr="00EA0808">
              <w:rPr>
                <w:color w:val="000000"/>
                <w:sz w:val="18"/>
                <w:szCs w:val="18"/>
              </w:rPr>
              <w:t>HCFC phase-out management plan (stage I, second tranche) (polyurethane foam sector plan)</w:t>
            </w:r>
          </w:p>
        </w:tc>
        <w:tc>
          <w:tcPr>
            <w:tcW w:w="968" w:type="dxa"/>
            <w:shd w:val="clear" w:color="auto" w:fill="auto"/>
            <w:noWrap/>
          </w:tcPr>
          <w:p w14:paraId="09EB29AD" w14:textId="3CBA871D" w:rsidR="004B3A0F" w:rsidRPr="00EA0808" w:rsidRDefault="004B3A0F" w:rsidP="004B3A0F">
            <w:pPr>
              <w:jc w:val="center"/>
              <w:rPr>
                <w:color w:val="000000"/>
                <w:sz w:val="18"/>
                <w:szCs w:val="18"/>
                <w:lang w:val="en-CA"/>
              </w:rPr>
            </w:pPr>
            <w:r w:rsidRPr="00EA0808">
              <w:rPr>
                <w:color w:val="000000"/>
                <w:sz w:val="18"/>
                <w:szCs w:val="18"/>
              </w:rPr>
              <w:t>Dec-19</w:t>
            </w:r>
          </w:p>
        </w:tc>
        <w:tc>
          <w:tcPr>
            <w:tcW w:w="1107" w:type="dxa"/>
            <w:shd w:val="clear" w:color="auto" w:fill="auto"/>
            <w:noWrap/>
          </w:tcPr>
          <w:p w14:paraId="1DAA94B0" w14:textId="10731F70" w:rsidR="004B3A0F" w:rsidRPr="00EA0808" w:rsidRDefault="004B3A0F" w:rsidP="004B3A0F">
            <w:pPr>
              <w:jc w:val="right"/>
              <w:rPr>
                <w:color w:val="000000"/>
                <w:sz w:val="18"/>
                <w:szCs w:val="18"/>
                <w:lang w:val="en-CA"/>
              </w:rPr>
            </w:pPr>
            <w:r w:rsidRPr="00EA0808">
              <w:rPr>
                <w:color w:val="000000"/>
                <w:sz w:val="18"/>
                <w:szCs w:val="18"/>
              </w:rPr>
              <w:t>2,042,620</w:t>
            </w:r>
          </w:p>
        </w:tc>
        <w:tc>
          <w:tcPr>
            <w:tcW w:w="968" w:type="dxa"/>
          </w:tcPr>
          <w:p w14:paraId="3416D850" w14:textId="0D0FCC70" w:rsidR="004B3A0F" w:rsidRPr="00EA0808" w:rsidRDefault="004B3A0F" w:rsidP="004B3A0F">
            <w:pPr>
              <w:jc w:val="right"/>
              <w:rPr>
                <w:color w:val="000000"/>
                <w:sz w:val="18"/>
                <w:szCs w:val="18"/>
                <w:lang w:val="en-CA"/>
              </w:rPr>
            </w:pPr>
            <w:r w:rsidRPr="00EA0808">
              <w:rPr>
                <w:color w:val="000000"/>
                <w:sz w:val="18"/>
                <w:szCs w:val="18"/>
              </w:rPr>
              <w:t>2,035,702</w:t>
            </w:r>
          </w:p>
        </w:tc>
        <w:tc>
          <w:tcPr>
            <w:tcW w:w="969" w:type="dxa"/>
            <w:shd w:val="clear" w:color="auto" w:fill="auto"/>
            <w:noWrap/>
          </w:tcPr>
          <w:p w14:paraId="6B754DA0" w14:textId="408004A1" w:rsidR="004B3A0F" w:rsidRPr="00EA0808" w:rsidRDefault="004B3A0F" w:rsidP="004B3A0F">
            <w:pPr>
              <w:jc w:val="right"/>
              <w:rPr>
                <w:color w:val="000000"/>
                <w:sz w:val="18"/>
                <w:szCs w:val="18"/>
                <w:lang w:val="en-CA"/>
              </w:rPr>
            </w:pPr>
            <w:r w:rsidRPr="00EA0808">
              <w:rPr>
                <w:color w:val="000000"/>
                <w:sz w:val="18"/>
                <w:szCs w:val="18"/>
              </w:rPr>
              <w:t>6,918</w:t>
            </w:r>
          </w:p>
        </w:tc>
        <w:tc>
          <w:tcPr>
            <w:tcW w:w="1107" w:type="dxa"/>
            <w:shd w:val="clear" w:color="auto" w:fill="auto"/>
            <w:noWrap/>
          </w:tcPr>
          <w:p w14:paraId="0E2FE7CB" w14:textId="77777777" w:rsidR="004B3A0F" w:rsidRPr="00EA0808" w:rsidRDefault="004B3A0F" w:rsidP="004B3A0F">
            <w:pPr>
              <w:jc w:val="right"/>
              <w:rPr>
                <w:sz w:val="18"/>
                <w:szCs w:val="18"/>
                <w:lang w:val="en-CA"/>
              </w:rPr>
            </w:pPr>
          </w:p>
        </w:tc>
        <w:tc>
          <w:tcPr>
            <w:tcW w:w="1244" w:type="dxa"/>
          </w:tcPr>
          <w:p w14:paraId="5EDC032D" w14:textId="740931AA" w:rsidR="004B3A0F" w:rsidRPr="00EA0808" w:rsidRDefault="004B3A0F" w:rsidP="004B3A0F">
            <w:pPr>
              <w:jc w:val="right"/>
              <w:rPr>
                <w:color w:val="000000"/>
                <w:sz w:val="18"/>
                <w:szCs w:val="18"/>
                <w:lang w:val="en-CA"/>
              </w:rPr>
            </w:pPr>
            <w:r w:rsidRPr="00EA0808">
              <w:rPr>
                <w:color w:val="000000"/>
                <w:sz w:val="18"/>
                <w:szCs w:val="18"/>
              </w:rPr>
              <w:t>484</w:t>
            </w:r>
          </w:p>
        </w:tc>
        <w:tc>
          <w:tcPr>
            <w:tcW w:w="1107" w:type="dxa"/>
            <w:shd w:val="clear" w:color="auto" w:fill="auto"/>
            <w:noWrap/>
          </w:tcPr>
          <w:p w14:paraId="3972CA89" w14:textId="6F9A1E79" w:rsidR="004B3A0F" w:rsidRPr="00EA0808" w:rsidRDefault="004B3A0F" w:rsidP="004B3A0F">
            <w:pPr>
              <w:jc w:val="center"/>
              <w:rPr>
                <w:color w:val="000000"/>
                <w:sz w:val="18"/>
                <w:szCs w:val="18"/>
                <w:lang w:val="en-CA"/>
              </w:rPr>
            </w:pPr>
            <w:r w:rsidRPr="00EA0808">
              <w:rPr>
                <w:color w:val="000000"/>
                <w:sz w:val="18"/>
                <w:szCs w:val="18"/>
              </w:rPr>
              <w:t>2</w:t>
            </w:r>
          </w:p>
        </w:tc>
        <w:tc>
          <w:tcPr>
            <w:tcW w:w="969" w:type="dxa"/>
          </w:tcPr>
          <w:p w14:paraId="03D0C6E9" w14:textId="2647EF51" w:rsidR="004B3A0F" w:rsidRPr="00EA0808" w:rsidRDefault="004B3A0F" w:rsidP="004B3A0F">
            <w:pPr>
              <w:jc w:val="center"/>
              <w:rPr>
                <w:color w:val="000000"/>
                <w:sz w:val="18"/>
                <w:szCs w:val="18"/>
                <w:lang w:val="en-CA"/>
              </w:rPr>
            </w:pPr>
            <w:r w:rsidRPr="00EA0808">
              <w:rPr>
                <w:color w:val="000000"/>
                <w:sz w:val="18"/>
                <w:szCs w:val="18"/>
              </w:rPr>
              <w:t>88</w:t>
            </w:r>
            <w:r w:rsidRPr="00EA0808">
              <w:rPr>
                <w:color w:val="000000"/>
                <w:sz w:val="18"/>
                <w:szCs w:val="18"/>
                <w:vertAlign w:val="superscript"/>
              </w:rPr>
              <w:t>th</w:t>
            </w:r>
            <w:r w:rsidRPr="00EA0808">
              <w:rPr>
                <w:color w:val="000000"/>
                <w:sz w:val="18"/>
                <w:szCs w:val="18"/>
              </w:rPr>
              <w:t xml:space="preserve"> </w:t>
            </w:r>
            <w:r w:rsidR="002850C1" w:rsidRPr="00EA0808">
              <w:rPr>
                <w:color w:val="000000"/>
                <w:sz w:val="18"/>
                <w:szCs w:val="18"/>
              </w:rPr>
              <w:t>meeting</w:t>
            </w:r>
          </w:p>
        </w:tc>
        <w:tc>
          <w:tcPr>
            <w:tcW w:w="970" w:type="dxa"/>
            <w:shd w:val="clear" w:color="auto" w:fill="auto"/>
            <w:noWrap/>
          </w:tcPr>
          <w:p w14:paraId="7B6B83A6" w14:textId="77777777" w:rsidR="004B3A0F" w:rsidRPr="00EA0808" w:rsidRDefault="004B3A0F" w:rsidP="004B3A0F">
            <w:pPr>
              <w:jc w:val="left"/>
              <w:rPr>
                <w:color w:val="000000"/>
                <w:sz w:val="18"/>
                <w:szCs w:val="18"/>
                <w:lang w:val="en-CA"/>
              </w:rPr>
            </w:pPr>
          </w:p>
        </w:tc>
      </w:tr>
      <w:tr w:rsidR="00792AA5" w:rsidRPr="00EA0808" w14:paraId="05404B34" w14:textId="77777777" w:rsidTr="000C1813">
        <w:tc>
          <w:tcPr>
            <w:tcW w:w="1885" w:type="dxa"/>
            <w:shd w:val="clear" w:color="auto" w:fill="auto"/>
            <w:noWrap/>
          </w:tcPr>
          <w:p w14:paraId="4CF535F9" w14:textId="77777777" w:rsidR="00792AA5" w:rsidRPr="00EA0808" w:rsidRDefault="00792AA5" w:rsidP="00792AA5">
            <w:pPr>
              <w:autoSpaceDE w:val="0"/>
              <w:autoSpaceDN w:val="0"/>
              <w:adjustRightInd w:val="0"/>
              <w:jc w:val="left"/>
              <w:rPr>
                <w:color w:val="000000"/>
                <w:sz w:val="18"/>
                <w:szCs w:val="18"/>
                <w:lang w:val="en-CA"/>
              </w:rPr>
            </w:pPr>
            <w:r w:rsidRPr="00EA0808">
              <w:rPr>
                <w:b/>
                <w:sz w:val="18"/>
                <w:szCs w:val="18"/>
              </w:rPr>
              <w:t>TOTAL UNIDO</w:t>
            </w:r>
          </w:p>
        </w:tc>
        <w:tc>
          <w:tcPr>
            <w:tcW w:w="2902" w:type="dxa"/>
            <w:shd w:val="clear" w:color="auto" w:fill="auto"/>
          </w:tcPr>
          <w:p w14:paraId="762468F8" w14:textId="77777777" w:rsidR="00792AA5" w:rsidRPr="00EA0808" w:rsidRDefault="00792AA5" w:rsidP="00792AA5">
            <w:pPr>
              <w:jc w:val="left"/>
              <w:rPr>
                <w:color w:val="000000"/>
                <w:sz w:val="18"/>
                <w:szCs w:val="18"/>
              </w:rPr>
            </w:pPr>
          </w:p>
        </w:tc>
        <w:tc>
          <w:tcPr>
            <w:tcW w:w="968" w:type="dxa"/>
            <w:shd w:val="clear" w:color="auto" w:fill="auto"/>
            <w:noWrap/>
          </w:tcPr>
          <w:p w14:paraId="6DDBF84A" w14:textId="77777777" w:rsidR="00792AA5" w:rsidRPr="00EA0808" w:rsidRDefault="00792AA5" w:rsidP="00792AA5">
            <w:pPr>
              <w:autoSpaceDE w:val="0"/>
              <w:autoSpaceDN w:val="0"/>
              <w:adjustRightInd w:val="0"/>
              <w:jc w:val="center"/>
              <w:rPr>
                <w:color w:val="000000"/>
                <w:sz w:val="18"/>
                <w:szCs w:val="18"/>
                <w:lang w:val="en-CA"/>
              </w:rPr>
            </w:pPr>
          </w:p>
        </w:tc>
        <w:tc>
          <w:tcPr>
            <w:tcW w:w="1107" w:type="dxa"/>
            <w:shd w:val="clear" w:color="auto" w:fill="auto"/>
            <w:noWrap/>
          </w:tcPr>
          <w:p w14:paraId="2AD11503" w14:textId="77777777" w:rsidR="00792AA5" w:rsidRPr="00EA0808" w:rsidRDefault="00792AA5" w:rsidP="00792AA5">
            <w:pPr>
              <w:jc w:val="right"/>
              <w:rPr>
                <w:color w:val="000000"/>
                <w:sz w:val="18"/>
                <w:szCs w:val="18"/>
              </w:rPr>
            </w:pPr>
          </w:p>
        </w:tc>
        <w:tc>
          <w:tcPr>
            <w:tcW w:w="968" w:type="dxa"/>
          </w:tcPr>
          <w:p w14:paraId="321FDDBF" w14:textId="77777777" w:rsidR="00792AA5" w:rsidRPr="00EA0808" w:rsidRDefault="00792AA5" w:rsidP="00792AA5">
            <w:pPr>
              <w:jc w:val="right"/>
              <w:rPr>
                <w:color w:val="000000"/>
                <w:sz w:val="18"/>
                <w:szCs w:val="18"/>
              </w:rPr>
            </w:pPr>
          </w:p>
        </w:tc>
        <w:tc>
          <w:tcPr>
            <w:tcW w:w="969" w:type="dxa"/>
            <w:shd w:val="clear" w:color="auto" w:fill="auto"/>
            <w:noWrap/>
          </w:tcPr>
          <w:p w14:paraId="62B7BA5B" w14:textId="7CE942C4" w:rsidR="00792AA5" w:rsidRPr="00EA0808" w:rsidRDefault="004B3A0F" w:rsidP="00F65B12">
            <w:pPr>
              <w:jc w:val="right"/>
              <w:rPr>
                <w:b/>
                <w:bCs/>
                <w:sz w:val="18"/>
                <w:szCs w:val="18"/>
                <w:lang w:val="en-CA"/>
              </w:rPr>
            </w:pPr>
            <w:r w:rsidRPr="00EA0808">
              <w:rPr>
                <w:b/>
                <w:bCs/>
                <w:sz w:val="18"/>
                <w:szCs w:val="18"/>
                <w:lang w:val="en-CA"/>
              </w:rPr>
              <w:t>13,207</w:t>
            </w:r>
          </w:p>
        </w:tc>
        <w:tc>
          <w:tcPr>
            <w:tcW w:w="1107" w:type="dxa"/>
            <w:shd w:val="clear" w:color="auto" w:fill="auto"/>
            <w:noWrap/>
          </w:tcPr>
          <w:p w14:paraId="3D752574" w14:textId="77777777" w:rsidR="00792AA5" w:rsidRPr="00EA0808" w:rsidRDefault="00792AA5" w:rsidP="00792AA5">
            <w:pPr>
              <w:jc w:val="right"/>
              <w:rPr>
                <w:b/>
                <w:sz w:val="18"/>
                <w:szCs w:val="18"/>
              </w:rPr>
            </w:pPr>
          </w:p>
        </w:tc>
        <w:tc>
          <w:tcPr>
            <w:tcW w:w="1244" w:type="dxa"/>
          </w:tcPr>
          <w:p w14:paraId="47218E8D" w14:textId="2DB1E205" w:rsidR="00792AA5" w:rsidRPr="00EA0808" w:rsidRDefault="004B3A0F" w:rsidP="00F65B12">
            <w:pPr>
              <w:jc w:val="right"/>
              <w:rPr>
                <w:b/>
                <w:bCs/>
                <w:sz w:val="18"/>
                <w:szCs w:val="18"/>
                <w:lang w:val="en-CA"/>
              </w:rPr>
            </w:pPr>
            <w:r w:rsidRPr="00EA0808">
              <w:rPr>
                <w:b/>
                <w:bCs/>
                <w:sz w:val="18"/>
                <w:szCs w:val="18"/>
                <w:lang w:val="en-CA"/>
              </w:rPr>
              <w:t>927</w:t>
            </w:r>
          </w:p>
        </w:tc>
        <w:tc>
          <w:tcPr>
            <w:tcW w:w="1107" w:type="dxa"/>
            <w:shd w:val="clear" w:color="auto" w:fill="auto"/>
            <w:noWrap/>
          </w:tcPr>
          <w:p w14:paraId="6D66831F" w14:textId="77777777" w:rsidR="00792AA5" w:rsidRPr="00EA0808" w:rsidRDefault="00792AA5" w:rsidP="00792AA5">
            <w:pPr>
              <w:jc w:val="center"/>
              <w:rPr>
                <w:sz w:val="18"/>
                <w:szCs w:val="18"/>
              </w:rPr>
            </w:pPr>
          </w:p>
        </w:tc>
        <w:tc>
          <w:tcPr>
            <w:tcW w:w="969" w:type="dxa"/>
          </w:tcPr>
          <w:p w14:paraId="10C13C8B" w14:textId="77777777" w:rsidR="00792AA5" w:rsidRPr="00EA0808" w:rsidRDefault="00792AA5" w:rsidP="00792AA5">
            <w:pPr>
              <w:jc w:val="center"/>
              <w:rPr>
                <w:color w:val="000000"/>
                <w:sz w:val="18"/>
                <w:szCs w:val="18"/>
              </w:rPr>
            </w:pPr>
          </w:p>
        </w:tc>
        <w:tc>
          <w:tcPr>
            <w:tcW w:w="970" w:type="dxa"/>
            <w:shd w:val="clear" w:color="auto" w:fill="auto"/>
            <w:noWrap/>
          </w:tcPr>
          <w:p w14:paraId="603C52C5" w14:textId="77777777" w:rsidR="00792AA5" w:rsidRPr="00EA0808" w:rsidRDefault="00792AA5" w:rsidP="00792AA5">
            <w:pPr>
              <w:jc w:val="center"/>
              <w:rPr>
                <w:sz w:val="18"/>
                <w:szCs w:val="18"/>
              </w:rPr>
            </w:pPr>
          </w:p>
        </w:tc>
      </w:tr>
    </w:tbl>
    <w:p w14:paraId="0E91B221" w14:textId="77777777" w:rsidR="0028142F" w:rsidRDefault="0028142F" w:rsidP="004E7F9C">
      <w:pPr>
        <w:rPr>
          <w:lang w:val="en-CA"/>
        </w:rPr>
        <w:sectPr w:rsidR="0028142F" w:rsidSect="000E4F84">
          <w:headerReference w:type="even" r:id="rId17"/>
          <w:headerReference w:type="default" r:id="rId18"/>
          <w:footerReference w:type="even" r:id="rId19"/>
          <w:footerReference w:type="default" r:id="rId20"/>
          <w:pgSz w:w="15840" w:h="12240" w:orient="landscape" w:code="1"/>
          <w:pgMar w:top="1440" w:right="720" w:bottom="1440" w:left="862" w:header="720" w:footer="476" w:gutter="0"/>
          <w:pgNumType w:start="1"/>
          <w:cols w:space="720"/>
          <w:docGrid w:linePitch="299"/>
        </w:sectPr>
      </w:pPr>
    </w:p>
    <w:p w14:paraId="066B6439" w14:textId="77777777" w:rsidR="009A5B87" w:rsidRDefault="009A5B87" w:rsidP="004E7F9C">
      <w:pPr>
        <w:rPr>
          <w:lang w:val="en-CA"/>
        </w:rPr>
      </w:pPr>
    </w:p>
    <w:p w14:paraId="60F09614" w14:textId="77777777" w:rsidR="00167431" w:rsidRPr="00167C5C" w:rsidRDefault="00167431" w:rsidP="00167431">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167C5C">
        <w:rPr>
          <w:b/>
          <w:color w:val="000000"/>
        </w:rPr>
        <w:t>Annex II</w:t>
      </w:r>
    </w:p>
    <w:p w14:paraId="08BA6006" w14:textId="77777777" w:rsidR="00167431" w:rsidRPr="00167C5C" w:rsidRDefault="00167431" w:rsidP="00167431">
      <w:pPr>
        <w:tabs>
          <w:tab w:val="left" w:pos="8535"/>
          <w:tab w:val="left" w:pos="9884"/>
          <w:tab w:val="left" w:pos="11032"/>
          <w:tab w:val="left" w:pos="12335"/>
          <w:tab w:val="left" w:pos="13655"/>
        </w:tabs>
        <w:spacing w:after="240"/>
        <w:ind w:left="72"/>
        <w:jc w:val="center"/>
        <w:rPr>
          <w:b/>
          <w:color w:val="000000"/>
        </w:rPr>
      </w:pPr>
      <w:r w:rsidRPr="00167C5C">
        <w:rPr>
          <w:b/>
          <w:color w:val="000000"/>
        </w:rPr>
        <w:t>COMMIT</w:t>
      </w:r>
      <w:r>
        <w:rPr>
          <w:b/>
          <w:color w:val="000000"/>
        </w:rPr>
        <w:t>T</w:t>
      </w:r>
      <w:r w:rsidRPr="00167C5C">
        <w:rPr>
          <w:b/>
          <w:color w:val="000000"/>
        </w:rPr>
        <w:t>ED AND NOT-COMMI</w:t>
      </w:r>
      <w:r>
        <w:rPr>
          <w:b/>
          <w:color w:val="000000"/>
        </w:rPr>
        <w:t>T</w:t>
      </w:r>
      <w:r w:rsidRPr="00167C5C">
        <w:rPr>
          <w:b/>
          <w:color w:val="000000"/>
        </w:rPr>
        <w:t>TED BALANCES HELD BY IMPLEMENTING AGENCIES FOR BY-DECISIONS PROJECTS</w:t>
      </w:r>
    </w:p>
    <w:tbl>
      <w:tblPr>
        <w:tblW w:w="14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85"/>
        <w:gridCol w:w="2259"/>
        <w:gridCol w:w="1130"/>
        <w:gridCol w:w="1271"/>
        <w:gridCol w:w="1163"/>
        <w:gridCol w:w="1115"/>
        <w:gridCol w:w="1112"/>
        <w:gridCol w:w="1280"/>
        <w:gridCol w:w="1024"/>
        <w:gridCol w:w="944"/>
        <w:gridCol w:w="1275"/>
      </w:tblGrid>
      <w:tr w:rsidR="00167431" w:rsidRPr="00EA0808" w14:paraId="71010D61" w14:textId="77777777" w:rsidTr="00EA0808">
        <w:trPr>
          <w:cantSplit/>
          <w:tblHeader/>
        </w:trPr>
        <w:tc>
          <w:tcPr>
            <w:tcW w:w="1885" w:type="dxa"/>
            <w:shd w:val="clear" w:color="auto" w:fill="auto"/>
            <w:tcMar>
              <w:left w:w="0" w:type="dxa"/>
              <w:right w:w="0" w:type="dxa"/>
            </w:tcMar>
            <w:vAlign w:val="center"/>
          </w:tcPr>
          <w:p w14:paraId="71028917" w14:textId="77777777" w:rsidR="00167431" w:rsidRPr="00EA0808" w:rsidRDefault="00167431" w:rsidP="00EA0808">
            <w:pPr>
              <w:jc w:val="center"/>
              <w:rPr>
                <w:b/>
                <w:bCs/>
                <w:sz w:val="18"/>
                <w:szCs w:val="18"/>
              </w:rPr>
            </w:pPr>
            <w:r w:rsidRPr="00EA0808">
              <w:rPr>
                <w:b/>
                <w:bCs/>
                <w:sz w:val="18"/>
                <w:szCs w:val="18"/>
              </w:rPr>
              <w:t>Code</w:t>
            </w:r>
          </w:p>
        </w:tc>
        <w:tc>
          <w:tcPr>
            <w:tcW w:w="2259" w:type="dxa"/>
            <w:shd w:val="clear" w:color="auto" w:fill="auto"/>
            <w:tcMar>
              <w:left w:w="0" w:type="dxa"/>
              <w:right w:w="0" w:type="dxa"/>
            </w:tcMar>
            <w:vAlign w:val="center"/>
          </w:tcPr>
          <w:p w14:paraId="09521911" w14:textId="77777777" w:rsidR="00167431" w:rsidRPr="00EA0808" w:rsidRDefault="00167431" w:rsidP="00EA0808">
            <w:pPr>
              <w:jc w:val="center"/>
              <w:rPr>
                <w:b/>
                <w:bCs/>
                <w:sz w:val="18"/>
                <w:szCs w:val="18"/>
              </w:rPr>
            </w:pPr>
            <w:r w:rsidRPr="00EA0808">
              <w:rPr>
                <w:b/>
                <w:bCs/>
                <w:sz w:val="18"/>
                <w:szCs w:val="18"/>
              </w:rPr>
              <w:t>Project title</w:t>
            </w:r>
          </w:p>
        </w:tc>
        <w:tc>
          <w:tcPr>
            <w:tcW w:w="1130" w:type="dxa"/>
            <w:shd w:val="clear" w:color="auto" w:fill="auto"/>
            <w:tcMar>
              <w:left w:w="0" w:type="dxa"/>
              <w:right w:w="0" w:type="dxa"/>
            </w:tcMar>
            <w:vAlign w:val="center"/>
          </w:tcPr>
          <w:p w14:paraId="472565A7" w14:textId="5AFD12AA" w:rsidR="00167431" w:rsidRPr="00EA0808" w:rsidRDefault="00167431" w:rsidP="00EA0808">
            <w:pPr>
              <w:jc w:val="center"/>
              <w:rPr>
                <w:b/>
                <w:bCs/>
                <w:sz w:val="18"/>
                <w:szCs w:val="18"/>
              </w:rPr>
            </w:pPr>
            <w:r w:rsidRPr="00EA0808">
              <w:rPr>
                <w:b/>
                <w:bCs/>
                <w:sz w:val="18"/>
                <w:szCs w:val="18"/>
              </w:rPr>
              <w:t>F</w:t>
            </w:r>
            <w:r w:rsidR="009B4DAC" w:rsidRPr="00EA0808">
              <w:rPr>
                <w:b/>
                <w:bCs/>
                <w:sz w:val="18"/>
                <w:szCs w:val="18"/>
              </w:rPr>
              <w:t xml:space="preserve">inancial date of completion per </w:t>
            </w:r>
            <w:r w:rsidRPr="00EA0808">
              <w:rPr>
                <w:b/>
                <w:bCs/>
                <w:sz w:val="18"/>
                <w:szCs w:val="18"/>
              </w:rPr>
              <w:t>decision</w:t>
            </w:r>
          </w:p>
        </w:tc>
        <w:tc>
          <w:tcPr>
            <w:tcW w:w="1271" w:type="dxa"/>
            <w:shd w:val="clear" w:color="auto" w:fill="auto"/>
            <w:tcMar>
              <w:left w:w="0" w:type="dxa"/>
              <w:right w:w="0" w:type="dxa"/>
            </w:tcMar>
            <w:vAlign w:val="center"/>
          </w:tcPr>
          <w:p w14:paraId="56E40978" w14:textId="66E3D410" w:rsidR="00167431" w:rsidRPr="00EA0808" w:rsidRDefault="00167431" w:rsidP="00EA0808">
            <w:pPr>
              <w:jc w:val="center"/>
              <w:rPr>
                <w:b/>
                <w:sz w:val="18"/>
                <w:szCs w:val="18"/>
              </w:rPr>
            </w:pPr>
            <w:r w:rsidRPr="00EA0808">
              <w:rPr>
                <w:b/>
                <w:bCs/>
                <w:sz w:val="18"/>
                <w:szCs w:val="18"/>
              </w:rPr>
              <w:t>Approved funding plus adjustments as of</w:t>
            </w:r>
            <w:r w:rsidR="00EA0808">
              <w:rPr>
                <w:b/>
                <w:bCs/>
                <w:sz w:val="18"/>
                <w:szCs w:val="18"/>
              </w:rPr>
              <w:t xml:space="preserve"> </w:t>
            </w:r>
            <w:r w:rsidRPr="00EA0808">
              <w:rPr>
                <w:b/>
                <w:bCs/>
                <w:sz w:val="18"/>
                <w:szCs w:val="18"/>
              </w:rPr>
              <w:t>31 December 201</w:t>
            </w:r>
            <w:r w:rsidR="00A75C9C" w:rsidRPr="00EA0808">
              <w:rPr>
                <w:b/>
                <w:bCs/>
                <w:sz w:val="18"/>
                <w:szCs w:val="18"/>
              </w:rPr>
              <w:t>9</w:t>
            </w:r>
            <w:r w:rsidR="00EA0808">
              <w:rPr>
                <w:b/>
                <w:bCs/>
                <w:sz w:val="18"/>
                <w:szCs w:val="18"/>
              </w:rPr>
              <w:t xml:space="preserve"> </w:t>
            </w:r>
            <w:r w:rsidRPr="00EA0808">
              <w:rPr>
                <w:b/>
                <w:bCs/>
                <w:sz w:val="18"/>
                <w:szCs w:val="18"/>
              </w:rPr>
              <w:t>(</w:t>
            </w:r>
            <w:r w:rsidR="006D2510" w:rsidRPr="00EA0808">
              <w:rPr>
                <w:b/>
                <w:bCs/>
                <w:sz w:val="18"/>
                <w:szCs w:val="18"/>
              </w:rPr>
              <w:t>US $</w:t>
            </w:r>
            <w:r w:rsidRPr="00EA0808">
              <w:rPr>
                <w:b/>
                <w:bCs/>
                <w:sz w:val="18"/>
                <w:szCs w:val="18"/>
              </w:rPr>
              <w:t>)</w:t>
            </w:r>
          </w:p>
        </w:tc>
        <w:tc>
          <w:tcPr>
            <w:tcW w:w="1163" w:type="dxa"/>
            <w:tcMar>
              <w:left w:w="0" w:type="dxa"/>
              <w:right w:w="0" w:type="dxa"/>
            </w:tcMar>
            <w:vAlign w:val="center"/>
          </w:tcPr>
          <w:p w14:paraId="054C31D0" w14:textId="32C1B2AA" w:rsidR="00167431" w:rsidRPr="00EA0808" w:rsidRDefault="00167431" w:rsidP="00EA0808">
            <w:pPr>
              <w:jc w:val="center"/>
              <w:rPr>
                <w:b/>
                <w:bCs/>
                <w:sz w:val="18"/>
                <w:szCs w:val="18"/>
              </w:rPr>
            </w:pPr>
            <w:r w:rsidRPr="00EA0808">
              <w:rPr>
                <w:b/>
                <w:bCs/>
                <w:sz w:val="18"/>
                <w:szCs w:val="18"/>
              </w:rPr>
              <w:t>Funds disbursed as of</w:t>
            </w:r>
          </w:p>
          <w:p w14:paraId="571FBDA5" w14:textId="4FCD76F8" w:rsidR="00167431" w:rsidRPr="00EA0808" w:rsidRDefault="009B4DAC" w:rsidP="00EA0808">
            <w:pPr>
              <w:jc w:val="center"/>
              <w:rPr>
                <w:b/>
                <w:bCs/>
                <w:sz w:val="18"/>
                <w:szCs w:val="18"/>
              </w:rPr>
            </w:pPr>
            <w:r w:rsidRPr="00EA0808">
              <w:rPr>
                <w:b/>
                <w:bCs/>
                <w:sz w:val="18"/>
                <w:szCs w:val="18"/>
              </w:rPr>
              <w:t>87</w:t>
            </w:r>
            <w:r w:rsidRPr="00EA0808">
              <w:rPr>
                <w:b/>
                <w:bCs/>
                <w:sz w:val="18"/>
                <w:szCs w:val="18"/>
                <w:vertAlign w:val="superscript"/>
              </w:rPr>
              <w:t>th</w:t>
            </w:r>
            <w:r w:rsidR="006D2510" w:rsidRPr="00EA0808">
              <w:rPr>
                <w:b/>
                <w:bCs/>
                <w:sz w:val="18"/>
                <w:szCs w:val="18"/>
              </w:rPr>
              <w:t xml:space="preserve"> </w:t>
            </w:r>
            <w:r w:rsidR="00167431" w:rsidRPr="00EA0808">
              <w:rPr>
                <w:b/>
                <w:bCs/>
                <w:sz w:val="18"/>
                <w:szCs w:val="18"/>
              </w:rPr>
              <w:t>meeting (</w:t>
            </w:r>
            <w:r w:rsidR="006D2510" w:rsidRPr="00EA0808">
              <w:rPr>
                <w:b/>
                <w:bCs/>
                <w:sz w:val="18"/>
                <w:szCs w:val="18"/>
              </w:rPr>
              <w:t>US $</w:t>
            </w:r>
            <w:r w:rsidR="00167431" w:rsidRPr="00EA0808">
              <w:rPr>
                <w:b/>
                <w:bCs/>
                <w:sz w:val="18"/>
                <w:szCs w:val="18"/>
              </w:rPr>
              <w:t>)</w:t>
            </w:r>
          </w:p>
        </w:tc>
        <w:tc>
          <w:tcPr>
            <w:tcW w:w="1115" w:type="dxa"/>
            <w:shd w:val="clear" w:color="auto" w:fill="auto"/>
            <w:tcMar>
              <w:left w:w="0" w:type="dxa"/>
              <w:right w:w="0" w:type="dxa"/>
            </w:tcMar>
            <w:vAlign w:val="center"/>
          </w:tcPr>
          <w:p w14:paraId="67CF3707" w14:textId="16143EFA" w:rsidR="00167431" w:rsidRPr="00EA0808" w:rsidRDefault="00167431" w:rsidP="00EA0808">
            <w:pPr>
              <w:jc w:val="center"/>
              <w:rPr>
                <w:b/>
                <w:bCs/>
                <w:sz w:val="18"/>
                <w:szCs w:val="18"/>
              </w:rPr>
            </w:pPr>
            <w:r w:rsidRPr="00EA0808">
              <w:rPr>
                <w:b/>
                <w:bCs/>
                <w:sz w:val="18"/>
                <w:szCs w:val="18"/>
              </w:rPr>
              <w:t>Balances committed as per</w:t>
            </w:r>
            <w:r w:rsidR="004165D4" w:rsidRPr="00EA0808">
              <w:rPr>
                <w:b/>
                <w:bCs/>
                <w:sz w:val="18"/>
                <w:szCs w:val="18"/>
              </w:rPr>
              <w:t xml:space="preserve"> </w:t>
            </w:r>
            <w:r w:rsidR="009B4DAC" w:rsidRPr="00EA0808">
              <w:rPr>
                <w:b/>
                <w:bCs/>
                <w:sz w:val="18"/>
                <w:szCs w:val="18"/>
              </w:rPr>
              <w:t>87</w:t>
            </w:r>
            <w:r w:rsidR="009B4DAC" w:rsidRPr="00EA0808">
              <w:rPr>
                <w:b/>
                <w:bCs/>
                <w:sz w:val="18"/>
                <w:szCs w:val="18"/>
                <w:vertAlign w:val="superscript"/>
              </w:rPr>
              <w:t>th</w:t>
            </w:r>
            <w:r w:rsidR="006D2510" w:rsidRPr="00EA0808">
              <w:rPr>
                <w:b/>
                <w:bCs/>
                <w:sz w:val="18"/>
                <w:szCs w:val="18"/>
              </w:rPr>
              <w:t xml:space="preserve"> </w:t>
            </w:r>
            <w:r w:rsidRPr="00EA0808">
              <w:rPr>
                <w:b/>
                <w:bCs/>
                <w:sz w:val="18"/>
                <w:szCs w:val="18"/>
              </w:rPr>
              <w:t>meeting</w:t>
            </w:r>
            <w:r w:rsidR="00EA0808">
              <w:rPr>
                <w:b/>
                <w:bCs/>
                <w:sz w:val="18"/>
                <w:szCs w:val="18"/>
              </w:rPr>
              <w:t xml:space="preserve"> </w:t>
            </w:r>
            <w:r w:rsidRPr="00EA0808">
              <w:rPr>
                <w:b/>
                <w:bCs/>
                <w:sz w:val="18"/>
                <w:szCs w:val="18"/>
              </w:rPr>
              <w:t>(</w:t>
            </w:r>
            <w:r w:rsidR="006D2510" w:rsidRPr="00EA0808">
              <w:rPr>
                <w:b/>
                <w:bCs/>
                <w:sz w:val="18"/>
                <w:szCs w:val="18"/>
              </w:rPr>
              <w:t>US $</w:t>
            </w:r>
            <w:r w:rsidRPr="00EA0808">
              <w:rPr>
                <w:b/>
                <w:bCs/>
                <w:sz w:val="18"/>
                <w:szCs w:val="18"/>
              </w:rPr>
              <w:t>)</w:t>
            </w:r>
          </w:p>
        </w:tc>
        <w:tc>
          <w:tcPr>
            <w:tcW w:w="1112" w:type="dxa"/>
            <w:shd w:val="clear" w:color="auto" w:fill="auto"/>
            <w:tcMar>
              <w:left w:w="0" w:type="dxa"/>
              <w:right w:w="0" w:type="dxa"/>
            </w:tcMar>
            <w:vAlign w:val="center"/>
          </w:tcPr>
          <w:p w14:paraId="0B4D7C94" w14:textId="506D12B5" w:rsidR="00167431" w:rsidRPr="00EA0808" w:rsidRDefault="00167431" w:rsidP="003A72A6">
            <w:pPr>
              <w:ind w:right="-12"/>
              <w:jc w:val="center"/>
              <w:rPr>
                <w:b/>
                <w:bCs/>
                <w:sz w:val="18"/>
                <w:szCs w:val="18"/>
              </w:rPr>
            </w:pPr>
            <w:r w:rsidRPr="00EA0808">
              <w:rPr>
                <w:b/>
                <w:bCs/>
                <w:sz w:val="18"/>
                <w:szCs w:val="18"/>
              </w:rPr>
              <w:t>Balances not- committed as per</w:t>
            </w:r>
            <w:r w:rsidR="004165D4" w:rsidRPr="00EA0808">
              <w:rPr>
                <w:b/>
                <w:bCs/>
                <w:sz w:val="18"/>
                <w:szCs w:val="18"/>
              </w:rPr>
              <w:t xml:space="preserve"> </w:t>
            </w:r>
            <w:r w:rsidR="009B4DAC" w:rsidRPr="00EA0808">
              <w:rPr>
                <w:b/>
                <w:bCs/>
                <w:sz w:val="18"/>
                <w:szCs w:val="18"/>
              </w:rPr>
              <w:t>87</w:t>
            </w:r>
            <w:r w:rsidR="009B4DAC" w:rsidRPr="00EA0808">
              <w:rPr>
                <w:b/>
                <w:bCs/>
                <w:sz w:val="18"/>
                <w:szCs w:val="18"/>
                <w:vertAlign w:val="superscript"/>
              </w:rPr>
              <w:t>th</w:t>
            </w:r>
            <w:r w:rsidR="003A72A6">
              <w:rPr>
                <w:b/>
                <w:bCs/>
                <w:sz w:val="18"/>
                <w:szCs w:val="18"/>
              </w:rPr>
              <w:t> </w:t>
            </w:r>
            <w:r w:rsidRPr="00EA0808">
              <w:rPr>
                <w:b/>
                <w:bCs/>
                <w:sz w:val="18"/>
                <w:szCs w:val="18"/>
              </w:rPr>
              <w:t>meeting</w:t>
            </w:r>
            <w:r w:rsidR="00EA0808">
              <w:rPr>
                <w:b/>
                <w:bCs/>
                <w:sz w:val="18"/>
                <w:szCs w:val="18"/>
              </w:rPr>
              <w:t xml:space="preserve"> </w:t>
            </w:r>
            <w:r w:rsidRPr="00EA0808">
              <w:rPr>
                <w:b/>
                <w:bCs/>
                <w:sz w:val="18"/>
                <w:szCs w:val="18"/>
              </w:rPr>
              <w:t>(</w:t>
            </w:r>
            <w:r w:rsidR="006D2510" w:rsidRPr="00EA0808">
              <w:rPr>
                <w:b/>
                <w:bCs/>
                <w:sz w:val="18"/>
                <w:szCs w:val="18"/>
              </w:rPr>
              <w:t>US $</w:t>
            </w:r>
            <w:r w:rsidRPr="00EA0808">
              <w:rPr>
                <w:b/>
                <w:bCs/>
                <w:sz w:val="18"/>
                <w:szCs w:val="18"/>
              </w:rPr>
              <w:t>)</w:t>
            </w:r>
          </w:p>
        </w:tc>
        <w:tc>
          <w:tcPr>
            <w:tcW w:w="1280" w:type="dxa"/>
            <w:tcMar>
              <w:left w:w="0" w:type="dxa"/>
              <w:right w:w="0" w:type="dxa"/>
            </w:tcMar>
            <w:vAlign w:val="center"/>
          </w:tcPr>
          <w:p w14:paraId="3EF15985" w14:textId="03738612" w:rsidR="00167431" w:rsidRPr="00EA0808" w:rsidRDefault="00167431" w:rsidP="003A72A6">
            <w:pPr>
              <w:jc w:val="center"/>
              <w:rPr>
                <w:b/>
                <w:bCs/>
                <w:sz w:val="18"/>
                <w:szCs w:val="18"/>
                <w:lang w:val="en-CA"/>
              </w:rPr>
            </w:pPr>
            <w:r w:rsidRPr="00EA0808">
              <w:rPr>
                <w:b/>
                <w:bCs/>
                <w:sz w:val="18"/>
                <w:szCs w:val="18"/>
              </w:rPr>
              <w:t>Support cost on balances committed and not-committed</w:t>
            </w:r>
            <w:r w:rsidR="006D2510" w:rsidRPr="00EA0808">
              <w:rPr>
                <w:b/>
                <w:bCs/>
                <w:sz w:val="18"/>
                <w:szCs w:val="18"/>
              </w:rPr>
              <w:t xml:space="preserve"> </w:t>
            </w:r>
            <w:r w:rsidRPr="00EA0808">
              <w:rPr>
                <w:b/>
                <w:bCs/>
                <w:sz w:val="18"/>
                <w:szCs w:val="18"/>
              </w:rPr>
              <w:t>as per</w:t>
            </w:r>
            <w:r w:rsidR="004165D4" w:rsidRPr="00EA0808">
              <w:rPr>
                <w:b/>
                <w:bCs/>
                <w:sz w:val="18"/>
                <w:szCs w:val="18"/>
              </w:rPr>
              <w:t xml:space="preserve"> </w:t>
            </w:r>
            <w:r w:rsidR="009B4DAC" w:rsidRPr="00EA0808">
              <w:rPr>
                <w:b/>
                <w:bCs/>
                <w:sz w:val="18"/>
                <w:szCs w:val="18"/>
              </w:rPr>
              <w:t>87</w:t>
            </w:r>
            <w:r w:rsidR="009B4DAC" w:rsidRPr="00EA0808">
              <w:rPr>
                <w:b/>
                <w:bCs/>
                <w:sz w:val="18"/>
                <w:szCs w:val="18"/>
                <w:vertAlign w:val="superscript"/>
              </w:rPr>
              <w:t>th</w:t>
            </w:r>
            <w:r w:rsidR="003A72A6">
              <w:rPr>
                <w:b/>
                <w:bCs/>
                <w:sz w:val="18"/>
                <w:szCs w:val="18"/>
              </w:rPr>
              <w:t> </w:t>
            </w:r>
            <w:r w:rsidRPr="00EA0808">
              <w:rPr>
                <w:b/>
                <w:bCs/>
                <w:sz w:val="18"/>
                <w:szCs w:val="18"/>
              </w:rPr>
              <w:t>meeting (</w:t>
            </w:r>
            <w:r w:rsidR="006D2510" w:rsidRPr="00EA0808">
              <w:rPr>
                <w:b/>
                <w:bCs/>
                <w:sz w:val="18"/>
                <w:szCs w:val="18"/>
              </w:rPr>
              <w:t>US $</w:t>
            </w:r>
            <w:r w:rsidRPr="00EA0808">
              <w:rPr>
                <w:b/>
                <w:bCs/>
                <w:sz w:val="18"/>
                <w:szCs w:val="18"/>
              </w:rPr>
              <w:t>)</w:t>
            </w:r>
          </w:p>
        </w:tc>
        <w:tc>
          <w:tcPr>
            <w:tcW w:w="1024" w:type="dxa"/>
            <w:shd w:val="clear" w:color="auto" w:fill="auto"/>
            <w:tcMar>
              <w:left w:w="0" w:type="dxa"/>
              <w:right w:w="0" w:type="dxa"/>
            </w:tcMar>
            <w:vAlign w:val="center"/>
          </w:tcPr>
          <w:p w14:paraId="4C041D28" w14:textId="77777777" w:rsidR="00167431" w:rsidRPr="00EA0808" w:rsidRDefault="00167431" w:rsidP="00EA0808">
            <w:pPr>
              <w:jc w:val="center"/>
              <w:rPr>
                <w:b/>
                <w:bCs/>
                <w:sz w:val="18"/>
                <w:szCs w:val="18"/>
              </w:rPr>
            </w:pPr>
            <w:r w:rsidRPr="00EA0808">
              <w:rPr>
                <w:b/>
                <w:bCs/>
                <w:sz w:val="18"/>
                <w:szCs w:val="18"/>
              </w:rPr>
              <w:t>Why any balances could not be returned?</w:t>
            </w:r>
          </w:p>
        </w:tc>
        <w:tc>
          <w:tcPr>
            <w:tcW w:w="944" w:type="dxa"/>
            <w:tcMar>
              <w:left w:w="0" w:type="dxa"/>
              <w:right w:w="0" w:type="dxa"/>
            </w:tcMar>
            <w:vAlign w:val="center"/>
          </w:tcPr>
          <w:p w14:paraId="54DF5934" w14:textId="77777777" w:rsidR="00167431" w:rsidRPr="00EA0808" w:rsidRDefault="00167431" w:rsidP="00EA0808">
            <w:pPr>
              <w:jc w:val="center"/>
              <w:rPr>
                <w:b/>
                <w:bCs/>
                <w:sz w:val="18"/>
                <w:szCs w:val="18"/>
              </w:rPr>
            </w:pPr>
            <w:r w:rsidRPr="00EA0808">
              <w:rPr>
                <w:b/>
                <w:bCs/>
                <w:sz w:val="18"/>
                <w:szCs w:val="18"/>
              </w:rPr>
              <w:t>When they could be returned?</w:t>
            </w:r>
          </w:p>
        </w:tc>
        <w:tc>
          <w:tcPr>
            <w:tcW w:w="1271" w:type="dxa"/>
            <w:shd w:val="clear" w:color="auto" w:fill="auto"/>
            <w:tcMar>
              <w:left w:w="0" w:type="dxa"/>
              <w:right w:w="0" w:type="dxa"/>
            </w:tcMar>
            <w:vAlign w:val="center"/>
          </w:tcPr>
          <w:p w14:paraId="176DF948" w14:textId="77777777" w:rsidR="00167431" w:rsidRPr="00EA0808" w:rsidRDefault="00167431" w:rsidP="00EA0808">
            <w:pPr>
              <w:jc w:val="center"/>
              <w:rPr>
                <w:b/>
                <w:bCs/>
                <w:sz w:val="18"/>
                <w:szCs w:val="18"/>
              </w:rPr>
            </w:pPr>
            <w:r w:rsidRPr="00EA0808">
              <w:rPr>
                <w:b/>
                <w:bCs/>
                <w:sz w:val="18"/>
                <w:szCs w:val="18"/>
              </w:rPr>
              <w:t>Project subject to decision</w:t>
            </w:r>
          </w:p>
        </w:tc>
      </w:tr>
      <w:tr w:rsidR="00167431" w:rsidRPr="00EA0808" w14:paraId="3BC4531D" w14:textId="77777777" w:rsidTr="00EA0808">
        <w:trPr>
          <w:cantSplit/>
        </w:trPr>
        <w:tc>
          <w:tcPr>
            <w:tcW w:w="14458" w:type="dxa"/>
            <w:gridSpan w:val="11"/>
          </w:tcPr>
          <w:p w14:paraId="506B345A" w14:textId="77777777" w:rsidR="00167431" w:rsidRPr="00EA0808" w:rsidRDefault="00167431" w:rsidP="005C6C1B">
            <w:pPr>
              <w:jc w:val="left"/>
              <w:rPr>
                <w:b/>
                <w:bCs/>
                <w:sz w:val="18"/>
                <w:szCs w:val="18"/>
              </w:rPr>
            </w:pPr>
            <w:r w:rsidRPr="00EA0808">
              <w:rPr>
                <w:b/>
                <w:bCs/>
                <w:sz w:val="18"/>
                <w:szCs w:val="18"/>
              </w:rPr>
              <w:t>UNDP</w:t>
            </w:r>
          </w:p>
        </w:tc>
      </w:tr>
      <w:tr w:rsidR="00167431" w:rsidRPr="00EA0808" w14:paraId="460F2E97" w14:textId="77777777" w:rsidTr="00EA0808">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75B54105" w14:textId="42EF92E3" w:rsidR="00167431" w:rsidRPr="00EA0808" w:rsidRDefault="008604E2" w:rsidP="005C6C1B">
            <w:pPr>
              <w:jc w:val="left"/>
              <w:rPr>
                <w:color w:val="000000"/>
                <w:sz w:val="18"/>
                <w:szCs w:val="18"/>
                <w:lang w:val="en-CA"/>
              </w:rPr>
            </w:pPr>
            <w:r w:rsidRPr="00EA0808">
              <w:rPr>
                <w:color w:val="000000"/>
                <w:sz w:val="18"/>
                <w:szCs w:val="18"/>
              </w:rPr>
              <w:t>BRA/DES/72/DEM/305</w:t>
            </w:r>
            <w:r w:rsidR="00EA0808">
              <w:rPr>
                <w:color w:val="000000"/>
                <w:sz w:val="18"/>
                <w:szCs w:val="18"/>
                <w:lang w:val="en-CA"/>
              </w:rPr>
              <w:t xml:space="preserve"> </w:t>
            </w:r>
          </w:p>
        </w:tc>
        <w:tc>
          <w:tcPr>
            <w:tcW w:w="2259" w:type="dxa"/>
            <w:tcBorders>
              <w:top w:val="single" w:sz="4" w:space="0" w:color="auto"/>
              <w:left w:val="single" w:sz="4" w:space="0" w:color="auto"/>
              <w:bottom w:val="single" w:sz="4" w:space="0" w:color="auto"/>
              <w:right w:val="single" w:sz="4" w:space="0" w:color="auto"/>
            </w:tcBorders>
            <w:shd w:val="clear" w:color="auto" w:fill="auto"/>
          </w:tcPr>
          <w:p w14:paraId="458C5394" w14:textId="48FFC0A4" w:rsidR="00167431" w:rsidRPr="00EA0808" w:rsidRDefault="008604E2" w:rsidP="00DF0A2D">
            <w:pPr>
              <w:rPr>
                <w:color w:val="000000"/>
                <w:sz w:val="18"/>
                <w:szCs w:val="18"/>
                <w:lang w:val="en-CA"/>
              </w:rPr>
            </w:pPr>
            <w:r w:rsidRPr="00EA0808">
              <w:rPr>
                <w:color w:val="000000"/>
                <w:sz w:val="18"/>
                <w:szCs w:val="18"/>
              </w:rPr>
              <w:t>Pilot demonstration project on ODS waste management and disposal</w:t>
            </w:r>
            <w:r w:rsidR="00EA0808">
              <w:rPr>
                <w:color w:val="000000"/>
                <w:sz w:val="18"/>
                <w:szCs w:val="18"/>
                <w:lang w:val="en-CA"/>
              </w:rPr>
              <w:t xml:space="preserve"> </w:t>
            </w:r>
          </w:p>
        </w:tc>
        <w:tc>
          <w:tcPr>
            <w:tcW w:w="1130" w:type="dxa"/>
            <w:shd w:val="clear" w:color="auto" w:fill="auto"/>
          </w:tcPr>
          <w:p w14:paraId="336F2ADC" w14:textId="663AC182" w:rsidR="00167431" w:rsidRPr="00EA0808" w:rsidRDefault="008604E2" w:rsidP="005C6C1B">
            <w:pPr>
              <w:jc w:val="center"/>
              <w:rPr>
                <w:color w:val="000000"/>
                <w:sz w:val="18"/>
                <w:szCs w:val="18"/>
                <w:lang w:val="en-CA"/>
              </w:rPr>
            </w:pPr>
            <w:r w:rsidRPr="00EA0808">
              <w:rPr>
                <w:color w:val="000000"/>
                <w:sz w:val="18"/>
                <w:szCs w:val="18"/>
              </w:rPr>
              <w:t>Dec-23</w:t>
            </w:r>
            <w:r w:rsidR="00EA0808">
              <w:rPr>
                <w:color w:val="000000"/>
                <w:sz w:val="18"/>
                <w:szCs w:val="18"/>
                <w:lang w:val="en-CA"/>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ACC0872" w14:textId="696EE0CA" w:rsidR="00167431" w:rsidRPr="00EA0808" w:rsidRDefault="008604E2" w:rsidP="005C6C1B">
            <w:pPr>
              <w:jc w:val="right"/>
              <w:rPr>
                <w:color w:val="000000"/>
                <w:sz w:val="18"/>
                <w:szCs w:val="18"/>
                <w:lang w:val="en-CA"/>
              </w:rPr>
            </w:pPr>
            <w:r w:rsidRPr="00EA0808">
              <w:rPr>
                <w:color w:val="000000"/>
                <w:sz w:val="18"/>
                <w:szCs w:val="18"/>
              </w:rPr>
              <w:t>1,490,600</w:t>
            </w:r>
            <w:r w:rsidR="00EA0808">
              <w:rPr>
                <w:color w:val="000000"/>
                <w:sz w:val="18"/>
                <w:szCs w:val="18"/>
                <w:lang w:val="en-CA"/>
              </w:rPr>
              <w:t xml:space="preserve"> </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06CE50B" w14:textId="26EC5B2B" w:rsidR="00167431" w:rsidRPr="00EA0808" w:rsidRDefault="008604E2" w:rsidP="005C6C1B">
            <w:pPr>
              <w:jc w:val="right"/>
              <w:rPr>
                <w:color w:val="000000"/>
                <w:sz w:val="18"/>
                <w:szCs w:val="18"/>
                <w:lang w:val="en-CA"/>
              </w:rPr>
            </w:pPr>
            <w:r w:rsidRPr="00EA0808">
              <w:rPr>
                <w:color w:val="000000"/>
                <w:sz w:val="18"/>
                <w:szCs w:val="18"/>
              </w:rPr>
              <w:t>1,340,255</w:t>
            </w:r>
            <w:r w:rsidR="00EA0808">
              <w:rPr>
                <w:color w:val="000000"/>
                <w:sz w:val="18"/>
                <w:szCs w:val="18"/>
                <w:lang w:val="en-CA"/>
              </w:rPr>
              <w:t xml:space="preserve"> </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C9B927D" w14:textId="4180F87D" w:rsidR="00167431" w:rsidRPr="00EA0808" w:rsidRDefault="008604E2" w:rsidP="005C6C1B">
            <w:pPr>
              <w:jc w:val="right"/>
              <w:rPr>
                <w:color w:val="000000"/>
                <w:sz w:val="18"/>
                <w:szCs w:val="18"/>
                <w:lang w:val="en-CA"/>
              </w:rPr>
            </w:pPr>
            <w:r w:rsidRPr="00EA0808">
              <w:rPr>
                <w:color w:val="000000"/>
                <w:sz w:val="18"/>
                <w:szCs w:val="18"/>
              </w:rPr>
              <w:t>150,345</w:t>
            </w:r>
            <w:r w:rsidR="00EA0808">
              <w:rPr>
                <w:color w:val="000000"/>
                <w:sz w:val="18"/>
                <w:szCs w:val="18"/>
                <w:lang w:val="en-CA"/>
              </w:rPr>
              <w:t xml:space="preserve"> </w:t>
            </w:r>
          </w:p>
        </w:tc>
        <w:tc>
          <w:tcPr>
            <w:tcW w:w="1112" w:type="dxa"/>
            <w:shd w:val="clear" w:color="auto" w:fill="auto"/>
          </w:tcPr>
          <w:p w14:paraId="374FA7CB" w14:textId="77777777" w:rsidR="00167431" w:rsidRPr="00EA0808" w:rsidRDefault="00167431" w:rsidP="005C6C1B">
            <w:pPr>
              <w:ind w:right="-12"/>
              <w:jc w:val="right"/>
              <w:rPr>
                <w:b/>
                <w:bCs/>
                <w:sz w:val="18"/>
                <w:szCs w:val="18"/>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5E4DD2F" w14:textId="52A0C694" w:rsidR="00167431" w:rsidRPr="00EA0808" w:rsidRDefault="008604E2" w:rsidP="005C6C1B">
            <w:pPr>
              <w:jc w:val="right"/>
              <w:rPr>
                <w:color w:val="000000"/>
                <w:sz w:val="18"/>
                <w:szCs w:val="18"/>
                <w:lang w:val="en-CA"/>
              </w:rPr>
            </w:pPr>
            <w:r w:rsidRPr="00EA0808">
              <w:rPr>
                <w:color w:val="000000"/>
                <w:sz w:val="18"/>
                <w:szCs w:val="18"/>
              </w:rPr>
              <w:t>10,524</w:t>
            </w:r>
            <w:r w:rsidR="00EA0808">
              <w:rPr>
                <w:color w:val="000000"/>
                <w:sz w:val="18"/>
                <w:szCs w:val="18"/>
                <w:lang w:val="en-CA"/>
              </w:rPr>
              <w:t xml:space="preserve"> </w:t>
            </w:r>
          </w:p>
        </w:tc>
        <w:tc>
          <w:tcPr>
            <w:tcW w:w="1024" w:type="dxa"/>
            <w:shd w:val="clear" w:color="auto" w:fill="auto"/>
          </w:tcPr>
          <w:p w14:paraId="3805FDA9" w14:textId="77777777" w:rsidR="00167431" w:rsidRPr="00EA0808" w:rsidRDefault="00167431" w:rsidP="005C6C1B">
            <w:pPr>
              <w:jc w:val="right"/>
              <w:rPr>
                <w:sz w:val="18"/>
                <w:szCs w:val="18"/>
                <w:lang w:val="en-CA"/>
              </w:rPr>
            </w:pPr>
          </w:p>
        </w:tc>
        <w:tc>
          <w:tcPr>
            <w:tcW w:w="944" w:type="dxa"/>
          </w:tcPr>
          <w:p w14:paraId="58E10EF7" w14:textId="77777777" w:rsidR="00167431" w:rsidRPr="00EA0808" w:rsidRDefault="00167431" w:rsidP="005C6C1B">
            <w:pPr>
              <w:jc w:val="center"/>
              <w:rPr>
                <w:b/>
                <w:bCs/>
                <w:sz w:val="18"/>
                <w:szCs w:val="18"/>
              </w:rPr>
            </w:pPr>
          </w:p>
        </w:tc>
        <w:tc>
          <w:tcPr>
            <w:tcW w:w="1271" w:type="dxa"/>
            <w:shd w:val="clear" w:color="auto" w:fill="auto"/>
          </w:tcPr>
          <w:p w14:paraId="4D07FA03" w14:textId="757C568C" w:rsidR="00167431" w:rsidRPr="00EA0808" w:rsidRDefault="008604E2" w:rsidP="005C6C1B">
            <w:pPr>
              <w:jc w:val="left"/>
              <w:rPr>
                <w:color w:val="000000"/>
                <w:sz w:val="18"/>
                <w:szCs w:val="18"/>
                <w:lang w:val="en-CA"/>
              </w:rPr>
            </w:pPr>
            <w:r w:rsidRPr="00EA0808">
              <w:rPr>
                <w:color w:val="000000"/>
                <w:sz w:val="18"/>
                <w:szCs w:val="18"/>
              </w:rPr>
              <w:t>79/18(c)(</w:t>
            </w:r>
            <w:proofErr w:type="spellStart"/>
            <w:r w:rsidRPr="00EA0808">
              <w:rPr>
                <w:color w:val="000000"/>
                <w:sz w:val="18"/>
                <w:szCs w:val="18"/>
              </w:rPr>
              <w:t>i</w:t>
            </w:r>
            <w:proofErr w:type="spellEnd"/>
            <w:r w:rsidRPr="00EA0808">
              <w:rPr>
                <w:color w:val="000000"/>
                <w:sz w:val="18"/>
                <w:szCs w:val="18"/>
              </w:rPr>
              <w:t>) and 81/24(e)(ii)</w:t>
            </w:r>
            <w:r w:rsidR="00EA0808">
              <w:rPr>
                <w:color w:val="000000"/>
                <w:sz w:val="18"/>
                <w:szCs w:val="18"/>
                <w:lang w:val="en-CA"/>
              </w:rPr>
              <w:t xml:space="preserve"> </w:t>
            </w:r>
          </w:p>
        </w:tc>
      </w:tr>
      <w:tr w:rsidR="008604E2" w:rsidRPr="00EA0808" w14:paraId="49ED99B5" w14:textId="77777777" w:rsidTr="00EA0808">
        <w:trPr>
          <w:cantSplit/>
        </w:trPr>
        <w:tc>
          <w:tcPr>
            <w:tcW w:w="1885" w:type="dxa"/>
            <w:shd w:val="clear" w:color="auto" w:fill="auto"/>
          </w:tcPr>
          <w:p w14:paraId="412C5674" w14:textId="77777777" w:rsidR="008604E2" w:rsidRPr="00EA0808" w:rsidRDefault="008604E2" w:rsidP="008604E2">
            <w:pPr>
              <w:jc w:val="left"/>
              <w:rPr>
                <w:b/>
                <w:sz w:val="18"/>
                <w:szCs w:val="18"/>
              </w:rPr>
            </w:pPr>
            <w:r w:rsidRPr="00EA0808">
              <w:rPr>
                <w:b/>
                <w:sz w:val="18"/>
                <w:szCs w:val="18"/>
              </w:rPr>
              <w:t>TOTAL UNDP</w:t>
            </w:r>
          </w:p>
        </w:tc>
        <w:tc>
          <w:tcPr>
            <w:tcW w:w="2259" w:type="dxa"/>
            <w:shd w:val="clear" w:color="auto" w:fill="auto"/>
          </w:tcPr>
          <w:p w14:paraId="5CFD6DFD" w14:textId="77777777" w:rsidR="008604E2" w:rsidRPr="00EA0808" w:rsidRDefault="008604E2" w:rsidP="008604E2">
            <w:pPr>
              <w:jc w:val="left"/>
              <w:rPr>
                <w:sz w:val="18"/>
                <w:szCs w:val="18"/>
              </w:rPr>
            </w:pPr>
          </w:p>
        </w:tc>
        <w:tc>
          <w:tcPr>
            <w:tcW w:w="1130" w:type="dxa"/>
            <w:shd w:val="clear" w:color="auto" w:fill="auto"/>
          </w:tcPr>
          <w:p w14:paraId="0171788D" w14:textId="77777777" w:rsidR="008604E2" w:rsidRPr="00EA0808" w:rsidRDefault="008604E2" w:rsidP="008604E2">
            <w:pPr>
              <w:jc w:val="left"/>
              <w:rPr>
                <w:b/>
                <w:bCs/>
                <w:sz w:val="18"/>
                <w:szCs w:val="18"/>
              </w:rPr>
            </w:pPr>
          </w:p>
        </w:tc>
        <w:tc>
          <w:tcPr>
            <w:tcW w:w="1271" w:type="dxa"/>
            <w:shd w:val="clear" w:color="auto" w:fill="auto"/>
          </w:tcPr>
          <w:p w14:paraId="792A7370" w14:textId="77777777" w:rsidR="008604E2" w:rsidRPr="00EA0808" w:rsidRDefault="008604E2" w:rsidP="008604E2">
            <w:pPr>
              <w:jc w:val="right"/>
              <w:rPr>
                <w:b/>
                <w:bCs/>
                <w:sz w:val="18"/>
                <w:szCs w:val="18"/>
              </w:rPr>
            </w:pPr>
          </w:p>
        </w:tc>
        <w:tc>
          <w:tcPr>
            <w:tcW w:w="1163" w:type="dxa"/>
          </w:tcPr>
          <w:p w14:paraId="6C9B950F" w14:textId="77777777" w:rsidR="008604E2" w:rsidRPr="00EA0808" w:rsidRDefault="008604E2" w:rsidP="008604E2">
            <w:pPr>
              <w:jc w:val="right"/>
              <w:rPr>
                <w:b/>
                <w:bCs/>
                <w:sz w:val="18"/>
                <w:szCs w:val="18"/>
              </w:rPr>
            </w:pPr>
          </w:p>
        </w:tc>
        <w:tc>
          <w:tcPr>
            <w:tcW w:w="1115" w:type="dxa"/>
            <w:shd w:val="clear" w:color="auto" w:fill="auto"/>
          </w:tcPr>
          <w:p w14:paraId="27B2521E" w14:textId="23F2D32E" w:rsidR="008604E2" w:rsidRPr="00EA0808" w:rsidRDefault="008604E2" w:rsidP="007D1B4A">
            <w:pPr>
              <w:jc w:val="right"/>
              <w:rPr>
                <w:b/>
                <w:bCs/>
                <w:color w:val="000000"/>
                <w:sz w:val="18"/>
                <w:szCs w:val="18"/>
              </w:rPr>
            </w:pPr>
            <w:r w:rsidRPr="00EA0808">
              <w:rPr>
                <w:b/>
                <w:color w:val="000000"/>
                <w:sz w:val="18"/>
                <w:szCs w:val="18"/>
              </w:rPr>
              <w:t>150,345</w:t>
            </w:r>
          </w:p>
        </w:tc>
        <w:tc>
          <w:tcPr>
            <w:tcW w:w="1112" w:type="dxa"/>
            <w:shd w:val="clear" w:color="auto" w:fill="auto"/>
          </w:tcPr>
          <w:p w14:paraId="7F051180" w14:textId="77777777" w:rsidR="008604E2" w:rsidRPr="00EA0808" w:rsidRDefault="008604E2" w:rsidP="008604E2">
            <w:pPr>
              <w:ind w:right="-12"/>
              <w:jc w:val="right"/>
              <w:rPr>
                <w:b/>
                <w:bCs/>
                <w:sz w:val="18"/>
                <w:szCs w:val="18"/>
              </w:rPr>
            </w:pPr>
          </w:p>
        </w:tc>
        <w:tc>
          <w:tcPr>
            <w:tcW w:w="1280" w:type="dxa"/>
          </w:tcPr>
          <w:p w14:paraId="007D5C15" w14:textId="1336E3DB" w:rsidR="008604E2" w:rsidRPr="000C1813" w:rsidRDefault="008604E2" w:rsidP="007D1B4A">
            <w:pPr>
              <w:jc w:val="right"/>
              <w:rPr>
                <w:b/>
                <w:bCs/>
                <w:color w:val="000000"/>
                <w:sz w:val="18"/>
                <w:szCs w:val="18"/>
              </w:rPr>
            </w:pPr>
            <w:r w:rsidRPr="000C1813">
              <w:rPr>
                <w:b/>
                <w:bCs/>
                <w:color w:val="000000"/>
                <w:sz w:val="18"/>
                <w:szCs w:val="18"/>
              </w:rPr>
              <w:t>10,524</w:t>
            </w:r>
          </w:p>
        </w:tc>
        <w:tc>
          <w:tcPr>
            <w:tcW w:w="1024" w:type="dxa"/>
            <w:shd w:val="clear" w:color="auto" w:fill="auto"/>
          </w:tcPr>
          <w:p w14:paraId="6442396A" w14:textId="77777777" w:rsidR="008604E2" w:rsidRPr="00EA0808" w:rsidRDefault="008604E2" w:rsidP="008604E2">
            <w:pPr>
              <w:jc w:val="right"/>
              <w:rPr>
                <w:b/>
                <w:bCs/>
                <w:sz w:val="18"/>
                <w:szCs w:val="18"/>
              </w:rPr>
            </w:pPr>
          </w:p>
        </w:tc>
        <w:tc>
          <w:tcPr>
            <w:tcW w:w="944" w:type="dxa"/>
          </w:tcPr>
          <w:p w14:paraId="5BA182A8" w14:textId="77777777" w:rsidR="008604E2" w:rsidRPr="00EA0808" w:rsidRDefault="008604E2" w:rsidP="008604E2">
            <w:pPr>
              <w:jc w:val="left"/>
              <w:rPr>
                <w:b/>
                <w:bCs/>
                <w:sz w:val="18"/>
                <w:szCs w:val="18"/>
              </w:rPr>
            </w:pPr>
          </w:p>
        </w:tc>
        <w:tc>
          <w:tcPr>
            <w:tcW w:w="1271" w:type="dxa"/>
            <w:shd w:val="clear" w:color="auto" w:fill="auto"/>
          </w:tcPr>
          <w:p w14:paraId="5E1E4298" w14:textId="77777777" w:rsidR="008604E2" w:rsidRPr="00EA0808" w:rsidRDefault="008604E2" w:rsidP="008604E2">
            <w:pPr>
              <w:jc w:val="left"/>
              <w:rPr>
                <w:sz w:val="18"/>
                <w:szCs w:val="18"/>
              </w:rPr>
            </w:pPr>
          </w:p>
        </w:tc>
      </w:tr>
      <w:tr w:rsidR="001B7C34" w:rsidRPr="00EA0808" w14:paraId="6B15CDE5" w14:textId="77777777" w:rsidTr="00EA0808">
        <w:trPr>
          <w:cantSplit/>
        </w:trPr>
        <w:tc>
          <w:tcPr>
            <w:tcW w:w="14458" w:type="dxa"/>
            <w:gridSpan w:val="11"/>
            <w:shd w:val="clear" w:color="auto" w:fill="FFFFFF" w:themeFill="background1"/>
            <w:noWrap/>
          </w:tcPr>
          <w:p w14:paraId="170D0F6F" w14:textId="2262BDC7" w:rsidR="001B7C34" w:rsidRPr="00EA0808" w:rsidRDefault="001B7C34" w:rsidP="005C6C1B">
            <w:pPr>
              <w:jc w:val="left"/>
              <w:rPr>
                <w:color w:val="000000"/>
                <w:sz w:val="18"/>
                <w:szCs w:val="18"/>
              </w:rPr>
            </w:pPr>
            <w:r w:rsidRPr="00EA0808">
              <w:rPr>
                <w:b/>
                <w:sz w:val="18"/>
                <w:szCs w:val="18"/>
              </w:rPr>
              <w:t>UNEP</w:t>
            </w:r>
          </w:p>
        </w:tc>
      </w:tr>
      <w:tr w:rsidR="00C24DD8" w:rsidRPr="00EA0808" w14:paraId="3BA04CF8" w14:textId="77777777" w:rsidTr="00EA0808">
        <w:trPr>
          <w:cantSplit/>
        </w:trPr>
        <w:tc>
          <w:tcPr>
            <w:tcW w:w="1885" w:type="dxa"/>
            <w:shd w:val="clear" w:color="auto" w:fill="FFFFFF" w:themeFill="background1"/>
            <w:noWrap/>
          </w:tcPr>
          <w:p w14:paraId="3E88A95A" w14:textId="5703A51F" w:rsidR="00C24DD8" w:rsidRPr="00EA0808" w:rsidRDefault="00C24DD8" w:rsidP="00C24DD8">
            <w:pPr>
              <w:rPr>
                <w:b/>
                <w:sz w:val="18"/>
                <w:szCs w:val="18"/>
              </w:rPr>
            </w:pPr>
            <w:r w:rsidRPr="00EA0808">
              <w:rPr>
                <w:color w:val="000000"/>
                <w:sz w:val="18"/>
                <w:szCs w:val="18"/>
              </w:rPr>
              <w:t>QAT/PHA/65/TAS/17</w:t>
            </w:r>
          </w:p>
        </w:tc>
        <w:tc>
          <w:tcPr>
            <w:tcW w:w="2259" w:type="dxa"/>
            <w:shd w:val="clear" w:color="auto" w:fill="FFFFFF" w:themeFill="background1"/>
          </w:tcPr>
          <w:p w14:paraId="1BD5AF8C" w14:textId="36386F01" w:rsidR="00C24DD8" w:rsidRPr="00EA0808" w:rsidRDefault="00C24DD8" w:rsidP="00C24DD8">
            <w:pPr>
              <w:jc w:val="left"/>
              <w:rPr>
                <w:color w:val="000000"/>
                <w:sz w:val="18"/>
                <w:szCs w:val="18"/>
              </w:rPr>
            </w:pPr>
            <w:r w:rsidRPr="00EA0808">
              <w:rPr>
                <w:color w:val="000000"/>
                <w:sz w:val="18"/>
                <w:szCs w:val="18"/>
              </w:rPr>
              <w:t>HCFC phase-out management plan (stage I, first tranche) (refrigeration servicing sector)</w:t>
            </w:r>
          </w:p>
        </w:tc>
        <w:tc>
          <w:tcPr>
            <w:tcW w:w="1130" w:type="dxa"/>
            <w:shd w:val="clear" w:color="auto" w:fill="FFFFFF" w:themeFill="background1"/>
            <w:noWrap/>
          </w:tcPr>
          <w:p w14:paraId="6FBC5D22" w14:textId="3B008696" w:rsidR="00C24DD8" w:rsidRPr="00EA0808" w:rsidRDefault="00C24DD8" w:rsidP="00C24DD8">
            <w:pPr>
              <w:jc w:val="center"/>
              <w:rPr>
                <w:color w:val="000000"/>
                <w:sz w:val="18"/>
                <w:szCs w:val="18"/>
              </w:rPr>
            </w:pPr>
            <w:r w:rsidRPr="00EA0808">
              <w:rPr>
                <w:color w:val="000000"/>
                <w:sz w:val="18"/>
                <w:szCs w:val="18"/>
              </w:rPr>
              <w:t>87</w:t>
            </w:r>
            <w:r w:rsidRPr="00EA0808">
              <w:rPr>
                <w:color w:val="000000"/>
                <w:sz w:val="18"/>
                <w:szCs w:val="18"/>
                <w:vertAlign w:val="superscript"/>
              </w:rPr>
              <w:t>th</w:t>
            </w:r>
            <w:r w:rsidRPr="00EA0808">
              <w:rPr>
                <w:color w:val="000000"/>
                <w:sz w:val="18"/>
                <w:szCs w:val="18"/>
              </w:rPr>
              <w:t xml:space="preserve"> meeting</w:t>
            </w:r>
          </w:p>
        </w:tc>
        <w:tc>
          <w:tcPr>
            <w:tcW w:w="1271" w:type="dxa"/>
            <w:shd w:val="clear" w:color="auto" w:fill="FFFFFF" w:themeFill="background1"/>
            <w:noWrap/>
          </w:tcPr>
          <w:p w14:paraId="284DC1F0" w14:textId="42CF1061" w:rsidR="00C24DD8" w:rsidRPr="00EA0808" w:rsidRDefault="00C24DD8" w:rsidP="00C24DD8">
            <w:pPr>
              <w:jc w:val="right"/>
              <w:rPr>
                <w:sz w:val="18"/>
                <w:szCs w:val="18"/>
              </w:rPr>
            </w:pPr>
            <w:r w:rsidRPr="00EA0808">
              <w:rPr>
                <w:color w:val="000000"/>
                <w:sz w:val="18"/>
                <w:szCs w:val="18"/>
              </w:rPr>
              <w:t>105,000</w:t>
            </w:r>
          </w:p>
        </w:tc>
        <w:tc>
          <w:tcPr>
            <w:tcW w:w="1163" w:type="dxa"/>
            <w:shd w:val="clear" w:color="auto" w:fill="FFFFFF" w:themeFill="background1"/>
          </w:tcPr>
          <w:p w14:paraId="4A15CCE8" w14:textId="6A545B3F" w:rsidR="00C24DD8" w:rsidRPr="00EA0808" w:rsidRDefault="00C24DD8" w:rsidP="00C24DD8">
            <w:pPr>
              <w:jc w:val="right"/>
              <w:rPr>
                <w:sz w:val="18"/>
                <w:szCs w:val="18"/>
              </w:rPr>
            </w:pPr>
            <w:r w:rsidRPr="00EA0808">
              <w:rPr>
                <w:color w:val="000000"/>
                <w:sz w:val="18"/>
                <w:szCs w:val="18"/>
              </w:rPr>
              <w:t>38,955</w:t>
            </w:r>
          </w:p>
        </w:tc>
        <w:tc>
          <w:tcPr>
            <w:tcW w:w="1115" w:type="dxa"/>
            <w:shd w:val="clear" w:color="auto" w:fill="FFFFFF" w:themeFill="background1"/>
            <w:noWrap/>
          </w:tcPr>
          <w:p w14:paraId="4162CD61" w14:textId="413D779F" w:rsidR="00C24DD8" w:rsidRPr="00EA0808" w:rsidRDefault="00C24DD8" w:rsidP="00C24DD8">
            <w:pPr>
              <w:jc w:val="right"/>
              <w:rPr>
                <w:b/>
                <w:sz w:val="18"/>
                <w:szCs w:val="18"/>
              </w:rPr>
            </w:pPr>
            <w:r w:rsidRPr="00EA0808">
              <w:rPr>
                <w:color w:val="000000"/>
                <w:sz w:val="18"/>
                <w:szCs w:val="18"/>
              </w:rPr>
              <w:t>66,045</w:t>
            </w:r>
          </w:p>
        </w:tc>
        <w:tc>
          <w:tcPr>
            <w:tcW w:w="1112" w:type="dxa"/>
            <w:shd w:val="clear" w:color="auto" w:fill="FFFFFF" w:themeFill="background1"/>
            <w:noWrap/>
          </w:tcPr>
          <w:p w14:paraId="066DC7B3" w14:textId="77777777" w:rsidR="00C24DD8" w:rsidRPr="00EA0808" w:rsidRDefault="00C24DD8" w:rsidP="00C24DD8">
            <w:pPr>
              <w:jc w:val="right"/>
              <w:rPr>
                <w:b/>
                <w:color w:val="000000" w:themeColor="text1"/>
                <w:sz w:val="18"/>
                <w:szCs w:val="18"/>
              </w:rPr>
            </w:pPr>
          </w:p>
        </w:tc>
        <w:tc>
          <w:tcPr>
            <w:tcW w:w="1280" w:type="dxa"/>
            <w:shd w:val="clear" w:color="auto" w:fill="FFFFFF" w:themeFill="background1"/>
          </w:tcPr>
          <w:p w14:paraId="3C92E01D" w14:textId="651E6B04" w:rsidR="00C24DD8" w:rsidRPr="00EA0808" w:rsidRDefault="00C24DD8" w:rsidP="00C24DD8">
            <w:pPr>
              <w:jc w:val="right"/>
              <w:rPr>
                <w:b/>
                <w:color w:val="000000"/>
                <w:sz w:val="18"/>
                <w:szCs w:val="18"/>
              </w:rPr>
            </w:pPr>
            <w:r w:rsidRPr="00EA0808">
              <w:rPr>
                <w:color w:val="000000"/>
                <w:sz w:val="18"/>
                <w:szCs w:val="18"/>
              </w:rPr>
              <w:t>8,586</w:t>
            </w:r>
          </w:p>
        </w:tc>
        <w:tc>
          <w:tcPr>
            <w:tcW w:w="1024" w:type="dxa"/>
            <w:shd w:val="clear" w:color="auto" w:fill="FFFFFF" w:themeFill="background1"/>
            <w:noWrap/>
          </w:tcPr>
          <w:p w14:paraId="69AC9A50" w14:textId="77777777" w:rsidR="00C24DD8" w:rsidRPr="00EA0808" w:rsidRDefault="00C24DD8" w:rsidP="00C24DD8">
            <w:pPr>
              <w:jc w:val="center"/>
              <w:rPr>
                <w:color w:val="000000" w:themeColor="text1"/>
                <w:sz w:val="18"/>
                <w:szCs w:val="18"/>
              </w:rPr>
            </w:pPr>
          </w:p>
        </w:tc>
        <w:tc>
          <w:tcPr>
            <w:tcW w:w="944" w:type="dxa"/>
            <w:shd w:val="clear" w:color="auto" w:fill="FFFFFF" w:themeFill="background1"/>
          </w:tcPr>
          <w:p w14:paraId="1DA8F0D7" w14:textId="77777777" w:rsidR="00C24DD8" w:rsidRPr="00EA0808" w:rsidRDefault="00C24DD8" w:rsidP="00C24DD8">
            <w:pPr>
              <w:jc w:val="left"/>
              <w:rPr>
                <w:color w:val="000000" w:themeColor="text1"/>
                <w:sz w:val="18"/>
                <w:szCs w:val="18"/>
              </w:rPr>
            </w:pPr>
          </w:p>
        </w:tc>
        <w:tc>
          <w:tcPr>
            <w:tcW w:w="1271" w:type="dxa"/>
            <w:shd w:val="clear" w:color="auto" w:fill="FFFFFF" w:themeFill="background1"/>
            <w:noWrap/>
          </w:tcPr>
          <w:p w14:paraId="752C32A8" w14:textId="4D162DAB" w:rsidR="00C24DD8" w:rsidRPr="00EA0808" w:rsidRDefault="00C24DD8" w:rsidP="00C24DD8">
            <w:pPr>
              <w:jc w:val="left"/>
              <w:rPr>
                <w:color w:val="000000"/>
                <w:sz w:val="18"/>
                <w:szCs w:val="18"/>
              </w:rPr>
            </w:pPr>
          </w:p>
        </w:tc>
      </w:tr>
      <w:tr w:rsidR="00C24DD8" w:rsidRPr="00EA0808" w14:paraId="65523ED1" w14:textId="77777777" w:rsidTr="00EA0808">
        <w:trPr>
          <w:cantSplit/>
        </w:trPr>
        <w:tc>
          <w:tcPr>
            <w:tcW w:w="1885" w:type="dxa"/>
            <w:shd w:val="clear" w:color="auto" w:fill="FFFFFF" w:themeFill="background1"/>
            <w:noWrap/>
          </w:tcPr>
          <w:p w14:paraId="0FB59C57" w14:textId="41E269E2" w:rsidR="00C24DD8" w:rsidRPr="00EA0808" w:rsidRDefault="00C24DD8" w:rsidP="00C24DD8">
            <w:pPr>
              <w:rPr>
                <w:b/>
                <w:sz w:val="18"/>
                <w:szCs w:val="18"/>
              </w:rPr>
            </w:pPr>
            <w:r w:rsidRPr="00EA0808">
              <w:rPr>
                <w:color w:val="000000"/>
                <w:sz w:val="18"/>
                <w:szCs w:val="18"/>
              </w:rPr>
              <w:t>SAU/PHA/68/TAS/16</w:t>
            </w:r>
          </w:p>
        </w:tc>
        <w:tc>
          <w:tcPr>
            <w:tcW w:w="2259" w:type="dxa"/>
            <w:shd w:val="clear" w:color="auto" w:fill="FFFFFF" w:themeFill="background1"/>
          </w:tcPr>
          <w:p w14:paraId="453B6BB4" w14:textId="2E0739E1" w:rsidR="00C24DD8" w:rsidRPr="00EA0808" w:rsidRDefault="00C24DD8" w:rsidP="00C24DD8">
            <w:pPr>
              <w:jc w:val="left"/>
              <w:rPr>
                <w:color w:val="000000"/>
                <w:sz w:val="18"/>
                <w:szCs w:val="18"/>
              </w:rPr>
            </w:pPr>
            <w:r w:rsidRPr="00EA0808">
              <w:rPr>
                <w:color w:val="000000"/>
                <w:sz w:val="18"/>
                <w:szCs w:val="18"/>
              </w:rPr>
              <w:t>HCFC phase-out management plan (stage I, first tranche) (refrigeration servicing, custom training and monitoring)</w:t>
            </w:r>
          </w:p>
        </w:tc>
        <w:tc>
          <w:tcPr>
            <w:tcW w:w="1130" w:type="dxa"/>
            <w:shd w:val="clear" w:color="auto" w:fill="FFFFFF" w:themeFill="background1"/>
            <w:noWrap/>
          </w:tcPr>
          <w:p w14:paraId="139FB7C7" w14:textId="11AEBC85" w:rsidR="00C24DD8" w:rsidRPr="00EA0808" w:rsidRDefault="00C24DD8" w:rsidP="00C24DD8">
            <w:pPr>
              <w:jc w:val="center"/>
              <w:rPr>
                <w:color w:val="000000"/>
                <w:sz w:val="18"/>
                <w:szCs w:val="18"/>
              </w:rPr>
            </w:pPr>
            <w:r w:rsidRPr="00EA0808">
              <w:rPr>
                <w:color w:val="000000"/>
                <w:sz w:val="18"/>
                <w:szCs w:val="18"/>
              </w:rPr>
              <w:t>87</w:t>
            </w:r>
            <w:r w:rsidRPr="00EA0808">
              <w:rPr>
                <w:color w:val="000000"/>
                <w:sz w:val="18"/>
                <w:szCs w:val="18"/>
                <w:vertAlign w:val="superscript"/>
              </w:rPr>
              <w:t>th</w:t>
            </w:r>
            <w:r w:rsidR="002850C1" w:rsidRPr="00EA0808">
              <w:rPr>
                <w:color w:val="000000"/>
                <w:sz w:val="18"/>
                <w:szCs w:val="18"/>
              </w:rPr>
              <w:t xml:space="preserve"> m</w:t>
            </w:r>
            <w:r w:rsidRPr="00EA0808">
              <w:rPr>
                <w:color w:val="000000"/>
                <w:sz w:val="18"/>
                <w:szCs w:val="18"/>
              </w:rPr>
              <w:t>eeting</w:t>
            </w:r>
          </w:p>
        </w:tc>
        <w:tc>
          <w:tcPr>
            <w:tcW w:w="1271" w:type="dxa"/>
            <w:shd w:val="clear" w:color="auto" w:fill="FFFFFF" w:themeFill="background1"/>
            <w:noWrap/>
          </w:tcPr>
          <w:p w14:paraId="715A0988" w14:textId="1CB43DF2" w:rsidR="00C24DD8" w:rsidRPr="00EA0808" w:rsidRDefault="00C24DD8" w:rsidP="00C24DD8">
            <w:pPr>
              <w:jc w:val="right"/>
              <w:rPr>
                <w:sz w:val="18"/>
                <w:szCs w:val="18"/>
              </w:rPr>
            </w:pPr>
            <w:r w:rsidRPr="00EA0808">
              <w:rPr>
                <w:color w:val="000000"/>
                <w:sz w:val="18"/>
                <w:szCs w:val="18"/>
              </w:rPr>
              <w:t>233,674</w:t>
            </w:r>
          </w:p>
        </w:tc>
        <w:tc>
          <w:tcPr>
            <w:tcW w:w="1163" w:type="dxa"/>
            <w:shd w:val="clear" w:color="auto" w:fill="FFFFFF" w:themeFill="background1"/>
          </w:tcPr>
          <w:p w14:paraId="262CA81C" w14:textId="6E22F2A3" w:rsidR="00C24DD8" w:rsidRPr="00EA0808" w:rsidRDefault="00C24DD8" w:rsidP="00C24DD8">
            <w:pPr>
              <w:jc w:val="right"/>
              <w:rPr>
                <w:sz w:val="18"/>
                <w:szCs w:val="18"/>
              </w:rPr>
            </w:pPr>
            <w:r w:rsidRPr="00EA0808">
              <w:rPr>
                <w:color w:val="000000"/>
                <w:sz w:val="18"/>
                <w:szCs w:val="18"/>
              </w:rPr>
              <w:t>165,806</w:t>
            </w:r>
          </w:p>
        </w:tc>
        <w:tc>
          <w:tcPr>
            <w:tcW w:w="1115" w:type="dxa"/>
            <w:shd w:val="clear" w:color="auto" w:fill="FFFFFF" w:themeFill="background1"/>
            <w:noWrap/>
          </w:tcPr>
          <w:p w14:paraId="1A39FDD6" w14:textId="194A0040" w:rsidR="00C24DD8" w:rsidRPr="00EA0808" w:rsidRDefault="000C1813" w:rsidP="00C24DD8">
            <w:pPr>
              <w:jc w:val="right"/>
              <w:rPr>
                <w:b/>
                <w:sz w:val="18"/>
                <w:szCs w:val="18"/>
              </w:rPr>
            </w:pPr>
            <w:r>
              <w:rPr>
                <w:color w:val="000000"/>
                <w:sz w:val="18"/>
                <w:szCs w:val="18"/>
              </w:rPr>
              <w:t>48</w:t>
            </w:r>
            <w:r w:rsidR="00C24DD8" w:rsidRPr="00EA0808">
              <w:rPr>
                <w:color w:val="000000"/>
                <w:sz w:val="18"/>
                <w:szCs w:val="18"/>
              </w:rPr>
              <w:t>,</w:t>
            </w:r>
            <w:r>
              <w:rPr>
                <w:color w:val="000000"/>
                <w:sz w:val="18"/>
                <w:szCs w:val="18"/>
              </w:rPr>
              <w:t>750</w:t>
            </w:r>
          </w:p>
        </w:tc>
        <w:tc>
          <w:tcPr>
            <w:tcW w:w="1112" w:type="dxa"/>
            <w:shd w:val="clear" w:color="auto" w:fill="FFFFFF" w:themeFill="background1"/>
            <w:noWrap/>
          </w:tcPr>
          <w:p w14:paraId="3DCBAF0B" w14:textId="77777777" w:rsidR="00C24DD8" w:rsidRPr="00EA0808" w:rsidRDefault="00C24DD8" w:rsidP="00C24DD8">
            <w:pPr>
              <w:jc w:val="right"/>
              <w:rPr>
                <w:b/>
                <w:color w:val="000000" w:themeColor="text1"/>
                <w:sz w:val="18"/>
                <w:szCs w:val="18"/>
              </w:rPr>
            </w:pPr>
          </w:p>
        </w:tc>
        <w:tc>
          <w:tcPr>
            <w:tcW w:w="1280" w:type="dxa"/>
            <w:shd w:val="clear" w:color="auto" w:fill="FFFFFF" w:themeFill="background1"/>
          </w:tcPr>
          <w:p w14:paraId="4A070A98" w14:textId="5AFC5D01" w:rsidR="00C24DD8" w:rsidRPr="00EA0808" w:rsidRDefault="00C24DD8" w:rsidP="00C24DD8">
            <w:pPr>
              <w:jc w:val="right"/>
              <w:rPr>
                <w:b/>
                <w:color w:val="000000"/>
                <w:sz w:val="18"/>
                <w:szCs w:val="18"/>
              </w:rPr>
            </w:pPr>
            <w:r w:rsidRPr="00EA0808">
              <w:rPr>
                <w:color w:val="000000"/>
                <w:sz w:val="18"/>
                <w:szCs w:val="18"/>
              </w:rPr>
              <w:t>6,039</w:t>
            </w:r>
          </w:p>
        </w:tc>
        <w:tc>
          <w:tcPr>
            <w:tcW w:w="1024" w:type="dxa"/>
            <w:shd w:val="clear" w:color="auto" w:fill="FFFFFF" w:themeFill="background1"/>
            <w:noWrap/>
          </w:tcPr>
          <w:p w14:paraId="0B2E3BA5" w14:textId="77777777" w:rsidR="00C24DD8" w:rsidRPr="00EA0808" w:rsidRDefault="00C24DD8" w:rsidP="00C24DD8">
            <w:pPr>
              <w:jc w:val="center"/>
              <w:rPr>
                <w:color w:val="000000" w:themeColor="text1"/>
                <w:sz w:val="18"/>
                <w:szCs w:val="18"/>
              </w:rPr>
            </w:pPr>
          </w:p>
        </w:tc>
        <w:tc>
          <w:tcPr>
            <w:tcW w:w="944" w:type="dxa"/>
            <w:shd w:val="clear" w:color="auto" w:fill="FFFFFF" w:themeFill="background1"/>
          </w:tcPr>
          <w:p w14:paraId="07B2D4EE" w14:textId="77777777" w:rsidR="00C24DD8" w:rsidRPr="00EA0808" w:rsidRDefault="00C24DD8" w:rsidP="00C24DD8">
            <w:pPr>
              <w:jc w:val="left"/>
              <w:rPr>
                <w:color w:val="000000" w:themeColor="text1"/>
                <w:sz w:val="18"/>
                <w:szCs w:val="18"/>
              </w:rPr>
            </w:pPr>
          </w:p>
        </w:tc>
        <w:tc>
          <w:tcPr>
            <w:tcW w:w="1271" w:type="dxa"/>
            <w:shd w:val="clear" w:color="auto" w:fill="FFFFFF" w:themeFill="background1"/>
            <w:noWrap/>
          </w:tcPr>
          <w:p w14:paraId="729F5379" w14:textId="6DCA09E4" w:rsidR="00C24DD8" w:rsidRPr="00EA0808" w:rsidRDefault="00C24DD8" w:rsidP="00C24DD8">
            <w:pPr>
              <w:jc w:val="left"/>
              <w:rPr>
                <w:color w:val="000000"/>
                <w:sz w:val="18"/>
                <w:szCs w:val="18"/>
              </w:rPr>
            </w:pPr>
          </w:p>
        </w:tc>
      </w:tr>
      <w:tr w:rsidR="00C24DD8" w:rsidRPr="00EA0808" w14:paraId="7E99E27C" w14:textId="77777777" w:rsidTr="00EA0808">
        <w:trPr>
          <w:cantSplit/>
        </w:trPr>
        <w:tc>
          <w:tcPr>
            <w:tcW w:w="1885" w:type="dxa"/>
            <w:shd w:val="clear" w:color="auto" w:fill="FFFFFF" w:themeFill="background1"/>
            <w:noWrap/>
          </w:tcPr>
          <w:p w14:paraId="2026B6E6" w14:textId="2604D1DA" w:rsidR="00C24DD8" w:rsidRPr="000C1813" w:rsidRDefault="00C24DD8" w:rsidP="00C24DD8">
            <w:pPr>
              <w:rPr>
                <w:b/>
                <w:sz w:val="18"/>
                <w:szCs w:val="18"/>
              </w:rPr>
            </w:pPr>
            <w:r w:rsidRPr="000C1813">
              <w:rPr>
                <w:color w:val="000000"/>
                <w:sz w:val="18"/>
                <w:szCs w:val="18"/>
              </w:rPr>
              <w:t>SAU/PHA/68/TAS/18</w:t>
            </w:r>
          </w:p>
        </w:tc>
        <w:tc>
          <w:tcPr>
            <w:tcW w:w="2259" w:type="dxa"/>
            <w:shd w:val="clear" w:color="auto" w:fill="FFFFFF" w:themeFill="background1"/>
          </w:tcPr>
          <w:p w14:paraId="0843589F" w14:textId="66442F46" w:rsidR="00C24DD8" w:rsidRPr="000C1813" w:rsidRDefault="00C24DD8" w:rsidP="00C24DD8">
            <w:pPr>
              <w:jc w:val="left"/>
              <w:rPr>
                <w:color w:val="000000"/>
                <w:sz w:val="18"/>
                <w:szCs w:val="18"/>
              </w:rPr>
            </w:pPr>
            <w:r w:rsidRPr="000C1813">
              <w:rPr>
                <w:color w:val="000000"/>
                <w:sz w:val="18"/>
                <w:szCs w:val="18"/>
              </w:rPr>
              <w:t>HCFC phase-out management plan (stage I, first tranche) (polyurethane foam sector plan)</w:t>
            </w:r>
          </w:p>
        </w:tc>
        <w:tc>
          <w:tcPr>
            <w:tcW w:w="1130" w:type="dxa"/>
            <w:shd w:val="clear" w:color="auto" w:fill="FFFFFF" w:themeFill="background1"/>
            <w:noWrap/>
          </w:tcPr>
          <w:p w14:paraId="1AAB6EAE" w14:textId="38FA82B2" w:rsidR="00C24DD8" w:rsidRPr="000C1813" w:rsidRDefault="00C24DD8" w:rsidP="00C24DD8">
            <w:pPr>
              <w:jc w:val="center"/>
              <w:rPr>
                <w:color w:val="000000"/>
                <w:sz w:val="18"/>
                <w:szCs w:val="18"/>
              </w:rPr>
            </w:pPr>
            <w:r w:rsidRPr="000C1813">
              <w:rPr>
                <w:color w:val="000000"/>
                <w:sz w:val="18"/>
                <w:szCs w:val="18"/>
              </w:rPr>
              <w:t>87</w:t>
            </w:r>
            <w:r w:rsidRPr="000C1813">
              <w:rPr>
                <w:color w:val="000000"/>
                <w:sz w:val="18"/>
                <w:szCs w:val="18"/>
                <w:vertAlign w:val="superscript"/>
              </w:rPr>
              <w:t>th</w:t>
            </w:r>
            <w:r w:rsidR="002850C1" w:rsidRPr="000C1813">
              <w:rPr>
                <w:color w:val="000000"/>
                <w:sz w:val="18"/>
                <w:szCs w:val="18"/>
              </w:rPr>
              <w:t xml:space="preserve"> m</w:t>
            </w:r>
            <w:r w:rsidRPr="000C1813">
              <w:rPr>
                <w:color w:val="000000"/>
                <w:sz w:val="18"/>
                <w:szCs w:val="18"/>
              </w:rPr>
              <w:t>eeting</w:t>
            </w:r>
          </w:p>
        </w:tc>
        <w:tc>
          <w:tcPr>
            <w:tcW w:w="1271" w:type="dxa"/>
            <w:shd w:val="clear" w:color="auto" w:fill="FFFFFF" w:themeFill="background1"/>
            <w:noWrap/>
          </w:tcPr>
          <w:p w14:paraId="3DC1D56A" w14:textId="49B9252F" w:rsidR="00C24DD8" w:rsidRPr="000C1813" w:rsidRDefault="00C24DD8" w:rsidP="00C24DD8">
            <w:pPr>
              <w:jc w:val="right"/>
              <w:rPr>
                <w:sz w:val="18"/>
                <w:szCs w:val="18"/>
              </w:rPr>
            </w:pPr>
            <w:r w:rsidRPr="000C1813">
              <w:rPr>
                <w:color w:val="000000"/>
                <w:sz w:val="18"/>
                <w:szCs w:val="18"/>
              </w:rPr>
              <w:t>56,726</w:t>
            </w:r>
          </w:p>
        </w:tc>
        <w:tc>
          <w:tcPr>
            <w:tcW w:w="1163" w:type="dxa"/>
            <w:shd w:val="clear" w:color="auto" w:fill="FFFFFF" w:themeFill="background1"/>
          </w:tcPr>
          <w:p w14:paraId="502512EE" w14:textId="5AB84D23" w:rsidR="00C24DD8" w:rsidRPr="000C1813" w:rsidRDefault="00C24DD8" w:rsidP="00C24DD8">
            <w:pPr>
              <w:jc w:val="right"/>
              <w:rPr>
                <w:sz w:val="18"/>
                <w:szCs w:val="18"/>
              </w:rPr>
            </w:pPr>
            <w:r w:rsidRPr="000C1813">
              <w:rPr>
                <w:color w:val="000000"/>
                <w:sz w:val="18"/>
                <w:szCs w:val="18"/>
              </w:rPr>
              <w:t>4,014</w:t>
            </w:r>
          </w:p>
        </w:tc>
        <w:tc>
          <w:tcPr>
            <w:tcW w:w="1115" w:type="dxa"/>
            <w:shd w:val="clear" w:color="auto" w:fill="FFFFFF" w:themeFill="background1"/>
            <w:noWrap/>
          </w:tcPr>
          <w:p w14:paraId="395422FB" w14:textId="57B50C94" w:rsidR="00C24DD8" w:rsidRPr="000C1813" w:rsidRDefault="00C24DD8" w:rsidP="00C24DD8">
            <w:pPr>
              <w:jc w:val="right"/>
              <w:rPr>
                <w:b/>
                <w:sz w:val="18"/>
                <w:szCs w:val="18"/>
              </w:rPr>
            </w:pPr>
            <w:r w:rsidRPr="000C1813">
              <w:rPr>
                <w:color w:val="000000"/>
                <w:sz w:val="18"/>
                <w:szCs w:val="18"/>
              </w:rPr>
              <w:t>39,</w:t>
            </w:r>
            <w:r w:rsidR="000C1813">
              <w:rPr>
                <w:color w:val="000000"/>
                <w:sz w:val="18"/>
                <w:szCs w:val="18"/>
              </w:rPr>
              <w:t>000</w:t>
            </w:r>
          </w:p>
        </w:tc>
        <w:tc>
          <w:tcPr>
            <w:tcW w:w="1112" w:type="dxa"/>
            <w:shd w:val="clear" w:color="auto" w:fill="FFFFFF" w:themeFill="background1"/>
            <w:noWrap/>
          </w:tcPr>
          <w:p w14:paraId="6BCECDF3" w14:textId="77777777" w:rsidR="00C24DD8" w:rsidRPr="000C1813" w:rsidRDefault="00C24DD8" w:rsidP="00C24DD8">
            <w:pPr>
              <w:jc w:val="right"/>
              <w:rPr>
                <w:b/>
                <w:color w:val="000000" w:themeColor="text1"/>
                <w:sz w:val="18"/>
                <w:szCs w:val="18"/>
              </w:rPr>
            </w:pPr>
          </w:p>
        </w:tc>
        <w:tc>
          <w:tcPr>
            <w:tcW w:w="1280" w:type="dxa"/>
            <w:shd w:val="clear" w:color="auto" w:fill="FFFFFF" w:themeFill="background1"/>
          </w:tcPr>
          <w:p w14:paraId="77BFCA27" w14:textId="1E88E66D" w:rsidR="00C24DD8" w:rsidRPr="000C1813" w:rsidRDefault="00C24DD8" w:rsidP="00C24DD8">
            <w:pPr>
              <w:jc w:val="right"/>
              <w:rPr>
                <w:b/>
                <w:color w:val="000000"/>
                <w:sz w:val="18"/>
                <w:szCs w:val="18"/>
              </w:rPr>
            </w:pPr>
            <w:r w:rsidRPr="000C1813">
              <w:rPr>
                <w:color w:val="000000"/>
                <w:sz w:val="18"/>
                <w:szCs w:val="18"/>
              </w:rPr>
              <w:t>4,832</w:t>
            </w:r>
          </w:p>
        </w:tc>
        <w:tc>
          <w:tcPr>
            <w:tcW w:w="1024" w:type="dxa"/>
            <w:shd w:val="clear" w:color="auto" w:fill="FFFFFF" w:themeFill="background1"/>
            <w:noWrap/>
          </w:tcPr>
          <w:p w14:paraId="13BB2325" w14:textId="77777777" w:rsidR="00C24DD8" w:rsidRPr="000C1813" w:rsidRDefault="00C24DD8" w:rsidP="00C24DD8">
            <w:pPr>
              <w:jc w:val="center"/>
              <w:rPr>
                <w:color w:val="000000" w:themeColor="text1"/>
                <w:sz w:val="18"/>
                <w:szCs w:val="18"/>
              </w:rPr>
            </w:pPr>
          </w:p>
        </w:tc>
        <w:tc>
          <w:tcPr>
            <w:tcW w:w="944" w:type="dxa"/>
            <w:shd w:val="clear" w:color="auto" w:fill="FFFFFF" w:themeFill="background1"/>
          </w:tcPr>
          <w:p w14:paraId="0D40085A" w14:textId="77777777" w:rsidR="00C24DD8" w:rsidRPr="00EA0808" w:rsidRDefault="00C24DD8" w:rsidP="00C24DD8">
            <w:pPr>
              <w:jc w:val="left"/>
              <w:rPr>
                <w:color w:val="000000" w:themeColor="text1"/>
                <w:sz w:val="18"/>
                <w:szCs w:val="18"/>
              </w:rPr>
            </w:pPr>
          </w:p>
        </w:tc>
        <w:tc>
          <w:tcPr>
            <w:tcW w:w="1271" w:type="dxa"/>
            <w:shd w:val="clear" w:color="auto" w:fill="FFFFFF" w:themeFill="background1"/>
            <w:noWrap/>
          </w:tcPr>
          <w:p w14:paraId="6C8D2A3A" w14:textId="77777777" w:rsidR="00C24DD8" w:rsidRPr="00EA0808" w:rsidRDefault="00C24DD8" w:rsidP="00C24DD8">
            <w:pPr>
              <w:jc w:val="left"/>
              <w:rPr>
                <w:color w:val="000000"/>
                <w:sz w:val="18"/>
                <w:szCs w:val="18"/>
              </w:rPr>
            </w:pPr>
          </w:p>
        </w:tc>
      </w:tr>
      <w:tr w:rsidR="00C24DD8" w:rsidRPr="00EA0808" w14:paraId="1571AB2C" w14:textId="77777777" w:rsidTr="00EA0808">
        <w:trPr>
          <w:cantSplit/>
        </w:trPr>
        <w:tc>
          <w:tcPr>
            <w:tcW w:w="1885" w:type="dxa"/>
            <w:shd w:val="clear" w:color="auto" w:fill="FFFFFF" w:themeFill="background1"/>
            <w:noWrap/>
          </w:tcPr>
          <w:p w14:paraId="7092B325" w14:textId="21F36E5D" w:rsidR="00C24DD8" w:rsidRPr="00EA0808" w:rsidRDefault="00C24DD8" w:rsidP="00C24DD8">
            <w:pPr>
              <w:rPr>
                <w:b/>
                <w:sz w:val="18"/>
                <w:szCs w:val="18"/>
              </w:rPr>
            </w:pPr>
            <w:r w:rsidRPr="00EA0808">
              <w:rPr>
                <w:color w:val="000000"/>
                <w:sz w:val="18"/>
                <w:szCs w:val="18"/>
              </w:rPr>
              <w:t>SAU/PHA/77/TAS/32</w:t>
            </w:r>
          </w:p>
        </w:tc>
        <w:tc>
          <w:tcPr>
            <w:tcW w:w="2259" w:type="dxa"/>
            <w:shd w:val="clear" w:color="auto" w:fill="FFFFFF" w:themeFill="background1"/>
          </w:tcPr>
          <w:p w14:paraId="46EF7546" w14:textId="60D675A8" w:rsidR="00C24DD8" w:rsidRPr="00EA0808" w:rsidRDefault="00C24DD8" w:rsidP="00C24DD8">
            <w:pPr>
              <w:jc w:val="left"/>
              <w:rPr>
                <w:color w:val="000000"/>
                <w:sz w:val="18"/>
                <w:szCs w:val="18"/>
              </w:rPr>
            </w:pPr>
            <w:r w:rsidRPr="00EA0808">
              <w:rPr>
                <w:color w:val="000000"/>
                <w:sz w:val="18"/>
                <w:szCs w:val="18"/>
              </w:rPr>
              <w:t>HCFC phase-out management plan (stage I, fourth tranche) (refrigeration servicing, custom training and monitoring)</w:t>
            </w:r>
          </w:p>
        </w:tc>
        <w:tc>
          <w:tcPr>
            <w:tcW w:w="1130" w:type="dxa"/>
            <w:shd w:val="clear" w:color="auto" w:fill="FFFFFF" w:themeFill="background1"/>
            <w:noWrap/>
          </w:tcPr>
          <w:p w14:paraId="6B72C862" w14:textId="25F788FA" w:rsidR="00C24DD8" w:rsidRPr="00EA0808" w:rsidRDefault="00C24DD8" w:rsidP="00C24DD8">
            <w:pPr>
              <w:jc w:val="center"/>
              <w:rPr>
                <w:color w:val="000000"/>
                <w:sz w:val="18"/>
                <w:szCs w:val="18"/>
              </w:rPr>
            </w:pPr>
            <w:r w:rsidRPr="00EA0808">
              <w:rPr>
                <w:color w:val="000000"/>
                <w:sz w:val="18"/>
                <w:szCs w:val="18"/>
              </w:rPr>
              <w:t>87</w:t>
            </w:r>
            <w:r w:rsidRPr="00EA0808">
              <w:rPr>
                <w:color w:val="000000"/>
                <w:sz w:val="18"/>
                <w:szCs w:val="18"/>
                <w:vertAlign w:val="superscript"/>
              </w:rPr>
              <w:t>th</w:t>
            </w:r>
            <w:r w:rsidR="002850C1" w:rsidRPr="00EA0808">
              <w:rPr>
                <w:color w:val="000000"/>
                <w:sz w:val="18"/>
                <w:szCs w:val="18"/>
              </w:rPr>
              <w:t xml:space="preserve"> m</w:t>
            </w:r>
            <w:r w:rsidRPr="00EA0808">
              <w:rPr>
                <w:color w:val="000000"/>
                <w:sz w:val="18"/>
                <w:szCs w:val="18"/>
              </w:rPr>
              <w:t>eeting</w:t>
            </w:r>
          </w:p>
        </w:tc>
        <w:tc>
          <w:tcPr>
            <w:tcW w:w="1271" w:type="dxa"/>
            <w:shd w:val="clear" w:color="auto" w:fill="FFFFFF" w:themeFill="background1"/>
            <w:noWrap/>
          </w:tcPr>
          <w:p w14:paraId="2D7E3C28" w14:textId="5ED465B9" w:rsidR="00C24DD8" w:rsidRPr="00EA0808" w:rsidRDefault="00C24DD8" w:rsidP="00C24DD8">
            <w:pPr>
              <w:jc w:val="right"/>
              <w:rPr>
                <w:sz w:val="18"/>
                <w:szCs w:val="18"/>
              </w:rPr>
            </w:pPr>
            <w:r w:rsidRPr="00EA0808">
              <w:rPr>
                <w:color w:val="000000"/>
                <w:sz w:val="18"/>
                <w:szCs w:val="18"/>
              </w:rPr>
              <w:t>130,400</w:t>
            </w:r>
          </w:p>
        </w:tc>
        <w:tc>
          <w:tcPr>
            <w:tcW w:w="1163" w:type="dxa"/>
            <w:shd w:val="clear" w:color="auto" w:fill="FFFFFF" w:themeFill="background1"/>
          </w:tcPr>
          <w:p w14:paraId="5ED69B61" w14:textId="5EDAE5DE" w:rsidR="00C24DD8" w:rsidRPr="00EA0808" w:rsidRDefault="00C24DD8" w:rsidP="00C24DD8">
            <w:pPr>
              <w:jc w:val="right"/>
              <w:rPr>
                <w:sz w:val="18"/>
                <w:szCs w:val="18"/>
              </w:rPr>
            </w:pPr>
            <w:r w:rsidRPr="00EA0808">
              <w:rPr>
                <w:color w:val="000000"/>
                <w:sz w:val="18"/>
                <w:szCs w:val="18"/>
              </w:rPr>
              <w:t>14,509</w:t>
            </w:r>
          </w:p>
        </w:tc>
        <w:tc>
          <w:tcPr>
            <w:tcW w:w="1115" w:type="dxa"/>
            <w:shd w:val="clear" w:color="auto" w:fill="FFFFFF" w:themeFill="background1"/>
            <w:noWrap/>
          </w:tcPr>
          <w:p w14:paraId="6A13B1B3" w14:textId="396B3D6D" w:rsidR="00C24DD8" w:rsidRPr="00EA0808" w:rsidRDefault="00C24DD8" w:rsidP="00C24DD8">
            <w:pPr>
              <w:jc w:val="right"/>
              <w:rPr>
                <w:b/>
                <w:sz w:val="18"/>
                <w:szCs w:val="18"/>
              </w:rPr>
            </w:pPr>
            <w:r w:rsidRPr="00EA0808">
              <w:rPr>
                <w:color w:val="000000"/>
                <w:sz w:val="18"/>
                <w:szCs w:val="18"/>
              </w:rPr>
              <w:t>1</w:t>
            </w:r>
            <w:r w:rsidR="000C1813">
              <w:rPr>
                <w:color w:val="000000"/>
                <w:sz w:val="18"/>
                <w:szCs w:val="18"/>
              </w:rPr>
              <w:t>07</w:t>
            </w:r>
            <w:r w:rsidRPr="00EA0808">
              <w:rPr>
                <w:color w:val="000000"/>
                <w:sz w:val="18"/>
                <w:szCs w:val="18"/>
              </w:rPr>
              <w:t>,</w:t>
            </w:r>
            <w:r w:rsidR="000C1813">
              <w:rPr>
                <w:color w:val="000000"/>
                <w:sz w:val="18"/>
                <w:szCs w:val="18"/>
              </w:rPr>
              <w:t>250</w:t>
            </w:r>
          </w:p>
        </w:tc>
        <w:tc>
          <w:tcPr>
            <w:tcW w:w="1112" w:type="dxa"/>
            <w:shd w:val="clear" w:color="auto" w:fill="FFFFFF" w:themeFill="background1"/>
            <w:noWrap/>
          </w:tcPr>
          <w:p w14:paraId="10951B96" w14:textId="77777777" w:rsidR="00C24DD8" w:rsidRPr="00EA0808" w:rsidRDefault="00C24DD8" w:rsidP="00C24DD8">
            <w:pPr>
              <w:jc w:val="right"/>
              <w:rPr>
                <w:b/>
                <w:color w:val="000000" w:themeColor="text1"/>
                <w:sz w:val="18"/>
                <w:szCs w:val="18"/>
              </w:rPr>
            </w:pPr>
          </w:p>
        </w:tc>
        <w:tc>
          <w:tcPr>
            <w:tcW w:w="1280" w:type="dxa"/>
            <w:shd w:val="clear" w:color="auto" w:fill="FFFFFF" w:themeFill="background1"/>
          </w:tcPr>
          <w:p w14:paraId="43501120" w14:textId="04FCAF21" w:rsidR="00C24DD8" w:rsidRPr="00EA0808" w:rsidRDefault="00C24DD8" w:rsidP="00C24DD8">
            <w:pPr>
              <w:jc w:val="right"/>
              <w:rPr>
                <w:b/>
                <w:color w:val="000000"/>
                <w:sz w:val="18"/>
                <w:szCs w:val="18"/>
              </w:rPr>
            </w:pPr>
            <w:r w:rsidRPr="00EA0808">
              <w:rPr>
                <w:color w:val="000000"/>
                <w:sz w:val="18"/>
                <w:szCs w:val="18"/>
              </w:rPr>
              <w:t>13,286</w:t>
            </w:r>
          </w:p>
        </w:tc>
        <w:tc>
          <w:tcPr>
            <w:tcW w:w="1024" w:type="dxa"/>
            <w:shd w:val="clear" w:color="auto" w:fill="FFFFFF" w:themeFill="background1"/>
            <w:noWrap/>
          </w:tcPr>
          <w:p w14:paraId="71ADC4F9" w14:textId="77777777" w:rsidR="00C24DD8" w:rsidRPr="00EA0808" w:rsidRDefault="00C24DD8" w:rsidP="00C24DD8">
            <w:pPr>
              <w:jc w:val="center"/>
              <w:rPr>
                <w:color w:val="000000" w:themeColor="text1"/>
                <w:sz w:val="18"/>
                <w:szCs w:val="18"/>
              </w:rPr>
            </w:pPr>
          </w:p>
        </w:tc>
        <w:tc>
          <w:tcPr>
            <w:tcW w:w="944" w:type="dxa"/>
            <w:shd w:val="clear" w:color="auto" w:fill="FFFFFF" w:themeFill="background1"/>
          </w:tcPr>
          <w:p w14:paraId="326A882F" w14:textId="77777777" w:rsidR="00C24DD8" w:rsidRPr="00EA0808" w:rsidRDefault="00C24DD8" w:rsidP="00C24DD8">
            <w:pPr>
              <w:jc w:val="left"/>
              <w:rPr>
                <w:color w:val="000000" w:themeColor="text1"/>
                <w:sz w:val="18"/>
                <w:szCs w:val="18"/>
              </w:rPr>
            </w:pPr>
          </w:p>
        </w:tc>
        <w:tc>
          <w:tcPr>
            <w:tcW w:w="1271" w:type="dxa"/>
            <w:shd w:val="clear" w:color="auto" w:fill="FFFFFF" w:themeFill="background1"/>
            <w:noWrap/>
          </w:tcPr>
          <w:p w14:paraId="3BF73323" w14:textId="77777777" w:rsidR="00C24DD8" w:rsidRPr="00EA0808" w:rsidRDefault="00C24DD8" w:rsidP="00C24DD8">
            <w:pPr>
              <w:jc w:val="left"/>
              <w:rPr>
                <w:color w:val="000000"/>
                <w:sz w:val="18"/>
                <w:szCs w:val="18"/>
              </w:rPr>
            </w:pPr>
          </w:p>
        </w:tc>
      </w:tr>
      <w:tr w:rsidR="001B7C34" w:rsidRPr="00EA0808" w14:paraId="73E3A3BF" w14:textId="77777777" w:rsidTr="00EA0808">
        <w:trPr>
          <w:cantSplit/>
        </w:trPr>
        <w:tc>
          <w:tcPr>
            <w:tcW w:w="1885" w:type="dxa"/>
            <w:shd w:val="clear" w:color="auto" w:fill="FFFFFF" w:themeFill="background1"/>
            <w:noWrap/>
          </w:tcPr>
          <w:p w14:paraId="52448831" w14:textId="6DFBBEB6" w:rsidR="001B7C34" w:rsidRPr="00EA0808" w:rsidRDefault="001B7C34" w:rsidP="005C6C1B">
            <w:pPr>
              <w:rPr>
                <w:b/>
                <w:sz w:val="18"/>
                <w:szCs w:val="18"/>
              </w:rPr>
            </w:pPr>
            <w:r w:rsidRPr="00EA0808">
              <w:rPr>
                <w:b/>
                <w:sz w:val="18"/>
                <w:szCs w:val="18"/>
              </w:rPr>
              <w:t>TOTAL UNEP</w:t>
            </w:r>
          </w:p>
        </w:tc>
        <w:tc>
          <w:tcPr>
            <w:tcW w:w="2259" w:type="dxa"/>
            <w:shd w:val="clear" w:color="auto" w:fill="FFFFFF" w:themeFill="background1"/>
          </w:tcPr>
          <w:p w14:paraId="2A29967F" w14:textId="77777777" w:rsidR="001B7C34" w:rsidRPr="00EA0808" w:rsidRDefault="001B7C34" w:rsidP="005C6C1B">
            <w:pPr>
              <w:rPr>
                <w:color w:val="000000"/>
                <w:sz w:val="18"/>
                <w:szCs w:val="18"/>
              </w:rPr>
            </w:pPr>
          </w:p>
        </w:tc>
        <w:tc>
          <w:tcPr>
            <w:tcW w:w="1130" w:type="dxa"/>
            <w:shd w:val="clear" w:color="auto" w:fill="FFFFFF" w:themeFill="background1"/>
            <w:noWrap/>
          </w:tcPr>
          <w:p w14:paraId="187F3FAF" w14:textId="77777777" w:rsidR="001B7C34" w:rsidRPr="00EA0808" w:rsidRDefault="001B7C34" w:rsidP="005C6C1B">
            <w:pPr>
              <w:jc w:val="center"/>
              <w:rPr>
                <w:color w:val="000000"/>
                <w:sz w:val="18"/>
                <w:szCs w:val="18"/>
              </w:rPr>
            </w:pPr>
          </w:p>
        </w:tc>
        <w:tc>
          <w:tcPr>
            <w:tcW w:w="1271" w:type="dxa"/>
            <w:shd w:val="clear" w:color="auto" w:fill="FFFFFF" w:themeFill="background1"/>
            <w:noWrap/>
          </w:tcPr>
          <w:p w14:paraId="64BAE33B" w14:textId="77777777" w:rsidR="001B7C34" w:rsidRPr="00EA0808" w:rsidRDefault="001B7C34" w:rsidP="005C6C1B">
            <w:pPr>
              <w:rPr>
                <w:sz w:val="18"/>
                <w:szCs w:val="18"/>
              </w:rPr>
            </w:pPr>
          </w:p>
        </w:tc>
        <w:tc>
          <w:tcPr>
            <w:tcW w:w="1163" w:type="dxa"/>
            <w:shd w:val="clear" w:color="auto" w:fill="FFFFFF" w:themeFill="background1"/>
          </w:tcPr>
          <w:p w14:paraId="70AC3349" w14:textId="77777777" w:rsidR="001B7C34" w:rsidRPr="00EA0808" w:rsidRDefault="001B7C34" w:rsidP="005C6C1B">
            <w:pPr>
              <w:rPr>
                <w:sz w:val="18"/>
                <w:szCs w:val="18"/>
              </w:rPr>
            </w:pPr>
          </w:p>
        </w:tc>
        <w:tc>
          <w:tcPr>
            <w:tcW w:w="1115" w:type="dxa"/>
            <w:shd w:val="clear" w:color="auto" w:fill="FFFFFF" w:themeFill="background1"/>
            <w:noWrap/>
          </w:tcPr>
          <w:p w14:paraId="19386418" w14:textId="697D2526" w:rsidR="001B7C34" w:rsidRPr="00EA0808" w:rsidRDefault="00C24DD8" w:rsidP="005C6C1B">
            <w:pPr>
              <w:jc w:val="right"/>
              <w:rPr>
                <w:b/>
                <w:sz w:val="18"/>
                <w:szCs w:val="18"/>
              </w:rPr>
            </w:pPr>
            <w:r w:rsidRPr="00EA0808">
              <w:rPr>
                <w:b/>
                <w:sz w:val="18"/>
                <w:szCs w:val="18"/>
              </w:rPr>
              <w:t>261,045</w:t>
            </w:r>
          </w:p>
        </w:tc>
        <w:tc>
          <w:tcPr>
            <w:tcW w:w="1112" w:type="dxa"/>
            <w:shd w:val="clear" w:color="auto" w:fill="FFFFFF" w:themeFill="background1"/>
            <w:noWrap/>
          </w:tcPr>
          <w:p w14:paraId="2364A7D7" w14:textId="77777777" w:rsidR="001B7C34" w:rsidRPr="00EA0808" w:rsidRDefault="001B7C34" w:rsidP="005C6C1B">
            <w:pPr>
              <w:jc w:val="right"/>
              <w:rPr>
                <w:b/>
                <w:color w:val="000000" w:themeColor="text1"/>
                <w:sz w:val="18"/>
                <w:szCs w:val="18"/>
              </w:rPr>
            </w:pPr>
          </w:p>
        </w:tc>
        <w:tc>
          <w:tcPr>
            <w:tcW w:w="1280" w:type="dxa"/>
            <w:shd w:val="clear" w:color="auto" w:fill="FFFFFF" w:themeFill="background1"/>
          </w:tcPr>
          <w:p w14:paraId="6787A2A4" w14:textId="2E14AE05" w:rsidR="001B7C34" w:rsidRPr="00EA0808" w:rsidRDefault="00C24DD8" w:rsidP="005C6C1B">
            <w:pPr>
              <w:jc w:val="right"/>
              <w:rPr>
                <w:b/>
                <w:color w:val="000000"/>
                <w:sz w:val="18"/>
                <w:szCs w:val="18"/>
              </w:rPr>
            </w:pPr>
            <w:r w:rsidRPr="00EA0808">
              <w:rPr>
                <w:b/>
                <w:color w:val="000000"/>
                <w:sz w:val="18"/>
                <w:szCs w:val="18"/>
              </w:rPr>
              <w:t>32,743</w:t>
            </w:r>
          </w:p>
        </w:tc>
        <w:tc>
          <w:tcPr>
            <w:tcW w:w="1024" w:type="dxa"/>
            <w:shd w:val="clear" w:color="auto" w:fill="FFFFFF" w:themeFill="background1"/>
            <w:noWrap/>
          </w:tcPr>
          <w:p w14:paraId="59776EFA" w14:textId="77777777" w:rsidR="001B7C34" w:rsidRPr="00EA0808" w:rsidRDefault="001B7C34" w:rsidP="005C6C1B">
            <w:pPr>
              <w:jc w:val="center"/>
              <w:rPr>
                <w:color w:val="000000" w:themeColor="text1"/>
                <w:sz w:val="18"/>
                <w:szCs w:val="18"/>
              </w:rPr>
            </w:pPr>
          </w:p>
        </w:tc>
        <w:tc>
          <w:tcPr>
            <w:tcW w:w="944" w:type="dxa"/>
            <w:shd w:val="clear" w:color="auto" w:fill="FFFFFF" w:themeFill="background1"/>
          </w:tcPr>
          <w:p w14:paraId="55E96142" w14:textId="77777777" w:rsidR="001B7C34" w:rsidRPr="00EA0808" w:rsidRDefault="001B7C34" w:rsidP="005C6C1B">
            <w:pPr>
              <w:jc w:val="left"/>
              <w:rPr>
                <w:color w:val="000000" w:themeColor="text1"/>
                <w:sz w:val="18"/>
                <w:szCs w:val="18"/>
              </w:rPr>
            </w:pPr>
          </w:p>
        </w:tc>
        <w:tc>
          <w:tcPr>
            <w:tcW w:w="1271" w:type="dxa"/>
            <w:shd w:val="clear" w:color="auto" w:fill="FFFFFF" w:themeFill="background1"/>
            <w:noWrap/>
          </w:tcPr>
          <w:p w14:paraId="75450527" w14:textId="77777777" w:rsidR="001B7C34" w:rsidRPr="00EA0808" w:rsidRDefault="001B7C34" w:rsidP="005C6C1B">
            <w:pPr>
              <w:jc w:val="left"/>
              <w:rPr>
                <w:color w:val="000000"/>
                <w:sz w:val="18"/>
                <w:szCs w:val="18"/>
              </w:rPr>
            </w:pPr>
          </w:p>
        </w:tc>
      </w:tr>
    </w:tbl>
    <w:p w14:paraId="0F6C80C5" w14:textId="3E1136AA" w:rsidR="000E4F84" w:rsidRPr="00167C5C" w:rsidRDefault="00EA0808" w:rsidP="00167431">
      <w:pPr>
        <w:shd w:val="clear" w:color="auto" w:fill="FFFFFF" w:themeFill="background1"/>
        <w:rPr>
          <w:sz w:val="16"/>
          <w:szCs w:val="16"/>
          <w:highlight w:val="yellow"/>
        </w:rPr>
      </w:pPr>
      <w:r>
        <w:rPr>
          <w:sz w:val="16"/>
          <w:szCs w:val="16"/>
          <w:highlight w:val="yellow"/>
        </w:rPr>
        <w:t xml:space="preserve"> </w:t>
      </w:r>
    </w:p>
    <w:p w14:paraId="5094C840" w14:textId="77777777" w:rsidR="000E4F84" w:rsidRDefault="000E4F84" w:rsidP="00167431">
      <w:pPr>
        <w:shd w:val="clear" w:color="auto" w:fill="FFFFFF" w:themeFill="background1"/>
        <w:rPr>
          <w:sz w:val="16"/>
          <w:szCs w:val="16"/>
          <w:highlight w:val="yellow"/>
        </w:rPr>
        <w:sectPr w:rsidR="000E4F84" w:rsidSect="000E4F84">
          <w:headerReference w:type="even" r:id="rId21"/>
          <w:headerReference w:type="default" r:id="rId22"/>
          <w:footerReference w:type="default" r:id="rId23"/>
          <w:pgSz w:w="15840" w:h="12240" w:orient="landscape" w:code="1"/>
          <w:pgMar w:top="1440" w:right="720" w:bottom="1440" w:left="862" w:header="720" w:footer="476" w:gutter="0"/>
          <w:pgNumType w:start="1"/>
          <w:cols w:space="720"/>
          <w:docGrid w:linePitch="299"/>
        </w:sectPr>
      </w:pPr>
    </w:p>
    <w:p w14:paraId="76D33269" w14:textId="77777777" w:rsidR="000E4F84" w:rsidRPr="00167C5C" w:rsidRDefault="000E4F84" w:rsidP="000E4F84">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167C5C">
        <w:rPr>
          <w:b/>
          <w:color w:val="000000"/>
        </w:rPr>
        <w:lastRenderedPageBreak/>
        <w:t>Annex III</w:t>
      </w:r>
    </w:p>
    <w:p w14:paraId="1F41ED51" w14:textId="77777777" w:rsidR="000E4F84" w:rsidRPr="00167C5C" w:rsidRDefault="000E4F84" w:rsidP="000E4F84"/>
    <w:p w14:paraId="3F3A09FA" w14:textId="77777777" w:rsidR="000E4F84" w:rsidRPr="00167C5C" w:rsidRDefault="000E4F84" w:rsidP="000E4F84">
      <w:pPr>
        <w:tabs>
          <w:tab w:val="left" w:pos="8535"/>
          <w:tab w:val="left" w:pos="9884"/>
          <w:tab w:val="left" w:pos="11032"/>
          <w:tab w:val="left" w:pos="12335"/>
          <w:tab w:val="left" w:pos="13655"/>
        </w:tabs>
        <w:spacing w:after="240"/>
        <w:ind w:left="72"/>
        <w:jc w:val="center"/>
        <w:rPr>
          <w:b/>
          <w:color w:val="000000"/>
        </w:rPr>
      </w:pPr>
      <w:r w:rsidRPr="00167C5C">
        <w:rPr>
          <w:b/>
          <w:color w:val="000000"/>
        </w:rPr>
        <w:t>COMMIT</w:t>
      </w:r>
      <w:r>
        <w:rPr>
          <w:b/>
          <w:color w:val="000000"/>
        </w:rPr>
        <w:t>T</w:t>
      </w:r>
      <w:r w:rsidRPr="00167C5C">
        <w:rPr>
          <w:b/>
          <w:color w:val="000000"/>
        </w:rPr>
        <w:t>ED AND NOT-COMMIT</w:t>
      </w:r>
      <w:r>
        <w:rPr>
          <w:b/>
          <w:color w:val="000000"/>
        </w:rPr>
        <w:t>T</w:t>
      </w:r>
      <w:r w:rsidRPr="00167C5C">
        <w:rPr>
          <w:b/>
          <w:color w:val="000000"/>
        </w:rPr>
        <w:t>ED BALANCES HELD BY IMPLEMENTING AGENCIES FOR ADDITIONAL CONTRIBUTIONS PROJECTS</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95"/>
        <w:gridCol w:w="1886"/>
        <w:gridCol w:w="1417"/>
        <w:gridCol w:w="1276"/>
        <w:gridCol w:w="1276"/>
        <w:gridCol w:w="992"/>
        <w:gridCol w:w="1276"/>
        <w:gridCol w:w="1276"/>
        <w:gridCol w:w="1275"/>
        <w:gridCol w:w="851"/>
        <w:gridCol w:w="992"/>
      </w:tblGrid>
      <w:tr w:rsidR="000E4F84" w:rsidRPr="00EA0808" w14:paraId="710BCEB3" w14:textId="77777777" w:rsidTr="00EA0808">
        <w:trPr>
          <w:cantSplit/>
        </w:trPr>
        <w:tc>
          <w:tcPr>
            <w:tcW w:w="1795" w:type="dxa"/>
            <w:shd w:val="clear" w:color="auto" w:fill="FFFFFF" w:themeFill="background1"/>
            <w:noWrap/>
            <w:vAlign w:val="center"/>
          </w:tcPr>
          <w:p w14:paraId="309D9596" w14:textId="77777777" w:rsidR="000E4F84" w:rsidRPr="00EA0808" w:rsidRDefault="000E4F84" w:rsidP="00EA0808">
            <w:pPr>
              <w:jc w:val="center"/>
              <w:rPr>
                <w:sz w:val="18"/>
                <w:szCs w:val="18"/>
              </w:rPr>
            </w:pPr>
            <w:r w:rsidRPr="00EA0808">
              <w:rPr>
                <w:b/>
                <w:bCs/>
                <w:sz w:val="18"/>
                <w:szCs w:val="18"/>
              </w:rPr>
              <w:t>CODE</w:t>
            </w:r>
          </w:p>
        </w:tc>
        <w:tc>
          <w:tcPr>
            <w:tcW w:w="1886" w:type="dxa"/>
            <w:shd w:val="clear" w:color="auto" w:fill="FFFFFF" w:themeFill="background1"/>
            <w:vAlign w:val="center"/>
          </w:tcPr>
          <w:p w14:paraId="28806633" w14:textId="77777777" w:rsidR="000E4F84" w:rsidRPr="00EA0808" w:rsidRDefault="000E4F84" w:rsidP="00EA0808">
            <w:pPr>
              <w:jc w:val="center"/>
              <w:rPr>
                <w:color w:val="000000"/>
                <w:sz w:val="18"/>
                <w:szCs w:val="18"/>
              </w:rPr>
            </w:pPr>
            <w:r w:rsidRPr="00EA0808">
              <w:rPr>
                <w:b/>
                <w:bCs/>
                <w:sz w:val="18"/>
                <w:szCs w:val="18"/>
              </w:rPr>
              <w:t>Project title</w:t>
            </w:r>
          </w:p>
        </w:tc>
        <w:tc>
          <w:tcPr>
            <w:tcW w:w="1417" w:type="dxa"/>
            <w:shd w:val="clear" w:color="auto" w:fill="FFFFFF" w:themeFill="background1"/>
            <w:noWrap/>
            <w:vAlign w:val="center"/>
          </w:tcPr>
          <w:p w14:paraId="292BDFB3" w14:textId="3B5E370D" w:rsidR="000E4F84" w:rsidRPr="00EA0808" w:rsidRDefault="000E4F84" w:rsidP="00EA0808">
            <w:pPr>
              <w:jc w:val="center"/>
              <w:rPr>
                <w:color w:val="000000"/>
                <w:sz w:val="18"/>
                <w:szCs w:val="18"/>
              </w:rPr>
            </w:pPr>
            <w:r w:rsidRPr="00EA0808">
              <w:rPr>
                <w:b/>
                <w:bCs/>
                <w:sz w:val="18"/>
                <w:szCs w:val="18"/>
              </w:rPr>
              <w:t>Financial date of completion per decision</w:t>
            </w:r>
            <w:r w:rsidR="00EA0808" w:rsidRPr="00EA0808">
              <w:rPr>
                <w:b/>
                <w:bCs/>
                <w:sz w:val="18"/>
                <w:szCs w:val="18"/>
              </w:rPr>
              <w:t xml:space="preserve"> </w:t>
            </w:r>
          </w:p>
        </w:tc>
        <w:tc>
          <w:tcPr>
            <w:tcW w:w="1276" w:type="dxa"/>
            <w:shd w:val="clear" w:color="auto" w:fill="FFFFFF" w:themeFill="background1"/>
            <w:noWrap/>
            <w:vAlign w:val="center"/>
          </w:tcPr>
          <w:p w14:paraId="729F5B8D" w14:textId="578F6346" w:rsidR="000E4F84" w:rsidRPr="00EA0808" w:rsidRDefault="000E4F84" w:rsidP="00EA0808">
            <w:pPr>
              <w:jc w:val="center"/>
              <w:rPr>
                <w:color w:val="000000"/>
                <w:sz w:val="18"/>
                <w:szCs w:val="18"/>
              </w:rPr>
            </w:pPr>
            <w:r w:rsidRPr="00EA0808">
              <w:rPr>
                <w:b/>
                <w:bCs/>
                <w:sz w:val="18"/>
                <w:szCs w:val="18"/>
              </w:rPr>
              <w:t>Approved funding plus adjustments as of 31 December 201</w:t>
            </w:r>
            <w:r w:rsidR="00FD6D21" w:rsidRPr="00EA0808">
              <w:rPr>
                <w:b/>
                <w:bCs/>
                <w:sz w:val="18"/>
                <w:szCs w:val="18"/>
              </w:rPr>
              <w:t>9</w:t>
            </w:r>
            <w:r w:rsidRPr="00EA0808">
              <w:rPr>
                <w:b/>
                <w:bCs/>
                <w:sz w:val="18"/>
                <w:szCs w:val="18"/>
              </w:rPr>
              <w:t xml:space="preserve"> (</w:t>
            </w:r>
            <w:r w:rsidR="006D2510" w:rsidRPr="00EA0808">
              <w:rPr>
                <w:b/>
                <w:bCs/>
                <w:sz w:val="18"/>
                <w:szCs w:val="18"/>
              </w:rPr>
              <w:t>US $</w:t>
            </w:r>
            <w:r w:rsidRPr="00EA0808">
              <w:rPr>
                <w:b/>
                <w:bCs/>
                <w:sz w:val="18"/>
                <w:szCs w:val="18"/>
              </w:rPr>
              <w:t>)</w:t>
            </w:r>
            <w:r w:rsidR="00EA0808" w:rsidRPr="00EA0808">
              <w:rPr>
                <w:b/>
                <w:bCs/>
                <w:sz w:val="18"/>
                <w:szCs w:val="18"/>
              </w:rPr>
              <w:t xml:space="preserve"> </w:t>
            </w:r>
          </w:p>
        </w:tc>
        <w:tc>
          <w:tcPr>
            <w:tcW w:w="1276" w:type="dxa"/>
            <w:shd w:val="clear" w:color="auto" w:fill="FFFFFF" w:themeFill="background1"/>
            <w:vAlign w:val="center"/>
          </w:tcPr>
          <w:p w14:paraId="127CEE59" w14:textId="659CD6E7" w:rsidR="000E4F84" w:rsidRPr="00EA0808" w:rsidRDefault="000E4F84" w:rsidP="00EA0808">
            <w:pPr>
              <w:jc w:val="center"/>
              <w:rPr>
                <w:sz w:val="18"/>
                <w:szCs w:val="18"/>
              </w:rPr>
            </w:pPr>
            <w:r w:rsidRPr="00EA0808">
              <w:rPr>
                <w:b/>
                <w:bCs/>
                <w:sz w:val="18"/>
                <w:szCs w:val="18"/>
              </w:rPr>
              <w:t>Funds disbursed as of</w:t>
            </w:r>
            <w:r w:rsidR="00EA0808" w:rsidRPr="00EA0808">
              <w:rPr>
                <w:b/>
                <w:bCs/>
                <w:sz w:val="18"/>
                <w:szCs w:val="18"/>
              </w:rPr>
              <w:t xml:space="preserve"> </w:t>
            </w:r>
            <w:r w:rsidR="009B4DAC" w:rsidRPr="00EA0808">
              <w:rPr>
                <w:b/>
                <w:bCs/>
                <w:sz w:val="18"/>
                <w:szCs w:val="18"/>
              </w:rPr>
              <w:t>87</w:t>
            </w:r>
            <w:r w:rsidR="009B4DAC" w:rsidRPr="00EA0808">
              <w:rPr>
                <w:b/>
                <w:bCs/>
                <w:sz w:val="18"/>
                <w:szCs w:val="18"/>
                <w:vertAlign w:val="superscript"/>
              </w:rPr>
              <w:t>th</w:t>
            </w:r>
            <w:r w:rsidR="006D2510" w:rsidRPr="00EA0808">
              <w:rPr>
                <w:b/>
                <w:bCs/>
                <w:sz w:val="18"/>
                <w:szCs w:val="18"/>
              </w:rPr>
              <w:t xml:space="preserve"> </w:t>
            </w:r>
            <w:r w:rsidRPr="00EA0808">
              <w:rPr>
                <w:b/>
                <w:bCs/>
                <w:sz w:val="18"/>
                <w:szCs w:val="18"/>
              </w:rPr>
              <w:t>meeting (</w:t>
            </w:r>
            <w:r w:rsidR="006D2510" w:rsidRPr="00EA0808">
              <w:rPr>
                <w:b/>
                <w:bCs/>
                <w:sz w:val="18"/>
                <w:szCs w:val="18"/>
              </w:rPr>
              <w:t>US $</w:t>
            </w:r>
            <w:r w:rsidRPr="00EA0808">
              <w:rPr>
                <w:b/>
                <w:bCs/>
                <w:sz w:val="18"/>
                <w:szCs w:val="18"/>
              </w:rPr>
              <w:t>)</w:t>
            </w:r>
          </w:p>
        </w:tc>
        <w:tc>
          <w:tcPr>
            <w:tcW w:w="992" w:type="dxa"/>
            <w:shd w:val="clear" w:color="auto" w:fill="FFFFFF" w:themeFill="background1"/>
            <w:noWrap/>
            <w:vAlign w:val="center"/>
          </w:tcPr>
          <w:p w14:paraId="5DD095E9" w14:textId="01EB0BA0" w:rsidR="000E4F84" w:rsidRPr="00EA0808" w:rsidRDefault="000E4F84" w:rsidP="003A72A6">
            <w:pPr>
              <w:jc w:val="center"/>
              <w:rPr>
                <w:sz w:val="18"/>
                <w:szCs w:val="18"/>
              </w:rPr>
            </w:pPr>
            <w:r w:rsidRPr="00EA0808">
              <w:rPr>
                <w:b/>
                <w:bCs/>
                <w:sz w:val="18"/>
                <w:szCs w:val="18"/>
              </w:rPr>
              <w:t>Balances committed as per</w:t>
            </w:r>
            <w:r w:rsidR="004165D4" w:rsidRPr="00EA0808">
              <w:rPr>
                <w:b/>
                <w:bCs/>
                <w:sz w:val="18"/>
                <w:szCs w:val="18"/>
              </w:rPr>
              <w:t xml:space="preserve"> </w:t>
            </w:r>
            <w:r w:rsidR="009B4DAC" w:rsidRPr="00EA0808">
              <w:rPr>
                <w:b/>
                <w:bCs/>
                <w:sz w:val="18"/>
                <w:szCs w:val="18"/>
              </w:rPr>
              <w:t>87</w:t>
            </w:r>
            <w:r w:rsidR="009B4DAC" w:rsidRPr="00EA0808">
              <w:rPr>
                <w:b/>
                <w:bCs/>
                <w:sz w:val="18"/>
                <w:szCs w:val="18"/>
                <w:vertAlign w:val="superscript"/>
              </w:rPr>
              <w:t>th</w:t>
            </w:r>
            <w:r w:rsidR="003A72A6">
              <w:rPr>
                <w:b/>
                <w:bCs/>
                <w:sz w:val="18"/>
                <w:szCs w:val="18"/>
              </w:rPr>
              <w:t> </w:t>
            </w:r>
            <w:r w:rsidRPr="00EA0808">
              <w:rPr>
                <w:b/>
                <w:bCs/>
                <w:sz w:val="18"/>
                <w:szCs w:val="18"/>
              </w:rPr>
              <w:t>meeting (</w:t>
            </w:r>
            <w:r w:rsidR="006D2510" w:rsidRPr="00EA0808">
              <w:rPr>
                <w:b/>
                <w:bCs/>
                <w:sz w:val="18"/>
                <w:szCs w:val="18"/>
              </w:rPr>
              <w:t>US $</w:t>
            </w:r>
            <w:r w:rsidRPr="00EA0808">
              <w:rPr>
                <w:b/>
                <w:bCs/>
                <w:sz w:val="18"/>
                <w:szCs w:val="18"/>
              </w:rPr>
              <w:t>)</w:t>
            </w:r>
          </w:p>
        </w:tc>
        <w:tc>
          <w:tcPr>
            <w:tcW w:w="1276" w:type="dxa"/>
            <w:shd w:val="clear" w:color="auto" w:fill="FFFFFF" w:themeFill="background1"/>
            <w:noWrap/>
            <w:vAlign w:val="center"/>
          </w:tcPr>
          <w:p w14:paraId="2613F3B9" w14:textId="3129BD9C" w:rsidR="000E4F84" w:rsidRPr="00EA0808" w:rsidRDefault="000E4F84" w:rsidP="00372A34">
            <w:pPr>
              <w:jc w:val="center"/>
              <w:rPr>
                <w:b/>
                <w:color w:val="000000" w:themeColor="text1"/>
                <w:sz w:val="18"/>
                <w:szCs w:val="18"/>
              </w:rPr>
            </w:pPr>
            <w:r w:rsidRPr="00EA0808">
              <w:rPr>
                <w:b/>
                <w:bCs/>
                <w:sz w:val="18"/>
                <w:szCs w:val="18"/>
              </w:rPr>
              <w:t>Balances not- committed as per</w:t>
            </w:r>
            <w:r w:rsidR="004165D4" w:rsidRPr="00EA0808">
              <w:rPr>
                <w:b/>
                <w:bCs/>
                <w:sz w:val="18"/>
                <w:szCs w:val="18"/>
              </w:rPr>
              <w:t xml:space="preserve"> </w:t>
            </w:r>
            <w:r w:rsidR="009B4DAC" w:rsidRPr="00EA0808">
              <w:rPr>
                <w:b/>
                <w:bCs/>
                <w:sz w:val="18"/>
                <w:szCs w:val="18"/>
              </w:rPr>
              <w:t>87</w:t>
            </w:r>
            <w:r w:rsidR="009B4DAC" w:rsidRPr="00EA0808">
              <w:rPr>
                <w:b/>
                <w:bCs/>
                <w:sz w:val="18"/>
                <w:szCs w:val="18"/>
                <w:vertAlign w:val="superscript"/>
              </w:rPr>
              <w:t>th</w:t>
            </w:r>
            <w:r w:rsidR="00372A34">
              <w:rPr>
                <w:b/>
                <w:bCs/>
                <w:sz w:val="18"/>
                <w:szCs w:val="18"/>
              </w:rPr>
              <w:t> </w:t>
            </w:r>
            <w:r w:rsidRPr="00EA0808">
              <w:rPr>
                <w:b/>
                <w:bCs/>
                <w:sz w:val="18"/>
                <w:szCs w:val="18"/>
              </w:rPr>
              <w:t>meeting (</w:t>
            </w:r>
            <w:r w:rsidR="006D2510" w:rsidRPr="00EA0808">
              <w:rPr>
                <w:b/>
                <w:bCs/>
                <w:sz w:val="18"/>
                <w:szCs w:val="18"/>
              </w:rPr>
              <w:t>US $</w:t>
            </w:r>
            <w:r w:rsidRPr="00EA0808">
              <w:rPr>
                <w:b/>
                <w:bCs/>
                <w:sz w:val="18"/>
                <w:szCs w:val="18"/>
              </w:rPr>
              <w:t>)</w:t>
            </w:r>
          </w:p>
        </w:tc>
        <w:tc>
          <w:tcPr>
            <w:tcW w:w="1276" w:type="dxa"/>
            <w:shd w:val="clear" w:color="auto" w:fill="FFFFFF" w:themeFill="background1"/>
            <w:vAlign w:val="center"/>
          </w:tcPr>
          <w:p w14:paraId="67A6DE75" w14:textId="295BE444" w:rsidR="000E4F84" w:rsidRPr="00EA0808" w:rsidRDefault="000E4F84" w:rsidP="00372A34">
            <w:pPr>
              <w:jc w:val="center"/>
              <w:rPr>
                <w:color w:val="000000"/>
                <w:sz w:val="18"/>
                <w:szCs w:val="18"/>
              </w:rPr>
            </w:pPr>
            <w:r w:rsidRPr="00EA0808">
              <w:rPr>
                <w:b/>
                <w:bCs/>
                <w:sz w:val="18"/>
                <w:szCs w:val="18"/>
              </w:rPr>
              <w:t>Support cost on balances committed and not-committed</w:t>
            </w:r>
            <w:r w:rsidR="006D2510" w:rsidRPr="00EA0808">
              <w:rPr>
                <w:b/>
                <w:bCs/>
                <w:sz w:val="18"/>
                <w:szCs w:val="18"/>
              </w:rPr>
              <w:t xml:space="preserve"> </w:t>
            </w:r>
            <w:r w:rsidRPr="00EA0808">
              <w:rPr>
                <w:b/>
                <w:bCs/>
                <w:sz w:val="18"/>
                <w:szCs w:val="18"/>
              </w:rPr>
              <w:t>as per</w:t>
            </w:r>
            <w:r w:rsidR="004165D4" w:rsidRPr="00EA0808">
              <w:rPr>
                <w:b/>
                <w:bCs/>
                <w:sz w:val="18"/>
                <w:szCs w:val="18"/>
              </w:rPr>
              <w:t xml:space="preserve"> </w:t>
            </w:r>
            <w:r w:rsidR="009B4DAC" w:rsidRPr="00EA0808">
              <w:rPr>
                <w:b/>
                <w:bCs/>
                <w:sz w:val="18"/>
                <w:szCs w:val="18"/>
              </w:rPr>
              <w:t>87</w:t>
            </w:r>
            <w:r w:rsidR="009B4DAC" w:rsidRPr="00EA0808">
              <w:rPr>
                <w:b/>
                <w:bCs/>
                <w:sz w:val="18"/>
                <w:szCs w:val="18"/>
                <w:vertAlign w:val="superscript"/>
              </w:rPr>
              <w:t>th</w:t>
            </w:r>
            <w:r w:rsidR="00372A34">
              <w:rPr>
                <w:b/>
                <w:bCs/>
                <w:sz w:val="18"/>
                <w:szCs w:val="18"/>
              </w:rPr>
              <w:t> </w:t>
            </w:r>
            <w:r w:rsidRPr="00EA0808">
              <w:rPr>
                <w:b/>
                <w:bCs/>
                <w:sz w:val="18"/>
                <w:szCs w:val="18"/>
              </w:rPr>
              <w:t>meeting (</w:t>
            </w:r>
            <w:r w:rsidR="006D2510" w:rsidRPr="00EA0808">
              <w:rPr>
                <w:b/>
                <w:bCs/>
                <w:sz w:val="18"/>
                <w:szCs w:val="18"/>
              </w:rPr>
              <w:t>US $</w:t>
            </w:r>
            <w:r w:rsidRPr="00EA0808">
              <w:rPr>
                <w:b/>
                <w:bCs/>
                <w:sz w:val="18"/>
                <w:szCs w:val="18"/>
              </w:rPr>
              <w:t>)</w:t>
            </w:r>
            <w:r w:rsidR="00EA0808" w:rsidRPr="00EA0808">
              <w:rPr>
                <w:b/>
                <w:bCs/>
                <w:sz w:val="18"/>
                <w:szCs w:val="18"/>
                <w:lang w:val="en-CA"/>
              </w:rPr>
              <w:t xml:space="preserve"> </w:t>
            </w:r>
          </w:p>
        </w:tc>
        <w:tc>
          <w:tcPr>
            <w:tcW w:w="1275" w:type="dxa"/>
            <w:shd w:val="clear" w:color="auto" w:fill="FFFFFF" w:themeFill="background1"/>
            <w:noWrap/>
            <w:vAlign w:val="center"/>
          </w:tcPr>
          <w:p w14:paraId="07B11D8D" w14:textId="77777777" w:rsidR="000E4F84" w:rsidRPr="00EA0808" w:rsidRDefault="000E4F84" w:rsidP="00EA0808">
            <w:pPr>
              <w:jc w:val="center"/>
              <w:rPr>
                <w:sz w:val="18"/>
                <w:szCs w:val="18"/>
              </w:rPr>
            </w:pPr>
            <w:r w:rsidRPr="00EA0808">
              <w:rPr>
                <w:b/>
                <w:bCs/>
                <w:sz w:val="18"/>
                <w:szCs w:val="18"/>
              </w:rPr>
              <w:t>Why any balances could not be returned?</w:t>
            </w:r>
          </w:p>
        </w:tc>
        <w:tc>
          <w:tcPr>
            <w:tcW w:w="851" w:type="dxa"/>
            <w:shd w:val="clear" w:color="auto" w:fill="FFFFFF" w:themeFill="background1"/>
            <w:vAlign w:val="center"/>
          </w:tcPr>
          <w:p w14:paraId="30C7650B" w14:textId="77777777" w:rsidR="000E4F84" w:rsidRPr="00EA0808" w:rsidRDefault="000E4F84" w:rsidP="00EA0808">
            <w:pPr>
              <w:jc w:val="center"/>
              <w:rPr>
                <w:sz w:val="18"/>
                <w:szCs w:val="18"/>
              </w:rPr>
            </w:pPr>
            <w:r w:rsidRPr="00EA0808">
              <w:rPr>
                <w:b/>
                <w:bCs/>
                <w:sz w:val="18"/>
                <w:szCs w:val="18"/>
              </w:rPr>
              <w:t>When they could be returned?</w:t>
            </w:r>
          </w:p>
        </w:tc>
        <w:tc>
          <w:tcPr>
            <w:tcW w:w="992" w:type="dxa"/>
            <w:shd w:val="clear" w:color="auto" w:fill="FFFFFF" w:themeFill="background1"/>
            <w:noWrap/>
            <w:vAlign w:val="center"/>
          </w:tcPr>
          <w:p w14:paraId="6C7C2106" w14:textId="77777777" w:rsidR="000E4F84" w:rsidRPr="00EA0808" w:rsidRDefault="000E4F84" w:rsidP="00EA0808">
            <w:pPr>
              <w:jc w:val="center"/>
              <w:rPr>
                <w:color w:val="000000"/>
                <w:sz w:val="18"/>
                <w:szCs w:val="18"/>
              </w:rPr>
            </w:pPr>
            <w:r w:rsidRPr="00EA0808">
              <w:rPr>
                <w:b/>
                <w:bCs/>
                <w:sz w:val="18"/>
                <w:szCs w:val="18"/>
              </w:rPr>
              <w:t>Project subject to decision</w:t>
            </w:r>
          </w:p>
        </w:tc>
      </w:tr>
      <w:tr w:rsidR="000E4F84" w:rsidRPr="00EA0808" w14:paraId="0B4024F2" w14:textId="77777777" w:rsidTr="005C6C1B">
        <w:trPr>
          <w:cantSplit/>
        </w:trPr>
        <w:tc>
          <w:tcPr>
            <w:tcW w:w="14312" w:type="dxa"/>
            <w:gridSpan w:val="11"/>
            <w:shd w:val="clear" w:color="auto" w:fill="FFFFFF" w:themeFill="background1"/>
            <w:noWrap/>
          </w:tcPr>
          <w:p w14:paraId="6D059C0A" w14:textId="415436A1" w:rsidR="00C24DD8" w:rsidRPr="00EA0808" w:rsidRDefault="00C24DD8" w:rsidP="00C24DD8">
            <w:pPr>
              <w:jc w:val="left"/>
              <w:rPr>
                <w:b/>
                <w:bCs/>
                <w:color w:val="000000"/>
                <w:sz w:val="18"/>
                <w:szCs w:val="18"/>
              </w:rPr>
            </w:pPr>
            <w:r w:rsidRPr="00EA0808">
              <w:rPr>
                <w:b/>
                <w:bCs/>
                <w:color w:val="000000"/>
                <w:sz w:val="18"/>
                <w:szCs w:val="18"/>
              </w:rPr>
              <w:t>UNEP</w:t>
            </w:r>
          </w:p>
        </w:tc>
      </w:tr>
      <w:tr w:rsidR="00FD6D21" w:rsidRPr="00EA0808" w14:paraId="64028C61" w14:textId="77777777" w:rsidTr="00EA0808">
        <w:trPr>
          <w:cantSplit/>
        </w:trPr>
        <w:tc>
          <w:tcPr>
            <w:tcW w:w="1795" w:type="dxa"/>
            <w:shd w:val="clear" w:color="auto" w:fill="FFFFFF" w:themeFill="background1"/>
            <w:noWrap/>
          </w:tcPr>
          <w:p w14:paraId="0E9F6174" w14:textId="4B1E9140" w:rsidR="00FD6D21" w:rsidRPr="00EA0808" w:rsidRDefault="00C24DD8" w:rsidP="00C24DD8">
            <w:pPr>
              <w:rPr>
                <w:b/>
                <w:sz w:val="18"/>
                <w:szCs w:val="18"/>
              </w:rPr>
            </w:pPr>
            <w:r w:rsidRPr="00EA0808">
              <w:rPr>
                <w:color w:val="000000"/>
                <w:sz w:val="18"/>
                <w:szCs w:val="18"/>
              </w:rPr>
              <w:t>ZIM/SEV/80/TAS/01+</w:t>
            </w:r>
          </w:p>
        </w:tc>
        <w:tc>
          <w:tcPr>
            <w:tcW w:w="1886" w:type="dxa"/>
            <w:shd w:val="clear" w:color="auto" w:fill="FFFFFF" w:themeFill="background1"/>
            <w:vAlign w:val="bottom"/>
          </w:tcPr>
          <w:p w14:paraId="136A5398" w14:textId="76BD5045" w:rsidR="00FD6D21" w:rsidRPr="00EA0808" w:rsidRDefault="00C24DD8" w:rsidP="00C24DD8">
            <w:pPr>
              <w:rPr>
                <w:color w:val="000000"/>
                <w:sz w:val="18"/>
                <w:szCs w:val="18"/>
              </w:rPr>
            </w:pPr>
            <w:r w:rsidRPr="00EA0808">
              <w:rPr>
                <w:color w:val="000000"/>
                <w:sz w:val="18"/>
                <w:szCs w:val="18"/>
              </w:rPr>
              <w:t>Enabling activities for HFC phase-down</w:t>
            </w:r>
          </w:p>
        </w:tc>
        <w:tc>
          <w:tcPr>
            <w:tcW w:w="1417" w:type="dxa"/>
            <w:shd w:val="clear" w:color="auto" w:fill="FFFFFF" w:themeFill="background1"/>
            <w:noWrap/>
          </w:tcPr>
          <w:p w14:paraId="7115A763" w14:textId="7AC97EA0" w:rsidR="00FD6D21" w:rsidRPr="00EA0808" w:rsidRDefault="00FD6D21" w:rsidP="00FD6D21">
            <w:pPr>
              <w:jc w:val="center"/>
              <w:rPr>
                <w:color w:val="000000"/>
                <w:sz w:val="18"/>
                <w:szCs w:val="18"/>
              </w:rPr>
            </w:pPr>
          </w:p>
        </w:tc>
        <w:tc>
          <w:tcPr>
            <w:tcW w:w="1276" w:type="dxa"/>
            <w:shd w:val="clear" w:color="auto" w:fill="FFFFFF" w:themeFill="background1"/>
            <w:noWrap/>
          </w:tcPr>
          <w:p w14:paraId="66C37181" w14:textId="036D9612" w:rsidR="00FD6D21" w:rsidRPr="00EA0808" w:rsidRDefault="00C24DD8" w:rsidP="00FD6D21">
            <w:pPr>
              <w:jc w:val="right"/>
              <w:rPr>
                <w:sz w:val="18"/>
                <w:szCs w:val="18"/>
              </w:rPr>
            </w:pPr>
            <w:r w:rsidRPr="00EA0808">
              <w:rPr>
                <w:color w:val="000000"/>
                <w:sz w:val="18"/>
                <w:szCs w:val="18"/>
              </w:rPr>
              <w:t>150,000</w:t>
            </w:r>
            <w:r w:rsidR="00EA0808" w:rsidRPr="00EA0808">
              <w:rPr>
                <w:color w:val="000000"/>
                <w:sz w:val="18"/>
                <w:szCs w:val="18"/>
                <w:lang w:val="en-CA"/>
              </w:rPr>
              <w:t xml:space="preserve"> </w:t>
            </w:r>
          </w:p>
        </w:tc>
        <w:tc>
          <w:tcPr>
            <w:tcW w:w="1276" w:type="dxa"/>
            <w:shd w:val="clear" w:color="auto" w:fill="FFFFFF" w:themeFill="background1"/>
          </w:tcPr>
          <w:p w14:paraId="72E65B78" w14:textId="3CD9F062" w:rsidR="00FD6D21" w:rsidRPr="00EA0808" w:rsidRDefault="00C24DD8" w:rsidP="00FD6D21">
            <w:pPr>
              <w:jc w:val="right"/>
              <w:rPr>
                <w:sz w:val="18"/>
                <w:szCs w:val="18"/>
              </w:rPr>
            </w:pPr>
            <w:r w:rsidRPr="00EA0808">
              <w:rPr>
                <w:color w:val="000000"/>
                <w:sz w:val="18"/>
                <w:szCs w:val="18"/>
              </w:rPr>
              <w:t>140,551</w:t>
            </w:r>
            <w:r w:rsidR="00EA0808" w:rsidRPr="00EA0808">
              <w:rPr>
                <w:color w:val="000000"/>
                <w:sz w:val="18"/>
                <w:szCs w:val="18"/>
                <w:lang w:val="en-CA"/>
              </w:rPr>
              <w:t xml:space="preserve"> </w:t>
            </w:r>
          </w:p>
        </w:tc>
        <w:tc>
          <w:tcPr>
            <w:tcW w:w="992" w:type="dxa"/>
            <w:shd w:val="clear" w:color="auto" w:fill="FFFFFF" w:themeFill="background1"/>
            <w:noWrap/>
          </w:tcPr>
          <w:p w14:paraId="0A50033B" w14:textId="464686CB" w:rsidR="00FD6D21" w:rsidRPr="00EA0808" w:rsidRDefault="00C24DD8" w:rsidP="00FD6D21">
            <w:pPr>
              <w:jc w:val="right"/>
              <w:rPr>
                <w:sz w:val="18"/>
                <w:szCs w:val="18"/>
              </w:rPr>
            </w:pPr>
            <w:r w:rsidRPr="00EA0808">
              <w:rPr>
                <w:color w:val="000000"/>
                <w:sz w:val="18"/>
                <w:szCs w:val="18"/>
              </w:rPr>
              <w:t>9,449</w:t>
            </w:r>
            <w:r w:rsidR="00EA0808" w:rsidRPr="00EA0808">
              <w:rPr>
                <w:color w:val="000000"/>
                <w:sz w:val="18"/>
                <w:szCs w:val="18"/>
                <w:lang w:val="en-CA"/>
              </w:rPr>
              <w:t xml:space="preserve"> </w:t>
            </w:r>
          </w:p>
        </w:tc>
        <w:tc>
          <w:tcPr>
            <w:tcW w:w="1276" w:type="dxa"/>
            <w:shd w:val="clear" w:color="auto" w:fill="FFFFFF" w:themeFill="background1"/>
            <w:noWrap/>
          </w:tcPr>
          <w:p w14:paraId="3A98B2FE" w14:textId="77777777" w:rsidR="00FD6D21" w:rsidRPr="00EA0808" w:rsidRDefault="00FD6D21" w:rsidP="00FD6D21">
            <w:pPr>
              <w:jc w:val="right"/>
              <w:rPr>
                <w:color w:val="000000" w:themeColor="text1"/>
                <w:sz w:val="18"/>
                <w:szCs w:val="18"/>
              </w:rPr>
            </w:pPr>
          </w:p>
        </w:tc>
        <w:tc>
          <w:tcPr>
            <w:tcW w:w="1276" w:type="dxa"/>
            <w:shd w:val="clear" w:color="auto" w:fill="FFFFFF" w:themeFill="background1"/>
          </w:tcPr>
          <w:p w14:paraId="0F179BD5" w14:textId="1F5DC80B" w:rsidR="00FD6D21" w:rsidRPr="00EA0808" w:rsidRDefault="00C24DD8" w:rsidP="00FD6D21">
            <w:pPr>
              <w:jc w:val="right"/>
              <w:rPr>
                <w:sz w:val="18"/>
                <w:szCs w:val="18"/>
              </w:rPr>
            </w:pPr>
            <w:r w:rsidRPr="00EA0808">
              <w:rPr>
                <w:bCs/>
                <w:color w:val="000000"/>
                <w:sz w:val="18"/>
                <w:szCs w:val="18"/>
              </w:rPr>
              <w:t>661</w:t>
            </w:r>
            <w:r w:rsidR="00EA0808" w:rsidRPr="00EA0808">
              <w:rPr>
                <w:bCs/>
                <w:color w:val="000000"/>
                <w:sz w:val="18"/>
                <w:szCs w:val="18"/>
                <w:lang w:val="en-CA"/>
              </w:rPr>
              <w:t xml:space="preserve"> </w:t>
            </w:r>
          </w:p>
        </w:tc>
        <w:tc>
          <w:tcPr>
            <w:tcW w:w="1275" w:type="dxa"/>
            <w:shd w:val="clear" w:color="auto" w:fill="FFFFFF" w:themeFill="background1"/>
            <w:noWrap/>
          </w:tcPr>
          <w:p w14:paraId="17C200E4" w14:textId="77777777" w:rsidR="00FD6D21" w:rsidRPr="00EA0808" w:rsidRDefault="00FD6D21" w:rsidP="00FD6D21">
            <w:pPr>
              <w:jc w:val="center"/>
              <w:rPr>
                <w:sz w:val="18"/>
                <w:szCs w:val="18"/>
                <w:lang w:val="en-CA"/>
              </w:rPr>
            </w:pPr>
          </w:p>
        </w:tc>
        <w:tc>
          <w:tcPr>
            <w:tcW w:w="851" w:type="dxa"/>
            <w:shd w:val="clear" w:color="auto" w:fill="FFFFFF" w:themeFill="background1"/>
          </w:tcPr>
          <w:p w14:paraId="08A8DB63" w14:textId="77777777" w:rsidR="00FD6D21" w:rsidRPr="00EA0808" w:rsidRDefault="00FD6D21" w:rsidP="00FD6D21">
            <w:pPr>
              <w:jc w:val="center"/>
              <w:rPr>
                <w:sz w:val="18"/>
                <w:szCs w:val="18"/>
              </w:rPr>
            </w:pPr>
          </w:p>
        </w:tc>
        <w:tc>
          <w:tcPr>
            <w:tcW w:w="992" w:type="dxa"/>
            <w:shd w:val="clear" w:color="auto" w:fill="FFFFFF" w:themeFill="background1"/>
            <w:noWrap/>
          </w:tcPr>
          <w:p w14:paraId="50F50D0D" w14:textId="77777777" w:rsidR="00FD6D21" w:rsidRPr="00EA0808" w:rsidRDefault="00FD6D21" w:rsidP="00FD6D21">
            <w:pPr>
              <w:jc w:val="left"/>
              <w:rPr>
                <w:color w:val="000000"/>
                <w:sz w:val="18"/>
                <w:szCs w:val="18"/>
              </w:rPr>
            </w:pPr>
          </w:p>
        </w:tc>
      </w:tr>
      <w:tr w:rsidR="00C24DD8" w:rsidRPr="00EA0808" w14:paraId="0236C5BF" w14:textId="77777777" w:rsidTr="00EA0808">
        <w:trPr>
          <w:cantSplit/>
        </w:trPr>
        <w:tc>
          <w:tcPr>
            <w:tcW w:w="1795" w:type="dxa"/>
            <w:shd w:val="clear" w:color="auto" w:fill="FFFFFF" w:themeFill="background1"/>
            <w:noWrap/>
          </w:tcPr>
          <w:p w14:paraId="4EFBB3C1" w14:textId="43F5E464" w:rsidR="00C24DD8" w:rsidRPr="00EA0808" w:rsidRDefault="00C24DD8" w:rsidP="00FD6D21">
            <w:pPr>
              <w:rPr>
                <w:b/>
                <w:sz w:val="18"/>
                <w:szCs w:val="18"/>
              </w:rPr>
            </w:pPr>
            <w:r w:rsidRPr="00EA0808">
              <w:rPr>
                <w:b/>
                <w:sz w:val="18"/>
                <w:szCs w:val="18"/>
              </w:rPr>
              <w:t>TOTAL UNEP</w:t>
            </w:r>
          </w:p>
        </w:tc>
        <w:tc>
          <w:tcPr>
            <w:tcW w:w="1886" w:type="dxa"/>
            <w:shd w:val="clear" w:color="auto" w:fill="FFFFFF" w:themeFill="background1"/>
            <w:vAlign w:val="bottom"/>
          </w:tcPr>
          <w:p w14:paraId="292BCA8E" w14:textId="77777777" w:rsidR="00C24DD8" w:rsidRPr="00EA0808" w:rsidRDefault="00C24DD8" w:rsidP="00996D81">
            <w:pPr>
              <w:rPr>
                <w:color w:val="000000"/>
                <w:sz w:val="18"/>
                <w:szCs w:val="18"/>
              </w:rPr>
            </w:pPr>
          </w:p>
        </w:tc>
        <w:tc>
          <w:tcPr>
            <w:tcW w:w="1417" w:type="dxa"/>
            <w:shd w:val="clear" w:color="auto" w:fill="FFFFFF" w:themeFill="background1"/>
            <w:noWrap/>
          </w:tcPr>
          <w:p w14:paraId="10068274" w14:textId="77777777" w:rsidR="00C24DD8" w:rsidRPr="00EA0808" w:rsidRDefault="00C24DD8" w:rsidP="00FD6D21">
            <w:pPr>
              <w:jc w:val="center"/>
              <w:rPr>
                <w:color w:val="000000"/>
                <w:sz w:val="18"/>
                <w:szCs w:val="18"/>
              </w:rPr>
            </w:pPr>
          </w:p>
        </w:tc>
        <w:tc>
          <w:tcPr>
            <w:tcW w:w="1276" w:type="dxa"/>
            <w:shd w:val="clear" w:color="auto" w:fill="FFFFFF" w:themeFill="background1"/>
            <w:noWrap/>
          </w:tcPr>
          <w:p w14:paraId="64C75FF3" w14:textId="77777777" w:rsidR="00C24DD8" w:rsidRPr="00EA0808" w:rsidRDefault="00C24DD8" w:rsidP="00FD6D21">
            <w:pPr>
              <w:jc w:val="right"/>
              <w:rPr>
                <w:sz w:val="18"/>
                <w:szCs w:val="18"/>
              </w:rPr>
            </w:pPr>
          </w:p>
        </w:tc>
        <w:tc>
          <w:tcPr>
            <w:tcW w:w="1276" w:type="dxa"/>
            <w:shd w:val="clear" w:color="auto" w:fill="FFFFFF" w:themeFill="background1"/>
          </w:tcPr>
          <w:p w14:paraId="4FB8D5E0" w14:textId="77777777" w:rsidR="00C24DD8" w:rsidRPr="00EA0808" w:rsidRDefault="00C24DD8" w:rsidP="00FD6D21">
            <w:pPr>
              <w:jc w:val="right"/>
              <w:rPr>
                <w:sz w:val="18"/>
                <w:szCs w:val="18"/>
              </w:rPr>
            </w:pPr>
          </w:p>
        </w:tc>
        <w:tc>
          <w:tcPr>
            <w:tcW w:w="992" w:type="dxa"/>
            <w:shd w:val="clear" w:color="auto" w:fill="FFFFFF" w:themeFill="background1"/>
            <w:noWrap/>
          </w:tcPr>
          <w:p w14:paraId="00F1E219" w14:textId="4F86A93C" w:rsidR="00C24DD8" w:rsidRPr="00EA0808" w:rsidRDefault="00C24DD8" w:rsidP="00FD6D21">
            <w:pPr>
              <w:jc w:val="right"/>
              <w:rPr>
                <w:b/>
                <w:sz w:val="18"/>
                <w:szCs w:val="18"/>
              </w:rPr>
            </w:pPr>
            <w:r w:rsidRPr="00EA0808">
              <w:rPr>
                <w:b/>
                <w:sz w:val="18"/>
                <w:szCs w:val="18"/>
              </w:rPr>
              <w:t>9,449</w:t>
            </w:r>
          </w:p>
        </w:tc>
        <w:tc>
          <w:tcPr>
            <w:tcW w:w="1276" w:type="dxa"/>
            <w:shd w:val="clear" w:color="auto" w:fill="FFFFFF" w:themeFill="background1"/>
            <w:noWrap/>
          </w:tcPr>
          <w:p w14:paraId="5A7B85E3" w14:textId="77777777" w:rsidR="00C24DD8" w:rsidRPr="00EA0808" w:rsidRDefault="00C24DD8" w:rsidP="00FD6D21">
            <w:pPr>
              <w:jc w:val="right"/>
              <w:rPr>
                <w:b/>
                <w:color w:val="000000" w:themeColor="text1"/>
                <w:sz w:val="18"/>
                <w:szCs w:val="18"/>
              </w:rPr>
            </w:pPr>
          </w:p>
        </w:tc>
        <w:tc>
          <w:tcPr>
            <w:tcW w:w="1276" w:type="dxa"/>
            <w:shd w:val="clear" w:color="auto" w:fill="FFFFFF" w:themeFill="background1"/>
          </w:tcPr>
          <w:p w14:paraId="4FCC4722" w14:textId="6098EBF2" w:rsidR="00C24DD8" w:rsidRPr="00EA0808" w:rsidRDefault="00C24DD8" w:rsidP="00FD6D21">
            <w:pPr>
              <w:jc w:val="right"/>
              <w:rPr>
                <w:b/>
                <w:sz w:val="18"/>
                <w:szCs w:val="18"/>
              </w:rPr>
            </w:pPr>
            <w:r w:rsidRPr="00EA0808">
              <w:rPr>
                <w:b/>
                <w:sz w:val="18"/>
                <w:szCs w:val="18"/>
              </w:rPr>
              <w:t>661</w:t>
            </w:r>
          </w:p>
        </w:tc>
        <w:tc>
          <w:tcPr>
            <w:tcW w:w="1275" w:type="dxa"/>
            <w:shd w:val="clear" w:color="auto" w:fill="FFFFFF" w:themeFill="background1"/>
            <w:noWrap/>
          </w:tcPr>
          <w:p w14:paraId="6AD1B758" w14:textId="77777777" w:rsidR="00C24DD8" w:rsidRPr="00EA0808" w:rsidRDefault="00C24DD8" w:rsidP="00FD6D21">
            <w:pPr>
              <w:jc w:val="center"/>
              <w:rPr>
                <w:sz w:val="18"/>
                <w:szCs w:val="18"/>
                <w:lang w:val="en-CA"/>
              </w:rPr>
            </w:pPr>
          </w:p>
        </w:tc>
        <w:tc>
          <w:tcPr>
            <w:tcW w:w="851" w:type="dxa"/>
            <w:shd w:val="clear" w:color="auto" w:fill="FFFFFF" w:themeFill="background1"/>
          </w:tcPr>
          <w:p w14:paraId="0A739C90" w14:textId="77777777" w:rsidR="00C24DD8" w:rsidRPr="00EA0808" w:rsidRDefault="00C24DD8" w:rsidP="00FD6D21">
            <w:pPr>
              <w:jc w:val="center"/>
              <w:rPr>
                <w:sz w:val="18"/>
                <w:szCs w:val="18"/>
              </w:rPr>
            </w:pPr>
          </w:p>
        </w:tc>
        <w:tc>
          <w:tcPr>
            <w:tcW w:w="992" w:type="dxa"/>
            <w:shd w:val="clear" w:color="auto" w:fill="FFFFFF" w:themeFill="background1"/>
            <w:noWrap/>
          </w:tcPr>
          <w:p w14:paraId="104A01E1" w14:textId="77777777" w:rsidR="00C24DD8" w:rsidRPr="00EA0808" w:rsidRDefault="00C24DD8" w:rsidP="00FD6D21">
            <w:pPr>
              <w:jc w:val="left"/>
              <w:rPr>
                <w:color w:val="000000"/>
                <w:sz w:val="18"/>
                <w:szCs w:val="18"/>
              </w:rPr>
            </w:pPr>
          </w:p>
        </w:tc>
      </w:tr>
      <w:tr w:rsidR="00C24DD8" w:rsidRPr="00EA0808" w14:paraId="00A7BAD6" w14:textId="77777777" w:rsidTr="0001007E">
        <w:trPr>
          <w:cantSplit/>
        </w:trPr>
        <w:tc>
          <w:tcPr>
            <w:tcW w:w="14312" w:type="dxa"/>
            <w:gridSpan w:val="11"/>
            <w:shd w:val="clear" w:color="auto" w:fill="FFFFFF" w:themeFill="background1"/>
            <w:noWrap/>
          </w:tcPr>
          <w:p w14:paraId="11799722" w14:textId="7314D53A" w:rsidR="00034B0B" w:rsidRPr="00EA0808" w:rsidRDefault="00C24DD8" w:rsidP="00034B0B">
            <w:pPr>
              <w:jc w:val="left"/>
              <w:rPr>
                <w:color w:val="000000"/>
                <w:sz w:val="18"/>
                <w:szCs w:val="18"/>
              </w:rPr>
            </w:pPr>
            <w:r w:rsidRPr="00EA0808">
              <w:rPr>
                <w:b/>
                <w:bCs/>
                <w:color w:val="000000"/>
                <w:sz w:val="18"/>
                <w:szCs w:val="18"/>
              </w:rPr>
              <w:t>UNIDO</w:t>
            </w:r>
            <w:r w:rsidR="00034B0B" w:rsidRPr="00EA0808">
              <w:rPr>
                <w:rStyle w:val="EndnoteReference"/>
                <w:b/>
                <w:bCs/>
                <w:color w:val="000000"/>
                <w:sz w:val="18"/>
                <w:szCs w:val="18"/>
              </w:rPr>
              <w:endnoteReference w:id="2"/>
            </w:r>
          </w:p>
        </w:tc>
      </w:tr>
      <w:tr w:rsidR="00C24DD8" w:rsidRPr="00EA0808" w14:paraId="055794F5" w14:textId="77777777" w:rsidTr="00EA0808">
        <w:trPr>
          <w:cantSplit/>
        </w:trPr>
        <w:tc>
          <w:tcPr>
            <w:tcW w:w="1795" w:type="dxa"/>
            <w:shd w:val="clear" w:color="auto" w:fill="FFFFFF" w:themeFill="background1"/>
            <w:noWrap/>
          </w:tcPr>
          <w:p w14:paraId="0563E929" w14:textId="58274229" w:rsidR="00C24DD8" w:rsidRPr="00EA0808" w:rsidRDefault="00D959FC" w:rsidP="00EA0808">
            <w:pPr>
              <w:rPr>
                <w:sz w:val="18"/>
                <w:szCs w:val="18"/>
              </w:rPr>
            </w:pPr>
            <w:r w:rsidRPr="00EA0808">
              <w:rPr>
                <w:color w:val="000000"/>
                <w:sz w:val="18"/>
                <w:szCs w:val="18"/>
              </w:rPr>
              <w:t>LEB/REF/80/PRP/01+</w:t>
            </w:r>
          </w:p>
        </w:tc>
        <w:tc>
          <w:tcPr>
            <w:tcW w:w="1886" w:type="dxa"/>
            <w:shd w:val="clear" w:color="auto" w:fill="FFFFFF" w:themeFill="background1"/>
            <w:vAlign w:val="center"/>
          </w:tcPr>
          <w:p w14:paraId="64F47F3E" w14:textId="479CD891" w:rsidR="00C24DD8" w:rsidRPr="00EA0808" w:rsidRDefault="00D959FC" w:rsidP="00EA0808">
            <w:pPr>
              <w:jc w:val="left"/>
              <w:rPr>
                <w:sz w:val="18"/>
                <w:szCs w:val="18"/>
              </w:rPr>
            </w:pPr>
            <w:r w:rsidRPr="00EA0808">
              <w:rPr>
                <w:color w:val="000000"/>
                <w:sz w:val="18"/>
                <w:szCs w:val="18"/>
              </w:rPr>
              <w:t xml:space="preserve">Project preparation for HFC-related projects in the manufacturing sector at </w:t>
            </w:r>
            <w:proofErr w:type="spellStart"/>
            <w:r w:rsidRPr="00EA0808">
              <w:rPr>
                <w:color w:val="000000"/>
                <w:sz w:val="18"/>
                <w:szCs w:val="18"/>
              </w:rPr>
              <w:t>Lematic</w:t>
            </w:r>
            <w:proofErr w:type="spellEnd"/>
            <w:r w:rsidRPr="00EA0808">
              <w:rPr>
                <w:color w:val="000000"/>
                <w:sz w:val="18"/>
                <w:szCs w:val="18"/>
              </w:rPr>
              <w:t xml:space="preserve"> Industries to gain experience in ICCs and IOCs associated with the phase-down of HFCs in domestic refrigeration</w:t>
            </w:r>
            <w:r w:rsidR="00EA0808" w:rsidRPr="00EA0808">
              <w:rPr>
                <w:color w:val="000000"/>
                <w:sz w:val="18"/>
                <w:szCs w:val="18"/>
                <w:lang w:val="en-CA"/>
              </w:rPr>
              <w:t xml:space="preserve"> </w:t>
            </w:r>
          </w:p>
        </w:tc>
        <w:tc>
          <w:tcPr>
            <w:tcW w:w="1417" w:type="dxa"/>
            <w:shd w:val="clear" w:color="auto" w:fill="FFFFFF" w:themeFill="background1"/>
            <w:noWrap/>
          </w:tcPr>
          <w:p w14:paraId="12C253F4" w14:textId="4742EA3F" w:rsidR="00C24DD8" w:rsidRPr="00EA0808" w:rsidRDefault="00D959FC" w:rsidP="00C24DD8">
            <w:pPr>
              <w:jc w:val="center"/>
              <w:rPr>
                <w:color w:val="000000"/>
                <w:sz w:val="18"/>
                <w:szCs w:val="18"/>
              </w:rPr>
            </w:pPr>
            <w:r w:rsidRPr="00EA0808">
              <w:rPr>
                <w:color w:val="000000"/>
                <w:sz w:val="18"/>
                <w:szCs w:val="18"/>
              </w:rPr>
              <w:t>85</w:t>
            </w:r>
            <w:r w:rsidRPr="00EA0808">
              <w:rPr>
                <w:color w:val="000000"/>
                <w:sz w:val="18"/>
                <w:szCs w:val="18"/>
                <w:vertAlign w:val="superscript"/>
              </w:rPr>
              <w:t>th</w:t>
            </w:r>
            <w:r w:rsidR="002850C1" w:rsidRPr="00EA0808">
              <w:rPr>
                <w:color w:val="000000"/>
                <w:sz w:val="18"/>
                <w:szCs w:val="18"/>
              </w:rPr>
              <w:t xml:space="preserve"> m</w:t>
            </w:r>
            <w:r w:rsidRPr="00EA0808">
              <w:rPr>
                <w:color w:val="000000"/>
                <w:sz w:val="18"/>
                <w:szCs w:val="18"/>
              </w:rPr>
              <w:t>eeting</w:t>
            </w:r>
            <w:r w:rsidR="00EA0808" w:rsidRPr="00EA0808">
              <w:rPr>
                <w:color w:val="000000"/>
                <w:sz w:val="18"/>
                <w:szCs w:val="18"/>
                <w:lang w:val="en-CA"/>
              </w:rPr>
              <w:t xml:space="preserve"> </w:t>
            </w:r>
          </w:p>
        </w:tc>
        <w:tc>
          <w:tcPr>
            <w:tcW w:w="1276" w:type="dxa"/>
            <w:shd w:val="clear" w:color="auto" w:fill="FFFFFF" w:themeFill="background1"/>
            <w:noWrap/>
          </w:tcPr>
          <w:p w14:paraId="441B76BB" w14:textId="2EDD2C06" w:rsidR="00C24DD8" w:rsidRPr="00EA0808" w:rsidRDefault="00D959FC" w:rsidP="00C24DD8">
            <w:pPr>
              <w:jc w:val="right"/>
              <w:rPr>
                <w:sz w:val="18"/>
                <w:szCs w:val="18"/>
              </w:rPr>
            </w:pPr>
            <w:r w:rsidRPr="00EA0808">
              <w:rPr>
                <w:color w:val="000000"/>
                <w:sz w:val="18"/>
                <w:szCs w:val="18"/>
              </w:rPr>
              <w:t>30,000</w:t>
            </w:r>
            <w:r w:rsidR="00EA0808" w:rsidRPr="00EA0808">
              <w:rPr>
                <w:color w:val="000000"/>
                <w:sz w:val="18"/>
                <w:szCs w:val="18"/>
                <w:lang w:val="en-CA"/>
              </w:rPr>
              <w:t xml:space="preserve"> </w:t>
            </w:r>
          </w:p>
        </w:tc>
        <w:tc>
          <w:tcPr>
            <w:tcW w:w="1276" w:type="dxa"/>
            <w:shd w:val="clear" w:color="auto" w:fill="FFFFFF" w:themeFill="background1"/>
          </w:tcPr>
          <w:p w14:paraId="6CA6BB86" w14:textId="60207AF9" w:rsidR="00C24DD8" w:rsidRPr="00EA0808" w:rsidRDefault="00D959FC" w:rsidP="00C24DD8">
            <w:pPr>
              <w:jc w:val="right"/>
              <w:rPr>
                <w:sz w:val="18"/>
                <w:szCs w:val="18"/>
              </w:rPr>
            </w:pPr>
            <w:r w:rsidRPr="00EA0808">
              <w:rPr>
                <w:color w:val="000000"/>
                <w:sz w:val="18"/>
                <w:szCs w:val="18"/>
              </w:rPr>
              <w:t>28,008</w:t>
            </w:r>
            <w:r w:rsidR="00EA0808" w:rsidRPr="00EA0808">
              <w:rPr>
                <w:color w:val="000000"/>
                <w:sz w:val="18"/>
                <w:szCs w:val="18"/>
                <w:lang w:val="en-CA"/>
              </w:rPr>
              <w:t xml:space="preserve"> </w:t>
            </w:r>
          </w:p>
        </w:tc>
        <w:tc>
          <w:tcPr>
            <w:tcW w:w="992" w:type="dxa"/>
            <w:shd w:val="clear" w:color="auto" w:fill="FFFFFF" w:themeFill="background1"/>
            <w:noWrap/>
          </w:tcPr>
          <w:p w14:paraId="5374EA7B" w14:textId="6AE82135" w:rsidR="00C24DD8" w:rsidRPr="00EA0808" w:rsidRDefault="00D959FC" w:rsidP="00C24DD8">
            <w:pPr>
              <w:jc w:val="right"/>
              <w:rPr>
                <w:sz w:val="18"/>
                <w:szCs w:val="18"/>
              </w:rPr>
            </w:pPr>
            <w:r w:rsidRPr="00EA0808">
              <w:rPr>
                <w:color w:val="000000"/>
                <w:sz w:val="18"/>
                <w:szCs w:val="18"/>
              </w:rPr>
              <w:t>1,992</w:t>
            </w:r>
            <w:r w:rsidR="00EA0808" w:rsidRPr="00EA0808">
              <w:rPr>
                <w:color w:val="000000"/>
                <w:sz w:val="18"/>
                <w:szCs w:val="18"/>
                <w:lang w:val="en-CA"/>
              </w:rPr>
              <w:t xml:space="preserve"> </w:t>
            </w:r>
          </w:p>
        </w:tc>
        <w:tc>
          <w:tcPr>
            <w:tcW w:w="1276" w:type="dxa"/>
            <w:shd w:val="clear" w:color="auto" w:fill="FFFFFF" w:themeFill="background1"/>
            <w:noWrap/>
          </w:tcPr>
          <w:p w14:paraId="4754529D" w14:textId="77777777" w:rsidR="00C24DD8" w:rsidRPr="00EA0808" w:rsidRDefault="00C24DD8" w:rsidP="00C24DD8">
            <w:pPr>
              <w:jc w:val="right"/>
              <w:rPr>
                <w:color w:val="000000" w:themeColor="text1"/>
                <w:sz w:val="18"/>
                <w:szCs w:val="18"/>
              </w:rPr>
            </w:pPr>
          </w:p>
        </w:tc>
        <w:tc>
          <w:tcPr>
            <w:tcW w:w="1276" w:type="dxa"/>
            <w:shd w:val="clear" w:color="auto" w:fill="FFFFFF" w:themeFill="background1"/>
          </w:tcPr>
          <w:p w14:paraId="08F23A63" w14:textId="795EBB71" w:rsidR="00C24DD8" w:rsidRPr="00EA0808" w:rsidRDefault="00D959FC" w:rsidP="00C24DD8">
            <w:pPr>
              <w:jc w:val="right"/>
              <w:rPr>
                <w:sz w:val="18"/>
                <w:szCs w:val="18"/>
              </w:rPr>
            </w:pPr>
            <w:r w:rsidRPr="00EA0808">
              <w:rPr>
                <w:bCs/>
                <w:color w:val="000000"/>
                <w:sz w:val="18"/>
                <w:szCs w:val="18"/>
              </w:rPr>
              <w:t>139</w:t>
            </w:r>
            <w:r w:rsidR="00EA0808" w:rsidRPr="00EA0808">
              <w:rPr>
                <w:bCs/>
                <w:color w:val="000000"/>
                <w:sz w:val="18"/>
                <w:szCs w:val="18"/>
                <w:lang w:val="en-CA"/>
              </w:rPr>
              <w:t xml:space="preserve"> </w:t>
            </w:r>
          </w:p>
        </w:tc>
        <w:tc>
          <w:tcPr>
            <w:tcW w:w="1275" w:type="dxa"/>
            <w:shd w:val="clear" w:color="auto" w:fill="FFFFFF" w:themeFill="background1"/>
            <w:noWrap/>
          </w:tcPr>
          <w:p w14:paraId="4FB6AA47" w14:textId="685AAA3A" w:rsidR="00C24DD8" w:rsidRPr="00EA0808" w:rsidRDefault="00D959FC" w:rsidP="00C24DD8">
            <w:pPr>
              <w:jc w:val="center"/>
              <w:rPr>
                <w:sz w:val="18"/>
                <w:szCs w:val="18"/>
                <w:lang w:val="en-CA"/>
              </w:rPr>
            </w:pPr>
            <w:r w:rsidRPr="00EA0808">
              <w:rPr>
                <w:sz w:val="18"/>
                <w:szCs w:val="18"/>
                <w:lang w:val="en-CA"/>
              </w:rPr>
              <w:t>2</w:t>
            </w:r>
          </w:p>
        </w:tc>
        <w:tc>
          <w:tcPr>
            <w:tcW w:w="851" w:type="dxa"/>
            <w:shd w:val="clear" w:color="auto" w:fill="FFFFFF" w:themeFill="background1"/>
          </w:tcPr>
          <w:p w14:paraId="2DAF361E" w14:textId="1BF11FAA" w:rsidR="00C24DD8" w:rsidRPr="00EA0808" w:rsidRDefault="00D959FC" w:rsidP="00CF0C8E">
            <w:pPr>
              <w:jc w:val="center"/>
              <w:rPr>
                <w:sz w:val="18"/>
                <w:szCs w:val="18"/>
              </w:rPr>
            </w:pPr>
            <w:r w:rsidRPr="00EA0808">
              <w:rPr>
                <w:sz w:val="18"/>
                <w:szCs w:val="18"/>
              </w:rPr>
              <w:t>88</w:t>
            </w:r>
            <w:r w:rsidRPr="00EA0808">
              <w:rPr>
                <w:sz w:val="18"/>
                <w:szCs w:val="18"/>
                <w:vertAlign w:val="superscript"/>
              </w:rPr>
              <w:t>th</w:t>
            </w:r>
            <w:r w:rsidR="00CF0C8E" w:rsidRPr="00EA0808">
              <w:rPr>
                <w:sz w:val="18"/>
                <w:szCs w:val="18"/>
                <w:vertAlign w:val="superscript"/>
              </w:rPr>
              <w:t xml:space="preserve"> </w:t>
            </w:r>
            <w:r w:rsidR="00CF0C8E" w:rsidRPr="00EA0808">
              <w:rPr>
                <w:sz w:val="18"/>
                <w:szCs w:val="18"/>
              </w:rPr>
              <w:t>meeting</w:t>
            </w:r>
            <w:r w:rsidRPr="00EA0808">
              <w:rPr>
                <w:sz w:val="18"/>
                <w:szCs w:val="18"/>
              </w:rPr>
              <w:t xml:space="preserve"> </w:t>
            </w:r>
          </w:p>
        </w:tc>
        <w:tc>
          <w:tcPr>
            <w:tcW w:w="992" w:type="dxa"/>
            <w:shd w:val="clear" w:color="auto" w:fill="FFFFFF" w:themeFill="background1"/>
            <w:noWrap/>
          </w:tcPr>
          <w:p w14:paraId="35BBEBF3" w14:textId="2728120E" w:rsidR="00C24DD8" w:rsidRPr="00EA0808" w:rsidRDefault="00D959FC" w:rsidP="00C24DD8">
            <w:pPr>
              <w:jc w:val="left"/>
              <w:rPr>
                <w:color w:val="000000"/>
                <w:sz w:val="18"/>
                <w:szCs w:val="18"/>
              </w:rPr>
            </w:pPr>
            <w:r w:rsidRPr="00EA0808">
              <w:rPr>
                <w:color w:val="000000"/>
                <w:sz w:val="18"/>
                <w:szCs w:val="18"/>
              </w:rPr>
              <w:t>84/2(b)(ii)</w:t>
            </w:r>
            <w:r w:rsidR="00EA0808" w:rsidRPr="00EA0808">
              <w:rPr>
                <w:color w:val="000000"/>
                <w:sz w:val="18"/>
                <w:szCs w:val="18"/>
                <w:lang w:val="en-CA"/>
              </w:rPr>
              <w:t xml:space="preserve"> </w:t>
            </w:r>
          </w:p>
        </w:tc>
      </w:tr>
      <w:tr w:rsidR="00C24DD8" w:rsidRPr="00EA0808" w14:paraId="7616266A" w14:textId="77777777" w:rsidTr="00EA0808">
        <w:trPr>
          <w:cantSplit/>
        </w:trPr>
        <w:tc>
          <w:tcPr>
            <w:tcW w:w="1795" w:type="dxa"/>
            <w:shd w:val="clear" w:color="auto" w:fill="FFFFFF" w:themeFill="background1"/>
            <w:noWrap/>
          </w:tcPr>
          <w:p w14:paraId="3A211413" w14:textId="77777777" w:rsidR="00C24DD8" w:rsidRPr="00EA0808" w:rsidRDefault="00C24DD8" w:rsidP="00C24DD8">
            <w:pPr>
              <w:rPr>
                <w:b/>
                <w:sz w:val="18"/>
                <w:szCs w:val="18"/>
              </w:rPr>
            </w:pPr>
            <w:r w:rsidRPr="00EA0808">
              <w:rPr>
                <w:b/>
                <w:sz w:val="18"/>
                <w:szCs w:val="18"/>
              </w:rPr>
              <w:t>TOTAL UNIDO</w:t>
            </w:r>
          </w:p>
        </w:tc>
        <w:tc>
          <w:tcPr>
            <w:tcW w:w="1886" w:type="dxa"/>
            <w:shd w:val="clear" w:color="auto" w:fill="FFFFFF" w:themeFill="background1"/>
          </w:tcPr>
          <w:p w14:paraId="220BEF67" w14:textId="77777777" w:rsidR="00C24DD8" w:rsidRPr="00EA0808" w:rsidRDefault="00C24DD8" w:rsidP="00C24DD8">
            <w:pPr>
              <w:rPr>
                <w:color w:val="000000"/>
                <w:sz w:val="18"/>
                <w:szCs w:val="18"/>
              </w:rPr>
            </w:pPr>
          </w:p>
        </w:tc>
        <w:tc>
          <w:tcPr>
            <w:tcW w:w="1417" w:type="dxa"/>
            <w:shd w:val="clear" w:color="auto" w:fill="FFFFFF" w:themeFill="background1"/>
            <w:noWrap/>
          </w:tcPr>
          <w:p w14:paraId="3EEBF55F" w14:textId="77777777" w:rsidR="00C24DD8" w:rsidRPr="00EA0808" w:rsidRDefault="00C24DD8" w:rsidP="00C24DD8">
            <w:pPr>
              <w:jc w:val="center"/>
              <w:rPr>
                <w:color w:val="000000"/>
                <w:sz w:val="18"/>
                <w:szCs w:val="18"/>
              </w:rPr>
            </w:pPr>
          </w:p>
        </w:tc>
        <w:tc>
          <w:tcPr>
            <w:tcW w:w="1276" w:type="dxa"/>
            <w:shd w:val="clear" w:color="auto" w:fill="FFFFFF" w:themeFill="background1"/>
            <w:noWrap/>
          </w:tcPr>
          <w:p w14:paraId="7D3104C4" w14:textId="77777777" w:rsidR="00C24DD8" w:rsidRPr="00EA0808" w:rsidRDefault="00C24DD8" w:rsidP="00C24DD8">
            <w:pPr>
              <w:rPr>
                <w:sz w:val="18"/>
                <w:szCs w:val="18"/>
              </w:rPr>
            </w:pPr>
          </w:p>
        </w:tc>
        <w:tc>
          <w:tcPr>
            <w:tcW w:w="1276" w:type="dxa"/>
            <w:shd w:val="clear" w:color="auto" w:fill="FFFFFF" w:themeFill="background1"/>
          </w:tcPr>
          <w:p w14:paraId="5C90C970" w14:textId="77777777" w:rsidR="00C24DD8" w:rsidRPr="00EA0808" w:rsidRDefault="00C24DD8" w:rsidP="00C24DD8">
            <w:pPr>
              <w:rPr>
                <w:sz w:val="18"/>
                <w:szCs w:val="18"/>
              </w:rPr>
            </w:pPr>
          </w:p>
        </w:tc>
        <w:tc>
          <w:tcPr>
            <w:tcW w:w="992" w:type="dxa"/>
            <w:shd w:val="clear" w:color="auto" w:fill="FFFFFF" w:themeFill="background1"/>
            <w:noWrap/>
          </w:tcPr>
          <w:p w14:paraId="398CBFCE" w14:textId="0A8BCD00" w:rsidR="00C24DD8" w:rsidRPr="00EA0808" w:rsidRDefault="00D959FC" w:rsidP="00C24DD8">
            <w:pPr>
              <w:jc w:val="right"/>
              <w:rPr>
                <w:b/>
                <w:sz w:val="18"/>
                <w:szCs w:val="18"/>
              </w:rPr>
            </w:pPr>
            <w:r w:rsidRPr="00EA0808">
              <w:rPr>
                <w:b/>
                <w:sz w:val="18"/>
                <w:szCs w:val="18"/>
              </w:rPr>
              <w:t>1,992</w:t>
            </w:r>
          </w:p>
        </w:tc>
        <w:tc>
          <w:tcPr>
            <w:tcW w:w="1276" w:type="dxa"/>
            <w:shd w:val="clear" w:color="auto" w:fill="FFFFFF" w:themeFill="background1"/>
            <w:noWrap/>
          </w:tcPr>
          <w:p w14:paraId="67A70DD0" w14:textId="77777777" w:rsidR="00C24DD8" w:rsidRPr="00EA0808" w:rsidRDefault="00C24DD8" w:rsidP="00C24DD8">
            <w:pPr>
              <w:jc w:val="right"/>
              <w:rPr>
                <w:b/>
                <w:color w:val="000000" w:themeColor="text1"/>
                <w:sz w:val="18"/>
                <w:szCs w:val="18"/>
              </w:rPr>
            </w:pPr>
          </w:p>
        </w:tc>
        <w:tc>
          <w:tcPr>
            <w:tcW w:w="1276" w:type="dxa"/>
            <w:shd w:val="clear" w:color="auto" w:fill="FFFFFF" w:themeFill="background1"/>
          </w:tcPr>
          <w:p w14:paraId="0EC9C573" w14:textId="195CC0FA" w:rsidR="00C24DD8" w:rsidRPr="00EA0808" w:rsidRDefault="00D959FC" w:rsidP="00C24DD8">
            <w:pPr>
              <w:jc w:val="right"/>
              <w:rPr>
                <w:b/>
                <w:sz w:val="18"/>
                <w:szCs w:val="18"/>
              </w:rPr>
            </w:pPr>
            <w:r w:rsidRPr="00EA0808">
              <w:rPr>
                <w:b/>
                <w:sz w:val="18"/>
                <w:szCs w:val="18"/>
              </w:rPr>
              <w:t>139</w:t>
            </w:r>
          </w:p>
        </w:tc>
        <w:tc>
          <w:tcPr>
            <w:tcW w:w="1275" w:type="dxa"/>
            <w:shd w:val="clear" w:color="auto" w:fill="FFFFFF" w:themeFill="background1"/>
            <w:noWrap/>
          </w:tcPr>
          <w:p w14:paraId="6DA87AEE" w14:textId="77777777" w:rsidR="00C24DD8" w:rsidRPr="00EA0808" w:rsidRDefault="00C24DD8" w:rsidP="00C24DD8">
            <w:pPr>
              <w:jc w:val="center"/>
              <w:rPr>
                <w:color w:val="000000" w:themeColor="text1"/>
                <w:sz w:val="18"/>
                <w:szCs w:val="18"/>
              </w:rPr>
            </w:pPr>
          </w:p>
        </w:tc>
        <w:tc>
          <w:tcPr>
            <w:tcW w:w="851" w:type="dxa"/>
            <w:shd w:val="clear" w:color="auto" w:fill="FFFFFF" w:themeFill="background1"/>
          </w:tcPr>
          <w:p w14:paraId="7380F877" w14:textId="77777777" w:rsidR="00C24DD8" w:rsidRPr="00EA0808" w:rsidRDefault="00C24DD8" w:rsidP="00C24DD8">
            <w:pPr>
              <w:jc w:val="left"/>
              <w:rPr>
                <w:color w:val="000000" w:themeColor="text1"/>
                <w:sz w:val="18"/>
                <w:szCs w:val="18"/>
              </w:rPr>
            </w:pPr>
          </w:p>
        </w:tc>
        <w:tc>
          <w:tcPr>
            <w:tcW w:w="992" w:type="dxa"/>
            <w:shd w:val="clear" w:color="auto" w:fill="FFFFFF" w:themeFill="background1"/>
            <w:noWrap/>
          </w:tcPr>
          <w:p w14:paraId="35C8DEBF" w14:textId="77777777" w:rsidR="00C24DD8" w:rsidRPr="00EA0808" w:rsidRDefault="00C24DD8" w:rsidP="00C24DD8">
            <w:pPr>
              <w:jc w:val="left"/>
              <w:rPr>
                <w:color w:val="000000"/>
                <w:sz w:val="18"/>
                <w:szCs w:val="18"/>
              </w:rPr>
            </w:pPr>
          </w:p>
        </w:tc>
      </w:tr>
    </w:tbl>
    <w:p w14:paraId="21997295" w14:textId="65A3CCA9" w:rsidR="00034B0B" w:rsidRPr="00034B0B" w:rsidRDefault="002850C1" w:rsidP="00034B0B">
      <w:pPr>
        <w:rPr>
          <w:color w:val="000000"/>
          <w:sz w:val="16"/>
          <w:szCs w:val="16"/>
          <w:lang w:val="en-CA" w:eastAsia="en-CA"/>
        </w:rPr>
      </w:pPr>
      <w:proofErr w:type="spellStart"/>
      <w:r>
        <w:rPr>
          <w:color w:val="000000"/>
          <w:sz w:val="16"/>
          <w:szCs w:val="16"/>
          <w:lang w:val="en-CA" w:eastAsia="en-CA"/>
        </w:rPr>
        <w:t>i</w:t>
      </w:r>
      <w:proofErr w:type="spellEnd"/>
      <w:r w:rsidR="00CF0C8E">
        <w:rPr>
          <w:color w:val="000000"/>
          <w:sz w:val="16"/>
          <w:szCs w:val="16"/>
          <w:lang w:val="en-CA" w:eastAsia="en-CA"/>
        </w:rPr>
        <w:t>*</w:t>
      </w:r>
      <w:r w:rsidR="00034B0B" w:rsidRPr="00034B0B">
        <w:rPr>
          <w:color w:val="000000"/>
          <w:sz w:val="16"/>
          <w:szCs w:val="16"/>
          <w:lang w:val="en-CA" w:eastAsia="en-CA"/>
        </w:rPr>
        <w:t>: 2: Financial completion initiated; 3: Financial completion to be initiated after settlement of all pending issues; 4: Project is ongoing; 5: Funds were not transferred</w:t>
      </w:r>
    </w:p>
    <w:p w14:paraId="4ACCB954" w14:textId="77777777" w:rsidR="000E4F84" w:rsidRPr="00167C5C" w:rsidRDefault="000E4F84" w:rsidP="000E4F84">
      <w:pPr>
        <w:jc w:val="center"/>
        <w:rPr>
          <w:sz w:val="18"/>
          <w:szCs w:val="18"/>
        </w:rPr>
        <w:sectPr w:rsidR="000E4F84" w:rsidRPr="00167C5C" w:rsidSect="005C6C1B">
          <w:headerReference w:type="even" r:id="rId24"/>
          <w:headerReference w:type="default" r:id="rId25"/>
          <w:footerReference w:type="default" r:id="rId26"/>
          <w:pgSz w:w="15840" w:h="12240" w:orient="landscape" w:code="1"/>
          <w:pgMar w:top="1276" w:right="720" w:bottom="1134" w:left="862" w:header="720" w:footer="476" w:gutter="0"/>
          <w:pgNumType w:start="1"/>
          <w:cols w:space="720"/>
          <w:docGrid w:linePitch="299"/>
        </w:sectPr>
      </w:pPr>
    </w:p>
    <w:p w14:paraId="1E72FAF1" w14:textId="77777777" w:rsidR="005E2E68" w:rsidRPr="00167C5C" w:rsidRDefault="005E2E68" w:rsidP="005E2E68">
      <w:pPr>
        <w:jc w:val="center"/>
        <w:rPr>
          <w:b/>
        </w:rPr>
      </w:pPr>
      <w:r w:rsidRPr="00167C5C">
        <w:rPr>
          <w:b/>
        </w:rPr>
        <w:lastRenderedPageBreak/>
        <w:t>Annex IV</w:t>
      </w:r>
    </w:p>
    <w:p w14:paraId="3C11BA41" w14:textId="77777777" w:rsidR="005E2E68" w:rsidRPr="00167C5C" w:rsidRDefault="005E2E68" w:rsidP="005E2E68">
      <w:pPr>
        <w:jc w:val="center"/>
        <w:rPr>
          <w:b/>
        </w:rPr>
      </w:pPr>
    </w:p>
    <w:p w14:paraId="0F232D21" w14:textId="7DCA4D31" w:rsidR="005E2E68" w:rsidRPr="00167C5C" w:rsidRDefault="005E2E68" w:rsidP="005E2E68">
      <w:pPr>
        <w:jc w:val="center"/>
        <w:rPr>
          <w:b/>
        </w:rPr>
      </w:pPr>
      <w:r w:rsidRPr="00167C5C">
        <w:rPr>
          <w:b/>
        </w:rPr>
        <w:t>DETAILS ON COMPLETED PROJECTS, BY-DECISION AND PROJECTS WITH RETURNED BALANCES FROM IMPLEMENTING AGENCIES AND BILATERAL AGENCIES</w:t>
      </w:r>
    </w:p>
    <w:p w14:paraId="5386F27A" w14:textId="77777777" w:rsidR="005E2E68" w:rsidRPr="00167C5C" w:rsidRDefault="005E2E68" w:rsidP="005E2E68">
      <w:pPr>
        <w:jc w:val="center"/>
        <w:rPr>
          <w:b/>
        </w:rPr>
      </w:pPr>
    </w:p>
    <w:tbl>
      <w:tblPr>
        <w:tblStyle w:val="TableGrid"/>
        <w:tblW w:w="9430" w:type="dxa"/>
        <w:tblInd w:w="-5" w:type="dxa"/>
        <w:tblCellMar>
          <w:left w:w="28" w:type="dxa"/>
          <w:right w:w="28" w:type="dxa"/>
        </w:tblCellMar>
        <w:tblLook w:val="04A0" w:firstRow="1" w:lastRow="0" w:firstColumn="1" w:lastColumn="0" w:noHBand="0" w:noVBand="1"/>
      </w:tblPr>
      <w:tblGrid>
        <w:gridCol w:w="3127"/>
        <w:gridCol w:w="2885"/>
        <w:gridCol w:w="1227"/>
        <w:gridCol w:w="1145"/>
        <w:gridCol w:w="1046"/>
      </w:tblGrid>
      <w:tr w:rsidR="00606B24" w:rsidRPr="00EA0808" w14:paraId="20E9C95C" w14:textId="77777777" w:rsidTr="00EC267E">
        <w:trPr>
          <w:tblHeader/>
        </w:trPr>
        <w:tc>
          <w:tcPr>
            <w:tcW w:w="3127" w:type="dxa"/>
            <w:vAlign w:val="center"/>
          </w:tcPr>
          <w:p w14:paraId="7B110197" w14:textId="77777777" w:rsidR="00606B24" w:rsidRPr="00EA0808" w:rsidRDefault="00606B24" w:rsidP="00944318">
            <w:pPr>
              <w:autoSpaceDE w:val="0"/>
              <w:autoSpaceDN w:val="0"/>
              <w:adjustRightInd w:val="0"/>
              <w:jc w:val="center"/>
              <w:rPr>
                <w:b/>
                <w:bCs/>
                <w:color w:val="000000"/>
                <w:sz w:val="18"/>
                <w:szCs w:val="18"/>
              </w:rPr>
            </w:pPr>
            <w:r w:rsidRPr="00EA0808">
              <w:rPr>
                <w:b/>
                <w:bCs/>
                <w:color w:val="000000"/>
                <w:sz w:val="18"/>
                <w:szCs w:val="18"/>
              </w:rPr>
              <w:t>Code</w:t>
            </w:r>
          </w:p>
        </w:tc>
        <w:tc>
          <w:tcPr>
            <w:tcW w:w="2885" w:type="dxa"/>
            <w:vAlign w:val="center"/>
          </w:tcPr>
          <w:p w14:paraId="567704CD" w14:textId="77777777" w:rsidR="00606B24" w:rsidRPr="00EA0808" w:rsidRDefault="00606B24" w:rsidP="00944318">
            <w:pPr>
              <w:autoSpaceDE w:val="0"/>
              <w:autoSpaceDN w:val="0"/>
              <w:adjustRightInd w:val="0"/>
              <w:jc w:val="center"/>
              <w:rPr>
                <w:b/>
                <w:bCs/>
                <w:color w:val="000000"/>
                <w:sz w:val="18"/>
                <w:szCs w:val="18"/>
              </w:rPr>
            </w:pPr>
            <w:r w:rsidRPr="00EA0808">
              <w:rPr>
                <w:b/>
                <w:bCs/>
                <w:color w:val="000000"/>
                <w:sz w:val="18"/>
                <w:szCs w:val="18"/>
              </w:rPr>
              <w:t>Project title</w:t>
            </w:r>
          </w:p>
        </w:tc>
        <w:tc>
          <w:tcPr>
            <w:tcW w:w="1227" w:type="dxa"/>
            <w:vAlign w:val="center"/>
          </w:tcPr>
          <w:p w14:paraId="2F000B8F" w14:textId="0D29490A" w:rsidR="00606B24" w:rsidRPr="00EA0808" w:rsidRDefault="00606B24" w:rsidP="00944318">
            <w:pPr>
              <w:jc w:val="center"/>
              <w:rPr>
                <w:b/>
                <w:sz w:val="18"/>
                <w:szCs w:val="18"/>
              </w:rPr>
            </w:pPr>
            <w:r w:rsidRPr="00EA0808">
              <w:rPr>
                <w:b/>
                <w:bCs/>
                <w:color w:val="000000"/>
                <w:sz w:val="18"/>
                <w:szCs w:val="18"/>
              </w:rPr>
              <w:t>Project costs returned (US $)</w:t>
            </w:r>
          </w:p>
        </w:tc>
        <w:tc>
          <w:tcPr>
            <w:tcW w:w="1145" w:type="dxa"/>
            <w:vAlign w:val="center"/>
          </w:tcPr>
          <w:p w14:paraId="2FC833AF" w14:textId="55177971" w:rsidR="00606B24" w:rsidRPr="00EA0808" w:rsidRDefault="00606B24" w:rsidP="00944318">
            <w:pPr>
              <w:jc w:val="center"/>
              <w:rPr>
                <w:b/>
                <w:sz w:val="18"/>
                <w:szCs w:val="18"/>
              </w:rPr>
            </w:pPr>
            <w:r w:rsidRPr="00EA0808">
              <w:rPr>
                <w:b/>
                <w:bCs/>
                <w:color w:val="000000"/>
                <w:sz w:val="18"/>
                <w:szCs w:val="18"/>
              </w:rPr>
              <w:t>Agency support costs (US $)</w:t>
            </w:r>
          </w:p>
        </w:tc>
        <w:tc>
          <w:tcPr>
            <w:tcW w:w="1046" w:type="dxa"/>
            <w:vAlign w:val="center"/>
          </w:tcPr>
          <w:p w14:paraId="2E738609" w14:textId="260D48F8" w:rsidR="00606B24" w:rsidRPr="00EA0808" w:rsidRDefault="00606B24" w:rsidP="00944318">
            <w:pPr>
              <w:autoSpaceDE w:val="0"/>
              <w:autoSpaceDN w:val="0"/>
              <w:adjustRightInd w:val="0"/>
              <w:jc w:val="center"/>
              <w:rPr>
                <w:b/>
                <w:bCs/>
                <w:color w:val="000000"/>
                <w:sz w:val="18"/>
                <w:szCs w:val="18"/>
              </w:rPr>
            </w:pPr>
            <w:r w:rsidRPr="00EA0808">
              <w:rPr>
                <w:b/>
                <w:bCs/>
                <w:color w:val="000000"/>
                <w:sz w:val="18"/>
                <w:szCs w:val="18"/>
              </w:rPr>
              <w:t>Total (US $)</w:t>
            </w:r>
          </w:p>
        </w:tc>
      </w:tr>
      <w:tr w:rsidR="00606B24" w:rsidRPr="00EA0808" w14:paraId="25A3669E" w14:textId="77777777" w:rsidTr="00EC267E">
        <w:tc>
          <w:tcPr>
            <w:tcW w:w="3127" w:type="dxa"/>
          </w:tcPr>
          <w:p w14:paraId="479B1FB4" w14:textId="18CA8DBF" w:rsidR="00606B24" w:rsidRPr="00EA0808" w:rsidRDefault="00606B24" w:rsidP="00C9553C">
            <w:pPr>
              <w:jc w:val="left"/>
              <w:rPr>
                <w:color w:val="000000"/>
                <w:sz w:val="18"/>
                <w:szCs w:val="18"/>
                <w:lang w:val="en-CA"/>
              </w:rPr>
            </w:pPr>
            <w:r w:rsidRPr="00EA0808">
              <w:rPr>
                <w:sz w:val="18"/>
                <w:szCs w:val="18"/>
              </w:rPr>
              <w:t>COL/PHA/75/TAS/94</w:t>
            </w:r>
          </w:p>
        </w:tc>
        <w:tc>
          <w:tcPr>
            <w:tcW w:w="2885" w:type="dxa"/>
            <w:vAlign w:val="bottom"/>
          </w:tcPr>
          <w:p w14:paraId="251C11E3" w14:textId="67AA4D6A" w:rsidR="00606B24" w:rsidRPr="00EA0808" w:rsidRDefault="00606B24" w:rsidP="00972632">
            <w:pPr>
              <w:jc w:val="left"/>
              <w:rPr>
                <w:color w:val="000000"/>
                <w:sz w:val="18"/>
                <w:szCs w:val="18"/>
                <w:lang w:val="en-CA"/>
              </w:rPr>
            </w:pPr>
            <w:r w:rsidRPr="00EA0808">
              <w:rPr>
                <w:sz w:val="18"/>
                <w:szCs w:val="18"/>
              </w:rPr>
              <w:t>HCFC phase-out management plan (stage II, first tranche) (technical assistance for fire protection sector)</w:t>
            </w:r>
          </w:p>
        </w:tc>
        <w:tc>
          <w:tcPr>
            <w:tcW w:w="1227" w:type="dxa"/>
          </w:tcPr>
          <w:p w14:paraId="40E6EE9B" w14:textId="313E4F90" w:rsidR="00606B24" w:rsidRPr="00EA0808" w:rsidRDefault="00606B24" w:rsidP="00C9553C">
            <w:pPr>
              <w:jc w:val="right"/>
              <w:rPr>
                <w:color w:val="000000"/>
                <w:sz w:val="18"/>
                <w:szCs w:val="18"/>
                <w:lang w:val="en-CA"/>
              </w:rPr>
            </w:pPr>
            <w:r w:rsidRPr="00EA0808">
              <w:rPr>
                <w:sz w:val="18"/>
                <w:szCs w:val="18"/>
              </w:rPr>
              <w:t>2</w:t>
            </w:r>
          </w:p>
        </w:tc>
        <w:tc>
          <w:tcPr>
            <w:tcW w:w="1145" w:type="dxa"/>
          </w:tcPr>
          <w:p w14:paraId="765C9289" w14:textId="60F5DE4E" w:rsidR="00606B24" w:rsidRPr="00EA0808" w:rsidRDefault="00606B24" w:rsidP="00C9553C">
            <w:pPr>
              <w:jc w:val="right"/>
              <w:rPr>
                <w:color w:val="000000"/>
                <w:sz w:val="18"/>
                <w:szCs w:val="18"/>
                <w:lang w:val="en-CA"/>
              </w:rPr>
            </w:pPr>
            <w:r w:rsidRPr="00EA0808">
              <w:rPr>
                <w:sz w:val="18"/>
                <w:szCs w:val="18"/>
              </w:rPr>
              <w:t>0</w:t>
            </w:r>
          </w:p>
        </w:tc>
        <w:tc>
          <w:tcPr>
            <w:tcW w:w="1046" w:type="dxa"/>
          </w:tcPr>
          <w:p w14:paraId="586E96FE" w14:textId="4A447C78" w:rsidR="00606B24" w:rsidRPr="00EA0808" w:rsidRDefault="00606B24" w:rsidP="00C9553C">
            <w:pPr>
              <w:jc w:val="right"/>
              <w:rPr>
                <w:sz w:val="18"/>
                <w:szCs w:val="18"/>
                <w:lang w:val="en-CA"/>
              </w:rPr>
            </w:pPr>
            <w:r w:rsidRPr="00EA0808">
              <w:rPr>
                <w:sz w:val="18"/>
                <w:szCs w:val="18"/>
              </w:rPr>
              <w:t>2</w:t>
            </w:r>
          </w:p>
        </w:tc>
      </w:tr>
      <w:tr w:rsidR="00606B24" w:rsidRPr="00EA0808" w14:paraId="32D1BFFD" w14:textId="77777777" w:rsidTr="00EC267E">
        <w:tc>
          <w:tcPr>
            <w:tcW w:w="3127" w:type="dxa"/>
          </w:tcPr>
          <w:p w14:paraId="08A474CC" w14:textId="2DACA4BD" w:rsidR="00606B24" w:rsidRPr="00EA0808" w:rsidRDefault="00606B24" w:rsidP="00C9553C">
            <w:pPr>
              <w:jc w:val="left"/>
              <w:rPr>
                <w:color w:val="000000"/>
                <w:sz w:val="18"/>
                <w:szCs w:val="18"/>
                <w:lang w:val="en-CA"/>
              </w:rPr>
            </w:pPr>
            <w:r w:rsidRPr="00EA0808">
              <w:rPr>
                <w:sz w:val="18"/>
                <w:szCs w:val="18"/>
              </w:rPr>
              <w:t>COS/REF/57/PRP/41</w:t>
            </w:r>
          </w:p>
        </w:tc>
        <w:tc>
          <w:tcPr>
            <w:tcW w:w="2885" w:type="dxa"/>
            <w:vAlign w:val="bottom"/>
          </w:tcPr>
          <w:p w14:paraId="28216ED5" w14:textId="0B68CBE7" w:rsidR="00606B24" w:rsidRPr="00EA0808" w:rsidRDefault="00606B24" w:rsidP="00972632">
            <w:pPr>
              <w:jc w:val="left"/>
              <w:rPr>
                <w:color w:val="000000"/>
                <w:sz w:val="18"/>
                <w:szCs w:val="18"/>
                <w:lang w:val="en-CA"/>
              </w:rPr>
            </w:pPr>
            <w:r w:rsidRPr="00EA0808">
              <w:rPr>
                <w:color w:val="000000"/>
                <w:sz w:val="18"/>
                <w:szCs w:val="18"/>
              </w:rPr>
              <w:t>Preparation for HCFC phase-out investment activities (refrigeration manufacturing sector)</w:t>
            </w:r>
          </w:p>
        </w:tc>
        <w:tc>
          <w:tcPr>
            <w:tcW w:w="1227" w:type="dxa"/>
          </w:tcPr>
          <w:p w14:paraId="25A5A81D" w14:textId="3E7F27E5" w:rsidR="00606B24" w:rsidRPr="00EA0808" w:rsidRDefault="00606B24" w:rsidP="00C9553C">
            <w:pPr>
              <w:jc w:val="right"/>
              <w:rPr>
                <w:color w:val="000000"/>
                <w:sz w:val="18"/>
                <w:szCs w:val="18"/>
                <w:lang w:val="en-CA"/>
              </w:rPr>
            </w:pPr>
            <w:r w:rsidRPr="00EA0808">
              <w:rPr>
                <w:sz w:val="18"/>
                <w:szCs w:val="18"/>
              </w:rPr>
              <w:t>4,883</w:t>
            </w:r>
          </w:p>
        </w:tc>
        <w:tc>
          <w:tcPr>
            <w:tcW w:w="1145" w:type="dxa"/>
          </w:tcPr>
          <w:p w14:paraId="5F2F25FE" w14:textId="535E4741" w:rsidR="00606B24" w:rsidRPr="00EA0808" w:rsidRDefault="00606B24" w:rsidP="00C9553C">
            <w:pPr>
              <w:jc w:val="right"/>
              <w:rPr>
                <w:color w:val="000000"/>
                <w:sz w:val="18"/>
                <w:szCs w:val="18"/>
                <w:lang w:val="en-CA"/>
              </w:rPr>
            </w:pPr>
            <w:r w:rsidRPr="00EA0808">
              <w:rPr>
                <w:sz w:val="18"/>
                <w:szCs w:val="18"/>
              </w:rPr>
              <w:t>366</w:t>
            </w:r>
          </w:p>
        </w:tc>
        <w:tc>
          <w:tcPr>
            <w:tcW w:w="1046" w:type="dxa"/>
          </w:tcPr>
          <w:p w14:paraId="2ED169BA" w14:textId="6C17F2CE" w:rsidR="00606B24" w:rsidRPr="00EA0808" w:rsidRDefault="00606B24" w:rsidP="00C9553C">
            <w:pPr>
              <w:jc w:val="right"/>
              <w:rPr>
                <w:sz w:val="18"/>
                <w:szCs w:val="18"/>
                <w:lang w:val="en-CA"/>
              </w:rPr>
            </w:pPr>
            <w:r w:rsidRPr="00EA0808">
              <w:rPr>
                <w:sz w:val="18"/>
                <w:szCs w:val="18"/>
              </w:rPr>
              <w:t>5,249</w:t>
            </w:r>
          </w:p>
        </w:tc>
      </w:tr>
      <w:tr w:rsidR="00606B24" w:rsidRPr="00EA0808" w14:paraId="2CAB51CB" w14:textId="77777777" w:rsidTr="00EC267E">
        <w:tc>
          <w:tcPr>
            <w:tcW w:w="3127" w:type="dxa"/>
          </w:tcPr>
          <w:p w14:paraId="33BF2853" w14:textId="5338C405" w:rsidR="00606B24" w:rsidRPr="00EA0808" w:rsidRDefault="00606B24" w:rsidP="00C9553C">
            <w:pPr>
              <w:jc w:val="left"/>
              <w:rPr>
                <w:color w:val="000000"/>
                <w:sz w:val="18"/>
                <w:szCs w:val="18"/>
                <w:lang w:val="en-CA"/>
              </w:rPr>
            </w:pPr>
            <w:r w:rsidRPr="00EA0808">
              <w:rPr>
                <w:sz w:val="18"/>
                <w:szCs w:val="18"/>
              </w:rPr>
              <w:t>COS/REF/74/PRP/51</w:t>
            </w:r>
          </w:p>
        </w:tc>
        <w:tc>
          <w:tcPr>
            <w:tcW w:w="2885" w:type="dxa"/>
            <w:vAlign w:val="bottom"/>
          </w:tcPr>
          <w:p w14:paraId="477AC2B5" w14:textId="4E632214" w:rsidR="00606B24" w:rsidRPr="00EA0808" w:rsidRDefault="00606B24" w:rsidP="00C9553C">
            <w:pPr>
              <w:jc w:val="left"/>
              <w:rPr>
                <w:color w:val="000000"/>
                <w:sz w:val="18"/>
                <w:szCs w:val="18"/>
                <w:lang w:val="en-CA"/>
              </w:rPr>
            </w:pPr>
            <w:r w:rsidRPr="00EA0808">
              <w:rPr>
                <w:sz w:val="18"/>
                <w:szCs w:val="18"/>
              </w:rPr>
              <w:t>Preparation of a demonstration project for the transition of HCFC-22-based refrigerant unit to NH3 system in cold chambers</w:t>
            </w:r>
          </w:p>
        </w:tc>
        <w:tc>
          <w:tcPr>
            <w:tcW w:w="1227" w:type="dxa"/>
          </w:tcPr>
          <w:p w14:paraId="4B8C6954" w14:textId="2F2A5B34" w:rsidR="00606B24" w:rsidRPr="00EA0808" w:rsidRDefault="00606B24" w:rsidP="00C9553C">
            <w:pPr>
              <w:jc w:val="right"/>
              <w:rPr>
                <w:color w:val="000000"/>
                <w:sz w:val="18"/>
                <w:szCs w:val="18"/>
                <w:lang w:val="en-CA"/>
              </w:rPr>
            </w:pPr>
            <w:r w:rsidRPr="00EA0808">
              <w:rPr>
                <w:sz w:val="18"/>
                <w:szCs w:val="18"/>
              </w:rPr>
              <w:t>1</w:t>
            </w:r>
          </w:p>
        </w:tc>
        <w:tc>
          <w:tcPr>
            <w:tcW w:w="1145" w:type="dxa"/>
          </w:tcPr>
          <w:p w14:paraId="64B1919B" w14:textId="62E0582F" w:rsidR="00606B24" w:rsidRPr="00EA0808" w:rsidRDefault="00606B24" w:rsidP="00C9553C">
            <w:pPr>
              <w:jc w:val="right"/>
              <w:rPr>
                <w:color w:val="000000"/>
                <w:sz w:val="18"/>
                <w:szCs w:val="18"/>
                <w:lang w:val="en-CA"/>
              </w:rPr>
            </w:pPr>
            <w:r w:rsidRPr="00EA0808">
              <w:rPr>
                <w:sz w:val="18"/>
                <w:szCs w:val="18"/>
              </w:rPr>
              <w:t>0</w:t>
            </w:r>
          </w:p>
        </w:tc>
        <w:tc>
          <w:tcPr>
            <w:tcW w:w="1046" w:type="dxa"/>
          </w:tcPr>
          <w:p w14:paraId="0B2BDC33" w14:textId="14A3F802" w:rsidR="00606B24" w:rsidRPr="00EA0808" w:rsidRDefault="00606B24" w:rsidP="00C9553C">
            <w:pPr>
              <w:jc w:val="right"/>
              <w:rPr>
                <w:sz w:val="18"/>
                <w:szCs w:val="18"/>
                <w:lang w:val="en-CA"/>
              </w:rPr>
            </w:pPr>
            <w:r w:rsidRPr="00EA0808">
              <w:rPr>
                <w:sz w:val="18"/>
                <w:szCs w:val="18"/>
              </w:rPr>
              <w:t>1</w:t>
            </w:r>
          </w:p>
        </w:tc>
      </w:tr>
      <w:tr w:rsidR="00606B24" w:rsidRPr="00EA0808" w14:paraId="473F78A2" w14:textId="77777777" w:rsidTr="00EC267E">
        <w:tc>
          <w:tcPr>
            <w:tcW w:w="3127" w:type="dxa"/>
          </w:tcPr>
          <w:p w14:paraId="436D943D" w14:textId="43C4DA18" w:rsidR="00606B24" w:rsidRPr="00EA0808" w:rsidRDefault="00606B24" w:rsidP="00C9553C">
            <w:pPr>
              <w:jc w:val="left"/>
              <w:rPr>
                <w:color w:val="000000"/>
                <w:sz w:val="18"/>
                <w:szCs w:val="18"/>
                <w:lang w:val="en-CA"/>
              </w:rPr>
            </w:pPr>
            <w:r w:rsidRPr="00EA0808">
              <w:rPr>
                <w:sz w:val="18"/>
                <w:szCs w:val="18"/>
              </w:rPr>
              <w:t>GHA/SEV/76/INS/41</w:t>
            </w:r>
          </w:p>
        </w:tc>
        <w:tc>
          <w:tcPr>
            <w:tcW w:w="2885" w:type="dxa"/>
            <w:vAlign w:val="bottom"/>
          </w:tcPr>
          <w:p w14:paraId="5DDCCA8A" w14:textId="4C1F25D8" w:rsidR="00606B24" w:rsidRPr="00EA0808" w:rsidRDefault="00606B24" w:rsidP="00C9553C">
            <w:pPr>
              <w:jc w:val="left"/>
              <w:rPr>
                <w:color w:val="000000"/>
                <w:sz w:val="18"/>
                <w:szCs w:val="18"/>
                <w:lang w:val="en-CA"/>
              </w:rPr>
            </w:pPr>
            <w:r w:rsidRPr="00EA0808">
              <w:rPr>
                <w:color w:val="000000"/>
                <w:sz w:val="18"/>
                <w:szCs w:val="18"/>
              </w:rPr>
              <w:t>Extension of the institutional strengthening project (phase XII: 1/2017-12/2018)</w:t>
            </w:r>
          </w:p>
        </w:tc>
        <w:tc>
          <w:tcPr>
            <w:tcW w:w="1227" w:type="dxa"/>
          </w:tcPr>
          <w:p w14:paraId="7A52FCED" w14:textId="06F999A9" w:rsidR="00606B24" w:rsidRPr="00EA0808" w:rsidRDefault="00606B24" w:rsidP="00C9553C">
            <w:pPr>
              <w:jc w:val="right"/>
              <w:rPr>
                <w:color w:val="000000"/>
                <w:sz w:val="18"/>
                <w:szCs w:val="18"/>
                <w:lang w:val="en-CA"/>
              </w:rPr>
            </w:pPr>
            <w:r w:rsidRPr="00EA0808">
              <w:rPr>
                <w:sz w:val="18"/>
                <w:szCs w:val="18"/>
              </w:rPr>
              <w:t>3,395</w:t>
            </w:r>
          </w:p>
        </w:tc>
        <w:tc>
          <w:tcPr>
            <w:tcW w:w="1145" w:type="dxa"/>
          </w:tcPr>
          <w:p w14:paraId="5CBE0668" w14:textId="53A3FF87" w:rsidR="00606B24" w:rsidRPr="00EA0808" w:rsidRDefault="00606B24" w:rsidP="00C9553C">
            <w:pPr>
              <w:jc w:val="right"/>
              <w:rPr>
                <w:color w:val="000000"/>
                <w:sz w:val="18"/>
                <w:szCs w:val="18"/>
                <w:lang w:val="en-CA"/>
              </w:rPr>
            </w:pPr>
            <w:r w:rsidRPr="00EA0808">
              <w:rPr>
                <w:sz w:val="18"/>
                <w:szCs w:val="18"/>
              </w:rPr>
              <w:t>238</w:t>
            </w:r>
          </w:p>
        </w:tc>
        <w:tc>
          <w:tcPr>
            <w:tcW w:w="1046" w:type="dxa"/>
          </w:tcPr>
          <w:p w14:paraId="0108BCCB" w14:textId="2838CDD7" w:rsidR="00606B24" w:rsidRPr="00EA0808" w:rsidRDefault="00606B24" w:rsidP="00C9553C">
            <w:pPr>
              <w:jc w:val="right"/>
              <w:rPr>
                <w:sz w:val="18"/>
                <w:szCs w:val="18"/>
                <w:lang w:val="en-CA"/>
              </w:rPr>
            </w:pPr>
            <w:r w:rsidRPr="00EA0808">
              <w:rPr>
                <w:sz w:val="18"/>
                <w:szCs w:val="18"/>
              </w:rPr>
              <w:t>3,633</w:t>
            </w:r>
          </w:p>
        </w:tc>
      </w:tr>
      <w:tr w:rsidR="00606B24" w:rsidRPr="00EA0808" w14:paraId="4E62E3EA" w14:textId="77777777" w:rsidTr="00EC267E">
        <w:tc>
          <w:tcPr>
            <w:tcW w:w="3127" w:type="dxa"/>
          </w:tcPr>
          <w:p w14:paraId="6903C43B" w14:textId="71EFA23B" w:rsidR="00606B24" w:rsidRPr="00EA0808" w:rsidRDefault="00606B24" w:rsidP="00C9553C">
            <w:pPr>
              <w:jc w:val="left"/>
              <w:rPr>
                <w:color w:val="000000"/>
                <w:sz w:val="18"/>
                <w:szCs w:val="18"/>
                <w:lang w:val="en-CA"/>
              </w:rPr>
            </w:pPr>
            <w:r w:rsidRPr="00EA0808">
              <w:rPr>
                <w:sz w:val="18"/>
                <w:szCs w:val="18"/>
              </w:rPr>
              <w:t>PAK/SEV/77/INS/96</w:t>
            </w:r>
          </w:p>
        </w:tc>
        <w:tc>
          <w:tcPr>
            <w:tcW w:w="2885" w:type="dxa"/>
            <w:vAlign w:val="bottom"/>
          </w:tcPr>
          <w:p w14:paraId="508BE785" w14:textId="61FB9B5F" w:rsidR="00606B24" w:rsidRPr="00EA0808" w:rsidRDefault="00606B24" w:rsidP="00C9553C">
            <w:pPr>
              <w:jc w:val="left"/>
              <w:rPr>
                <w:color w:val="000000"/>
                <w:sz w:val="18"/>
                <w:szCs w:val="18"/>
                <w:lang w:val="en-CA"/>
              </w:rPr>
            </w:pPr>
            <w:r w:rsidRPr="00EA0808">
              <w:rPr>
                <w:color w:val="000000"/>
                <w:sz w:val="18"/>
                <w:szCs w:val="18"/>
              </w:rPr>
              <w:t>Extension of the institutional strengthening project (phase IX: 4/2017-3/2019)</w:t>
            </w:r>
          </w:p>
        </w:tc>
        <w:tc>
          <w:tcPr>
            <w:tcW w:w="1227" w:type="dxa"/>
          </w:tcPr>
          <w:p w14:paraId="223DBC39" w14:textId="30888B9D" w:rsidR="00606B24" w:rsidRPr="00EA0808" w:rsidRDefault="00606B24" w:rsidP="00C9553C">
            <w:pPr>
              <w:jc w:val="right"/>
              <w:rPr>
                <w:color w:val="000000"/>
                <w:sz w:val="18"/>
                <w:szCs w:val="18"/>
                <w:lang w:val="en-CA"/>
              </w:rPr>
            </w:pPr>
            <w:r w:rsidRPr="00EA0808">
              <w:rPr>
                <w:sz w:val="18"/>
                <w:szCs w:val="18"/>
              </w:rPr>
              <w:t>569</w:t>
            </w:r>
          </w:p>
        </w:tc>
        <w:tc>
          <w:tcPr>
            <w:tcW w:w="1145" w:type="dxa"/>
          </w:tcPr>
          <w:p w14:paraId="356AA78E" w14:textId="558ED2EE" w:rsidR="00606B24" w:rsidRPr="00EA0808" w:rsidRDefault="00606B24" w:rsidP="00C9553C">
            <w:pPr>
              <w:jc w:val="right"/>
              <w:rPr>
                <w:color w:val="000000"/>
                <w:sz w:val="18"/>
                <w:szCs w:val="18"/>
                <w:lang w:val="en-CA"/>
              </w:rPr>
            </w:pPr>
            <w:r w:rsidRPr="00EA0808">
              <w:rPr>
                <w:sz w:val="18"/>
                <w:szCs w:val="18"/>
              </w:rPr>
              <w:t>40</w:t>
            </w:r>
          </w:p>
        </w:tc>
        <w:tc>
          <w:tcPr>
            <w:tcW w:w="1046" w:type="dxa"/>
          </w:tcPr>
          <w:p w14:paraId="57AACC0D" w14:textId="1CC4C4B0" w:rsidR="00606B24" w:rsidRPr="00EA0808" w:rsidRDefault="00606B24" w:rsidP="00C9553C">
            <w:pPr>
              <w:jc w:val="right"/>
              <w:rPr>
                <w:sz w:val="18"/>
                <w:szCs w:val="18"/>
                <w:lang w:val="en-CA"/>
              </w:rPr>
            </w:pPr>
            <w:r w:rsidRPr="00EA0808">
              <w:rPr>
                <w:sz w:val="18"/>
                <w:szCs w:val="18"/>
              </w:rPr>
              <w:t>609</w:t>
            </w:r>
          </w:p>
        </w:tc>
      </w:tr>
      <w:tr w:rsidR="00606B24" w:rsidRPr="00EA0808" w14:paraId="743A34BB" w14:textId="77777777" w:rsidTr="00EC267E">
        <w:tc>
          <w:tcPr>
            <w:tcW w:w="3127" w:type="dxa"/>
          </w:tcPr>
          <w:p w14:paraId="42CE7601" w14:textId="112FB7A2" w:rsidR="00606B24" w:rsidRPr="00EA0808" w:rsidRDefault="00606B24" w:rsidP="00C9553C">
            <w:pPr>
              <w:jc w:val="left"/>
              <w:rPr>
                <w:color w:val="000000"/>
                <w:sz w:val="18"/>
                <w:szCs w:val="18"/>
                <w:lang w:val="en-CA"/>
              </w:rPr>
            </w:pPr>
            <w:r w:rsidRPr="00EA0808">
              <w:rPr>
                <w:sz w:val="18"/>
                <w:szCs w:val="18"/>
              </w:rPr>
              <w:t>PAN/SEV/75/INS/42</w:t>
            </w:r>
          </w:p>
        </w:tc>
        <w:tc>
          <w:tcPr>
            <w:tcW w:w="2885" w:type="dxa"/>
            <w:vAlign w:val="bottom"/>
          </w:tcPr>
          <w:p w14:paraId="0591D0B8" w14:textId="0C84656E" w:rsidR="00606B24" w:rsidRPr="00EA0808" w:rsidRDefault="00606B24" w:rsidP="00C9553C">
            <w:pPr>
              <w:jc w:val="left"/>
              <w:rPr>
                <w:color w:val="000000"/>
                <w:sz w:val="18"/>
                <w:szCs w:val="18"/>
                <w:lang w:val="en-CA"/>
              </w:rPr>
            </w:pPr>
            <w:r w:rsidRPr="00EA0808">
              <w:rPr>
                <w:color w:val="000000"/>
                <w:sz w:val="18"/>
                <w:szCs w:val="18"/>
              </w:rPr>
              <w:t>Extension of institutional strengthening project (phase VII: 12/2015-11/2017)</w:t>
            </w:r>
          </w:p>
        </w:tc>
        <w:tc>
          <w:tcPr>
            <w:tcW w:w="1227" w:type="dxa"/>
          </w:tcPr>
          <w:p w14:paraId="4600D9D7" w14:textId="0160C7C0" w:rsidR="00606B24" w:rsidRPr="00EA0808" w:rsidRDefault="00606B24" w:rsidP="00C9553C">
            <w:pPr>
              <w:jc w:val="right"/>
              <w:rPr>
                <w:color w:val="000000"/>
                <w:sz w:val="18"/>
                <w:szCs w:val="18"/>
                <w:lang w:val="en-CA"/>
              </w:rPr>
            </w:pPr>
            <w:r w:rsidRPr="00EA0808">
              <w:rPr>
                <w:sz w:val="18"/>
                <w:szCs w:val="18"/>
              </w:rPr>
              <w:t>184</w:t>
            </w:r>
          </w:p>
        </w:tc>
        <w:tc>
          <w:tcPr>
            <w:tcW w:w="1145" w:type="dxa"/>
          </w:tcPr>
          <w:p w14:paraId="29B1F362" w14:textId="633EDC16" w:rsidR="00606B24" w:rsidRPr="00EA0808" w:rsidRDefault="00606B24" w:rsidP="00C9553C">
            <w:pPr>
              <w:jc w:val="right"/>
              <w:rPr>
                <w:color w:val="000000"/>
                <w:sz w:val="18"/>
                <w:szCs w:val="18"/>
                <w:lang w:val="en-CA"/>
              </w:rPr>
            </w:pPr>
            <w:r w:rsidRPr="00EA0808">
              <w:rPr>
                <w:sz w:val="18"/>
                <w:szCs w:val="18"/>
              </w:rPr>
              <w:t>13</w:t>
            </w:r>
          </w:p>
        </w:tc>
        <w:tc>
          <w:tcPr>
            <w:tcW w:w="1046" w:type="dxa"/>
          </w:tcPr>
          <w:p w14:paraId="2AD2CE1F" w14:textId="5F6BDB7C" w:rsidR="00606B24" w:rsidRPr="00EA0808" w:rsidRDefault="00606B24" w:rsidP="00C9553C">
            <w:pPr>
              <w:jc w:val="right"/>
              <w:rPr>
                <w:sz w:val="18"/>
                <w:szCs w:val="18"/>
                <w:lang w:val="en-CA"/>
              </w:rPr>
            </w:pPr>
            <w:r w:rsidRPr="00EA0808">
              <w:rPr>
                <w:sz w:val="18"/>
                <w:szCs w:val="18"/>
              </w:rPr>
              <w:t>197</w:t>
            </w:r>
          </w:p>
        </w:tc>
      </w:tr>
      <w:tr w:rsidR="00606B24" w:rsidRPr="00EA0808" w14:paraId="36BBF3BE" w14:textId="77777777" w:rsidTr="00EC267E">
        <w:tc>
          <w:tcPr>
            <w:tcW w:w="3127" w:type="dxa"/>
          </w:tcPr>
          <w:p w14:paraId="7805CFFC" w14:textId="6EA4819D" w:rsidR="00606B24" w:rsidRPr="00EA0808" w:rsidRDefault="00606B24" w:rsidP="00C9553C">
            <w:pPr>
              <w:jc w:val="left"/>
              <w:rPr>
                <w:color w:val="000000"/>
                <w:sz w:val="18"/>
                <w:szCs w:val="18"/>
                <w:lang w:val="en-CA"/>
              </w:rPr>
            </w:pPr>
            <w:r w:rsidRPr="00EA0808">
              <w:rPr>
                <w:sz w:val="18"/>
                <w:szCs w:val="18"/>
              </w:rPr>
              <w:t>STK/PHA/64/TAS/16</w:t>
            </w:r>
          </w:p>
        </w:tc>
        <w:tc>
          <w:tcPr>
            <w:tcW w:w="2885" w:type="dxa"/>
            <w:vAlign w:val="bottom"/>
          </w:tcPr>
          <w:p w14:paraId="1208DFAD" w14:textId="4E33DF3D" w:rsidR="00606B24" w:rsidRPr="00EA0808" w:rsidRDefault="00606B24" w:rsidP="00C9553C">
            <w:pPr>
              <w:jc w:val="left"/>
              <w:rPr>
                <w:color w:val="000000"/>
                <w:sz w:val="18"/>
                <w:szCs w:val="18"/>
                <w:lang w:val="en-CA"/>
              </w:rPr>
            </w:pPr>
            <w:r w:rsidRPr="00EA0808">
              <w:rPr>
                <w:color w:val="000000"/>
                <w:sz w:val="18"/>
                <w:szCs w:val="18"/>
              </w:rPr>
              <w:t>HCFC phase-out management plan (stage I, first tranche)</w:t>
            </w:r>
          </w:p>
        </w:tc>
        <w:tc>
          <w:tcPr>
            <w:tcW w:w="1227" w:type="dxa"/>
          </w:tcPr>
          <w:p w14:paraId="79799D53" w14:textId="78DBCFB0" w:rsidR="00606B24" w:rsidRPr="00EA0808" w:rsidRDefault="00606B24" w:rsidP="00C9553C">
            <w:pPr>
              <w:jc w:val="right"/>
              <w:rPr>
                <w:color w:val="000000"/>
                <w:sz w:val="18"/>
                <w:szCs w:val="18"/>
                <w:lang w:val="en-CA"/>
              </w:rPr>
            </w:pPr>
            <w:r w:rsidRPr="00EA0808">
              <w:rPr>
                <w:sz w:val="18"/>
                <w:szCs w:val="18"/>
              </w:rPr>
              <w:t>58</w:t>
            </w:r>
          </w:p>
        </w:tc>
        <w:tc>
          <w:tcPr>
            <w:tcW w:w="1145" w:type="dxa"/>
          </w:tcPr>
          <w:p w14:paraId="4995832C" w14:textId="7D8E19D8" w:rsidR="00606B24" w:rsidRPr="00EA0808" w:rsidRDefault="00606B24" w:rsidP="00C9553C">
            <w:pPr>
              <w:jc w:val="right"/>
              <w:rPr>
                <w:color w:val="000000"/>
                <w:sz w:val="18"/>
                <w:szCs w:val="18"/>
                <w:lang w:val="en-CA"/>
              </w:rPr>
            </w:pPr>
            <w:r w:rsidRPr="00EA0808">
              <w:rPr>
                <w:sz w:val="18"/>
                <w:szCs w:val="18"/>
              </w:rPr>
              <w:t>5</w:t>
            </w:r>
          </w:p>
        </w:tc>
        <w:tc>
          <w:tcPr>
            <w:tcW w:w="1046" w:type="dxa"/>
          </w:tcPr>
          <w:p w14:paraId="07D5F8F1" w14:textId="133FE8A3" w:rsidR="00606B24" w:rsidRPr="00EA0808" w:rsidRDefault="00606B24" w:rsidP="00C9553C">
            <w:pPr>
              <w:jc w:val="right"/>
              <w:rPr>
                <w:sz w:val="18"/>
                <w:szCs w:val="18"/>
                <w:lang w:val="en-CA"/>
              </w:rPr>
            </w:pPr>
            <w:r w:rsidRPr="00EA0808">
              <w:rPr>
                <w:sz w:val="18"/>
                <w:szCs w:val="18"/>
              </w:rPr>
              <w:t>63</w:t>
            </w:r>
          </w:p>
        </w:tc>
      </w:tr>
      <w:tr w:rsidR="00606B24" w:rsidRPr="00EA0808" w14:paraId="16C28FC3" w14:textId="77777777" w:rsidTr="00EC267E">
        <w:tc>
          <w:tcPr>
            <w:tcW w:w="3127" w:type="dxa"/>
          </w:tcPr>
          <w:p w14:paraId="638290B8" w14:textId="380D53FB" w:rsidR="00606B24" w:rsidRPr="00EA0808" w:rsidRDefault="00606B24" w:rsidP="00C9553C">
            <w:pPr>
              <w:jc w:val="left"/>
              <w:rPr>
                <w:color w:val="000000"/>
                <w:sz w:val="18"/>
                <w:szCs w:val="18"/>
                <w:lang w:val="en-CA"/>
              </w:rPr>
            </w:pPr>
            <w:r w:rsidRPr="00EA0808">
              <w:rPr>
                <w:sz w:val="18"/>
                <w:szCs w:val="18"/>
              </w:rPr>
              <w:t>TLS/PHA/72/PRP/11</w:t>
            </w:r>
          </w:p>
        </w:tc>
        <w:tc>
          <w:tcPr>
            <w:tcW w:w="2885" w:type="dxa"/>
            <w:vAlign w:val="bottom"/>
          </w:tcPr>
          <w:p w14:paraId="22F6D4BD" w14:textId="3707FC6E" w:rsidR="00606B24" w:rsidRPr="00EA0808" w:rsidRDefault="00606B24" w:rsidP="00C9553C">
            <w:pPr>
              <w:jc w:val="left"/>
              <w:rPr>
                <w:color w:val="000000"/>
                <w:sz w:val="18"/>
                <w:szCs w:val="18"/>
                <w:lang w:val="en-CA"/>
              </w:rPr>
            </w:pPr>
            <w:r w:rsidRPr="00EA0808">
              <w:rPr>
                <w:color w:val="000000"/>
                <w:sz w:val="18"/>
                <w:szCs w:val="18"/>
              </w:rPr>
              <w:t>Preparation of a HCFC phase-out management plan (stage II)</w:t>
            </w:r>
          </w:p>
        </w:tc>
        <w:tc>
          <w:tcPr>
            <w:tcW w:w="1227" w:type="dxa"/>
          </w:tcPr>
          <w:p w14:paraId="724C0DBB" w14:textId="23BB82F5" w:rsidR="00606B24" w:rsidRPr="00EA0808" w:rsidRDefault="00606B24" w:rsidP="00C9553C">
            <w:pPr>
              <w:jc w:val="right"/>
              <w:rPr>
                <w:color w:val="000000"/>
                <w:sz w:val="18"/>
                <w:szCs w:val="18"/>
                <w:lang w:val="en-CA"/>
              </w:rPr>
            </w:pPr>
            <w:r w:rsidRPr="00EA0808">
              <w:rPr>
                <w:sz w:val="18"/>
                <w:szCs w:val="18"/>
              </w:rPr>
              <w:t>5,000</w:t>
            </w:r>
          </w:p>
        </w:tc>
        <w:tc>
          <w:tcPr>
            <w:tcW w:w="1145" w:type="dxa"/>
          </w:tcPr>
          <w:p w14:paraId="6AB7AC2D" w14:textId="4F827C36" w:rsidR="00606B24" w:rsidRPr="00EA0808" w:rsidRDefault="00606B24" w:rsidP="00C9553C">
            <w:pPr>
              <w:jc w:val="right"/>
              <w:rPr>
                <w:color w:val="000000"/>
                <w:sz w:val="18"/>
                <w:szCs w:val="18"/>
                <w:lang w:val="en-CA"/>
              </w:rPr>
            </w:pPr>
            <w:r w:rsidRPr="00EA0808">
              <w:rPr>
                <w:sz w:val="18"/>
                <w:szCs w:val="18"/>
              </w:rPr>
              <w:t>350</w:t>
            </w:r>
          </w:p>
        </w:tc>
        <w:tc>
          <w:tcPr>
            <w:tcW w:w="1046" w:type="dxa"/>
          </w:tcPr>
          <w:p w14:paraId="23553442" w14:textId="5F8E0C50" w:rsidR="00606B24" w:rsidRPr="00EA0808" w:rsidRDefault="00606B24" w:rsidP="00C9553C">
            <w:pPr>
              <w:jc w:val="right"/>
              <w:rPr>
                <w:sz w:val="18"/>
                <w:szCs w:val="18"/>
                <w:lang w:val="en-CA"/>
              </w:rPr>
            </w:pPr>
            <w:r w:rsidRPr="00EA0808">
              <w:rPr>
                <w:sz w:val="18"/>
                <w:szCs w:val="18"/>
              </w:rPr>
              <w:t>5,350</w:t>
            </w:r>
          </w:p>
        </w:tc>
      </w:tr>
      <w:tr w:rsidR="00606B24" w:rsidRPr="00EA0808" w14:paraId="475AC06F" w14:textId="77777777" w:rsidTr="00EC267E">
        <w:tc>
          <w:tcPr>
            <w:tcW w:w="3127" w:type="dxa"/>
          </w:tcPr>
          <w:p w14:paraId="4111DFC4" w14:textId="725B860B" w:rsidR="00606B24" w:rsidRPr="00EA0808" w:rsidRDefault="00606B24" w:rsidP="00C9553C">
            <w:pPr>
              <w:jc w:val="left"/>
              <w:rPr>
                <w:color w:val="000000"/>
                <w:sz w:val="18"/>
                <w:szCs w:val="18"/>
                <w:lang w:val="en-CA"/>
              </w:rPr>
            </w:pPr>
            <w:r w:rsidRPr="00EA0808">
              <w:rPr>
                <w:sz w:val="18"/>
                <w:szCs w:val="18"/>
              </w:rPr>
              <w:t>TLS/PHA/80/INV/18</w:t>
            </w:r>
          </w:p>
        </w:tc>
        <w:tc>
          <w:tcPr>
            <w:tcW w:w="2885" w:type="dxa"/>
            <w:vAlign w:val="bottom"/>
          </w:tcPr>
          <w:p w14:paraId="65C23752" w14:textId="486BD68F" w:rsidR="00606B24" w:rsidRPr="00EA0808" w:rsidRDefault="00606B24" w:rsidP="00C9553C">
            <w:pPr>
              <w:jc w:val="left"/>
              <w:rPr>
                <w:color w:val="000000"/>
                <w:sz w:val="18"/>
                <w:szCs w:val="18"/>
                <w:lang w:val="en-CA"/>
              </w:rPr>
            </w:pPr>
            <w:r w:rsidRPr="00EA0808">
              <w:rPr>
                <w:color w:val="000000"/>
                <w:sz w:val="18"/>
                <w:szCs w:val="18"/>
              </w:rPr>
              <w:t>HCFC phase-out management plan (stage I, third tranche)</w:t>
            </w:r>
          </w:p>
        </w:tc>
        <w:tc>
          <w:tcPr>
            <w:tcW w:w="1227" w:type="dxa"/>
          </w:tcPr>
          <w:p w14:paraId="66D12BD0" w14:textId="6B9BC54C" w:rsidR="00606B24" w:rsidRPr="00EA0808" w:rsidRDefault="00606B24" w:rsidP="00C9553C">
            <w:pPr>
              <w:jc w:val="right"/>
              <w:rPr>
                <w:color w:val="000000"/>
                <w:sz w:val="18"/>
                <w:szCs w:val="18"/>
                <w:lang w:val="en-CA"/>
              </w:rPr>
            </w:pPr>
            <w:r w:rsidRPr="00EA0808">
              <w:rPr>
                <w:sz w:val="18"/>
                <w:szCs w:val="18"/>
              </w:rPr>
              <w:t>4,030</w:t>
            </w:r>
          </w:p>
        </w:tc>
        <w:tc>
          <w:tcPr>
            <w:tcW w:w="1145" w:type="dxa"/>
          </w:tcPr>
          <w:p w14:paraId="018AC167" w14:textId="5BE4107D" w:rsidR="00606B24" w:rsidRPr="00EA0808" w:rsidRDefault="00606B24" w:rsidP="00C9553C">
            <w:pPr>
              <w:jc w:val="right"/>
              <w:rPr>
                <w:color w:val="000000"/>
                <w:sz w:val="18"/>
                <w:szCs w:val="18"/>
                <w:lang w:val="en-CA"/>
              </w:rPr>
            </w:pPr>
            <w:r w:rsidRPr="00EA0808">
              <w:rPr>
                <w:sz w:val="18"/>
                <w:szCs w:val="18"/>
              </w:rPr>
              <w:t>363</w:t>
            </w:r>
          </w:p>
        </w:tc>
        <w:tc>
          <w:tcPr>
            <w:tcW w:w="1046" w:type="dxa"/>
          </w:tcPr>
          <w:p w14:paraId="432A430A" w14:textId="00282DE2" w:rsidR="00606B24" w:rsidRPr="00EA0808" w:rsidRDefault="00606B24" w:rsidP="00C9553C">
            <w:pPr>
              <w:jc w:val="right"/>
              <w:rPr>
                <w:sz w:val="18"/>
                <w:szCs w:val="18"/>
                <w:lang w:val="en-CA"/>
              </w:rPr>
            </w:pPr>
            <w:r w:rsidRPr="00EA0808">
              <w:rPr>
                <w:sz w:val="18"/>
                <w:szCs w:val="18"/>
              </w:rPr>
              <w:t>4,393</w:t>
            </w:r>
          </w:p>
        </w:tc>
      </w:tr>
      <w:tr w:rsidR="00606B24" w:rsidRPr="00EA0808" w14:paraId="1E9BC1ED" w14:textId="77777777" w:rsidTr="00EC267E">
        <w:tc>
          <w:tcPr>
            <w:tcW w:w="3127" w:type="dxa"/>
          </w:tcPr>
          <w:p w14:paraId="7F95338B" w14:textId="3C32473D" w:rsidR="00606B24" w:rsidRPr="00EA0808" w:rsidRDefault="00606B24" w:rsidP="00C9553C">
            <w:pPr>
              <w:jc w:val="left"/>
              <w:rPr>
                <w:color w:val="000000"/>
                <w:sz w:val="18"/>
                <w:szCs w:val="18"/>
                <w:lang w:val="en-CA"/>
              </w:rPr>
            </w:pPr>
            <w:r w:rsidRPr="00EA0808">
              <w:rPr>
                <w:sz w:val="18"/>
                <w:szCs w:val="18"/>
              </w:rPr>
              <w:t>TRI/PHA/64/INV/26</w:t>
            </w:r>
          </w:p>
        </w:tc>
        <w:tc>
          <w:tcPr>
            <w:tcW w:w="2885" w:type="dxa"/>
            <w:vAlign w:val="bottom"/>
          </w:tcPr>
          <w:p w14:paraId="19E757CE" w14:textId="6C131A8A" w:rsidR="00606B24" w:rsidRPr="00EA0808" w:rsidRDefault="00606B24" w:rsidP="00C9553C">
            <w:pPr>
              <w:jc w:val="left"/>
              <w:rPr>
                <w:color w:val="000000"/>
                <w:sz w:val="18"/>
                <w:szCs w:val="18"/>
                <w:lang w:val="en-CA"/>
              </w:rPr>
            </w:pPr>
            <w:r w:rsidRPr="00EA0808">
              <w:rPr>
                <w:color w:val="000000"/>
                <w:sz w:val="18"/>
                <w:szCs w:val="18"/>
              </w:rPr>
              <w:t>HCFC phase-out management plan (foam sector) (stage I, first tranche)</w:t>
            </w:r>
          </w:p>
        </w:tc>
        <w:tc>
          <w:tcPr>
            <w:tcW w:w="1227" w:type="dxa"/>
          </w:tcPr>
          <w:p w14:paraId="5B203A7F" w14:textId="51ECDBB6" w:rsidR="00606B24" w:rsidRPr="00EA0808" w:rsidRDefault="00606B24" w:rsidP="00C9553C">
            <w:pPr>
              <w:jc w:val="right"/>
              <w:rPr>
                <w:color w:val="000000"/>
                <w:sz w:val="18"/>
                <w:szCs w:val="18"/>
                <w:lang w:val="en-CA"/>
              </w:rPr>
            </w:pPr>
            <w:r w:rsidRPr="00EA0808">
              <w:rPr>
                <w:sz w:val="18"/>
                <w:szCs w:val="18"/>
              </w:rPr>
              <w:t>-547</w:t>
            </w:r>
          </w:p>
        </w:tc>
        <w:tc>
          <w:tcPr>
            <w:tcW w:w="1145" w:type="dxa"/>
          </w:tcPr>
          <w:p w14:paraId="7E7110F8" w14:textId="57596253" w:rsidR="00606B24" w:rsidRPr="00EA0808" w:rsidRDefault="00606B24" w:rsidP="00C9553C">
            <w:pPr>
              <w:jc w:val="right"/>
              <w:rPr>
                <w:color w:val="000000"/>
                <w:sz w:val="18"/>
                <w:szCs w:val="18"/>
                <w:lang w:val="en-CA"/>
              </w:rPr>
            </w:pPr>
            <w:r w:rsidRPr="00EA0808">
              <w:rPr>
                <w:sz w:val="18"/>
                <w:szCs w:val="18"/>
              </w:rPr>
              <w:t>-41</w:t>
            </w:r>
          </w:p>
        </w:tc>
        <w:tc>
          <w:tcPr>
            <w:tcW w:w="1046" w:type="dxa"/>
          </w:tcPr>
          <w:p w14:paraId="52A4FD71" w14:textId="3E8096A6" w:rsidR="00606B24" w:rsidRPr="00EA0808" w:rsidRDefault="00606B24" w:rsidP="00C9553C">
            <w:pPr>
              <w:jc w:val="right"/>
              <w:rPr>
                <w:sz w:val="18"/>
                <w:szCs w:val="18"/>
                <w:lang w:val="en-CA"/>
              </w:rPr>
            </w:pPr>
            <w:r w:rsidRPr="00EA0808">
              <w:rPr>
                <w:sz w:val="18"/>
                <w:szCs w:val="18"/>
              </w:rPr>
              <w:t>-588</w:t>
            </w:r>
          </w:p>
        </w:tc>
      </w:tr>
      <w:tr w:rsidR="00606B24" w:rsidRPr="00EA0808" w14:paraId="285D4891" w14:textId="77777777" w:rsidTr="00EC267E">
        <w:tc>
          <w:tcPr>
            <w:tcW w:w="3127" w:type="dxa"/>
          </w:tcPr>
          <w:p w14:paraId="586B6DD3" w14:textId="6FE3B0B8" w:rsidR="00606B24" w:rsidRPr="00EA0808" w:rsidRDefault="00606B24" w:rsidP="00C9553C">
            <w:pPr>
              <w:jc w:val="left"/>
              <w:rPr>
                <w:color w:val="000000"/>
                <w:sz w:val="18"/>
                <w:szCs w:val="18"/>
                <w:lang w:val="en-CA"/>
              </w:rPr>
            </w:pPr>
            <w:r w:rsidRPr="00EA0808">
              <w:rPr>
                <w:sz w:val="18"/>
                <w:szCs w:val="18"/>
              </w:rPr>
              <w:t>TRI/SEV/79/INS/34</w:t>
            </w:r>
          </w:p>
        </w:tc>
        <w:tc>
          <w:tcPr>
            <w:tcW w:w="2885" w:type="dxa"/>
            <w:vAlign w:val="bottom"/>
          </w:tcPr>
          <w:p w14:paraId="2C61117E" w14:textId="33EE243C" w:rsidR="00606B24" w:rsidRPr="00EA0808" w:rsidRDefault="00606B24" w:rsidP="00C9553C">
            <w:pPr>
              <w:jc w:val="left"/>
              <w:rPr>
                <w:color w:val="000000"/>
                <w:sz w:val="18"/>
                <w:szCs w:val="18"/>
                <w:lang w:val="en-CA"/>
              </w:rPr>
            </w:pPr>
            <w:r w:rsidRPr="00EA0808">
              <w:rPr>
                <w:color w:val="000000"/>
                <w:sz w:val="18"/>
                <w:szCs w:val="18"/>
              </w:rPr>
              <w:t>Extension of the institutional strengthening project (phase IX: 1/2018-12/2019)</w:t>
            </w:r>
          </w:p>
        </w:tc>
        <w:tc>
          <w:tcPr>
            <w:tcW w:w="1227" w:type="dxa"/>
          </w:tcPr>
          <w:p w14:paraId="22E8E073" w14:textId="06B5AC90" w:rsidR="00606B24" w:rsidRPr="00EA0808" w:rsidRDefault="00606B24" w:rsidP="00C9553C">
            <w:pPr>
              <w:jc w:val="right"/>
              <w:rPr>
                <w:color w:val="000000"/>
                <w:sz w:val="18"/>
                <w:szCs w:val="18"/>
                <w:lang w:val="en-CA"/>
              </w:rPr>
            </w:pPr>
            <w:r w:rsidRPr="00EA0808">
              <w:rPr>
                <w:sz w:val="18"/>
                <w:szCs w:val="18"/>
              </w:rPr>
              <w:t>381</w:t>
            </w:r>
          </w:p>
        </w:tc>
        <w:tc>
          <w:tcPr>
            <w:tcW w:w="1145" w:type="dxa"/>
          </w:tcPr>
          <w:p w14:paraId="5AF74ECD" w14:textId="1B1DFEF8" w:rsidR="00606B24" w:rsidRPr="00EA0808" w:rsidRDefault="00606B24" w:rsidP="00C9553C">
            <w:pPr>
              <w:jc w:val="right"/>
              <w:rPr>
                <w:color w:val="000000"/>
                <w:sz w:val="18"/>
                <w:szCs w:val="18"/>
                <w:lang w:val="en-CA"/>
              </w:rPr>
            </w:pPr>
            <w:r w:rsidRPr="00EA0808">
              <w:rPr>
                <w:sz w:val="18"/>
                <w:szCs w:val="18"/>
              </w:rPr>
              <w:t>27</w:t>
            </w:r>
          </w:p>
        </w:tc>
        <w:tc>
          <w:tcPr>
            <w:tcW w:w="1046" w:type="dxa"/>
          </w:tcPr>
          <w:p w14:paraId="5C97030F" w14:textId="7CF9F667" w:rsidR="00606B24" w:rsidRPr="00EA0808" w:rsidRDefault="00606B24" w:rsidP="00C9553C">
            <w:pPr>
              <w:jc w:val="right"/>
              <w:rPr>
                <w:sz w:val="18"/>
                <w:szCs w:val="18"/>
                <w:lang w:val="en-CA"/>
              </w:rPr>
            </w:pPr>
            <w:r w:rsidRPr="00EA0808">
              <w:rPr>
                <w:sz w:val="18"/>
                <w:szCs w:val="18"/>
              </w:rPr>
              <w:t>408</w:t>
            </w:r>
          </w:p>
        </w:tc>
      </w:tr>
      <w:tr w:rsidR="00606B24" w:rsidRPr="00EA0808" w14:paraId="02E7D3A3" w14:textId="77777777" w:rsidTr="00EC267E">
        <w:tc>
          <w:tcPr>
            <w:tcW w:w="3127" w:type="dxa"/>
          </w:tcPr>
          <w:p w14:paraId="5F079AAF" w14:textId="77777777" w:rsidR="00606B24" w:rsidRPr="00EA0808" w:rsidRDefault="00606B24" w:rsidP="006F41BC">
            <w:pPr>
              <w:rPr>
                <w:color w:val="000000"/>
                <w:sz w:val="18"/>
                <w:szCs w:val="18"/>
              </w:rPr>
            </w:pPr>
            <w:bookmarkStart w:id="1" w:name="_Hlk5787459"/>
            <w:r w:rsidRPr="00EA0808">
              <w:rPr>
                <w:b/>
                <w:color w:val="000000"/>
                <w:sz w:val="18"/>
                <w:szCs w:val="18"/>
                <w:lang w:val="en-CA"/>
              </w:rPr>
              <w:t>Total completed projects</w:t>
            </w:r>
          </w:p>
        </w:tc>
        <w:tc>
          <w:tcPr>
            <w:tcW w:w="2885" w:type="dxa"/>
          </w:tcPr>
          <w:p w14:paraId="41C6245C" w14:textId="77777777" w:rsidR="00606B24" w:rsidRPr="00EA0808" w:rsidRDefault="00606B24" w:rsidP="006F41BC">
            <w:pPr>
              <w:rPr>
                <w:color w:val="000000"/>
                <w:sz w:val="18"/>
                <w:szCs w:val="18"/>
              </w:rPr>
            </w:pPr>
          </w:p>
        </w:tc>
        <w:tc>
          <w:tcPr>
            <w:tcW w:w="1227" w:type="dxa"/>
            <w:vAlign w:val="bottom"/>
          </w:tcPr>
          <w:p w14:paraId="696DAFC4" w14:textId="17AEE243" w:rsidR="00606B24" w:rsidRPr="00EA0808" w:rsidRDefault="00606B24" w:rsidP="006F41BC">
            <w:pPr>
              <w:jc w:val="right"/>
              <w:rPr>
                <w:b/>
                <w:bCs/>
                <w:color w:val="000000"/>
                <w:sz w:val="18"/>
                <w:szCs w:val="18"/>
                <w:lang w:val="en-CA"/>
              </w:rPr>
            </w:pPr>
            <w:r w:rsidRPr="00EA0808">
              <w:rPr>
                <w:b/>
                <w:bCs/>
                <w:sz w:val="18"/>
                <w:szCs w:val="18"/>
              </w:rPr>
              <w:t>17,956</w:t>
            </w:r>
          </w:p>
        </w:tc>
        <w:tc>
          <w:tcPr>
            <w:tcW w:w="1145" w:type="dxa"/>
          </w:tcPr>
          <w:p w14:paraId="2FFCE3F2" w14:textId="5525FDF1" w:rsidR="00606B24" w:rsidRPr="00EA0808" w:rsidRDefault="00606B24" w:rsidP="006F41BC">
            <w:pPr>
              <w:jc w:val="right"/>
              <w:rPr>
                <w:b/>
                <w:bCs/>
                <w:color w:val="000000"/>
                <w:sz w:val="18"/>
                <w:szCs w:val="18"/>
              </w:rPr>
            </w:pPr>
            <w:r w:rsidRPr="00EA0808">
              <w:rPr>
                <w:b/>
                <w:bCs/>
                <w:sz w:val="18"/>
                <w:szCs w:val="18"/>
              </w:rPr>
              <w:t>1,360</w:t>
            </w:r>
          </w:p>
        </w:tc>
        <w:tc>
          <w:tcPr>
            <w:tcW w:w="1046" w:type="dxa"/>
          </w:tcPr>
          <w:p w14:paraId="13C18A6A" w14:textId="622F1A5E" w:rsidR="00606B24" w:rsidRPr="00EA0808" w:rsidRDefault="00606B24" w:rsidP="006F41BC">
            <w:pPr>
              <w:jc w:val="right"/>
              <w:rPr>
                <w:b/>
                <w:bCs/>
                <w:color w:val="000000"/>
                <w:sz w:val="18"/>
                <w:szCs w:val="18"/>
              </w:rPr>
            </w:pPr>
            <w:r w:rsidRPr="00EA0808">
              <w:rPr>
                <w:b/>
                <w:bCs/>
                <w:sz w:val="18"/>
                <w:szCs w:val="18"/>
              </w:rPr>
              <w:t>19,316</w:t>
            </w:r>
          </w:p>
        </w:tc>
      </w:tr>
      <w:bookmarkEnd w:id="1"/>
      <w:tr w:rsidR="00606B24" w:rsidRPr="00EA0808" w14:paraId="67C19FDA" w14:textId="77777777" w:rsidTr="00EC267E">
        <w:tc>
          <w:tcPr>
            <w:tcW w:w="3127" w:type="dxa"/>
          </w:tcPr>
          <w:p w14:paraId="551BAF64" w14:textId="0CCF8FD4" w:rsidR="00606B24" w:rsidRPr="00EA0808" w:rsidRDefault="00606B24" w:rsidP="00C9553C">
            <w:pPr>
              <w:jc w:val="left"/>
              <w:rPr>
                <w:color w:val="000000"/>
                <w:sz w:val="18"/>
                <w:szCs w:val="18"/>
                <w:lang w:val="en-CA"/>
              </w:rPr>
            </w:pPr>
            <w:r w:rsidRPr="00EA0808">
              <w:rPr>
                <w:color w:val="000000"/>
                <w:sz w:val="18"/>
                <w:szCs w:val="18"/>
              </w:rPr>
              <w:t>DOM/REF/80/PRP/01+</w:t>
            </w:r>
          </w:p>
        </w:tc>
        <w:tc>
          <w:tcPr>
            <w:tcW w:w="2885" w:type="dxa"/>
          </w:tcPr>
          <w:p w14:paraId="22246559" w14:textId="7A61948B" w:rsidR="00606B24" w:rsidRPr="00EA0808" w:rsidRDefault="00606B24" w:rsidP="00C9553C">
            <w:pPr>
              <w:jc w:val="left"/>
              <w:rPr>
                <w:color w:val="000000"/>
                <w:sz w:val="18"/>
                <w:szCs w:val="18"/>
                <w:lang w:val="en-CA"/>
              </w:rPr>
            </w:pPr>
            <w:r w:rsidRPr="00EA0808">
              <w:rPr>
                <w:color w:val="000000"/>
                <w:sz w:val="18"/>
                <w:szCs w:val="18"/>
              </w:rPr>
              <w:t xml:space="preserve">Project preparation for conversion from HFC-134a to HC-290 in the manufacture of commercial refrigerators at </w:t>
            </w:r>
            <w:proofErr w:type="spellStart"/>
            <w:r w:rsidRPr="00EA0808">
              <w:rPr>
                <w:color w:val="000000"/>
                <w:sz w:val="18"/>
                <w:szCs w:val="18"/>
              </w:rPr>
              <w:t>Farco</w:t>
            </w:r>
            <w:proofErr w:type="spellEnd"/>
          </w:p>
        </w:tc>
        <w:tc>
          <w:tcPr>
            <w:tcW w:w="1227" w:type="dxa"/>
          </w:tcPr>
          <w:p w14:paraId="5C1DC636" w14:textId="1DFBC732" w:rsidR="00606B24" w:rsidRPr="00EA0808" w:rsidRDefault="00606B24" w:rsidP="00C9553C">
            <w:pPr>
              <w:jc w:val="right"/>
              <w:rPr>
                <w:color w:val="000000"/>
                <w:sz w:val="18"/>
                <w:szCs w:val="18"/>
                <w:lang w:val="en-CA"/>
              </w:rPr>
            </w:pPr>
            <w:r w:rsidRPr="00EA0808">
              <w:rPr>
                <w:color w:val="000000"/>
                <w:sz w:val="18"/>
                <w:szCs w:val="18"/>
              </w:rPr>
              <w:t>18,428</w:t>
            </w:r>
          </w:p>
        </w:tc>
        <w:tc>
          <w:tcPr>
            <w:tcW w:w="1145" w:type="dxa"/>
          </w:tcPr>
          <w:p w14:paraId="17338FFD" w14:textId="6E91810B" w:rsidR="00606B24" w:rsidRPr="00EA0808" w:rsidRDefault="00606B24" w:rsidP="00C9553C">
            <w:pPr>
              <w:jc w:val="right"/>
              <w:rPr>
                <w:color w:val="000000"/>
                <w:sz w:val="18"/>
                <w:szCs w:val="18"/>
                <w:lang w:val="en-CA"/>
              </w:rPr>
            </w:pPr>
            <w:r w:rsidRPr="00EA0808">
              <w:rPr>
                <w:color w:val="000000"/>
                <w:sz w:val="18"/>
                <w:szCs w:val="18"/>
              </w:rPr>
              <w:t>1,290</w:t>
            </w:r>
          </w:p>
        </w:tc>
        <w:tc>
          <w:tcPr>
            <w:tcW w:w="1046" w:type="dxa"/>
          </w:tcPr>
          <w:p w14:paraId="7908F590" w14:textId="3AD8E816" w:rsidR="00606B24" w:rsidRPr="00EA0808" w:rsidRDefault="00606B24" w:rsidP="00C9553C">
            <w:pPr>
              <w:jc w:val="right"/>
              <w:rPr>
                <w:color w:val="000000"/>
                <w:sz w:val="18"/>
                <w:szCs w:val="18"/>
              </w:rPr>
            </w:pPr>
            <w:r w:rsidRPr="00EA0808">
              <w:rPr>
                <w:color w:val="000000"/>
                <w:sz w:val="18"/>
                <w:szCs w:val="18"/>
              </w:rPr>
              <w:t>19,718</w:t>
            </w:r>
          </w:p>
        </w:tc>
      </w:tr>
      <w:tr w:rsidR="00606B24" w:rsidRPr="00EA0808" w14:paraId="28EFD5AF" w14:textId="77777777" w:rsidTr="00EC267E">
        <w:tc>
          <w:tcPr>
            <w:tcW w:w="3127" w:type="dxa"/>
          </w:tcPr>
          <w:p w14:paraId="0A1E68DB" w14:textId="11CD7FF3" w:rsidR="00606B24" w:rsidRPr="00EA0808" w:rsidRDefault="00606B24" w:rsidP="00C9553C">
            <w:pPr>
              <w:jc w:val="left"/>
              <w:rPr>
                <w:b/>
                <w:color w:val="000000"/>
                <w:sz w:val="18"/>
                <w:szCs w:val="18"/>
              </w:rPr>
            </w:pPr>
            <w:r w:rsidRPr="00EA0808">
              <w:rPr>
                <w:color w:val="000000"/>
                <w:sz w:val="18"/>
                <w:szCs w:val="18"/>
              </w:rPr>
              <w:t>EGY/FOA/80/PRP/01+</w:t>
            </w:r>
          </w:p>
        </w:tc>
        <w:tc>
          <w:tcPr>
            <w:tcW w:w="2885" w:type="dxa"/>
          </w:tcPr>
          <w:p w14:paraId="4BA95A4C" w14:textId="4D8C8CFF" w:rsidR="00606B24" w:rsidRPr="00EA0808" w:rsidRDefault="00606B24" w:rsidP="00C9553C">
            <w:pPr>
              <w:jc w:val="left"/>
              <w:rPr>
                <w:color w:val="000000"/>
                <w:sz w:val="18"/>
                <w:szCs w:val="18"/>
              </w:rPr>
            </w:pPr>
            <w:r w:rsidRPr="00EA0808">
              <w:rPr>
                <w:color w:val="000000"/>
                <w:sz w:val="18"/>
                <w:szCs w:val="18"/>
              </w:rPr>
              <w:t>Project preparation for conversion from HFC-134a to HFO-1234ze and other liquid HFOs in the manufacture of polyurethane foam and spray foam</w:t>
            </w:r>
          </w:p>
        </w:tc>
        <w:tc>
          <w:tcPr>
            <w:tcW w:w="1227" w:type="dxa"/>
          </w:tcPr>
          <w:p w14:paraId="2107E497" w14:textId="5F1582DB" w:rsidR="00606B24" w:rsidRPr="00EA0808" w:rsidRDefault="00606B24" w:rsidP="00C9553C">
            <w:pPr>
              <w:jc w:val="right"/>
              <w:rPr>
                <w:b/>
                <w:bCs/>
                <w:color w:val="000000"/>
                <w:sz w:val="18"/>
                <w:szCs w:val="18"/>
                <w:lang w:val="en-CA"/>
              </w:rPr>
            </w:pPr>
            <w:r w:rsidRPr="00EA0808">
              <w:rPr>
                <w:color w:val="000000"/>
                <w:sz w:val="18"/>
                <w:szCs w:val="18"/>
              </w:rPr>
              <w:t>12,036</w:t>
            </w:r>
          </w:p>
        </w:tc>
        <w:tc>
          <w:tcPr>
            <w:tcW w:w="1145" w:type="dxa"/>
          </w:tcPr>
          <w:p w14:paraId="165FBA5C" w14:textId="5F106DEB" w:rsidR="00606B24" w:rsidRPr="00EA0808" w:rsidRDefault="00606B24" w:rsidP="00C9553C">
            <w:pPr>
              <w:jc w:val="right"/>
              <w:rPr>
                <w:b/>
                <w:bCs/>
                <w:color w:val="000000"/>
                <w:sz w:val="18"/>
                <w:szCs w:val="18"/>
                <w:lang w:val="en-CA"/>
              </w:rPr>
            </w:pPr>
            <w:r w:rsidRPr="00EA0808">
              <w:rPr>
                <w:color w:val="000000"/>
                <w:sz w:val="18"/>
                <w:szCs w:val="18"/>
              </w:rPr>
              <w:t>843</w:t>
            </w:r>
          </w:p>
        </w:tc>
        <w:tc>
          <w:tcPr>
            <w:tcW w:w="1046" w:type="dxa"/>
          </w:tcPr>
          <w:p w14:paraId="68F8B976" w14:textId="436C4994" w:rsidR="00606B24" w:rsidRPr="00EA0808" w:rsidRDefault="00606B24" w:rsidP="00C9553C">
            <w:pPr>
              <w:jc w:val="right"/>
              <w:rPr>
                <w:b/>
                <w:bCs/>
                <w:color w:val="000000"/>
                <w:sz w:val="18"/>
                <w:szCs w:val="18"/>
              </w:rPr>
            </w:pPr>
            <w:r w:rsidRPr="00EA0808">
              <w:rPr>
                <w:color w:val="000000"/>
                <w:sz w:val="18"/>
                <w:szCs w:val="18"/>
              </w:rPr>
              <w:t>12,879</w:t>
            </w:r>
          </w:p>
        </w:tc>
      </w:tr>
      <w:tr w:rsidR="00606B24" w:rsidRPr="00EA0808" w14:paraId="19AB4A48" w14:textId="77777777" w:rsidTr="00EC267E">
        <w:tc>
          <w:tcPr>
            <w:tcW w:w="3127" w:type="dxa"/>
          </w:tcPr>
          <w:p w14:paraId="49BEFC82" w14:textId="13B24F24" w:rsidR="00606B24" w:rsidRPr="00EA0808" w:rsidRDefault="00606B24" w:rsidP="00C9553C">
            <w:pPr>
              <w:jc w:val="left"/>
              <w:rPr>
                <w:b/>
                <w:bCs/>
                <w:color w:val="000000"/>
                <w:sz w:val="18"/>
                <w:szCs w:val="18"/>
              </w:rPr>
            </w:pPr>
            <w:r w:rsidRPr="00EA0808">
              <w:rPr>
                <w:color w:val="000000"/>
                <w:sz w:val="18"/>
                <w:szCs w:val="18"/>
              </w:rPr>
              <w:t>ZIM/REF/80/PRP/02+</w:t>
            </w:r>
          </w:p>
        </w:tc>
        <w:tc>
          <w:tcPr>
            <w:tcW w:w="2885" w:type="dxa"/>
          </w:tcPr>
          <w:p w14:paraId="3EE9E33D" w14:textId="0AA5275D" w:rsidR="00606B24" w:rsidRPr="00EA0808" w:rsidRDefault="00606B24" w:rsidP="00C9553C">
            <w:pPr>
              <w:jc w:val="left"/>
              <w:rPr>
                <w:b/>
                <w:sz w:val="18"/>
                <w:szCs w:val="18"/>
              </w:rPr>
            </w:pPr>
            <w:r w:rsidRPr="00EA0808">
              <w:rPr>
                <w:color w:val="000000"/>
                <w:sz w:val="18"/>
                <w:szCs w:val="18"/>
              </w:rPr>
              <w:t>Project preparation for elimination of HFC-134a in the manufacture of domestic refrigerators at Capri</w:t>
            </w:r>
          </w:p>
        </w:tc>
        <w:tc>
          <w:tcPr>
            <w:tcW w:w="1227" w:type="dxa"/>
          </w:tcPr>
          <w:p w14:paraId="2DBF7719" w14:textId="574A0684" w:rsidR="00606B24" w:rsidRPr="00EA0808" w:rsidRDefault="00606B24" w:rsidP="00C9553C">
            <w:pPr>
              <w:jc w:val="right"/>
              <w:rPr>
                <w:bCs/>
                <w:color w:val="000000"/>
                <w:sz w:val="18"/>
                <w:szCs w:val="18"/>
              </w:rPr>
            </w:pPr>
            <w:r w:rsidRPr="00EA0808">
              <w:rPr>
                <w:color w:val="000000"/>
                <w:sz w:val="18"/>
                <w:szCs w:val="18"/>
              </w:rPr>
              <w:t>10,091</w:t>
            </w:r>
          </w:p>
        </w:tc>
        <w:tc>
          <w:tcPr>
            <w:tcW w:w="1145" w:type="dxa"/>
          </w:tcPr>
          <w:p w14:paraId="2548CF0D" w14:textId="1455B201" w:rsidR="00606B24" w:rsidRPr="00EA0808" w:rsidRDefault="00606B24" w:rsidP="00C9553C">
            <w:pPr>
              <w:jc w:val="right"/>
              <w:rPr>
                <w:bCs/>
                <w:color w:val="000000"/>
                <w:sz w:val="18"/>
                <w:szCs w:val="18"/>
              </w:rPr>
            </w:pPr>
            <w:r w:rsidRPr="00EA0808">
              <w:rPr>
                <w:color w:val="000000"/>
                <w:sz w:val="18"/>
                <w:szCs w:val="18"/>
              </w:rPr>
              <w:t>706</w:t>
            </w:r>
          </w:p>
        </w:tc>
        <w:tc>
          <w:tcPr>
            <w:tcW w:w="1046" w:type="dxa"/>
          </w:tcPr>
          <w:p w14:paraId="753BFECF" w14:textId="04057A26" w:rsidR="00606B24" w:rsidRPr="00EA0808" w:rsidRDefault="00606B24" w:rsidP="00C9553C">
            <w:pPr>
              <w:jc w:val="right"/>
              <w:rPr>
                <w:bCs/>
                <w:color w:val="000000"/>
                <w:sz w:val="18"/>
                <w:szCs w:val="18"/>
              </w:rPr>
            </w:pPr>
            <w:r w:rsidRPr="00EA0808">
              <w:rPr>
                <w:color w:val="000000"/>
                <w:sz w:val="18"/>
                <w:szCs w:val="18"/>
              </w:rPr>
              <w:t>10,797</w:t>
            </w:r>
          </w:p>
        </w:tc>
      </w:tr>
      <w:tr w:rsidR="00606B24" w:rsidRPr="00EA0808" w14:paraId="1D2C661B" w14:textId="77777777" w:rsidTr="00EC267E">
        <w:tc>
          <w:tcPr>
            <w:tcW w:w="3127" w:type="dxa"/>
          </w:tcPr>
          <w:p w14:paraId="17B02269" w14:textId="663837A3" w:rsidR="00606B24" w:rsidRPr="00EA0808" w:rsidRDefault="00606B24" w:rsidP="00C9553C">
            <w:pPr>
              <w:jc w:val="left"/>
              <w:rPr>
                <w:b/>
                <w:bCs/>
                <w:sz w:val="18"/>
                <w:szCs w:val="18"/>
                <w:lang w:val="en-CA"/>
              </w:rPr>
            </w:pPr>
            <w:r w:rsidRPr="00EA0808">
              <w:rPr>
                <w:b/>
                <w:bCs/>
                <w:sz w:val="18"/>
                <w:szCs w:val="18"/>
              </w:rPr>
              <w:t>Total “additional voluntary contributions” projects</w:t>
            </w:r>
          </w:p>
        </w:tc>
        <w:tc>
          <w:tcPr>
            <w:tcW w:w="2885" w:type="dxa"/>
          </w:tcPr>
          <w:p w14:paraId="5B24E797" w14:textId="77777777" w:rsidR="00606B24" w:rsidRPr="00EA0808" w:rsidRDefault="00606B24" w:rsidP="00C9553C">
            <w:pPr>
              <w:spacing w:after="120"/>
              <w:jc w:val="right"/>
              <w:rPr>
                <w:b/>
                <w:sz w:val="18"/>
                <w:szCs w:val="18"/>
              </w:rPr>
            </w:pPr>
          </w:p>
        </w:tc>
        <w:tc>
          <w:tcPr>
            <w:tcW w:w="1227" w:type="dxa"/>
          </w:tcPr>
          <w:p w14:paraId="31D576B4" w14:textId="4FEEC220" w:rsidR="00606B24" w:rsidRPr="00EA0808" w:rsidRDefault="00606B24" w:rsidP="00C9553C">
            <w:pPr>
              <w:jc w:val="right"/>
              <w:rPr>
                <w:b/>
                <w:bCs/>
                <w:color w:val="000000"/>
                <w:sz w:val="18"/>
                <w:szCs w:val="18"/>
              </w:rPr>
            </w:pPr>
            <w:r w:rsidRPr="00EA0808">
              <w:rPr>
                <w:b/>
                <w:bCs/>
                <w:color w:val="000000"/>
                <w:sz w:val="18"/>
                <w:szCs w:val="18"/>
              </w:rPr>
              <w:t>40,555</w:t>
            </w:r>
          </w:p>
        </w:tc>
        <w:tc>
          <w:tcPr>
            <w:tcW w:w="1145" w:type="dxa"/>
          </w:tcPr>
          <w:p w14:paraId="6537B1FA" w14:textId="32B7CAE0" w:rsidR="00606B24" w:rsidRPr="00EA0808" w:rsidRDefault="00606B24" w:rsidP="00C9553C">
            <w:pPr>
              <w:jc w:val="right"/>
              <w:rPr>
                <w:b/>
                <w:bCs/>
                <w:color w:val="000000"/>
                <w:sz w:val="18"/>
                <w:szCs w:val="18"/>
              </w:rPr>
            </w:pPr>
            <w:r w:rsidRPr="00EA0808">
              <w:rPr>
                <w:b/>
                <w:bCs/>
                <w:color w:val="000000"/>
                <w:sz w:val="18"/>
                <w:szCs w:val="18"/>
              </w:rPr>
              <w:t>2,839</w:t>
            </w:r>
          </w:p>
        </w:tc>
        <w:tc>
          <w:tcPr>
            <w:tcW w:w="1046" w:type="dxa"/>
          </w:tcPr>
          <w:p w14:paraId="24B3B4D0" w14:textId="623A9852" w:rsidR="00606B24" w:rsidRPr="00EA0808" w:rsidRDefault="00606B24" w:rsidP="00C9553C">
            <w:pPr>
              <w:jc w:val="right"/>
              <w:rPr>
                <w:b/>
                <w:bCs/>
                <w:color w:val="000000"/>
                <w:sz w:val="18"/>
                <w:szCs w:val="18"/>
              </w:rPr>
            </w:pPr>
            <w:r w:rsidRPr="00EA0808">
              <w:rPr>
                <w:b/>
                <w:bCs/>
                <w:color w:val="000000"/>
                <w:sz w:val="18"/>
                <w:szCs w:val="18"/>
              </w:rPr>
              <w:t>43,394</w:t>
            </w:r>
          </w:p>
        </w:tc>
      </w:tr>
      <w:tr w:rsidR="00606B24" w:rsidRPr="00EA0808" w14:paraId="1A58D05A" w14:textId="77777777" w:rsidTr="00EC267E">
        <w:tc>
          <w:tcPr>
            <w:tcW w:w="3127" w:type="dxa"/>
          </w:tcPr>
          <w:p w14:paraId="13E5710B" w14:textId="77777777" w:rsidR="00606B24" w:rsidRPr="00EA0808" w:rsidRDefault="00606B24" w:rsidP="00C9553C">
            <w:pPr>
              <w:jc w:val="left"/>
              <w:rPr>
                <w:b/>
                <w:sz w:val="18"/>
                <w:szCs w:val="18"/>
              </w:rPr>
            </w:pPr>
            <w:r w:rsidRPr="00EA0808">
              <w:rPr>
                <w:b/>
                <w:bCs/>
                <w:color w:val="000000"/>
                <w:sz w:val="18"/>
                <w:szCs w:val="18"/>
              </w:rPr>
              <w:t>TOTAL UNDP</w:t>
            </w:r>
          </w:p>
        </w:tc>
        <w:tc>
          <w:tcPr>
            <w:tcW w:w="2885" w:type="dxa"/>
            <w:vAlign w:val="center"/>
          </w:tcPr>
          <w:p w14:paraId="642E7DFF" w14:textId="77777777" w:rsidR="00606B24" w:rsidRPr="00EA0808" w:rsidRDefault="00606B24" w:rsidP="00C9553C">
            <w:pPr>
              <w:spacing w:after="120"/>
              <w:rPr>
                <w:b/>
                <w:sz w:val="18"/>
                <w:szCs w:val="18"/>
              </w:rPr>
            </w:pPr>
          </w:p>
        </w:tc>
        <w:tc>
          <w:tcPr>
            <w:tcW w:w="1227" w:type="dxa"/>
          </w:tcPr>
          <w:p w14:paraId="66A49905" w14:textId="66645023" w:rsidR="00606B24" w:rsidRPr="00EA0808" w:rsidRDefault="00606B24" w:rsidP="00C9553C">
            <w:pPr>
              <w:jc w:val="right"/>
              <w:rPr>
                <w:b/>
                <w:bCs/>
                <w:color w:val="000000"/>
                <w:sz w:val="18"/>
                <w:szCs w:val="18"/>
                <w:lang w:val="en-CA"/>
              </w:rPr>
            </w:pPr>
            <w:r w:rsidRPr="00EA0808">
              <w:rPr>
                <w:b/>
                <w:bCs/>
                <w:color w:val="000000"/>
                <w:sz w:val="18"/>
                <w:szCs w:val="18"/>
              </w:rPr>
              <w:t>58,511</w:t>
            </w:r>
          </w:p>
        </w:tc>
        <w:tc>
          <w:tcPr>
            <w:tcW w:w="1145" w:type="dxa"/>
          </w:tcPr>
          <w:p w14:paraId="538F388C" w14:textId="31633EE2" w:rsidR="00606B24" w:rsidRPr="00EA0808" w:rsidRDefault="00606B24" w:rsidP="00C9553C">
            <w:pPr>
              <w:jc w:val="right"/>
              <w:rPr>
                <w:b/>
                <w:bCs/>
                <w:color w:val="000000"/>
                <w:sz w:val="18"/>
                <w:szCs w:val="18"/>
              </w:rPr>
            </w:pPr>
            <w:r w:rsidRPr="00EA0808">
              <w:rPr>
                <w:b/>
                <w:bCs/>
                <w:color w:val="000000"/>
                <w:sz w:val="18"/>
                <w:szCs w:val="18"/>
              </w:rPr>
              <w:t>4,199</w:t>
            </w:r>
          </w:p>
        </w:tc>
        <w:tc>
          <w:tcPr>
            <w:tcW w:w="1046" w:type="dxa"/>
          </w:tcPr>
          <w:p w14:paraId="387923A2" w14:textId="7D5AEB7D" w:rsidR="00606B24" w:rsidRPr="00EA0808" w:rsidRDefault="00606B24" w:rsidP="00C9553C">
            <w:pPr>
              <w:jc w:val="right"/>
              <w:rPr>
                <w:b/>
                <w:bCs/>
                <w:color w:val="000000"/>
                <w:sz w:val="18"/>
                <w:szCs w:val="18"/>
              </w:rPr>
            </w:pPr>
            <w:r w:rsidRPr="00EA0808">
              <w:rPr>
                <w:b/>
                <w:bCs/>
                <w:color w:val="000000"/>
                <w:sz w:val="18"/>
                <w:szCs w:val="18"/>
              </w:rPr>
              <w:t>62,710</w:t>
            </w:r>
          </w:p>
        </w:tc>
      </w:tr>
      <w:tr w:rsidR="00606B24" w:rsidRPr="00EA0808" w14:paraId="6AC35964" w14:textId="77777777" w:rsidTr="00EC267E">
        <w:tc>
          <w:tcPr>
            <w:tcW w:w="3127" w:type="dxa"/>
          </w:tcPr>
          <w:p w14:paraId="5C3DBFA5" w14:textId="226BDFC9" w:rsidR="00606B24" w:rsidRPr="00EA0808" w:rsidRDefault="00606B24" w:rsidP="00C831FB">
            <w:pPr>
              <w:jc w:val="left"/>
              <w:rPr>
                <w:color w:val="000000"/>
                <w:sz w:val="18"/>
                <w:szCs w:val="18"/>
                <w:lang w:val="en-CA"/>
              </w:rPr>
            </w:pPr>
            <w:r w:rsidRPr="00EA0808">
              <w:rPr>
                <w:color w:val="000000"/>
                <w:sz w:val="18"/>
                <w:szCs w:val="18"/>
              </w:rPr>
              <w:t>ASP/REF/76/DEM/59</w:t>
            </w:r>
          </w:p>
        </w:tc>
        <w:tc>
          <w:tcPr>
            <w:tcW w:w="2885" w:type="dxa"/>
          </w:tcPr>
          <w:p w14:paraId="47EE0A90" w14:textId="5DC4B215" w:rsidR="00606B24" w:rsidRPr="00EA0808" w:rsidRDefault="00606B24" w:rsidP="00C831FB">
            <w:pPr>
              <w:jc w:val="left"/>
              <w:rPr>
                <w:color w:val="000000"/>
                <w:sz w:val="18"/>
                <w:szCs w:val="18"/>
                <w:lang w:val="en-CA"/>
              </w:rPr>
            </w:pPr>
            <w:r w:rsidRPr="00EA0808">
              <w:rPr>
                <w:color w:val="000000"/>
                <w:sz w:val="18"/>
                <w:szCs w:val="18"/>
              </w:rPr>
              <w:t>Promoting alternative refrigerants in air-conditioning for high ambient countries in West Asia (PRAHA-II)</w:t>
            </w:r>
          </w:p>
        </w:tc>
        <w:tc>
          <w:tcPr>
            <w:tcW w:w="1227" w:type="dxa"/>
          </w:tcPr>
          <w:p w14:paraId="12180630" w14:textId="3715AA79" w:rsidR="00606B24" w:rsidRPr="00EA0808" w:rsidRDefault="00606B24" w:rsidP="00C831FB">
            <w:pPr>
              <w:jc w:val="right"/>
              <w:rPr>
                <w:color w:val="000000"/>
                <w:sz w:val="18"/>
                <w:szCs w:val="18"/>
                <w:lang w:val="en-CA"/>
              </w:rPr>
            </w:pPr>
            <w:r w:rsidRPr="00EA0808">
              <w:rPr>
                <w:color w:val="000000"/>
                <w:sz w:val="18"/>
                <w:szCs w:val="18"/>
              </w:rPr>
              <w:t>4,813</w:t>
            </w:r>
          </w:p>
        </w:tc>
        <w:tc>
          <w:tcPr>
            <w:tcW w:w="1145" w:type="dxa"/>
            <w:tcBorders>
              <w:top w:val="nil"/>
              <w:left w:val="single" w:sz="4" w:space="0" w:color="auto"/>
              <w:bottom w:val="single" w:sz="4" w:space="0" w:color="auto"/>
              <w:right w:val="single" w:sz="4" w:space="0" w:color="auto"/>
            </w:tcBorders>
            <w:shd w:val="clear" w:color="auto" w:fill="auto"/>
          </w:tcPr>
          <w:p w14:paraId="3EB22B0A" w14:textId="33E2A70E" w:rsidR="00606B24" w:rsidRPr="00EA0808" w:rsidRDefault="00606B24" w:rsidP="00C831FB">
            <w:pPr>
              <w:jc w:val="right"/>
              <w:rPr>
                <w:color w:val="000000"/>
                <w:sz w:val="18"/>
                <w:szCs w:val="18"/>
                <w:lang w:val="en-CA"/>
              </w:rPr>
            </w:pPr>
            <w:r w:rsidRPr="00EA0808">
              <w:rPr>
                <w:color w:val="000000"/>
                <w:sz w:val="18"/>
                <w:szCs w:val="18"/>
              </w:rPr>
              <w:t>626</w:t>
            </w:r>
          </w:p>
        </w:tc>
        <w:tc>
          <w:tcPr>
            <w:tcW w:w="1046" w:type="dxa"/>
            <w:tcBorders>
              <w:top w:val="nil"/>
              <w:left w:val="single" w:sz="4" w:space="0" w:color="auto"/>
              <w:bottom w:val="single" w:sz="4" w:space="0" w:color="auto"/>
              <w:right w:val="single" w:sz="4" w:space="0" w:color="auto"/>
            </w:tcBorders>
            <w:shd w:val="clear" w:color="auto" w:fill="auto"/>
          </w:tcPr>
          <w:p w14:paraId="542A0309" w14:textId="08EAB1D8" w:rsidR="00606B24" w:rsidRPr="00EA0808" w:rsidRDefault="00606B24" w:rsidP="00C831FB">
            <w:pPr>
              <w:jc w:val="right"/>
              <w:rPr>
                <w:sz w:val="18"/>
                <w:szCs w:val="18"/>
                <w:lang w:val="en-CA"/>
              </w:rPr>
            </w:pPr>
            <w:r w:rsidRPr="00EA0808">
              <w:rPr>
                <w:color w:val="000000"/>
                <w:sz w:val="18"/>
                <w:szCs w:val="18"/>
                <w:lang w:val="en-CA"/>
              </w:rPr>
              <w:t>5,438</w:t>
            </w:r>
          </w:p>
        </w:tc>
      </w:tr>
      <w:tr w:rsidR="00606B24" w:rsidRPr="00EA0808" w14:paraId="2A31247E" w14:textId="77777777" w:rsidTr="00EC267E">
        <w:tc>
          <w:tcPr>
            <w:tcW w:w="3127" w:type="dxa"/>
          </w:tcPr>
          <w:p w14:paraId="63494B76" w14:textId="1F74DDAA" w:rsidR="00606B24" w:rsidRPr="00EA0808" w:rsidRDefault="00606B24" w:rsidP="00C831FB">
            <w:pPr>
              <w:rPr>
                <w:color w:val="000000"/>
                <w:sz w:val="18"/>
                <w:szCs w:val="18"/>
              </w:rPr>
            </w:pPr>
            <w:r w:rsidRPr="00EA0808">
              <w:rPr>
                <w:color w:val="000000"/>
                <w:sz w:val="18"/>
                <w:szCs w:val="18"/>
              </w:rPr>
              <w:t>BHU/SEV/79/INS/27</w:t>
            </w:r>
          </w:p>
        </w:tc>
        <w:tc>
          <w:tcPr>
            <w:tcW w:w="2885" w:type="dxa"/>
          </w:tcPr>
          <w:p w14:paraId="0DE0CA8F" w14:textId="5DF0B3E2" w:rsidR="00606B24" w:rsidRPr="00EA0808" w:rsidRDefault="00606B24" w:rsidP="00C831FB">
            <w:pPr>
              <w:jc w:val="left"/>
              <w:rPr>
                <w:color w:val="000000"/>
                <w:sz w:val="18"/>
                <w:szCs w:val="18"/>
              </w:rPr>
            </w:pPr>
            <w:r w:rsidRPr="00EA0808">
              <w:rPr>
                <w:color w:val="000000"/>
                <w:sz w:val="18"/>
                <w:szCs w:val="18"/>
              </w:rPr>
              <w:t>Extension of institutional strengthening project (phase VII: 12/2017-11/2019)</w:t>
            </w:r>
          </w:p>
        </w:tc>
        <w:tc>
          <w:tcPr>
            <w:tcW w:w="1227" w:type="dxa"/>
          </w:tcPr>
          <w:p w14:paraId="03C77784" w14:textId="5539A4EB" w:rsidR="00606B24" w:rsidRPr="00EA0808" w:rsidRDefault="00606B24" w:rsidP="00C831FB">
            <w:pPr>
              <w:jc w:val="right"/>
              <w:rPr>
                <w:color w:val="000000"/>
                <w:sz w:val="18"/>
                <w:szCs w:val="18"/>
              </w:rPr>
            </w:pPr>
            <w:r w:rsidRPr="00EA0808">
              <w:rPr>
                <w:color w:val="000000"/>
                <w:sz w:val="18"/>
                <w:szCs w:val="18"/>
              </w:rPr>
              <w:t>336</w:t>
            </w:r>
          </w:p>
        </w:tc>
        <w:tc>
          <w:tcPr>
            <w:tcW w:w="1145" w:type="dxa"/>
            <w:tcBorders>
              <w:top w:val="nil"/>
              <w:left w:val="single" w:sz="4" w:space="0" w:color="auto"/>
              <w:bottom w:val="single" w:sz="4" w:space="0" w:color="auto"/>
              <w:right w:val="single" w:sz="4" w:space="0" w:color="auto"/>
            </w:tcBorders>
            <w:shd w:val="clear" w:color="auto" w:fill="auto"/>
          </w:tcPr>
          <w:p w14:paraId="1640B2D6" w14:textId="192FA2A6" w:rsidR="00606B24" w:rsidRPr="00EA0808" w:rsidRDefault="00606B24" w:rsidP="00C831FB">
            <w:pPr>
              <w:jc w:val="right"/>
              <w:rPr>
                <w:color w:val="000000"/>
                <w:sz w:val="18"/>
                <w:szCs w:val="18"/>
              </w:rPr>
            </w:pPr>
            <w:r w:rsidRPr="00EA0808">
              <w:rPr>
                <w:color w:val="000000"/>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4B1971D7" w14:textId="7CCC3552" w:rsidR="00606B24" w:rsidRPr="00EA0808" w:rsidRDefault="00606B24" w:rsidP="00C831FB">
            <w:pPr>
              <w:jc w:val="right"/>
              <w:rPr>
                <w:sz w:val="18"/>
                <w:szCs w:val="18"/>
              </w:rPr>
            </w:pPr>
            <w:r w:rsidRPr="00EA0808">
              <w:rPr>
                <w:color w:val="000000"/>
                <w:sz w:val="18"/>
                <w:szCs w:val="18"/>
                <w:lang w:val="en-CA"/>
              </w:rPr>
              <w:t>336</w:t>
            </w:r>
          </w:p>
        </w:tc>
      </w:tr>
      <w:tr w:rsidR="00606B24" w:rsidRPr="00EA0808" w14:paraId="100A0D18" w14:textId="77777777" w:rsidTr="00EC267E">
        <w:tc>
          <w:tcPr>
            <w:tcW w:w="3127" w:type="dxa"/>
          </w:tcPr>
          <w:p w14:paraId="3A51B204" w14:textId="61688CB6" w:rsidR="00606B24" w:rsidRPr="00EA0808" w:rsidRDefault="00606B24" w:rsidP="00C831FB">
            <w:pPr>
              <w:rPr>
                <w:color w:val="000000"/>
                <w:sz w:val="18"/>
                <w:szCs w:val="18"/>
              </w:rPr>
            </w:pPr>
            <w:r w:rsidRPr="00EA0808">
              <w:rPr>
                <w:color w:val="000000"/>
                <w:sz w:val="18"/>
                <w:szCs w:val="18"/>
              </w:rPr>
              <w:t>CHI/PHA/73/TAS/185</w:t>
            </w:r>
          </w:p>
        </w:tc>
        <w:tc>
          <w:tcPr>
            <w:tcW w:w="2885" w:type="dxa"/>
          </w:tcPr>
          <w:p w14:paraId="6B271ECA" w14:textId="7631C049" w:rsidR="00606B24" w:rsidRPr="00EA0808" w:rsidRDefault="00606B24" w:rsidP="00C831FB">
            <w:pPr>
              <w:jc w:val="left"/>
              <w:rPr>
                <w:color w:val="000000"/>
                <w:sz w:val="18"/>
                <w:szCs w:val="18"/>
              </w:rPr>
            </w:pPr>
            <w:r w:rsidRPr="00EA0808">
              <w:rPr>
                <w:color w:val="000000"/>
                <w:sz w:val="18"/>
                <w:szCs w:val="18"/>
              </w:rPr>
              <w:t>HCFC phase-out management plan (stage I, third tranche)</w:t>
            </w:r>
          </w:p>
        </w:tc>
        <w:tc>
          <w:tcPr>
            <w:tcW w:w="1227" w:type="dxa"/>
          </w:tcPr>
          <w:p w14:paraId="56D51555" w14:textId="1F78B7B8" w:rsidR="00606B24" w:rsidRPr="00EA0808" w:rsidRDefault="00606B24" w:rsidP="00C831FB">
            <w:pPr>
              <w:jc w:val="right"/>
              <w:rPr>
                <w:color w:val="000000"/>
                <w:sz w:val="18"/>
                <w:szCs w:val="18"/>
              </w:rPr>
            </w:pPr>
            <w:r w:rsidRPr="00EA0808">
              <w:rPr>
                <w:color w:val="000000"/>
                <w:sz w:val="18"/>
                <w:szCs w:val="18"/>
              </w:rPr>
              <w:t>248</w:t>
            </w:r>
          </w:p>
        </w:tc>
        <w:tc>
          <w:tcPr>
            <w:tcW w:w="1145" w:type="dxa"/>
            <w:tcBorders>
              <w:top w:val="nil"/>
              <w:left w:val="single" w:sz="4" w:space="0" w:color="auto"/>
              <w:bottom w:val="single" w:sz="4" w:space="0" w:color="auto"/>
              <w:right w:val="single" w:sz="4" w:space="0" w:color="auto"/>
            </w:tcBorders>
            <w:shd w:val="clear" w:color="auto" w:fill="auto"/>
          </w:tcPr>
          <w:p w14:paraId="47A031B9" w14:textId="537F769F" w:rsidR="00606B24" w:rsidRPr="00EA0808" w:rsidRDefault="00606B24" w:rsidP="00C831FB">
            <w:pPr>
              <w:jc w:val="right"/>
              <w:rPr>
                <w:color w:val="000000"/>
                <w:sz w:val="18"/>
                <w:szCs w:val="18"/>
              </w:rPr>
            </w:pPr>
            <w:r w:rsidRPr="00EA0808">
              <w:rPr>
                <w:color w:val="000000"/>
                <w:sz w:val="18"/>
                <w:szCs w:val="18"/>
              </w:rPr>
              <w:t>32</w:t>
            </w:r>
          </w:p>
        </w:tc>
        <w:tc>
          <w:tcPr>
            <w:tcW w:w="1046" w:type="dxa"/>
            <w:tcBorders>
              <w:top w:val="nil"/>
              <w:left w:val="single" w:sz="4" w:space="0" w:color="auto"/>
              <w:bottom w:val="single" w:sz="4" w:space="0" w:color="auto"/>
              <w:right w:val="single" w:sz="4" w:space="0" w:color="auto"/>
            </w:tcBorders>
            <w:shd w:val="clear" w:color="auto" w:fill="auto"/>
          </w:tcPr>
          <w:p w14:paraId="67A069DC" w14:textId="7B08CE1F" w:rsidR="00606B24" w:rsidRPr="00EA0808" w:rsidRDefault="00606B24" w:rsidP="00C831FB">
            <w:pPr>
              <w:jc w:val="right"/>
              <w:rPr>
                <w:sz w:val="18"/>
                <w:szCs w:val="18"/>
              </w:rPr>
            </w:pPr>
            <w:r w:rsidRPr="00EA0808">
              <w:rPr>
                <w:color w:val="000000"/>
                <w:sz w:val="18"/>
                <w:szCs w:val="18"/>
                <w:lang w:val="en-CA"/>
              </w:rPr>
              <w:t>280</w:t>
            </w:r>
          </w:p>
        </w:tc>
      </w:tr>
      <w:tr w:rsidR="00606B24" w:rsidRPr="00EA0808" w14:paraId="360D8F98" w14:textId="77777777" w:rsidTr="00EC267E">
        <w:tc>
          <w:tcPr>
            <w:tcW w:w="3127" w:type="dxa"/>
          </w:tcPr>
          <w:p w14:paraId="6CA501F8" w14:textId="02EB06AD" w:rsidR="00606B24" w:rsidRPr="00EA0808" w:rsidRDefault="00606B24" w:rsidP="00C831FB">
            <w:pPr>
              <w:rPr>
                <w:color w:val="000000"/>
                <w:sz w:val="18"/>
                <w:szCs w:val="18"/>
              </w:rPr>
            </w:pPr>
            <w:r w:rsidRPr="00EA0808">
              <w:rPr>
                <w:color w:val="000000"/>
                <w:sz w:val="18"/>
                <w:szCs w:val="18"/>
              </w:rPr>
              <w:t>CPR/PHA/74/TAS/559</w:t>
            </w:r>
          </w:p>
        </w:tc>
        <w:tc>
          <w:tcPr>
            <w:tcW w:w="2885" w:type="dxa"/>
          </w:tcPr>
          <w:p w14:paraId="11498666" w14:textId="6DAAB2E4" w:rsidR="00606B24" w:rsidRPr="00EA0808" w:rsidRDefault="00606B24" w:rsidP="00C831FB">
            <w:pPr>
              <w:jc w:val="left"/>
              <w:rPr>
                <w:color w:val="000000"/>
                <w:sz w:val="18"/>
                <w:szCs w:val="18"/>
              </w:rPr>
            </w:pPr>
            <w:r w:rsidRPr="00EA0808">
              <w:rPr>
                <w:color w:val="000000"/>
                <w:sz w:val="18"/>
                <w:szCs w:val="18"/>
              </w:rPr>
              <w:t>HCFC phase-out management plan (stage I, fourth tranche) (refrigeration servicing sector including enabling programme)</w:t>
            </w:r>
          </w:p>
        </w:tc>
        <w:tc>
          <w:tcPr>
            <w:tcW w:w="1227" w:type="dxa"/>
          </w:tcPr>
          <w:p w14:paraId="4CB5C1E8" w14:textId="752CDA58" w:rsidR="00606B24" w:rsidRPr="00EA0808" w:rsidRDefault="00606B24" w:rsidP="00C831FB">
            <w:pPr>
              <w:jc w:val="right"/>
              <w:rPr>
                <w:color w:val="000000"/>
                <w:sz w:val="18"/>
                <w:szCs w:val="18"/>
              </w:rPr>
            </w:pPr>
            <w:r w:rsidRPr="00EA0808">
              <w:rPr>
                <w:color w:val="000000"/>
                <w:sz w:val="18"/>
                <w:szCs w:val="18"/>
              </w:rPr>
              <w:t>5,392</w:t>
            </w:r>
          </w:p>
        </w:tc>
        <w:tc>
          <w:tcPr>
            <w:tcW w:w="1145" w:type="dxa"/>
            <w:tcBorders>
              <w:top w:val="nil"/>
              <w:left w:val="single" w:sz="4" w:space="0" w:color="auto"/>
              <w:bottom w:val="single" w:sz="4" w:space="0" w:color="auto"/>
              <w:right w:val="single" w:sz="4" w:space="0" w:color="auto"/>
            </w:tcBorders>
            <w:shd w:val="clear" w:color="auto" w:fill="auto"/>
          </w:tcPr>
          <w:p w14:paraId="73DCCCBA" w14:textId="5BF69411" w:rsidR="00606B24" w:rsidRPr="00EA0808" w:rsidRDefault="00606B24" w:rsidP="00C831FB">
            <w:pPr>
              <w:jc w:val="right"/>
              <w:rPr>
                <w:color w:val="000000"/>
                <w:sz w:val="18"/>
                <w:szCs w:val="18"/>
              </w:rPr>
            </w:pPr>
            <w:r w:rsidRPr="00EA0808">
              <w:rPr>
                <w:color w:val="000000"/>
                <w:sz w:val="18"/>
                <w:szCs w:val="18"/>
              </w:rPr>
              <w:t>603</w:t>
            </w:r>
          </w:p>
        </w:tc>
        <w:tc>
          <w:tcPr>
            <w:tcW w:w="1046" w:type="dxa"/>
            <w:tcBorders>
              <w:top w:val="nil"/>
              <w:left w:val="single" w:sz="4" w:space="0" w:color="auto"/>
              <w:bottom w:val="single" w:sz="4" w:space="0" w:color="auto"/>
              <w:right w:val="single" w:sz="4" w:space="0" w:color="auto"/>
            </w:tcBorders>
            <w:shd w:val="clear" w:color="auto" w:fill="auto"/>
          </w:tcPr>
          <w:p w14:paraId="78A6E78A" w14:textId="5C896497" w:rsidR="00606B24" w:rsidRPr="00EA0808" w:rsidRDefault="00606B24" w:rsidP="00C831FB">
            <w:pPr>
              <w:jc w:val="right"/>
              <w:rPr>
                <w:sz w:val="18"/>
                <w:szCs w:val="18"/>
              </w:rPr>
            </w:pPr>
            <w:r w:rsidRPr="00EA0808">
              <w:rPr>
                <w:color w:val="000000"/>
                <w:sz w:val="18"/>
                <w:szCs w:val="18"/>
                <w:lang w:val="en-CA"/>
              </w:rPr>
              <w:t>5,995</w:t>
            </w:r>
          </w:p>
        </w:tc>
      </w:tr>
      <w:tr w:rsidR="00606B24" w:rsidRPr="00EA0808" w14:paraId="79479078" w14:textId="77777777" w:rsidTr="00EC267E">
        <w:tc>
          <w:tcPr>
            <w:tcW w:w="3127" w:type="dxa"/>
          </w:tcPr>
          <w:p w14:paraId="414A9ACD" w14:textId="0D6BC530" w:rsidR="00606B24" w:rsidRPr="00EA0808" w:rsidRDefault="00606B24" w:rsidP="00C831FB">
            <w:pPr>
              <w:rPr>
                <w:color w:val="000000"/>
                <w:sz w:val="18"/>
                <w:szCs w:val="18"/>
              </w:rPr>
            </w:pPr>
            <w:r w:rsidRPr="00EA0808">
              <w:rPr>
                <w:color w:val="000000"/>
                <w:sz w:val="18"/>
                <w:szCs w:val="18"/>
              </w:rPr>
              <w:t>DOM/PHA/69/TAS/52</w:t>
            </w:r>
          </w:p>
        </w:tc>
        <w:tc>
          <w:tcPr>
            <w:tcW w:w="2885" w:type="dxa"/>
          </w:tcPr>
          <w:p w14:paraId="6621897B" w14:textId="489DD721" w:rsidR="00606B24" w:rsidRPr="00EA0808" w:rsidRDefault="00606B24" w:rsidP="00C831FB">
            <w:pPr>
              <w:jc w:val="left"/>
              <w:rPr>
                <w:color w:val="000000"/>
                <w:sz w:val="18"/>
                <w:szCs w:val="18"/>
              </w:rPr>
            </w:pPr>
            <w:r w:rsidRPr="00EA0808">
              <w:rPr>
                <w:color w:val="000000"/>
                <w:sz w:val="18"/>
                <w:szCs w:val="18"/>
              </w:rPr>
              <w:t>HCFC phase-out management plan (stage I, second tranche) (refrigeration servicing sector)</w:t>
            </w:r>
          </w:p>
        </w:tc>
        <w:tc>
          <w:tcPr>
            <w:tcW w:w="1227" w:type="dxa"/>
          </w:tcPr>
          <w:p w14:paraId="2FA419D0" w14:textId="54C14D44" w:rsidR="00606B24" w:rsidRPr="00EA0808" w:rsidRDefault="00606B24" w:rsidP="00C831FB">
            <w:pPr>
              <w:jc w:val="right"/>
              <w:rPr>
                <w:color w:val="000000"/>
                <w:sz w:val="18"/>
                <w:szCs w:val="18"/>
              </w:rPr>
            </w:pPr>
            <w:r w:rsidRPr="00EA0808">
              <w:rPr>
                <w:color w:val="000000"/>
                <w:sz w:val="18"/>
                <w:szCs w:val="18"/>
              </w:rPr>
              <w:t>8,816</w:t>
            </w:r>
          </w:p>
        </w:tc>
        <w:tc>
          <w:tcPr>
            <w:tcW w:w="1145" w:type="dxa"/>
            <w:tcBorders>
              <w:top w:val="nil"/>
              <w:left w:val="single" w:sz="4" w:space="0" w:color="auto"/>
              <w:bottom w:val="single" w:sz="4" w:space="0" w:color="auto"/>
              <w:right w:val="single" w:sz="4" w:space="0" w:color="auto"/>
            </w:tcBorders>
            <w:shd w:val="clear" w:color="auto" w:fill="auto"/>
          </w:tcPr>
          <w:p w14:paraId="457F0A24" w14:textId="1D9B3601" w:rsidR="00606B24" w:rsidRPr="00EA0808" w:rsidRDefault="00606B24" w:rsidP="00C831FB">
            <w:pPr>
              <w:jc w:val="right"/>
              <w:rPr>
                <w:color w:val="000000"/>
                <w:sz w:val="18"/>
                <w:szCs w:val="18"/>
              </w:rPr>
            </w:pPr>
            <w:r w:rsidRPr="00EA0808">
              <w:rPr>
                <w:color w:val="000000"/>
                <w:sz w:val="18"/>
                <w:szCs w:val="18"/>
              </w:rPr>
              <w:t>1,146</w:t>
            </w:r>
          </w:p>
        </w:tc>
        <w:tc>
          <w:tcPr>
            <w:tcW w:w="1046" w:type="dxa"/>
            <w:tcBorders>
              <w:top w:val="nil"/>
              <w:left w:val="single" w:sz="4" w:space="0" w:color="auto"/>
              <w:bottom w:val="single" w:sz="4" w:space="0" w:color="auto"/>
              <w:right w:val="single" w:sz="4" w:space="0" w:color="auto"/>
            </w:tcBorders>
            <w:shd w:val="clear" w:color="auto" w:fill="auto"/>
          </w:tcPr>
          <w:p w14:paraId="35B4EF28" w14:textId="72BCBC14" w:rsidR="00606B24" w:rsidRPr="00EA0808" w:rsidRDefault="00606B24" w:rsidP="00C831FB">
            <w:pPr>
              <w:jc w:val="right"/>
              <w:rPr>
                <w:sz w:val="18"/>
                <w:szCs w:val="18"/>
              </w:rPr>
            </w:pPr>
            <w:r w:rsidRPr="00EA0808">
              <w:rPr>
                <w:color w:val="000000"/>
                <w:sz w:val="18"/>
                <w:szCs w:val="18"/>
                <w:lang w:val="en-CA"/>
              </w:rPr>
              <w:t>9,962</w:t>
            </w:r>
          </w:p>
        </w:tc>
      </w:tr>
      <w:tr w:rsidR="00606B24" w:rsidRPr="00EA0808" w14:paraId="67F25471" w14:textId="77777777" w:rsidTr="00EC267E">
        <w:tc>
          <w:tcPr>
            <w:tcW w:w="3127" w:type="dxa"/>
          </w:tcPr>
          <w:p w14:paraId="497E3B9C" w14:textId="7A78679A" w:rsidR="00606B24" w:rsidRPr="00EA0808" w:rsidRDefault="00606B24" w:rsidP="00C831FB">
            <w:pPr>
              <w:rPr>
                <w:color w:val="000000"/>
                <w:sz w:val="18"/>
                <w:szCs w:val="18"/>
              </w:rPr>
            </w:pPr>
            <w:r w:rsidRPr="00EA0808">
              <w:rPr>
                <w:color w:val="000000"/>
                <w:sz w:val="18"/>
                <w:szCs w:val="18"/>
              </w:rPr>
              <w:t>ECU/SEV/76/INS/62</w:t>
            </w:r>
          </w:p>
        </w:tc>
        <w:tc>
          <w:tcPr>
            <w:tcW w:w="2885" w:type="dxa"/>
          </w:tcPr>
          <w:p w14:paraId="0AC1BECB" w14:textId="6A52E208" w:rsidR="00606B24" w:rsidRPr="00EA0808" w:rsidRDefault="00606B24" w:rsidP="00C831FB">
            <w:pPr>
              <w:jc w:val="left"/>
              <w:rPr>
                <w:color w:val="000000"/>
                <w:sz w:val="18"/>
                <w:szCs w:val="18"/>
              </w:rPr>
            </w:pPr>
            <w:r w:rsidRPr="00EA0808">
              <w:rPr>
                <w:color w:val="000000"/>
                <w:sz w:val="18"/>
                <w:szCs w:val="18"/>
              </w:rPr>
              <w:t>Extension of institutional strengthening project (phase VI: 5/2016-4/2018)</w:t>
            </w:r>
          </w:p>
        </w:tc>
        <w:tc>
          <w:tcPr>
            <w:tcW w:w="1227" w:type="dxa"/>
          </w:tcPr>
          <w:p w14:paraId="45C13388" w14:textId="16BE07BE" w:rsidR="00606B24" w:rsidRPr="00EA0808" w:rsidRDefault="00606B24" w:rsidP="00C831FB">
            <w:pPr>
              <w:jc w:val="right"/>
              <w:rPr>
                <w:color w:val="000000"/>
                <w:sz w:val="18"/>
                <w:szCs w:val="18"/>
              </w:rPr>
            </w:pPr>
            <w:r w:rsidRPr="00EA0808">
              <w:rPr>
                <w:color w:val="000000"/>
                <w:sz w:val="18"/>
                <w:szCs w:val="18"/>
              </w:rPr>
              <w:t>23,774</w:t>
            </w:r>
          </w:p>
        </w:tc>
        <w:tc>
          <w:tcPr>
            <w:tcW w:w="1145" w:type="dxa"/>
            <w:tcBorders>
              <w:top w:val="nil"/>
              <w:left w:val="single" w:sz="4" w:space="0" w:color="auto"/>
              <w:bottom w:val="single" w:sz="4" w:space="0" w:color="auto"/>
              <w:right w:val="single" w:sz="4" w:space="0" w:color="auto"/>
            </w:tcBorders>
            <w:shd w:val="clear" w:color="auto" w:fill="auto"/>
          </w:tcPr>
          <w:p w14:paraId="1FE2D4AE" w14:textId="6673986E" w:rsidR="00606B24" w:rsidRPr="00EA0808" w:rsidRDefault="00606B24" w:rsidP="00C831FB">
            <w:pPr>
              <w:jc w:val="right"/>
              <w:rPr>
                <w:color w:val="000000"/>
                <w:sz w:val="18"/>
                <w:szCs w:val="18"/>
              </w:rPr>
            </w:pPr>
            <w:r w:rsidRPr="00EA0808">
              <w:rPr>
                <w:color w:val="000000"/>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5C05DCBE" w14:textId="7C829D47" w:rsidR="00606B24" w:rsidRPr="00EA0808" w:rsidRDefault="00606B24" w:rsidP="00C831FB">
            <w:pPr>
              <w:jc w:val="right"/>
              <w:rPr>
                <w:sz w:val="18"/>
                <w:szCs w:val="18"/>
              </w:rPr>
            </w:pPr>
            <w:r w:rsidRPr="00EA0808">
              <w:rPr>
                <w:color w:val="000000"/>
                <w:sz w:val="18"/>
                <w:szCs w:val="18"/>
                <w:lang w:val="en-CA"/>
              </w:rPr>
              <w:t>23,774</w:t>
            </w:r>
          </w:p>
        </w:tc>
      </w:tr>
      <w:tr w:rsidR="00606B24" w:rsidRPr="00EA0808" w14:paraId="61B7F3D9" w14:textId="77777777" w:rsidTr="00EC267E">
        <w:tc>
          <w:tcPr>
            <w:tcW w:w="3127" w:type="dxa"/>
          </w:tcPr>
          <w:p w14:paraId="569E50B6" w14:textId="782B7361" w:rsidR="00606B24" w:rsidRPr="00EA0808" w:rsidRDefault="00606B24" w:rsidP="00C831FB">
            <w:pPr>
              <w:rPr>
                <w:color w:val="000000"/>
                <w:sz w:val="18"/>
                <w:szCs w:val="18"/>
              </w:rPr>
            </w:pPr>
            <w:r w:rsidRPr="00EA0808">
              <w:rPr>
                <w:color w:val="000000"/>
                <w:sz w:val="18"/>
                <w:szCs w:val="18"/>
              </w:rPr>
              <w:t>GLO/SEV/80/TAS/341</w:t>
            </w:r>
          </w:p>
        </w:tc>
        <w:tc>
          <w:tcPr>
            <w:tcW w:w="2885" w:type="dxa"/>
          </w:tcPr>
          <w:p w14:paraId="128B31E8" w14:textId="08B62CF8" w:rsidR="00606B24" w:rsidRPr="00EA0808" w:rsidRDefault="00606B24" w:rsidP="00C831FB">
            <w:pPr>
              <w:jc w:val="left"/>
              <w:rPr>
                <w:color w:val="000000"/>
                <w:sz w:val="18"/>
                <w:szCs w:val="18"/>
              </w:rPr>
            </w:pPr>
            <w:r w:rsidRPr="00EA0808">
              <w:rPr>
                <w:color w:val="000000"/>
                <w:sz w:val="18"/>
                <w:szCs w:val="18"/>
              </w:rPr>
              <w:t>Compliance Assistance Programme: 2018 budget</w:t>
            </w:r>
          </w:p>
        </w:tc>
        <w:tc>
          <w:tcPr>
            <w:tcW w:w="1227" w:type="dxa"/>
          </w:tcPr>
          <w:p w14:paraId="01065851" w14:textId="133BB5EE" w:rsidR="00606B24" w:rsidRPr="00EA0808" w:rsidRDefault="00606B24" w:rsidP="00C831FB">
            <w:pPr>
              <w:jc w:val="right"/>
              <w:rPr>
                <w:color w:val="000000"/>
                <w:sz w:val="18"/>
                <w:szCs w:val="18"/>
              </w:rPr>
            </w:pPr>
            <w:r w:rsidRPr="00EA0808">
              <w:rPr>
                <w:color w:val="000000"/>
                <w:sz w:val="18"/>
                <w:szCs w:val="18"/>
              </w:rPr>
              <w:t>158,314</w:t>
            </w:r>
          </w:p>
        </w:tc>
        <w:tc>
          <w:tcPr>
            <w:tcW w:w="1145" w:type="dxa"/>
            <w:tcBorders>
              <w:top w:val="nil"/>
              <w:left w:val="single" w:sz="4" w:space="0" w:color="auto"/>
              <w:bottom w:val="single" w:sz="4" w:space="0" w:color="auto"/>
              <w:right w:val="single" w:sz="4" w:space="0" w:color="auto"/>
            </w:tcBorders>
            <w:shd w:val="clear" w:color="auto" w:fill="auto"/>
          </w:tcPr>
          <w:p w14:paraId="6B76D664" w14:textId="7BABAC84" w:rsidR="00606B24" w:rsidRPr="00EA0808" w:rsidRDefault="00606B24" w:rsidP="00C831FB">
            <w:pPr>
              <w:jc w:val="right"/>
              <w:rPr>
                <w:color w:val="000000"/>
                <w:sz w:val="18"/>
                <w:szCs w:val="18"/>
              </w:rPr>
            </w:pPr>
            <w:r w:rsidRPr="00EA0808">
              <w:rPr>
                <w:color w:val="000000"/>
                <w:sz w:val="18"/>
                <w:szCs w:val="18"/>
              </w:rPr>
              <w:t>12,665</w:t>
            </w:r>
          </w:p>
        </w:tc>
        <w:tc>
          <w:tcPr>
            <w:tcW w:w="1046" w:type="dxa"/>
            <w:tcBorders>
              <w:top w:val="nil"/>
              <w:left w:val="single" w:sz="4" w:space="0" w:color="auto"/>
              <w:bottom w:val="single" w:sz="4" w:space="0" w:color="auto"/>
              <w:right w:val="single" w:sz="4" w:space="0" w:color="auto"/>
            </w:tcBorders>
            <w:shd w:val="clear" w:color="auto" w:fill="auto"/>
          </w:tcPr>
          <w:p w14:paraId="490BB8A8" w14:textId="46B9B83F" w:rsidR="00606B24" w:rsidRPr="00EA0808" w:rsidRDefault="00606B24" w:rsidP="00C831FB">
            <w:pPr>
              <w:jc w:val="right"/>
              <w:rPr>
                <w:sz w:val="18"/>
                <w:szCs w:val="18"/>
              </w:rPr>
            </w:pPr>
            <w:r w:rsidRPr="00EA0808">
              <w:rPr>
                <w:color w:val="000000"/>
                <w:sz w:val="18"/>
                <w:szCs w:val="18"/>
                <w:lang w:val="en-CA"/>
              </w:rPr>
              <w:t>170,979</w:t>
            </w:r>
          </w:p>
        </w:tc>
      </w:tr>
      <w:tr w:rsidR="00606B24" w:rsidRPr="00EA0808" w14:paraId="6C9EC3EB" w14:textId="77777777" w:rsidTr="00EC267E">
        <w:tc>
          <w:tcPr>
            <w:tcW w:w="3127" w:type="dxa"/>
          </w:tcPr>
          <w:p w14:paraId="53A39C7C" w14:textId="35F65AEE" w:rsidR="00606B24" w:rsidRPr="00EA0808" w:rsidRDefault="00606B24" w:rsidP="00C831FB">
            <w:pPr>
              <w:rPr>
                <w:color w:val="000000"/>
                <w:sz w:val="18"/>
                <w:szCs w:val="18"/>
              </w:rPr>
            </w:pPr>
            <w:r w:rsidRPr="00EA0808">
              <w:rPr>
                <w:color w:val="000000"/>
                <w:sz w:val="18"/>
                <w:szCs w:val="18"/>
              </w:rPr>
              <w:lastRenderedPageBreak/>
              <w:t>GLO/SEV/82/TAS/347</w:t>
            </w:r>
          </w:p>
        </w:tc>
        <w:tc>
          <w:tcPr>
            <w:tcW w:w="2885" w:type="dxa"/>
          </w:tcPr>
          <w:p w14:paraId="46B71770" w14:textId="4FE7D453" w:rsidR="00606B24" w:rsidRPr="00EA0808" w:rsidRDefault="00606B24" w:rsidP="00C831FB">
            <w:pPr>
              <w:jc w:val="left"/>
              <w:rPr>
                <w:color w:val="000000"/>
                <w:sz w:val="18"/>
                <w:szCs w:val="18"/>
              </w:rPr>
            </w:pPr>
            <w:r w:rsidRPr="00EA0808">
              <w:rPr>
                <w:color w:val="000000"/>
                <w:sz w:val="18"/>
                <w:szCs w:val="18"/>
              </w:rPr>
              <w:t>Compliance Assistance Programme: 2019 budget</w:t>
            </w:r>
          </w:p>
        </w:tc>
        <w:tc>
          <w:tcPr>
            <w:tcW w:w="1227" w:type="dxa"/>
          </w:tcPr>
          <w:p w14:paraId="790B0E15" w14:textId="74BF1DE3" w:rsidR="00606B24" w:rsidRPr="00EA0808" w:rsidRDefault="00606B24" w:rsidP="00C831FB">
            <w:pPr>
              <w:jc w:val="right"/>
              <w:rPr>
                <w:color w:val="000000"/>
                <w:sz w:val="18"/>
                <w:szCs w:val="18"/>
              </w:rPr>
            </w:pPr>
            <w:r w:rsidRPr="00EA0808">
              <w:rPr>
                <w:color w:val="000000"/>
                <w:sz w:val="18"/>
                <w:szCs w:val="18"/>
              </w:rPr>
              <w:t>1,610,738</w:t>
            </w:r>
          </w:p>
        </w:tc>
        <w:tc>
          <w:tcPr>
            <w:tcW w:w="1145" w:type="dxa"/>
            <w:tcBorders>
              <w:top w:val="nil"/>
              <w:left w:val="single" w:sz="4" w:space="0" w:color="auto"/>
              <w:bottom w:val="single" w:sz="4" w:space="0" w:color="auto"/>
              <w:right w:val="single" w:sz="4" w:space="0" w:color="auto"/>
            </w:tcBorders>
            <w:shd w:val="clear" w:color="auto" w:fill="auto"/>
          </w:tcPr>
          <w:p w14:paraId="38283922" w14:textId="04064E20" w:rsidR="00606B24" w:rsidRPr="00EA0808" w:rsidRDefault="00606B24" w:rsidP="00C831FB">
            <w:pPr>
              <w:jc w:val="right"/>
              <w:rPr>
                <w:color w:val="000000"/>
                <w:sz w:val="18"/>
                <w:szCs w:val="18"/>
              </w:rPr>
            </w:pPr>
            <w:r w:rsidRPr="00EA0808">
              <w:rPr>
                <w:color w:val="000000"/>
                <w:sz w:val="18"/>
                <w:szCs w:val="18"/>
              </w:rPr>
              <w:t>128,859</w:t>
            </w:r>
          </w:p>
        </w:tc>
        <w:tc>
          <w:tcPr>
            <w:tcW w:w="1046" w:type="dxa"/>
            <w:tcBorders>
              <w:top w:val="nil"/>
              <w:left w:val="single" w:sz="4" w:space="0" w:color="auto"/>
              <w:bottom w:val="single" w:sz="4" w:space="0" w:color="auto"/>
              <w:right w:val="single" w:sz="4" w:space="0" w:color="auto"/>
            </w:tcBorders>
            <w:shd w:val="clear" w:color="auto" w:fill="auto"/>
          </w:tcPr>
          <w:p w14:paraId="7A24B0C7" w14:textId="2CADB957" w:rsidR="00606B24" w:rsidRPr="00EA0808" w:rsidRDefault="00606B24" w:rsidP="00C831FB">
            <w:pPr>
              <w:jc w:val="right"/>
              <w:rPr>
                <w:sz w:val="18"/>
                <w:szCs w:val="18"/>
              </w:rPr>
            </w:pPr>
            <w:r w:rsidRPr="00EA0808">
              <w:rPr>
                <w:color w:val="000000"/>
                <w:sz w:val="18"/>
                <w:szCs w:val="18"/>
                <w:lang w:val="en-CA"/>
              </w:rPr>
              <w:t>1,739,597</w:t>
            </w:r>
          </w:p>
        </w:tc>
      </w:tr>
      <w:tr w:rsidR="00606B24" w:rsidRPr="00EA0808" w14:paraId="2F7C59B4" w14:textId="77777777" w:rsidTr="00EC267E">
        <w:tc>
          <w:tcPr>
            <w:tcW w:w="3127" w:type="dxa"/>
          </w:tcPr>
          <w:p w14:paraId="3CE4A736" w14:textId="04067C3B" w:rsidR="00606B24" w:rsidRPr="00EA0808" w:rsidRDefault="00606B24" w:rsidP="00A763D7">
            <w:pPr>
              <w:rPr>
                <w:color w:val="000000"/>
                <w:sz w:val="18"/>
                <w:szCs w:val="18"/>
              </w:rPr>
            </w:pPr>
            <w:r w:rsidRPr="00EA0808">
              <w:rPr>
                <w:sz w:val="18"/>
                <w:szCs w:val="18"/>
              </w:rPr>
              <w:t>MEX/PHA/77/TAS/184. </w:t>
            </w:r>
          </w:p>
        </w:tc>
        <w:tc>
          <w:tcPr>
            <w:tcW w:w="2885" w:type="dxa"/>
          </w:tcPr>
          <w:p w14:paraId="2AEF91BE" w14:textId="1724798E" w:rsidR="00606B24" w:rsidRPr="00EA0808" w:rsidRDefault="00606B24" w:rsidP="00A763D7">
            <w:pPr>
              <w:jc w:val="left"/>
              <w:rPr>
                <w:color w:val="000000"/>
                <w:sz w:val="18"/>
                <w:szCs w:val="18"/>
              </w:rPr>
            </w:pPr>
            <w:r w:rsidRPr="00EA0808">
              <w:rPr>
                <w:color w:val="000000"/>
                <w:sz w:val="18"/>
                <w:szCs w:val="18"/>
              </w:rPr>
              <w:t>HCFC phase-out management plan (stage II, second tranche) (refrigeration servicing sector)</w:t>
            </w:r>
          </w:p>
        </w:tc>
        <w:tc>
          <w:tcPr>
            <w:tcW w:w="1227" w:type="dxa"/>
          </w:tcPr>
          <w:p w14:paraId="43B6F8AB" w14:textId="4837B823" w:rsidR="00606B24" w:rsidRPr="00EA0808" w:rsidRDefault="00606B24" w:rsidP="00A763D7">
            <w:pPr>
              <w:jc w:val="right"/>
              <w:rPr>
                <w:color w:val="000000"/>
                <w:sz w:val="18"/>
                <w:szCs w:val="18"/>
              </w:rPr>
            </w:pPr>
            <w:r w:rsidRPr="00EA0808">
              <w:rPr>
                <w:color w:val="000000"/>
                <w:sz w:val="18"/>
                <w:szCs w:val="18"/>
              </w:rPr>
              <w:t>1,694</w:t>
            </w:r>
            <w:r w:rsidRPr="00EA0808">
              <w:rPr>
                <w:color w:val="000000"/>
                <w:sz w:val="18"/>
                <w:szCs w:val="18"/>
                <w:lang w:val="en-CA"/>
              </w:rPr>
              <w:t xml:space="preserve"> </w:t>
            </w:r>
          </w:p>
        </w:tc>
        <w:tc>
          <w:tcPr>
            <w:tcW w:w="1145" w:type="dxa"/>
            <w:tcBorders>
              <w:top w:val="nil"/>
              <w:left w:val="single" w:sz="4" w:space="0" w:color="auto"/>
              <w:bottom w:val="single" w:sz="4" w:space="0" w:color="auto"/>
              <w:right w:val="single" w:sz="4" w:space="0" w:color="auto"/>
            </w:tcBorders>
            <w:shd w:val="clear" w:color="auto" w:fill="auto"/>
          </w:tcPr>
          <w:p w14:paraId="5D6E9F5F" w14:textId="3D3B7C03" w:rsidR="00606B24" w:rsidRPr="00EA0808" w:rsidRDefault="00606B24" w:rsidP="00A763D7">
            <w:pPr>
              <w:jc w:val="right"/>
              <w:rPr>
                <w:color w:val="000000"/>
                <w:sz w:val="18"/>
                <w:szCs w:val="18"/>
              </w:rPr>
            </w:pPr>
            <w:r w:rsidRPr="00EA0808">
              <w:rPr>
                <w:color w:val="000000"/>
                <w:sz w:val="18"/>
                <w:szCs w:val="18"/>
              </w:rPr>
              <w:t>220</w:t>
            </w:r>
            <w:r w:rsidRPr="00EA0808">
              <w:rPr>
                <w:color w:val="000000"/>
                <w:sz w:val="18"/>
                <w:szCs w:val="18"/>
                <w:lang w:val="en-CA"/>
              </w:rPr>
              <w:t xml:space="preserve"> </w:t>
            </w:r>
          </w:p>
        </w:tc>
        <w:tc>
          <w:tcPr>
            <w:tcW w:w="1046" w:type="dxa"/>
            <w:tcBorders>
              <w:top w:val="nil"/>
              <w:left w:val="single" w:sz="4" w:space="0" w:color="auto"/>
              <w:bottom w:val="single" w:sz="4" w:space="0" w:color="auto"/>
              <w:right w:val="single" w:sz="4" w:space="0" w:color="auto"/>
            </w:tcBorders>
            <w:shd w:val="clear" w:color="auto" w:fill="auto"/>
          </w:tcPr>
          <w:p w14:paraId="232DCF74" w14:textId="34FF7F0E" w:rsidR="00606B24" w:rsidRPr="00EA0808" w:rsidRDefault="00606B24" w:rsidP="00796461">
            <w:pPr>
              <w:jc w:val="right"/>
              <w:rPr>
                <w:color w:val="000000"/>
                <w:sz w:val="18"/>
                <w:szCs w:val="18"/>
                <w:lang w:val="en-CA"/>
              </w:rPr>
            </w:pPr>
            <w:r w:rsidRPr="00EA0808">
              <w:rPr>
                <w:sz w:val="18"/>
                <w:szCs w:val="18"/>
              </w:rPr>
              <w:t>1,914</w:t>
            </w:r>
          </w:p>
        </w:tc>
      </w:tr>
      <w:tr w:rsidR="00606B24" w:rsidRPr="00EA0808" w14:paraId="3F4DD6C4" w14:textId="77777777" w:rsidTr="00EC267E">
        <w:tc>
          <w:tcPr>
            <w:tcW w:w="3127" w:type="dxa"/>
          </w:tcPr>
          <w:p w14:paraId="21CEF181" w14:textId="470B3EB1" w:rsidR="00606B24" w:rsidRPr="00EA0808" w:rsidRDefault="00606B24" w:rsidP="00A763D7">
            <w:pPr>
              <w:rPr>
                <w:color w:val="000000"/>
                <w:sz w:val="18"/>
                <w:szCs w:val="18"/>
              </w:rPr>
            </w:pPr>
            <w:r w:rsidRPr="00EA0808">
              <w:rPr>
                <w:color w:val="000000"/>
                <w:sz w:val="18"/>
                <w:szCs w:val="18"/>
              </w:rPr>
              <w:t>PAN/PHA/70/TAS/35</w:t>
            </w:r>
          </w:p>
        </w:tc>
        <w:tc>
          <w:tcPr>
            <w:tcW w:w="2885" w:type="dxa"/>
          </w:tcPr>
          <w:p w14:paraId="1B13A155" w14:textId="0BC950C4" w:rsidR="00606B24" w:rsidRPr="00EA0808" w:rsidRDefault="00606B24" w:rsidP="00A763D7">
            <w:pPr>
              <w:jc w:val="left"/>
              <w:rPr>
                <w:color w:val="000000"/>
                <w:sz w:val="18"/>
                <w:szCs w:val="18"/>
              </w:rPr>
            </w:pPr>
            <w:r w:rsidRPr="00EA0808">
              <w:rPr>
                <w:color w:val="000000"/>
                <w:sz w:val="18"/>
                <w:szCs w:val="18"/>
              </w:rPr>
              <w:t>HCFC phase-out management plan (stage I, second tranche)</w:t>
            </w:r>
          </w:p>
        </w:tc>
        <w:tc>
          <w:tcPr>
            <w:tcW w:w="1227" w:type="dxa"/>
          </w:tcPr>
          <w:p w14:paraId="5B20E795" w14:textId="62EA70AB" w:rsidR="00606B24" w:rsidRPr="00EA0808" w:rsidRDefault="00606B24" w:rsidP="00A763D7">
            <w:pPr>
              <w:jc w:val="right"/>
              <w:rPr>
                <w:color w:val="000000"/>
                <w:sz w:val="18"/>
                <w:szCs w:val="18"/>
              </w:rPr>
            </w:pPr>
            <w:r w:rsidRPr="00EA0808">
              <w:rPr>
                <w:sz w:val="18"/>
                <w:szCs w:val="18"/>
              </w:rPr>
              <w:t>2,017</w:t>
            </w:r>
          </w:p>
        </w:tc>
        <w:tc>
          <w:tcPr>
            <w:tcW w:w="1145" w:type="dxa"/>
            <w:tcBorders>
              <w:top w:val="nil"/>
              <w:left w:val="single" w:sz="4" w:space="0" w:color="auto"/>
              <w:bottom w:val="single" w:sz="4" w:space="0" w:color="auto"/>
              <w:right w:val="single" w:sz="4" w:space="0" w:color="auto"/>
            </w:tcBorders>
            <w:shd w:val="clear" w:color="auto" w:fill="auto"/>
          </w:tcPr>
          <w:p w14:paraId="186137B1" w14:textId="00EFD302" w:rsidR="00606B24" w:rsidRPr="00EA0808" w:rsidRDefault="00606B24" w:rsidP="00A763D7">
            <w:pPr>
              <w:jc w:val="right"/>
              <w:rPr>
                <w:color w:val="000000"/>
                <w:sz w:val="18"/>
                <w:szCs w:val="18"/>
              </w:rPr>
            </w:pPr>
            <w:r w:rsidRPr="00EA0808">
              <w:rPr>
                <w:color w:val="000000"/>
                <w:sz w:val="18"/>
                <w:szCs w:val="18"/>
              </w:rPr>
              <w:t>262</w:t>
            </w:r>
          </w:p>
        </w:tc>
        <w:tc>
          <w:tcPr>
            <w:tcW w:w="1046" w:type="dxa"/>
            <w:tcBorders>
              <w:top w:val="nil"/>
              <w:left w:val="single" w:sz="4" w:space="0" w:color="auto"/>
              <w:bottom w:val="single" w:sz="4" w:space="0" w:color="auto"/>
              <w:right w:val="single" w:sz="4" w:space="0" w:color="auto"/>
            </w:tcBorders>
            <w:shd w:val="clear" w:color="auto" w:fill="auto"/>
          </w:tcPr>
          <w:p w14:paraId="64A23EBD" w14:textId="26751322" w:rsidR="00606B24" w:rsidRPr="00EA0808" w:rsidRDefault="00606B24" w:rsidP="00A763D7">
            <w:pPr>
              <w:jc w:val="right"/>
              <w:rPr>
                <w:sz w:val="18"/>
                <w:szCs w:val="18"/>
              </w:rPr>
            </w:pPr>
            <w:r w:rsidRPr="00EA0808">
              <w:rPr>
                <w:color w:val="000000"/>
                <w:sz w:val="18"/>
                <w:szCs w:val="18"/>
                <w:lang w:val="en-CA"/>
              </w:rPr>
              <w:t>2,279</w:t>
            </w:r>
          </w:p>
        </w:tc>
      </w:tr>
      <w:tr w:rsidR="00606B24" w:rsidRPr="00EA0808" w14:paraId="6B2CC180" w14:textId="77777777" w:rsidTr="00EC267E">
        <w:tc>
          <w:tcPr>
            <w:tcW w:w="3127" w:type="dxa"/>
          </w:tcPr>
          <w:p w14:paraId="2834EB94" w14:textId="1570EB2A" w:rsidR="00606B24" w:rsidRPr="00EA0808" w:rsidRDefault="00606B24" w:rsidP="00A763D7">
            <w:pPr>
              <w:rPr>
                <w:color w:val="000000"/>
                <w:sz w:val="18"/>
                <w:szCs w:val="18"/>
              </w:rPr>
            </w:pPr>
            <w:r w:rsidRPr="00EA0808">
              <w:rPr>
                <w:color w:val="000000"/>
                <w:sz w:val="18"/>
                <w:szCs w:val="18"/>
              </w:rPr>
              <w:t>PAN/PHA/74/TAS/40</w:t>
            </w:r>
          </w:p>
        </w:tc>
        <w:tc>
          <w:tcPr>
            <w:tcW w:w="2885" w:type="dxa"/>
          </w:tcPr>
          <w:p w14:paraId="113E6675" w14:textId="452C3629" w:rsidR="00606B24" w:rsidRPr="00EA0808" w:rsidRDefault="00606B24" w:rsidP="00A763D7">
            <w:pPr>
              <w:jc w:val="left"/>
              <w:rPr>
                <w:color w:val="000000"/>
                <w:sz w:val="18"/>
                <w:szCs w:val="18"/>
              </w:rPr>
            </w:pPr>
            <w:r w:rsidRPr="00EA0808">
              <w:rPr>
                <w:color w:val="000000"/>
                <w:sz w:val="18"/>
                <w:szCs w:val="18"/>
              </w:rPr>
              <w:t>HCFC phase-out management plan (stage I, third tranche)</w:t>
            </w:r>
          </w:p>
        </w:tc>
        <w:tc>
          <w:tcPr>
            <w:tcW w:w="1227" w:type="dxa"/>
          </w:tcPr>
          <w:p w14:paraId="21ED5A3E" w14:textId="56F13CD7" w:rsidR="00606B24" w:rsidRPr="00EA0808" w:rsidRDefault="00606B24" w:rsidP="00A763D7">
            <w:pPr>
              <w:jc w:val="right"/>
              <w:rPr>
                <w:color w:val="000000"/>
                <w:sz w:val="18"/>
                <w:szCs w:val="18"/>
              </w:rPr>
            </w:pPr>
            <w:r w:rsidRPr="00EA0808">
              <w:rPr>
                <w:sz w:val="18"/>
                <w:szCs w:val="18"/>
              </w:rPr>
              <w:t>1,863</w:t>
            </w:r>
          </w:p>
        </w:tc>
        <w:tc>
          <w:tcPr>
            <w:tcW w:w="1145" w:type="dxa"/>
            <w:tcBorders>
              <w:top w:val="nil"/>
              <w:left w:val="single" w:sz="4" w:space="0" w:color="auto"/>
              <w:bottom w:val="single" w:sz="4" w:space="0" w:color="auto"/>
              <w:right w:val="single" w:sz="4" w:space="0" w:color="auto"/>
            </w:tcBorders>
            <w:shd w:val="clear" w:color="auto" w:fill="auto"/>
          </w:tcPr>
          <w:p w14:paraId="29ABB7CB" w14:textId="0B7E9BBE" w:rsidR="00606B24" w:rsidRPr="00EA0808" w:rsidRDefault="00606B24" w:rsidP="00A763D7">
            <w:pPr>
              <w:jc w:val="right"/>
              <w:rPr>
                <w:color w:val="000000"/>
                <w:sz w:val="18"/>
                <w:szCs w:val="18"/>
              </w:rPr>
            </w:pPr>
            <w:r w:rsidRPr="00EA0808">
              <w:rPr>
                <w:color w:val="000000"/>
                <w:sz w:val="18"/>
                <w:szCs w:val="18"/>
              </w:rPr>
              <w:t>242</w:t>
            </w:r>
          </w:p>
        </w:tc>
        <w:tc>
          <w:tcPr>
            <w:tcW w:w="1046" w:type="dxa"/>
            <w:tcBorders>
              <w:top w:val="nil"/>
              <w:left w:val="single" w:sz="4" w:space="0" w:color="auto"/>
              <w:bottom w:val="single" w:sz="4" w:space="0" w:color="auto"/>
              <w:right w:val="single" w:sz="4" w:space="0" w:color="auto"/>
            </w:tcBorders>
            <w:shd w:val="clear" w:color="auto" w:fill="auto"/>
          </w:tcPr>
          <w:p w14:paraId="3BB6B439" w14:textId="66643665" w:rsidR="00606B24" w:rsidRPr="00EA0808" w:rsidRDefault="00606B24" w:rsidP="00A763D7">
            <w:pPr>
              <w:jc w:val="right"/>
              <w:rPr>
                <w:sz w:val="18"/>
                <w:szCs w:val="18"/>
              </w:rPr>
            </w:pPr>
            <w:r w:rsidRPr="00EA0808">
              <w:rPr>
                <w:color w:val="000000"/>
                <w:sz w:val="18"/>
                <w:szCs w:val="18"/>
                <w:lang w:val="en-CA"/>
              </w:rPr>
              <w:t>2,105</w:t>
            </w:r>
          </w:p>
        </w:tc>
      </w:tr>
      <w:tr w:rsidR="00606B24" w:rsidRPr="00EA0808" w14:paraId="1541CF67" w14:textId="77777777" w:rsidTr="00EC267E">
        <w:tc>
          <w:tcPr>
            <w:tcW w:w="3127" w:type="dxa"/>
          </w:tcPr>
          <w:p w14:paraId="2F0840B0" w14:textId="27FA5C16" w:rsidR="00606B24" w:rsidRPr="00EA0808" w:rsidRDefault="00606B24" w:rsidP="00A763D7">
            <w:pPr>
              <w:rPr>
                <w:color w:val="000000"/>
                <w:sz w:val="18"/>
                <w:szCs w:val="18"/>
              </w:rPr>
            </w:pPr>
            <w:r w:rsidRPr="00EA0808">
              <w:rPr>
                <w:color w:val="000000"/>
                <w:sz w:val="18"/>
                <w:szCs w:val="18"/>
              </w:rPr>
              <w:t>PER/PHA/68/TAS/47</w:t>
            </w:r>
          </w:p>
        </w:tc>
        <w:tc>
          <w:tcPr>
            <w:tcW w:w="2885" w:type="dxa"/>
          </w:tcPr>
          <w:p w14:paraId="6AA67D12" w14:textId="4C269D42" w:rsidR="00606B24" w:rsidRPr="00EA0808" w:rsidRDefault="00606B24" w:rsidP="00A763D7">
            <w:pPr>
              <w:jc w:val="left"/>
              <w:rPr>
                <w:color w:val="000000"/>
                <w:sz w:val="18"/>
                <w:szCs w:val="18"/>
              </w:rPr>
            </w:pPr>
            <w:r w:rsidRPr="00EA0808">
              <w:rPr>
                <w:color w:val="000000"/>
                <w:sz w:val="18"/>
                <w:szCs w:val="18"/>
              </w:rPr>
              <w:t>HCFC phase-out management plan (stage I, first tranche) (refrigeration servicing)</w:t>
            </w:r>
          </w:p>
        </w:tc>
        <w:tc>
          <w:tcPr>
            <w:tcW w:w="1227" w:type="dxa"/>
          </w:tcPr>
          <w:p w14:paraId="10191347" w14:textId="7FB7F372" w:rsidR="00606B24" w:rsidRPr="00EA0808" w:rsidRDefault="00606B24" w:rsidP="00A763D7">
            <w:pPr>
              <w:jc w:val="right"/>
              <w:rPr>
                <w:color w:val="000000"/>
                <w:sz w:val="18"/>
                <w:szCs w:val="18"/>
              </w:rPr>
            </w:pPr>
            <w:r w:rsidRPr="00EA0808">
              <w:rPr>
                <w:sz w:val="18"/>
                <w:szCs w:val="18"/>
              </w:rPr>
              <w:t>7,091</w:t>
            </w:r>
          </w:p>
        </w:tc>
        <w:tc>
          <w:tcPr>
            <w:tcW w:w="1145" w:type="dxa"/>
            <w:tcBorders>
              <w:top w:val="nil"/>
              <w:left w:val="single" w:sz="4" w:space="0" w:color="auto"/>
              <w:bottom w:val="single" w:sz="4" w:space="0" w:color="auto"/>
              <w:right w:val="single" w:sz="4" w:space="0" w:color="auto"/>
            </w:tcBorders>
            <w:shd w:val="clear" w:color="auto" w:fill="auto"/>
          </w:tcPr>
          <w:p w14:paraId="2D054850" w14:textId="13297B5B" w:rsidR="00606B24" w:rsidRPr="00EA0808" w:rsidRDefault="00606B24" w:rsidP="00A763D7">
            <w:pPr>
              <w:jc w:val="right"/>
              <w:rPr>
                <w:color w:val="000000"/>
                <w:sz w:val="18"/>
                <w:szCs w:val="18"/>
              </w:rPr>
            </w:pPr>
            <w:r w:rsidRPr="00EA0808">
              <w:rPr>
                <w:color w:val="000000"/>
                <w:sz w:val="18"/>
                <w:szCs w:val="18"/>
              </w:rPr>
              <w:t>922</w:t>
            </w:r>
          </w:p>
        </w:tc>
        <w:tc>
          <w:tcPr>
            <w:tcW w:w="1046" w:type="dxa"/>
            <w:tcBorders>
              <w:top w:val="nil"/>
              <w:left w:val="single" w:sz="4" w:space="0" w:color="auto"/>
              <w:bottom w:val="single" w:sz="4" w:space="0" w:color="auto"/>
              <w:right w:val="single" w:sz="4" w:space="0" w:color="auto"/>
            </w:tcBorders>
            <w:shd w:val="clear" w:color="auto" w:fill="auto"/>
          </w:tcPr>
          <w:p w14:paraId="3EB3DD69" w14:textId="4B36ABEA" w:rsidR="00606B24" w:rsidRPr="00EA0808" w:rsidRDefault="00606B24" w:rsidP="00A763D7">
            <w:pPr>
              <w:jc w:val="right"/>
              <w:rPr>
                <w:sz w:val="18"/>
                <w:szCs w:val="18"/>
              </w:rPr>
            </w:pPr>
            <w:r w:rsidRPr="00EA0808">
              <w:rPr>
                <w:color w:val="000000"/>
                <w:sz w:val="18"/>
                <w:szCs w:val="18"/>
                <w:lang w:val="en-CA"/>
              </w:rPr>
              <w:t>8,013</w:t>
            </w:r>
          </w:p>
        </w:tc>
      </w:tr>
      <w:tr w:rsidR="00606B24" w:rsidRPr="00EA0808" w14:paraId="6C7E6EBA" w14:textId="77777777" w:rsidTr="00EC267E">
        <w:tc>
          <w:tcPr>
            <w:tcW w:w="3127" w:type="dxa"/>
          </w:tcPr>
          <w:p w14:paraId="18BE561F" w14:textId="4AAB89D0" w:rsidR="00606B24" w:rsidRPr="00EA0808" w:rsidRDefault="00606B24" w:rsidP="00A763D7">
            <w:pPr>
              <w:rPr>
                <w:color w:val="000000"/>
                <w:sz w:val="18"/>
                <w:szCs w:val="18"/>
              </w:rPr>
            </w:pPr>
            <w:r w:rsidRPr="00EA0808">
              <w:rPr>
                <w:color w:val="000000"/>
                <w:sz w:val="18"/>
                <w:szCs w:val="18"/>
              </w:rPr>
              <w:t>PHI/SEV/79/INS/101</w:t>
            </w:r>
          </w:p>
        </w:tc>
        <w:tc>
          <w:tcPr>
            <w:tcW w:w="2885" w:type="dxa"/>
          </w:tcPr>
          <w:p w14:paraId="58FAA379" w14:textId="006BC911" w:rsidR="00606B24" w:rsidRPr="00EA0808" w:rsidRDefault="00606B24" w:rsidP="00A763D7">
            <w:pPr>
              <w:jc w:val="left"/>
              <w:rPr>
                <w:color w:val="000000"/>
                <w:sz w:val="18"/>
                <w:szCs w:val="18"/>
              </w:rPr>
            </w:pPr>
            <w:r w:rsidRPr="00EA0808">
              <w:rPr>
                <w:color w:val="000000"/>
                <w:sz w:val="18"/>
                <w:szCs w:val="18"/>
              </w:rPr>
              <w:t>Extension of institutional strengthening project (phase XI: 1/2018-12/2019)</w:t>
            </w:r>
          </w:p>
        </w:tc>
        <w:tc>
          <w:tcPr>
            <w:tcW w:w="1227" w:type="dxa"/>
          </w:tcPr>
          <w:p w14:paraId="225E4C59" w14:textId="4F035978" w:rsidR="00606B24" w:rsidRPr="00EA0808" w:rsidRDefault="00606B24" w:rsidP="00A763D7">
            <w:pPr>
              <w:jc w:val="right"/>
              <w:rPr>
                <w:color w:val="000000"/>
                <w:sz w:val="18"/>
                <w:szCs w:val="18"/>
              </w:rPr>
            </w:pPr>
            <w:r w:rsidRPr="00EA0808">
              <w:rPr>
                <w:sz w:val="18"/>
                <w:szCs w:val="18"/>
              </w:rPr>
              <w:t>9,651</w:t>
            </w:r>
          </w:p>
        </w:tc>
        <w:tc>
          <w:tcPr>
            <w:tcW w:w="1145" w:type="dxa"/>
            <w:tcBorders>
              <w:top w:val="nil"/>
              <w:left w:val="single" w:sz="4" w:space="0" w:color="auto"/>
              <w:bottom w:val="single" w:sz="4" w:space="0" w:color="auto"/>
              <w:right w:val="single" w:sz="4" w:space="0" w:color="auto"/>
            </w:tcBorders>
            <w:shd w:val="clear" w:color="auto" w:fill="auto"/>
          </w:tcPr>
          <w:p w14:paraId="16A3C1AF" w14:textId="396DFAEF" w:rsidR="00606B24" w:rsidRPr="00EA0808" w:rsidRDefault="00606B24" w:rsidP="00A763D7">
            <w:pPr>
              <w:jc w:val="right"/>
              <w:rPr>
                <w:color w:val="000000"/>
                <w:sz w:val="18"/>
                <w:szCs w:val="18"/>
              </w:rPr>
            </w:pPr>
            <w:r w:rsidRPr="00EA0808">
              <w:rPr>
                <w:color w:val="000000"/>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234A17C4" w14:textId="1A67F9E2" w:rsidR="00606B24" w:rsidRPr="00EA0808" w:rsidRDefault="00606B24" w:rsidP="00A763D7">
            <w:pPr>
              <w:jc w:val="right"/>
              <w:rPr>
                <w:sz w:val="18"/>
                <w:szCs w:val="18"/>
              </w:rPr>
            </w:pPr>
            <w:r w:rsidRPr="00EA0808">
              <w:rPr>
                <w:color w:val="000000"/>
                <w:sz w:val="18"/>
                <w:szCs w:val="18"/>
                <w:lang w:val="en-CA"/>
              </w:rPr>
              <w:t>9,651</w:t>
            </w:r>
          </w:p>
        </w:tc>
      </w:tr>
      <w:tr w:rsidR="00606B24" w:rsidRPr="00EA0808" w14:paraId="386A2746" w14:textId="77777777" w:rsidTr="00EC267E">
        <w:tc>
          <w:tcPr>
            <w:tcW w:w="3127" w:type="dxa"/>
          </w:tcPr>
          <w:p w14:paraId="6912BE78" w14:textId="77777777" w:rsidR="00606B24" w:rsidRPr="00EA0808" w:rsidRDefault="00606B24" w:rsidP="00A763D7">
            <w:pPr>
              <w:jc w:val="left"/>
              <w:rPr>
                <w:b/>
                <w:color w:val="000000"/>
                <w:sz w:val="18"/>
                <w:szCs w:val="18"/>
                <w:lang w:val="en-CA"/>
              </w:rPr>
            </w:pPr>
            <w:r w:rsidRPr="00EA0808">
              <w:rPr>
                <w:b/>
                <w:color w:val="000000"/>
                <w:sz w:val="18"/>
                <w:szCs w:val="18"/>
                <w:lang w:val="en-CA"/>
              </w:rPr>
              <w:t>Total completed projects</w:t>
            </w:r>
          </w:p>
        </w:tc>
        <w:tc>
          <w:tcPr>
            <w:tcW w:w="2885" w:type="dxa"/>
            <w:vAlign w:val="bottom"/>
          </w:tcPr>
          <w:p w14:paraId="0F21FE5A" w14:textId="22B86D02" w:rsidR="00606B24" w:rsidRPr="00EA0808" w:rsidRDefault="00606B24" w:rsidP="00A763D7">
            <w:pPr>
              <w:jc w:val="left"/>
              <w:rPr>
                <w:color w:val="000000"/>
                <w:sz w:val="18"/>
                <w:szCs w:val="18"/>
              </w:rPr>
            </w:pPr>
          </w:p>
        </w:tc>
        <w:tc>
          <w:tcPr>
            <w:tcW w:w="1227" w:type="dxa"/>
          </w:tcPr>
          <w:p w14:paraId="262786BB" w14:textId="0D25A22E" w:rsidR="00606B24" w:rsidRPr="00EA0808" w:rsidRDefault="00606B24" w:rsidP="00A763D7">
            <w:pPr>
              <w:jc w:val="right"/>
              <w:rPr>
                <w:b/>
                <w:bCs/>
                <w:color w:val="000000"/>
                <w:sz w:val="18"/>
                <w:szCs w:val="18"/>
                <w:lang w:val="en-CA"/>
              </w:rPr>
            </w:pPr>
            <w:r w:rsidRPr="00EA0808">
              <w:rPr>
                <w:b/>
                <w:bCs/>
                <w:sz w:val="18"/>
                <w:szCs w:val="18"/>
              </w:rPr>
              <w:t>1,834,</w:t>
            </w:r>
            <w:r>
              <w:rPr>
                <w:b/>
                <w:bCs/>
                <w:sz w:val="18"/>
                <w:szCs w:val="18"/>
              </w:rPr>
              <w:t>746</w:t>
            </w:r>
            <w:r w:rsidRPr="00EA0808">
              <w:rPr>
                <w:b/>
                <w:bCs/>
                <w:sz w:val="18"/>
                <w:szCs w:val="18"/>
                <w:lang w:val="en-CA"/>
              </w:rPr>
              <w:t xml:space="preserve"> </w:t>
            </w:r>
          </w:p>
        </w:tc>
        <w:tc>
          <w:tcPr>
            <w:tcW w:w="1145" w:type="dxa"/>
            <w:tcBorders>
              <w:top w:val="nil"/>
              <w:left w:val="single" w:sz="4" w:space="0" w:color="auto"/>
              <w:bottom w:val="single" w:sz="4" w:space="0" w:color="auto"/>
              <w:right w:val="single" w:sz="4" w:space="0" w:color="auto"/>
            </w:tcBorders>
            <w:shd w:val="clear" w:color="auto" w:fill="auto"/>
          </w:tcPr>
          <w:p w14:paraId="55688B13" w14:textId="335D7B2C" w:rsidR="00606B24" w:rsidRPr="00EA0808" w:rsidRDefault="00606B24" w:rsidP="00A763D7">
            <w:pPr>
              <w:jc w:val="right"/>
              <w:rPr>
                <w:b/>
                <w:bCs/>
                <w:color w:val="000000"/>
                <w:sz w:val="18"/>
                <w:szCs w:val="18"/>
              </w:rPr>
            </w:pPr>
            <w:r w:rsidRPr="00EA0808">
              <w:rPr>
                <w:b/>
                <w:color w:val="000000"/>
                <w:sz w:val="18"/>
                <w:szCs w:val="18"/>
                <w:lang w:val="en-CA"/>
              </w:rPr>
              <w:t>14</w:t>
            </w:r>
            <w:r>
              <w:rPr>
                <w:b/>
                <w:color w:val="000000"/>
                <w:sz w:val="18"/>
                <w:szCs w:val="18"/>
                <w:lang w:val="en-CA"/>
              </w:rPr>
              <w:t>5</w:t>
            </w:r>
            <w:r w:rsidRPr="00EA0808">
              <w:rPr>
                <w:b/>
                <w:color w:val="000000"/>
                <w:sz w:val="18"/>
                <w:szCs w:val="18"/>
                <w:lang w:val="en-CA"/>
              </w:rPr>
              <w:t>,</w:t>
            </w:r>
            <w:r>
              <w:rPr>
                <w:b/>
                <w:color w:val="000000"/>
                <w:sz w:val="18"/>
                <w:szCs w:val="18"/>
                <w:lang w:val="en-CA"/>
              </w:rPr>
              <w:t>578</w:t>
            </w:r>
          </w:p>
        </w:tc>
        <w:tc>
          <w:tcPr>
            <w:tcW w:w="1046" w:type="dxa"/>
            <w:tcBorders>
              <w:top w:val="nil"/>
              <w:left w:val="single" w:sz="4" w:space="0" w:color="auto"/>
              <w:bottom w:val="single" w:sz="4" w:space="0" w:color="auto"/>
              <w:right w:val="single" w:sz="4" w:space="0" w:color="auto"/>
            </w:tcBorders>
            <w:shd w:val="clear" w:color="auto" w:fill="auto"/>
          </w:tcPr>
          <w:p w14:paraId="26AC3B42" w14:textId="6561A3EE" w:rsidR="00606B24" w:rsidRPr="00EA0808" w:rsidRDefault="00606B24" w:rsidP="00A763D7">
            <w:pPr>
              <w:jc w:val="right"/>
              <w:rPr>
                <w:b/>
                <w:bCs/>
                <w:sz w:val="18"/>
                <w:szCs w:val="18"/>
              </w:rPr>
            </w:pPr>
            <w:r w:rsidRPr="00EA0808">
              <w:rPr>
                <w:b/>
                <w:color w:val="000000"/>
                <w:sz w:val="18"/>
                <w:szCs w:val="18"/>
                <w:lang w:val="en-CA"/>
              </w:rPr>
              <w:t>1,9</w:t>
            </w:r>
            <w:r>
              <w:rPr>
                <w:b/>
                <w:color w:val="000000"/>
                <w:sz w:val="18"/>
                <w:szCs w:val="18"/>
                <w:lang w:val="en-CA"/>
              </w:rPr>
              <w:t>80</w:t>
            </w:r>
            <w:r w:rsidRPr="00EA0808">
              <w:rPr>
                <w:b/>
                <w:color w:val="000000"/>
                <w:sz w:val="18"/>
                <w:szCs w:val="18"/>
                <w:lang w:val="en-CA"/>
              </w:rPr>
              <w:t>,</w:t>
            </w:r>
            <w:r>
              <w:rPr>
                <w:b/>
                <w:color w:val="000000"/>
                <w:sz w:val="18"/>
                <w:szCs w:val="18"/>
                <w:lang w:val="en-CA"/>
              </w:rPr>
              <w:t>324</w:t>
            </w:r>
          </w:p>
        </w:tc>
      </w:tr>
      <w:tr w:rsidR="00606B24" w:rsidRPr="00EA0808" w14:paraId="08092D98" w14:textId="77777777" w:rsidTr="00EC267E">
        <w:tc>
          <w:tcPr>
            <w:tcW w:w="3127" w:type="dxa"/>
          </w:tcPr>
          <w:p w14:paraId="22058D68" w14:textId="2AB657AF" w:rsidR="00606B24" w:rsidRPr="00EA0808" w:rsidRDefault="00606B24" w:rsidP="00A763D7">
            <w:pPr>
              <w:jc w:val="left"/>
              <w:rPr>
                <w:color w:val="000000"/>
                <w:sz w:val="18"/>
                <w:szCs w:val="18"/>
                <w:lang w:val="en-CA"/>
              </w:rPr>
            </w:pPr>
            <w:r w:rsidRPr="00EA0808">
              <w:rPr>
                <w:color w:val="000000"/>
                <w:sz w:val="18"/>
                <w:szCs w:val="18"/>
              </w:rPr>
              <w:t>SAU/PHA/68/TAS/16</w:t>
            </w:r>
          </w:p>
        </w:tc>
        <w:tc>
          <w:tcPr>
            <w:tcW w:w="2885" w:type="dxa"/>
          </w:tcPr>
          <w:p w14:paraId="4A0E97FC" w14:textId="3A3F0701" w:rsidR="00606B24" w:rsidRPr="00EA0808" w:rsidRDefault="00606B24" w:rsidP="00A763D7">
            <w:pPr>
              <w:rPr>
                <w:color w:val="000000"/>
                <w:sz w:val="18"/>
                <w:szCs w:val="18"/>
                <w:lang w:val="en-CA"/>
              </w:rPr>
            </w:pPr>
            <w:r w:rsidRPr="00EA0808">
              <w:rPr>
                <w:color w:val="000000"/>
                <w:sz w:val="18"/>
                <w:szCs w:val="18"/>
              </w:rPr>
              <w:t>HCFC phase-out management plan (stage I, first tranche) (refrigeration servicing sector)</w:t>
            </w:r>
          </w:p>
        </w:tc>
        <w:tc>
          <w:tcPr>
            <w:tcW w:w="1227" w:type="dxa"/>
          </w:tcPr>
          <w:p w14:paraId="2CE98A25" w14:textId="611AB1D3" w:rsidR="00606B24" w:rsidRPr="00EA0808" w:rsidRDefault="00606B24" w:rsidP="00A763D7">
            <w:pPr>
              <w:jc w:val="right"/>
              <w:rPr>
                <w:color w:val="000000"/>
                <w:sz w:val="18"/>
                <w:szCs w:val="18"/>
                <w:lang w:val="en-CA"/>
              </w:rPr>
            </w:pPr>
            <w:r w:rsidRPr="00EA0808">
              <w:rPr>
                <w:sz w:val="18"/>
                <w:szCs w:val="18"/>
              </w:rPr>
              <w:t>19,118</w:t>
            </w:r>
          </w:p>
        </w:tc>
        <w:tc>
          <w:tcPr>
            <w:tcW w:w="1145" w:type="dxa"/>
            <w:tcBorders>
              <w:top w:val="nil"/>
              <w:left w:val="single" w:sz="4" w:space="0" w:color="auto"/>
              <w:bottom w:val="single" w:sz="4" w:space="0" w:color="auto"/>
              <w:right w:val="single" w:sz="4" w:space="0" w:color="auto"/>
            </w:tcBorders>
            <w:shd w:val="clear" w:color="auto" w:fill="auto"/>
          </w:tcPr>
          <w:p w14:paraId="166580FD" w14:textId="04F97F2C" w:rsidR="00606B24" w:rsidRPr="00EA0808" w:rsidRDefault="00606B24" w:rsidP="00A763D7">
            <w:pPr>
              <w:jc w:val="right"/>
              <w:rPr>
                <w:color w:val="000000"/>
                <w:sz w:val="18"/>
                <w:szCs w:val="18"/>
                <w:lang w:val="en-CA"/>
              </w:rPr>
            </w:pPr>
            <w:r w:rsidRPr="00EA0808">
              <w:rPr>
                <w:color w:val="000000"/>
                <w:sz w:val="18"/>
                <w:szCs w:val="18"/>
              </w:rPr>
              <w:t>2,368</w:t>
            </w:r>
          </w:p>
        </w:tc>
        <w:tc>
          <w:tcPr>
            <w:tcW w:w="1046" w:type="dxa"/>
            <w:tcBorders>
              <w:top w:val="nil"/>
              <w:left w:val="single" w:sz="4" w:space="0" w:color="auto"/>
              <w:bottom w:val="single" w:sz="4" w:space="0" w:color="auto"/>
              <w:right w:val="single" w:sz="4" w:space="0" w:color="auto"/>
            </w:tcBorders>
            <w:shd w:val="clear" w:color="auto" w:fill="auto"/>
          </w:tcPr>
          <w:p w14:paraId="4F1231B1" w14:textId="287252F5" w:rsidR="00606B24" w:rsidRPr="00EA0808" w:rsidRDefault="00606B24" w:rsidP="00A763D7">
            <w:pPr>
              <w:jc w:val="right"/>
              <w:rPr>
                <w:sz w:val="18"/>
                <w:szCs w:val="18"/>
                <w:lang w:val="en-CA"/>
              </w:rPr>
            </w:pPr>
            <w:r w:rsidRPr="00EA0808">
              <w:rPr>
                <w:color w:val="000000"/>
                <w:sz w:val="18"/>
                <w:szCs w:val="18"/>
              </w:rPr>
              <w:t>21,486</w:t>
            </w:r>
          </w:p>
        </w:tc>
      </w:tr>
      <w:tr w:rsidR="00606B24" w:rsidRPr="00EA0808" w14:paraId="6F9631AF" w14:textId="77777777" w:rsidTr="00EC267E">
        <w:tc>
          <w:tcPr>
            <w:tcW w:w="3127" w:type="dxa"/>
          </w:tcPr>
          <w:p w14:paraId="6326CEF9" w14:textId="304E9C22" w:rsidR="00606B24" w:rsidRPr="00EA0808" w:rsidRDefault="00606B24" w:rsidP="00A763D7">
            <w:pPr>
              <w:jc w:val="left"/>
              <w:rPr>
                <w:color w:val="000000"/>
                <w:sz w:val="18"/>
                <w:szCs w:val="18"/>
                <w:lang w:val="en-CA"/>
              </w:rPr>
            </w:pPr>
            <w:r w:rsidRPr="00EA0808">
              <w:rPr>
                <w:color w:val="000000"/>
                <w:sz w:val="18"/>
                <w:szCs w:val="18"/>
              </w:rPr>
              <w:t>SAU/PHA/68/TAS/18</w:t>
            </w:r>
          </w:p>
        </w:tc>
        <w:tc>
          <w:tcPr>
            <w:tcW w:w="2885" w:type="dxa"/>
          </w:tcPr>
          <w:p w14:paraId="62DF0D7B" w14:textId="1EFC862F" w:rsidR="00606B24" w:rsidRPr="00EA0808" w:rsidRDefault="00606B24" w:rsidP="00A763D7">
            <w:pPr>
              <w:rPr>
                <w:color w:val="000000"/>
                <w:sz w:val="18"/>
                <w:szCs w:val="18"/>
                <w:lang w:val="en-CA"/>
              </w:rPr>
            </w:pPr>
            <w:r w:rsidRPr="00EA0808">
              <w:rPr>
                <w:color w:val="000000"/>
                <w:sz w:val="18"/>
                <w:szCs w:val="18"/>
              </w:rPr>
              <w:t>HCFC phase-out management plan (stage I, first tranche) (refrigeration servicing, custom training and monitoring)</w:t>
            </w:r>
          </w:p>
        </w:tc>
        <w:tc>
          <w:tcPr>
            <w:tcW w:w="1227" w:type="dxa"/>
          </w:tcPr>
          <w:p w14:paraId="22151E86" w14:textId="5824D8EF" w:rsidR="00606B24" w:rsidRPr="00EA0808" w:rsidRDefault="00606B24" w:rsidP="00A763D7">
            <w:pPr>
              <w:jc w:val="right"/>
              <w:rPr>
                <w:color w:val="000000"/>
                <w:sz w:val="18"/>
                <w:szCs w:val="18"/>
                <w:lang w:val="en-CA"/>
              </w:rPr>
            </w:pPr>
            <w:r w:rsidRPr="00EA0808">
              <w:rPr>
                <w:color w:val="000000"/>
                <w:sz w:val="18"/>
                <w:szCs w:val="18"/>
              </w:rPr>
              <w:t>136</w:t>
            </w:r>
          </w:p>
        </w:tc>
        <w:tc>
          <w:tcPr>
            <w:tcW w:w="1145" w:type="dxa"/>
            <w:tcBorders>
              <w:top w:val="nil"/>
              <w:left w:val="single" w:sz="4" w:space="0" w:color="auto"/>
              <w:bottom w:val="single" w:sz="4" w:space="0" w:color="auto"/>
              <w:right w:val="single" w:sz="4" w:space="0" w:color="auto"/>
            </w:tcBorders>
            <w:shd w:val="clear" w:color="auto" w:fill="auto"/>
          </w:tcPr>
          <w:p w14:paraId="1F40B14E" w14:textId="72906DDC" w:rsidR="00606B24" w:rsidRPr="00EA0808" w:rsidRDefault="00606B24" w:rsidP="00A763D7">
            <w:pPr>
              <w:jc w:val="right"/>
              <w:rPr>
                <w:color w:val="000000"/>
                <w:sz w:val="18"/>
                <w:szCs w:val="18"/>
                <w:lang w:val="en-CA"/>
              </w:rPr>
            </w:pPr>
            <w:r w:rsidRPr="00EA0808">
              <w:rPr>
                <w:color w:val="000000"/>
                <w:sz w:val="18"/>
                <w:szCs w:val="18"/>
              </w:rPr>
              <w:t>-987</w:t>
            </w:r>
          </w:p>
        </w:tc>
        <w:tc>
          <w:tcPr>
            <w:tcW w:w="1046" w:type="dxa"/>
            <w:tcBorders>
              <w:top w:val="nil"/>
              <w:left w:val="single" w:sz="4" w:space="0" w:color="auto"/>
              <w:bottom w:val="single" w:sz="4" w:space="0" w:color="auto"/>
              <w:right w:val="single" w:sz="4" w:space="0" w:color="auto"/>
            </w:tcBorders>
            <w:shd w:val="clear" w:color="auto" w:fill="auto"/>
          </w:tcPr>
          <w:p w14:paraId="0FDEC0C6" w14:textId="2A9947A6" w:rsidR="00606B24" w:rsidRPr="00EA0808" w:rsidRDefault="00606B24" w:rsidP="00A763D7">
            <w:pPr>
              <w:jc w:val="right"/>
              <w:rPr>
                <w:sz w:val="18"/>
                <w:szCs w:val="18"/>
                <w:lang w:val="en-CA"/>
              </w:rPr>
            </w:pPr>
            <w:r w:rsidRPr="00EA0808">
              <w:rPr>
                <w:color w:val="000000"/>
                <w:sz w:val="18"/>
                <w:szCs w:val="18"/>
              </w:rPr>
              <w:t>-851</w:t>
            </w:r>
          </w:p>
        </w:tc>
      </w:tr>
      <w:tr w:rsidR="00606B24" w:rsidRPr="00EA0808" w14:paraId="1C5DBE08" w14:textId="77777777" w:rsidTr="00EC267E">
        <w:tc>
          <w:tcPr>
            <w:tcW w:w="3127" w:type="dxa"/>
          </w:tcPr>
          <w:p w14:paraId="6FFD0AE5" w14:textId="52C889BC" w:rsidR="00606B24" w:rsidRPr="00EA0808" w:rsidRDefault="00606B24" w:rsidP="00A763D7">
            <w:pPr>
              <w:jc w:val="left"/>
              <w:rPr>
                <w:color w:val="000000"/>
                <w:sz w:val="18"/>
                <w:szCs w:val="18"/>
                <w:lang w:val="en-CA"/>
              </w:rPr>
            </w:pPr>
            <w:r w:rsidRPr="00EA0808">
              <w:rPr>
                <w:color w:val="000000"/>
                <w:sz w:val="18"/>
                <w:szCs w:val="18"/>
              </w:rPr>
              <w:t>SAU/PHA/77/TAS/32</w:t>
            </w:r>
          </w:p>
        </w:tc>
        <w:tc>
          <w:tcPr>
            <w:tcW w:w="2885" w:type="dxa"/>
          </w:tcPr>
          <w:p w14:paraId="5997EB00" w14:textId="58B4843A" w:rsidR="00606B24" w:rsidRPr="00EA0808" w:rsidRDefault="00606B24" w:rsidP="00A763D7">
            <w:pPr>
              <w:rPr>
                <w:color w:val="000000"/>
                <w:sz w:val="18"/>
                <w:szCs w:val="18"/>
                <w:lang w:val="en-CA"/>
              </w:rPr>
            </w:pPr>
            <w:r w:rsidRPr="00EA0808">
              <w:rPr>
                <w:color w:val="000000"/>
                <w:sz w:val="18"/>
                <w:szCs w:val="18"/>
              </w:rPr>
              <w:t>HCFC phase-out management plan (stage I, first tranche) (polyurethane foam sector plan)</w:t>
            </w:r>
          </w:p>
        </w:tc>
        <w:tc>
          <w:tcPr>
            <w:tcW w:w="1227" w:type="dxa"/>
          </w:tcPr>
          <w:p w14:paraId="341F49EC" w14:textId="18A332ED" w:rsidR="00606B24" w:rsidRPr="00EA0808" w:rsidRDefault="00606B24" w:rsidP="00A763D7">
            <w:pPr>
              <w:jc w:val="right"/>
              <w:rPr>
                <w:color w:val="000000"/>
                <w:sz w:val="18"/>
                <w:szCs w:val="18"/>
                <w:lang w:val="en-CA"/>
              </w:rPr>
            </w:pPr>
            <w:r w:rsidRPr="00EA0808">
              <w:rPr>
                <w:sz w:val="18"/>
                <w:szCs w:val="18"/>
              </w:rPr>
              <w:t>8,641</w:t>
            </w:r>
          </w:p>
        </w:tc>
        <w:tc>
          <w:tcPr>
            <w:tcW w:w="1145" w:type="dxa"/>
            <w:tcBorders>
              <w:top w:val="nil"/>
              <w:left w:val="single" w:sz="4" w:space="0" w:color="auto"/>
              <w:bottom w:val="single" w:sz="4" w:space="0" w:color="auto"/>
              <w:right w:val="single" w:sz="4" w:space="0" w:color="auto"/>
            </w:tcBorders>
            <w:shd w:val="clear" w:color="auto" w:fill="auto"/>
          </w:tcPr>
          <w:p w14:paraId="2F63C44B" w14:textId="29D37793" w:rsidR="00606B24" w:rsidRPr="00EA0808" w:rsidRDefault="00606B24" w:rsidP="00A763D7">
            <w:pPr>
              <w:jc w:val="right"/>
              <w:rPr>
                <w:color w:val="000000"/>
                <w:sz w:val="18"/>
                <w:szCs w:val="18"/>
                <w:lang w:val="en-CA"/>
              </w:rPr>
            </w:pPr>
            <w:r w:rsidRPr="00EA0808">
              <w:rPr>
                <w:color w:val="000000"/>
                <w:sz w:val="18"/>
                <w:szCs w:val="18"/>
              </w:rPr>
              <w:t>1,070</w:t>
            </w:r>
          </w:p>
        </w:tc>
        <w:tc>
          <w:tcPr>
            <w:tcW w:w="1046" w:type="dxa"/>
            <w:tcBorders>
              <w:top w:val="nil"/>
              <w:left w:val="single" w:sz="4" w:space="0" w:color="auto"/>
              <w:bottom w:val="single" w:sz="4" w:space="0" w:color="auto"/>
              <w:right w:val="single" w:sz="4" w:space="0" w:color="auto"/>
            </w:tcBorders>
            <w:shd w:val="clear" w:color="auto" w:fill="auto"/>
          </w:tcPr>
          <w:p w14:paraId="216E37C1" w14:textId="2135E705" w:rsidR="00606B24" w:rsidRPr="00EA0808" w:rsidRDefault="00606B24" w:rsidP="00A763D7">
            <w:pPr>
              <w:jc w:val="right"/>
              <w:rPr>
                <w:sz w:val="18"/>
                <w:szCs w:val="18"/>
                <w:lang w:val="en-CA"/>
              </w:rPr>
            </w:pPr>
            <w:r w:rsidRPr="00EA0808">
              <w:rPr>
                <w:color w:val="000000"/>
                <w:sz w:val="18"/>
                <w:szCs w:val="18"/>
              </w:rPr>
              <w:t>9,711</w:t>
            </w:r>
          </w:p>
        </w:tc>
      </w:tr>
      <w:tr w:rsidR="00606B24" w:rsidRPr="00EA0808" w14:paraId="0C5BDA21" w14:textId="77777777" w:rsidTr="00EC267E">
        <w:tc>
          <w:tcPr>
            <w:tcW w:w="3127" w:type="dxa"/>
          </w:tcPr>
          <w:p w14:paraId="5350075B" w14:textId="5E158B28" w:rsidR="00606B24" w:rsidRPr="00EA0808" w:rsidRDefault="00606B24" w:rsidP="00A763D7">
            <w:pPr>
              <w:jc w:val="left"/>
              <w:rPr>
                <w:color w:val="000000"/>
                <w:sz w:val="18"/>
                <w:szCs w:val="18"/>
                <w:lang w:val="en-CA"/>
              </w:rPr>
            </w:pPr>
            <w:r w:rsidRPr="00EA0808">
              <w:rPr>
                <w:b/>
                <w:sz w:val="18"/>
                <w:szCs w:val="18"/>
              </w:rPr>
              <w:t>Total “by decision” projects</w:t>
            </w:r>
          </w:p>
        </w:tc>
        <w:tc>
          <w:tcPr>
            <w:tcW w:w="2885" w:type="dxa"/>
            <w:vAlign w:val="bottom"/>
          </w:tcPr>
          <w:p w14:paraId="40370EB7" w14:textId="18AE7762" w:rsidR="00606B24" w:rsidRPr="00EA0808" w:rsidRDefault="00606B24" w:rsidP="00A763D7">
            <w:pPr>
              <w:jc w:val="left"/>
              <w:rPr>
                <w:color w:val="000000"/>
                <w:sz w:val="18"/>
                <w:szCs w:val="18"/>
                <w:lang w:val="en-CA"/>
              </w:rPr>
            </w:pPr>
          </w:p>
        </w:tc>
        <w:tc>
          <w:tcPr>
            <w:tcW w:w="1227" w:type="dxa"/>
          </w:tcPr>
          <w:p w14:paraId="1B3C6876" w14:textId="5C3FFD49" w:rsidR="00606B24" w:rsidRPr="00EA0808" w:rsidRDefault="00606B24" w:rsidP="00A763D7">
            <w:pPr>
              <w:jc w:val="right"/>
              <w:rPr>
                <w:b/>
                <w:color w:val="000000"/>
                <w:sz w:val="18"/>
                <w:szCs w:val="18"/>
                <w:lang w:val="en-CA"/>
              </w:rPr>
            </w:pPr>
            <w:r w:rsidRPr="00EA0808">
              <w:rPr>
                <w:b/>
                <w:color w:val="000000"/>
                <w:sz w:val="18"/>
                <w:szCs w:val="18"/>
              </w:rPr>
              <w:t>27,895</w:t>
            </w:r>
          </w:p>
        </w:tc>
        <w:tc>
          <w:tcPr>
            <w:tcW w:w="1145" w:type="dxa"/>
            <w:tcBorders>
              <w:top w:val="nil"/>
              <w:left w:val="single" w:sz="4" w:space="0" w:color="auto"/>
              <w:bottom w:val="single" w:sz="4" w:space="0" w:color="auto"/>
              <w:right w:val="single" w:sz="4" w:space="0" w:color="auto"/>
            </w:tcBorders>
            <w:shd w:val="clear" w:color="auto" w:fill="auto"/>
          </w:tcPr>
          <w:p w14:paraId="77803282" w14:textId="1DE4B9A8" w:rsidR="00606B24" w:rsidRPr="00EA0808" w:rsidRDefault="00606B24" w:rsidP="00A763D7">
            <w:pPr>
              <w:jc w:val="right"/>
              <w:rPr>
                <w:b/>
                <w:color w:val="000000"/>
                <w:sz w:val="18"/>
                <w:szCs w:val="18"/>
                <w:lang w:val="en-CA"/>
              </w:rPr>
            </w:pPr>
            <w:r w:rsidRPr="00EA0808">
              <w:rPr>
                <w:b/>
                <w:color w:val="000000"/>
                <w:sz w:val="18"/>
                <w:szCs w:val="18"/>
              </w:rPr>
              <w:t>2,452</w:t>
            </w:r>
          </w:p>
        </w:tc>
        <w:tc>
          <w:tcPr>
            <w:tcW w:w="1046" w:type="dxa"/>
            <w:tcBorders>
              <w:top w:val="nil"/>
              <w:left w:val="single" w:sz="4" w:space="0" w:color="auto"/>
              <w:bottom w:val="single" w:sz="4" w:space="0" w:color="auto"/>
              <w:right w:val="single" w:sz="4" w:space="0" w:color="auto"/>
            </w:tcBorders>
            <w:shd w:val="clear" w:color="auto" w:fill="auto"/>
          </w:tcPr>
          <w:p w14:paraId="0C1E958C" w14:textId="275FE41B" w:rsidR="00606B24" w:rsidRPr="00EA0808" w:rsidRDefault="00606B24" w:rsidP="00A763D7">
            <w:pPr>
              <w:jc w:val="right"/>
              <w:rPr>
                <w:b/>
                <w:sz w:val="18"/>
                <w:szCs w:val="18"/>
                <w:lang w:val="en-CA"/>
              </w:rPr>
            </w:pPr>
            <w:r w:rsidRPr="00EA0808">
              <w:rPr>
                <w:b/>
                <w:color w:val="000000"/>
                <w:sz w:val="18"/>
                <w:szCs w:val="18"/>
              </w:rPr>
              <w:t>30,347</w:t>
            </w:r>
          </w:p>
        </w:tc>
      </w:tr>
      <w:tr w:rsidR="00606B24" w:rsidRPr="00EA0808" w14:paraId="749A3DE2" w14:textId="77777777" w:rsidTr="00EC267E">
        <w:tc>
          <w:tcPr>
            <w:tcW w:w="3127" w:type="dxa"/>
            <w:vAlign w:val="bottom"/>
          </w:tcPr>
          <w:p w14:paraId="3ACBD54B" w14:textId="17E08265" w:rsidR="00606B24" w:rsidRPr="00EA0808" w:rsidRDefault="00606B24" w:rsidP="00A763D7">
            <w:pPr>
              <w:jc w:val="left"/>
              <w:rPr>
                <w:color w:val="000000"/>
                <w:sz w:val="18"/>
                <w:szCs w:val="18"/>
                <w:lang w:val="en-CA"/>
              </w:rPr>
            </w:pPr>
            <w:r w:rsidRPr="00EA0808">
              <w:rPr>
                <w:color w:val="000000"/>
                <w:sz w:val="18"/>
                <w:szCs w:val="18"/>
              </w:rPr>
              <w:t>GHA/SEV/80/TAS/01+</w:t>
            </w:r>
          </w:p>
        </w:tc>
        <w:tc>
          <w:tcPr>
            <w:tcW w:w="2885" w:type="dxa"/>
            <w:vAlign w:val="bottom"/>
          </w:tcPr>
          <w:p w14:paraId="38C265A7" w14:textId="47DD427D" w:rsidR="00606B24" w:rsidRPr="00EA0808" w:rsidRDefault="00606B24" w:rsidP="00A763D7">
            <w:pPr>
              <w:jc w:val="left"/>
              <w:rPr>
                <w:color w:val="000000"/>
                <w:sz w:val="18"/>
                <w:szCs w:val="18"/>
                <w:lang w:val="en-CA"/>
              </w:rPr>
            </w:pPr>
            <w:r w:rsidRPr="00EA0808">
              <w:rPr>
                <w:color w:val="000000"/>
                <w:sz w:val="18"/>
                <w:szCs w:val="18"/>
              </w:rPr>
              <w:t>Enabling activities for HFC phase-down</w:t>
            </w:r>
          </w:p>
        </w:tc>
        <w:tc>
          <w:tcPr>
            <w:tcW w:w="1227" w:type="dxa"/>
          </w:tcPr>
          <w:p w14:paraId="14C2957B" w14:textId="4BAD15D4" w:rsidR="00606B24" w:rsidRPr="00EA0808" w:rsidRDefault="00606B24" w:rsidP="00A763D7">
            <w:pPr>
              <w:jc w:val="right"/>
              <w:rPr>
                <w:color w:val="000000"/>
                <w:sz w:val="18"/>
                <w:szCs w:val="18"/>
                <w:lang w:val="en-CA"/>
              </w:rPr>
            </w:pPr>
            <w:r w:rsidRPr="00EA0808">
              <w:rPr>
                <w:color w:val="000000"/>
                <w:sz w:val="18"/>
                <w:szCs w:val="18"/>
              </w:rPr>
              <w:t>575</w:t>
            </w:r>
          </w:p>
        </w:tc>
        <w:tc>
          <w:tcPr>
            <w:tcW w:w="1145" w:type="dxa"/>
            <w:tcBorders>
              <w:top w:val="nil"/>
              <w:left w:val="single" w:sz="4" w:space="0" w:color="auto"/>
              <w:bottom w:val="single" w:sz="4" w:space="0" w:color="auto"/>
              <w:right w:val="single" w:sz="4" w:space="0" w:color="auto"/>
            </w:tcBorders>
            <w:shd w:val="clear" w:color="auto" w:fill="auto"/>
          </w:tcPr>
          <w:p w14:paraId="07ED530C" w14:textId="7D712CA2" w:rsidR="00606B24" w:rsidRPr="00EA0808" w:rsidRDefault="00606B24" w:rsidP="00A763D7">
            <w:pPr>
              <w:jc w:val="right"/>
              <w:rPr>
                <w:color w:val="000000"/>
                <w:sz w:val="18"/>
                <w:szCs w:val="18"/>
                <w:lang w:val="en-CA"/>
              </w:rPr>
            </w:pPr>
            <w:r w:rsidRPr="00EA0808">
              <w:rPr>
                <w:color w:val="000000"/>
                <w:sz w:val="18"/>
                <w:szCs w:val="18"/>
              </w:rPr>
              <w:t>40</w:t>
            </w:r>
          </w:p>
        </w:tc>
        <w:tc>
          <w:tcPr>
            <w:tcW w:w="1046" w:type="dxa"/>
            <w:tcBorders>
              <w:top w:val="nil"/>
              <w:left w:val="single" w:sz="4" w:space="0" w:color="auto"/>
              <w:bottom w:val="single" w:sz="4" w:space="0" w:color="auto"/>
              <w:right w:val="single" w:sz="4" w:space="0" w:color="auto"/>
            </w:tcBorders>
            <w:shd w:val="clear" w:color="auto" w:fill="auto"/>
          </w:tcPr>
          <w:p w14:paraId="3697B226" w14:textId="4407656D" w:rsidR="00606B24" w:rsidRPr="00EA0808" w:rsidRDefault="00606B24" w:rsidP="00A763D7">
            <w:pPr>
              <w:jc w:val="right"/>
              <w:rPr>
                <w:sz w:val="18"/>
                <w:szCs w:val="18"/>
                <w:lang w:val="en-CA"/>
              </w:rPr>
            </w:pPr>
            <w:r w:rsidRPr="00EA0808">
              <w:rPr>
                <w:color w:val="000000"/>
                <w:sz w:val="18"/>
                <w:szCs w:val="18"/>
              </w:rPr>
              <w:t>615</w:t>
            </w:r>
          </w:p>
        </w:tc>
      </w:tr>
      <w:tr w:rsidR="00606B24" w:rsidRPr="00EA0808" w14:paraId="3330AD3A" w14:textId="77777777" w:rsidTr="00EC267E">
        <w:tc>
          <w:tcPr>
            <w:tcW w:w="3127" w:type="dxa"/>
            <w:vAlign w:val="bottom"/>
          </w:tcPr>
          <w:p w14:paraId="5B71692B" w14:textId="1AF70E5F" w:rsidR="00606B24" w:rsidRPr="00EA0808" w:rsidRDefault="00606B24" w:rsidP="00A763D7">
            <w:pPr>
              <w:jc w:val="left"/>
              <w:rPr>
                <w:color w:val="000000"/>
                <w:sz w:val="18"/>
                <w:szCs w:val="18"/>
                <w:lang w:val="en-CA"/>
              </w:rPr>
            </w:pPr>
            <w:r w:rsidRPr="00EA0808">
              <w:rPr>
                <w:color w:val="000000"/>
                <w:sz w:val="18"/>
                <w:szCs w:val="18"/>
              </w:rPr>
              <w:t>KAM/SEV/80/TAS/01+</w:t>
            </w:r>
          </w:p>
        </w:tc>
        <w:tc>
          <w:tcPr>
            <w:tcW w:w="2885" w:type="dxa"/>
            <w:vAlign w:val="bottom"/>
          </w:tcPr>
          <w:p w14:paraId="28DC6E10" w14:textId="0E4C8AE8" w:rsidR="00606B24" w:rsidRPr="00EA0808" w:rsidRDefault="00606B24" w:rsidP="00972632">
            <w:pPr>
              <w:rPr>
                <w:color w:val="000000"/>
                <w:sz w:val="18"/>
                <w:szCs w:val="18"/>
                <w:lang w:val="en-CA"/>
              </w:rPr>
            </w:pPr>
            <w:r w:rsidRPr="00EA0808">
              <w:rPr>
                <w:color w:val="000000"/>
                <w:sz w:val="18"/>
                <w:szCs w:val="18"/>
              </w:rPr>
              <w:t>Enabling activities for HFC phase-down</w:t>
            </w:r>
          </w:p>
        </w:tc>
        <w:tc>
          <w:tcPr>
            <w:tcW w:w="1227" w:type="dxa"/>
          </w:tcPr>
          <w:p w14:paraId="2B7734AE" w14:textId="4A2B4626" w:rsidR="00606B24" w:rsidRPr="00EA0808" w:rsidRDefault="00606B24" w:rsidP="00A763D7">
            <w:pPr>
              <w:jc w:val="right"/>
              <w:rPr>
                <w:color w:val="000000"/>
                <w:sz w:val="18"/>
                <w:szCs w:val="18"/>
                <w:lang w:val="en-CA"/>
              </w:rPr>
            </w:pPr>
            <w:r w:rsidRPr="00EA0808">
              <w:rPr>
                <w:color w:val="000000"/>
                <w:sz w:val="18"/>
                <w:szCs w:val="18"/>
              </w:rPr>
              <w:t>2,082</w:t>
            </w:r>
          </w:p>
        </w:tc>
        <w:tc>
          <w:tcPr>
            <w:tcW w:w="1145" w:type="dxa"/>
            <w:tcBorders>
              <w:top w:val="nil"/>
              <w:left w:val="single" w:sz="4" w:space="0" w:color="auto"/>
              <w:bottom w:val="single" w:sz="4" w:space="0" w:color="auto"/>
              <w:right w:val="single" w:sz="4" w:space="0" w:color="auto"/>
            </w:tcBorders>
            <w:shd w:val="clear" w:color="auto" w:fill="auto"/>
          </w:tcPr>
          <w:p w14:paraId="172CBB06" w14:textId="79CA4D64" w:rsidR="00606B24" w:rsidRPr="00EA0808" w:rsidRDefault="00606B24" w:rsidP="00A763D7">
            <w:pPr>
              <w:jc w:val="right"/>
              <w:rPr>
                <w:color w:val="000000"/>
                <w:sz w:val="18"/>
                <w:szCs w:val="18"/>
                <w:lang w:val="en-CA"/>
              </w:rPr>
            </w:pPr>
            <w:r w:rsidRPr="00EA0808">
              <w:rPr>
                <w:color w:val="000000"/>
                <w:sz w:val="18"/>
                <w:szCs w:val="18"/>
              </w:rPr>
              <w:t>146</w:t>
            </w:r>
          </w:p>
        </w:tc>
        <w:tc>
          <w:tcPr>
            <w:tcW w:w="1046" w:type="dxa"/>
            <w:tcBorders>
              <w:top w:val="nil"/>
              <w:left w:val="single" w:sz="4" w:space="0" w:color="auto"/>
              <w:bottom w:val="single" w:sz="4" w:space="0" w:color="auto"/>
              <w:right w:val="single" w:sz="4" w:space="0" w:color="auto"/>
            </w:tcBorders>
            <w:shd w:val="clear" w:color="auto" w:fill="auto"/>
          </w:tcPr>
          <w:p w14:paraId="2A0F976B" w14:textId="5EAE0B08" w:rsidR="00606B24" w:rsidRPr="00EA0808" w:rsidRDefault="00606B24" w:rsidP="00A763D7">
            <w:pPr>
              <w:jc w:val="right"/>
              <w:rPr>
                <w:sz w:val="18"/>
                <w:szCs w:val="18"/>
                <w:lang w:val="en-CA"/>
              </w:rPr>
            </w:pPr>
            <w:r w:rsidRPr="00EA0808">
              <w:rPr>
                <w:color w:val="000000"/>
                <w:sz w:val="18"/>
                <w:szCs w:val="18"/>
              </w:rPr>
              <w:t xml:space="preserve">2,228 </w:t>
            </w:r>
          </w:p>
        </w:tc>
      </w:tr>
      <w:tr w:rsidR="00606B24" w:rsidRPr="00EA0808" w14:paraId="6AF6890E" w14:textId="77777777" w:rsidTr="00EC267E">
        <w:tc>
          <w:tcPr>
            <w:tcW w:w="3127" w:type="dxa"/>
            <w:vAlign w:val="bottom"/>
          </w:tcPr>
          <w:p w14:paraId="3AAE10AF" w14:textId="12EF1666" w:rsidR="00606B24" w:rsidRPr="00EA0808" w:rsidRDefault="00606B24" w:rsidP="00A763D7">
            <w:pPr>
              <w:jc w:val="left"/>
              <w:rPr>
                <w:color w:val="000000"/>
                <w:sz w:val="18"/>
                <w:szCs w:val="18"/>
                <w:lang w:val="en-CA"/>
              </w:rPr>
            </w:pPr>
            <w:r w:rsidRPr="00EA0808">
              <w:rPr>
                <w:color w:val="000000"/>
                <w:sz w:val="18"/>
                <w:szCs w:val="18"/>
              </w:rPr>
              <w:t>LES/SEV/80/TAS/04+</w:t>
            </w:r>
          </w:p>
        </w:tc>
        <w:tc>
          <w:tcPr>
            <w:tcW w:w="2885" w:type="dxa"/>
            <w:vAlign w:val="bottom"/>
          </w:tcPr>
          <w:p w14:paraId="42C2D2EE" w14:textId="2979A36D" w:rsidR="00606B24" w:rsidRPr="00EA0808" w:rsidRDefault="00606B24" w:rsidP="00972632">
            <w:pPr>
              <w:rPr>
                <w:color w:val="000000"/>
                <w:sz w:val="18"/>
                <w:szCs w:val="18"/>
                <w:lang w:val="en-CA"/>
              </w:rPr>
            </w:pPr>
            <w:r w:rsidRPr="00EA0808">
              <w:rPr>
                <w:color w:val="000000"/>
                <w:sz w:val="18"/>
                <w:szCs w:val="18"/>
              </w:rPr>
              <w:t>Enabling activities for HFC phase-down</w:t>
            </w:r>
          </w:p>
        </w:tc>
        <w:tc>
          <w:tcPr>
            <w:tcW w:w="1227" w:type="dxa"/>
          </w:tcPr>
          <w:p w14:paraId="4722C7A2" w14:textId="792EFB5D" w:rsidR="00606B24" w:rsidRPr="00EA0808" w:rsidRDefault="00606B24" w:rsidP="00A763D7">
            <w:pPr>
              <w:jc w:val="right"/>
              <w:rPr>
                <w:color w:val="000000"/>
                <w:sz w:val="18"/>
                <w:szCs w:val="18"/>
                <w:lang w:val="en-CA"/>
              </w:rPr>
            </w:pPr>
            <w:r w:rsidRPr="00EA0808">
              <w:rPr>
                <w:color w:val="000000"/>
                <w:sz w:val="18"/>
                <w:szCs w:val="18"/>
              </w:rPr>
              <w:t>468</w:t>
            </w:r>
          </w:p>
        </w:tc>
        <w:tc>
          <w:tcPr>
            <w:tcW w:w="1145" w:type="dxa"/>
            <w:tcBorders>
              <w:top w:val="nil"/>
              <w:left w:val="single" w:sz="4" w:space="0" w:color="auto"/>
              <w:bottom w:val="single" w:sz="4" w:space="0" w:color="auto"/>
              <w:right w:val="single" w:sz="4" w:space="0" w:color="auto"/>
            </w:tcBorders>
            <w:shd w:val="clear" w:color="auto" w:fill="auto"/>
          </w:tcPr>
          <w:p w14:paraId="1C515D28" w14:textId="6107EFFC" w:rsidR="00606B24" w:rsidRPr="00EA0808" w:rsidRDefault="00606B24" w:rsidP="00A763D7">
            <w:pPr>
              <w:jc w:val="right"/>
              <w:rPr>
                <w:color w:val="000000"/>
                <w:sz w:val="18"/>
                <w:szCs w:val="18"/>
                <w:lang w:val="en-CA"/>
              </w:rPr>
            </w:pPr>
            <w:r w:rsidRPr="00EA0808">
              <w:rPr>
                <w:color w:val="000000"/>
                <w:sz w:val="18"/>
                <w:szCs w:val="18"/>
              </w:rPr>
              <w:t>33</w:t>
            </w:r>
          </w:p>
        </w:tc>
        <w:tc>
          <w:tcPr>
            <w:tcW w:w="1046" w:type="dxa"/>
            <w:tcBorders>
              <w:top w:val="nil"/>
              <w:left w:val="single" w:sz="4" w:space="0" w:color="auto"/>
              <w:bottom w:val="single" w:sz="4" w:space="0" w:color="auto"/>
              <w:right w:val="single" w:sz="4" w:space="0" w:color="auto"/>
            </w:tcBorders>
            <w:shd w:val="clear" w:color="auto" w:fill="auto"/>
          </w:tcPr>
          <w:p w14:paraId="786F900F" w14:textId="2BE2DE91" w:rsidR="00606B24" w:rsidRPr="00EA0808" w:rsidRDefault="00606B24" w:rsidP="00A763D7">
            <w:pPr>
              <w:jc w:val="right"/>
              <w:rPr>
                <w:sz w:val="18"/>
                <w:szCs w:val="18"/>
                <w:lang w:val="en-CA"/>
              </w:rPr>
            </w:pPr>
            <w:r w:rsidRPr="00EA0808">
              <w:rPr>
                <w:color w:val="000000"/>
                <w:sz w:val="18"/>
                <w:szCs w:val="18"/>
              </w:rPr>
              <w:t>501</w:t>
            </w:r>
          </w:p>
        </w:tc>
      </w:tr>
      <w:tr w:rsidR="00606B24" w:rsidRPr="00EA0808" w14:paraId="2846CC3D" w14:textId="77777777" w:rsidTr="00EC267E">
        <w:tc>
          <w:tcPr>
            <w:tcW w:w="3127" w:type="dxa"/>
            <w:vAlign w:val="bottom"/>
          </w:tcPr>
          <w:p w14:paraId="0EF4D6CC" w14:textId="793B1042" w:rsidR="00606B24" w:rsidRPr="00EA0808" w:rsidRDefault="00606B24" w:rsidP="00A763D7">
            <w:pPr>
              <w:jc w:val="left"/>
              <w:rPr>
                <w:color w:val="000000"/>
                <w:sz w:val="18"/>
                <w:szCs w:val="18"/>
                <w:lang w:val="en-CA"/>
              </w:rPr>
            </w:pPr>
            <w:r w:rsidRPr="00EA0808">
              <w:rPr>
                <w:color w:val="000000"/>
                <w:sz w:val="18"/>
                <w:szCs w:val="18"/>
              </w:rPr>
              <w:t>TON/SEV/80/TAS/02+</w:t>
            </w:r>
          </w:p>
        </w:tc>
        <w:tc>
          <w:tcPr>
            <w:tcW w:w="2885" w:type="dxa"/>
            <w:vAlign w:val="bottom"/>
          </w:tcPr>
          <w:p w14:paraId="61E11B8F" w14:textId="3A7F4877" w:rsidR="00606B24" w:rsidRPr="00EA0808" w:rsidRDefault="00606B24" w:rsidP="00A763D7">
            <w:pPr>
              <w:jc w:val="left"/>
              <w:rPr>
                <w:color w:val="000000"/>
                <w:sz w:val="18"/>
                <w:szCs w:val="18"/>
                <w:lang w:val="en-CA"/>
              </w:rPr>
            </w:pPr>
            <w:r w:rsidRPr="00EA0808">
              <w:rPr>
                <w:color w:val="000000"/>
                <w:sz w:val="18"/>
                <w:szCs w:val="18"/>
              </w:rPr>
              <w:t>Enabling activities for HFC phase-down</w:t>
            </w:r>
          </w:p>
        </w:tc>
        <w:tc>
          <w:tcPr>
            <w:tcW w:w="1227" w:type="dxa"/>
          </w:tcPr>
          <w:p w14:paraId="13EB39C8" w14:textId="1A6E1DA4" w:rsidR="00606B24" w:rsidRPr="00EA0808" w:rsidRDefault="00606B24" w:rsidP="00A763D7">
            <w:pPr>
              <w:jc w:val="right"/>
              <w:rPr>
                <w:color w:val="000000"/>
                <w:sz w:val="18"/>
                <w:szCs w:val="18"/>
                <w:lang w:val="en-CA"/>
              </w:rPr>
            </w:pPr>
            <w:r w:rsidRPr="00EA0808">
              <w:rPr>
                <w:color w:val="000000"/>
                <w:sz w:val="18"/>
                <w:szCs w:val="18"/>
              </w:rPr>
              <w:t>1,256</w:t>
            </w:r>
          </w:p>
        </w:tc>
        <w:tc>
          <w:tcPr>
            <w:tcW w:w="1145" w:type="dxa"/>
            <w:tcBorders>
              <w:top w:val="nil"/>
              <w:left w:val="single" w:sz="4" w:space="0" w:color="auto"/>
              <w:bottom w:val="single" w:sz="4" w:space="0" w:color="auto"/>
              <w:right w:val="single" w:sz="4" w:space="0" w:color="auto"/>
            </w:tcBorders>
            <w:shd w:val="clear" w:color="auto" w:fill="auto"/>
          </w:tcPr>
          <w:p w14:paraId="421478A9" w14:textId="088E7DBA" w:rsidR="00606B24" w:rsidRPr="00EA0808" w:rsidRDefault="00606B24" w:rsidP="00A763D7">
            <w:pPr>
              <w:jc w:val="right"/>
              <w:rPr>
                <w:color w:val="000000"/>
                <w:sz w:val="18"/>
                <w:szCs w:val="18"/>
                <w:lang w:val="en-CA"/>
              </w:rPr>
            </w:pPr>
            <w:r w:rsidRPr="00EA0808">
              <w:rPr>
                <w:color w:val="000000"/>
                <w:sz w:val="18"/>
                <w:szCs w:val="18"/>
              </w:rPr>
              <w:t>88</w:t>
            </w:r>
          </w:p>
        </w:tc>
        <w:tc>
          <w:tcPr>
            <w:tcW w:w="1046" w:type="dxa"/>
            <w:tcBorders>
              <w:top w:val="nil"/>
              <w:left w:val="single" w:sz="4" w:space="0" w:color="auto"/>
              <w:bottom w:val="single" w:sz="4" w:space="0" w:color="auto"/>
              <w:right w:val="single" w:sz="4" w:space="0" w:color="auto"/>
            </w:tcBorders>
            <w:shd w:val="clear" w:color="auto" w:fill="auto"/>
          </w:tcPr>
          <w:p w14:paraId="2665BE6B" w14:textId="2A0E3566" w:rsidR="00606B24" w:rsidRPr="00EA0808" w:rsidRDefault="00606B24" w:rsidP="00A763D7">
            <w:pPr>
              <w:jc w:val="right"/>
              <w:rPr>
                <w:sz w:val="18"/>
                <w:szCs w:val="18"/>
                <w:lang w:val="en-CA"/>
              </w:rPr>
            </w:pPr>
            <w:r w:rsidRPr="00EA0808">
              <w:rPr>
                <w:color w:val="000000"/>
                <w:sz w:val="18"/>
                <w:szCs w:val="18"/>
              </w:rPr>
              <w:t>1,344</w:t>
            </w:r>
          </w:p>
        </w:tc>
      </w:tr>
      <w:tr w:rsidR="00606B24" w:rsidRPr="00EA0808" w14:paraId="05773976" w14:textId="77777777" w:rsidTr="00EC267E">
        <w:tc>
          <w:tcPr>
            <w:tcW w:w="3127" w:type="dxa"/>
          </w:tcPr>
          <w:p w14:paraId="3C0380FC" w14:textId="69107DC5" w:rsidR="00606B24" w:rsidRPr="00EA0808" w:rsidRDefault="00606B24" w:rsidP="00A763D7">
            <w:pPr>
              <w:jc w:val="left"/>
              <w:rPr>
                <w:b/>
                <w:sz w:val="18"/>
                <w:szCs w:val="18"/>
              </w:rPr>
            </w:pPr>
            <w:r w:rsidRPr="00EA0808">
              <w:rPr>
                <w:b/>
                <w:bCs/>
                <w:sz w:val="18"/>
                <w:szCs w:val="18"/>
              </w:rPr>
              <w:t>Total “additional voluntary contributions” projects</w:t>
            </w:r>
          </w:p>
        </w:tc>
        <w:tc>
          <w:tcPr>
            <w:tcW w:w="2885" w:type="dxa"/>
          </w:tcPr>
          <w:p w14:paraId="6D7814D7" w14:textId="77777777" w:rsidR="00606B24" w:rsidRPr="00EA0808" w:rsidRDefault="00606B24" w:rsidP="00A763D7">
            <w:pPr>
              <w:jc w:val="left"/>
              <w:rPr>
                <w:color w:val="000000"/>
                <w:sz w:val="18"/>
                <w:szCs w:val="18"/>
              </w:rPr>
            </w:pPr>
          </w:p>
        </w:tc>
        <w:tc>
          <w:tcPr>
            <w:tcW w:w="1227" w:type="dxa"/>
          </w:tcPr>
          <w:p w14:paraId="32C47F62" w14:textId="55C13DE1" w:rsidR="00606B24" w:rsidRPr="00EA0808" w:rsidRDefault="00606B24" w:rsidP="00A763D7">
            <w:pPr>
              <w:jc w:val="right"/>
              <w:rPr>
                <w:b/>
                <w:bCs/>
                <w:color w:val="000000"/>
                <w:sz w:val="18"/>
                <w:szCs w:val="18"/>
                <w:lang w:val="en-CA"/>
              </w:rPr>
            </w:pPr>
            <w:r w:rsidRPr="00EA0808">
              <w:rPr>
                <w:b/>
                <w:color w:val="000000"/>
                <w:sz w:val="18"/>
                <w:szCs w:val="18"/>
              </w:rPr>
              <w:t>4,381</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37578F12" w14:textId="49BA6B3E" w:rsidR="00606B24" w:rsidRPr="00EA0808" w:rsidRDefault="00606B24" w:rsidP="00A763D7">
            <w:pPr>
              <w:jc w:val="right"/>
              <w:rPr>
                <w:b/>
                <w:bCs/>
                <w:sz w:val="18"/>
                <w:szCs w:val="18"/>
              </w:rPr>
            </w:pPr>
            <w:r w:rsidRPr="00EA0808">
              <w:rPr>
                <w:b/>
                <w:color w:val="000000"/>
                <w:sz w:val="18"/>
                <w:szCs w:val="18"/>
              </w:rPr>
              <w:t>307</w:t>
            </w:r>
          </w:p>
        </w:tc>
        <w:tc>
          <w:tcPr>
            <w:tcW w:w="1046" w:type="dxa"/>
            <w:tcBorders>
              <w:top w:val="nil"/>
              <w:left w:val="single" w:sz="4" w:space="0" w:color="auto"/>
              <w:bottom w:val="single" w:sz="4" w:space="0" w:color="auto"/>
              <w:right w:val="single" w:sz="4" w:space="0" w:color="auto"/>
            </w:tcBorders>
            <w:shd w:val="clear" w:color="auto" w:fill="auto"/>
          </w:tcPr>
          <w:p w14:paraId="35186F6B" w14:textId="2CED4EB0" w:rsidR="00606B24" w:rsidRPr="00EA0808" w:rsidRDefault="00606B24" w:rsidP="00A763D7">
            <w:pPr>
              <w:jc w:val="right"/>
              <w:rPr>
                <w:b/>
                <w:bCs/>
                <w:sz w:val="18"/>
                <w:szCs w:val="18"/>
              </w:rPr>
            </w:pPr>
            <w:r w:rsidRPr="00EA0808">
              <w:rPr>
                <w:b/>
                <w:color w:val="000000"/>
                <w:sz w:val="18"/>
                <w:szCs w:val="18"/>
              </w:rPr>
              <w:t>4,688</w:t>
            </w:r>
          </w:p>
        </w:tc>
      </w:tr>
      <w:tr w:rsidR="00606B24" w:rsidRPr="00EA0808" w14:paraId="3F778E50" w14:textId="77777777" w:rsidTr="00EC267E">
        <w:tc>
          <w:tcPr>
            <w:tcW w:w="3127" w:type="dxa"/>
          </w:tcPr>
          <w:p w14:paraId="49E41253" w14:textId="77777777" w:rsidR="00606B24" w:rsidRPr="00EA0808" w:rsidRDefault="00606B24" w:rsidP="00A763D7">
            <w:pPr>
              <w:jc w:val="left"/>
              <w:rPr>
                <w:b/>
                <w:sz w:val="18"/>
                <w:szCs w:val="18"/>
              </w:rPr>
            </w:pPr>
            <w:r w:rsidRPr="00EA0808">
              <w:rPr>
                <w:b/>
                <w:sz w:val="18"/>
                <w:szCs w:val="18"/>
              </w:rPr>
              <w:t>TOTAL UNEP</w:t>
            </w:r>
          </w:p>
        </w:tc>
        <w:tc>
          <w:tcPr>
            <w:tcW w:w="2885" w:type="dxa"/>
          </w:tcPr>
          <w:p w14:paraId="4D9FC54E" w14:textId="77777777" w:rsidR="00606B24" w:rsidRPr="00EA0808" w:rsidRDefault="00606B24" w:rsidP="00A763D7">
            <w:pPr>
              <w:jc w:val="left"/>
              <w:rPr>
                <w:sz w:val="18"/>
                <w:szCs w:val="18"/>
              </w:rPr>
            </w:pPr>
          </w:p>
        </w:tc>
        <w:tc>
          <w:tcPr>
            <w:tcW w:w="1227" w:type="dxa"/>
            <w:vAlign w:val="bottom"/>
          </w:tcPr>
          <w:p w14:paraId="7A6D72BB" w14:textId="01E4B5FA" w:rsidR="00606B24" w:rsidRPr="00606B24" w:rsidRDefault="00606B24" w:rsidP="00A763D7">
            <w:pPr>
              <w:jc w:val="right"/>
              <w:rPr>
                <w:b/>
                <w:bCs/>
                <w:color w:val="000000"/>
                <w:sz w:val="18"/>
                <w:szCs w:val="18"/>
                <w:lang w:val="en-CA"/>
              </w:rPr>
            </w:pPr>
            <w:r w:rsidRPr="00606B24">
              <w:rPr>
                <w:b/>
                <w:color w:val="000000"/>
                <w:sz w:val="18"/>
                <w:szCs w:val="18"/>
              </w:rPr>
              <w:t>1,867,022</w:t>
            </w:r>
          </w:p>
        </w:tc>
        <w:tc>
          <w:tcPr>
            <w:tcW w:w="1145" w:type="dxa"/>
            <w:vAlign w:val="bottom"/>
          </w:tcPr>
          <w:p w14:paraId="09B6AEBF" w14:textId="6F8F063C" w:rsidR="00606B24" w:rsidRPr="00606B24" w:rsidRDefault="00606B24" w:rsidP="00796461">
            <w:pPr>
              <w:jc w:val="right"/>
              <w:rPr>
                <w:b/>
                <w:bCs/>
                <w:color w:val="000000"/>
                <w:sz w:val="18"/>
                <w:szCs w:val="18"/>
              </w:rPr>
            </w:pPr>
            <w:r w:rsidRPr="00606B24">
              <w:rPr>
                <w:b/>
                <w:color w:val="000000"/>
                <w:sz w:val="18"/>
                <w:szCs w:val="18"/>
              </w:rPr>
              <w:t>148,337</w:t>
            </w:r>
          </w:p>
        </w:tc>
        <w:tc>
          <w:tcPr>
            <w:tcW w:w="1046" w:type="dxa"/>
            <w:tcBorders>
              <w:top w:val="nil"/>
              <w:left w:val="single" w:sz="4" w:space="0" w:color="auto"/>
              <w:bottom w:val="single" w:sz="4" w:space="0" w:color="auto"/>
              <w:right w:val="single" w:sz="4" w:space="0" w:color="auto"/>
            </w:tcBorders>
            <w:shd w:val="clear" w:color="auto" w:fill="auto"/>
            <w:vAlign w:val="bottom"/>
          </w:tcPr>
          <w:p w14:paraId="6BBFFDC6" w14:textId="79C67CA6" w:rsidR="00606B24" w:rsidRPr="00606B24" w:rsidRDefault="00606B24" w:rsidP="00796461">
            <w:pPr>
              <w:jc w:val="right"/>
              <w:rPr>
                <w:b/>
                <w:bCs/>
                <w:sz w:val="18"/>
                <w:szCs w:val="18"/>
              </w:rPr>
            </w:pPr>
            <w:r w:rsidRPr="00606B24">
              <w:rPr>
                <w:b/>
                <w:color w:val="000000"/>
                <w:sz w:val="18"/>
                <w:szCs w:val="18"/>
              </w:rPr>
              <w:t>2,015,359</w:t>
            </w:r>
          </w:p>
        </w:tc>
      </w:tr>
      <w:tr w:rsidR="00606B24" w:rsidRPr="00EA0808" w14:paraId="59F5EA82" w14:textId="77777777" w:rsidTr="00EC267E">
        <w:tc>
          <w:tcPr>
            <w:tcW w:w="3127" w:type="dxa"/>
          </w:tcPr>
          <w:p w14:paraId="689B76CA" w14:textId="4D96C9A3" w:rsidR="00606B24" w:rsidRPr="00EA0808" w:rsidRDefault="00606B24" w:rsidP="00A763D7">
            <w:pPr>
              <w:jc w:val="left"/>
              <w:rPr>
                <w:color w:val="000000"/>
                <w:sz w:val="18"/>
                <w:szCs w:val="18"/>
                <w:lang w:val="en-CA"/>
              </w:rPr>
            </w:pPr>
            <w:r w:rsidRPr="00EA0808">
              <w:rPr>
                <w:color w:val="000000"/>
                <w:sz w:val="18"/>
                <w:szCs w:val="18"/>
              </w:rPr>
              <w:t>ARG/PHA/80/TAS/186</w:t>
            </w:r>
          </w:p>
        </w:tc>
        <w:tc>
          <w:tcPr>
            <w:tcW w:w="2885" w:type="dxa"/>
          </w:tcPr>
          <w:p w14:paraId="2F291A85" w14:textId="515944B8" w:rsidR="00606B24" w:rsidRPr="00EA0808" w:rsidRDefault="00606B24" w:rsidP="00A763D7">
            <w:pPr>
              <w:jc w:val="left"/>
              <w:rPr>
                <w:color w:val="000000"/>
                <w:sz w:val="18"/>
                <w:szCs w:val="18"/>
                <w:lang w:val="en-CA"/>
              </w:rPr>
            </w:pPr>
            <w:r w:rsidRPr="00EA0808">
              <w:rPr>
                <w:color w:val="000000"/>
                <w:sz w:val="18"/>
                <w:szCs w:val="18"/>
              </w:rPr>
              <w:t>HCFC phase-out management plan (stage II, first tranche) (monitoring and reporting of HCFC-22 production)</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56EB32D0" w14:textId="3C1B2B66" w:rsidR="00606B24" w:rsidRPr="00EA0808" w:rsidRDefault="00606B24" w:rsidP="00A763D7">
            <w:pPr>
              <w:jc w:val="right"/>
              <w:rPr>
                <w:color w:val="000000"/>
                <w:sz w:val="18"/>
                <w:szCs w:val="18"/>
                <w:lang w:val="en-CA"/>
              </w:rPr>
            </w:pPr>
            <w:r w:rsidRPr="00EA0808">
              <w:rPr>
                <w:color w:val="000000"/>
                <w:sz w:val="18"/>
                <w:szCs w:val="18"/>
              </w:rPr>
              <w:t>1,705</w:t>
            </w:r>
          </w:p>
        </w:tc>
        <w:tc>
          <w:tcPr>
            <w:tcW w:w="1145" w:type="dxa"/>
          </w:tcPr>
          <w:p w14:paraId="18092EE1" w14:textId="12D95891" w:rsidR="00606B24" w:rsidRPr="00EA0808" w:rsidRDefault="00606B24" w:rsidP="00A763D7">
            <w:pPr>
              <w:jc w:val="right"/>
              <w:rPr>
                <w:color w:val="000000"/>
                <w:sz w:val="18"/>
                <w:szCs w:val="18"/>
                <w:lang w:val="en-CA"/>
              </w:rPr>
            </w:pPr>
            <w:r w:rsidRPr="00EA0808">
              <w:rPr>
                <w:color w:val="000000"/>
                <w:sz w:val="18"/>
                <w:szCs w:val="18"/>
              </w:rPr>
              <w:t>119</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335834FF" w14:textId="271DD85A" w:rsidR="00606B24" w:rsidRPr="00EA0808" w:rsidRDefault="00606B24" w:rsidP="00A763D7">
            <w:pPr>
              <w:jc w:val="right"/>
              <w:rPr>
                <w:sz w:val="18"/>
                <w:szCs w:val="18"/>
                <w:lang w:val="en-CA"/>
              </w:rPr>
            </w:pPr>
            <w:r w:rsidRPr="00EA0808">
              <w:rPr>
                <w:color w:val="000000"/>
                <w:sz w:val="18"/>
                <w:szCs w:val="18"/>
              </w:rPr>
              <w:t>1,824</w:t>
            </w:r>
          </w:p>
        </w:tc>
      </w:tr>
      <w:tr w:rsidR="00606B24" w:rsidRPr="00EA0808" w14:paraId="7E881E72" w14:textId="77777777" w:rsidTr="00EC267E">
        <w:tc>
          <w:tcPr>
            <w:tcW w:w="3127" w:type="dxa"/>
          </w:tcPr>
          <w:p w14:paraId="6B2C83E8" w14:textId="2CC246E3" w:rsidR="00606B24" w:rsidRPr="00EA0808" w:rsidRDefault="00606B24" w:rsidP="00A763D7">
            <w:pPr>
              <w:jc w:val="left"/>
              <w:rPr>
                <w:color w:val="000000"/>
                <w:sz w:val="18"/>
                <w:szCs w:val="18"/>
              </w:rPr>
            </w:pPr>
            <w:r w:rsidRPr="00EA0808">
              <w:rPr>
                <w:color w:val="000000"/>
                <w:sz w:val="18"/>
                <w:szCs w:val="18"/>
              </w:rPr>
              <w:t>ASP/REF/76/DEM/60</w:t>
            </w:r>
          </w:p>
        </w:tc>
        <w:tc>
          <w:tcPr>
            <w:tcW w:w="2885" w:type="dxa"/>
          </w:tcPr>
          <w:p w14:paraId="25CD5471" w14:textId="68AE3A9B" w:rsidR="00606B24" w:rsidRPr="00EA0808" w:rsidRDefault="00606B24" w:rsidP="00A763D7">
            <w:pPr>
              <w:jc w:val="left"/>
              <w:rPr>
                <w:color w:val="000000"/>
                <w:sz w:val="18"/>
                <w:szCs w:val="18"/>
              </w:rPr>
            </w:pPr>
            <w:r w:rsidRPr="00EA0808">
              <w:rPr>
                <w:color w:val="000000"/>
                <w:sz w:val="18"/>
                <w:szCs w:val="18"/>
              </w:rPr>
              <w:t>Promoting alternative refrigerants in air-conditioning for high ambient countries in West Asia (PRAHA-II)</w:t>
            </w:r>
          </w:p>
        </w:tc>
        <w:tc>
          <w:tcPr>
            <w:tcW w:w="1227" w:type="dxa"/>
            <w:tcBorders>
              <w:top w:val="nil"/>
              <w:left w:val="single" w:sz="4" w:space="0" w:color="auto"/>
              <w:bottom w:val="single" w:sz="4" w:space="0" w:color="auto"/>
              <w:right w:val="single" w:sz="4" w:space="0" w:color="auto"/>
            </w:tcBorders>
            <w:shd w:val="clear" w:color="auto" w:fill="auto"/>
          </w:tcPr>
          <w:p w14:paraId="512D41F3" w14:textId="4D7D95C1" w:rsidR="00606B24" w:rsidRPr="00EA0808" w:rsidRDefault="00606B24" w:rsidP="00A763D7">
            <w:pPr>
              <w:jc w:val="right"/>
              <w:rPr>
                <w:color w:val="000000"/>
                <w:sz w:val="18"/>
                <w:szCs w:val="18"/>
              </w:rPr>
            </w:pPr>
            <w:r w:rsidRPr="00EA0808">
              <w:rPr>
                <w:color w:val="000000"/>
                <w:sz w:val="18"/>
                <w:szCs w:val="18"/>
              </w:rPr>
              <w:t>3,550</w:t>
            </w:r>
          </w:p>
        </w:tc>
        <w:tc>
          <w:tcPr>
            <w:tcW w:w="1145" w:type="dxa"/>
          </w:tcPr>
          <w:p w14:paraId="5047EB62" w14:textId="5E8EEF21" w:rsidR="00606B24" w:rsidRPr="00EA0808" w:rsidRDefault="00606B24" w:rsidP="00A763D7">
            <w:pPr>
              <w:jc w:val="right"/>
              <w:rPr>
                <w:color w:val="000000"/>
                <w:sz w:val="18"/>
                <w:szCs w:val="18"/>
              </w:rPr>
            </w:pPr>
            <w:r w:rsidRPr="00EA0808">
              <w:rPr>
                <w:color w:val="000000"/>
                <w:sz w:val="18"/>
                <w:szCs w:val="18"/>
              </w:rPr>
              <w:t>249</w:t>
            </w:r>
          </w:p>
        </w:tc>
        <w:tc>
          <w:tcPr>
            <w:tcW w:w="1046" w:type="dxa"/>
            <w:tcBorders>
              <w:top w:val="nil"/>
              <w:left w:val="single" w:sz="4" w:space="0" w:color="auto"/>
              <w:bottom w:val="single" w:sz="4" w:space="0" w:color="auto"/>
              <w:right w:val="single" w:sz="4" w:space="0" w:color="auto"/>
            </w:tcBorders>
            <w:shd w:val="clear" w:color="auto" w:fill="auto"/>
          </w:tcPr>
          <w:p w14:paraId="721DDBDA" w14:textId="3FFC0D5F" w:rsidR="00606B24" w:rsidRPr="00EA0808" w:rsidRDefault="00606B24" w:rsidP="00A763D7">
            <w:pPr>
              <w:jc w:val="right"/>
              <w:rPr>
                <w:sz w:val="18"/>
                <w:szCs w:val="18"/>
              </w:rPr>
            </w:pPr>
            <w:r w:rsidRPr="00EA0808">
              <w:rPr>
                <w:color w:val="000000"/>
                <w:sz w:val="18"/>
                <w:szCs w:val="18"/>
              </w:rPr>
              <w:t>3,799</w:t>
            </w:r>
          </w:p>
        </w:tc>
      </w:tr>
      <w:tr w:rsidR="00606B24" w:rsidRPr="00EA0808" w14:paraId="17C2FFC7" w14:textId="77777777" w:rsidTr="00EC267E">
        <w:tc>
          <w:tcPr>
            <w:tcW w:w="3127" w:type="dxa"/>
          </w:tcPr>
          <w:p w14:paraId="4704FD1D" w14:textId="34262FAF" w:rsidR="00606B24" w:rsidRPr="00EA0808" w:rsidRDefault="00606B24" w:rsidP="00A763D7">
            <w:pPr>
              <w:jc w:val="left"/>
              <w:rPr>
                <w:color w:val="000000"/>
                <w:sz w:val="18"/>
                <w:szCs w:val="18"/>
              </w:rPr>
            </w:pPr>
            <w:r w:rsidRPr="00EA0808">
              <w:rPr>
                <w:color w:val="000000"/>
                <w:sz w:val="18"/>
                <w:szCs w:val="18"/>
              </w:rPr>
              <w:t>BDI/PHA/65/INV/29</w:t>
            </w:r>
          </w:p>
        </w:tc>
        <w:tc>
          <w:tcPr>
            <w:tcW w:w="2885" w:type="dxa"/>
          </w:tcPr>
          <w:p w14:paraId="256F2B90" w14:textId="7F0B3E7F" w:rsidR="00606B24" w:rsidRPr="00EA0808" w:rsidRDefault="00606B24" w:rsidP="00A763D7">
            <w:pPr>
              <w:jc w:val="left"/>
              <w:rPr>
                <w:color w:val="000000"/>
                <w:sz w:val="18"/>
                <w:szCs w:val="18"/>
              </w:rPr>
            </w:pPr>
            <w:r w:rsidRPr="00EA0808">
              <w:rPr>
                <w:color w:val="000000"/>
                <w:sz w:val="18"/>
                <w:szCs w:val="18"/>
              </w:rPr>
              <w:t>HCFC phase-out management plan (stage I, first tranche)</w:t>
            </w:r>
          </w:p>
        </w:tc>
        <w:tc>
          <w:tcPr>
            <w:tcW w:w="1227" w:type="dxa"/>
            <w:tcBorders>
              <w:top w:val="nil"/>
              <w:left w:val="single" w:sz="4" w:space="0" w:color="auto"/>
              <w:bottom w:val="single" w:sz="4" w:space="0" w:color="auto"/>
              <w:right w:val="single" w:sz="4" w:space="0" w:color="auto"/>
            </w:tcBorders>
            <w:shd w:val="clear" w:color="auto" w:fill="auto"/>
          </w:tcPr>
          <w:p w14:paraId="34E6E79D" w14:textId="154BD471" w:rsidR="00606B24" w:rsidRPr="00EA0808" w:rsidRDefault="00606B24" w:rsidP="00A763D7">
            <w:pPr>
              <w:jc w:val="right"/>
              <w:rPr>
                <w:color w:val="000000"/>
                <w:sz w:val="18"/>
                <w:szCs w:val="18"/>
              </w:rPr>
            </w:pPr>
            <w:r w:rsidRPr="00EA0808">
              <w:rPr>
                <w:color w:val="000000"/>
                <w:sz w:val="18"/>
                <w:szCs w:val="18"/>
              </w:rPr>
              <w:t>152</w:t>
            </w:r>
          </w:p>
        </w:tc>
        <w:tc>
          <w:tcPr>
            <w:tcW w:w="1145" w:type="dxa"/>
          </w:tcPr>
          <w:p w14:paraId="195043A2" w14:textId="0FB42EF5" w:rsidR="00606B24" w:rsidRPr="00EA0808" w:rsidRDefault="00606B24" w:rsidP="00A763D7">
            <w:pPr>
              <w:jc w:val="right"/>
              <w:rPr>
                <w:color w:val="000000"/>
                <w:sz w:val="18"/>
                <w:szCs w:val="18"/>
              </w:rPr>
            </w:pPr>
            <w:r w:rsidRPr="00EA0808">
              <w:rPr>
                <w:color w:val="000000"/>
                <w:sz w:val="18"/>
                <w:szCs w:val="18"/>
              </w:rPr>
              <w:t>14</w:t>
            </w:r>
          </w:p>
        </w:tc>
        <w:tc>
          <w:tcPr>
            <w:tcW w:w="1046" w:type="dxa"/>
            <w:tcBorders>
              <w:top w:val="nil"/>
              <w:left w:val="single" w:sz="4" w:space="0" w:color="auto"/>
              <w:bottom w:val="single" w:sz="4" w:space="0" w:color="auto"/>
              <w:right w:val="single" w:sz="4" w:space="0" w:color="auto"/>
            </w:tcBorders>
            <w:shd w:val="clear" w:color="auto" w:fill="auto"/>
          </w:tcPr>
          <w:p w14:paraId="373F7046" w14:textId="7F32FBAC" w:rsidR="00606B24" w:rsidRPr="00EA0808" w:rsidRDefault="00606B24" w:rsidP="00A763D7">
            <w:pPr>
              <w:jc w:val="right"/>
              <w:rPr>
                <w:sz w:val="18"/>
                <w:szCs w:val="18"/>
              </w:rPr>
            </w:pPr>
            <w:r w:rsidRPr="00EA0808">
              <w:rPr>
                <w:color w:val="000000"/>
                <w:sz w:val="18"/>
                <w:szCs w:val="18"/>
              </w:rPr>
              <w:t>166</w:t>
            </w:r>
          </w:p>
        </w:tc>
      </w:tr>
      <w:tr w:rsidR="00606B24" w:rsidRPr="00EA0808" w14:paraId="2284BEB1" w14:textId="77777777" w:rsidTr="00EC267E">
        <w:tc>
          <w:tcPr>
            <w:tcW w:w="3127" w:type="dxa"/>
          </w:tcPr>
          <w:p w14:paraId="2EDB40AC" w14:textId="38000F69" w:rsidR="00606B24" w:rsidRPr="00EA0808" w:rsidRDefault="00606B24" w:rsidP="00A763D7">
            <w:pPr>
              <w:jc w:val="left"/>
              <w:rPr>
                <w:color w:val="000000"/>
                <w:sz w:val="18"/>
                <w:szCs w:val="18"/>
              </w:rPr>
            </w:pPr>
            <w:r w:rsidRPr="00EA0808">
              <w:rPr>
                <w:color w:val="000000"/>
                <w:sz w:val="18"/>
                <w:szCs w:val="18"/>
              </w:rPr>
              <w:t>BEN/PHA/76/INV/33</w:t>
            </w:r>
          </w:p>
        </w:tc>
        <w:tc>
          <w:tcPr>
            <w:tcW w:w="2885" w:type="dxa"/>
          </w:tcPr>
          <w:p w14:paraId="2C4CD5FC" w14:textId="6D698771" w:rsidR="00606B24" w:rsidRPr="00EA0808" w:rsidRDefault="00606B24" w:rsidP="00A763D7">
            <w:pPr>
              <w:jc w:val="left"/>
              <w:rPr>
                <w:color w:val="000000"/>
                <w:sz w:val="18"/>
                <w:szCs w:val="18"/>
              </w:rPr>
            </w:pPr>
            <w:r w:rsidRPr="00EA0808">
              <w:rPr>
                <w:color w:val="000000"/>
                <w:sz w:val="18"/>
                <w:szCs w:val="18"/>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1AB9F3AC" w14:textId="24A44CB4" w:rsidR="00606B24" w:rsidRPr="00EA0808" w:rsidRDefault="00606B24" w:rsidP="00A763D7">
            <w:pPr>
              <w:jc w:val="right"/>
              <w:rPr>
                <w:color w:val="000000"/>
                <w:sz w:val="18"/>
                <w:szCs w:val="18"/>
              </w:rPr>
            </w:pPr>
            <w:r w:rsidRPr="00EA0808">
              <w:rPr>
                <w:color w:val="000000"/>
                <w:sz w:val="18"/>
                <w:szCs w:val="18"/>
              </w:rPr>
              <w:t>51</w:t>
            </w:r>
          </w:p>
        </w:tc>
        <w:tc>
          <w:tcPr>
            <w:tcW w:w="1145" w:type="dxa"/>
          </w:tcPr>
          <w:p w14:paraId="6AC5E021" w14:textId="6BA43702" w:rsidR="00606B24" w:rsidRPr="00EA0808" w:rsidRDefault="00606B24" w:rsidP="00A763D7">
            <w:pPr>
              <w:jc w:val="right"/>
              <w:rPr>
                <w:color w:val="000000"/>
                <w:sz w:val="18"/>
                <w:szCs w:val="18"/>
              </w:rPr>
            </w:pPr>
            <w:r w:rsidRPr="00EA0808">
              <w:rPr>
                <w:color w:val="000000"/>
                <w:sz w:val="18"/>
                <w:szCs w:val="18"/>
              </w:rPr>
              <w:t>4</w:t>
            </w:r>
          </w:p>
        </w:tc>
        <w:tc>
          <w:tcPr>
            <w:tcW w:w="1046" w:type="dxa"/>
            <w:tcBorders>
              <w:top w:val="nil"/>
              <w:left w:val="single" w:sz="4" w:space="0" w:color="auto"/>
              <w:bottom w:val="single" w:sz="4" w:space="0" w:color="auto"/>
              <w:right w:val="single" w:sz="4" w:space="0" w:color="auto"/>
            </w:tcBorders>
            <w:shd w:val="clear" w:color="auto" w:fill="auto"/>
          </w:tcPr>
          <w:p w14:paraId="4434393D" w14:textId="0278615C" w:rsidR="00606B24" w:rsidRPr="00EA0808" w:rsidRDefault="00606B24" w:rsidP="00A763D7">
            <w:pPr>
              <w:jc w:val="right"/>
              <w:rPr>
                <w:sz w:val="18"/>
                <w:szCs w:val="18"/>
              </w:rPr>
            </w:pPr>
            <w:r w:rsidRPr="00EA0808">
              <w:rPr>
                <w:color w:val="000000"/>
                <w:sz w:val="18"/>
                <w:szCs w:val="18"/>
              </w:rPr>
              <w:t>55</w:t>
            </w:r>
          </w:p>
        </w:tc>
      </w:tr>
      <w:tr w:rsidR="00606B24" w:rsidRPr="00EA0808" w14:paraId="5BDD9B57" w14:textId="77777777" w:rsidTr="00EC267E">
        <w:tc>
          <w:tcPr>
            <w:tcW w:w="3127" w:type="dxa"/>
          </w:tcPr>
          <w:p w14:paraId="5994447F" w14:textId="755C09E1" w:rsidR="00606B24" w:rsidRPr="00EA0808" w:rsidRDefault="00606B24" w:rsidP="00A763D7">
            <w:pPr>
              <w:jc w:val="left"/>
              <w:rPr>
                <w:color w:val="000000"/>
                <w:sz w:val="18"/>
                <w:szCs w:val="18"/>
              </w:rPr>
            </w:pPr>
            <w:r w:rsidRPr="00EA0808">
              <w:rPr>
                <w:color w:val="000000"/>
                <w:sz w:val="18"/>
                <w:szCs w:val="18"/>
              </w:rPr>
              <w:t>ECU/PHA/82/INV/70</w:t>
            </w:r>
          </w:p>
        </w:tc>
        <w:tc>
          <w:tcPr>
            <w:tcW w:w="2885" w:type="dxa"/>
          </w:tcPr>
          <w:p w14:paraId="28149ED2" w14:textId="047DFD41" w:rsidR="00606B24" w:rsidRPr="00EA0808" w:rsidRDefault="00606B24" w:rsidP="00A763D7">
            <w:pPr>
              <w:jc w:val="left"/>
              <w:rPr>
                <w:color w:val="000000"/>
                <w:sz w:val="18"/>
                <w:szCs w:val="18"/>
              </w:rPr>
            </w:pPr>
            <w:r w:rsidRPr="00EA0808">
              <w:rPr>
                <w:color w:val="000000"/>
                <w:sz w:val="18"/>
                <w:szCs w:val="18"/>
              </w:rPr>
              <w:t>HCFC phase-out management plan (stage I, fourth tranche)</w:t>
            </w:r>
          </w:p>
        </w:tc>
        <w:tc>
          <w:tcPr>
            <w:tcW w:w="1227" w:type="dxa"/>
            <w:tcBorders>
              <w:top w:val="nil"/>
              <w:left w:val="single" w:sz="4" w:space="0" w:color="auto"/>
              <w:bottom w:val="single" w:sz="4" w:space="0" w:color="auto"/>
              <w:right w:val="single" w:sz="4" w:space="0" w:color="auto"/>
            </w:tcBorders>
            <w:shd w:val="clear" w:color="auto" w:fill="auto"/>
          </w:tcPr>
          <w:p w14:paraId="3A1D9A3B" w14:textId="089418E7" w:rsidR="00606B24" w:rsidRPr="00EA0808" w:rsidRDefault="00606B24" w:rsidP="00A763D7">
            <w:pPr>
              <w:jc w:val="right"/>
              <w:rPr>
                <w:color w:val="000000"/>
                <w:sz w:val="18"/>
                <w:szCs w:val="18"/>
              </w:rPr>
            </w:pPr>
            <w:r w:rsidRPr="00EA0808">
              <w:rPr>
                <w:color w:val="000000"/>
                <w:sz w:val="18"/>
                <w:szCs w:val="18"/>
              </w:rPr>
              <w:t>171</w:t>
            </w:r>
          </w:p>
        </w:tc>
        <w:tc>
          <w:tcPr>
            <w:tcW w:w="1145" w:type="dxa"/>
          </w:tcPr>
          <w:p w14:paraId="1CB2AF43" w14:textId="34E0D1EE" w:rsidR="00606B24" w:rsidRPr="00EA0808" w:rsidRDefault="00606B24" w:rsidP="00A763D7">
            <w:pPr>
              <w:jc w:val="right"/>
              <w:rPr>
                <w:color w:val="000000"/>
                <w:sz w:val="18"/>
                <w:szCs w:val="18"/>
              </w:rPr>
            </w:pPr>
            <w:r w:rsidRPr="00EA0808">
              <w:rPr>
                <w:color w:val="000000"/>
                <w:sz w:val="18"/>
                <w:szCs w:val="18"/>
              </w:rPr>
              <w:t>12</w:t>
            </w:r>
          </w:p>
        </w:tc>
        <w:tc>
          <w:tcPr>
            <w:tcW w:w="1046" w:type="dxa"/>
            <w:tcBorders>
              <w:top w:val="nil"/>
              <w:left w:val="single" w:sz="4" w:space="0" w:color="auto"/>
              <w:bottom w:val="single" w:sz="4" w:space="0" w:color="auto"/>
              <w:right w:val="single" w:sz="4" w:space="0" w:color="auto"/>
            </w:tcBorders>
            <w:shd w:val="clear" w:color="auto" w:fill="auto"/>
          </w:tcPr>
          <w:p w14:paraId="0DFA716A" w14:textId="100CED1B" w:rsidR="00606B24" w:rsidRPr="00EA0808" w:rsidRDefault="00606B24" w:rsidP="00A763D7">
            <w:pPr>
              <w:jc w:val="right"/>
              <w:rPr>
                <w:sz w:val="18"/>
                <w:szCs w:val="18"/>
              </w:rPr>
            </w:pPr>
            <w:r w:rsidRPr="00EA0808">
              <w:rPr>
                <w:color w:val="000000"/>
                <w:sz w:val="18"/>
                <w:szCs w:val="18"/>
              </w:rPr>
              <w:t>183</w:t>
            </w:r>
          </w:p>
        </w:tc>
      </w:tr>
      <w:tr w:rsidR="00606B24" w:rsidRPr="00EA0808" w14:paraId="2B8C231A" w14:textId="77777777" w:rsidTr="00EC267E">
        <w:tc>
          <w:tcPr>
            <w:tcW w:w="3127" w:type="dxa"/>
          </w:tcPr>
          <w:p w14:paraId="5F9D3C69" w14:textId="66F3FBAA" w:rsidR="00606B24" w:rsidRPr="00EA0808" w:rsidRDefault="00606B24" w:rsidP="00A763D7">
            <w:pPr>
              <w:jc w:val="left"/>
              <w:rPr>
                <w:color w:val="000000"/>
                <w:sz w:val="18"/>
                <w:szCs w:val="18"/>
              </w:rPr>
            </w:pPr>
            <w:r w:rsidRPr="00EA0808">
              <w:rPr>
                <w:color w:val="000000"/>
                <w:sz w:val="18"/>
                <w:szCs w:val="18"/>
              </w:rPr>
              <w:t>ECU/PHA/82/PRP/68</w:t>
            </w:r>
          </w:p>
        </w:tc>
        <w:tc>
          <w:tcPr>
            <w:tcW w:w="2885" w:type="dxa"/>
          </w:tcPr>
          <w:p w14:paraId="2E235FE3" w14:textId="70695C2F" w:rsidR="00606B24" w:rsidRPr="00EA0808" w:rsidRDefault="00606B24" w:rsidP="00A763D7">
            <w:pPr>
              <w:jc w:val="left"/>
              <w:rPr>
                <w:color w:val="000000"/>
                <w:sz w:val="18"/>
                <w:szCs w:val="18"/>
              </w:rPr>
            </w:pPr>
            <w:r w:rsidRPr="00EA0808">
              <w:rPr>
                <w:color w:val="000000"/>
                <w:sz w:val="18"/>
                <w:szCs w:val="18"/>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1E2255D8" w14:textId="7C9082EB" w:rsidR="00606B24" w:rsidRPr="00EA0808" w:rsidRDefault="00606B24" w:rsidP="00A763D7">
            <w:pPr>
              <w:jc w:val="right"/>
              <w:rPr>
                <w:color w:val="000000"/>
                <w:sz w:val="18"/>
                <w:szCs w:val="18"/>
              </w:rPr>
            </w:pPr>
            <w:r w:rsidRPr="00EA0808">
              <w:rPr>
                <w:color w:val="000000"/>
                <w:sz w:val="18"/>
                <w:szCs w:val="18"/>
              </w:rPr>
              <w:t>67</w:t>
            </w:r>
          </w:p>
        </w:tc>
        <w:tc>
          <w:tcPr>
            <w:tcW w:w="1145" w:type="dxa"/>
          </w:tcPr>
          <w:p w14:paraId="2643F2CC" w14:textId="16154248" w:rsidR="00606B24" w:rsidRPr="00EA0808" w:rsidRDefault="00606B24" w:rsidP="00A763D7">
            <w:pPr>
              <w:jc w:val="right"/>
              <w:rPr>
                <w:color w:val="000000"/>
                <w:sz w:val="18"/>
                <w:szCs w:val="18"/>
              </w:rPr>
            </w:pPr>
            <w:r w:rsidRPr="00EA0808">
              <w:rPr>
                <w:color w:val="000000"/>
                <w:sz w:val="18"/>
                <w:szCs w:val="18"/>
              </w:rPr>
              <w:t>5</w:t>
            </w:r>
          </w:p>
        </w:tc>
        <w:tc>
          <w:tcPr>
            <w:tcW w:w="1046" w:type="dxa"/>
            <w:tcBorders>
              <w:top w:val="nil"/>
              <w:left w:val="single" w:sz="4" w:space="0" w:color="auto"/>
              <w:bottom w:val="single" w:sz="4" w:space="0" w:color="auto"/>
              <w:right w:val="single" w:sz="4" w:space="0" w:color="auto"/>
            </w:tcBorders>
            <w:shd w:val="clear" w:color="auto" w:fill="auto"/>
          </w:tcPr>
          <w:p w14:paraId="17C63FD9" w14:textId="644FFE12" w:rsidR="00606B24" w:rsidRPr="00EA0808" w:rsidRDefault="00606B24" w:rsidP="00A763D7">
            <w:pPr>
              <w:jc w:val="right"/>
              <w:rPr>
                <w:sz w:val="18"/>
                <w:szCs w:val="18"/>
              </w:rPr>
            </w:pPr>
            <w:r w:rsidRPr="00EA0808">
              <w:rPr>
                <w:color w:val="000000"/>
                <w:sz w:val="18"/>
                <w:szCs w:val="18"/>
              </w:rPr>
              <w:t>72</w:t>
            </w:r>
          </w:p>
        </w:tc>
      </w:tr>
      <w:tr w:rsidR="00606B24" w:rsidRPr="00EA0808" w14:paraId="672AF306" w14:textId="77777777" w:rsidTr="00EC267E">
        <w:tc>
          <w:tcPr>
            <w:tcW w:w="3127" w:type="dxa"/>
          </w:tcPr>
          <w:p w14:paraId="3A2B69EC" w14:textId="390A9D92" w:rsidR="00606B24" w:rsidRPr="00EA0808" w:rsidRDefault="00606B24" w:rsidP="00A763D7">
            <w:pPr>
              <w:jc w:val="left"/>
              <w:rPr>
                <w:color w:val="000000"/>
                <w:sz w:val="18"/>
                <w:szCs w:val="18"/>
              </w:rPr>
            </w:pPr>
            <w:r w:rsidRPr="00EA0808">
              <w:rPr>
                <w:color w:val="000000"/>
                <w:sz w:val="18"/>
                <w:szCs w:val="18"/>
              </w:rPr>
              <w:t>EGY/REF/75/TAS/127</w:t>
            </w:r>
          </w:p>
        </w:tc>
        <w:tc>
          <w:tcPr>
            <w:tcW w:w="2885" w:type="dxa"/>
          </w:tcPr>
          <w:p w14:paraId="2E8B5588" w14:textId="15027269" w:rsidR="00606B24" w:rsidRPr="00EA0808" w:rsidRDefault="00606B24" w:rsidP="00A763D7">
            <w:pPr>
              <w:jc w:val="left"/>
              <w:rPr>
                <w:color w:val="000000"/>
                <w:sz w:val="18"/>
                <w:szCs w:val="18"/>
              </w:rPr>
            </w:pPr>
            <w:r w:rsidRPr="00EA0808">
              <w:rPr>
                <w:color w:val="000000"/>
                <w:sz w:val="18"/>
                <w:szCs w:val="18"/>
              </w:rPr>
              <w:t>Feasibility study addressing district cooling</w:t>
            </w:r>
          </w:p>
        </w:tc>
        <w:tc>
          <w:tcPr>
            <w:tcW w:w="1227" w:type="dxa"/>
            <w:tcBorders>
              <w:top w:val="nil"/>
              <w:left w:val="single" w:sz="4" w:space="0" w:color="auto"/>
              <w:bottom w:val="single" w:sz="4" w:space="0" w:color="auto"/>
              <w:right w:val="single" w:sz="4" w:space="0" w:color="auto"/>
            </w:tcBorders>
            <w:shd w:val="clear" w:color="auto" w:fill="auto"/>
          </w:tcPr>
          <w:p w14:paraId="325D113B" w14:textId="15E2F0A3" w:rsidR="00606B24" w:rsidRPr="00EA0808" w:rsidRDefault="00606B24" w:rsidP="00A763D7">
            <w:pPr>
              <w:jc w:val="right"/>
              <w:rPr>
                <w:color w:val="000000"/>
                <w:sz w:val="18"/>
                <w:szCs w:val="18"/>
              </w:rPr>
            </w:pPr>
            <w:r w:rsidRPr="00EA0808">
              <w:rPr>
                <w:color w:val="000000"/>
                <w:sz w:val="18"/>
                <w:szCs w:val="18"/>
              </w:rPr>
              <w:t>2,435</w:t>
            </w:r>
          </w:p>
        </w:tc>
        <w:tc>
          <w:tcPr>
            <w:tcW w:w="1145" w:type="dxa"/>
          </w:tcPr>
          <w:p w14:paraId="376AE192" w14:textId="3D594228" w:rsidR="00606B24" w:rsidRPr="00EA0808" w:rsidRDefault="00606B24" w:rsidP="00A763D7">
            <w:pPr>
              <w:jc w:val="right"/>
              <w:rPr>
                <w:color w:val="000000"/>
                <w:sz w:val="18"/>
                <w:szCs w:val="18"/>
              </w:rPr>
            </w:pPr>
            <w:r w:rsidRPr="00EA0808">
              <w:rPr>
                <w:color w:val="000000"/>
                <w:sz w:val="18"/>
                <w:szCs w:val="18"/>
              </w:rPr>
              <w:t>219</w:t>
            </w:r>
          </w:p>
        </w:tc>
        <w:tc>
          <w:tcPr>
            <w:tcW w:w="1046" w:type="dxa"/>
            <w:tcBorders>
              <w:top w:val="nil"/>
              <w:left w:val="single" w:sz="4" w:space="0" w:color="auto"/>
              <w:bottom w:val="single" w:sz="4" w:space="0" w:color="auto"/>
              <w:right w:val="single" w:sz="4" w:space="0" w:color="auto"/>
            </w:tcBorders>
            <w:shd w:val="clear" w:color="auto" w:fill="auto"/>
          </w:tcPr>
          <w:p w14:paraId="1A5C6F6A" w14:textId="131416F2" w:rsidR="00606B24" w:rsidRPr="00EA0808" w:rsidRDefault="00606B24" w:rsidP="00A763D7">
            <w:pPr>
              <w:jc w:val="right"/>
              <w:rPr>
                <w:sz w:val="18"/>
                <w:szCs w:val="18"/>
              </w:rPr>
            </w:pPr>
            <w:r w:rsidRPr="00EA0808">
              <w:rPr>
                <w:color w:val="000000"/>
                <w:sz w:val="18"/>
                <w:szCs w:val="18"/>
              </w:rPr>
              <w:t>2,654</w:t>
            </w:r>
          </w:p>
        </w:tc>
      </w:tr>
      <w:tr w:rsidR="00606B24" w:rsidRPr="00EA0808" w14:paraId="55AEB784" w14:textId="77777777" w:rsidTr="00EC267E">
        <w:tc>
          <w:tcPr>
            <w:tcW w:w="3127" w:type="dxa"/>
          </w:tcPr>
          <w:p w14:paraId="75BA0BE3" w14:textId="674BCAB2" w:rsidR="00606B24" w:rsidRPr="00EA0808" w:rsidRDefault="00606B24" w:rsidP="00A763D7">
            <w:pPr>
              <w:jc w:val="left"/>
              <w:rPr>
                <w:color w:val="000000"/>
                <w:sz w:val="18"/>
                <w:szCs w:val="18"/>
              </w:rPr>
            </w:pPr>
            <w:r w:rsidRPr="00EA0808">
              <w:rPr>
                <w:color w:val="000000"/>
                <w:sz w:val="18"/>
                <w:szCs w:val="18"/>
              </w:rPr>
              <w:t>GBS/PHA/77/INV/21</w:t>
            </w:r>
          </w:p>
        </w:tc>
        <w:tc>
          <w:tcPr>
            <w:tcW w:w="2885" w:type="dxa"/>
          </w:tcPr>
          <w:p w14:paraId="7D66F414" w14:textId="19EBD906" w:rsidR="00606B24" w:rsidRPr="00EA0808" w:rsidRDefault="00606B24" w:rsidP="00A763D7">
            <w:pPr>
              <w:jc w:val="left"/>
              <w:rPr>
                <w:color w:val="000000"/>
                <w:sz w:val="18"/>
                <w:szCs w:val="18"/>
              </w:rPr>
            </w:pPr>
            <w:r w:rsidRPr="00EA0808">
              <w:rPr>
                <w:color w:val="000000"/>
                <w:sz w:val="18"/>
                <w:szCs w:val="18"/>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71AEA3C4" w14:textId="4A15AECD" w:rsidR="00606B24" w:rsidRPr="00EA0808" w:rsidRDefault="00606B24" w:rsidP="00A763D7">
            <w:pPr>
              <w:jc w:val="right"/>
              <w:rPr>
                <w:color w:val="000000"/>
                <w:sz w:val="18"/>
                <w:szCs w:val="18"/>
              </w:rPr>
            </w:pPr>
            <w:r w:rsidRPr="00EA0808">
              <w:rPr>
                <w:color w:val="000000"/>
                <w:sz w:val="18"/>
                <w:szCs w:val="18"/>
              </w:rPr>
              <w:t>229</w:t>
            </w:r>
          </w:p>
        </w:tc>
        <w:tc>
          <w:tcPr>
            <w:tcW w:w="1145" w:type="dxa"/>
          </w:tcPr>
          <w:p w14:paraId="53CD83D3" w14:textId="2672ACEF" w:rsidR="00606B24" w:rsidRPr="00EA0808" w:rsidRDefault="00606B24" w:rsidP="00A763D7">
            <w:pPr>
              <w:jc w:val="right"/>
              <w:rPr>
                <w:color w:val="000000"/>
                <w:sz w:val="18"/>
                <w:szCs w:val="18"/>
              </w:rPr>
            </w:pPr>
            <w:r w:rsidRPr="00EA0808">
              <w:rPr>
                <w:color w:val="000000"/>
                <w:sz w:val="18"/>
                <w:szCs w:val="18"/>
              </w:rPr>
              <w:t>20</w:t>
            </w:r>
          </w:p>
        </w:tc>
        <w:tc>
          <w:tcPr>
            <w:tcW w:w="1046" w:type="dxa"/>
            <w:tcBorders>
              <w:top w:val="nil"/>
              <w:left w:val="single" w:sz="4" w:space="0" w:color="auto"/>
              <w:bottom w:val="single" w:sz="4" w:space="0" w:color="auto"/>
              <w:right w:val="single" w:sz="4" w:space="0" w:color="auto"/>
            </w:tcBorders>
            <w:shd w:val="clear" w:color="auto" w:fill="auto"/>
          </w:tcPr>
          <w:p w14:paraId="0E47059B" w14:textId="7BD1B522" w:rsidR="00606B24" w:rsidRPr="00EA0808" w:rsidRDefault="00606B24" w:rsidP="00A763D7">
            <w:pPr>
              <w:jc w:val="right"/>
              <w:rPr>
                <w:sz w:val="18"/>
                <w:szCs w:val="18"/>
              </w:rPr>
            </w:pPr>
            <w:r w:rsidRPr="00EA0808">
              <w:rPr>
                <w:color w:val="000000"/>
                <w:sz w:val="18"/>
                <w:szCs w:val="18"/>
              </w:rPr>
              <w:t>249</w:t>
            </w:r>
          </w:p>
        </w:tc>
      </w:tr>
      <w:tr w:rsidR="00606B24" w:rsidRPr="00EA0808" w14:paraId="2C7CEAB6" w14:textId="77777777" w:rsidTr="00EC267E">
        <w:tc>
          <w:tcPr>
            <w:tcW w:w="3127" w:type="dxa"/>
          </w:tcPr>
          <w:p w14:paraId="2AC3233D" w14:textId="61ABF4A4" w:rsidR="00606B24" w:rsidRPr="00EA0808" w:rsidRDefault="00606B24" w:rsidP="00A763D7">
            <w:pPr>
              <w:jc w:val="left"/>
              <w:rPr>
                <w:color w:val="000000"/>
                <w:sz w:val="18"/>
                <w:szCs w:val="18"/>
              </w:rPr>
            </w:pPr>
            <w:r w:rsidRPr="00EA0808">
              <w:rPr>
                <w:color w:val="000000"/>
                <w:sz w:val="18"/>
                <w:szCs w:val="18"/>
              </w:rPr>
              <w:t>GUA/PHA/81/INV/51</w:t>
            </w:r>
          </w:p>
        </w:tc>
        <w:tc>
          <w:tcPr>
            <w:tcW w:w="2885" w:type="dxa"/>
          </w:tcPr>
          <w:p w14:paraId="1B2B9E4C" w14:textId="07F17B79" w:rsidR="00606B24" w:rsidRPr="00EA0808" w:rsidRDefault="00606B24" w:rsidP="00A763D7">
            <w:pPr>
              <w:jc w:val="left"/>
              <w:rPr>
                <w:color w:val="000000"/>
                <w:sz w:val="18"/>
                <w:szCs w:val="18"/>
              </w:rPr>
            </w:pPr>
            <w:r w:rsidRPr="00EA0808">
              <w:rPr>
                <w:color w:val="000000"/>
                <w:sz w:val="18"/>
                <w:szCs w:val="18"/>
              </w:rPr>
              <w:t>HCFC phase-out management plan (stage I, fourth tranche)</w:t>
            </w:r>
          </w:p>
        </w:tc>
        <w:tc>
          <w:tcPr>
            <w:tcW w:w="1227" w:type="dxa"/>
            <w:tcBorders>
              <w:top w:val="nil"/>
              <w:left w:val="single" w:sz="4" w:space="0" w:color="auto"/>
              <w:bottom w:val="single" w:sz="4" w:space="0" w:color="auto"/>
              <w:right w:val="single" w:sz="4" w:space="0" w:color="auto"/>
            </w:tcBorders>
            <w:shd w:val="clear" w:color="auto" w:fill="auto"/>
          </w:tcPr>
          <w:p w14:paraId="736499DB" w14:textId="141A62F0" w:rsidR="00606B24" w:rsidRPr="00EA0808" w:rsidRDefault="00606B24" w:rsidP="00A763D7">
            <w:pPr>
              <w:jc w:val="right"/>
              <w:rPr>
                <w:color w:val="000000"/>
                <w:sz w:val="18"/>
                <w:szCs w:val="18"/>
              </w:rPr>
            </w:pPr>
            <w:r w:rsidRPr="00EA0808">
              <w:rPr>
                <w:color w:val="000000"/>
                <w:sz w:val="18"/>
                <w:szCs w:val="18"/>
              </w:rPr>
              <w:t>169</w:t>
            </w:r>
          </w:p>
        </w:tc>
        <w:tc>
          <w:tcPr>
            <w:tcW w:w="1145" w:type="dxa"/>
          </w:tcPr>
          <w:p w14:paraId="756F5500" w14:textId="7018E7E1" w:rsidR="00606B24" w:rsidRPr="00EA0808" w:rsidRDefault="00606B24" w:rsidP="00A763D7">
            <w:pPr>
              <w:jc w:val="right"/>
              <w:rPr>
                <w:color w:val="000000"/>
                <w:sz w:val="18"/>
                <w:szCs w:val="18"/>
              </w:rPr>
            </w:pPr>
            <w:r w:rsidRPr="00EA0808">
              <w:rPr>
                <w:color w:val="000000"/>
                <w:sz w:val="18"/>
                <w:szCs w:val="18"/>
              </w:rPr>
              <w:t>13</w:t>
            </w:r>
          </w:p>
        </w:tc>
        <w:tc>
          <w:tcPr>
            <w:tcW w:w="1046" w:type="dxa"/>
            <w:tcBorders>
              <w:top w:val="nil"/>
              <w:left w:val="single" w:sz="4" w:space="0" w:color="auto"/>
              <w:bottom w:val="single" w:sz="4" w:space="0" w:color="auto"/>
              <w:right w:val="single" w:sz="4" w:space="0" w:color="auto"/>
            </w:tcBorders>
            <w:shd w:val="clear" w:color="auto" w:fill="auto"/>
          </w:tcPr>
          <w:p w14:paraId="4B1CD750" w14:textId="32B2CF2F" w:rsidR="00606B24" w:rsidRPr="00EA0808" w:rsidRDefault="00606B24" w:rsidP="00A763D7">
            <w:pPr>
              <w:jc w:val="right"/>
              <w:rPr>
                <w:sz w:val="18"/>
                <w:szCs w:val="18"/>
              </w:rPr>
            </w:pPr>
            <w:r w:rsidRPr="00EA0808">
              <w:rPr>
                <w:color w:val="000000"/>
                <w:sz w:val="18"/>
                <w:szCs w:val="18"/>
              </w:rPr>
              <w:t>181</w:t>
            </w:r>
          </w:p>
        </w:tc>
      </w:tr>
      <w:tr w:rsidR="00606B24" w:rsidRPr="00EA0808" w14:paraId="21CD48FA" w14:textId="77777777" w:rsidTr="00EC267E">
        <w:tc>
          <w:tcPr>
            <w:tcW w:w="3127" w:type="dxa"/>
          </w:tcPr>
          <w:p w14:paraId="4F450901" w14:textId="1CD51996" w:rsidR="00606B24" w:rsidRPr="00EA0808" w:rsidRDefault="00606B24" w:rsidP="00A763D7">
            <w:pPr>
              <w:jc w:val="left"/>
              <w:rPr>
                <w:color w:val="000000"/>
                <w:sz w:val="18"/>
                <w:szCs w:val="18"/>
              </w:rPr>
            </w:pPr>
            <w:r w:rsidRPr="00EA0808">
              <w:rPr>
                <w:color w:val="000000"/>
                <w:sz w:val="18"/>
                <w:szCs w:val="18"/>
              </w:rPr>
              <w:t>GUA/PHA/82/PRP/55</w:t>
            </w:r>
          </w:p>
        </w:tc>
        <w:tc>
          <w:tcPr>
            <w:tcW w:w="2885" w:type="dxa"/>
          </w:tcPr>
          <w:p w14:paraId="267750BE" w14:textId="561A7E96" w:rsidR="00606B24" w:rsidRPr="00EA0808" w:rsidRDefault="00606B24" w:rsidP="00A763D7">
            <w:pPr>
              <w:jc w:val="left"/>
              <w:rPr>
                <w:color w:val="000000"/>
                <w:sz w:val="18"/>
                <w:szCs w:val="18"/>
              </w:rPr>
            </w:pPr>
            <w:r w:rsidRPr="00EA0808">
              <w:rPr>
                <w:color w:val="000000"/>
                <w:sz w:val="18"/>
                <w:szCs w:val="18"/>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4A6159A5" w14:textId="24FAC812" w:rsidR="00606B24" w:rsidRPr="00EA0808" w:rsidRDefault="00606B24" w:rsidP="00A763D7">
            <w:pPr>
              <w:jc w:val="right"/>
              <w:rPr>
                <w:color w:val="000000"/>
                <w:sz w:val="18"/>
                <w:szCs w:val="18"/>
              </w:rPr>
            </w:pPr>
            <w:r w:rsidRPr="00EA0808">
              <w:rPr>
                <w:color w:val="000000"/>
                <w:sz w:val="18"/>
                <w:szCs w:val="18"/>
              </w:rPr>
              <w:t>82</w:t>
            </w:r>
          </w:p>
        </w:tc>
        <w:tc>
          <w:tcPr>
            <w:tcW w:w="1145" w:type="dxa"/>
          </w:tcPr>
          <w:p w14:paraId="13B8F9DE" w14:textId="38862A92" w:rsidR="00606B24" w:rsidRPr="00EA0808" w:rsidRDefault="00606B24" w:rsidP="00A763D7">
            <w:pPr>
              <w:jc w:val="right"/>
              <w:rPr>
                <w:color w:val="000000"/>
                <w:sz w:val="18"/>
                <w:szCs w:val="18"/>
              </w:rPr>
            </w:pPr>
            <w:r w:rsidRPr="00EA0808">
              <w:rPr>
                <w:color w:val="000000"/>
                <w:sz w:val="18"/>
                <w:szCs w:val="18"/>
              </w:rPr>
              <w:t>6</w:t>
            </w:r>
          </w:p>
        </w:tc>
        <w:tc>
          <w:tcPr>
            <w:tcW w:w="1046" w:type="dxa"/>
            <w:tcBorders>
              <w:top w:val="nil"/>
              <w:left w:val="single" w:sz="4" w:space="0" w:color="auto"/>
              <w:bottom w:val="single" w:sz="4" w:space="0" w:color="auto"/>
              <w:right w:val="single" w:sz="4" w:space="0" w:color="auto"/>
            </w:tcBorders>
            <w:shd w:val="clear" w:color="auto" w:fill="auto"/>
          </w:tcPr>
          <w:p w14:paraId="3A5674D8" w14:textId="245741C3" w:rsidR="00606B24" w:rsidRPr="00EA0808" w:rsidRDefault="00606B24" w:rsidP="00A763D7">
            <w:pPr>
              <w:jc w:val="right"/>
              <w:rPr>
                <w:sz w:val="18"/>
                <w:szCs w:val="18"/>
              </w:rPr>
            </w:pPr>
            <w:r w:rsidRPr="00EA0808">
              <w:rPr>
                <w:color w:val="000000"/>
                <w:sz w:val="18"/>
                <w:szCs w:val="18"/>
              </w:rPr>
              <w:t>88</w:t>
            </w:r>
          </w:p>
        </w:tc>
      </w:tr>
      <w:tr w:rsidR="00606B24" w:rsidRPr="00EA0808" w14:paraId="3202941D" w14:textId="77777777" w:rsidTr="00EC267E">
        <w:tc>
          <w:tcPr>
            <w:tcW w:w="3127" w:type="dxa"/>
          </w:tcPr>
          <w:p w14:paraId="5B7575BC" w14:textId="36435973" w:rsidR="00606B24" w:rsidRPr="00EA0808" w:rsidRDefault="00606B24" w:rsidP="00A763D7">
            <w:pPr>
              <w:jc w:val="left"/>
              <w:rPr>
                <w:color w:val="000000"/>
                <w:sz w:val="18"/>
                <w:szCs w:val="18"/>
              </w:rPr>
            </w:pPr>
            <w:r w:rsidRPr="00EA0808">
              <w:rPr>
                <w:color w:val="000000"/>
                <w:sz w:val="18"/>
                <w:szCs w:val="18"/>
              </w:rPr>
              <w:t>MDN/PHA/79/INV/39</w:t>
            </w:r>
          </w:p>
        </w:tc>
        <w:tc>
          <w:tcPr>
            <w:tcW w:w="2885" w:type="dxa"/>
          </w:tcPr>
          <w:p w14:paraId="4432A21C" w14:textId="51773215" w:rsidR="00606B24" w:rsidRPr="00EA0808" w:rsidRDefault="00606B24" w:rsidP="00A763D7">
            <w:pPr>
              <w:jc w:val="left"/>
              <w:rPr>
                <w:color w:val="000000"/>
                <w:sz w:val="18"/>
                <w:szCs w:val="18"/>
              </w:rPr>
            </w:pPr>
            <w:r w:rsidRPr="00EA0808">
              <w:rPr>
                <w:color w:val="000000"/>
                <w:sz w:val="18"/>
                <w:szCs w:val="18"/>
              </w:rPr>
              <w:t>HCFC phase-out management plan (phase I, seventh tranche)</w:t>
            </w:r>
          </w:p>
        </w:tc>
        <w:tc>
          <w:tcPr>
            <w:tcW w:w="1227" w:type="dxa"/>
            <w:tcBorders>
              <w:top w:val="nil"/>
              <w:left w:val="single" w:sz="4" w:space="0" w:color="auto"/>
              <w:bottom w:val="single" w:sz="4" w:space="0" w:color="auto"/>
              <w:right w:val="single" w:sz="4" w:space="0" w:color="auto"/>
            </w:tcBorders>
            <w:shd w:val="clear" w:color="auto" w:fill="auto"/>
          </w:tcPr>
          <w:p w14:paraId="6581ECD4" w14:textId="13155CB7" w:rsidR="00606B24" w:rsidRPr="00EA0808" w:rsidRDefault="00606B24" w:rsidP="00A763D7">
            <w:pPr>
              <w:jc w:val="right"/>
              <w:rPr>
                <w:color w:val="000000"/>
                <w:sz w:val="18"/>
                <w:szCs w:val="18"/>
              </w:rPr>
            </w:pPr>
            <w:r w:rsidRPr="00EA0808">
              <w:rPr>
                <w:color w:val="000000"/>
                <w:sz w:val="18"/>
                <w:szCs w:val="18"/>
              </w:rPr>
              <w:t>70</w:t>
            </w:r>
          </w:p>
        </w:tc>
        <w:tc>
          <w:tcPr>
            <w:tcW w:w="1145" w:type="dxa"/>
          </w:tcPr>
          <w:p w14:paraId="446766FE" w14:textId="264BE9A3" w:rsidR="00606B24" w:rsidRPr="00EA0808" w:rsidRDefault="00606B24" w:rsidP="00A763D7">
            <w:pPr>
              <w:jc w:val="right"/>
              <w:rPr>
                <w:color w:val="000000"/>
                <w:sz w:val="18"/>
                <w:szCs w:val="18"/>
              </w:rPr>
            </w:pPr>
            <w:r w:rsidRPr="00EA0808">
              <w:rPr>
                <w:color w:val="000000"/>
                <w:sz w:val="18"/>
                <w:szCs w:val="18"/>
              </w:rPr>
              <w:t>5</w:t>
            </w:r>
          </w:p>
        </w:tc>
        <w:tc>
          <w:tcPr>
            <w:tcW w:w="1046" w:type="dxa"/>
            <w:tcBorders>
              <w:top w:val="nil"/>
              <w:left w:val="single" w:sz="4" w:space="0" w:color="auto"/>
              <w:bottom w:val="single" w:sz="4" w:space="0" w:color="auto"/>
              <w:right w:val="single" w:sz="4" w:space="0" w:color="auto"/>
            </w:tcBorders>
            <w:shd w:val="clear" w:color="auto" w:fill="auto"/>
          </w:tcPr>
          <w:p w14:paraId="4DE70047" w14:textId="2A5E1A9A" w:rsidR="00606B24" w:rsidRPr="00EA0808" w:rsidRDefault="00606B24" w:rsidP="00A763D7">
            <w:pPr>
              <w:jc w:val="right"/>
              <w:rPr>
                <w:sz w:val="18"/>
                <w:szCs w:val="18"/>
              </w:rPr>
            </w:pPr>
            <w:r w:rsidRPr="00EA0808">
              <w:rPr>
                <w:color w:val="000000"/>
                <w:sz w:val="18"/>
                <w:szCs w:val="18"/>
              </w:rPr>
              <w:t>75</w:t>
            </w:r>
          </w:p>
        </w:tc>
      </w:tr>
      <w:tr w:rsidR="00606B24" w:rsidRPr="00EA0808" w14:paraId="2DA01B8E" w14:textId="77777777" w:rsidTr="00EC267E">
        <w:tc>
          <w:tcPr>
            <w:tcW w:w="3127" w:type="dxa"/>
          </w:tcPr>
          <w:p w14:paraId="27F8DABA" w14:textId="50CB4EF8" w:rsidR="00606B24" w:rsidRPr="00EA0808" w:rsidRDefault="00606B24" w:rsidP="00A763D7">
            <w:pPr>
              <w:jc w:val="left"/>
              <w:rPr>
                <w:color w:val="000000"/>
                <w:sz w:val="18"/>
                <w:szCs w:val="18"/>
              </w:rPr>
            </w:pPr>
            <w:r w:rsidRPr="00EA0808">
              <w:rPr>
                <w:color w:val="000000"/>
                <w:sz w:val="18"/>
                <w:szCs w:val="18"/>
              </w:rPr>
              <w:t>MEX/PRO/83/PRP/192</w:t>
            </w:r>
          </w:p>
        </w:tc>
        <w:tc>
          <w:tcPr>
            <w:tcW w:w="2885" w:type="dxa"/>
          </w:tcPr>
          <w:p w14:paraId="10EBE245" w14:textId="64C9378D" w:rsidR="00606B24" w:rsidRPr="00EA0808" w:rsidRDefault="00606B24" w:rsidP="00A763D7">
            <w:pPr>
              <w:jc w:val="left"/>
              <w:rPr>
                <w:color w:val="000000"/>
                <w:sz w:val="18"/>
                <w:szCs w:val="18"/>
              </w:rPr>
            </w:pPr>
            <w:r w:rsidRPr="00EA0808">
              <w:rPr>
                <w:color w:val="000000"/>
                <w:sz w:val="18"/>
                <w:szCs w:val="18"/>
              </w:rPr>
              <w:t>Project preparation for the control of HFC-23 by-product emissions in the HCFC production sector</w:t>
            </w:r>
          </w:p>
        </w:tc>
        <w:tc>
          <w:tcPr>
            <w:tcW w:w="1227" w:type="dxa"/>
            <w:tcBorders>
              <w:top w:val="nil"/>
              <w:left w:val="single" w:sz="4" w:space="0" w:color="auto"/>
              <w:bottom w:val="single" w:sz="4" w:space="0" w:color="auto"/>
              <w:right w:val="single" w:sz="4" w:space="0" w:color="auto"/>
            </w:tcBorders>
            <w:shd w:val="clear" w:color="auto" w:fill="auto"/>
          </w:tcPr>
          <w:p w14:paraId="44543C98" w14:textId="532F9C1D" w:rsidR="00606B24" w:rsidRPr="00EA0808" w:rsidRDefault="00606B24" w:rsidP="00A763D7">
            <w:pPr>
              <w:jc w:val="right"/>
              <w:rPr>
                <w:color w:val="000000"/>
                <w:sz w:val="18"/>
                <w:szCs w:val="18"/>
              </w:rPr>
            </w:pPr>
            <w:r w:rsidRPr="00EA0808">
              <w:rPr>
                <w:color w:val="000000"/>
                <w:sz w:val="18"/>
                <w:szCs w:val="18"/>
              </w:rPr>
              <w:t>307.</w:t>
            </w:r>
          </w:p>
        </w:tc>
        <w:tc>
          <w:tcPr>
            <w:tcW w:w="1145" w:type="dxa"/>
          </w:tcPr>
          <w:p w14:paraId="6EA570A7" w14:textId="60DB75F0" w:rsidR="00606B24" w:rsidRPr="00EA0808" w:rsidRDefault="00606B24" w:rsidP="00A763D7">
            <w:pPr>
              <w:jc w:val="right"/>
              <w:rPr>
                <w:color w:val="000000"/>
                <w:sz w:val="18"/>
                <w:szCs w:val="18"/>
              </w:rPr>
            </w:pPr>
            <w:r w:rsidRPr="00EA0808">
              <w:rPr>
                <w:color w:val="000000"/>
                <w:sz w:val="18"/>
                <w:szCs w:val="18"/>
              </w:rPr>
              <w:t>21</w:t>
            </w:r>
          </w:p>
        </w:tc>
        <w:tc>
          <w:tcPr>
            <w:tcW w:w="1046" w:type="dxa"/>
            <w:tcBorders>
              <w:top w:val="nil"/>
              <w:left w:val="single" w:sz="4" w:space="0" w:color="auto"/>
              <w:bottom w:val="single" w:sz="4" w:space="0" w:color="auto"/>
              <w:right w:val="single" w:sz="4" w:space="0" w:color="auto"/>
            </w:tcBorders>
            <w:shd w:val="clear" w:color="auto" w:fill="auto"/>
          </w:tcPr>
          <w:p w14:paraId="5BDFA3E9" w14:textId="6B2205BD" w:rsidR="00606B24" w:rsidRPr="00EA0808" w:rsidRDefault="00606B24" w:rsidP="00A763D7">
            <w:pPr>
              <w:jc w:val="right"/>
              <w:rPr>
                <w:sz w:val="18"/>
                <w:szCs w:val="18"/>
              </w:rPr>
            </w:pPr>
            <w:r w:rsidRPr="00EA0808">
              <w:rPr>
                <w:color w:val="000000"/>
                <w:sz w:val="18"/>
                <w:szCs w:val="18"/>
              </w:rPr>
              <w:t>328</w:t>
            </w:r>
          </w:p>
        </w:tc>
      </w:tr>
      <w:tr w:rsidR="00606B24" w:rsidRPr="00EA0808" w14:paraId="5E30E9AA" w14:textId="77777777" w:rsidTr="00EC267E">
        <w:tc>
          <w:tcPr>
            <w:tcW w:w="3127" w:type="dxa"/>
          </w:tcPr>
          <w:p w14:paraId="724DDE5D" w14:textId="22A150CB" w:rsidR="00606B24" w:rsidRPr="00EA0808" w:rsidRDefault="00606B24" w:rsidP="00A763D7">
            <w:pPr>
              <w:jc w:val="left"/>
              <w:rPr>
                <w:color w:val="000000"/>
                <w:sz w:val="18"/>
                <w:szCs w:val="18"/>
              </w:rPr>
            </w:pPr>
            <w:r w:rsidRPr="00EA0808">
              <w:rPr>
                <w:color w:val="000000"/>
                <w:sz w:val="18"/>
                <w:szCs w:val="18"/>
              </w:rPr>
              <w:t>MEX/SEV/79/INS/186</w:t>
            </w:r>
          </w:p>
        </w:tc>
        <w:tc>
          <w:tcPr>
            <w:tcW w:w="2885" w:type="dxa"/>
          </w:tcPr>
          <w:p w14:paraId="30589670" w14:textId="166519F5" w:rsidR="00606B24" w:rsidRPr="00EA0808" w:rsidRDefault="00606B24" w:rsidP="00A763D7">
            <w:pPr>
              <w:jc w:val="left"/>
              <w:rPr>
                <w:color w:val="000000"/>
                <w:sz w:val="18"/>
                <w:szCs w:val="18"/>
              </w:rPr>
            </w:pPr>
            <w:r w:rsidRPr="00EA0808">
              <w:rPr>
                <w:color w:val="000000"/>
                <w:sz w:val="18"/>
                <w:szCs w:val="18"/>
              </w:rPr>
              <w:t>Extension of institutional strengthening project (phase XIII: 7/2017-6/2019)</w:t>
            </w:r>
          </w:p>
        </w:tc>
        <w:tc>
          <w:tcPr>
            <w:tcW w:w="1227" w:type="dxa"/>
            <w:tcBorders>
              <w:top w:val="nil"/>
              <w:left w:val="single" w:sz="4" w:space="0" w:color="auto"/>
              <w:bottom w:val="single" w:sz="4" w:space="0" w:color="auto"/>
              <w:right w:val="single" w:sz="4" w:space="0" w:color="auto"/>
            </w:tcBorders>
            <w:shd w:val="clear" w:color="auto" w:fill="auto"/>
          </w:tcPr>
          <w:p w14:paraId="51901BE1" w14:textId="721D6170" w:rsidR="00606B24" w:rsidRPr="00EA0808" w:rsidRDefault="00606B24" w:rsidP="00A763D7">
            <w:pPr>
              <w:jc w:val="right"/>
              <w:rPr>
                <w:color w:val="000000"/>
                <w:sz w:val="18"/>
                <w:szCs w:val="18"/>
              </w:rPr>
            </w:pPr>
            <w:r w:rsidRPr="00EA0808">
              <w:rPr>
                <w:color w:val="000000"/>
                <w:sz w:val="18"/>
                <w:szCs w:val="18"/>
              </w:rPr>
              <w:t>328</w:t>
            </w:r>
          </w:p>
        </w:tc>
        <w:tc>
          <w:tcPr>
            <w:tcW w:w="1145" w:type="dxa"/>
          </w:tcPr>
          <w:p w14:paraId="208A74BC" w14:textId="3322E7BE" w:rsidR="00606B24" w:rsidRPr="00EA0808" w:rsidRDefault="00606B24" w:rsidP="00A763D7">
            <w:pPr>
              <w:jc w:val="right"/>
              <w:rPr>
                <w:color w:val="000000"/>
                <w:sz w:val="18"/>
                <w:szCs w:val="18"/>
              </w:rPr>
            </w:pPr>
            <w:r w:rsidRPr="00EA0808">
              <w:rPr>
                <w:color w:val="000000"/>
                <w:sz w:val="18"/>
                <w:szCs w:val="18"/>
              </w:rPr>
              <w:t>22</w:t>
            </w:r>
          </w:p>
        </w:tc>
        <w:tc>
          <w:tcPr>
            <w:tcW w:w="1046" w:type="dxa"/>
            <w:tcBorders>
              <w:top w:val="nil"/>
              <w:left w:val="single" w:sz="4" w:space="0" w:color="auto"/>
              <w:bottom w:val="single" w:sz="4" w:space="0" w:color="auto"/>
              <w:right w:val="single" w:sz="4" w:space="0" w:color="auto"/>
            </w:tcBorders>
            <w:shd w:val="clear" w:color="auto" w:fill="auto"/>
          </w:tcPr>
          <w:p w14:paraId="7AAD1CA5" w14:textId="0F3FC401" w:rsidR="00606B24" w:rsidRPr="00EA0808" w:rsidRDefault="00606B24" w:rsidP="00A763D7">
            <w:pPr>
              <w:jc w:val="right"/>
              <w:rPr>
                <w:sz w:val="18"/>
                <w:szCs w:val="18"/>
              </w:rPr>
            </w:pPr>
            <w:r w:rsidRPr="00EA0808">
              <w:rPr>
                <w:color w:val="000000"/>
                <w:sz w:val="18"/>
                <w:szCs w:val="18"/>
              </w:rPr>
              <w:t>350</w:t>
            </w:r>
          </w:p>
        </w:tc>
      </w:tr>
      <w:tr w:rsidR="00606B24" w:rsidRPr="00EA0808" w14:paraId="4E0FC57E" w14:textId="77777777" w:rsidTr="00EC267E">
        <w:tc>
          <w:tcPr>
            <w:tcW w:w="3127" w:type="dxa"/>
          </w:tcPr>
          <w:p w14:paraId="506C5EEE" w14:textId="21A54747" w:rsidR="00606B24" w:rsidRPr="00EA0808" w:rsidRDefault="00606B24" w:rsidP="00A763D7">
            <w:pPr>
              <w:jc w:val="left"/>
              <w:rPr>
                <w:color w:val="000000"/>
                <w:sz w:val="18"/>
                <w:szCs w:val="18"/>
              </w:rPr>
            </w:pPr>
            <w:r w:rsidRPr="00EA0808">
              <w:rPr>
                <w:color w:val="000000"/>
                <w:sz w:val="18"/>
                <w:szCs w:val="18"/>
              </w:rPr>
              <w:t>MLW/PHA/81/PRP/43</w:t>
            </w:r>
          </w:p>
        </w:tc>
        <w:tc>
          <w:tcPr>
            <w:tcW w:w="2885" w:type="dxa"/>
          </w:tcPr>
          <w:p w14:paraId="6882B922" w14:textId="3FA1778A" w:rsidR="00606B24" w:rsidRPr="00EA0808" w:rsidRDefault="00606B24" w:rsidP="00A763D7">
            <w:pPr>
              <w:jc w:val="left"/>
              <w:rPr>
                <w:color w:val="000000"/>
                <w:sz w:val="18"/>
                <w:szCs w:val="18"/>
              </w:rPr>
            </w:pPr>
            <w:r w:rsidRPr="00EA0808">
              <w:rPr>
                <w:color w:val="000000"/>
                <w:sz w:val="18"/>
                <w:szCs w:val="18"/>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7A054409" w14:textId="6F19F12E" w:rsidR="00606B24" w:rsidRPr="00EA0808" w:rsidRDefault="00606B24" w:rsidP="00A763D7">
            <w:pPr>
              <w:jc w:val="right"/>
              <w:rPr>
                <w:color w:val="000000"/>
                <w:sz w:val="18"/>
                <w:szCs w:val="18"/>
              </w:rPr>
            </w:pPr>
            <w:r w:rsidRPr="00EA0808">
              <w:rPr>
                <w:color w:val="000000"/>
                <w:sz w:val="18"/>
                <w:szCs w:val="18"/>
              </w:rPr>
              <w:t>270</w:t>
            </w:r>
          </w:p>
        </w:tc>
        <w:tc>
          <w:tcPr>
            <w:tcW w:w="1145" w:type="dxa"/>
          </w:tcPr>
          <w:p w14:paraId="371002AF" w14:textId="5DEB5E65" w:rsidR="00606B24" w:rsidRPr="00EA0808" w:rsidRDefault="00606B24" w:rsidP="00A763D7">
            <w:pPr>
              <w:jc w:val="right"/>
              <w:rPr>
                <w:color w:val="000000"/>
                <w:sz w:val="18"/>
                <w:szCs w:val="18"/>
              </w:rPr>
            </w:pPr>
            <w:r w:rsidRPr="00EA0808">
              <w:rPr>
                <w:color w:val="000000"/>
                <w:sz w:val="18"/>
                <w:szCs w:val="18"/>
              </w:rPr>
              <w:t>19</w:t>
            </w:r>
          </w:p>
        </w:tc>
        <w:tc>
          <w:tcPr>
            <w:tcW w:w="1046" w:type="dxa"/>
            <w:tcBorders>
              <w:top w:val="nil"/>
              <w:left w:val="single" w:sz="4" w:space="0" w:color="auto"/>
              <w:bottom w:val="single" w:sz="4" w:space="0" w:color="auto"/>
              <w:right w:val="single" w:sz="4" w:space="0" w:color="auto"/>
            </w:tcBorders>
            <w:shd w:val="clear" w:color="auto" w:fill="auto"/>
          </w:tcPr>
          <w:p w14:paraId="7C43BF53" w14:textId="2128D364" w:rsidR="00606B24" w:rsidRPr="00EA0808" w:rsidRDefault="00606B24" w:rsidP="00A763D7">
            <w:pPr>
              <w:jc w:val="right"/>
              <w:rPr>
                <w:sz w:val="18"/>
                <w:szCs w:val="18"/>
              </w:rPr>
            </w:pPr>
            <w:r w:rsidRPr="00EA0808">
              <w:rPr>
                <w:color w:val="000000"/>
                <w:sz w:val="18"/>
                <w:szCs w:val="18"/>
              </w:rPr>
              <w:t>289</w:t>
            </w:r>
          </w:p>
        </w:tc>
      </w:tr>
      <w:tr w:rsidR="00606B24" w:rsidRPr="00EA0808" w14:paraId="182D4560" w14:textId="77777777" w:rsidTr="00EC267E">
        <w:tc>
          <w:tcPr>
            <w:tcW w:w="3127" w:type="dxa"/>
          </w:tcPr>
          <w:p w14:paraId="4E1853CE" w14:textId="5CAC25DD" w:rsidR="00606B24" w:rsidRPr="00EA0808" w:rsidRDefault="00606B24" w:rsidP="00A763D7">
            <w:pPr>
              <w:jc w:val="left"/>
              <w:rPr>
                <w:color w:val="000000"/>
                <w:sz w:val="18"/>
                <w:szCs w:val="18"/>
              </w:rPr>
            </w:pPr>
            <w:r w:rsidRPr="00EA0808">
              <w:rPr>
                <w:color w:val="000000"/>
                <w:sz w:val="18"/>
                <w:szCs w:val="18"/>
              </w:rPr>
              <w:t>MOG/PHA/75/INV/11</w:t>
            </w:r>
          </w:p>
        </w:tc>
        <w:tc>
          <w:tcPr>
            <w:tcW w:w="2885" w:type="dxa"/>
          </w:tcPr>
          <w:p w14:paraId="1653E84B" w14:textId="3073B111" w:rsidR="00606B24" w:rsidRPr="00EA0808" w:rsidRDefault="00606B24" w:rsidP="00A763D7">
            <w:pPr>
              <w:jc w:val="left"/>
              <w:rPr>
                <w:color w:val="000000"/>
                <w:sz w:val="18"/>
                <w:szCs w:val="18"/>
              </w:rPr>
            </w:pPr>
            <w:r w:rsidRPr="00EA0808">
              <w:rPr>
                <w:color w:val="000000"/>
                <w:sz w:val="18"/>
                <w:szCs w:val="18"/>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2C0352A6" w14:textId="6DC3BD85" w:rsidR="00606B24" w:rsidRPr="00EA0808" w:rsidRDefault="00606B24" w:rsidP="00CF0C8E">
            <w:pPr>
              <w:jc w:val="right"/>
              <w:rPr>
                <w:color w:val="000000"/>
                <w:sz w:val="18"/>
                <w:szCs w:val="18"/>
              </w:rPr>
            </w:pPr>
            <w:r w:rsidRPr="00EA0808">
              <w:rPr>
                <w:color w:val="000000"/>
                <w:sz w:val="18"/>
                <w:szCs w:val="18"/>
              </w:rPr>
              <w:t>729</w:t>
            </w:r>
          </w:p>
        </w:tc>
        <w:tc>
          <w:tcPr>
            <w:tcW w:w="1145" w:type="dxa"/>
          </w:tcPr>
          <w:p w14:paraId="16867623" w14:textId="5A69707C" w:rsidR="00606B24" w:rsidRPr="00EA0808" w:rsidRDefault="00606B24" w:rsidP="00A763D7">
            <w:pPr>
              <w:jc w:val="right"/>
              <w:rPr>
                <w:color w:val="000000"/>
                <w:sz w:val="18"/>
                <w:szCs w:val="18"/>
              </w:rPr>
            </w:pPr>
            <w:r w:rsidRPr="00EA0808">
              <w:rPr>
                <w:color w:val="000000"/>
                <w:sz w:val="18"/>
                <w:szCs w:val="18"/>
              </w:rPr>
              <w:t>55</w:t>
            </w:r>
          </w:p>
        </w:tc>
        <w:tc>
          <w:tcPr>
            <w:tcW w:w="1046" w:type="dxa"/>
            <w:tcBorders>
              <w:top w:val="nil"/>
              <w:left w:val="single" w:sz="4" w:space="0" w:color="auto"/>
              <w:bottom w:val="single" w:sz="4" w:space="0" w:color="auto"/>
              <w:right w:val="single" w:sz="4" w:space="0" w:color="auto"/>
            </w:tcBorders>
            <w:shd w:val="clear" w:color="auto" w:fill="auto"/>
          </w:tcPr>
          <w:p w14:paraId="3F6EC94C" w14:textId="2B36C0EE" w:rsidR="00606B24" w:rsidRPr="00EA0808" w:rsidRDefault="00606B24" w:rsidP="00A763D7">
            <w:pPr>
              <w:jc w:val="right"/>
              <w:rPr>
                <w:sz w:val="18"/>
                <w:szCs w:val="18"/>
              </w:rPr>
            </w:pPr>
            <w:r w:rsidRPr="00EA0808">
              <w:rPr>
                <w:color w:val="000000"/>
                <w:sz w:val="18"/>
                <w:szCs w:val="18"/>
              </w:rPr>
              <w:t>784</w:t>
            </w:r>
          </w:p>
        </w:tc>
      </w:tr>
      <w:tr w:rsidR="00606B24" w:rsidRPr="00EA0808" w14:paraId="38243B80" w14:textId="77777777" w:rsidTr="00EC267E">
        <w:tc>
          <w:tcPr>
            <w:tcW w:w="3127" w:type="dxa"/>
          </w:tcPr>
          <w:p w14:paraId="1BCB2268" w14:textId="53357C88" w:rsidR="00606B24" w:rsidRPr="00EA0808" w:rsidRDefault="00606B24" w:rsidP="00A763D7">
            <w:pPr>
              <w:jc w:val="left"/>
              <w:rPr>
                <w:color w:val="000000"/>
                <w:sz w:val="18"/>
                <w:szCs w:val="18"/>
              </w:rPr>
            </w:pPr>
            <w:r w:rsidRPr="00EA0808">
              <w:rPr>
                <w:color w:val="000000"/>
                <w:sz w:val="18"/>
                <w:szCs w:val="18"/>
              </w:rPr>
              <w:t>MOR/FOA/75/DEM/74</w:t>
            </w:r>
          </w:p>
        </w:tc>
        <w:tc>
          <w:tcPr>
            <w:tcW w:w="2885" w:type="dxa"/>
          </w:tcPr>
          <w:p w14:paraId="5AF3C1E7" w14:textId="615C9B09" w:rsidR="00606B24" w:rsidRPr="00EA0808" w:rsidRDefault="00606B24" w:rsidP="00A763D7">
            <w:pPr>
              <w:jc w:val="left"/>
              <w:rPr>
                <w:color w:val="000000"/>
                <w:sz w:val="18"/>
                <w:szCs w:val="18"/>
              </w:rPr>
            </w:pPr>
            <w:r w:rsidRPr="00EA0808">
              <w:rPr>
                <w:color w:val="000000"/>
                <w:sz w:val="18"/>
                <w:szCs w:val="18"/>
              </w:rPr>
              <w:t>Demonstration of the use of low cost pentane foaming technology for the conversion to non-ODS technologies in polyurethane foams at small- and medium-sized enterprises</w:t>
            </w:r>
          </w:p>
        </w:tc>
        <w:tc>
          <w:tcPr>
            <w:tcW w:w="1227" w:type="dxa"/>
            <w:tcBorders>
              <w:top w:val="nil"/>
              <w:left w:val="single" w:sz="4" w:space="0" w:color="auto"/>
              <w:bottom w:val="single" w:sz="4" w:space="0" w:color="auto"/>
              <w:right w:val="single" w:sz="4" w:space="0" w:color="auto"/>
            </w:tcBorders>
            <w:shd w:val="clear" w:color="auto" w:fill="auto"/>
          </w:tcPr>
          <w:p w14:paraId="546297C1" w14:textId="719F557B" w:rsidR="00606B24" w:rsidRPr="00EA0808" w:rsidRDefault="00606B24" w:rsidP="00A763D7">
            <w:pPr>
              <w:jc w:val="right"/>
              <w:rPr>
                <w:color w:val="000000"/>
                <w:sz w:val="18"/>
                <w:szCs w:val="18"/>
              </w:rPr>
            </w:pPr>
            <w:r w:rsidRPr="00EA0808">
              <w:rPr>
                <w:color w:val="000000"/>
                <w:sz w:val="18"/>
                <w:szCs w:val="18"/>
              </w:rPr>
              <w:t>4,303</w:t>
            </w:r>
          </w:p>
        </w:tc>
        <w:tc>
          <w:tcPr>
            <w:tcW w:w="1145" w:type="dxa"/>
          </w:tcPr>
          <w:p w14:paraId="6564A2F9" w14:textId="4378534E" w:rsidR="00606B24" w:rsidRPr="00EA0808" w:rsidRDefault="00606B24" w:rsidP="00A763D7">
            <w:pPr>
              <w:jc w:val="right"/>
              <w:rPr>
                <w:color w:val="000000"/>
                <w:sz w:val="18"/>
                <w:szCs w:val="18"/>
              </w:rPr>
            </w:pPr>
            <w:r w:rsidRPr="00EA0808">
              <w:rPr>
                <w:color w:val="000000"/>
                <w:sz w:val="18"/>
                <w:szCs w:val="18"/>
              </w:rPr>
              <w:t>301</w:t>
            </w:r>
          </w:p>
        </w:tc>
        <w:tc>
          <w:tcPr>
            <w:tcW w:w="1046" w:type="dxa"/>
            <w:tcBorders>
              <w:top w:val="nil"/>
              <w:left w:val="single" w:sz="4" w:space="0" w:color="auto"/>
              <w:bottom w:val="single" w:sz="4" w:space="0" w:color="auto"/>
              <w:right w:val="single" w:sz="4" w:space="0" w:color="auto"/>
            </w:tcBorders>
            <w:shd w:val="clear" w:color="auto" w:fill="auto"/>
          </w:tcPr>
          <w:p w14:paraId="60CD1ED2" w14:textId="4760C2EA" w:rsidR="00606B24" w:rsidRPr="00EA0808" w:rsidRDefault="00606B24" w:rsidP="00A763D7">
            <w:pPr>
              <w:jc w:val="right"/>
              <w:rPr>
                <w:sz w:val="18"/>
                <w:szCs w:val="18"/>
              </w:rPr>
            </w:pPr>
            <w:r w:rsidRPr="00EA0808">
              <w:rPr>
                <w:color w:val="000000"/>
                <w:sz w:val="18"/>
                <w:szCs w:val="18"/>
              </w:rPr>
              <w:t>4,604</w:t>
            </w:r>
          </w:p>
        </w:tc>
      </w:tr>
      <w:tr w:rsidR="00606B24" w:rsidRPr="00EA0808" w14:paraId="2CC21A6C" w14:textId="77777777" w:rsidTr="00EC267E">
        <w:tc>
          <w:tcPr>
            <w:tcW w:w="3127" w:type="dxa"/>
          </w:tcPr>
          <w:p w14:paraId="610B75D7" w14:textId="45F740CD" w:rsidR="00606B24" w:rsidRPr="00EA0808" w:rsidRDefault="00606B24" w:rsidP="00A763D7">
            <w:pPr>
              <w:jc w:val="left"/>
              <w:rPr>
                <w:color w:val="000000"/>
                <w:sz w:val="18"/>
                <w:szCs w:val="18"/>
              </w:rPr>
            </w:pPr>
            <w:r w:rsidRPr="00EA0808">
              <w:rPr>
                <w:color w:val="000000"/>
                <w:sz w:val="18"/>
                <w:szCs w:val="18"/>
              </w:rPr>
              <w:lastRenderedPageBreak/>
              <w:t>NIR/PHA/71/INV/136</w:t>
            </w:r>
          </w:p>
        </w:tc>
        <w:tc>
          <w:tcPr>
            <w:tcW w:w="2885" w:type="dxa"/>
          </w:tcPr>
          <w:p w14:paraId="0FB498DE" w14:textId="38B49B83" w:rsidR="00606B24" w:rsidRPr="00EA0808" w:rsidRDefault="00606B24" w:rsidP="00A763D7">
            <w:pPr>
              <w:jc w:val="left"/>
              <w:rPr>
                <w:color w:val="000000"/>
                <w:sz w:val="18"/>
                <w:szCs w:val="18"/>
              </w:rPr>
            </w:pPr>
            <w:r w:rsidRPr="00EA0808">
              <w:rPr>
                <w:color w:val="000000"/>
                <w:sz w:val="18"/>
                <w:szCs w:val="18"/>
              </w:rPr>
              <w:t>HCFC phase-out management plan (stage I, third tranche) (refrigeration air-conditioning manufacturing and coordination)</w:t>
            </w:r>
          </w:p>
        </w:tc>
        <w:tc>
          <w:tcPr>
            <w:tcW w:w="1227" w:type="dxa"/>
            <w:tcBorders>
              <w:top w:val="nil"/>
              <w:left w:val="single" w:sz="4" w:space="0" w:color="auto"/>
              <w:bottom w:val="single" w:sz="4" w:space="0" w:color="auto"/>
              <w:right w:val="single" w:sz="4" w:space="0" w:color="auto"/>
            </w:tcBorders>
            <w:shd w:val="clear" w:color="auto" w:fill="auto"/>
          </w:tcPr>
          <w:p w14:paraId="1E59355F" w14:textId="6A4BE677" w:rsidR="00606B24" w:rsidRPr="00EA0808" w:rsidRDefault="00606B24" w:rsidP="00A763D7">
            <w:pPr>
              <w:jc w:val="right"/>
              <w:rPr>
                <w:color w:val="000000"/>
                <w:sz w:val="18"/>
                <w:szCs w:val="18"/>
              </w:rPr>
            </w:pPr>
            <w:r w:rsidRPr="00EA0808">
              <w:rPr>
                <w:color w:val="000000"/>
                <w:sz w:val="18"/>
                <w:szCs w:val="18"/>
              </w:rPr>
              <w:t>1,082</w:t>
            </w:r>
          </w:p>
        </w:tc>
        <w:tc>
          <w:tcPr>
            <w:tcW w:w="1145" w:type="dxa"/>
          </w:tcPr>
          <w:p w14:paraId="5F61443E" w14:textId="54DB9EFB" w:rsidR="00606B24" w:rsidRPr="00EA0808" w:rsidRDefault="00606B24" w:rsidP="00A763D7">
            <w:pPr>
              <w:jc w:val="right"/>
              <w:rPr>
                <w:color w:val="000000"/>
                <w:sz w:val="18"/>
                <w:szCs w:val="18"/>
              </w:rPr>
            </w:pPr>
            <w:r w:rsidRPr="00EA0808">
              <w:rPr>
                <w:color w:val="000000"/>
                <w:sz w:val="18"/>
                <w:szCs w:val="18"/>
              </w:rPr>
              <w:t>81</w:t>
            </w:r>
          </w:p>
        </w:tc>
        <w:tc>
          <w:tcPr>
            <w:tcW w:w="1046" w:type="dxa"/>
            <w:tcBorders>
              <w:top w:val="nil"/>
              <w:left w:val="single" w:sz="4" w:space="0" w:color="auto"/>
              <w:bottom w:val="single" w:sz="4" w:space="0" w:color="auto"/>
              <w:right w:val="single" w:sz="4" w:space="0" w:color="auto"/>
            </w:tcBorders>
            <w:shd w:val="clear" w:color="auto" w:fill="auto"/>
          </w:tcPr>
          <w:p w14:paraId="3183EA59" w14:textId="507DEAC3" w:rsidR="00606B24" w:rsidRPr="00EA0808" w:rsidRDefault="00606B24" w:rsidP="00A763D7">
            <w:pPr>
              <w:jc w:val="right"/>
              <w:rPr>
                <w:sz w:val="18"/>
                <w:szCs w:val="18"/>
              </w:rPr>
            </w:pPr>
            <w:r w:rsidRPr="00EA0808">
              <w:rPr>
                <w:color w:val="000000"/>
                <w:sz w:val="18"/>
                <w:szCs w:val="18"/>
              </w:rPr>
              <w:t>1,163</w:t>
            </w:r>
          </w:p>
        </w:tc>
      </w:tr>
      <w:tr w:rsidR="00606B24" w:rsidRPr="00EA0808" w14:paraId="0BB7BD95" w14:textId="77777777" w:rsidTr="00EC267E">
        <w:tc>
          <w:tcPr>
            <w:tcW w:w="3127" w:type="dxa"/>
          </w:tcPr>
          <w:p w14:paraId="2D7C5CA7" w14:textId="397DD8AE" w:rsidR="00606B24" w:rsidRPr="00EA0808" w:rsidRDefault="00606B24" w:rsidP="00A763D7">
            <w:pPr>
              <w:jc w:val="left"/>
              <w:rPr>
                <w:color w:val="000000"/>
                <w:sz w:val="18"/>
                <w:szCs w:val="18"/>
              </w:rPr>
            </w:pPr>
            <w:r w:rsidRPr="00EA0808">
              <w:rPr>
                <w:color w:val="000000"/>
                <w:sz w:val="18"/>
                <w:szCs w:val="18"/>
              </w:rPr>
              <w:t>QAT/SEV/79/INS/22</w:t>
            </w:r>
          </w:p>
        </w:tc>
        <w:tc>
          <w:tcPr>
            <w:tcW w:w="2885" w:type="dxa"/>
          </w:tcPr>
          <w:p w14:paraId="16FB4E15" w14:textId="03BEB202" w:rsidR="00606B24" w:rsidRPr="00EA0808" w:rsidRDefault="00606B24" w:rsidP="00A763D7">
            <w:pPr>
              <w:jc w:val="left"/>
              <w:rPr>
                <w:color w:val="000000"/>
                <w:sz w:val="18"/>
                <w:szCs w:val="18"/>
              </w:rPr>
            </w:pPr>
            <w:r w:rsidRPr="00EA0808">
              <w:rPr>
                <w:color w:val="000000"/>
                <w:sz w:val="18"/>
                <w:szCs w:val="18"/>
              </w:rPr>
              <w:t>Renewal of institutional strengthening project (phase IV: 8/2017-7/2019)</w:t>
            </w:r>
          </w:p>
        </w:tc>
        <w:tc>
          <w:tcPr>
            <w:tcW w:w="1227" w:type="dxa"/>
            <w:tcBorders>
              <w:top w:val="nil"/>
              <w:left w:val="single" w:sz="4" w:space="0" w:color="auto"/>
              <w:bottom w:val="single" w:sz="4" w:space="0" w:color="auto"/>
              <w:right w:val="single" w:sz="4" w:space="0" w:color="auto"/>
            </w:tcBorders>
            <w:shd w:val="clear" w:color="auto" w:fill="auto"/>
          </w:tcPr>
          <w:p w14:paraId="41EF462F" w14:textId="343F77D1" w:rsidR="00606B24" w:rsidRPr="00EA0808" w:rsidRDefault="00606B24" w:rsidP="00A763D7">
            <w:pPr>
              <w:jc w:val="right"/>
              <w:rPr>
                <w:color w:val="000000"/>
                <w:sz w:val="18"/>
                <w:szCs w:val="18"/>
              </w:rPr>
            </w:pPr>
            <w:r w:rsidRPr="00EA0808">
              <w:rPr>
                <w:color w:val="000000"/>
                <w:sz w:val="18"/>
                <w:szCs w:val="18"/>
              </w:rPr>
              <w:t>29,123</w:t>
            </w:r>
          </w:p>
        </w:tc>
        <w:tc>
          <w:tcPr>
            <w:tcW w:w="1145" w:type="dxa"/>
          </w:tcPr>
          <w:p w14:paraId="136448A7" w14:textId="1E0D5BE2" w:rsidR="00606B24" w:rsidRPr="00EA0808" w:rsidRDefault="00606B24" w:rsidP="00A763D7">
            <w:pPr>
              <w:jc w:val="right"/>
              <w:rPr>
                <w:color w:val="000000"/>
                <w:sz w:val="18"/>
                <w:szCs w:val="18"/>
              </w:rPr>
            </w:pPr>
            <w:r w:rsidRPr="00EA0808">
              <w:rPr>
                <w:color w:val="000000"/>
                <w:sz w:val="18"/>
                <w:szCs w:val="18"/>
              </w:rPr>
              <w:t>2,038</w:t>
            </w:r>
          </w:p>
        </w:tc>
        <w:tc>
          <w:tcPr>
            <w:tcW w:w="1046" w:type="dxa"/>
            <w:tcBorders>
              <w:top w:val="nil"/>
              <w:left w:val="single" w:sz="4" w:space="0" w:color="auto"/>
              <w:bottom w:val="single" w:sz="4" w:space="0" w:color="auto"/>
              <w:right w:val="single" w:sz="4" w:space="0" w:color="auto"/>
            </w:tcBorders>
            <w:shd w:val="clear" w:color="auto" w:fill="auto"/>
          </w:tcPr>
          <w:p w14:paraId="0943DE67" w14:textId="77E51B6E" w:rsidR="00606B24" w:rsidRPr="00EA0808" w:rsidRDefault="00606B24" w:rsidP="00A763D7">
            <w:pPr>
              <w:jc w:val="right"/>
              <w:rPr>
                <w:sz w:val="18"/>
                <w:szCs w:val="18"/>
              </w:rPr>
            </w:pPr>
            <w:r w:rsidRPr="00EA0808">
              <w:rPr>
                <w:color w:val="000000"/>
                <w:sz w:val="18"/>
                <w:szCs w:val="18"/>
              </w:rPr>
              <w:t>31,161</w:t>
            </w:r>
          </w:p>
        </w:tc>
      </w:tr>
      <w:tr w:rsidR="00606B24" w:rsidRPr="00EA0808" w14:paraId="65BB5F49" w14:textId="77777777" w:rsidTr="00EC267E">
        <w:tc>
          <w:tcPr>
            <w:tcW w:w="3127" w:type="dxa"/>
          </w:tcPr>
          <w:p w14:paraId="22F0BE65" w14:textId="2BEE6DBE" w:rsidR="00606B24" w:rsidRPr="00EA0808" w:rsidRDefault="00606B24" w:rsidP="00A763D7">
            <w:pPr>
              <w:jc w:val="left"/>
              <w:rPr>
                <w:color w:val="000000"/>
                <w:sz w:val="18"/>
                <w:szCs w:val="18"/>
              </w:rPr>
            </w:pPr>
            <w:r w:rsidRPr="00EA0808">
              <w:rPr>
                <w:color w:val="000000"/>
                <w:sz w:val="18"/>
                <w:szCs w:val="18"/>
              </w:rPr>
              <w:t>SAU/FOA/76/DEM/27</w:t>
            </w:r>
          </w:p>
        </w:tc>
        <w:tc>
          <w:tcPr>
            <w:tcW w:w="2885" w:type="dxa"/>
          </w:tcPr>
          <w:p w14:paraId="08C4E430" w14:textId="45BF99CB" w:rsidR="00606B24" w:rsidRPr="00EA0808" w:rsidRDefault="00606B24" w:rsidP="00A763D7">
            <w:pPr>
              <w:jc w:val="left"/>
              <w:rPr>
                <w:color w:val="000000"/>
                <w:sz w:val="18"/>
                <w:szCs w:val="18"/>
              </w:rPr>
            </w:pPr>
            <w:r w:rsidRPr="00EA0808">
              <w:rPr>
                <w:color w:val="000000"/>
                <w:sz w:val="18"/>
                <w:szCs w:val="18"/>
              </w:rPr>
              <w:t>Demonstration project for the phase-out of HCFCs by using HFO as foam blowing agent in the spray foam applications in high ambient temperatures</w:t>
            </w:r>
          </w:p>
        </w:tc>
        <w:tc>
          <w:tcPr>
            <w:tcW w:w="1227" w:type="dxa"/>
            <w:tcBorders>
              <w:top w:val="nil"/>
              <w:left w:val="single" w:sz="4" w:space="0" w:color="auto"/>
              <w:bottom w:val="single" w:sz="4" w:space="0" w:color="auto"/>
              <w:right w:val="single" w:sz="4" w:space="0" w:color="auto"/>
            </w:tcBorders>
            <w:shd w:val="clear" w:color="auto" w:fill="auto"/>
          </w:tcPr>
          <w:p w14:paraId="0472C176" w14:textId="00CDA50E" w:rsidR="00606B24" w:rsidRPr="00EA0808" w:rsidRDefault="00606B24" w:rsidP="00A763D7">
            <w:pPr>
              <w:jc w:val="right"/>
              <w:rPr>
                <w:color w:val="000000"/>
                <w:sz w:val="18"/>
                <w:szCs w:val="18"/>
              </w:rPr>
            </w:pPr>
            <w:r w:rsidRPr="00EA0808">
              <w:rPr>
                <w:color w:val="000000"/>
                <w:sz w:val="18"/>
                <w:szCs w:val="18"/>
              </w:rPr>
              <w:t>201</w:t>
            </w:r>
          </w:p>
        </w:tc>
        <w:tc>
          <w:tcPr>
            <w:tcW w:w="1145" w:type="dxa"/>
          </w:tcPr>
          <w:p w14:paraId="41746BF0" w14:textId="2DEAFCB9" w:rsidR="00606B24" w:rsidRPr="00EA0808" w:rsidRDefault="00606B24" w:rsidP="00A763D7">
            <w:pPr>
              <w:jc w:val="right"/>
              <w:rPr>
                <w:color w:val="000000"/>
                <w:sz w:val="18"/>
                <w:szCs w:val="18"/>
              </w:rPr>
            </w:pPr>
            <w:r w:rsidRPr="00EA0808">
              <w:rPr>
                <w:color w:val="000000"/>
                <w:sz w:val="18"/>
                <w:szCs w:val="18"/>
              </w:rPr>
              <w:t>19</w:t>
            </w:r>
          </w:p>
        </w:tc>
        <w:tc>
          <w:tcPr>
            <w:tcW w:w="1046" w:type="dxa"/>
            <w:tcBorders>
              <w:top w:val="nil"/>
              <w:left w:val="single" w:sz="4" w:space="0" w:color="auto"/>
              <w:bottom w:val="single" w:sz="4" w:space="0" w:color="auto"/>
              <w:right w:val="single" w:sz="4" w:space="0" w:color="auto"/>
            </w:tcBorders>
            <w:shd w:val="clear" w:color="auto" w:fill="auto"/>
          </w:tcPr>
          <w:p w14:paraId="2A5DA623" w14:textId="40F42829" w:rsidR="00606B24" w:rsidRPr="00EA0808" w:rsidRDefault="00606B24" w:rsidP="00A763D7">
            <w:pPr>
              <w:jc w:val="right"/>
              <w:rPr>
                <w:sz w:val="18"/>
                <w:szCs w:val="18"/>
              </w:rPr>
            </w:pPr>
            <w:r w:rsidRPr="00EA0808">
              <w:rPr>
                <w:color w:val="000000"/>
                <w:sz w:val="18"/>
                <w:szCs w:val="18"/>
              </w:rPr>
              <w:t>220</w:t>
            </w:r>
          </w:p>
        </w:tc>
      </w:tr>
      <w:tr w:rsidR="00606B24" w:rsidRPr="00EA0808" w14:paraId="2B5C9D35" w14:textId="77777777" w:rsidTr="00EC267E">
        <w:tc>
          <w:tcPr>
            <w:tcW w:w="3127" w:type="dxa"/>
          </w:tcPr>
          <w:p w14:paraId="604353CD" w14:textId="74F4E664" w:rsidR="00606B24" w:rsidRPr="00EA0808" w:rsidRDefault="00606B24" w:rsidP="00A763D7">
            <w:pPr>
              <w:jc w:val="left"/>
              <w:rPr>
                <w:color w:val="000000"/>
                <w:sz w:val="18"/>
                <w:szCs w:val="18"/>
              </w:rPr>
            </w:pPr>
            <w:r w:rsidRPr="00EA0808">
              <w:rPr>
                <w:color w:val="000000"/>
                <w:sz w:val="18"/>
                <w:szCs w:val="18"/>
              </w:rPr>
              <w:t>SUD/PHA/80/INV/42</w:t>
            </w:r>
          </w:p>
        </w:tc>
        <w:tc>
          <w:tcPr>
            <w:tcW w:w="2885" w:type="dxa"/>
          </w:tcPr>
          <w:p w14:paraId="11F2C8FA" w14:textId="627BDAE2" w:rsidR="00606B24" w:rsidRPr="00EA0808" w:rsidRDefault="00606B24" w:rsidP="00A763D7">
            <w:pPr>
              <w:jc w:val="left"/>
              <w:rPr>
                <w:color w:val="000000"/>
                <w:sz w:val="18"/>
                <w:szCs w:val="18"/>
              </w:rPr>
            </w:pPr>
            <w:r w:rsidRPr="00EA0808">
              <w:rPr>
                <w:color w:val="000000"/>
                <w:sz w:val="18"/>
                <w:szCs w:val="18"/>
              </w:rPr>
              <w:t>HCFC phase-out management plan (stage I, third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2A14C8B5" w14:textId="4F9A4DD9" w:rsidR="00606B24" w:rsidRPr="00EA0808" w:rsidRDefault="00606B24" w:rsidP="00A763D7">
            <w:pPr>
              <w:jc w:val="right"/>
              <w:rPr>
                <w:color w:val="000000"/>
                <w:sz w:val="18"/>
                <w:szCs w:val="18"/>
              </w:rPr>
            </w:pPr>
            <w:r w:rsidRPr="00EA0808">
              <w:rPr>
                <w:color w:val="000000"/>
                <w:sz w:val="18"/>
                <w:szCs w:val="18"/>
              </w:rPr>
              <w:t>150</w:t>
            </w:r>
          </w:p>
        </w:tc>
        <w:tc>
          <w:tcPr>
            <w:tcW w:w="1145" w:type="dxa"/>
          </w:tcPr>
          <w:p w14:paraId="7A648FD5" w14:textId="72495CA1" w:rsidR="00606B24" w:rsidRPr="00EA0808" w:rsidRDefault="00606B24" w:rsidP="00A763D7">
            <w:pPr>
              <w:jc w:val="right"/>
              <w:rPr>
                <w:color w:val="000000"/>
                <w:sz w:val="18"/>
                <w:szCs w:val="18"/>
              </w:rPr>
            </w:pPr>
            <w:r w:rsidRPr="00EA0808">
              <w:rPr>
                <w:color w:val="000000"/>
                <w:sz w:val="18"/>
                <w:szCs w:val="18"/>
              </w:rPr>
              <w:t>10</w:t>
            </w:r>
          </w:p>
        </w:tc>
        <w:tc>
          <w:tcPr>
            <w:tcW w:w="1046" w:type="dxa"/>
            <w:tcBorders>
              <w:top w:val="nil"/>
              <w:left w:val="single" w:sz="4" w:space="0" w:color="auto"/>
              <w:bottom w:val="single" w:sz="4" w:space="0" w:color="auto"/>
              <w:right w:val="single" w:sz="4" w:space="0" w:color="auto"/>
            </w:tcBorders>
            <w:shd w:val="clear" w:color="auto" w:fill="auto"/>
          </w:tcPr>
          <w:p w14:paraId="7EEED48A" w14:textId="5D887A40" w:rsidR="00606B24" w:rsidRPr="00EA0808" w:rsidRDefault="00606B24" w:rsidP="00A763D7">
            <w:pPr>
              <w:jc w:val="right"/>
              <w:rPr>
                <w:sz w:val="18"/>
                <w:szCs w:val="18"/>
              </w:rPr>
            </w:pPr>
            <w:r w:rsidRPr="00EA0808">
              <w:rPr>
                <w:color w:val="000000"/>
                <w:sz w:val="18"/>
                <w:szCs w:val="18"/>
              </w:rPr>
              <w:t>160</w:t>
            </w:r>
          </w:p>
        </w:tc>
      </w:tr>
      <w:tr w:rsidR="00606B24" w:rsidRPr="00EA0808" w14:paraId="1B04A9BD" w14:textId="77777777" w:rsidTr="00EC267E">
        <w:tc>
          <w:tcPr>
            <w:tcW w:w="3127" w:type="dxa"/>
          </w:tcPr>
          <w:p w14:paraId="1B07C376" w14:textId="72377865" w:rsidR="00606B24" w:rsidRPr="00EA0808" w:rsidRDefault="00606B24" w:rsidP="00A763D7">
            <w:pPr>
              <w:jc w:val="left"/>
              <w:rPr>
                <w:color w:val="000000"/>
                <w:sz w:val="18"/>
                <w:szCs w:val="18"/>
              </w:rPr>
            </w:pPr>
            <w:r w:rsidRPr="00EA0808">
              <w:rPr>
                <w:color w:val="000000"/>
                <w:sz w:val="18"/>
                <w:szCs w:val="18"/>
              </w:rPr>
              <w:t>TUN/FOA/77/PRP/72</w:t>
            </w:r>
          </w:p>
        </w:tc>
        <w:tc>
          <w:tcPr>
            <w:tcW w:w="2885" w:type="dxa"/>
          </w:tcPr>
          <w:p w14:paraId="13E24B1B" w14:textId="4488FDA6" w:rsidR="00606B24" w:rsidRPr="00EA0808" w:rsidRDefault="00606B24" w:rsidP="00A763D7">
            <w:pPr>
              <w:jc w:val="left"/>
              <w:rPr>
                <w:color w:val="000000"/>
                <w:sz w:val="18"/>
                <w:szCs w:val="18"/>
              </w:rPr>
            </w:pPr>
            <w:r w:rsidRPr="00EA0808">
              <w:rPr>
                <w:color w:val="000000"/>
                <w:sz w:val="18"/>
                <w:szCs w:val="18"/>
              </w:rPr>
              <w:t>Preparation for HCFC phase-out investment activities (stage II) (polyurethane foam sector)</w:t>
            </w:r>
          </w:p>
        </w:tc>
        <w:tc>
          <w:tcPr>
            <w:tcW w:w="1227" w:type="dxa"/>
            <w:tcBorders>
              <w:top w:val="nil"/>
              <w:left w:val="single" w:sz="4" w:space="0" w:color="auto"/>
              <w:bottom w:val="single" w:sz="4" w:space="0" w:color="auto"/>
              <w:right w:val="single" w:sz="4" w:space="0" w:color="auto"/>
            </w:tcBorders>
            <w:shd w:val="clear" w:color="auto" w:fill="auto"/>
          </w:tcPr>
          <w:p w14:paraId="6B67F7FD" w14:textId="31BBD823" w:rsidR="00606B24" w:rsidRPr="00EA0808" w:rsidRDefault="00606B24" w:rsidP="00A763D7">
            <w:pPr>
              <w:jc w:val="right"/>
              <w:rPr>
                <w:color w:val="000000"/>
                <w:sz w:val="18"/>
                <w:szCs w:val="18"/>
              </w:rPr>
            </w:pPr>
            <w:r w:rsidRPr="00EA0808">
              <w:rPr>
                <w:color w:val="000000"/>
                <w:sz w:val="18"/>
                <w:szCs w:val="18"/>
              </w:rPr>
              <w:t>33,747</w:t>
            </w:r>
          </w:p>
        </w:tc>
        <w:tc>
          <w:tcPr>
            <w:tcW w:w="1145" w:type="dxa"/>
          </w:tcPr>
          <w:p w14:paraId="0EA1930F" w14:textId="3F1BB1B3" w:rsidR="00606B24" w:rsidRPr="00EA0808" w:rsidRDefault="00606B24" w:rsidP="00A763D7">
            <w:pPr>
              <w:jc w:val="right"/>
              <w:rPr>
                <w:color w:val="000000"/>
                <w:sz w:val="18"/>
                <w:szCs w:val="18"/>
              </w:rPr>
            </w:pPr>
            <w:r w:rsidRPr="00EA0808">
              <w:rPr>
                <w:color w:val="000000"/>
                <w:sz w:val="18"/>
                <w:szCs w:val="18"/>
              </w:rPr>
              <w:t>2,363</w:t>
            </w:r>
          </w:p>
        </w:tc>
        <w:tc>
          <w:tcPr>
            <w:tcW w:w="1046" w:type="dxa"/>
            <w:tcBorders>
              <w:top w:val="nil"/>
              <w:left w:val="single" w:sz="4" w:space="0" w:color="auto"/>
              <w:bottom w:val="single" w:sz="4" w:space="0" w:color="auto"/>
              <w:right w:val="single" w:sz="4" w:space="0" w:color="auto"/>
            </w:tcBorders>
            <w:shd w:val="clear" w:color="auto" w:fill="auto"/>
          </w:tcPr>
          <w:p w14:paraId="67935A86" w14:textId="00C988ED" w:rsidR="00606B24" w:rsidRPr="00EA0808" w:rsidRDefault="00606B24" w:rsidP="00A763D7">
            <w:pPr>
              <w:jc w:val="right"/>
              <w:rPr>
                <w:sz w:val="18"/>
                <w:szCs w:val="18"/>
              </w:rPr>
            </w:pPr>
            <w:r w:rsidRPr="00EA0808">
              <w:rPr>
                <w:color w:val="000000"/>
                <w:sz w:val="18"/>
                <w:szCs w:val="18"/>
              </w:rPr>
              <w:t>36,110</w:t>
            </w:r>
          </w:p>
        </w:tc>
      </w:tr>
      <w:tr w:rsidR="00606B24" w:rsidRPr="00EA0808" w14:paraId="15C4183C" w14:textId="77777777" w:rsidTr="00EC267E">
        <w:tc>
          <w:tcPr>
            <w:tcW w:w="3127" w:type="dxa"/>
          </w:tcPr>
          <w:p w14:paraId="1CF07015" w14:textId="5512B473" w:rsidR="00606B24" w:rsidRPr="00EA0808" w:rsidRDefault="00606B24" w:rsidP="00A763D7">
            <w:pPr>
              <w:jc w:val="left"/>
              <w:rPr>
                <w:color w:val="000000"/>
                <w:sz w:val="18"/>
                <w:szCs w:val="18"/>
              </w:rPr>
            </w:pPr>
            <w:r w:rsidRPr="00EA0808">
              <w:rPr>
                <w:color w:val="000000"/>
                <w:sz w:val="18"/>
                <w:szCs w:val="18"/>
              </w:rPr>
              <w:t>TUN/PHA/72/INV/58</w:t>
            </w:r>
          </w:p>
        </w:tc>
        <w:tc>
          <w:tcPr>
            <w:tcW w:w="2885" w:type="dxa"/>
          </w:tcPr>
          <w:p w14:paraId="4F08A6DA" w14:textId="56779235" w:rsidR="00606B24" w:rsidRPr="00EA0808" w:rsidRDefault="00606B24" w:rsidP="00A763D7">
            <w:pPr>
              <w:jc w:val="left"/>
              <w:rPr>
                <w:color w:val="000000"/>
                <w:sz w:val="18"/>
                <w:szCs w:val="18"/>
              </w:rPr>
            </w:pPr>
            <w:r w:rsidRPr="00EA0808">
              <w:rPr>
                <w:color w:val="000000"/>
                <w:sz w:val="18"/>
                <w:szCs w:val="18"/>
              </w:rPr>
              <w:t>HCFC phase-out management plan (stage I, first tranche) (solvent sector plan)</w:t>
            </w:r>
          </w:p>
        </w:tc>
        <w:tc>
          <w:tcPr>
            <w:tcW w:w="1227" w:type="dxa"/>
            <w:tcBorders>
              <w:top w:val="nil"/>
              <w:left w:val="single" w:sz="4" w:space="0" w:color="auto"/>
              <w:bottom w:val="single" w:sz="4" w:space="0" w:color="auto"/>
              <w:right w:val="single" w:sz="4" w:space="0" w:color="auto"/>
            </w:tcBorders>
            <w:shd w:val="clear" w:color="auto" w:fill="auto"/>
          </w:tcPr>
          <w:p w14:paraId="19F5CF24" w14:textId="699907A4" w:rsidR="00606B24" w:rsidRPr="00EA0808" w:rsidRDefault="00606B24" w:rsidP="00A763D7">
            <w:pPr>
              <w:jc w:val="right"/>
              <w:rPr>
                <w:color w:val="000000"/>
                <w:sz w:val="18"/>
                <w:szCs w:val="18"/>
              </w:rPr>
            </w:pPr>
            <w:r w:rsidRPr="00EA0808">
              <w:rPr>
                <w:color w:val="000000"/>
                <w:sz w:val="18"/>
                <w:szCs w:val="18"/>
              </w:rPr>
              <w:t>9,465</w:t>
            </w:r>
          </w:p>
        </w:tc>
        <w:tc>
          <w:tcPr>
            <w:tcW w:w="1145" w:type="dxa"/>
          </w:tcPr>
          <w:p w14:paraId="061858AC" w14:textId="5FC1211D" w:rsidR="00606B24" w:rsidRPr="00EA0808" w:rsidRDefault="00606B24" w:rsidP="00A763D7">
            <w:pPr>
              <w:jc w:val="right"/>
              <w:rPr>
                <w:color w:val="000000"/>
                <w:sz w:val="18"/>
                <w:szCs w:val="18"/>
              </w:rPr>
            </w:pPr>
            <w:r w:rsidRPr="00EA0808">
              <w:rPr>
                <w:color w:val="000000"/>
                <w:sz w:val="18"/>
                <w:szCs w:val="18"/>
              </w:rPr>
              <w:t>662</w:t>
            </w:r>
          </w:p>
        </w:tc>
        <w:tc>
          <w:tcPr>
            <w:tcW w:w="1046" w:type="dxa"/>
            <w:tcBorders>
              <w:top w:val="nil"/>
              <w:left w:val="single" w:sz="4" w:space="0" w:color="auto"/>
              <w:bottom w:val="single" w:sz="4" w:space="0" w:color="auto"/>
              <w:right w:val="single" w:sz="4" w:space="0" w:color="auto"/>
            </w:tcBorders>
            <w:shd w:val="clear" w:color="auto" w:fill="auto"/>
          </w:tcPr>
          <w:p w14:paraId="6F0E61A0" w14:textId="0329DF71" w:rsidR="00606B24" w:rsidRPr="00EA0808" w:rsidRDefault="00606B24" w:rsidP="00A763D7">
            <w:pPr>
              <w:jc w:val="right"/>
              <w:rPr>
                <w:sz w:val="18"/>
                <w:szCs w:val="18"/>
              </w:rPr>
            </w:pPr>
            <w:r w:rsidRPr="00EA0808">
              <w:rPr>
                <w:color w:val="000000"/>
                <w:sz w:val="18"/>
                <w:szCs w:val="18"/>
              </w:rPr>
              <w:t>10,127</w:t>
            </w:r>
          </w:p>
        </w:tc>
      </w:tr>
      <w:tr w:rsidR="00606B24" w:rsidRPr="00EA0808" w14:paraId="4F37993D" w14:textId="77777777" w:rsidTr="00EC267E">
        <w:tc>
          <w:tcPr>
            <w:tcW w:w="3127" w:type="dxa"/>
          </w:tcPr>
          <w:p w14:paraId="1EE278DC" w14:textId="49A1800F" w:rsidR="00606B24" w:rsidRPr="00EA0808" w:rsidRDefault="00606B24" w:rsidP="00A763D7">
            <w:pPr>
              <w:jc w:val="left"/>
              <w:rPr>
                <w:color w:val="000000"/>
                <w:sz w:val="18"/>
                <w:szCs w:val="18"/>
              </w:rPr>
            </w:pPr>
            <w:r w:rsidRPr="00EA0808">
              <w:rPr>
                <w:color w:val="000000"/>
                <w:sz w:val="18"/>
                <w:szCs w:val="18"/>
              </w:rPr>
              <w:t>TUR/PHA/75/INV/108</w:t>
            </w:r>
          </w:p>
        </w:tc>
        <w:tc>
          <w:tcPr>
            <w:tcW w:w="2885" w:type="dxa"/>
          </w:tcPr>
          <w:p w14:paraId="71435933" w14:textId="4430F157" w:rsidR="00606B24" w:rsidRPr="00EA0808" w:rsidRDefault="00606B24" w:rsidP="00A763D7">
            <w:pPr>
              <w:jc w:val="left"/>
              <w:rPr>
                <w:color w:val="000000"/>
                <w:sz w:val="18"/>
                <w:szCs w:val="18"/>
              </w:rPr>
            </w:pPr>
            <w:r w:rsidRPr="00EA0808">
              <w:rPr>
                <w:color w:val="000000"/>
                <w:sz w:val="18"/>
                <w:szCs w:val="18"/>
              </w:rPr>
              <w:t>HCFC phase-out management plan (stage I, second tranche) (technical assistance for small and medium enterprises in the foam sector)</w:t>
            </w:r>
          </w:p>
        </w:tc>
        <w:tc>
          <w:tcPr>
            <w:tcW w:w="1227" w:type="dxa"/>
            <w:tcBorders>
              <w:top w:val="nil"/>
              <w:left w:val="single" w:sz="4" w:space="0" w:color="auto"/>
              <w:bottom w:val="single" w:sz="4" w:space="0" w:color="auto"/>
              <w:right w:val="single" w:sz="4" w:space="0" w:color="auto"/>
            </w:tcBorders>
            <w:shd w:val="clear" w:color="auto" w:fill="auto"/>
          </w:tcPr>
          <w:p w14:paraId="3FC1EC18" w14:textId="2CE460BB" w:rsidR="00606B24" w:rsidRPr="00EA0808" w:rsidRDefault="00606B24" w:rsidP="00A763D7">
            <w:pPr>
              <w:jc w:val="right"/>
              <w:rPr>
                <w:color w:val="000000"/>
                <w:sz w:val="18"/>
                <w:szCs w:val="18"/>
              </w:rPr>
            </w:pPr>
            <w:r w:rsidRPr="00EA0808">
              <w:rPr>
                <w:color w:val="000000"/>
                <w:sz w:val="18"/>
                <w:szCs w:val="18"/>
              </w:rPr>
              <w:t>22,029</w:t>
            </w:r>
          </w:p>
        </w:tc>
        <w:tc>
          <w:tcPr>
            <w:tcW w:w="1145" w:type="dxa"/>
          </w:tcPr>
          <w:p w14:paraId="0D8B2439" w14:textId="5828199F" w:rsidR="00606B24" w:rsidRPr="00EA0808" w:rsidRDefault="00606B24" w:rsidP="00A763D7">
            <w:pPr>
              <w:jc w:val="right"/>
              <w:rPr>
                <w:color w:val="000000"/>
                <w:sz w:val="18"/>
                <w:szCs w:val="18"/>
              </w:rPr>
            </w:pPr>
            <w:r w:rsidRPr="00EA0808">
              <w:rPr>
                <w:color w:val="000000"/>
                <w:sz w:val="18"/>
                <w:szCs w:val="18"/>
              </w:rPr>
              <w:t>1,540</w:t>
            </w:r>
          </w:p>
        </w:tc>
        <w:tc>
          <w:tcPr>
            <w:tcW w:w="1046" w:type="dxa"/>
            <w:tcBorders>
              <w:top w:val="nil"/>
              <w:left w:val="single" w:sz="4" w:space="0" w:color="auto"/>
              <w:bottom w:val="single" w:sz="4" w:space="0" w:color="auto"/>
              <w:right w:val="single" w:sz="4" w:space="0" w:color="auto"/>
            </w:tcBorders>
            <w:shd w:val="clear" w:color="auto" w:fill="auto"/>
          </w:tcPr>
          <w:p w14:paraId="2DF94778" w14:textId="21E9D86B" w:rsidR="00606B24" w:rsidRPr="00EA0808" w:rsidRDefault="00606B24" w:rsidP="00A763D7">
            <w:pPr>
              <w:jc w:val="right"/>
              <w:rPr>
                <w:sz w:val="18"/>
                <w:szCs w:val="18"/>
              </w:rPr>
            </w:pPr>
            <w:r w:rsidRPr="00EA0808">
              <w:rPr>
                <w:color w:val="000000"/>
                <w:sz w:val="18"/>
                <w:szCs w:val="18"/>
              </w:rPr>
              <w:t>23,569</w:t>
            </w:r>
          </w:p>
        </w:tc>
      </w:tr>
      <w:tr w:rsidR="00606B24" w:rsidRPr="00EA0808" w14:paraId="407ED442" w14:textId="77777777" w:rsidTr="00EC267E">
        <w:tc>
          <w:tcPr>
            <w:tcW w:w="3127" w:type="dxa"/>
          </w:tcPr>
          <w:p w14:paraId="22FEA06A" w14:textId="53BAA8F3" w:rsidR="00606B24" w:rsidRPr="00EA0808" w:rsidRDefault="00606B24" w:rsidP="00A763D7">
            <w:pPr>
              <w:jc w:val="left"/>
              <w:rPr>
                <w:color w:val="000000"/>
                <w:sz w:val="18"/>
                <w:szCs w:val="18"/>
              </w:rPr>
            </w:pPr>
            <w:r w:rsidRPr="00EA0808">
              <w:rPr>
                <w:color w:val="000000"/>
                <w:sz w:val="18"/>
                <w:szCs w:val="18"/>
              </w:rPr>
              <w:t>URT/PHA/82/PRP/37</w:t>
            </w:r>
          </w:p>
        </w:tc>
        <w:tc>
          <w:tcPr>
            <w:tcW w:w="2885" w:type="dxa"/>
          </w:tcPr>
          <w:p w14:paraId="1D5CC186" w14:textId="24A77AA3" w:rsidR="00606B24" w:rsidRPr="00EA0808" w:rsidRDefault="00606B24" w:rsidP="00A763D7">
            <w:pPr>
              <w:jc w:val="left"/>
              <w:rPr>
                <w:color w:val="000000"/>
                <w:sz w:val="18"/>
                <w:szCs w:val="18"/>
              </w:rPr>
            </w:pPr>
            <w:r w:rsidRPr="00EA0808">
              <w:rPr>
                <w:color w:val="000000"/>
                <w:sz w:val="18"/>
                <w:szCs w:val="18"/>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0A79024E" w14:textId="4EF234C8" w:rsidR="00606B24" w:rsidRPr="00EA0808" w:rsidRDefault="00606B24" w:rsidP="00A763D7">
            <w:pPr>
              <w:jc w:val="right"/>
              <w:rPr>
                <w:color w:val="000000"/>
                <w:sz w:val="18"/>
                <w:szCs w:val="18"/>
              </w:rPr>
            </w:pPr>
            <w:r w:rsidRPr="00EA0808">
              <w:rPr>
                <w:color w:val="000000"/>
                <w:sz w:val="18"/>
                <w:szCs w:val="18"/>
              </w:rPr>
              <w:t>152</w:t>
            </w:r>
          </w:p>
        </w:tc>
        <w:tc>
          <w:tcPr>
            <w:tcW w:w="1145" w:type="dxa"/>
          </w:tcPr>
          <w:p w14:paraId="5F5A2EE5" w14:textId="3FF761EB" w:rsidR="00606B24" w:rsidRPr="00EA0808" w:rsidRDefault="00606B24" w:rsidP="00A763D7">
            <w:pPr>
              <w:jc w:val="right"/>
              <w:rPr>
                <w:color w:val="000000"/>
                <w:sz w:val="18"/>
                <w:szCs w:val="18"/>
              </w:rPr>
            </w:pPr>
            <w:r w:rsidRPr="00EA0808">
              <w:rPr>
                <w:color w:val="000000"/>
                <w:sz w:val="18"/>
                <w:szCs w:val="18"/>
              </w:rPr>
              <w:t>11</w:t>
            </w:r>
          </w:p>
        </w:tc>
        <w:tc>
          <w:tcPr>
            <w:tcW w:w="1046" w:type="dxa"/>
            <w:tcBorders>
              <w:top w:val="nil"/>
              <w:left w:val="single" w:sz="4" w:space="0" w:color="auto"/>
              <w:bottom w:val="single" w:sz="4" w:space="0" w:color="auto"/>
              <w:right w:val="single" w:sz="4" w:space="0" w:color="auto"/>
            </w:tcBorders>
            <w:shd w:val="clear" w:color="auto" w:fill="auto"/>
          </w:tcPr>
          <w:p w14:paraId="21C5E8C0" w14:textId="26933FD9" w:rsidR="00606B24" w:rsidRPr="00EA0808" w:rsidRDefault="00606B24" w:rsidP="00A763D7">
            <w:pPr>
              <w:jc w:val="right"/>
              <w:rPr>
                <w:sz w:val="18"/>
                <w:szCs w:val="18"/>
              </w:rPr>
            </w:pPr>
            <w:r w:rsidRPr="00EA0808">
              <w:rPr>
                <w:color w:val="000000"/>
                <w:sz w:val="18"/>
                <w:szCs w:val="18"/>
              </w:rPr>
              <w:t>163</w:t>
            </w:r>
          </w:p>
        </w:tc>
      </w:tr>
      <w:tr w:rsidR="00606B24" w:rsidRPr="00EA0808" w14:paraId="2EEBAE25" w14:textId="77777777" w:rsidTr="00EC267E">
        <w:tc>
          <w:tcPr>
            <w:tcW w:w="3127" w:type="dxa"/>
          </w:tcPr>
          <w:p w14:paraId="5CA1BEE4" w14:textId="3AF04287" w:rsidR="00606B24" w:rsidRPr="00EA0808" w:rsidRDefault="00606B24" w:rsidP="00A763D7">
            <w:pPr>
              <w:jc w:val="left"/>
              <w:rPr>
                <w:color w:val="000000"/>
                <w:sz w:val="18"/>
                <w:szCs w:val="18"/>
              </w:rPr>
            </w:pPr>
            <w:r w:rsidRPr="00EA0808">
              <w:rPr>
                <w:color w:val="000000"/>
                <w:sz w:val="18"/>
                <w:szCs w:val="18"/>
              </w:rPr>
              <w:t>YUG/PHA/82/TAS/49</w:t>
            </w:r>
          </w:p>
        </w:tc>
        <w:tc>
          <w:tcPr>
            <w:tcW w:w="2885" w:type="dxa"/>
          </w:tcPr>
          <w:p w14:paraId="442525A4" w14:textId="4818857F" w:rsidR="00606B24" w:rsidRPr="00EA0808" w:rsidRDefault="00606B24" w:rsidP="00A763D7">
            <w:pPr>
              <w:jc w:val="left"/>
              <w:rPr>
                <w:color w:val="000000"/>
                <w:sz w:val="18"/>
                <w:szCs w:val="18"/>
              </w:rPr>
            </w:pPr>
            <w:r w:rsidRPr="00EA0808">
              <w:rPr>
                <w:color w:val="000000"/>
                <w:sz w:val="18"/>
                <w:szCs w:val="18"/>
              </w:rPr>
              <w:t>Verification report on the implementation of the HCFC phase-out management plan</w:t>
            </w:r>
          </w:p>
        </w:tc>
        <w:tc>
          <w:tcPr>
            <w:tcW w:w="1227" w:type="dxa"/>
            <w:tcBorders>
              <w:top w:val="nil"/>
              <w:left w:val="single" w:sz="4" w:space="0" w:color="auto"/>
              <w:bottom w:val="single" w:sz="4" w:space="0" w:color="auto"/>
              <w:right w:val="single" w:sz="4" w:space="0" w:color="auto"/>
            </w:tcBorders>
            <w:shd w:val="clear" w:color="auto" w:fill="auto"/>
          </w:tcPr>
          <w:p w14:paraId="6021E53C" w14:textId="0C945378" w:rsidR="00606B24" w:rsidRPr="00EA0808" w:rsidRDefault="00606B24" w:rsidP="00A763D7">
            <w:pPr>
              <w:jc w:val="right"/>
              <w:rPr>
                <w:color w:val="000000"/>
                <w:sz w:val="18"/>
                <w:szCs w:val="18"/>
              </w:rPr>
            </w:pPr>
            <w:r w:rsidRPr="00EA0808">
              <w:rPr>
                <w:color w:val="000000"/>
                <w:sz w:val="18"/>
                <w:szCs w:val="18"/>
              </w:rPr>
              <w:t>438</w:t>
            </w:r>
          </w:p>
        </w:tc>
        <w:tc>
          <w:tcPr>
            <w:tcW w:w="1145" w:type="dxa"/>
          </w:tcPr>
          <w:p w14:paraId="0F6414C7" w14:textId="3F781F5E" w:rsidR="00606B24" w:rsidRPr="00EA0808" w:rsidRDefault="00606B24" w:rsidP="00A763D7">
            <w:pPr>
              <w:jc w:val="right"/>
              <w:rPr>
                <w:color w:val="000000"/>
                <w:sz w:val="18"/>
                <w:szCs w:val="18"/>
              </w:rPr>
            </w:pPr>
            <w:r w:rsidRPr="00EA0808">
              <w:rPr>
                <w:color w:val="000000"/>
                <w:sz w:val="18"/>
                <w:szCs w:val="18"/>
              </w:rPr>
              <w:t>39</w:t>
            </w:r>
          </w:p>
        </w:tc>
        <w:tc>
          <w:tcPr>
            <w:tcW w:w="1046" w:type="dxa"/>
            <w:tcBorders>
              <w:top w:val="nil"/>
              <w:left w:val="single" w:sz="4" w:space="0" w:color="auto"/>
              <w:bottom w:val="single" w:sz="4" w:space="0" w:color="auto"/>
              <w:right w:val="single" w:sz="4" w:space="0" w:color="auto"/>
            </w:tcBorders>
            <w:shd w:val="clear" w:color="auto" w:fill="auto"/>
          </w:tcPr>
          <w:p w14:paraId="0D7DD1F0" w14:textId="36143C66" w:rsidR="00606B24" w:rsidRPr="00EA0808" w:rsidRDefault="00606B24" w:rsidP="00A763D7">
            <w:pPr>
              <w:jc w:val="right"/>
              <w:rPr>
                <w:sz w:val="18"/>
                <w:szCs w:val="18"/>
              </w:rPr>
            </w:pPr>
            <w:r w:rsidRPr="00EA0808">
              <w:rPr>
                <w:color w:val="000000"/>
                <w:sz w:val="18"/>
                <w:szCs w:val="18"/>
              </w:rPr>
              <w:t>477</w:t>
            </w:r>
          </w:p>
        </w:tc>
      </w:tr>
      <w:tr w:rsidR="00606B24" w:rsidRPr="00EA0808" w14:paraId="2FA29FDA" w14:textId="77777777" w:rsidTr="00EC267E">
        <w:tc>
          <w:tcPr>
            <w:tcW w:w="3127" w:type="dxa"/>
          </w:tcPr>
          <w:p w14:paraId="32A6FBA3" w14:textId="77777777" w:rsidR="00606B24" w:rsidRPr="00EA0808" w:rsidRDefault="00606B24" w:rsidP="00A763D7">
            <w:pPr>
              <w:rPr>
                <w:color w:val="000000"/>
                <w:sz w:val="18"/>
                <w:szCs w:val="18"/>
              </w:rPr>
            </w:pPr>
            <w:r w:rsidRPr="00EA0808">
              <w:rPr>
                <w:b/>
                <w:color w:val="000000"/>
                <w:sz w:val="18"/>
                <w:szCs w:val="18"/>
                <w:lang w:val="en-CA"/>
              </w:rPr>
              <w:t>Total completed projects</w:t>
            </w:r>
          </w:p>
        </w:tc>
        <w:tc>
          <w:tcPr>
            <w:tcW w:w="2885" w:type="dxa"/>
          </w:tcPr>
          <w:p w14:paraId="4B105D7A" w14:textId="77777777" w:rsidR="00606B24" w:rsidRPr="00EA0808" w:rsidRDefault="00606B24" w:rsidP="00A763D7">
            <w:pPr>
              <w:rPr>
                <w:color w:val="000000"/>
                <w:sz w:val="18"/>
                <w:szCs w:val="18"/>
              </w:rPr>
            </w:pPr>
          </w:p>
        </w:tc>
        <w:tc>
          <w:tcPr>
            <w:tcW w:w="1227" w:type="dxa"/>
            <w:tcBorders>
              <w:top w:val="nil"/>
              <w:left w:val="single" w:sz="4" w:space="0" w:color="auto"/>
              <w:bottom w:val="single" w:sz="4" w:space="0" w:color="auto"/>
              <w:right w:val="single" w:sz="4" w:space="0" w:color="auto"/>
            </w:tcBorders>
            <w:shd w:val="clear" w:color="auto" w:fill="auto"/>
            <w:vAlign w:val="bottom"/>
          </w:tcPr>
          <w:p w14:paraId="7D23E7BA" w14:textId="7CDFB94C" w:rsidR="00606B24" w:rsidRPr="00EA0808" w:rsidRDefault="00606B24" w:rsidP="00A763D7">
            <w:pPr>
              <w:jc w:val="right"/>
              <w:rPr>
                <w:b/>
                <w:sz w:val="18"/>
                <w:szCs w:val="18"/>
                <w:lang w:val="en-CA"/>
              </w:rPr>
            </w:pPr>
            <w:r w:rsidRPr="00EA0808">
              <w:rPr>
                <w:b/>
                <w:color w:val="000000"/>
                <w:sz w:val="18"/>
                <w:szCs w:val="18"/>
              </w:rPr>
              <w:t>111,003</w:t>
            </w:r>
          </w:p>
        </w:tc>
        <w:tc>
          <w:tcPr>
            <w:tcW w:w="1145" w:type="dxa"/>
            <w:vAlign w:val="bottom"/>
          </w:tcPr>
          <w:p w14:paraId="22F06119" w14:textId="2DD48A94" w:rsidR="00606B24" w:rsidRPr="00EA0808" w:rsidRDefault="00606B24" w:rsidP="00A763D7">
            <w:pPr>
              <w:jc w:val="right"/>
              <w:rPr>
                <w:b/>
                <w:sz w:val="18"/>
                <w:szCs w:val="18"/>
              </w:rPr>
            </w:pPr>
            <w:r w:rsidRPr="00EA0808">
              <w:rPr>
                <w:b/>
                <w:color w:val="000000"/>
                <w:sz w:val="18"/>
                <w:szCs w:val="18"/>
              </w:rPr>
              <w:t>7,848</w:t>
            </w:r>
          </w:p>
        </w:tc>
        <w:tc>
          <w:tcPr>
            <w:tcW w:w="1046" w:type="dxa"/>
            <w:tcBorders>
              <w:top w:val="nil"/>
              <w:left w:val="single" w:sz="4" w:space="0" w:color="auto"/>
              <w:bottom w:val="single" w:sz="4" w:space="0" w:color="auto"/>
              <w:right w:val="single" w:sz="4" w:space="0" w:color="auto"/>
            </w:tcBorders>
            <w:shd w:val="clear" w:color="auto" w:fill="auto"/>
            <w:vAlign w:val="bottom"/>
          </w:tcPr>
          <w:p w14:paraId="2B09BCF4" w14:textId="4BAE1858" w:rsidR="00606B24" w:rsidRPr="00EA0808" w:rsidRDefault="00606B24" w:rsidP="00A763D7">
            <w:pPr>
              <w:jc w:val="right"/>
              <w:rPr>
                <w:b/>
                <w:bCs/>
                <w:color w:val="000000"/>
                <w:sz w:val="18"/>
                <w:szCs w:val="18"/>
              </w:rPr>
            </w:pPr>
            <w:r w:rsidRPr="00EA0808">
              <w:rPr>
                <w:b/>
                <w:color w:val="000000"/>
                <w:sz w:val="18"/>
                <w:szCs w:val="18"/>
              </w:rPr>
              <w:t>118,851</w:t>
            </w:r>
          </w:p>
        </w:tc>
      </w:tr>
      <w:tr w:rsidR="00606B24" w:rsidRPr="00EA0808" w14:paraId="610BE46E" w14:textId="77777777" w:rsidTr="00EC267E">
        <w:tc>
          <w:tcPr>
            <w:tcW w:w="3127" w:type="dxa"/>
          </w:tcPr>
          <w:p w14:paraId="5302B778" w14:textId="5777F853" w:rsidR="00606B24" w:rsidRPr="00EA0808" w:rsidRDefault="00606B24" w:rsidP="00A763D7">
            <w:pPr>
              <w:jc w:val="left"/>
              <w:rPr>
                <w:sz w:val="18"/>
                <w:szCs w:val="18"/>
                <w:lang w:val="en-CA"/>
              </w:rPr>
            </w:pPr>
            <w:r w:rsidRPr="00EA0808">
              <w:rPr>
                <w:color w:val="000000"/>
                <w:sz w:val="18"/>
                <w:szCs w:val="18"/>
              </w:rPr>
              <w:t>CPR/ARS/56/INV/473</w:t>
            </w:r>
          </w:p>
        </w:tc>
        <w:tc>
          <w:tcPr>
            <w:tcW w:w="2885" w:type="dxa"/>
          </w:tcPr>
          <w:p w14:paraId="3EB8B4AE" w14:textId="61DAC64C" w:rsidR="00606B24" w:rsidRPr="00EA0808" w:rsidRDefault="00606B24" w:rsidP="00A763D7">
            <w:pPr>
              <w:jc w:val="left"/>
              <w:rPr>
                <w:color w:val="000000"/>
                <w:sz w:val="18"/>
                <w:szCs w:val="18"/>
                <w:lang w:val="en-CA"/>
              </w:rPr>
            </w:pPr>
            <w:r w:rsidRPr="00EA0808">
              <w:rPr>
                <w:color w:val="000000"/>
                <w:sz w:val="18"/>
                <w:szCs w:val="18"/>
              </w:rPr>
              <w:t>Sector plan for phase-out of CFCs consumption in MDI sector</w:t>
            </w:r>
          </w:p>
        </w:tc>
        <w:tc>
          <w:tcPr>
            <w:tcW w:w="1227" w:type="dxa"/>
            <w:tcBorders>
              <w:top w:val="nil"/>
              <w:left w:val="single" w:sz="4" w:space="0" w:color="auto"/>
              <w:bottom w:val="single" w:sz="4" w:space="0" w:color="auto"/>
              <w:right w:val="single" w:sz="4" w:space="0" w:color="auto"/>
            </w:tcBorders>
            <w:shd w:val="clear" w:color="auto" w:fill="auto"/>
          </w:tcPr>
          <w:p w14:paraId="26671B9D" w14:textId="15FE2E90" w:rsidR="00606B24" w:rsidRPr="00EA0808" w:rsidRDefault="00606B24" w:rsidP="00A763D7">
            <w:pPr>
              <w:jc w:val="right"/>
              <w:rPr>
                <w:color w:val="000000"/>
                <w:sz w:val="18"/>
                <w:szCs w:val="18"/>
                <w:lang w:val="en-CA"/>
              </w:rPr>
            </w:pPr>
            <w:r w:rsidRPr="00EA0808">
              <w:rPr>
                <w:color w:val="000000"/>
                <w:sz w:val="18"/>
                <w:szCs w:val="18"/>
              </w:rPr>
              <w:t>15,099</w:t>
            </w:r>
          </w:p>
        </w:tc>
        <w:tc>
          <w:tcPr>
            <w:tcW w:w="1145" w:type="dxa"/>
          </w:tcPr>
          <w:p w14:paraId="458338D6" w14:textId="750DECC2" w:rsidR="00606B24" w:rsidRPr="00EA0808" w:rsidRDefault="00606B24" w:rsidP="00A763D7">
            <w:pPr>
              <w:jc w:val="right"/>
              <w:rPr>
                <w:color w:val="000000"/>
                <w:sz w:val="18"/>
                <w:szCs w:val="18"/>
                <w:lang w:val="en-CA"/>
              </w:rPr>
            </w:pPr>
            <w:r w:rsidRPr="00EA0808">
              <w:rPr>
                <w:color w:val="000000"/>
                <w:sz w:val="18"/>
                <w:szCs w:val="18"/>
              </w:rPr>
              <w:t>1,132</w:t>
            </w:r>
          </w:p>
        </w:tc>
        <w:tc>
          <w:tcPr>
            <w:tcW w:w="1046" w:type="dxa"/>
            <w:tcBorders>
              <w:top w:val="nil"/>
              <w:left w:val="single" w:sz="4" w:space="0" w:color="auto"/>
              <w:bottom w:val="single" w:sz="4" w:space="0" w:color="auto"/>
              <w:right w:val="single" w:sz="4" w:space="0" w:color="auto"/>
            </w:tcBorders>
            <w:shd w:val="clear" w:color="auto" w:fill="auto"/>
          </w:tcPr>
          <w:p w14:paraId="56283F29" w14:textId="2F960EE3" w:rsidR="00606B24" w:rsidRPr="00EA0808" w:rsidRDefault="00606B24" w:rsidP="00A763D7">
            <w:pPr>
              <w:jc w:val="right"/>
              <w:rPr>
                <w:color w:val="000000"/>
                <w:sz w:val="18"/>
                <w:szCs w:val="18"/>
                <w:lang w:val="en-CA"/>
              </w:rPr>
            </w:pPr>
            <w:r w:rsidRPr="00EA0808">
              <w:rPr>
                <w:color w:val="000000"/>
                <w:sz w:val="18"/>
                <w:szCs w:val="18"/>
              </w:rPr>
              <w:t>16,231</w:t>
            </w:r>
          </w:p>
        </w:tc>
      </w:tr>
      <w:tr w:rsidR="00606B24" w:rsidRPr="00EA0808" w14:paraId="47EF4490" w14:textId="77777777" w:rsidTr="00EC267E">
        <w:tc>
          <w:tcPr>
            <w:tcW w:w="3127" w:type="dxa"/>
          </w:tcPr>
          <w:p w14:paraId="23C6937C" w14:textId="307E7E04" w:rsidR="00606B24" w:rsidRPr="00EA0808" w:rsidRDefault="00606B24" w:rsidP="00A763D7">
            <w:pPr>
              <w:jc w:val="left"/>
              <w:rPr>
                <w:sz w:val="18"/>
                <w:szCs w:val="18"/>
                <w:lang w:val="en-CA"/>
              </w:rPr>
            </w:pPr>
            <w:r w:rsidRPr="00EA0808">
              <w:rPr>
                <w:color w:val="000000"/>
                <w:sz w:val="18"/>
                <w:szCs w:val="18"/>
              </w:rPr>
              <w:t>QAT/PHA/65/INV/18</w:t>
            </w:r>
          </w:p>
        </w:tc>
        <w:tc>
          <w:tcPr>
            <w:tcW w:w="2885" w:type="dxa"/>
          </w:tcPr>
          <w:p w14:paraId="1414B179" w14:textId="20F648AC" w:rsidR="00606B24" w:rsidRPr="00EA0808" w:rsidRDefault="00606B24" w:rsidP="00A763D7">
            <w:pPr>
              <w:jc w:val="left"/>
              <w:rPr>
                <w:color w:val="000000"/>
                <w:sz w:val="18"/>
                <w:szCs w:val="18"/>
                <w:lang w:val="en-CA"/>
              </w:rPr>
            </w:pPr>
            <w:r w:rsidRPr="00EA0808">
              <w:rPr>
                <w:color w:val="000000"/>
                <w:sz w:val="18"/>
                <w:szCs w:val="18"/>
              </w:rPr>
              <w:t>HCFC phase-out management plan (stage I, first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78E935FC" w14:textId="534D16BD" w:rsidR="00606B24" w:rsidRPr="00EA0808" w:rsidRDefault="00606B24" w:rsidP="00A763D7">
            <w:pPr>
              <w:jc w:val="right"/>
              <w:rPr>
                <w:color w:val="000000"/>
                <w:sz w:val="18"/>
                <w:szCs w:val="18"/>
                <w:lang w:val="en-CA"/>
              </w:rPr>
            </w:pPr>
            <w:r w:rsidRPr="00EA0808">
              <w:rPr>
                <w:color w:val="000000"/>
                <w:sz w:val="18"/>
                <w:szCs w:val="18"/>
              </w:rPr>
              <w:t>59,334</w:t>
            </w:r>
          </w:p>
        </w:tc>
        <w:tc>
          <w:tcPr>
            <w:tcW w:w="1145" w:type="dxa"/>
          </w:tcPr>
          <w:p w14:paraId="25C90C3E" w14:textId="3240BA99" w:rsidR="00606B24" w:rsidRPr="00EA0808" w:rsidRDefault="00606B24" w:rsidP="00A763D7">
            <w:pPr>
              <w:jc w:val="right"/>
              <w:rPr>
                <w:color w:val="000000"/>
                <w:sz w:val="18"/>
                <w:szCs w:val="18"/>
                <w:lang w:val="en-CA"/>
              </w:rPr>
            </w:pPr>
            <w:r w:rsidRPr="00EA0808">
              <w:rPr>
                <w:color w:val="000000"/>
                <w:sz w:val="18"/>
                <w:szCs w:val="18"/>
              </w:rPr>
              <w:t>4,450</w:t>
            </w:r>
          </w:p>
        </w:tc>
        <w:tc>
          <w:tcPr>
            <w:tcW w:w="1046" w:type="dxa"/>
            <w:tcBorders>
              <w:top w:val="nil"/>
              <w:left w:val="single" w:sz="4" w:space="0" w:color="auto"/>
              <w:bottom w:val="single" w:sz="4" w:space="0" w:color="auto"/>
              <w:right w:val="single" w:sz="4" w:space="0" w:color="auto"/>
            </w:tcBorders>
            <w:shd w:val="clear" w:color="auto" w:fill="auto"/>
          </w:tcPr>
          <w:p w14:paraId="2CE77E91" w14:textId="030156A3" w:rsidR="00606B24" w:rsidRPr="00EA0808" w:rsidRDefault="00606B24" w:rsidP="00A763D7">
            <w:pPr>
              <w:jc w:val="right"/>
              <w:rPr>
                <w:color w:val="000000"/>
                <w:sz w:val="18"/>
                <w:szCs w:val="18"/>
                <w:lang w:val="en-CA"/>
              </w:rPr>
            </w:pPr>
            <w:r w:rsidRPr="00EA0808">
              <w:rPr>
                <w:color w:val="000000"/>
                <w:sz w:val="18"/>
                <w:szCs w:val="18"/>
              </w:rPr>
              <w:t>63,784</w:t>
            </w:r>
          </w:p>
        </w:tc>
      </w:tr>
      <w:tr w:rsidR="00606B24" w:rsidRPr="00EA0808" w14:paraId="2866AC62" w14:textId="77777777" w:rsidTr="00EC267E">
        <w:tc>
          <w:tcPr>
            <w:tcW w:w="3127" w:type="dxa"/>
          </w:tcPr>
          <w:p w14:paraId="20473651" w14:textId="7FB52E93" w:rsidR="00606B24" w:rsidRPr="00EA0808" w:rsidRDefault="00606B24" w:rsidP="00A763D7">
            <w:pPr>
              <w:rPr>
                <w:b/>
                <w:color w:val="000000"/>
                <w:sz w:val="18"/>
                <w:szCs w:val="18"/>
              </w:rPr>
            </w:pPr>
            <w:r w:rsidRPr="00EA0808">
              <w:rPr>
                <w:color w:val="000000"/>
                <w:sz w:val="18"/>
                <w:szCs w:val="18"/>
              </w:rPr>
              <w:t>QAT/PHA/65/INV/19</w:t>
            </w:r>
          </w:p>
        </w:tc>
        <w:tc>
          <w:tcPr>
            <w:tcW w:w="2885" w:type="dxa"/>
          </w:tcPr>
          <w:p w14:paraId="66FB798C" w14:textId="234EBA04" w:rsidR="00606B24" w:rsidRPr="00EA0808" w:rsidRDefault="00606B24" w:rsidP="00A763D7">
            <w:pPr>
              <w:jc w:val="left"/>
              <w:rPr>
                <w:b/>
                <w:color w:val="000000"/>
                <w:sz w:val="18"/>
                <w:szCs w:val="18"/>
              </w:rPr>
            </w:pPr>
            <w:r w:rsidRPr="00EA0808">
              <w:rPr>
                <w:color w:val="000000"/>
                <w:sz w:val="18"/>
                <w:szCs w:val="18"/>
              </w:rPr>
              <w:t xml:space="preserve">HCFC phase-out management plan (stage I, first tranche) (sector conversion from HCFC-142b/HCFC-22 in the production of extruded polystyrene insulation boards to low GWP isobutene at Qatar Insulation, Orient Insulation and Al </w:t>
            </w:r>
            <w:proofErr w:type="spellStart"/>
            <w:r w:rsidRPr="00EA0808">
              <w:rPr>
                <w:color w:val="000000"/>
                <w:sz w:val="18"/>
                <w:szCs w:val="18"/>
              </w:rPr>
              <w:t>Kawthar</w:t>
            </w:r>
            <w:proofErr w:type="spellEnd"/>
            <w:r w:rsidRPr="00EA0808">
              <w:rPr>
                <w:color w:val="000000"/>
                <w:sz w:val="18"/>
                <w:szCs w:val="18"/>
              </w:rPr>
              <w:t xml:space="preserve"> Insulation)</w:t>
            </w:r>
          </w:p>
        </w:tc>
        <w:tc>
          <w:tcPr>
            <w:tcW w:w="1227" w:type="dxa"/>
            <w:tcBorders>
              <w:top w:val="nil"/>
              <w:left w:val="single" w:sz="4" w:space="0" w:color="auto"/>
              <w:bottom w:val="single" w:sz="4" w:space="0" w:color="auto"/>
              <w:right w:val="single" w:sz="4" w:space="0" w:color="auto"/>
            </w:tcBorders>
            <w:shd w:val="clear" w:color="auto" w:fill="auto"/>
          </w:tcPr>
          <w:p w14:paraId="46F88677" w14:textId="4F6E34FD" w:rsidR="00606B24" w:rsidRPr="00EA0808" w:rsidRDefault="00606B24" w:rsidP="00A763D7">
            <w:pPr>
              <w:jc w:val="right"/>
              <w:rPr>
                <w:b/>
                <w:color w:val="000000"/>
                <w:sz w:val="18"/>
                <w:szCs w:val="18"/>
                <w:lang w:val="en-CA"/>
              </w:rPr>
            </w:pPr>
            <w:r w:rsidRPr="00EA0808">
              <w:rPr>
                <w:color w:val="000000"/>
                <w:sz w:val="18"/>
                <w:szCs w:val="18"/>
              </w:rPr>
              <w:t>12,927</w:t>
            </w:r>
          </w:p>
        </w:tc>
        <w:tc>
          <w:tcPr>
            <w:tcW w:w="1145" w:type="dxa"/>
          </w:tcPr>
          <w:p w14:paraId="32FBD92B" w14:textId="78435D9D" w:rsidR="00606B24" w:rsidRPr="00EA0808" w:rsidRDefault="00606B24" w:rsidP="00A763D7">
            <w:pPr>
              <w:jc w:val="right"/>
              <w:rPr>
                <w:b/>
                <w:color w:val="000000"/>
                <w:sz w:val="18"/>
                <w:szCs w:val="18"/>
                <w:lang w:val="en-CA"/>
              </w:rPr>
            </w:pPr>
            <w:r w:rsidRPr="00EA0808">
              <w:rPr>
                <w:color w:val="000000"/>
                <w:sz w:val="18"/>
                <w:szCs w:val="18"/>
              </w:rPr>
              <w:t>969</w:t>
            </w:r>
          </w:p>
        </w:tc>
        <w:tc>
          <w:tcPr>
            <w:tcW w:w="1046" w:type="dxa"/>
            <w:tcBorders>
              <w:top w:val="nil"/>
              <w:left w:val="single" w:sz="4" w:space="0" w:color="auto"/>
              <w:bottom w:val="single" w:sz="4" w:space="0" w:color="auto"/>
              <w:right w:val="single" w:sz="4" w:space="0" w:color="auto"/>
            </w:tcBorders>
            <w:shd w:val="clear" w:color="auto" w:fill="auto"/>
          </w:tcPr>
          <w:p w14:paraId="02C70710" w14:textId="7F1C24E2" w:rsidR="00606B24" w:rsidRPr="00EA0808" w:rsidRDefault="00606B24" w:rsidP="00A763D7">
            <w:pPr>
              <w:jc w:val="right"/>
              <w:rPr>
                <w:b/>
                <w:color w:val="000000"/>
                <w:sz w:val="18"/>
                <w:szCs w:val="18"/>
                <w:lang w:val="en-CA"/>
              </w:rPr>
            </w:pPr>
            <w:r w:rsidRPr="00EA0808">
              <w:rPr>
                <w:color w:val="000000"/>
                <w:sz w:val="18"/>
                <w:szCs w:val="18"/>
              </w:rPr>
              <w:t>13,896</w:t>
            </w:r>
          </w:p>
        </w:tc>
      </w:tr>
      <w:tr w:rsidR="00606B24" w:rsidRPr="00EA0808" w14:paraId="3BECEB99" w14:textId="77777777" w:rsidTr="00EC267E">
        <w:tc>
          <w:tcPr>
            <w:tcW w:w="3127" w:type="dxa"/>
          </w:tcPr>
          <w:p w14:paraId="3A233523" w14:textId="760B6A84" w:rsidR="00606B24" w:rsidRPr="00EA0808" w:rsidRDefault="00606B24" w:rsidP="00A763D7">
            <w:pPr>
              <w:jc w:val="left"/>
              <w:rPr>
                <w:b/>
                <w:sz w:val="18"/>
                <w:szCs w:val="18"/>
              </w:rPr>
            </w:pPr>
            <w:r w:rsidRPr="00EA0808">
              <w:rPr>
                <w:b/>
                <w:sz w:val="18"/>
                <w:szCs w:val="18"/>
              </w:rPr>
              <w:t>Total “by decision” projects</w:t>
            </w:r>
          </w:p>
        </w:tc>
        <w:tc>
          <w:tcPr>
            <w:tcW w:w="2885" w:type="dxa"/>
          </w:tcPr>
          <w:p w14:paraId="73BA634B" w14:textId="77777777" w:rsidR="00606B24" w:rsidRPr="00EA0808" w:rsidRDefault="00606B24" w:rsidP="00A763D7">
            <w:pP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vAlign w:val="bottom"/>
          </w:tcPr>
          <w:p w14:paraId="50801D72" w14:textId="789DE303" w:rsidR="00606B24" w:rsidRPr="00EA0808" w:rsidRDefault="00606B24" w:rsidP="00A763D7">
            <w:pPr>
              <w:jc w:val="right"/>
              <w:rPr>
                <w:b/>
                <w:bCs/>
                <w:color w:val="000000"/>
                <w:sz w:val="18"/>
                <w:szCs w:val="18"/>
                <w:lang w:val="en-CA"/>
              </w:rPr>
            </w:pPr>
            <w:r w:rsidRPr="00EA0808">
              <w:rPr>
                <w:b/>
                <w:color w:val="000000"/>
                <w:sz w:val="18"/>
                <w:szCs w:val="18"/>
              </w:rPr>
              <w:t>87,360</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bottom"/>
          </w:tcPr>
          <w:p w14:paraId="5DF67927" w14:textId="5C1AD47D" w:rsidR="00606B24" w:rsidRPr="00EA0808" w:rsidRDefault="00606B24" w:rsidP="00A763D7">
            <w:pPr>
              <w:jc w:val="right"/>
              <w:rPr>
                <w:b/>
                <w:bCs/>
                <w:color w:val="000000"/>
                <w:sz w:val="18"/>
                <w:szCs w:val="18"/>
              </w:rPr>
            </w:pPr>
            <w:r w:rsidRPr="00EA0808">
              <w:rPr>
                <w:b/>
                <w:color w:val="000000"/>
                <w:sz w:val="18"/>
                <w:szCs w:val="18"/>
              </w:rPr>
              <w:t>6,551</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bottom"/>
          </w:tcPr>
          <w:p w14:paraId="5392A5BB" w14:textId="5E4C9CD7" w:rsidR="00606B24" w:rsidRPr="00EA0808" w:rsidRDefault="00606B24" w:rsidP="00A763D7">
            <w:pPr>
              <w:jc w:val="right"/>
              <w:rPr>
                <w:b/>
                <w:bCs/>
                <w:color w:val="000000"/>
                <w:sz w:val="18"/>
                <w:szCs w:val="18"/>
              </w:rPr>
            </w:pPr>
            <w:r w:rsidRPr="00EA0808">
              <w:rPr>
                <w:b/>
                <w:color w:val="000000"/>
                <w:sz w:val="18"/>
                <w:szCs w:val="18"/>
              </w:rPr>
              <w:t>93,911</w:t>
            </w:r>
          </w:p>
        </w:tc>
      </w:tr>
      <w:tr w:rsidR="00606B24" w:rsidRPr="00EA0808" w14:paraId="766ED7AF" w14:textId="77777777" w:rsidTr="00EC267E">
        <w:tc>
          <w:tcPr>
            <w:tcW w:w="3127" w:type="dxa"/>
          </w:tcPr>
          <w:p w14:paraId="7E5A602A" w14:textId="19D7B440" w:rsidR="00606B24" w:rsidRPr="00EA0808" w:rsidRDefault="00606B24" w:rsidP="00A763D7">
            <w:pPr>
              <w:jc w:val="left"/>
              <w:rPr>
                <w:b/>
                <w:sz w:val="18"/>
                <w:szCs w:val="18"/>
              </w:rPr>
            </w:pPr>
            <w:r w:rsidRPr="00EA0808">
              <w:rPr>
                <w:color w:val="000000"/>
                <w:sz w:val="18"/>
                <w:szCs w:val="18"/>
              </w:rPr>
              <w:t>CPR/FOA/81/PRP/05+</w:t>
            </w:r>
          </w:p>
        </w:tc>
        <w:tc>
          <w:tcPr>
            <w:tcW w:w="2885" w:type="dxa"/>
          </w:tcPr>
          <w:p w14:paraId="6C281C19" w14:textId="067B1834" w:rsidR="00606B24" w:rsidRPr="00EA0808" w:rsidRDefault="00606B24" w:rsidP="00A763D7">
            <w:pPr>
              <w:jc w:val="left"/>
              <w:rPr>
                <w:b/>
                <w:sz w:val="18"/>
                <w:szCs w:val="18"/>
              </w:rPr>
            </w:pPr>
            <w:r w:rsidRPr="00EA0808">
              <w:rPr>
                <w:color w:val="000000"/>
                <w:sz w:val="18"/>
                <w:szCs w:val="18"/>
              </w:rPr>
              <w:t>Preparation for converting from HFC-134a to HFOs+CO2 with gluing technology in an extruded polystyrene foam manufacturer</w:t>
            </w:r>
          </w:p>
        </w:tc>
        <w:tc>
          <w:tcPr>
            <w:tcW w:w="1227" w:type="dxa"/>
            <w:tcBorders>
              <w:top w:val="single" w:sz="4" w:space="0" w:color="auto"/>
              <w:left w:val="nil"/>
              <w:bottom w:val="single" w:sz="4" w:space="0" w:color="auto"/>
              <w:right w:val="single" w:sz="4" w:space="0" w:color="auto"/>
            </w:tcBorders>
            <w:shd w:val="clear" w:color="auto" w:fill="auto"/>
          </w:tcPr>
          <w:p w14:paraId="59CADA33" w14:textId="436F2D4E" w:rsidR="00606B24" w:rsidRPr="00EA0808" w:rsidRDefault="00606B24" w:rsidP="00A763D7">
            <w:pPr>
              <w:jc w:val="right"/>
              <w:rPr>
                <w:b/>
                <w:color w:val="000000"/>
                <w:sz w:val="18"/>
                <w:szCs w:val="18"/>
                <w:lang w:val="en-CA"/>
              </w:rPr>
            </w:pPr>
            <w:r w:rsidRPr="00EA0808">
              <w:rPr>
                <w:color w:val="000000"/>
                <w:sz w:val="18"/>
                <w:szCs w:val="18"/>
              </w:rPr>
              <w:t>16,379</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5621BEC0" w14:textId="0F69C935" w:rsidR="00606B24" w:rsidRPr="00EA0808" w:rsidRDefault="00606B24" w:rsidP="00A763D7">
            <w:pPr>
              <w:jc w:val="right"/>
              <w:rPr>
                <w:b/>
                <w:color w:val="000000"/>
                <w:sz w:val="18"/>
                <w:szCs w:val="18"/>
              </w:rPr>
            </w:pPr>
            <w:r w:rsidRPr="00EA0808">
              <w:rPr>
                <w:color w:val="000000"/>
                <w:sz w:val="18"/>
                <w:szCs w:val="18"/>
              </w:rPr>
              <w:t>1,147</w:t>
            </w:r>
            <w:r w:rsidRPr="00EA0808">
              <w:rPr>
                <w:color w:val="000000"/>
                <w:sz w:val="18"/>
                <w:szCs w:val="18"/>
                <w:lang w:val="en-CA"/>
              </w:rPr>
              <w:t xml:space="preserve"> </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679FBEFD" w14:textId="299F309F" w:rsidR="00606B24" w:rsidRPr="00EA0808" w:rsidRDefault="00606B24" w:rsidP="00A763D7">
            <w:pPr>
              <w:jc w:val="right"/>
              <w:rPr>
                <w:color w:val="000000"/>
                <w:sz w:val="18"/>
                <w:szCs w:val="18"/>
              </w:rPr>
            </w:pPr>
            <w:r w:rsidRPr="00EA0808">
              <w:rPr>
                <w:color w:val="000000"/>
                <w:sz w:val="18"/>
                <w:szCs w:val="18"/>
              </w:rPr>
              <w:t>17,526</w:t>
            </w:r>
          </w:p>
        </w:tc>
      </w:tr>
      <w:tr w:rsidR="00606B24" w:rsidRPr="00EA0808" w14:paraId="5D0122E1" w14:textId="77777777" w:rsidTr="00EC267E">
        <w:tc>
          <w:tcPr>
            <w:tcW w:w="3127" w:type="dxa"/>
          </w:tcPr>
          <w:p w14:paraId="724CAAA4" w14:textId="032ABE8A" w:rsidR="00606B24" w:rsidRPr="00EA0808" w:rsidRDefault="00606B24" w:rsidP="00A763D7">
            <w:pPr>
              <w:jc w:val="left"/>
              <w:rPr>
                <w:b/>
                <w:sz w:val="18"/>
                <w:szCs w:val="18"/>
              </w:rPr>
            </w:pPr>
            <w:r w:rsidRPr="00EA0808">
              <w:rPr>
                <w:color w:val="000000"/>
                <w:sz w:val="18"/>
                <w:szCs w:val="18"/>
              </w:rPr>
              <w:t>MEX/SEV/80/TAS/02+</w:t>
            </w:r>
          </w:p>
        </w:tc>
        <w:tc>
          <w:tcPr>
            <w:tcW w:w="2885" w:type="dxa"/>
          </w:tcPr>
          <w:p w14:paraId="023B5928" w14:textId="3B5C2B5A" w:rsidR="00606B24" w:rsidRPr="00EA0808" w:rsidRDefault="00606B24" w:rsidP="00A763D7">
            <w:pPr>
              <w:jc w:val="left"/>
              <w:rPr>
                <w:b/>
                <w:sz w:val="18"/>
                <w:szCs w:val="18"/>
              </w:rPr>
            </w:pPr>
            <w:r w:rsidRPr="00EA0808">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39D80582" w14:textId="1B29F097" w:rsidR="00606B24" w:rsidRPr="00EA0808" w:rsidRDefault="00606B24" w:rsidP="00A763D7">
            <w:pPr>
              <w:jc w:val="right"/>
              <w:rPr>
                <w:b/>
                <w:color w:val="000000"/>
                <w:sz w:val="18"/>
                <w:szCs w:val="18"/>
                <w:lang w:val="en-CA"/>
              </w:rPr>
            </w:pPr>
            <w:r w:rsidRPr="00EA0808">
              <w:rPr>
                <w:color w:val="000000"/>
                <w:sz w:val="18"/>
                <w:szCs w:val="18"/>
              </w:rPr>
              <w:t>1</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F582BFD" w14:textId="6C6627C8" w:rsidR="00606B24" w:rsidRPr="00EA0808" w:rsidRDefault="00606B24" w:rsidP="00A763D7">
            <w:pPr>
              <w:jc w:val="right"/>
              <w:rPr>
                <w:b/>
                <w:color w:val="000000"/>
                <w:sz w:val="18"/>
                <w:szCs w:val="18"/>
              </w:rPr>
            </w:pPr>
            <w:r w:rsidRPr="00EA0808">
              <w:rPr>
                <w:b/>
                <w:color w:val="000000"/>
                <w:sz w:val="18"/>
                <w:szCs w:val="18"/>
              </w:rPr>
              <w:t>0</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649C58A2" w14:textId="6A0AD739" w:rsidR="00606B24" w:rsidRPr="00EA0808" w:rsidRDefault="00606B24" w:rsidP="00A763D7">
            <w:pPr>
              <w:jc w:val="right"/>
              <w:rPr>
                <w:b/>
                <w:color w:val="000000"/>
                <w:sz w:val="18"/>
                <w:szCs w:val="18"/>
              </w:rPr>
            </w:pPr>
            <w:r w:rsidRPr="00EA0808">
              <w:rPr>
                <w:b/>
                <w:color w:val="000000"/>
                <w:sz w:val="18"/>
                <w:szCs w:val="18"/>
              </w:rPr>
              <w:t>1</w:t>
            </w:r>
          </w:p>
        </w:tc>
      </w:tr>
      <w:tr w:rsidR="00606B24" w:rsidRPr="00EA0808" w14:paraId="38BF9217" w14:textId="77777777" w:rsidTr="00EC267E">
        <w:tc>
          <w:tcPr>
            <w:tcW w:w="3127" w:type="dxa"/>
          </w:tcPr>
          <w:p w14:paraId="02F430D5" w14:textId="66A3D23C" w:rsidR="00606B24" w:rsidRPr="00EA0808" w:rsidRDefault="00606B24" w:rsidP="00A763D7">
            <w:pPr>
              <w:jc w:val="left"/>
              <w:rPr>
                <w:b/>
                <w:sz w:val="18"/>
                <w:szCs w:val="18"/>
              </w:rPr>
            </w:pPr>
            <w:r w:rsidRPr="00EA0808">
              <w:rPr>
                <w:b/>
                <w:bCs/>
                <w:sz w:val="18"/>
                <w:szCs w:val="18"/>
              </w:rPr>
              <w:t>Total “additional voluntary contributions” projects</w:t>
            </w:r>
          </w:p>
        </w:tc>
        <w:tc>
          <w:tcPr>
            <w:tcW w:w="2885" w:type="dxa"/>
          </w:tcPr>
          <w:p w14:paraId="6D021E23" w14:textId="77777777" w:rsidR="00606B24" w:rsidRPr="00EA0808" w:rsidRDefault="00606B24" w:rsidP="00A763D7">
            <w:pP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054B1EDB" w14:textId="15692537" w:rsidR="00606B24" w:rsidRPr="00EA0808" w:rsidRDefault="00606B24" w:rsidP="00A763D7">
            <w:pPr>
              <w:jc w:val="right"/>
              <w:rPr>
                <w:b/>
                <w:color w:val="000000"/>
                <w:sz w:val="18"/>
                <w:szCs w:val="18"/>
                <w:lang w:val="en-CA"/>
              </w:rPr>
            </w:pPr>
            <w:r w:rsidRPr="00EA0808">
              <w:rPr>
                <w:b/>
                <w:color w:val="000000"/>
                <w:sz w:val="18"/>
                <w:szCs w:val="18"/>
                <w:lang w:val="en-CA"/>
              </w:rPr>
              <w:t>16,380</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DEB5E99" w14:textId="5F68B1D2" w:rsidR="00606B24" w:rsidRPr="00EA0808" w:rsidRDefault="00606B24" w:rsidP="00A763D7">
            <w:pPr>
              <w:jc w:val="right"/>
              <w:rPr>
                <w:b/>
                <w:color w:val="000000"/>
                <w:sz w:val="18"/>
                <w:szCs w:val="18"/>
              </w:rPr>
            </w:pPr>
            <w:r w:rsidRPr="00EA0808">
              <w:rPr>
                <w:b/>
                <w:color w:val="000000"/>
                <w:sz w:val="18"/>
                <w:szCs w:val="18"/>
              </w:rPr>
              <w:t>1,147</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3998DF69" w14:textId="4F1EBFF0" w:rsidR="00606B24" w:rsidRPr="00EA0808" w:rsidRDefault="00606B24" w:rsidP="00A763D7">
            <w:pPr>
              <w:jc w:val="right"/>
              <w:rPr>
                <w:b/>
                <w:color w:val="000000"/>
                <w:sz w:val="18"/>
                <w:szCs w:val="18"/>
              </w:rPr>
            </w:pPr>
            <w:r w:rsidRPr="00EA0808">
              <w:rPr>
                <w:b/>
                <w:color w:val="000000"/>
                <w:sz w:val="18"/>
                <w:szCs w:val="18"/>
              </w:rPr>
              <w:t>17,527</w:t>
            </w:r>
          </w:p>
        </w:tc>
      </w:tr>
      <w:tr w:rsidR="00606B24" w:rsidRPr="00EA0808" w14:paraId="356A8A70" w14:textId="77777777" w:rsidTr="00EC267E">
        <w:tc>
          <w:tcPr>
            <w:tcW w:w="3127" w:type="dxa"/>
          </w:tcPr>
          <w:p w14:paraId="05EFEE98" w14:textId="77777777" w:rsidR="00606B24" w:rsidRPr="00EA0808" w:rsidRDefault="00606B24" w:rsidP="00A763D7">
            <w:pPr>
              <w:jc w:val="left"/>
              <w:rPr>
                <w:b/>
                <w:sz w:val="18"/>
                <w:szCs w:val="18"/>
              </w:rPr>
            </w:pPr>
            <w:r w:rsidRPr="00EA0808">
              <w:rPr>
                <w:b/>
                <w:sz w:val="18"/>
                <w:szCs w:val="18"/>
              </w:rPr>
              <w:t>TOTAL UNIDO</w:t>
            </w:r>
          </w:p>
        </w:tc>
        <w:tc>
          <w:tcPr>
            <w:tcW w:w="2885" w:type="dxa"/>
          </w:tcPr>
          <w:p w14:paraId="60A0F02B" w14:textId="77777777" w:rsidR="00606B24" w:rsidRPr="00EA0808" w:rsidRDefault="00606B24" w:rsidP="00A763D7">
            <w:pPr>
              <w:jc w:val="left"/>
              <w:rPr>
                <w:b/>
                <w:sz w:val="18"/>
                <w:szCs w:val="18"/>
              </w:rPr>
            </w:pPr>
          </w:p>
        </w:tc>
        <w:tc>
          <w:tcPr>
            <w:tcW w:w="1227" w:type="dxa"/>
            <w:tcBorders>
              <w:top w:val="single" w:sz="4" w:space="0" w:color="auto"/>
              <w:left w:val="nil"/>
              <w:bottom w:val="single" w:sz="4" w:space="0" w:color="auto"/>
              <w:right w:val="single" w:sz="4" w:space="0" w:color="auto"/>
            </w:tcBorders>
            <w:shd w:val="clear" w:color="auto" w:fill="auto"/>
            <w:vAlign w:val="bottom"/>
          </w:tcPr>
          <w:p w14:paraId="192A8F3E" w14:textId="1AE7BC9A" w:rsidR="00606B24" w:rsidRPr="00EA0808" w:rsidRDefault="00606B24" w:rsidP="00A763D7">
            <w:pPr>
              <w:jc w:val="right"/>
              <w:rPr>
                <w:b/>
                <w:bCs/>
                <w:color w:val="000000"/>
                <w:sz w:val="18"/>
                <w:szCs w:val="18"/>
                <w:lang w:val="en-CA"/>
              </w:rPr>
            </w:pPr>
            <w:r w:rsidRPr="00EA0808">
              <w:rPr>
                <w:b/>
                <w:bCs/>
                <w:color w:val="000000"/>
                <w:sz w:val="18"/>
                <w:szCs w:val="18"/>
                <w:lang w:val="en-CA"/>
              </w:rPr>
              <w:t>214,743</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bottom"/>
          </w:tcPr>
          <w:p w14:paraId="10C60D66" w14:textId="7ED2E8E2" w:rsidR="00606B24" w:rsidRPr="00EA0808" w:rsidRDefault="00606B24" w:rsidP="00A763D7">
            <w:pPr>
              <w:jc w:val="right"/>
              <w:rPr>
                <w:b/>
                <w:bCs/>
                <w:color w:val="000000"/>
                <w:sz w:val="18"/>
                <w:szCs w:val="18"/>
              </w:rPr>
            </w:pPr>
            <w:r w:rsidRPr="00EA0808">
              <w:rPr>
                <w:b/>
                <w:bCs/>
                <w:color w:val="000000"/>
                <w:sz w:val="18"/>
                <w:szCs w:val="18"/>
              </w:rPr>
              <w:t>15,546</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bottom"/>
          </w:tcPr>
          <w:p w14:paraId="18FCCDA9" w14:textId="109763F5" w:rsidR="00606B24" w:rsidRPr="00EA0808" w:rsidRDefault="00606B24" w:rsidP="00A763D7">
            <w:pPr>
              <w:jc w:val="right"/>
              <w:rPr>
                <w:b/>
                <w:bCs/>
                <w:color w:val="000000"/>
                <w:sz w:val="18"/>
                <w:szCs w:val="18"/>
              </w:rPr>
            </w:pPr>
            <w:r w:rsidRPr="00EA0808">
              <w:rPr>
                <w:b/>
                <w:bCs/>
                <w:color w:val="000000"/>
                <w:sz w:val="18"/>
                <w:szCs w:val="18"/>
              </w:rPr>
              <w:t>230,289</w:t>
            </w:r>
          </w:p>
        </w:tc>
      </w:tr>
      <w:tr w:rsidR="00606B24" w:rsidRPr="00EA0808" w14:paraId="1C7B1119" w14:textId="77777777" w:rsidTr="00EC267E">
        <w:tc>
          <w:tcPr>
            <w:tcW w:w="3127" w:type="dxa"/>
          </w:tcPr>
          <w:p w14:paraId="4070A5F8" w14:textId="2E264914" w:rsidR="00606B24" w:rsidRPr="00EA0808" w:rsidRDefault="00606B24" w:rsidP="00A763D7">
            <w:pPr>
              <w:rPr>
                <w:b/>
                <w:sz w:val="18"/>
                <w:szCs w:val="18"/>
              </w:rPr>
            </w:pPr>
            <w:r w:rsidRPr="00EA0808">
              <w:rPr>
                <w:color w:val="000000"/>
                <w:sz w:val="18"/>
                <w:szCs w:val="18"/>
              </w:rPr>
              <w:t>TUN/PHA/76/INV/70</w:t>
            </w:r>
            <w:r w:rsidRPr="00EA0808">
              <w:rPr>
                <w:color w:val="000000"/>
                <w:sz w:val="18"/>
                <w:szCs w:val="18"/>
                <w:lang w:val="en-CA"/>
              </w:rPr>
              <w:t xml:space="preserve"> </w:t>
            </w:r>
          </w:p>
        </w:tc>
        <w:tc>
          <w:tcPr>
            <w:tcW w:w="2885" w:type="dxa"/>
          </w:tcPr>
          <w:p w14:paraId="3C9BEFEA" w14:textId="3FA6F2DF" w:rsidR="00606B24" w:rsidRPr="00EA0808" w:rsidRDefault="00606B24" w:rsidP="00A763D7">
            <w:pPr>
              <w:rPr>
                <w:color w:val="000000"/>
                <w:sz w:val="18"/>
                <w:szCs w:val="18"/>
              </w:rPr>
            </w:pPr>
            <w:r w:rsidRPr="00EA0808">
              <w:rPr>
                <w:color w:val="000000"/>
                <w:sz w:val="18"/>
                <w:szCs w:val="18"/>
              </w:rPr>
              <w:t>HCFC phase-out management plan (stage I, second tranche) (refrigeration servicing sector)</w:t>
            </w:r>
            <w:r w:rsidRPr="00EA0808">
              <w:rPr>
                <w:color w:val="000000"/>
                <w:sz w:val="18"/>
                <w:szCs w:val="18"/>
                <w:lang w:val="en-CA"/>
              </w:rPr>
              <w:t xml:space="preserve"> </w:t>
            </w:r>
          </w:p>
        </w:tc>
        <w:tc>
          <w:tcPr>
            <w:tcW w:w="1227" w:type="dxa"/>
          </w:tcPr>
          <w:p w14:paraId="454FAF29" w14:textId="7565331F" w:rsidR="00606B24" w:rsidRPr="00EA0808" w:rsidRDefault="00606B24" w:rsidP="00A763D7">
            <w:pPr>
              <w:jc w:val="right"/>
              <w:rPr>
                <w:sz w:val="18"/>
                <w:szCs w:val="18"/>
              </w:rPr>
            </w:pPr>
            <w:r w:rsidRPr="00EA0808">
              <w:rPr>
                <w:sz w:val="18"/>
                <w:szCs w:val="18"/>
              </w:rPr>
              <w:t>6,247</w:t>
            </w:r>
          </w:p>
        </w:tc>
        <w:tc>
          <w:tcPr>
            <w:tcW w:w="1145" w:type="dxa"/>
          </w:tcPr>
          <w:p w14:paraId="1CFF98DB" w14:textId="2081E200" w:rsidR="00606B24" w:rsidRPr="00EA0808" w:rsidRDefault="00606B24" w:rsidP="00A763D7">
            <w:pPr>
              <w:jc w:val="right"/>
              <w:rPr>
                <w:sz w:val="18"/>
                <w:szCs w:val="18"/>
              </w:rPr>
            </w:pPr>
            <w:r w:rsidRPr="00EA0808">
              <w:rPr>
                <w:color w:val="000000"/>
                <w:sz w:val="18"/>
                <w:szCs w:val="18"/>
              </w:rPr>
              <w:t>500</w:t>
            </w:r>
            <w:r w:rsidRPr="00EA0808">
              <w:rPr>
                <w:color w:val="000000"/>
                <w:sz w:val="18"/>
                <w:szCs w:val="18"/>
                <w:lang w:val="en-CA"/>
              </w:rPr>
              <w:t xml:space="preserve"> </w:t>
            </w:r>
          </w:p>
        </w:tc>
        <w:tc>
          <w:tcPr>
            <w:tcW w:w="1046" w:type="dxa"/>
          </w:tcPr>
          <w:p w14:paraId="1497BEB0" w14:textId="35A2EFFD" w:rsidR="00606B24" w:rsidRPr="00EA0808" w:rsidRDefault="00606B24" w:rsidP="00A763D7">
            <w:pPr>
              <w:jc w:val="right"/>
              <w:rPr>
                <w:sz w:val="18"/>
                <w:szCs w:val="18"/>
              </w:rPr>
            </w:pPr>
            <w:r w:rsidRPr="00EA0808">
              <w:rPr>
                <w:sz w:val="18"/>
                <w:szCs w:val="18"/>
              </w:rPr>
              <w:t>6,747</w:t>
            </w:r>
          </w:p>
        </w:tc>
      </w:tr>
      <w:tr w:rsidR="00606B24" w:rsidRPr="00EA0808" w14:paraId="3F756A31" w14:textId="77777777" w:rsidTr="00EC267E">
        <w:tc>
          <w:tcPr>
            <w:tcW w:w="3127" w:type="dxa"/>
          </w:tcPr>
          <w:p w14:paraId="46915274" w14:textId="0F0097E5" w:rsidR="00606B24" w:rsidRPr="00EA0808" w:rsidRDefault="00606B24" w:rsidP="00A763D7">
            <w:pPr>
              <w:rPr>
                <w:b/>
                <w:sz w:val="18"/>
                <w:szCs w:val="18"/>
              </w:rPr>
            </w:pPr>
            <w:r w:rsidRPr="00EA0808">
              <w:rPr>
                <w:b/>
                <w:sz w:val="18"/>
                <w:szCs w:val="18"/>
              </w:rPr>
              <w:t>TOTAL FRANCE</w:t>
            </w:r>
          </w:p>
        </w:tc>
        <w:tc>
          <w:tcPr>
            <w:tcW w:w="2885" w:type="dxa"/>
          </w:tcPr>
          <w:p w14:paraId="5014FEC9" w14:textId="77777777" w:rsidR="00606B24" w:rsidRPr="00EA0808" w:rsidRDefault="00606B24" w:rsidP="00A763D7">
            <w:pPr>
              <w:rPr>
                <w:color w:val="000000"/>
                <w:sz w:val="18"/>
                <w:szCs w:val="18"/>
              </w:rPr>
            </w:pPr>
          </w:p>
        </w:tc>
        <w:tc>
          <w:tcPr>
            <w:tcW w:w="1227" w:type="dxa"/>
            <w:vAlign w:val="bottom"/>
          </w:tcPr>
          <w:p w14:paraId="507F4C45" w14:textId="53334549" w:rsidR="00606B24" w:rsidRPr="00EA0808" w:rsidRDefault="00606B24" w:rsidP="00A763D7">
            <w:pPr>
              <w:jc w:val="right"/>
              <w:rPr>
                <w:b/>
                <w:bCs/>
                <w:sz w:val="18"/>
                <w:szCs w:val="18"/>
              </w:rPr>
            </w:pPr>
            <w:r w:rsidRPr="00EA0808">
              <w:rPr>
                <w:b/>
                <w:bCs/>
                <w:sz w:val="18"/>
                <w:szCs w:val="18"/>
              </w:rPr>
              <w:t>6,247</w:t>
            </w:r>
          </w:p>
        </w:tc>
        <w:tc>
          <w:tcPr>
            <w:tcW w:w="1145" w:type="dxa"/>
            <w:vAlign w:val="bottom"/>
          </w:tcPr>
          <w:p w14:paraId="3E9DD872" w14:textId="33ADDA42" w:rsidR="00606B24" w:rsidRPr="00EA0808" w:rsidRDefault="00606B24" w:rsidP="00A763D7">
            <w:pPr>
              <w:jc w:val="right"/>
              <w:rPr>
                <w:b/>
                <w:bCs/>
                <w:sz w:val="18"/>
                <w:szCs w:val="18"/>
              </w:rPr>
            </w:pPr>
            <w:r w:rsidRPr="00EA0808">
              <w:rPr>
                <w:b/>
                <w:bCs/>
                <w:sz w:val="18"/>
                <w:szCs w:val="18"/>
              </w:rPr>
              <w:t>500</w:t>
            </w:r>
          </w:p>
        </w:tc>
        <w:tc>
          <w:tcPr>
            <w:tcW w:w="1046" w:type="dxa"/>
            <w:vAlign w:val="bottom"/>
          </w:tcPr>
          <w:p w14:paraId="48855E09" w14:textId="4B01A59C" w:rsidR="00606B24" w:rsidRPr="00EA0808" w:rsidRDefault="00606B24" w:rsidP="00A763D7">
            <w:pPr>
              <w:jc w:val="right"/>
              <w:rPr>
                <w:b/>
                <w:bCs/>
                <w:sz w:val="18"/>
                <w:szCs w:val="18"/>
              </w:rPr>
            </w:pPr>
            <w:r w:rsidRPr="00EA0808">
              <w:rPr>
                <w:b/>
                <w:bCs/>
                <w:sz w:val="18"/>
                <w:szCs w:val="18"/>
              </w:rPr>
              <w:t>6,747</w:t>
            </w:r>
          </w:p>
        </w:tc>
      </w:tr>
    </w:tbl>
    <w:p w14:paraId="24FD25B5" w14:textId="6902EF2D" w:rsidR="00FD2E75" w:rsidRDefault="00FD2E75" w:rsidP="00FD2E75">
      <w:pPr>
        <w:tabs>
          <w:tab w:val="left" w:pos="179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A3077" w:rsidRPr="00E71B91" w14:paraId="6A49D62C" w14:textId="77777777" w:rsidTr="00605412">
        <w:tc>
          <w:tcPr>
            <w:tcW w:w="1871" w:type="dxa"/>
          </w:tcPr>
          <w:p w14:paraId="079FBE7E" w14:textId="77777777" w:rsidR="00CA3077" w:rsidRPr="00E71B91" w:rsidRDefault="00CA3077" w:rsidP="00605412"/>
        </w:tc>
        <w:tc>
          <w:tcPr>
            <w:tcW w:w="1872" w:type="dxa"/>
          </w:tcPr>
          <w:p w14:paraId="165B9D20" w14:textId="77777777" w:rsidR="00CA3077" w:rsidRPr="00E71B91" w:rsidRDefault="00CA3077" w:rsidP="00605412"/>
        </w:tc>
        <w:tc>
          <w:tcPr>
            <w:tcW w:w="1872" w:type="dxa"/>
            <w:tcBorders>
              <w:top w:val="nil"/>
              <w:left w:val="nil"/>
              <w:bottom w:val="single" w:sz="4" w:space="0" w:color="auto"/>
              <w:right w:val="nil"/>
            </w:tcBorders>
          </w:tcPr>
          <w:p w14:paraId="53A794B0" w14:textId="77777777" w:rsidR="00CA3077" w:rsidRPr="00E71B91" w:rsidRDefault="00CA3077" w:rsidP="00605412">
            <w:pPr>
              <w:rPr>
                <w:sz w:val="32"/>
                <w:szCs w:val="32"/>
              </w:rPr>
            </w:pPr>
          </w:p>
        </w:tc>
        <w:tc>
          <w:tcPr>
            <w:tcW w:w="1872" w:type="dxa"/>
          </w:tcPr>
          <w:p w14:paraId="5F000964" w14:textId="77777777" w:rsidR="00CA3077" w:rsidRPr="00E71B91" w:rsidRDefault="00CA3077" w:rsidP="00605412"/>
        </w:tc>
        <w:tc>
          <w:tcPr>
            <w:tcW w:w="1873" w:type="dxa"/>
          </w:tcPr>
          <w:p w14:paraId="1F7518EC" w14:textId="77777777" w:rsidR="00CA3077" w:rsidRPr="00E71B91" w:rsidRDefault="00CA3077" w:rsidP="00605412"/>
        </w:tc>
      </w:tr>
    </w:tbl>
    <w:p w14:paraId="309E74B4" w14:textId="4C2F79DF" w:rsidR="000165C0" w:rsidRDefault="000165C0" w:rsidP="00FD2E75">
      <w:pPr>
        <w:tabs>
          <w:tab w:val="left" w:pos="1790"/>
        </w:tabs>
      </w:pPr>
    </w:p>
    <w:p w14:paraId="47DA5FBA" w14:textId="45F3C01E" w:rsidR="00E811C9" w:rsidRDefault="00E811C9" w:rsidP="00FD2E75">
      <w:pPr>
        <w:tabs>
          <w:tab w:val="left" w:pos="1790"/>
        </w:tabs>
      </w:pPr>
    </w:p>
    <w:p w14:paraId="1C0D9276" w14:textId="6A72F826" w:rsidR="000165C0" w:rsidRDefault="000165C0" w:rsidP="00FD2E75">
      <w:pPr>
        <w:tabs>
          <w:tab w:val="left" w:pos="1790"/>
        </w:tabs>
      </w:pPr>
    </w:p>
    <w:sectPr w:rsidR="000165C0" w:rsidSect="005E2E68">
      <w:headerReference w:type="default" r:id="rId27"/>
      <w:pgSz w:w="12240" w:h="15840" w:code="1"/>
      <w:pgMar w:top="720" w:right="1440" w:bottom="86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ABAA6" w14:textId="77777777" w:rsidR="00184C2E" w:rsidRPr="002E4127" w:rsidRDefault="00184C2E" w:rsidP="002E4127">
      <w:pPr>
        <w:pStyle w:val="Footer"/>
      </w:pPr>
    </w:p>
  </w:endnote>
  <w:endnote w:type="continuationSeparator" w:id="0">
    <w:p w14:paraId="57502E0E" w14:textId="77777777" w:rsidR="00184C2E" w:rsidRPr="00875160" w:rsidRDefault="00184C2E" w:rsidP="00875160">
      <w:pPr>
        <w:pStyle w:val="Footer"/>
      </w:pPr>
    </w:p>
  </w:endnote>
  <w:endnote w:type="continuationNotice" w:id="1">
    <w:p w14:paraId="385AAA72" w14:textId="77777777" w:rsidR="00184C2E" w:rsidRDefault="00184C2E"/>
  </w:endnote>
  <w:endnote w:id="2">
    <w:p w14:paraId="20DE56A1" w14:textId="66A3646C" w:rsidR="00E811C9" w:rsidRPr="00034B0B" w:rsidRDefault="00E811C9" w:rsidP="001E7E2D">
      <w:pPr>
        <w:pStyle w:val="EndnoteText"/>
        <w:jc w:val="center"/>
        <w:rPr>
          <w:lang w:val="en-C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47229" w14:textId="55F352F5" w:rsidR="000165C0" w:rsidRPr="0033525D" w:rsidRDefault="000165C0">
    <w:pPr>
      <w:jc w:val="center"/>
    </w:pPr>
    <w:r>
      <w:fldChar w:fldCharType="begin"/>
    </w:r>
    <w:r>
      <w:instrText xml:space="preserve"> PAGE </w:instrText>
    </w:r>
    <w:r>
      <w:fldChar w:fldCharType="separate"/>
    </w:r>
    <w:r w:rsidR="00CF19C4">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ABFD2" w14:textId="1D66BB0D" w:rsidR="000165C0" w:rsidRPr="0033525D" w:rsidRDefault="000165C0">
    <w:pPr>
      <w:jc w:val="center"/>
    </w:pPr>
    <w:r>
      <w:fldChar w:fldCharType="begin"/>
    </w:r>
    <w:r>
      <w:instrText xml:space="preserve"> PAGE </w:instrText>
    </w:r>
    <w:r>
      <w:fldChar w:fldCharType="separate"/>
    </w:r>
    <w:r w:rsidR="00CF19C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1085E" w14:textId="77777777" w:rsidR="000165C0" w:rsidRDefault="000165C0" w:rsidP="00EC267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6DA8E83" w14:textId="19F8F08D" w:rsidR="000165C0" w:rsidRPr="00EC267E" w:rsidRDefault="000165C0" w:rsidP="00EC26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FA1F1" w14:textId="273B0229" w:rsidR="000165C0" w:rsidRPr="0033525D" w:rsidRDefault="000165C0">
    <w:pPr>
      <w:jc w:val="center"/>
    </w:pPr>
    <w:r>
      <w:fldChar w:fldCharType="begin"/>
    </w:r>
    <w:r>
      <w:instrText xml:space="preserve"> PAGE </w:instrText>
    </w:r>
    <w:r>
      <w:fldChar w:fldCharType="separate"/>
    </w:r>
    <w:r w:rsidR="00CF19C4">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7AD7E" w14:textId="4A5522A4" w:rsidR="000165C0" w:rsidRPr="0033525D" w:rsidRDefault="000165C0">
    <w:pPr>
      <w:jc w:val="center"/>
    </w:pPr>
    <w:r>
      <w:fldChar w:fldCharType="begin"/>
    </w:r>
    <w:r>
      <w:instrText xml:space="preserve"> PAGE </w:instrText>
    </w:r>
    <w:r>
      <w:fldChar w:fldCharType="separate"/>
    </w:r>
    <w:r w:rsidR="00CF19C4">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DDD0F" w14:textId="172345DF" w:rsidR="000165C0" w:rsidRPr="0033525D" w:rsidRDefault="000165C0">
    <w:pPr>
      <w:jc w:val="center"/>
    </w:pPr>
    <w:r>
      <w:fldChar w:fldCharType="begin"/>
    </w:r>
    <w:r>
      <w:instrText xml:space="preserve"> PAGE </w:instrText>
    </w:r>
    <w:r>
      <w:fldChar w:fldCharType="separate"/>
    </w:r>
    <w:r w:rsidR="00CF19C4">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E3BE1" w14:textId="4C21A852" w:rsidR="000165C0" w:rsidRPr="0033525D" w:rsidRDefault="000165C0">
    <w:pPr>
      <w:jc w:val="center"/>
    </w:pPr>
    <w:r>
      <w:fldChar w:fldCharType="begin"/>
    </w:r>
    <w:r>
      <w:instrText xml:space="preserve"> PAGE </w:instrText>
    </w:r>
    <w:r>
      <w:fldChar w:fldCharType="separate"/>
    </w:r>
    <w:r w:rsidR="00CF19C4">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6A4E4" w14:textId="77777777" w:rsidR="00184C2E" w:rsidRDefault="00184C2E" w:rsidP="004A504B">
      <w:r>
        <w:separator/>
      </w:r>
    </w:p>
  </w:footnote>
  <w:footnote w:type="continuationSeparator" w:id="0">
    <w:p w14:paraId="047B20F2" w14:textId="77777777" w:rsidR="00184C2E" w:rsidRDefault="00184C2E" w:rsidP="004A504B">
      <w:r>
        <w:continuationSeparator/>
      </w:r>
    </w:p>
  </w:footnote>
  <w:footnote w:id="1">
    <w:p w14:paraId="3861EB0A" w14:textId="77777777" w:rsidR="000165C0" w:rsidRPr="00EF7609" w:rsidRDefault="000165C0" w:rsidP="00AC1C69">
      <w:pPr>
        <w:pStyle w:val="FootnoteText"/>
        <w:rPr>
          <w:lang w:val="en-US"/>
        </w:rPr>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p>
  </w:footnote>
  <w:footnote w:id="2">
    <w:p w14:paraId="73894A21" w14:textId="0626D50E" w:rsidR="000165C0" w:rsidRPr="004B3452" w:rsidRDefault="000165C0" w:rsidP="00D64D2C">
      <w:pPr>
        <w:pStyle w:val="ListParagraph"/>
        <w:ind w:left="0"/>
        <w:contextualSpacing/>
        <w:rPr>
          <w:sz w:val="20"/>
          <w:szCs w:val="20"/>
          <w:lang w:val="en-US"/>
        </w:rPr>
      </w:pPr>
      <w:r w:rsidRPr="004B3452">
        <w:rPr>
          <w:rStyle w:val="FootnoteReference"/>
          <w:sz w:val="20"/>
          <w:szCs w:val="20"/>
        </w:rPr>
        <w:footnoteRef/>
      </w:r>
      <w:r w:rsidRPr="004B3452">
        <w:rPr>
          <w:sz w:val="20"/>
          <w:szCs w:val="20"/>
        </w:rPr>
        <w:t>The data presented are based on the reporting format that has been developed pursuant to decision 31/2</w:t>
      </w:r>
      <w:r>
        <w:rPr>
          <w:sz w:val="20"/>
          <w:szCs w:val="20"/>
        </w:rPr>
        <w:t>.</w:t>
      </w:r>
    </w:p>
  </w:footnote>
  <w:footnote w:id="3">
    <w:p w14:paraId="6314ABFE" w14:textId="465739AA" w:rsidR="000165C0" w:rsidRPr="004B3452" w:rsidRDefault="000165C0" w:rsidP="00D64D2C">
      <w:pPr>
        <w:pStyle w:val="FootnoteText"/>
        <w:rPr>
          <w:lang w:val="en-CA"/>
        </w:rPr>
      </w:pPr>
      <w:r w:rsidRPr="004B3452">
        <w:rPr>
          <w:rStyle w:val="FootnoteReference"/>
        </w:rPr>
        <w:footnoteRef/>
      </w:r>
      <w:r>
        <w:t>UNEP/</w:t>
      </w:r>
      <w:proofErr w:type="spellStart"/>
      <w:r>
        <w:t>OzL.</w:t>
      </w:r>
      <w:r w:rsidRPr="008D0044">
        <w:t>Pro</w:t>
      </w:r>
      <w:proofErr w:type="spellEnd"/>
      <w:r w:rsidRPr="008D0044">
        <w:t>/</w:t>
      </w:r>
      <w:proofErr w:type="spellStart"/>
      <w:r>
        <w:t>ExCom</w:t>
      </w:r>
      <w:proofErr w:type="spellEnd"/>
      <w:r>
        <w:t>/87</w:t>
      </w:r>
      <w:r w:rsidRPr="00EB058C">
        <w:t>/3</w:t>
      </w:r>
      <w:r>
        <w:t>.</w:t>
      </w:r>
    </w:p>
  </w:footnote>
  <w:footnote w:id="4">
    <w:p w14:paraId="30E9AD29" w14:textId="77777777" w:rsidR="000165C0" w:rsidRPr="009A42AE" w:rsidRDefault="000165C0" w:rsidP="009A5B87">
      <w:pPr>
        <w:pStyle w:val="FootnoteText"/>
        <w:rPr>
          <w:lang w:val="en-CA"/>
        </w:rPr>
      </w:pPr>
      <w:r w:rsidRPr="00F05DC1">
        <w:rPr>
          <w:rStyle w:val="FootnoteReference"/>
        </w:rPr>
        <w:footnoteRef/>
      </w:r>
      <w:r w:rsidRPr="00F05DC1">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 project is ongoing; 6 Funds were not transferred</w:t>
      </w:r>
      <w:r>
        <w:rPr>
          <w:color w:val="000000"/>
          <w:sz w:val="16"/>
          <w:szCs w:val="16"/>
          <w:lang w:val="en-CA" w:eastAsia="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5C870" w14:textId="247C33C8" w:rsidR="000165C0" w:rsidRDefault="000165C0" w:rsidP="006A15F2">
    <w:pPr>
      <w:jc w:val="left"/>
    </w:pPr>
    <w:r>
      <w:fldChar w:fldCharType="begin"/>
    </w:r>
    <w:r>
      <w:instrText xml:space="preserve"> DOCPROPERTY "Document number"  \* MERGEFORMAT </w:instrText>
    </w:r>
    <w:r>
      <w:fldChar w:fldCharType="separate"/>
    </w:r>
    <w:r w:rsidR="00E811C9">
      <w:t>UNEP/</w:t>
    </w:r>
    <w:proofErr w:type="spellStart"/>
    <w:r w:rsidR="00E811C9">
      <w:t>OzL.Pro</w:t>
    </w:r>
    <w:proofErr w:type="spellEnd"/>
    <w:r w:rsidR="00E811C9">
      <w:t>/</w:t>
    </w:r>
    <w:proofErr w:type="spellStart"/>
    <w:r w:rsidR="00E811C9">
      <w:t>ExCom</w:t>
    </w:r>
    <w:proofErr w:type="spellEnd"/>
    <w:r w:rsidR="00E811C9">
      <w:t>/87/4</w:t>
    </w:r>
    <w:r>
      <w:fldChar w:fldCharType="end"/>
    </w:r>
  </w:p>
  <w:p w14:paraId="6DE7632D" w14:textId="77777777" w:rsidR="000165C0" w:rsidRPr="0033525D" w:rsidRDefault="000165C0" w:rsidP="006A15F2">
    <w:pPr>
      <w:jc w:val="left"/>
    </w:pPr>
  </w:p>
  <w:p w14:paraId="60D4A42A" w14:textId="77777777" w:rsidR="000165C0" w:rsidRPr="0033525D" w:rsidRDefault="000165C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61AD2" w14:textId="33A72CA1" w:rsidR="000165C0" w:rsidRDefault="000165C0">
    <w:pPr>
      <w:jc w:val="right"/>
    </w:pPr>
    <w:r>
      <w:fldChar w:fldCharType="begin"/>
    </w:r>
    <w:r>
      <w:instrText xml:space="preserve"> DOCPROPERTY "Document number"  \* MERGEFORMAT </w:instrText>
    </w:r>
    <w:r>
      <w:fldChar w:fldCharType="separate"/>
    </w:r>
    <w:r w:rsidR="00E811C9">
      <w:t>UNEP/</w:t>
    </w:r>
    <w:proofErr w:type="spellStart"/>
    <w:r w:rsidR="00E811C9">
      <w:t>OzL.Pro</w:t>
    </w:r>
    <w:proofErr w:type="spellEnd"/>
    <w:r w:rsidR="00E811C9">
      <w:t>/</w:t>
    </w:r>
    <w:proofErr w:type="spellStart"/>
    <w:r w:rsidR="00E811C9">
      <w:t>ExCom</w:t>
    </w:r>
    <w:proofErr w:type="spellEnd"/>
    <w:r w:rsidR="00E811C9">
      <w:t>/87/4</w:t>
    </w:r>
    <w:r>
      <w:fldChar w:fldCharType="end"/>
    </w:r>
  </w:p>
  <w:p w14:paraId="187FAA35" w14:textId="77777777" w:rsidR="000165C0" w:rsidRPr="0033525D" w:rsidRDefault="000165C0">
    <w:pPr>
      <w:jc w:val="right"/>
    </w:pPr>
  </w:p>
  <w:p w14:paraId="74B16467" w14:textId="77777777" w:rsidR="000165C0" w:rsidRPr="0033525D" w:rsidRDefault="000165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7702C" w14:textId="3E907229" w:rsidR="000165C0" w:rsidRPr="0033525D" w:rsidRDefault="000165C0" w:rsidP="007544C6">
    <w:pPr>
      <w:jc w:val="left"/>
    </w:pPr>
    <w:r>
      <w:fldChar w:fldCharType="begin"/>
    </w:r>
    <w:r>
      <w:instrText xml:space="preserve"> DOCPROPERTY "Document number"  \* MERGEFORMAT </w:instrText>
    </w:r>
    <w:r>
      <w:fldChar w:fldCharType="separate"/>
    </w:r>
    <w:r w:rsidR="00E811C9">
      <w:t>UNEP/</w:t>
    </w:r>
    <w:proofErr w:type="spellStart"/>
    <w:r w:rsidR="00E811C9">
      <w:t>OzL.Pro</w:t>
    </w:r>
    <w:proofErr w:type="spellEnd"/>
    <w:r w:rsidR="00E811C9">
      <w:t>/</w:t>
    </w:r>
    <w:proofErr w:type="spellStart"/>
    <w:r w:rsidR="00E811C9">
      <w:t>ExCom</w:t>
    </w:r>
    <w:proofErr w:type="spellEnd"/>
    <w:r w:rsidR="00E811C9">
      <w:t>/87/4</w:t>
    </w:r>
    <w:r>
      <w:fldChar w:fldCharType="end"/>
    </w:r>
  </w:p>
  <w:p w14:paraId="46601105" w14:textId="19E2BECE" w:rsidR="000165C0" w:rsidRPr="0033525D" w:rsidRDefault="000165C0">
    <w:r>
      <w:t>Annex I</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044C2" w14:textId="1188264E" w:rsidR="000165C0" w:rsidRPr="0033525D" w:rsidRDefault="000165C0" w:rsidP="007544C6">
    <w:pPr>
      <w:ind w:left="11520"/>
      <w:jc w:val="left"/>
    </w:pPr>
    <w:r>
      <w:fldChar w:fldCharType="begin"/>
    </w:r>
    <w:r>
      <w:instrText xml:space="preserve"> DOCPROPERTY "Document number"  \* MERGEFORMAT </w:instrText>
    </w:r>
    <w:r>
      <w:fldChar w:fldCharType="separate"/>
    </w:r>
    <w:r w:rsidR="00E811C9">
      <w:t>UNEP/</w:t>
    </w:r>
    <w:proofErr w:type="spellStart"/>
    <w:r w:rsidR="00E811C9">
      <w:t>OzL.Pro</w:t>
    </w:r>
    <w:proofErr w:type="spellEnd"/>
    <w:r w:rsidR="00E811C9">
      <w:t>/</w:t>
    </w:r>
    <w:proofErr w:type="spellStart"/>
    <w:r w:rsidR="00E811C9">
      <w:t>ExCom</w:t>
    </w:r>
    <w:proofErr w:type="spellEnd"/>
    <w:r w:rsidR="00E811C9">
      <w:t>/87/4</w:t>
    </w:r>
    <w:r>
      <w:fldChar w:fldCharType="end"/>
    </w:r>
  </w:p>
  <w:p w14:paraId="5B4A9F1E" w14:textId="6817D347" w:rsidR="000165C0" w:rsidRPr="0033525D" w:rsidRDefault="000165C0" w:rsidP="00410A3F">
    <w:pPr>
      <w:ind w:left="12960"/>
      <w:jc w:val="left"/>
    </w:pPr>
    <w:r>
      <w:t xml:space="preserve">        Annex I</w:t>
    </w:r>
  </w:p>
  <w:p w14:paraId="58C7172A" w14:textId="77777777" w:rsidR="000165C0" w:rsidRPr="0033525D" w:rsidRDefault="000165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85A03" w14:textId="32C7D495" w:rsidR="000165C0" w:rsidRPr="0033525D" w:rsidRDefault="000165C0" w:rsidP="007544C6">
    <w:pPr>
      <w:jc w:val="left"/>
    </w:pPr>
    <w:r>
      <w:fldChar w:fldCharType="begin"/>
    </w:r>
    <w:r>
      <w:instrText xml:space="preserve"> DOCPROPERTY "Document number"  \* MERGEFORMAT </w:instrText>
    </w:r>
    <w:r>
      <w:fldChar w:fldCharType="separate"/>
    </w:r>
    <w:r w:rsidR="00E811C9">
      <w:t>UNEP/</w:t>
    </w:r>
    <w:proofErr w:type="spellStart"/>
    <w:r w:rsidR="00E811C9">
      <w:t>OzL.Pro</w:t>
    </w:r>
    <w:proofErr w:type="spellEnd"/>
    <w:r w:rsidR="00E811C9">
      <w:t>/</w:t>
    </w:r>
    <w:proofErr w:type="spellStart"/>
    <w:r w:rsidR="00E811C9">
      <w:t>ExCom</w:t>
    </w:r>
    <w:proofErr w:type="spellEnd"/>
    <w:r w:rsidR="00E811C9">
      <w:t>/87/4</w:t>
    </w:r>
    <w:r>
      <w:fldChar w:fldCharType="end"/>
    </w:r>
  </w:p>
  <w:p w14:paraId="3341ED2C" w14:textId="4983F57E" w:rsidR="000165C0" w:rsidRPr="0033525D" w:rsidRDefault="000165C0">
    <w:r>
      <w:t>Annex II</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D8448" w14:textId="3FA9A471" w:rsidR="000165C0" w:rsidRPr="0033525D" w:rsidRDefault="000165C0" w:rsidP="007544C6">
    <w:pPr>
      <w:ind w:left="11520"/>
    </w:pPr>
    <w:r>
      <w:fldChar w:fldCharType="begin"/>
    </w:r>
    <w:r>
      <w:instrText xml:space="preserve"> DOCPROPERTY "Document number"  \* MERGEFORMAT </w:instrText>
    </w:r>
    <w:r>
      <w:fldChar w:fldCharType="separate"/>
    </w:r>
    <w:r w:rsidR="00E811C9">
      <w:t>UNEP/</w:t>
    </w:r>
    <w:proofErr w:type="spellStart"/>
    <w:r w:rsidR="00E811C9">
      <w:t>OzL.Pro</w:t>
    </w:r>
    <w:proofErr w:type="spellEnd"/>
    <w:r w:rsidR="00E811C9">
      <w:t>/</w:t>
    </w:r>
    <w:proofErr w:type="spellStart"/>
    <w:r w:rsidR="00E811C9">
      <w:t>ExCom</w:t>
    </w:r>
    <w:proofErr w:type="spellEnd"/>
    <w:r w:rsidR="00E811C9">
      <w:t>/87/4</w:t>
    </w:r>
    <w:r>
      <w:fldChar w:fldCharType="end"/>
    </w:r>
  </w:p>
  <w:p w14:paraId="54989299" w14:textId="625007EE" w:rsidR="000165C0" w:rsidRPr="0033525D" w:rsidRDefault="000165C0" w:rsidP="00F05DC1">
    <w:pPr>
      <w:ind w:left="12240" w:firstLine="720"/>
    </w:pPr>
    <w:r>
      <w:t xml:space="preserve">      Annex II</w:t>
    </w:r>
  </w:p>
  <w:p w14:paraId="7C3CEC9E" w14:textId="77777777" w:rsidR="000165C0" w:rsidRPr="0033525D" w:rsidRDefault="000165C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588B5" w14:textId="77777777" w:rsidR="000165C0" w:rsidRDefault="000165C0" w:rsidP="006A15F2">
    <w:pPr>
      <w:ind w:left="-284"/>
      <w:jc w:val="right"/>
    </w:pPr>
  </w:p>
  <w:p w14:paraId="7B2A60BA" w14:textId="76D3EA0D" w:rsidR="000165C0" w:rsidRDefault="000165C0" w:rsidP="005B495E">
    <w:pPr>
      <w:jc w:val="left"/>
    </w:pPr>
    <w:r>
      <w:fldChar w:fldCharType="begin"/>
    </w:r>
    <w:r>
      <w:instrText xml:space="preserve"> DOCPROPERTY  "Document number"  \* MERGEFORMAT </w:instrText>
    </w:r>
    <w:r>
      <w:fldChar w:fldCharType="separate"/>
    </w:r>
    <w:r w:rsidR="00E811C9">
      <w:t>UNEP/</w:t>
    </w:r>
    <w:proofErr w:type="spellStart"/>
    <w:r w:rsidR="00E811C9">
      <w:t>OzL.Pro</w:t>
    </w:r>
    <w:proofErr w:type="spellEnd"/>
    <w:r w:rsidR="00E811C9">
      <w:t>/</w:t>
    </w:r>
    <w:proofErr w:type="spellStart"/>
    <w:r w:rsidR="00E811C9">
      <w:t>ExCom</w:t>
    </w:r>
    <w:proofErr w:type="spellEnd"/>
    <w:r w:rsidR="00E811C9">
      <w:t>/87/4</w:t>
    </w:r>
    <w:r>
      <w:fldChar w:fldCharType="end"/>
    </w:r>
  </w:p>
  <w:p w14:paraId="23CDC758" w14:textId="4F6923BC" w:rsidR="000165C0" w:rsidRDefault="000165C0" w:rsidP="005B495E">
    <w:pPr>
      <w:tabs>
        <w:tab w:val="left" w:pos="3311"/>
      </w:tabs>
      <w:jc w:val="left"/>
    </w:pPr>
    <w:r>
      <w:t>Annex IV</w:t>
    </w:r>
  </w:p>
  <w:p w14:paraId="2865338B" w14:textId="77777777" w:rsidR="000165C0" w:rsidRDefault="000165C0" w:rsidP="005C6C1B">
    <w:pPr>
      <w:ind w:left="-284"/>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24EF2" w14:textId="798769B1" w:rsidR="000165C0" w:rsidRDefault="000165C0" w:rsidP="006A15F2">
    <w:pPr>
      <w:ind w:right="-201"/>
      <w:jc w:val="right"/>
    </w:pPr>
    <w:r>
      <w:fldChar w:fldCharType="begin"/>
    </w:r>
    <w:r>
      <w:instrText xml:space="preserve"> DOCPROPERTY  "Document number"  \* MERGEFORMAT </w:instrText>
    </w:r>
    <w:r>
      <w:fldChar w:fldCharType="separate"/>
    </w:r>
    <w:r w:rsidR="00E811C9">
      <w:t>UNEP/</w:t>
    </w:r>
    <w:proofErr w:type="spellStart"/>
    <w:r w:rsidR="00E811C9">
      <w:t>OzL.Pro</w:t>
    </w:r>
    <w:proofErr w:type="spellEnd"/>
    <w:r w:rsidR="00E811C9">
      <w:t>/</w:t>
    </w:r>
    <w:proofErr w:type="spellStart"/>
    <w:r w:rsidR="00E811C9">
      <w:t>ExCom</w:t>
    </w:r>
    <w:proofErr w:type="spellEnd"/>
    <w:r w:rsidR="00E811C9">
      <w:t>/87/4</w:t>
    </w:r>
    <w:r>
      <w:fldChar w:fldCharType="end"/>
    </w:r>
    <w:r>
      <w:t xml:space="preserve"> </w:t>
    </w:r>
  </w:p>
  <w:p w14:paraId="2CAB819E" w14:textId="77777777" w:rsidR="000165C0" w:rsidRDefault="000165C0" w:rsidP="006A15F2">
    <w:pPr>
      <w:ind w:right="-201"/>
      <w:jc w:val="right"/>
    </w:pPr>
    <w:r>
      <w:t>Annex III</w:t>
    </w:r>
  </w:p>
  <w:p w14:paraId="4A984CDC" w14:textId="77777777" w:rsidR="000165C0" w:rsidRDefault="000165C0" w:rsidP="005C6C1B">
    <w:pPr>
      <w:jc w:val="righ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C3460" w14:textId="10BAAB19" w:rsidR="000165C0" w:rsidRDefault="000165C0" w:rsidP="007D548B">
    <w:pPr>
      <w:ind w:left="6480" w:right="4"/>
      <w:jc w:val="right"/>
    </w:pPr>
    <w:r>
      <w:fldChar w:fldCharType="begin"/>
    </w:r>
    <w:r>
      <w:instrText xml:space="preserve"> DOCPROPERTY  "Document number"  \* MERGEFORMAT </w:instrText>
    </w:r>
    <w:r>
      <w:fldChar w:fldCharType="separate"/>
    </w:r>
    <w:r w:rsidR="00E811C9">
      <w:t>UNEP/</w:t>
    </w:r>
    <w:proofErr w:type="spellStart"/>
    <w:r w:rsidR="00E811C9">
      <w:t>OzL.Pro</w:t>
    </w:r>
    <w:proofErr w:type="spellEnd"/>
    <w:r w:rsidR="00E811C9">
      <w:t>/</w:t>
    </w:r>
    <w:proofErr w:type="spellStart"/>
    <w:r w:rsidR="00E811C9">
      <w:t>ExCom</w:t>
    </w:r>
    <w:proofErr w:type="spellEnd"/>
    <w:r w:rsidR="00E811C9">
      <w:t>/87/4</w:t>
    </w:r>
    <w:r>
      <w:fldChar w:fldCharType="end"/>
    </w:r>
  </w:p>
  <w:p w14:paraId="37E202AB" w14:textId="6ADA7F00" w:rsidR="000165C0" w:rsidRDefault="000165C0" w:rsidP="007D548B">
    <w:pPr>
      <w:ind w:left="7920" w:right="4"/>
      <w:jc w:val="right"/>
    </w:pPr>
    <w:r>
      <w:t>Annex IV</w:t>
    </w:r>
  </w:p>
  <w:p w14:paraId="748D3202" w14:textId="77777777" w:rsidR="000165C0" w:rsidRDefault="000165C0" w:rsidP="005C6C1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8CC2F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7"/>
  </w:num>
  <w:num w:numId="20">
    <w:abstractNumId w:val="12"/>
  </w:num>
  <w:num w:numId="21">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64D2C"/>
    <w:rsid w:val="00000FED"/>
    <w:rsid w:val="0000434E"/>
    <w:rsid w:val="0001007E"/>
    <w:rsid w:val="00011B86"/>
    <w:rsid w:val="000124DF"/>
    <w:rsid w:val="000165C0"/>
    <w:rsid w:val="00016EF9"/>
    <w:rsid w:val="000211A9"/>
    <w:rsid w:val="00031260"/>
    <w:rsid w:val="00032415"/>
    <w:rsid w:val="00034B0B"/>
    <w:rsid w:val="0003681A"/>
    <w:rsid w:val="000372B7"/>
    <w:rsid w:val="00041AC0"/>
    <w:rsid w:val="00042C28"/>
    <w:rsid w:val="00050F6E"/>
    <w:rsid w:val="000575A7"/>
    <w:rsid w:val="00061EC2"/>
    <w:rsid w:val="0007613D"/>
    <w:rsid w:val="00077132"/>
    <w:rsid w:val="00080ED0"/>
    <w:rsid w:val="000843EB"/>
    <w:rsid w:val="00085B8F"/>
    <w:rsid w:val="00085F42"/>
    <w:rsid w:val="00090481"/>
    <w:rsid w:val="00097D97"/>
    <w:rsid w:val="000A3826"/>
    <w:rsid w:val="000A6C26"/>
    <w:rsid w:val="000C1813"/>
    <w:rsid w:val="000C58F3"/>
    <w:rsid w:val="000D52A4"/>
    <w:rsid w:val="000D5C6B"/>
    <w:rsid w:val="000E07BC"/>
    <w:rsid w:val="000E498D"/>
    <w:rsid w:val="000E4F84"/>
    <w:rsid w:val="000E62C4"/>
    <w:rsid w:val="000E772D"/>
    <w:rsid w:val="000F1CD4"/>
    <w:rsid w:val="000F4103"/>
    <w:rsid w:val="000F70A7"/>
    <w:rsid w:val="0011055E"/>
    <w:rsid w:val="00113CCA"/>
    <w:rsid w:val="00122F25"/>
    <w:rsid w:val="00130A74"/>
    <w:rsid w:val="00135980"/>
    <w:rsid w:val="0014140E"/>
    <w:rsid w:val="00142F69"/>
    <w:rsid w:val="00163B01"/>
    <w:rsid w:val="00164719"/>
    <w:rsid w:val="00165BBB"/>
    <w:rsid w:val="00166FC4"/>
    <w:rsid w:val="00167431"/>
    <w:rsid w:val="001677AC"/>
    <w:rsid w:val="001804EA"/>
    <w:rsid w:val="00184C2E"/>
    <w:rsid w:val="00190A61"/>
    <w:rsid w:val="001A1AF6"/>
    <w:rsid w:val="001A3342"/>
    <w:rsid w:val="001A3E3D"/>
    <w:rsid w:val="001A62CE"/>
    <w:rsid w:val="001A7049"/>
    <w:rsid w:val="001B1E40"/>
    <w:rsid w:val="001B7C34"/>
    <w:rsid w:val="001C13E3"/>
    <w:rsid w:val="001C764E"/>
    <w:rsid w:val="001E1052"/>
    <w:rsid w:val="001E10D9"/>
    <w:rsid w:val="001E21B1"/>
    <w:rsid w:val="001E2F93"/>
    <w:rsid w:val="001E4554"/>
    <w:rsid w:val="001E61E5"/>
    <w:rsid w:val="001E6238"/>
    <w:rsid w:val="001E7E2D"/>
    <w:rsid w:val="001F1073"/>
    <w:rsid w:val="001F2159"/>
    <w:rsid w:val="0020340E"/>
    <w:rsid w:val="00205068"/>
    <w:rsid w:val="00205483"/>
    <w:rsid w:val="00210B8B"/>
    <w:rsid w:val="00214863"/>
    <w:rsid w:val="002156B4"/>
    <w:rsid w:val="0022021D"/>
    <w:rsid w:val="0022310E"/>
    <w:rsid w:val="00224C5F"/>
    <w:rsid w:val="002333B7"/>
    <w:rsid w:val="00253222"/>
    <w:rsid w:val="00254091"/>
    <w:rsid w:val="002559F7"/>
    <w:rsid w:val="00262847"/>
    <w:rsid w:val="00266350"/>
    <w:rsid w:val="0028138F"/>
    <w:rsid w:val="0028142F"/>
    <w:rsid w:val="00281BB2"/>
    <w:rsid w:val="00282F0F"/>
    <w:rsid w:val="0028345A"/>
    <w:rsid w:val="002847A3"/>
    <w:rsid w:val="002850C1"/>
    <w:rsid w:val="002A3AE9"/>
    <w:rsid w:val="002B254E"/>
    <w:rsid w:val="002B72E9"/>
    <w:rsid w:val="002C2D1C"/>
    <w:rsid w:val="002C7998"/>
    <w:rsid w:val="002E4127"/>
    <w:rsid w:val="002F0BD3"/>
    <w:rsid w:val="002F1E53"/>
    <w:rsid w:val="002F2CAA"/>
    <w:rsid w:val="002F7842"/>
    <w:rsid w:val="0030052C"/>
    <w:rsid w:val="0030412A"/>
    <w:rsid w:val="00312023"/>
    <w:rsid w:val="0032119A"/>
    <w:rsid w:val="003218E3"/>
    <w:rsid w:val="00323B57"/>
    <w:rsid w:val="003306E1"/>
    <w:rsid w:val="003320E4"/>
    <w:rsid w:val="00332600"/>
    <w:rsid w:val="0033525D"/>
    <w:rsid w:val="003414F3"/>
    <w:rsid w:val="003548E5"/>
    <w:rsid w:val="0035613E"/>
    <w:rsid w:val="003566DB"/>
    <w:rsid w:val="00362DEC"/>
    <w:rsid w:val="00363EE9"/>
    <w:rsid w:val="00371451"/>
    <w:rsid w:val="00372A34"/>
    <w:rsid w:val="0037374D"/>
    <w:rsid w:val="00376128"/>
    <w:rsid w:val="0037742E"/>
    <w:rsid w:val="00377D56"/>
    <w:rsid w:val="0038245A"/>
    <w:rsid w:val="00383C84"/>
    <w:rsid w:val="003840E6"/>
    <w:rsid w:val="00385CFC"/>
    <w:rsid w:val="00390C3A"/>
    <w:rsid w:val="0039337A"/>
    <w:rsid w:val="00395C3E"/>
    <w:rsid w:val="003963F2"/>
    <w:rsid w:val="003A3189"/>
    <w:rsid w:val="003A3CA7"/>
    <w:rsid w:val="003A72A6"/>
    <w:rsid w:val="003B33BD"/>
    <w:rsid w:val="003B569D"/>
    <w:rsid w:val="003B6344"/>
    <w:rsid w:val="003C3C0E"/>
    <w:rsid w:val="003D42A6"/>
    <w:rsid w:val="003D4FAC"/>
    <w:rsid w:val="003E0B6B"/>
    <w:rsid w:val="003E7906"/>
    <w:rsid w:val="003F0BF5"/>
    <w:rsid w:val="003F3C50"/>
    <w:rsid w:val="00404F95"/>
    <w:rsid w:val="00406A6A"/>
    <w:rsid w:val="00406B22"/>
    <w:rsid w:val="00410A3F"/>
    <w:rsid w:val="00410A52"/>
    <w:rsid w:val="00411FFF"/>
    <w:rsid w:val="004165D4"/>
    <w:rsid w:val="00421B9E"/>
    <w:rsid w:val="004255A9"/>
    <w:rsid w:val="004260F5"/>
    <w:rsid w:val="004328A7"/>
    <w:rsid w:val="00434C74"/>
    <w:rsid w:val="004474CA"/>
    <w:rsid w:val="00456EB4"/>
    <w:rsid w:val="004718F3"/>
    <w:rsid w:val="004726EE"/>
    <w:rsid w:val="00475040"/>
    <w:rsid w:val="004811AF"/>
    <w:rsid w:val="00493D40"/>
    <w:rsid w:val="004967B6"/>
    <w:rsid w:val="004A0189"/>
    <w:rsid w:val="004A2B92"/>
    <w:rsid w:val="004A504B"/>
    <w:rsid w:val="004A6911"/>
    <w:rsid w:val="004B3A0F"/>
    <w:rsid w:val="004B54E0"/>
    <w:rsid w:val="004B7384"/>
    <w:rsid w:val="004C4269"/>
    <w:rsid w:val="004C5504"/>
    <w:rsid w:val="004D2203"/>
    <w:rsid w:val="004D28CC"/>
    <w:rsid w:val="004D6236"/>
    <w:rsid w:val="004D7F90"/>
    <w:rsid w:val="004E4DBB"/>
    <w:rsid w:val="004E4E41"/>
    <w:rsid w:val="004E7F9C"/>
    <w:rsid w:val="004F0E94"/>
    <w:rsid w:val="004F3493"/>
    <w:rsid w:val="004F5143"/>
    <w:rsid w:val="004F73C3"/>
    <w:rsid w:val="00500DED"/>
    <w:rsid w:val="0051006A"/>
    <w:rsid w:val="00512B09"/>
    <w:rsid w:val="00514479"/>
    <w:rsid w:val="00526707"/>
    <w:rsid w:val="00533796"/>
    <w:rsid w:val="00537343"/>
    <w:rsid w:val="0054046B"/>
    <w:rsid w:val="00547C8A"/>
    <w:rsid w:val="00555D75"/>
    <w:rsid w:val="00560DF0"/>
    <w:rsid w:val="0056759C"/>
    <w:rsid w:val="00571002"/>
    <w:rsid w:val="00573D6B"/>
    <w:rsid w:val="00581E29"/>
    <w:rsid w:val="0059513E"/>
    <w:rsid w:val="00595A2B"/>
    <w:rsid w:val="005A196D"/>
    <w:rsid w:val="005A2112"/>
    <w:rsid w:val="005A2392"/>
    <w:rsid w:val="005A4592"/>
    <w:rsid w:val="005A51FD"/>
    <w:rsid w:val="005B42AD"/>
    <w:rsid w:val="005B48FF"/>
    <w:rsid w:val="005B495E"/>
    <w:rsid w:val="005C6C1B"/>
    <w:rsid w:val="005D363F"/>
    <w:rsid w:val="005E2E68"/>
    <w:rsid w:val="005F27EA"/>
    <w:rsid w:val="005F33C4"/>
    <w:rsid w:val="00600EBC"/>
    <w:rsid w:val="00604C15"/>
    <w:rsid w:val="00606B24"/>
    <w:rsid w:val="006158D5"/>
    <w:rsid w:val="00622644"/>
    <w:rsid w:val="00625D83"/>
    <w:rsid w:val="0063450F"/>
    <w:rsid w:val="0063628A"/>
    <w:rsid w:val="00650310"/>
    <w:rsid w:val="006623E7"/>
    <w:rsid w:val="00662B80"/>
    <w:rsid w:val="00663699"/>
    <w:rsid w:val="00670F6C"/>
    <w:rsid w:val="00681F75"/>
    <w:rsid w:val="006852C7"/>
    <w:rsid w:val="006852CE"/>
    <w:rsid w:val="006A15F2"/>
    <w:rsid w:val="006A5AF3"/>
    <w:rsid w:val="006A79CF"/>
    <w:rsid w:val="006B51E3"/>
    <w:rsid w:val="006C1727"/>
    <w:rsid w:val="006C1F97"/>
    <w:rsid w:val="006C32FD"/>
    <w:rsid w:val="006C39CE"/>
    <w:rsid w:val="006D0FCC"/>
    <w:rsid w:val="006D21F5"/>
    <w:rsid w:val="006D2510"/>
    <w:rsid w:val="006D5D91"/>
    <w:rsid w:val="006E1FC3"/>
    <w:rsid w:val="006E4BE1"/>
    <w:rsid w:val="006F41BC"/>
    <w:rsid w:val="00704174"/>
    <w:rsid w:val="00705B45"/>
    <w:rsid w:val="00705D3F"/>
    <w:rsid w:val="0070616B"/>
    <w:rsid w:val="00706295"/>
    <w:rsid w:val="00706FDA"/>
    <w:rsid w:val="00711F9A"/>
    <w:rsid w:val="00711FC6"/>
    <w:rsid w:val="00713810"/>
    <w:rsid w:val="00716F0E"/>
    <w:rsid w:val="00720694"/>
    <w:rsid w:val="007303A5"/>
    <w:rsid w:val="00730B3E"/>
    <w:rsid w:val="0073420B"/>
    <w:rsid w:val="0073459E"/>
    <w:rsid w:val="0074760E"/>
    <w:rsid w:val="007544C6"/>
    <w:rsid w:val="00754ABA"/>
    <w:rsid w:val="007709A5"/>
    <w:rsid w:val="007761F1"/>
    <w:rsid w:val="00783A8B"/>
    <w:rsid w:val="00785DA6"/>
    <w:rsid w:val="007904A6"/>
    <w:rsid w:val="00792AA5"/>
    <w:rsid w:val="00796461"/>
    <w:rsid w:val="007A1546"/>
    <w:rsid w:val="007A228C"/>
    <w:rsid w:val="007A368E"/>
    <w:rsid w:val="007A5868"/>
    <w:rsid w:val="007A603C"/>
    <w:rsid w:val="007A673B"/>
    <w:rsid w:val="007B04CE"/>
    <w:rsid w:val="007B1303"/>
    <w:rsid w:val="007B6871"/>
    <w:rsid w:val="007B7A2F"/>
    <w:rsid w:val="007C18D4"/>
    <w:rsid w:val="007C33FC"/>
    <w:rsid w:val="007C3D33"/>
    <w:rsid w:val="007C542D"/>
    <w:rsid w:val="007D1B4A"/>
    <w:rsid w:val="007D294A"/>
    <w:rsid w:val="007D47D2"/>
    <w:rsid w:val="007D548B"/>
    <w:rsid w:val="007D64F9"/>
    <w:rsid w:val="007D6EC0"/>
    <w:rsid w:val="007D7E1D"/>
    <w:rsid w:val="007E6174"/>
    <w:rsid w:val="008042A9"/>
    <w:rsid w:val="00805889"/>
    <w:rsid w:val="00826AB9"/>
    <w:rsid w:val="00831979"/>
    <w:rsid w:val="00851352"/>
    <w:rsid w:val="00857077"/>
    <w:rsid w:val="008604E2"/>
    <w:rsid w:val="00863230"/>
    <w:rsid w:val="00865E5C"/>
    <w:rsid w:val="008717D8"/>
    <w:rsid w:val="0087215C"/>
    <w:rsid w:val="00875160"/>
    <w:rsid w:val="00875D25"/>
    <w:rsid w:val="00880E35"/>
    <w:rsid w:val="00884023"/>
    <w:rsid w:val="008875FE"/>
    <w:rsid w:val="00887F8E"/>
    <w:rsid w:val="00896234"/>
    <w:rsid w:val="00897E43"/>
    <w:rsid w:val="008A32A2"/>
    <w:rsid w:val="008B6489"/>
    <w:rsid w:val="008C4209"/>
    <w:rsid w:val="008C5738"/>
    <w:rsid w:val="008C69A8"/>
    <w:rsid w:val="008C7EAD"/>
    <w:rsid w:val="008D0CFE"/>
    <w:rsid w:val="008D1273"/>
    <w:rsid w:val="008D6152"/>
    <w:rsid w:val="008E6AB4"/>
    <w:rsid w:val="008F0F81"/>
    <w:rsid w:val="008F27BF"/>
    <w:rsid w:val="00911A5B"/>
    <w:rsid w:val="00911CC4"/>
    <w:rsid w:val="009142EC"/>
    <w:rsid w:val="009154C3"/>
    <w:rsid w:val="00923540"/>
    <w:rsid w:val="00926767"/>
    <w:rsid w:val="00926800"/>
    <w:rsid w:val="009361D5"/>
    <w:rsid w:val="00942424"/>
    <w:rsid w:val="009428A4"/>
    <w:rsid w:val="009429B2"/>
    <w:rsid w:val="00944318"/>
    <w:rsid w:val="009500C0"/>
    <w:rsid w:val="009656D8"/>
    <w:rsid w:val="009659F4"/>
    <w:rsid w:val="00970D60"/>
    <w:rsid w:val="00972632"/>
    <w:rsid w:val="00973646"/>
    <w:rsid w:val="00986591"/>
    <w:rsid w:val="0099390E"/>
    <w:rsid w:val="009960E5"/>
    <w:rsid w:val="00996D81"/>
    <w:rsid w:val="009A5B87"/>
    <w:rsid w:val="009A7ADC"/>
    <w:rsid w:val="009B4DAC"/>
    <w:rsid w:val="009B7EE6"/>
    <w:rsid w:val="009C19B7"/>
    <w:rsid w:val="009C5ABB"/>
    <w:rsid w:val="009C5B86"/>
    <w:rsid w:val="009D5E84"/>
    <w:rsid w:val="009D7C51"/>
    <w:rsid w:val="009E196C"/>
    <w:rsid w:val="009F0CB1"/>
    <w:rsid w:val="009F36BF"/>
    <w:rsid w:val="009F6A35"/>
    <w:rsid w:val="00A10E43"/>
    <w:rsid w:val="00A111B6"/>
    <w:rsid w:val="00A13BCF"/>
    <w:rsid w:val="00A1731E"/>
    <w:rsid w:val="00A22490"/>
    <w:rsid w:val="00A26D27"/>
    <w:rsid w:val="00A3248A"/>
    <w:rsid w:val="00A376EE"/>
    <w:rsid w:val="00A42A99"/>
    <w:rsid w:val="00A51369"/>
    <w:rsid w:val="00A5151A"/>
    <w:rsid w:val="00A54432"/>
    <w:rsid w:val="00A57E0A"/>
    <w:rsid w:val="00A6149C"/>
    <w:rsid w:val="00A75C9C"/>
    <w:rsid w:val="00A763D7"/>
    <w:rsid w:val="00A823F6"/>
    <w:rsid w:val="00A86676"/>
    <w:rsid w:val="00A8719E"/>
    <w:rsid w:val="00A94963"/>
    <w:rsid w:val="00AA0A89"/>
    <w:rsid w:val="00AA6429"/>
    <w:rsid w:val="00AB736A"/>
    <w:rsid w:val="00AC01AA"/>
    <w:rsid w:val="00AC1C69"/>
    <w:rsid w:val="00AC4F72"/>
    <w:rsid w:val="00AD349D"/>
    <w:rsid w:val="00AE0D9E"/>
    <w:rsid w:val="00AF741A"/>
    <w:rsid w:val="00B01ADB"/>
    <w:rsid w:val="00B04161"/>
    <w:rsid w:val="00B056F9"/>
    <w:rsid w:val="00B11E3D"/>
    <w:rsid w:val="00B161D3"/>
    <w:rsid w:val="00B17E82"/>
    <w:rsid w:val="00B22FDF"/>
    <w:rsid w:val="00B250E3"/>
    <w:rsid w:val="00B36A68"/>
    <w:rsid w:val="00B4575A"/>
    <w:rsid w:val="00B575BA"/>
    <w:rsid w:val="00B60021"/>
    <w:rsid w:val="00B64F5D"/>
    <w:rsid w:val="00B713B3"/>
    <w:rsid w:val="00B71608"/>
    <w:rsid w:val="00B75FF6"/>
    <w:rsid w:val="00B76429"/>
    <w:rsid w:val="00B80A58"/>
    <w:rsid w:val="00B93434"/>
    <w:rsid w:val="00B956D4"/>
    <w:rsid w:val="00B97446"/>
    <w:rsid w:val="00BA1B39"/>
    <w:rsid w:val="00BA7432"/>
    <w:rsid w:val="00BB1EFE"/>
    <w:rsid w:val="00BB786A"/>
    <w:rsid w:val="00BC1AA0"/>
    <w:rsid w:val="00BC2495"/>
    <w:rsid w:val="00BC7EB9"/>
    <w:rsid w:val="00BD2643"/>
    <w:rsid w:val="00BD56B1"/>
    <w:rsid w:val="00BD6558"/>
    <w:rsid w:val="00BF2F76"/>
    <w:rsid w:val="00BF3022"/>
    <w:rsid w:val="00BF3214"/>
    <w:rsid w:val="00BF5573"/>
    <w:rsid w:val="00BF75F6"/>
    <w:rsid w:val="00C01D54"/>
    <w:rsid w:val="00C15867"/>
    <w:rsid w:val="00C2296D"/>
    <w:rsid w:val="00C23155"/>
    <w:rsid w:val="00C24DD8"/>
    <w:rsid w:val="00C34149"/>
    <w:rsid w:val="00C40C41"/>
    <w:rsid w:val="00C45885"/>
    <w:rsid w:val="00C50F22"/>
    <w:rsid w:val="00C51001"/>
    <w:rsid w:val="00C57971"/>
    <w:rsid w:val="00C65BD7"/>
    <w:rsid w:val="00C7137F"/>
    <w:rsid w:val="00C745DB"/>
    <w:rsid w:val="00C76BA4"/>
    <w:rsid w:val="00C7784D"/>
    <w:rsid w:val="00C831FB"/>
    <w:rsid w:val="00C83A48"/>
    <w:rsid w:val="00C841F2"/>
    <w:rsid w:val="00C85865"/>
    <w:rsid w:val="00C85E85"/>
    <w:rsid w:val="00C93A00"/>
    <w:rsid w:val="00C9553C"/>
    <w:rsid w:val="00CA2EAE"/>
    <w:rsid w:val="00CA3077"/>
    <w:rsid w:val="00CA4AC1"/>
    <w:rsid w:val="00CB0316"/>
    <w:rsid w:val="00CB0B11"/>
    <w:rsid w:val="00CB334E"/>
    <w:rsid w:val="00CB426A"/>
    <w:rsid w:val="00CB507B"/>
    <w:rsid w:val="00CB5354"/>
    <w:rsid w:val="00CC2F70"/>
    <w:rsid w:val="00CC3C9E"/>
    <w:rsid w:val="00CC6A14"/>
    <w:rsid w:val="00CC70A3"/>
    <w:rsid w:val="00CD4442"/>
    <w:rsid w:val="00CD53C3"/>
    <w:rsid w:val="00CD574E"/>
    <w:rsid w:val="00CE4C22"/>
    <w:rsid w:val="00CF0C8E"/>
    <w:rsid w:val="00CF19C4"/>
    <w:rsid w:val="00CF41EC"/>
    <w:rsid w:val="00CF4F61"/>
    <w:rsid w:val="00CF5D04"/>
    <w:rsid w:val="00D02807"/>
    <w:rsid w:val="00D02F74"/>
    <w:rsid w:val="00D04DE4"/>
    <w:rsid w:val="00D063F1"/>
    <w:rsid w:val="00D116E3"/>
    <w:rsid w:val="00D14F22"/>
    <w:rsid w:val="00D15D24"/>
    <w:rsid w:val="00D27892"/>
    <w:rsid w:val="00D30F55"/>
    <w:rsid w:val="00D4741C"/>
    <w:rsid w:val="00D57918"/>
    <w:rsid w:val="00D6179D"/>
    <w:rsid w:val="00D64D2C"/>
    <w:rsid w:val="00D73DC6"/>
    <w:rsid w:val="00D74C1A"/>
    <w:rsid w:val="00D754C1"/>
    <w:rsid w:val="00D754CC"/>
    <w:rsid w:val="00D77393"/>
    <w:rsid w:val="00D77A35"/>
    <w:rsid w:val="00D81B3E"/>
    <w:rsid w:val="00D90C70"/>
    <w:rsid w:val="00D90E49"/>
    <w:rsid w:val="00D959FC"/>
    <w:rsid w:val="00D96ADE"/>
    <w:rsid w:val="00DA0CE2"/>
    <w:rsid w:val="00DA49B9"/>
    <w:rsid w:val="00DA4ADC"/>
    <w:rsid w:val="00DB76BF"/>
    <w:rsid w:val="00DC6A10"/>
    <w:rsid w:val="00DC760E"/>
    <w:rsid w:val="00DD51CE"/>
    <w:rsid w:val="00DE657E"/>
    <w:rsid w:val="00DF0A2D"/>
    <w:rsid w:val="00DF4704"/>
    <w:rsid w:val="00E024AA"/>
    <w:rsid w:val="00E05322"/>
    <w:rsid w:val="00E12C0C"/>
    <w:rsid w:val="00E17D07"/>
    <w:rsid w:val="00E23A84"/>
    <w:rsid w:val="00E250F1"/>
    <w:rsid w:val="00E25A33"/>
    <w:rsid w:val="00E3550D"/>
    <w:rsid w:val="00E373BC"/>
    <w:rsid w:val="00E40889"/>
    <w:rsid w:val="00E52838"/>
    <w:rsid w:val="00E53673"/>
    <w:rsid w:val="00E614E0"/>
    <w:rsid w:val="00E73F7F"/>
    <w:rsid w:val="00E811C9"/>
    <w:rsid w:val="00E85409"/>
    <w:rsid w:val="00E872DB"/>
    <w:rsid w:val="00EA0808"/>
    <w:rsid w:val="00EA429F"/>
    <w:rsid w:val="00EA4F9E"/>
    <w:rsid w:val="00EA63CA"/>
    <w:rsid w:val="00EA6D3B"/>
    <w:rsid w:val="00EB00AD"/>
    <w:rsid w:val="00EB058C"/>
    <w:rsid w:val="00EB136C"/>
    <w:rsid w:val="00EB480E"/>
    <w:rsid w:val="00EB5EC6"/>
    <w:rsid w:val="00EB7FC9"/>
    <w:rsid w:val="00EC1F84"/>
    <w:rsid w:val="00EC267E"/>
    <w:rsid w:val="00EC7648"/>
    <w:rsid w:val="00ED27E8"/>
    <w:rsid w:val="00ED7137"/>
    <w:rsid w:val="00EE4D76"/>
    <w:rsid w:val="00EE4E2E"/>
    <w:rsid w:val="00EF06EA"/>
    <w:rsid w:val="00F03184"/>
    <w:rsid w:val="00F05CB8"/>
    <w:rsid w:val="00F05DC1"/>
    <w:rsid w:val="00F1540A"/>
    <w:rsid w:val="00F21088"/>
    <w:rsid w:val="00F3204D"/>
    <w:rsid w:val="00F327E7"/>
    <w:rsid w:val="00F35278"/>
    <w:rsid w:val="00F35746"/>
    <w:rsid w:val="00F447C7"/>
    <w:rsid w:val="00F5211B"/>
    <w:rsid w:val="00F554A9"/>
    <w:rsid w:val="00F65B12"/>
    <w:rsid w:val="00F660B3"/>
    <w:rsid w:val="00F67E77"/>
    <w:rsid w:val="00F716FD"/>
    <w:rsid w:val="00F80355"/>
    <w:rsid w:val="00F87C43"/>
    <w:rsid w:val="00FA1E2D"/>
    <w:rsid w:val="00FA62C8"/>
    <w:rsid w:val="00FB0C81"/>
    <w:rsid w:val="00FB61D7"/>
    <w:rsid w:val="00FB6DBA"/>
    <w:rsid w:val="00FC2200"/>
    <w:rsid w:val="00FC2339"/>
    <w:rsid w:val="00FC2540"/>
    <w:rsid w:val="00FC3CFD"/>
    <w:rsid w:val="00FD2E75"/>
    <w:rsid w:val="00FD3F7E"/>
    <w:rsid w:val="00FD6D21"/>
    <w:rsid w:val="00FE490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9D13107"/>
  <w15:docId w15:val="{A5049FA1-9683-4765-A303-E302D277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4D2C"/>
    <w:rPr>
      <w:sz w:val="22"/>
      <w:szCs w:val="22"/>
      <w:lang w:val="en-GB"/>
    </w:rPr>
  </w:style>
  <w:style w:type="paragraph" w:styleId="ListParagraph">
    <w:name w:val="List Paragraph"/>
    <w:basedOn w:val="Normal"/>
    <w:uiPriority w:val="34"/>
    <w:qFormat/>
    <w:rsid w:val="00D64D2C"/>
    <w:pPr>
      <w:ind w:left="720"/>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64D2C"/>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64D2C"/>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D64D2C"/>
    <w:rPr>
      <w:vertAlign w:val="superscript"/>
    </w:rPr>
  </w:style>
  <w:style w:type="table" w:customStyle="1" w:styleId="TableGrid10">
    <w:name w:val="Table Grid1"/>
    <w:basedOn w:val="TableNormal"/>
    <w:next w:val="TableGrid"/>
    <w:rsid w:val="00D64D2C"/>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34B0B"/>
    <w:rPr>
      <w:sz w:val="20"/>
      <w:szCs w:val="20"/>
    </w:rPr>
  </w:style>
  <w:style w:type="character" w:customStyle="1" w:styleId="EndnoteTextChar">
    <w:name w:val="Endnote Text Char"/>
    <w:basedOn w:val="DefaultParagraphFont"/>
    <w:link w:val="EndnoteText"/>
    <w:uiPriority w:val="99"/>
    <w:semiHidden/>
    <w:rsid w:val="00034B0B"/>
    <w:rPr>
      <w:lang w:val="en-GB"/>
    </w:rPr>
  </w:style>
  <w:style w:type="character" w:styleId="EndnoteReference">
    <w:name w:val="endnote reference"/>
    <w:basedOn w:val="DefaultParagraphFont"/>
    <w:uiPriority w:val="99"/>
    <w:semiHidden/>
    <w:unhideWhenUsed/>
    <w:rsid w:val="00034B0B"/>
    <w:rPr>
      <w:vertAlign w:val="superscript"/>
    </w:rPr>
  </w:style>
  <w:style w:type="paragraph" w:styleId="Revision">
    <w:name w:val="Revision"/>
    <w:hidden/>
    <w:uiPriority w:val="99"/>
    <w:semiHidden/>
    <w:rsid w:val="00A8667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14567">
      <w:bodyDiv w:val="1"/>
      <w:marLeft w:val="0"/>
      <w:marRight w:val="0"/>
      <w:marTop w:val="0"/>
      <w:marBottom w:val="0"/>
      <w:divBdr>
        <w:top w:val="none" w:sz="0" w:space="0" w:color="auto"/>
        <w:left w:val="none" w:sz="0" w:space="0" w:color="auto"/>
        <w:bottom w:val="none" w:sz="0" w:space="0" w:color="auto"/>
        <w:right w:val="none" w:sz="0" w:space="0" w:color="auto"/>
      </w:divBdr>
    </w:div>
    <w:div w:id="35467080">
      <w:bodyDiv w:val="1"/>
      <w:marLeft w:val="0"/>
      <w:marRight w:val="0"/>
      <w:marTop w:val="0"/>
      <w:marBottom w:val="0"/>
      <w:divBdr>
        <w:top w:val="none" w:sz="0" w:space="0" w:color="auto"/>
        <w:left w:val="none" w:sz="0" w:space="0" w:color="auto"/>
        <w:bottom w:val="none" w:sz="0" w:space="0" w:color="auto"/>
        <w:right w:val="none" w:sz="0" w:space="0" w:color="auto"/>
      </w:divBdr>
    </w:div>
    <w:div w:id="50733904">
      <w:bodyDiv w:val="1"/>
      <w:marLeft w:val="0"/>
      <w:marRight w:val="0"/>
      <w:marTop w:val="0"/>
      <w:marBottom w:val="0"/>
      <w:divBdr>
        <w:top w:val="none" w:sz="0" w:space="0" w:color="auto"/>
        <w:left w:val="none" w:sz="0" w:space="0" w:color="auto"/>
        <w:bottom w:val="none" w:sz="0" w:space="0" w:color="auto"/>
        <w:right w:val="none" w:sz="0" w:space="0" w:color="auto"/>
      </w:divBdr>
    </w:div>
    <w:div w:id="86117405">
      <w:bodyDiv w:val="1"/>
      <w:marLeft w:val="0"/>
      <w:marRight w:val="0"/>
      <w:marTop w:val="0"/>
      <w:marBottom w:val="0"/>
      <w:divBdr>
        <w:top w:val="none" w:sz="0" w:space="0" w:color="auto"/>
        <w:left w:val="none" w:sz="0" w:space="0" w:color="auto"/>
        <w:bottom w:val="none" w:sz="0" w:space="0" w:color="auto"/>
        <w:right w:val="none" w:sz="0" w:space="0" w:color="auto"/>
      </w:divBdr>
    </w:div>
    <w:div w:id="131094707">
      <w:bodyDiv w:val="1"/>
      <w:marLeft w:val="0"/>
      <w:marRight w:val="0"/>
      <w:marTop w:val="0"/>
      <w:marBottom w:val="0"/>
      <w:divBdr>
        <w:top w:val="none" w:sz="0" w:space="0" w:color="auto"/>
        <w:left w:val="none" w:sz="0" w:space="0" w:color="auto"/>
        <w:bottom w:val="none" w:sz="0" w:space="0" w:color="auto"/>
        <w:right w:val="none" w:sz="0" w:space="0" w:color="auto"/>
      </w:divBdr>
    </w:div>
    <w:div w:id="151022399">
      <w:bodyDiv w:val="1"/>
      <w:marLeft w:val="0"/>
      <w:marRight w:val="0"/>
      <w:marTop w:val="0"/>
      <w:marBottom w:val="0"/>
      <w:divBdr>
        <w:top w:val="none" w:sz="0" w:space="0" w:color="auto"/>
        <w:left w:val="none" w:sz="0" w:space="0" w:color="auto"/>
        <w:bottom w:val="none" w:sz="0" w:space="0" w:color="auto"/>
        <w:right w:val="none" w:sz="0" w:space="0" w:color="auto"/>
      </w:divBdr>
    </w:div>
    <w:div w:id="167647270">
      <w:bodyDiv w:val="1"/>
      <w:marLeft w:val="0"/>
      <w:marRight w:val="0"/>
      <w:marTop w:val="0"/>
      <w:marBottom w:val="0"/>
      <w:divBdr>
        <w:top w:val="none" w:sz="0" w:space="0" w:color="auto"/>
        <w:left w:val="none" w:sz="0" w:space="0" w:color="auto"/>
        <w:bottom w:val="none" w:sz="0" w:space="0" w:color="auto"/>
        <w:right w:val="none" w:sz="0" w:space="0" w:color="auto"/>
      </w:divBdr>
    </w:div>
    <w:div w:id="175852057">
      <w:bodyDiv w:val="1"/>
      <w:marLeft w:val="0"/>
      <w:marRight w:val="0"/>
      <w:marTop w:val="0"/>
      <w:marBottom w:val="0"/>
      <w:divBdr>
        <w:top w:val="none" w:sz="0" w:space="0" w:color="auto"/>
        <w:left w:val="none" w:sz="0" w:space="0" w:color="auto"/>
        <w:bottom w:val="none" w:sz="0" w:space="0" w:color="auto"/>
        <w:right w:val="none" w:sz="0" w:space="0" w:color="auto"/>
      </w:divBdr>
    </w:div>
    <w:div w:id="180821126">
      <w:bodyDiv w:val="1"/>
      <w:marLeft w:val="0"/>
      <w:marRight w:val="0"/>
      <w:marTop w:val="0"/>
      <w:marBottom w:val="0"/>
      <w:divBdr>
        <w:top w:val="none" w:sz="0" w:space="0" w:color="auto"/>
        <w:left w:val="none" w:sz="0" w:space="0" w:color="auto"/>
        <w:bottom w:val="none" w:sz="0" w:space="0" w:color="auto"/>
        <w:right w:val="none" w:sz="0" w:space="0" w:color="auto"/>
      </w:divBdr>
    </w:div>
    <w:div w:id="216819661">
      <w:bodyDiv w:val="1"/>
      <w:marLeft w:val="0"/>
      <w:marRight w:val="0"/>
      <w:marTop w:val="0"/>
      <w:marBottom w:val="0"/>
      <w:divBdr>
        <w:top w:val="none" w:sz="0" w:space="0" w:color="auto"/>
        <w:left w:val="none" w:sz="0" w:space="0" w:color="auto"/>
        <w:bottom w:val="none" w:sz="0" w:space="0" w:color="auto"/>
        <w:right w:val="none" w:sz="0" w:space="0" w:color="auto"/>
      </w:divBdr>
    </w:div>
    <w:div w:id="228275679">
      <w:bodyDiv w:val="1"/>
      <w:marLeft w:val="0"/>
      <w:marRight w:val="0"/>
      <w:marTop w:val="0"/>
      <w:marBottom w:val="0"/>
      <w:divBdr>
        <w:top w:val="none" w:sz="0" w:space="0" w:color="auto"/>
        <w:left w:val="none" w:sz="0" w:space="0" w:color="auto"/>
        <w:bottom w:val="none" w:sz="0" w:space="0" w:color="auto"/>
        <w:right w:val="none" w:sz="0" w:space="0" w:color="auto"/>
      </w:divBdr>
    </w:div>
    <w:div w:id="239828664">
      <w:bodyDiv w:val="1"/>
      <w:marLeft w:val="0"/>
      <w:marRight w:val="0"/>
      <w:marTop w:val="0"/>
      <w:marBottom w:val="0"/>
      <w:divBdr>
        <w:top w:val="none" w:sz="0" w:space="0" w:color="auto"/>
        <w:left w:val="none" w:sz="0" w:space="0" w:color="auto"/>
        <w:bottom w:val="none" w:sz="0" w:space="0" w:color="auto"/>
        <w:right w:val="none" w:sz="0" w:space="0" w:color="auto"/>
      </w:divBdr>
    </w:div>
    <w:div w:id="298725126">
      <w:bodyDiv w:val="1"/>
      <w:marLeft w:val="0"/>
      <w:marRight w:val="0"/>
      <w:marTop w:val="0"/>
      <w:marBottom w:val="0"/>
      <w:divBdr>
        <w:top w:val="none" w:sz="0" w:space="0" w:color="auto"/>
        <w:left w:val="none" w:sz="0" w:space="0" w:color="auto"/>
        <w:bottom w:val="none" w:sz="0" w:space="0" w:color="auto"/>
        <w:right w:val="none" w:sz="0" w:space="0" w:color="auto"/>
      </w:divBdr>
    </w:div>
    <w:div w:id="305360872">
      <w:bodyDiv w:val="1"/>
      <w:marLeft w:val="0"/>
      <w:marRight w:val="0"/>
      <w:marTop w:val="0"/>
      <w:marBottom w:val="0"/>
      <w:divBdr>
        <w:top w:val="none" w:sz="0" w:space="0" w:color="auto"/>
        <w:left w:val="none" w:sz="0" w:space="0" w:color="auto"/>
        <w:bottom w:val="none" w:sz="0" w:space="0" w:color="auto"/>
        <w:right w:val="none" w:sz="0" w:space="0" w:color="auto"/>
      </w:divBdr>
    </w:div>
    <w:div w:id="321541275">
      <w:bodyDiv w:val="1"/>
      <w:marLeft w:val="0"/>
      <w:marRight w:val="0"/>
      <w:marTop w:val="0"/>
      <w:marBottom w:val="0"/>
      <w:divBdr>
        <w:top w:val="none" w:sz="0" w:space="0" w:color="auto"/>
        <w:left w:val="none" w:sz="0" w:space="0" w:color="auto"/>
        <w:bottom w:val="none" w:sz="0" w:space="0" w:color="auto"/>
        <w:right w:val="none" w:sz="0" w:space="0" w:color="auto"/>
      </w:divBdr>
    </w:div>
    <w:div w:id="365983236">
      <w:bodyDiv w:val="1"/>
      <w:marLeft w:val="0"/>
      <w:marRight w:val="0"/>
      <w:marTop w:val="0"/>
      <w:marBottom w:val="0"/>
      <w:divBdr>
        <w:top w:val="none" w:sz="0" w:space="0" w:color="auto"/>
        <w:left w:val="none" w:sz="0" w:space="0" w:color="auto"/>
        <w:bottom w:val="none" w:sz="0" w:space="0" w:color="auto"/>
        <w:right w:val="none" w:sz="0" w:space="0" w:color="auto"/>
      </w:divBdr>
    </w:div>
    <w:div w:id="370887768">
      <w:bodyDiv w:val="1"/>
      <w:marLeft w:val="0"/>
      <w:marRight w:val="0"/>
      <w:marTop w:val="0"/>
      <w:marBottom w:val="0"/>
      <w:divBdr>
        <w:top w:val="none" w:sz="0" w:space="0" w:color="auto"/>
        <w:left w:val="none" w:sz="0" w:space="0" w:color="auto"/>
        <w:bottom w:val="none" w:sz="0" w:space="0" w:color="auto"/>
        <w:right w:val="none" w:sz="0" w:space="0" w:color="auto"/>
      </w:divBdr>
    </w:div>
    <w:div w:id="374278221">
      <w:bodyDiv w:val="1"/>
      <w:marLeft w:val="0"/>
      <w:marRight w:val="0"/>
      <w:marTop w:val="0"/>
      <w:marBottom w:val="0"/>
      <w:divBdr>
        <w:top w:val="none" w:sz="0" w:space="0" w:color="auto"/>
        <w:left w:val="none" w:sz="0" w:space="0" w:color="auto"/>
        <w:bottom w:val="none" w:sz="0" w:space="0" w:color="auto"/>
        <w:right w:val="none" w:sz="0" w:space="0" w:color="auto"/>
      </w:divBdr>
    </w:div>
    <w:div w:id="426118625">
      <w:bodyDiv w:val="1"/>
      <w:marLeft w:val="0"/>
      <w:marRight w:val="0"/>
      <w:marTop w:val="0"/>
      <w:marBottom w:val="0"/>
      <w:divBdr>
        <w:top w:val="none" w:sz="0" w:space="0" w:color="auto"/>
        <w:left w:val="none" w:sz="0" w:space="0" w:color="auto"/>
        <w:bottom w:val="none" w:sz="0" w:space="0" w:color="auto"/>
        <w:right w:val="none" w:sz="0" w:space="0" w:color="auto"/>
      </w:divBdr>
    </w:div>
    <w:div w:id="452793808">
      <w:bodyDiv w:val="1"/>
      <w:marLeft w:val="0"/>
      <w:marRight w:val="0"/>
      <w:marTop w:val="0"/>
      <w:marBottom w:val="0"/>
      <w:divBdr>
        <w:top w:val="none" w:sz="0" w:space="0" w:color="auto"/>
        <w:left w:val="none" w:sz="0" w:space="0" w:color="auto"/>
        <w:bottom w:val="none" w:sz="0" w:space="0" w:color="auto"/>
        <w:right w:val="none" w:sz="0" w:space="0" w:color="auto"/>
      </w:divBdr>
    </w:div>
    <w:div w:id="460922644">
      <w:bodyDiv w:val="1"/>
      <w:marLeft w:val="0"/>
      <w:marRight w:val="0"/>
      <w:marTop w:val="0"/>
      <w:marBottom w:val="0"/>
      <w:divBdr>
        <w:top w:val="none" w:sz="0" w:space="0" w:color="auto"/>
        <w:left w:val="none" w:sz="0" w:space="0" w:color="auto"/>
        <w:bottom w:val="none" w:sz="0" w:space="0" w:color="auto"/>
        <w:right w:val="none" w:sz="0" w:space="0" w:color="auto"/>
      </w:divBdr>
    </w:div>
    <w:div w:id="488132180">
      <w:bodyDiv w:val="1"/>
      <w:marLeft w:val="0"/>
      <w:marRight w:val="0"/>
      <w:marTop w:val="0"/>
      <w:marBottom w:val="0"/>
      <w:divBdr>
        <w:top w:val="none" w:sz="0" w:space="0" w:color="auto"/>
        <w:left w:val="none" w:sz="0" w:space="0" w:color="auto"/>
        <w:bottom w:val="none" w:sz="0" w:space="0" w:color="auto"/>
        <w:right w:val="none" w:sz="0" w:space="0" w:color="auto"/>
      </w:divBdr>
    </w:div>
    <w:div w:id="558786221">
      <w:bodyDiv w:val="1"/>
      <w:marLeft w:val="0"/>
      <w:marRight w:val="0"/>
      <w:marTop w:val="0"/>
      <w:marBottom w:val="0"/>
      <w:divBdr>
        <w:top w:val="none" w:sz="0" w:space="0" w:color="auto"/>
        <w:left w:val="none" w:sz="0" w:space="0" w:color="auto"/>
        <w:bottom w:val="none" w:sz="0" w:space="0" w:color="auto"/>
        <w:right w:val="none" w:sz="0" w:space="0" w:color="auto"/>
      </w:divBdr>
    </w:div>
    <w:div w:id="561214041">
      <w:bodyDiv w:val="1"/>
      <w:marLeft w:val="0"/>
      <w:marRight w:val="0"/>
      <w:marTop w:val="0"/>
      <w:marBottom w:val="0"/>
      <w:divBdr>
        <w:top w:val="none" w:sz="0" w:space="0" w:color="auto"/>
        <w:left w:val="none" w:sz="0" w:space="0" w:color="auto"/>
        <w:bottom w:val="none" w:sz="0" w:space="0" w:color="auto"/>
        <w:right w:val="none" w:sz="0" w:space="0" w:color="auto"/>
      </w:divBdr>
    </w:div>
    <w:div w:id="569075572">
      <w:bodyDiv w:val="1"/>
      <w:marLeft w:val="0"/>
      <w:marRight w:val="0"/>
      <w:marTop w:val="0"/>
      <w:marBottom w:val="0"/>
      <w:divBdr>
        <w:top w:val="none" w:sz="0" w:space="0" w:color="auto"/>
        <w:left w:val="none" w:sz="0" w:space="0" w:color="auto"/>
        <w:bottom w:val="none" w:sz="0" w:space="0" w:color="auto"/>
        <w:right w:val="none" w:sz="0" w:space="0" w:color="auto"/>
      </w:divBdr>
    </w:div>
    <w:div w:id="596717156">
      <w:bodyDiv w:val="1"/>
      <w:marLeft w:val="0"/>
      <w:marRight w:val="0"/>
      <w:marTop w:val="0"/>
      <w:marBottom w:val="0"/>
      <w:divBdr>
        <w:top w:val="none" w:sz="0" w:space="0" w:color="auto"/>
        <w:left w:val="none" w:sz="0" w:space="0" w:color="auto"/>
        <w:bottom w:val="none" w:sz="0" w:space="0" w:color="auto"/>
        <w:right w:val="none" w:sz="0" w:space="0" w:color="auto"/>
      </w:divBdr>
    </w:div>
    <w:div w:id="633752314">
      <w:bodyDiv w:val="1"/>
      <w:marLeft w:val="0"/>
      <w:marRight w:val="0"/>
      <w:marTop w:val="0"/>
      <w:marBottom w:val="0"/>
      <w:divBdr>
        <w:top w:val="none" w:sz="0" w:space="0" w:color="auto"/>
        <w:left w:val="none" w:sz="0" w:space="0" w:color="auto"/>
        <w:bottom w:val="none" w:sz="0" w:space="0" w:color="auto"/>
        <w:right w:val="none" w:sz="0" w:space="0" w:color="auto"/>
      </w:divBdr>
    </w:div>
    <w:div w:id="645009749">
      <w:bodyDiv w:val="1"/>
      <w:marLeft w:val="0"/>
      <w:marRight w:val="0"/>
      <w:marTop w:val="0"/>
      <w:marBottom w:val="0"/>
      <w:divBdr>
        <w:top w:val="none" w:sz="0" w:space="0" w:color="auto"/>
        <w:left w:val="none" w:sz="0" w:space="0" w:color="auto"/>
        <w:bottom w:val="none" w:sz="0" w:space="0" w:color="auto"/>
        <w:right w:val="none" w:sz="0" w:space="0" w:color="auto"/>
      </w:divBdr>
    </w:div>
    <w:div w:id="650596649">
      <w:bodyDiv w:val="1"/>
      <w:marLeft w:val="0"/>
      <w:marRight w:val="0"/>
      <w:marTop w:val="0"/>
      <w:marBottom w:val="0"/>
      <w:divBdr>
        <w:top w:val="none" w:sz="0" w:space="0" w:color="auto"/>
        <w:left w:val="none" w:sz="0" w:space="0" w:color="auto"/>
        <w:bottom w:val="none" w:sz="0" w:space="0" w:color="auto"/>
        <w:right w:val="none" w:sz="0" w:space="0" w:color="auto"/>
      </w:divBdr>
    </w:div>
    <w:div w:id="662582819">
      <w:bodyDiv w:val="1"/>
      <w:marLeft w:val="0"/>
      <w:marRight w:val="0"/>
      <w:marTop w:val="0"/>
      <w:marBottom w:val="0"/>
      <w:divBdr>
        <w:top w:val="none" w:sz="0" w:space="0" w:color="auto"/>
        <w:left w:val="none" w:sz="0" w:space="0" w:color="auto"/>
        <w:bottom w:val="none" w:sz="0" w:space="0" w:color="auto"/>
        <w:right w:val="none" w:sz="0" w:space="0" w:color="auto"/>
      </w:divBdr>
    </w:div>
    <w:div w:id="702170254">
      <w:bodyDiv w:val="1"/>
      <w:marLeft w:val="0"/>
      <w:marRight w:val="0"/>
      <w:marTop w:val="0"/>
      <w:marBottom w:val="0"/>
      <w:divBdr>
        <w:top w:val="none" w:sz="0" w:space="0" w:color="auto"/>
        <w:left w:val="none" w:sz="0" w:space="0" w:color="auto"/>
        <w:bottom w:val="none" w:sz="0" w:space="0" w:color="auto"/>
        <w:right w:val="none" w:sz="0" w:space="0" w:color="auto"/>
      </w:divBdr>
    </w:div>
    <w:div w:id="771898104">
      <w:bodyDiv w:val="1"/>
      <w:marLeft w:val="0"/>
      <w:marRight w:val="0"/>
      <w:marTop w:val="0"/>
      <w:marBottom w:val="0"/>
      <w:divBdr>
        <w:top w:val="none" w:sz="0" w:space="0" w:color="auto"/>
        <w:left w:val="none" w:sz="0" w:space="0" w:color="auto"/>
        <w:bottom w:val="none" w:sz="0" w:space="0" w:color="auto"/>
        <w:right w:val="none" w:sz="0" w:space="0" w:color="auto"/>
      </w:divBdr>
    </w:div>
    <w:div w:id="793209204">
      <w:bodyDiv w:val="1"/>
      <w:marLeft w:val="0"/>
      <w:marRight w:val="0"/>
      <w:marTop w:val="0"/>
      <w:marBottom w:val="0"/>
      <w:divBdr>
        <w:top w:val="none" w:sz="0" w:space="0" w:color="auto"/>
        <w:left w:val="none" w:sz="0" w:space="0" w:color="auto"/>
        <w:bottom w:val="none" w:sz="0" w:space="0" w:color="auto"/>
        <w:right w:val="none" w:sz="0" w:space="0" w:color="auto"/>
      </w:divBdr>
    </w:div>
    <w:div w:id="879055250">
      <w:bodyDiv w:val="1"/>
      <w:marLeft w:val="0"/>
      <w:marRight w:val="0"/>
      <w:marTop w:val="0"/>
      <w:marBottom w:val="0"/>
      <w:divBdr>
        <w:top w:val="none" w:sz="0" w:space="0" w:color="auto"/>
        <w:left w:val="none" w:sz="0" w:space="0" w:color="auto"/>
        <w:bottom w:val="none" w:sz="0" w:space="0" w:color="auto"/>
        <w:right w:val="none" w:sz="0" w:space="0" w:color="auto"/>
      </w:divBdr>
    </w:div>
    <w:div w:id="880169171">
      <w:bodyDiv w:val="1"/>
      <w:marLeft w:val="0"/>
      <w:marRight w:val="0"/>
      <w:marTop w:val="0"/>
      <w:marBottom w:val="0"/>
      <w:divBdr>
        <w:top w:val="none" w:sz="0" w:space="0" w:color="auto"/>
        <w:left w:val="none" w:sz="0" w:space="0" w:color="auto"/>
        <w:bottom w:val="none" w:sz="0" w:space="0" w:color="auto"/>
        <w:right w:val="none" w:sz="0" w:space="0" w:color="auto"/>
      </w:divBdr>
    </w:div>
    <w:div w:id="890534103">
      <w:bodyDiv w:val="1"/>
      <w:marLeft w:val="0"/>
      <w:marRight w:val="0"/>
      <w:marTop w:val="0"/>
      <w:marBottom w:val="0"/>
      <w:divBdr>
        <w:top w:val="none" w:sz="0" w:space="0" w:color="auto"/>
        <w:left w:val="none" w:sz="0" w:space="0" w:color="auto"/>
        <w:bottom w:val="none" w:sz="0" w:space="0" w:color="auto"/>
        <w:right w:val="none" w:sz="0" w:space="0" w:color="auto"/>
      </w:divBdr>
    </w:div>
    <w:div w:id="917249504">
      <w:bodyDiv w:val="1"/>
      <w:marLeft w:val="0"/>
      <w:marRight w:val="0"/>
      <w:marTop w:val="0"/>
      <w:marBottom w:val="0"/>
      <w:divBdr>
        <w:top w:val="none" w:sz="0" w:space="0" w:color="auto"/>
        <w:left w:val="none" w:sz="0" w:space="0" w:color="auto"/>
        <w:bottom w:val="none" w:sz="0" w:space="0" w:color="auto"/>
        <w:right w:val="none" w:sz="0" w:space="0" w:color="auto"/>
      </w:divBdr>
    </w:div>
    <w:div w:id="919829672">
      <w:bodyDiv w:val="1"/>
      <w:marLeft w:val="0"/>
      <w:marRight w:val="0"/>
      <w:marTop w:val="0"/>
      <w:marBottom w:val="0"/>
      <w:divBdr>
        <w:top w:val="none" w:sz="0" w:space="0" w:color="auto"/>
        <w:left w:val="none" w:sz="0" w:space="0" w:color="auto"/>
        <w:bottom w:val="none" w:sz="0" w:space="0" w:color="auto"/>
        <w:right w:val="none" w:sz="0" w:space="0" w:color="auto"/>
      </w:divBdr>
    </w:div>
    <w:div w:id="933199719">
      <w:bodyDiv w:val="1"/>
      <w:marLeft w:val="0"/>
      <w:marRight w:val="0"/>
      <w:marTop w:val="0"/>
      <w:marBottom w:val="0"/>
      <w:divBdr>
        <w:top w:val="none" w:sz="0" w:space="0" w:color="auto"/>
        <w:left w:val="none" w:sz="0" w:space="0" w:color="auto"/>
        <w:bottom w:val="none" w:sz="0" w:space="0" w:color="auto"/>
        <w:right w:val="none" w:sz="0" w:space="0" w:color="auto"/>
      </w:divBdr>
    </w:div>
    <w:div w:id="966281714">
      <w:bodyDiv w:val="1"/>
      <w:marLeft w:val="0"/>
      <w:marRight w:val="0"/>
      <w:marTop w:val="0"/>
      <w:marBottom w:val="0"/>
      <w:divBdr>
        <w:top w:val="none" w:sz="0" w:space="0" w:color="auto"/>
        <w:left w:val="none" w:sz="0" w:space="0" w:color="auto"/>
        <w:bottom w:val="none" w:sz="0" w:space="0" w:color="auto"/>
        <w:right w:val="none" w:sz="0" w:space="0" w:color="auto"/>
      </w:divBdr>
    </w:div>
    <w:div w:id="1048342163">
      <w:bodyDiv w:val="1"/>
      <w:marLeft w:val="0"/>
      <w:marRight w:val="0"/>
      <w:marTop w:val="0"/>
      <w:marBottom w:val="0"/>
      <w:divBdr>
        <w:top w:val="none" w:sz="0" w:space="0" w:color="auto"/>
        <w:left w:val="none" w:sz="0" w:space="0" w:color="auto"/>
        <w:bottom w:val="none" w:sz="0" w:space="0" w:color="auto"/>
        <w:right w:val="none" w:sz="0" w:space="0" w:color="auto"/>
      </w:divBdr>
    </w:div>
    <w:div w:id="1056197245">
      <w:bodyDiv w:val="1"/>
      <w:marLeft w:val="0"/>
      <w:marRight w:val="0"/>
      <w:marTop w:val="0"/>
      <w:marBottom w:val="0"/>
      <w:divBdr>
        <w:top w:val="none" w:sz="0" w:space="0" w:color="auto"/>
        <w:left w:val="none" w:sz="0" w:space="0" w:color="auto"/>
        <w:bottom w:val="none" w:sz="0" w:space="0" w:color="auto"/>
        <w:right w:val="none" w:sz="0" w:space="0" w:color="auto"/>
      </w:divBdr>
    </w:div>
    <w:div w:id="1064795631">
      <w:bodyDiv w:val="1"/>
      <w:marLeft w:val="0"/>
      <w:marRight w:val="0"/>
      <w:marTop w:val="0"/>
      <w:marBottom w:val="0"/>
      <w:divBdr>
        <w:top w:val="none" w:sz="0" w:space="0" w:color="auto"/>
        <w:left w:val="none" w:sz="0" w:space="0" w:color="auto"/>
        <w:bottom w:val="none" w:sz="0" w:space="0" w:color="auto"/>
        <w:right w:val="none" w:sz="0" w:space="0" w:color="auto"/>
      </w:divBdr>
    </w:div>
    <w:div w:id="1080636904">
      <w:bodyDiv w:val="1"/>
      <w:marLeft w:val="0"/>
      <w:marRight w:val="0"/>
      <w:marTop w:val="0"/>
      <w:marBottom w:val="0"/>
      <w:divBdr>
        <w:top w:val="none" w:sz="0" w:space="0" w:color="auto"/>
        <w:left w:val="none" w:sz="0" w:space="0" w:color="auto"/>
        <w:bottom w:val="none" w:sz="0" w:space="0" w:color="auto"/>
        <w:right w:val="none" w:sz="0" w:space="0" w:color="auto"/>
      </w:divBdr>
    </w:div>
    <w:div w:id="1090932462">
      <w:bodyDiv w:val="1"/>
      <w:marLeft w:val="0"/>
      <w:marRight w:val="0"/>
      <w:marTop w:val="0"/>
      <w:marBottom w:val="0"/>
      <w:divBdr>
        <w:top w:val="none" w:sz="0" w:space="0" w:color="auto"/>
        <w:left w:val="none" w:sz="0" w:space="0" w:color="auto"/>
        <w:bottom w:val="none" w:sz="0" w:space="0" w:color="auto"/>
        <w:right w:val="none" w:sz="0" w:space="0" w:color="auto"/>
      </w:divBdr>
    </w:div>
    <w:div w:id="1101605559">
      <w:bodyDiv w:val="1"/>
      <w:marLeft w:val="0"/>
      <w:marRight w:val="0"/>
      <w:marTop w:val="0"/>
      <w:marBottom w:val="0"/>
      <w:divBdr>
        <w:top w:val="none" w:sz="0" w:space="0" w:color="auto"/>
        <w:left w:val="none" w:sz="0" w:space="0" w:color="auto"/>
        <w:bottom w:val="none" w:sz="0" w:space="0" w:color="auto"/>
        <w:right w:val="none" w:sz="0" w:space="0" w:color="auto"/>
      </w:divBdr>
    </w:div>
    <w:div w:id="1101879204">
      <w:bodyDiv w:val="1"/>
      <w:marLeft w:val="0"/>
      <w:marRight w:val="0"/>
      <w:marTop w:val="0"/>
      <w:marBottom w:val="0"/>
      <w:divBdr>
        <w:top w:val="none" w:sz="0" w:space="0" w:color="auto"/>
        <w:left w:val="none" w:sz="0" w:space="0" w:color="auto"/>
        <w:bottom w:val="none" w:sz="0" w:space="0" w:color="auto"/>
        <w:right w:val="none" w:sz="0" w:space="0" w:color="auto"/>
      </w:divBdr>
    </w:div>
    <w:div w:id="1108743585">
      <w:bodyDiv w:val="1"/>
      <w:marLeft w:val="0"/>
      <w:marRight w:val="0"/>
      <w:marTop w:val="0"/>
      <w:marBottom w:val="0"/>
      <w:divBdr>
        <w:top w:val="none" w:sz="0" w:space="0" w:color="auto"/>
        <w:left w:val="none" w:sz="0" w:space="0" w:color="auto"/>
        <w:bottom w:val="none" w:sz="0" w:space="0" w:color="auto"/>
        <w:right w:val="none" w:sz="0" w:space="0" w:color="auto"/>
      </w:divBdr>
    </w:div>
    <w:div w:id="1139372465">
      <w:bodyDiv w:val="1"/>
      <w:marLeft w:val="0"/>
      <w:marRight w:val="0"/>
      <w:marTop w:val="0"/>
      <w:marBottom w:val="0"/>
      <w:divBdr>
        <w:top w:val="none" w:sz="0" w:space="0" w:color="auto"/>
        <w:left w:val="none" w:sz="0" w:space="0" w:color="auto"/>
        <w:bottom w:val="none" w:sz="0" w:space="0" w:color="auto"/>
        <w:right w:val="none" w:sz="0" w:space="0" w:color="auto"/>
      </w:divBdr>
    </w:div>
    <w:div w:id="1153444504">
      <w:bodyDiv w:val="1"/>
      <w:marLeft w:val="0"/>
      <w:marRight w:val="0"/>
      <w:marTop w:val="0"/>
      <w:marBottom w:val="0"/>
      <w:divBdr>
        <w:top w:val="none" w:sz="0" w:space="0" w:color="auto"/>
        <w:left w:val="none" w:sz="0" w:space="0" w:color="auto"/>
        <w:bottom w:val="none" w:sz="0" w:space="0" w:color="auto"/>
        <w:right w:val="none" w:sz="0" w:space="0" w:color="auto"/>
      </w:divBdr>
    </w:div>
    <w:div w:id="1163663312">
      <w:bodyDiv w:val="1"/>
      <w:marLeft w:val="0"/>
      <w:marRight w:val="0"/>
      <w:marTop w:val="0"/>
      <w:marBottom w:val="0"/>
      <w:divBdr>
        <w:top w:val="none" w:sz="0" w:space="0" w:color="auto"/>
        <w:left w:val="none" w:sz="0" w:space="0" w:color="auto"/>
        <w:bottom w:val="none" w:sz="0" w:space="0" w:color="auto"/>
        <w:right w:val="none" w:sz="0" w:space="0" w:color="auto"/>
      </w:divBdr>
    </w:div>
    <w:div w:id="1180386623">
      <w:bodyDiv w:val="1"/>
      <w:marLeft w:val="0"/>
      <w:marRight w:val="0"/>
      <w:marTop w:val="0"/>
      <w:marBottom w:val="0"/>
      <w:divBdr>
        <w:top w:val="none" w:sz="0" w:space="0" w:color="auto"/>
        <w:left w:val="none" w:sz="0" w:space="0" w:color="auto"/>
        <w:bottom w:val="none" w:sz="0" w:space="0" w:color="auto"/>
        <w:right w:val="none" w:sz="0" w:space="0" w:color="auto"/>
      </w:divBdr>
    </w:div>
    <w:div w:id="1195072675">
      <w:bodyDiv w:val="1"/>
      <w:marLeft w:val="0"/>
      <w:marRight w:val="0"/>
      <w:marTop w:val="0"/>
      <w:marBottom w:val="0"/>
      <w:divBdr>
        <w:top w:val="none" w:sz="0" w:space="0" w:color="auto"/>
        <w:left w:val="none" w:sz="0" w:space="0" w:color="auto"/>
        <w:bottom w:val="none" w:sz="0" w:space="0" w:color="auto"/>
        <w:right w:val="none" w:sz="0" w:space="0" w:color="auto"/>
      </w:divBdr>
    </w:div>
    <w:div w:id="1229068833">
      <w:bodyDiv w:val="1"/>
      <w:marLeft w:val="0"/>
      <w:marRight w:val="0"/>
      <w:marTop w:val="0"/>
      <w:marBottom w:val="0"/>
      <w:divBdr>
        <w:top w:val="none" w:sz="0" w:space="0" w:color="auto"/>
        <w:left w:val="none" w:sz="0" w:space="0" w:color="auto"/>
        <w:bottom w:val="none" w:sz="0" w:space="0" w:color="auto"/>
        <w:right w:val="none" w:sz="0" w:space="0" w:color="auto"/>
      </w:divBdr>
    </w:div>
    <w:div w:id="1295257055">
      <w:bodyDiv w:val="1"/>
      <w:marLeft w:val="0"/>
      <w:marRight w:val="0"/>
      <w:marTop w:val="0"/>
      <w:marBottom w:val="0"/>
      <w:divBdr>
        <w:top w:val="none" w:sz="0" w:space="0" w:color="auto"/>
        <w:left w:val="none" w:sz="0" w:space="0" w:color="auto"/>
        <w:bottom w:val="none" w:sz="0" w:space="0" w:color="auto"/>
        <w:right w:val="none" w:sz="0" w:space="0" w:color="auto"/>
      </w:divBdr>
    </w:div>
    <w:div w:id="1335451967">
      <w:bodyDiv w:val="1"/>
      <w:marLeft w:val="0"/>
      <w:marRight w:val="0"/>
      <w:marTop w:val="0"/>
      <w:marBottom w:val="0"/>
      <w:divBdr>
        <w:top w:val="none" w:sz="0" w:space="0" w:color="auto"/>
        <w:left w:val="none" w:sz="0" w:space="0" w:color="auto"/>
        <w:bottom w:val="none" w:sz="0" w:space="0" w:color="auto"/>
        <w:right w:val="none" w:sz="0" w:space="0" w:color="auto"/>
      </w:divBdr>
    </w:div>
    <w:div w:id="1347827164">
      <w:bodyDiv w:val="1"/>
      <w:marLeft w:val="0"/>
      <w:marRight w:val="0"/>
      <w:marTop w:val="0"/>
      <w:marBottom w:val="0"/>
      <w:divBdr>
        <w:top w:val="none" w:sz="0" w:space="0" w:color="auto"/>
        <w:left w:val="none" w:sz="0" w:space="0" w:color="auto"/>
        <w:bottom w:val="none" w:sz="0" w:space="0" w:color="auto"/>
        <w:right w:val="none" w:sz="0" w:space="0" w:color="auto"/>
      </w:divBdr>
    </w:div>
    <w:div w:id="1386759787">
      <w:bodyDiv w:val="1"/>
      <w:marLeft w:val="0"/>
      <w:marRight w:val="0"/>
      <w:marTop w:val="0"/>
      <w:marBottom w:val="0"/>
      <w:divBdr>
        <w:top w:val="none" w:sz="0" w:space="0" w:color="auto"/>
        <w:left w:val="none" w:sz="0" w:space="0" w:color="auto"/>
        <w:bottom w:val="none" w:sz="0" w:space="0" w:color="auto"/>
        <w:right w:val="none" w:sz="0" w:space="0" w:color="auto"/>
      </w:divBdr>
    </w:div>
    <w:div w:id="1423337961">
      <w:bodyDiv w:val="1"/>
      <w:marLeft w:val="0"/>
      <w:marRight w:val="0"/>
      <w:marTop w:val="0"/>
      <w:marBottom w:val="0"/>
      <w:divBdr>
        <w:top w:val="none" w:sz="0" w:space="0" w:color="auto"/>
        <w:left w:val="none" w:sz="0" w:space="0" w:color="auto"/>
        <w:bottom w:val="none" w:sz="0" w:space="0" w:color="auto"/>
        <w:right w:val="none" w:sz="0" w:space="0" w:color="auto"/>
      </w:divBdr>
    </w:div>
    <w:div w:id="1438792720">
      <w:bodyDiv w:val="1"/>
      <w:marLeft w:val="0"/>
      <w:marRight w:val="0"/>
      <w:marTop w:val="0"/>
      <w:marBottom w:val="0"/>
      <w:divBdr>
        <w:top w:val="none" w:sz="0" w:space="0" w:color="auto"/>
        <w:left w:val="none" w:sz="0" w:space="0" w:color="auto"/>
        <w:bottom w:val="none" w:sz="0" w:space="0" w:color="auto"/>
        <w:right w:val="none" w:sz="0" w:space="0" w:color="auto"/>
      </w:divBdr>
    </w:div>
    <w:div w:id="1455058233">
      <w:bodyDiv w:val="1"/>
      <w:marLeft w:val="0"/>
      <w:marRight w:val="0"/>
      <w:marTop w:val="0"/>
      <w:marBottom w:val="0"/>
      <w:divBdr>
        <w:top w:val="none" w:sz="0" w:space="0" w:color="auto"/>
        <w:left w:val="none" w:sz="0" w:space="0" w:color="auto"/>
        <w:bottom w:val="none" w:sz="0" w:space="0" w:color="auto"/>
        <w:right w:val="none" w:sz="0" w:space="0" w:color="auto"/>
      </w:divBdr>
    </w:div>
    <w:div w:id="1457790449">
      <w:bodyDiv w:val="1"/>
      <w:marLeft w:val="0"/>
      <w:marRight w:val="0"/>
      <w:marTop w:val="0"/>
      <w:marBottom w:val="0"/>
      <w:divBdr>
        <w:top w:val="none" w:sz="0" w:space="0" w:color="auto"/>
        <w:left w:val="none" w:sz="0" w:space="0" w:color="auto"/>
        <w:bottom w:val="none" w:sz="0" w:space="0" w:color="auto"/>
        <w:right w:val="none" w:sz="0" w:space="0" w:color="auto"/>
      </w:divBdr>
    </w:div>
    <w:div w:id="1458454685">
      <w:bodyDiv w:val="1"/>
      <w:marLeft w:val="0"/>
      <w:marRight w:val="0"/>
      <w:marTop w:val="0"/>
      <w:marBottom w:val="0"/>
      <w:divBdr>
        <w:top w:val="none" w:sz="0" w:space="0" w:color="auto"/>
        <w:left w:val="none" w:sz="0" w:space="0" w:color="auto"/>
        <w:bottom w:val="none" w:sz="0" w:space="0" w:color="auto"/>
        <w:right w:val="none" w:sz="0" w:space="0" w:color="auto"/>
      </w:divBdr>
    </w:div>
    <w:div w:id="1467157814">
      <w:bodyDiv w:val="1"/>
      <w:marLeft w:val="0"/>
      <w:marRight w:val="0"/>
      <w:marTop w:val="0"/>
      <w:marBottom w:val="0"/>
      <w:divBdr>
        <w:top w:val="none" w:sz="0" w:space="0" w:color="auto"/>
        <w:left w:val="none" w:sz="0" w:space="0" w:color="auto"/>
        <w:bottom w:val="none" w:sz="0" w:space="0" w:color="auto"/>
        <w:right w:val="none" w:sz="0" w:space="0" w:color="auto"/>
      </w:divBdr>
    </w:div>
    <w:div w:id="1474715856">
      <w:bodyDiv w:val="1"/>
      <w:marLeft w:val="0"/>
      <w:marRight w:val="0"/>
      <w:marTop w:val="0"/>
      <w:marBottom w:val="0"/>
      <w:divBdr>
        <w:top w:val="none" w:sz="0" w:space="0" w:color="auto"/>
        <w:left w:val="none" w:sz="0" w:space="0" w:color="auto"/>
        <w:bottom w:val="none" w:sz="0" w:space="0" w:color="auto"/>
        <w:right w:val="none" w:sz="0" w:space="0" w:color="auto"/>
      </w:divBdr>
    </w:div>
    <w:div w:id="1506557345">
      <w:bodyDiv w:val="1"/>
      <w:marLeft w:val="0"/>
      <w:marRight w:val="0"/>
      <w:marTop w:val="0"/>
      <w:marBottom w:val="0"/>
      <w:divBdr>
        <w:top w:val="none" w:sz="0" w:space="0" w:color="auto"/>
        <w:left w:val="none" w:sz="0" w:space="0" w:color="auto"/>
        <w:bottom w:val="none" w:sz="0" w:space="0" w:color="auto"/>
        <w:right w:val="none" w:sz="0" w:space="0" w:color="auto"/>
      </w:divBdr>
    </w:div>
    <w:div w:id="1511481982">
      <w:bodyDiv w:val="1"/>
      <w:marLeft w:val="0"/>
      <w:marRight w:val="0"/>
      <w:marTop w:val="0"/>
      <w:marBottom w:val="0"/>
      <w:divBdr>
        <w:top w:val="none" w:sz="0" w:space="0" w:color="auto"/>
        <w:left w:val="none" w:sz="0" w:space="0" w:color="auto"/>
        <w:bottom w:val="none" w:sz="0" w:space="0" w:color="auto"/>
        <w:right w:val="none" w:sz="0" w:space="0" w:color="auto"/>
      </w:divBdr>
    </w:div>
    <w:div w:id="1549102778">
      <w:bodyDiv w:val="1"/>
      <w:marLeft w:val="0"/>
      <w:marRight w:val="0"/>
      <w:marTop w:val="0"/>
      <w:marBottom w:val="0"/>
      <w:divBdr>
        <w:top w:val="none" w:sz="0" w:space="0" w:color="auto"/>
        <w:left w:val="none" w:sz="0" w:space="0" w:color="auto"/>
        <w:bottom w:val="none" w:sz="0" w:space="0" w:color="auto"/>
        <w:right w:val="none" w:sz="0" w:space="0" w:color="auto"/>
      </w:divBdr>
    </w:div>
    <w:div w:id="1570068066">
      <w:bodyDiv w:val="1"/>
      <w:marLeft w:val="0"/>
      <w:marRight w:val="0"/>
      <w:marTop w:val="0"/>
      <w:marBottom w:val="0"/>
      <w:divBdr>
        <w:top w:val="none" w:sz="0" w:space="0" w:color="auto"/>
        <w:left w:val="none" w:sz="0" w:space="0" w:color="auto"/>
        <w:bottom w:val="none" w:sz="0" w:space="0" w:color="auto"/>
        <w:right w:val="none" w:sz="0" w:space="0" w:color="auto"/>
      </w:divBdr>
    </w:div>
    <w:div w:id="1586569609">
      <w:bodyDiv w:val="1"/>
      <w:marLeft w:val="0"/>
      <w:marRight w:val="0"/>
      <w:marTop w:val="0"/>
      <w:marBottom w:val="0"/>
      <w:divBdr>
        <w:top w:val="none" w:sz="0" w:space="0" w:color="auto"/>
        <w:left w:val="none" w:sz="0" w:space="0" w:color="auto"/>
        <w:bottom w:val="none" w:sz="0" w:space="0" w:color="auto"/>
        <w:right w:val="none" w:sz="0" w:space="0" w:color="auto"/>
      </w:divBdr>
    </w:div>
    <w:div w:id="1609268961">
      <w:bodyDiv w:val="1"/>
      <w:marLeft w:val="0"/>
      <w:marRight w:val="0"/>
      <w:marTop w:val="0"/>
      <w:marBottom w:val="0"/>
      <w:divBdr>
        <w:top w:val="none" w:sz="0" w:space="0" w:color="auto"/>
        <w:left w:val="none" w:sz="0" w:space="0" w:color="auto"/>
        <w:bottom w:val="none" w:sz="0" w:space="0" w:color="auto"/>
        <w:right w:val="none" w:sz="0" w:space="0" w:color="auto"/>
      </w:divBdr>
    </w:div>
    <w:div w:id="1610427001">
      <w:bodyDiv w:val="1"/>
      <w:marLeft w:val="0"/>
      <w:marRight w:val="0"/>
      <w:marTop w:val="0"/>
      <w:marBottom w:val="0"/>
      <w:divBdr>
        <w:top w:val="none" w:sz="0" w:space="0" w:color="auto"/>
        <w:left w:val="none" w:sz="0" w:space="0" w:color="auto"/>
        <w:bottom w:val="none" w:sz="0" w:space="0" w:color="auto"/>
        <w:right w:val="none" w:sz="0" w:space="0" w:color="auto"/>
      </w:divBdr>
    </w:div>
    <w:div w:id="1637762349">
      <w:bodyDiv w:val="1"/>
      <w:marLeft w:val="0"/>
      <w:marRight w:val="0"/>
      <w:marTop w:val="0"/>
      <w:marBottom w:val="0"/>
      <w:divBdr>
        <w:top w:val="none" w:sz="0" w:space="0" w:color="auto"/>
        <w:left w:val="none" w:sz="0" w:space="0" w:color="auto"/>
        <w:bottom w:val="none" w:sz="0" w:space="0" w:color="auto"/>
        <w:right w:val="none" w:sz="0" w:space="0" w:color="auto"/>
      </w:divBdr>
    </w:div>
    <w:div w:id="1641614467">
      <w:bodyDiv w:val="1"/>
      <w:marLeft w:val="0"/>
      <w:marRight w:val="0"/>
      <w:marTop w:val="0"/>
      <w:marBottom w:val="0"/>
      <w:divBdr>
        <w:top w:val="none" w:sz="0" w:space="0" w:color="auto"/>
        <w:left w:val="none" w:sz="0" w:space="0" w:color="auto"/>
        <w:bottom w:val="none" w:sz="0" w:space="0" w:color="auto"/>
        <w:right w:val="none" w:sz="0" w:space="0" w:color="auto"/>
      </w:divBdr>
    </w:div>
    <w:div w:id="1647273018">
      <w:bodyDiv w:val="1"/>
      <w:marLeft w:val="0"/>
      <w:marRight w:val="0"/>
      <w:marTop w:val="0"/>
      <w:marBottom w:val="0"/>
      <w:divBdr>
        <w:top w:val="none" w:sz="0" w:space="0" w:color="auto"/>
        <w:left w:val="none" w:sz="0" w:space="0" w:color="auto"/>
        <w:bottom w:val="none" w:sz="0" w:space="0" w:color="auto"/>
        <w:right w:val="none" w:sz="0" w:space="0" w:color="auto"/>
      </w:divBdr>
    </w:div>
    <w:div w:id="1701469958">
      <w:bodyDiv w:val="1"/>
      <w:marLeft w:val="0"/>
      <w:marRight w:val="0"/>
      <w:marTop w:val="0"/>
      <w:marBottom w:val="0"/>
      <w:divBdr>
        <w:top w:val="none" w:sz="0" w:space="0" w:color="auto"/>
        <w:left w:val="none" w:sz="0" w:space="0" w:color="auto"/>
        <w:bottom w:val="none" w:sz="0" w:space="0" w:color="auto"/>
        <w:right w:val="none" w:sz="0" w:space="0" w:color="auto"/>
      </w:divBdr>
    </w:div>
    <w:div w:id="1729915393">
      <w:bodyDiv w:val="1"/>
      <w:marLeft w:val="0"/>
      <w:marRight w:val="0"/>
      <w:marTop w:val="0"/>
      <w:marBottom w:val="0"/>
      <w:divBdr>
        <w:top w:val="none" w:sz="0" w:space="0" w:color="auto"/>
        <w:left w:val="none" w:sz="0" w:space="0" w:color="auto"/>
        <w:bottom w:val="none" w:sz="0" w:space="0" w:color="auto"/>
        <w:right w:val="none" w:sz="0" w:space="0" w:color="auto"/>
      </w:divBdr>
    </w:div>
    <w:div w:id="1738438357">
      <w:bodyDiv w:val="1"/>
      <w:marLeft w:val="0"/>
      <w:marRight w:val="0"/>
      <w:marTop w:val="0"/>
      <w:marBottom w:val="0"/>
      <w:divBdr>
        <w:top w:val="none" w:sz="0" w:space="0" w:color="auto"/>
        <w:left w:val="none" w:sz="0" w:space="0" w:color="auto"/>
        <w:bottom w:val="none" w:sz="0" w:space="0" w:color="auto"/>
        <w:right w:val="none" w:sz="0" w:space="0" w:color="auto"/>
      </w:divBdr>
    </w:div>
    <w:div w:id="1749303108">
      <w:bodyDiv w:val="1"/>
      <w:marLeft w:val="0"/>
      <w:marRight w:val="0"/>
      <w:marTop w:val="0"/>
      <w:marBottom w:val="0"/>
      <w:divBdr>
        <w:top w:val="none" w:sz="0" w:space="0" w:color="auto"/>
        <w:left w:val="none" w:sz="0" w:space="0" w:color="auto"/>
        <w:bottom w:val="none" w:sz="0" w:space="0" w:color="auto"/>
        <w:right w:val="none" w:sz="0" w:space="0" w:color="auto"/>
      </w:divBdr>
    </w:div>
    <w:div w:id="1762525812">
      <w:bodyDiv w:val="1"/>
      <w:marLeft w:val="0"/>
      <w:marRight w:val="0"/>
      <w:marTop w:val="0"/>
      <w:marBottom w:val="0"/>
      <w:divBdr>
        <w:top w:val="none" w:sz="0" w:space="0" w:color="auto"/>
        <w:left w:val="none" w:sz="0" w:space="0" w:color="auto"/>
        <w:bottom w:val="none" w:sz="0" w:space="0" w:color="auto"/>
        <w:right w:val="none" w:sz="0" w:space="0" w:color="auto"/>
      </w:divBdr>
    </w:div>
    <w:div w:id="1809009984">
      <w:bodyDiv w:val="1"/>
      <w:marLeft w:val="0"/>
      <w:marRight w:val="0"/>
      <w:marTop w:val="0"/>
      <w:marBottom w:val="0"/>
      <w:divBdr>
        <w:top w:val="none" w:sz="0" w:space="0" w:color="auto"/>
        <w:left w:val="none" w:sz="0" w:space="0" w:color="auto"/>
        <w:bottom w:val="none" w:sz="0" w:space="0" w:color="auto"/>
        <w:right w:val="none" w:sz="0" w:space="0" w:color="auto"/>
      </w:divBdr>
    </w:div>
    <w:div w:id="1815834728">
      <w:bodyDiv w:val="1"/>
      <w:marLeft w:val="0"/>
      <w:marRight w:val="0"/>
      <w:marTop w:val="0"/>
      <w:marBottom w:val="0"/>
      <w:divBdr>
        <w:top w:val="none" w:sz="0" w:space="0" w:color="auto"/>
        <w:left w:val="none" w:sz="0" w:space="0" w:color="auto"/>
        <w:bottom w:val="none" w:sz="0" w:space="0" w:color="auto"/>
        <w:right w:val="none" w:sz="0" w:space="0" w:color="auto"/>
      </w:divBdr>
    </w:div>
    <w:div w:id="18588141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22263">
      <w:bodyDiv w:val="1"/>
      <w:marLeft w:val="0"/>
      <w:marRight w:val="0"/>
      <w:marTop w:val="0"/>
      <w:marBottom w:val="0"/>
      <w:divBdr>
        <w:top w:val="none" w:sz="0" w:space="0" w:color="auto"/>
        <w:left w:val="none" w:sz="0" w:space="0" w:color="auto"/>
        <w:bottom w:val="none" w:sz="0" w:space="0" w:color="auto"/>
        <w:right w:val="none" w:sz="0" w:space="0" w:color="auto"/>
      </w:divBdr>
    </w:div>
    <w:div w:id="1891112781">
      <w:bodyDiv w:val="1"/>
      <w:marLeft w:val="0"/>
      <w:marRight w:val="0"/>
      <w:marTop w:val="0"/>
      <w:marBottom w:val="0"/>
      <w:divBdr>
        <w:top w:val="none" w:sz="0" w:space="0" w:color="auto"/>
        <w:left w:val="none" w:sz="0" w:space="0" w:color="auto"/>
        <w:bottom w:val="none" w:sz="0" w:space="0" w:color="auto"/>
        <w:right w:val="none" w:sz="0" w:space="0" w:color="auto"/>
      </w:divBdr>
    </w:div>
    <w:div w:id="1909342597">
      <w:bodyDiv w:val="1"/>
      <w:marLeft w:val="0"/>
      <w:marRight w:val="0"/>
      <w:marTop w:val="0"/>
      <w:marBottom w:val="0"/>
      <w:divBdr>
        <w:top w:val="none" w:sz="0" w:space="0" w:color="auto"/>
        <w:left w:val="none" w:sz="0" w:space="0" w:color="auto"/>
        <w:bottom w:val="none" w:sz="0" w:space="0" w:color="auto"/>
        <w:right w:val="none" w:sz="0" w:space="0" w:color="auto"/>
      </w:divBdr>
    </w:div>
    <w:div w:id="1909416094">
      <w:bodyDiv w:val="1"/>
      <w:marLeft w:val="0"/>
      <w:marRight w:val="0"/>
      <w:marTop w:val="0"/>
      <w:marBottom w:val="0"/>
      <w:divBdr>
        <w:top w:val="none" w:sz="0" w:space="0" w:color="auto"/>
        <w:left w:val="none" w:sz="0" w:space="0" w:color="auto"/>
        <w:bottom w:val="none" w:sz="0" w:space="0" w:color="auto"/>
        <w:right w:val="none" w:sz="0" w:space="0" w:color="auto"/>
      </w:divBdr>
    </w:div>
    <w:div w:id="1921333517">
      <w:bodyDiv w:val="1"/>
      <w:marLeft w:val="0"/>
      <w:marRight w:val="0"/>
      <w:marTop w:val="0"/>
      <w:marBottom w:val="0"/>
      <w:divBdr>
        <w:top w:val="none" w:sz="0" w:space="0" w:color="auto"/>
        <w:left w:val="none" w:sz="0" w:space="0" w:color="auto"/>
        <w:bottom w:val="none" w:sz="0" w:space="0" w:color="auto"/>
        <w:right w:val="none" w:sz="0" w:space="0" w:color="auto"/>
      </w:divBdr>
    </w:div>
    <w:div w:id="1931112959">
      <w:bodyDiv w:val="1"/>
      <w:marLeft w:val="0"/>
      <w:marRight w:val="0"/>
      <w:marTop w:val="0"/>
      <w:marBottom w:val="0"/>
      <w:divBdr>
        <w:top w:val="none" w:sz="0" w:space="0" w:color="auto"/>
        <w:left w:val="none" w:sz="0" w:space="0" w:color="auto"/>
        <w:bottom w:val="none" w:sz="0" w:space="0" w:color="auto"/>
        <w:right w:val="none" w:sz="0" w:space="0" w:color="auto"/>
      </w:divBdr>
    </w:div>
    <w:div w:id="1965693181">
      <w:bodyDiv w:val="1"/>
      <w:marLeft w:val="0"/>
      <w:marRight w:val="0"/>
      <w:marTop w:val="0"/>
      <w:marBottom w:val="0"/>
      <w:divBdr>
        <w:top w:val="none" w:sz="0" w:space="0" w:color="auto"/>
        <w:left w:val="none" w:sz="0" w:space="0" w:color="auto"/>
        <w:bottom w:val="none" w:sz="0" w:space="0" w:color="auto"/>
        <w:right w:val="none" w:sz="0" w:space="0" w:color="auto"/>
      </w:divBdr>
    </w:div>
    <w:div w:id="2037540694">
      <w:bodyDiv w:val="1"/>
      <w:marLeft w:val="0"/>
      <w:marRight w:val="0"/>
      <w:marTop w:val="0"/>
      <w:marBottom w:val="0"/>
      <w:divBdr>
        <w:top w:val="none" w:sz="0" w:space="0" w:color="auto"/>
        <w:left w:val="none" w:sz="0" w:space="0" w:color="auto"/>
        <w:bottom w:val="none" w:sz="0" w:space="0" w:color="auto"/>
        <w:right w:val="none" w:sz="0" w:space="0" w:color="auto"/>
      </w:divBdr>
    </w:div>
    <w:div w:id="2070573932">
      <w:bodyDiv w:val="1"/>
      <w:marLeft w:val="0"/>
      <w:marRight w:val="0"/>
      <w:marTop w:val="0"/>
      <w:marBottom w:val="0"/>
      <w:divBdr>
        <w:top w:val="none" w:sz="0" w:space="0" w:color="auto"/>
        <w:left w:val="none" w:sz="0" w:space="0" w:color="auto"/>
        <w:bottom w:val="none" w:sz="0" w:space="0" w:color="auto"/>
        <w:right w:val="none" w:sz="0" w:space="0" w:color="auto"/>
      </w:divBdr>
    </w:div>
    <w:div w:id="2112627403">
      <w:bodyDiv w:val="1"/>
      <w:marLeft w:val="0"/>
      <w:marRight w:val="0"/>
      <w:marTop w:val="0"/>
      <w:marBottom w:val="0"/>
      <w:divBdr>
        <w:top w:val="none" w:sz="0" w:space="0" w:color="auto"/>
        <w:left w:val="none" w:sz="0" w:space="0" w:color="auto"/>
        <w:bottom w:val="none" w:sz="0" w:space="0" w:color="auto"/>
        <w:right w:val="none" w:sz="0" w:space="0" w:color="auto"/>
      </w:divBdr>
    </w:div>
    <w:div w:id="211316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UNEP/OzL.Pro/ExCom/87/4</Document_x0020_Number>
    <DocumentType xmlns="64e33b30-101d-41de-b951-961aab25ea29">Pre-session</DocumentType>
  </documentManagement>
</p:properties>
</file>

<file path=customXml/itemProps1.xml><?xml version="1.0" encoding="utf-8"?>
<ds:datastoreItem xmlns:ds="http://schemas.openxmlformats.org/officeDocument/2006/customXml" ds:itemID="{324873C4-7CBF-4249-BA15-F4C3CD98FA18}"/>
</file>

<file path=customXml/itemProps2.xml><?xml version="1.0" encoding="utf-8"?>
<ds:datastoreItem xmlns:ds="http://schemas.openxmlformats.org/officeDocument/2006/customXml" ds:itemID="{CCEE5DD8-04F0-4025-93E7-9B0AA5FA942D}"/>
</file>

<file path=customXml/itemProps3.xml><?xml version="1.0" encoding="utf-8"?>
<ds:datastoreItem xmlns:ds="http://schemas.openxmlformats.org/officeDocument/2006/customXml" ds:itemID="{69C692A1-5025-4076-A26F-EC862DB005DB}"/>
</file>

<file path=customXml/itemProps4.xml><?xml version="1.0" encoding="utf-8"?>
<ds:datastoreItem xmlns:ds="http://schemas.openxmlformats.org/officeDocument/2006/customXml" ds:itemID="{7CDA88C5-88F4-4101-B21F-C4213B38FD80}"/>
</file>

<file path=docProps/app.xml><?xml version="1.0" encoding="utf-8"?>
<Properties xmlns="http://schemas.openxmlformats.org/officeDocument/2006/extended-properties" xmlns:vt="http://schemas.openxmlformats.org/officeDocument/2006/docPropsVTypes">
  <Template>Eec85G.dotm</Template>
  <TotalTime>5</TotalTime>
  <Pages>16</Pages>
  <Words>3135</Words>
  <Characters>19777</Characters>
  <Application>Microsoft Office Word</Application>
  <DocSecurity>0</DocSecurity>
  <Lines>164</Lines>
  <Paragraphs>45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creator>Botheina Bendahmane</dc:creator>
  <cp:lastModifiedBy>Anthoula Dounavis</cp:lastModifiedBy>
  <cp:revision>3</cp:revision>
  <cp:lastPrinted>2021-06-22T11:54:00Z</cp:lastPrinted>
  <dcterms:created xsi:type="dcterms:W3CDTF">2021-06-22T18:22:00Z</dcterms:created>
  <dcterms:modified xsi:type="dcterms:W3CDTF">2021-06-22T18:26:00Z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vt:lpwstr>
  </property>
  <property fmtid="{D5CDD505-2E9C-101B-9397-08002B2CF9AE}" pid="3" name="Revision date">
    <vt:lpwstr>6/22/2021</vt:lpwstr>
  </property>
  <property fmtid="{D5CDD505-2E9C-101B-9397-08002B2CF9AE}" pid="4" name="ContentTypeId">
    <vt:lpwstr>0x010100656C6B23EE95AB4DB098A66C463B3437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