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367644" w14:paraId="690BAF3F" w14:textId="77777777">
        <w:trPr>
          <w:trHeight w:val="720"/>
        </w:trPr>
        <w:tc>
          <w:tcPr>
            <w:tcW w:w="7061" w:type="dxa"/>
            <w:gridSpan w:val="2"/>
            <w:tcBorders>
              <w:bottom w:val="single" w:sz="18" w:space="0" w:color="auto"/>
            </w:tcBorders>
          </w:tcPr>
          <w:p w14:paraId="3FB917E2" w14:textId="77777777" w:rsidR="00441083" w:rsidRPr="0036764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367644">
              <w:rPr>
                <w:rFonts w:ascii="Univers" w:hAnsi="Univers"/>
                <w:b/>
                <w:sz w:val="28"/>
                <w:szCs w:val="28"/>
                <w:lang w:val="fr-FR"/>
              </w:rPr>
              <w:t>NATIONS</w:t>
            </w:r>
          </w:p>
          <w:p w14:paraId="3AD60681" w14:textId="77777777" w:rsidR="00441083" w:rsidRPr="0036764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367644">
              <w:rPr>
                <w:rFonts w:ascii="Univers" w:hAnsi="Univers"/>
                <w:b/>
                <w:sz w:val="28"/>
                <w:szCs w:val="28"/>
                <w:lang w:val="fr-FR"/>
              </w:rPr>
              <w:t xml:space="preserve">UNIES </w:t>
            </w:r>
          </w:p>
        </w:tc>
        <w:tc>
          <w:tcPr>
            <w:tcW w:w="3544" w:type="dxa"/>
            <w:tcBorders>
              <w:bottom w:val="single" w:sz="18" w:space="0" w:color="auto"/>
            </w:tcBorders>
          </w:tcPr>
          <w:p w14:paraId="3FC44EB1" w14:textId="77777777" w:rsidR="00441083" w:rsidRPr="00367644" w:rsidRDefault="00E60D9C">
            <w:pPr>
              <w:tabs>
                <w:tab w:val="left" w:pos="3010"/>
              </w:tabs>
              <w:jc w:val="center"/>
              <w:rPr>
                <w:sz w:val="52"/>
                <w:szCs w:val="52"/>
                <w:lang w:val="fr-FR"/>
              </w:rPr>
            </w:pPr>
            <w:r w:rsidRPr="00367644">
              <w:rPr>
                <w:rFonts w:ascii="Univers Bold" w:hAnsi="Univers Bold"/>
                <w:b/>
                <w:sz w:val="72"/>
                <w:lang w:val="fr-FR"/>
              </w:rPr>
              <w:t xml:space="preserve">          EP</w:t>
            </w:r>
          </w:p>
        </w:tc>
      </w:tr>
      <w:tr w:rsidR="00441083" w:rsidRPr="00367644" w14:paraId="60359B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04EE0A7" w14:textId="77777777" w:rsidR="00441083" w:rsidRPr="00367644" w:rsidRDefault="00C6443E">
            <w:pPr>
              <w:spacing w:before="120"/>
              <w:rPr>
                <w:lang w:val="fr-FR"/>
              </w:rPr>
            </w:pPr>
            <w:bookmarkStart w:id="0" w:name="_GoBack"/>
            <w:r w:rsidRPr="00367644">
              <w:rPr>
                <w:noProof/>
                <w:lang w:val="en-CA" w:eastAsia="en-CA"/>
              </w:rPr>
              <w:drawing>
                <wp:anchor distT="0" distB="0" distL="114300" distR="114300" simplePos="0" relativeHeight="251660288" behindDoc="0" locked="0" layoutInCell="1" allowOverlap="1" wp14:anchorId="6BFFCDDA" wp14:editId="3D8218D3">
                  <wp:simplePos x="0" y="0"/>
                  <wp:positionH relativeFrom="column">
                    <wp:posOffset>407408</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001C3D0C" w:rsidRPr="00367644">
              <w:rPr>
                <w:noProof/>
                <w:lang w:val="en-CA" w:eastAsia="en-CA"/>
              </w:rPr>
              <w:drawing>
                <wp:anchor distT="0" distB="0" distL="114300" distR="114300" simplePos="0" relativeHeight="251661312" behindDoc="1" locked="0" layoutInCell="0" allowOverlap="1" wp14:anchorId="5B434F01" wp14:editId="403AC4D0">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D0D1532" w14:textId="77777777" w:rsidR="00441083" w:rsidRPr="00367644"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9F317A7" w14:textId="77777777" w:rsidR="00441083" w:rsidRPr="0036764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367644">
              <w:rPr>
                <w:rFonts w:ascii="Univers" w:hAnsi="Univers"/>
                <w:b/>
                <w:sz w:val="32"/>
                <w:lang w:val="fr-FR"/>
              </w:rPr>
              <w:t>Programme des</w:t>
            </w:r>
          </w:p>
          <w:p w14:paraId="6DDF2686" w14:textId="77777777" w:rsidR="00441083" w:rsidRPr="00367644" w:rsidRDefault="00E60D9C">
            <w:pPr>
              <w:rPr>
                <w:rFonts w:ascii="Univers" w:hAnsi="Univers"/>
                <w:b/>
                <w:sz w:val="32"/>
                <w:lang w:val="fr-FR"/>
              </w:rPr>
            </w:pPr>
            <w:r w:rsidRPr="00367644">
              <w:rPr>
                <w:rFonts w:ascii="Univers" w:hAnsi="Univers"/>
                <w:b/>
                <w:sz w:val="32"/>
                <w:lang w:val="fr-FR"/>
              </w:rPr>
              <w:t>Nations Unies pour</w:t>
            </w:r>
          </w:p>
          <w:p w14:paraId="24D5E01D" w14:textId="77777777" w:rsidR="00441083" w:rsidRPr="00367644" w:rsidRDefault="00E60D9C">
            <w:pPr>
              <w:rPr>
                <w:rFonts w:ascii="Univers" w:hAnsi="Univers"/>
                <w:b/>
                <w:sz w:val="32"/>
                <w:lang w:val="fr-FR"/>
              </w:rPr>
            </w:pPr>
            <w:r w:rsidRPr="00367644">
              <w:rPr>
                <w:rFonts w:ascii="Univers" w:hAnsi="Univers"/>
                <w:b/>
                <w:sz w:val="32"/>
                <w:lang w:val="fr-FR"/>
              </w:rPr>
              <w:t>l’environnement</w:t>
            </w:r>
          </w:p>
          <w:p w14:paraId="3C036EB5" w14:textId="77777777" w:rsidR="00441083" w:rsidRPr="00367644" w:rsidRDefault="00E60D9C">
            <w:pPr>
              <w:spacing w:before="720"/>
              <w:ind w:left="158"/>
              <w:rPr>
                <w:lang w:val="fr-FR"/>
              </w:rPr>
            </w:pPr>
            <w:r w:rsidRPr="00367644">
              <w:rPr>
                <w:lang w:val="fr-FR"/>
              </w:rPr>
              <w:t xml:space="preserve"> </w:t>
            </w:r>
          </w:p>
        </w:tc>
        <w:tc>
          <w:tcPr>
            <w:tcW w:w="3544" w:type="dxa"/>
            <w:tcBorders>
              <w:top w:val="nil"/>
              <w:left w:val="nil"/>
              <w:bottom w:val="single" w:sz="36" w:space="0" w:color="auto"/>
              <w:right w:val="nil"/>
            </w:tcBorders>
          </w:tcPr>
          <w:p w14:paraId="6ABAFC1B" w14:textId="77777777" w:rsidR="00441083" w:rsidRPr="00367644" w:rsidRDefault="00441083">
            <w:pPr>
              <w:rPr>
                <w:lang w:val="fr-FR"/>
              </w:rPr>
            </w:pPr>
          </w:p>
          <w:p w14:paraId="2266764C" w14:textId="77777777" w:rsidR="00441083" w:rsidRPr="00367644" w:rsidRDefault="00E60D9C">
            <w:pPr>
              <w:rPr>
                <w:lang w:val="fr-FR"/>
              </w:rPr>
            </w:pPr>
            <w:r w:rsidRPr="00367644">
              <w:rPr>
                <w:lang w:val="fr-FR"/>
              </w:rPr>
              <w:t>Distr.</w:t>
            </w:r>
          </w:p>
          <w:p w14:paraId="4FD4F6F5" w14:textId="77777777" w:rsidR="00441083" w:rsidRPr="00367644" w:rsidRDefault="00E60D9C" w:rsidP="00DD3433">
            <w:pPr>
              <w:rPr>
                <w:lang w:val="fr-FR"/>
              </w:rPr>
            </w:pPr>
            <w:r w:rsidRPr="00367644">
              <w:rPr>
                <w:lang w:val="fr-FR"/>
              </w:rPr>
              <w:t>G</w:t>
            </w:r>
            <w:r w:rsidR="00DD3433" w:rsidRPr="00367644">
              <w:rPr>
                <w:lang w:val="fr-FR"/>
              </w:rPr>
              <w:t>É</w:t>
            </w:r>
            <w:r w:rsidRPr="00367644">
              <w:rPr>
                <w:lang w:val="fr-FR"/>
              </w:rPr>
              <w:t>N</w:t>
            </w:r>
            <w:r w:rsidR="00DD3433" w:rsidRPr="00367644">
              <w:rPr>
                <w:lang w:val="fr-FR"/>
              </w:rPr>
              <w:t>É</w:t>
            </w:r>
            <w:r w:rsidRPr="00367644">
              <w:rPr>
                <w:lang w:val="fr-FR"/>
              </w:rPr>
              <w:t>RAL</w:t>
            </w:r>
            <w:r w:rsidR="00FF3CF1" w:rsidRPr="00367644">
              <w:rPr>
                <w:lang w:val="fr-FR"/>
              </w:rPr>
              <w:t>E</w:t>
            </w:r>
          </w:p>
          <w:p w14:paraId="3812FB6F" w14:textId="77777777" w:rsidR="00441083" w:rsidRPr="00367644" w:rsidRDefault="00441083">
            <w:pPr>
              <w:rPr>
                <w:lang w:val="fr-FR"/>
              </w:rPr>
            </w:pPr>
          </w:p>
          <w:p w14:paraId="4B44906A" w14:textId="41407867" w:rsidR="00441083" w:rsidRPr="00367644" w:rsidRDefault="00E60D9C">
            <w:pPr>
              <w:rPr>
                <w:lang w:val="fr-FR"/>
              </w:rPr>
            </w:pPr>
            <w:r w:rsidRPr="00367644">
              <w:rPr>
                <w:lang w:val="fr-FR"/>
              </w:rPr>
              <w:fldChar w:fldCharType="begin"/>
            </w:r>
            <w:r w:rsidRPr="00367644">
              <w:rPr>
                <w:lang w:val="fr-FR"/>
              </w:rPr>
              <w:instrText xml:space="preserve"> DOCPROPERTY "Document number"  \* MERGEFORMAT </w:instrText>
            </w:r>
            <w:r w:rsidRPr="00367644">
              <w:rPr>
                <w:lang w:val="fr-FR"/>
              </w:rPr>
              <w:fldChar w:fldCharType="separate"/>
            </w:r>
            <w:r w:rsidR="004C4A95">
              <w:rPr>
                <w:lang w:val="fr-FR"/>
              </w:rPr>
              <w:t>UNEP/OzL.Pro/ExCom/84/53</w:t>
            </w:r>
            <w:r w:rsidRPr="00367644">
              <w:rPr>
                <w:lang w:val="fr-FR"/>
              </w:rPr>
              <w:fldChar w:fldCharType="end"/>
            </w:r>
          </w:p>
          <w:p w14:paraId="20650A1A" w14:textId="6D5AEFE5" w:rsidR="002F0B57" w:rsidRPr="00367644" w:rsidRDefault="002F0B57" w:rsidP="000F6C8E">
            <w:pPr>
              <w:rPr>
                <w:lang w:val="fr-FR"/>
              </w:rPr>
            </w:pPr>
            <w:r w:rsidRPr="00367644">
              <w:rPr>
                <w:lang w:val="fr-FR"/>
              </w:rPr>
              <w:fldChar w:fldCharType="begin"/>
            </w:r>
            <w:r w:rsidRPr="00367644">
              <w:rPr>
                <w:lang w:val="fr-FR"/>
              </w:rPr>
              <w:instrText xml:space="preserve"> DOCPROPERTY "Revision date" \@ "d MMMM YYYY"  \* MERGEFORMAT </w:instrText>
            </w:r>
            <w:r w:rsidRPr="00367644">
              <w:rPr>
                <w:lang w:val="fr-FR"/>
              </w:rPr>
              <w:fldChar w:fldCharType="separate"/>
            </w:r>
            <w:r w:rsidR="004C4A95">
              <w:rPr>
                <w:lang w:val="fr-FR"/>
              </w:rPr>
              <w:t>25 novembre 2019</w:t>
            </w:r>
            <w:r w:rsidRPr="00367644">
              <w:rPr>
                <w:lang w:val="fr-FR"/>
              </w:rPr>
              <w:fldChar w:fldCharType="end"/>
            </w:r>
          </w:p>
          <w:p w14:paraId="5F4147E2" w14:textId="77777777" w:rsidR="00441083" w:rsidRPr="00367644" w:rsidRDefault="00FC5578">
            <w:pPr>
              <w:rPr>
                <w:caps/>
                <w:lang w:val="fr-FR"/>
              </w:rPr>
            </w:pPr>
            <w:r w:rsidRPr="00367644">
              <w:rPr>
                <w:caps/>
                <w:lang w:val="fr-FR"/>
              </w:rPr>
              <w:br/>
            </w:r>
            <w:r w:rsidR="00E60D9C" w:rsidRPr="00367644">
              <w:rPr>
                <w:caps/>
                <w:lang w:val="fr-FR"/>
              </w:rPr>
              <w:t>FRANÇAIS</w:t>
            </w:r>
          </w:p>
          <w:p w14:paraId="666F8B08" w14:textId="77777777" w:rsidR="00441083" w:rsidRPr="00367644" w:rsidRDefault="00E60D9C">
            <w:pPr>
              <w:rPr>
                <w:lang w:val="fr-FR"/>
              </w:rPr>
            </w:pPr>
            <w:r w:rsidRPr="00367644">
              <w:rPr>
                <w:lang w:val="fr-FR"/>
              </w:rPr>
              <w:t xml:space="preserve">ORIGINAL: </w:t>
            </w:r>
            <w:r w:rsidR="0091161A" w:rsidRPr="00367644">
              <w:rPr>
                <w:lang w:val="fr-FR"/>
              </w:rPr>
              <w:t>ANGLAIS</w:t>
            </w:r>
          </w:p>
        </w:tc>
      </w:tr>
    </w:tbl>
    <w:p w14:paraId="0391F54B" w14:textId="77777777" w:rsidR="00441083" w:rsidRPr="00367644" w:rsidRDefault="00441083">
      <w:pPr>
        <w:jc w:val="left"/>
        <w:rPr>
          <w:lang w:val="fr-FR"/>
        </w:rPr>
      </w:pPr>
    </w:p>
    <w:p w14:paraId="117BE836" w14:textId="77777777" w:rsidR="00441083" w:rsidRPr="00367644" w:rsidRDefault="00E60D9C" w:rsidP="00DD3433">
      <w:pPr>
        <w:jc w:val="left"/>
        <w:rPr>
          <w:lang w:val="fr-FR"/>
        </w:rPr>
      </w:pPr>
      <w:r w:rsidRPr="00367644">
        <w:rPr>
          <w:lang w:val="fr-FR"/>
        </w:rPr>
        <w:t>COMIT</w:t>
      </w:r>
      <w:r w:rsidR="00DD3433" w:rsidRPr="00367644">
        <w:rPr>
          <w:lang w:val="fr-FR"/>
        </w:rPr>
        <w:t>É</w:t>
      </w:r>
      <w:r w:rsidRPr="00367644">
        <w:rPr>
          <w:lang w:val="fr-FR"/>
        </w:rPr>
        <w:t xml:space="preserve"> EX</w:t>
      </w:r>
      <w:r w:rsidR="00DD3433" w:rsidRPr="00367644">
        <w:rPr>
          <w:lang w:val="fr-FR"/>
        </w:rPr>
        <w:t xml:space="preserve">ÉCUTIF </w:t>
      </w:r>
      <w:r w:rsidR="00DD3433" w:rsidRPr="00367644">
        <w:rPr>
          <w:lang w:val="fr-FR"/>
        </w:rPr>
        <w:br/>
        <w:t xml:space="preserve">  DU FONDS MULTILATÉ</w:t>
      </w:r>
      <w:r w:rsidRPr="00367644">
        <w:rPr>
          <w:lang w:val="fr-FR"/>
        </w:rPr>
        <w:t xml:space="preserve">RAL AUX FINS </w:t>
      </w:r>
      <w:r w:rsidRPr="00367644">
        <w:rPr>
          <w:lang w:val="fr-FR"/>
        </w:rPr>
        <w:br/>
        <w:t xml:space="preserve">  D’APPLICATION DU PROTOCOLE DE MONTR</w:t>
      </w:r>
      <w:r w:rsidR="00DD3433" w:rsidRPr="00367644">
        <w:rPr>
          <w:lang w:val="fr-FR"/>
        </w:rPr>
        <w:t>É</w:t>
      </w:r>
      <w:r w:rsidRPr="00367644">
        <w:rPr>
          <w:lang w:val="fr-FR"/>
        </w:rPr>
        <w:t>AL</w:t>
      </w:r>
      <w:r w:rsidRPr="00367644">
        <w:rPr>
          <w:lang w:val="fr-FR"/>
        </w:rPr>
        <w:br/>
      </w:r>
      <w:r w:rsidR="00E54871" w:rsidRPr="00367644">
        <w:rPr>
          <w:lang w:val="fr-FR"/>
        </w:rPr>
        <w:t>Quatre</w:t>
      </w:r>
      <w:r w:rsidRPr="00367644">
        <w:rPr>
          <w:lang w:val="fr-FR"/>
        </w:rPr>
        <w:t>-</w:t>
      </w:r>
      <w:r w:rsidR="00E54871" w:rsidRPr="00367644">
        <w:rPr>
          <w:lang w:val="fr-FR"/>
        </w:rPr>
        <w:t>vingt</w:t>
      </w:r>
      <w:r w:rsidR="00AE63D8" w:rsidRPr="00367644">
        <w:rPr>
          <w:lang w:val="fr-FR"/>
        </w:rPr>
        <w:t>-</w:t>
      </w:r>
      <w:r w:rsidR="00AC013C" w:rsidRPr="00367644">
        <w:rPr>
          <w:lang w:val="fr-FR"/>
        </w:rPr>
        <w:t>quat</w:t>
      </w:r>
      <w:r w:rsidR="004C2C87" w:rsidRPr="00367644">
        <w:rPr>
          <w:lang w:val="fr-FR"/>
        </w:rPr>
        <w:t>ri</w:t>
      </w:r>
      <w:r w:rsidR="00E54871" w:rsidRPr="00367644">
        <w:rPr>
          <w:lang w:val="fr-FR"/>
        </w:rPr>
        <w:t>ème</w:t>
      </w:r>
      <w:r w:rsidR="00FC5578" w:rsidRPr="00367644">
        <w:rPr>
          <w:lang w:val="fr-FR"/>
        </w:rPr>
        <w:t xml:space="preserve"> </w:t>
      </w:r>
      <w:r w:rsidRPr="00367644">
        <w:rPr>
          <w:lang w:val="fr-FR"/>
        </w:rPr>
        <w:t>réunion</w:t>
      </w:r>
    </w:p>
    <w:p w14:paraId="5988084D" w14:textId="77777777" w:rsidR="00441083" w:rsidRPr="00367644" w:rsidRDefault="00E54871" w:rsidP="00AC013C">
      <w:pPr>
        <w:jc w:val="left"/>
        <w:rPr>
          <w:lang w:val="fr-FR"/>
        </w:rPr>
      </w:pPr>
      <w:r w:rsidRPr="00367644">
        <w:rPr>
          <w:lang w:val="fr-FR"/>
        </w:rPr>
        <w:t>Montréal,</w:t>
      </w:r>
      <w:r w:rsidR="00FC5578" w:rsidRPr="00367644">
        <w:rPr>
          <w:lang w:val="fr-FR"/>
        </w:rPr>
        <w:t xml:space="preserve"> </w:t>
      </w:r>
      <w:r w:rsidR="00AC013C" w:rsidRPr="00367644">
        <w:rPr>
          <w:lang w:val="fr-FR"/>
        </w:rPr>
        <w:t xml:space="preserve">16 </w:t>
      </w:r>
      <w:r w:rsidR="00E60D9C" w:rsidRPr="00367644">
        <w:rPr>
          <w:lang w:val="fr-FR"/>
        </w:rPr>
        <w:t xml:space="preserve">– </w:t>
      </w:r>
      <w:r w:rsidR="00AC013C" w:rsidRPr="00367644">
        <w:rPr>
          <w:lang w:val="fr-FR"/>
        </w:rPr>
        <w:t>20 décembre</w:t>
      </w:r>
      <w:r w:rsidR="004C2C87" w:rsidRPr="00367644">
        <w:rPr>
          <w:lang w:val="fr-FR"/>
        </w:rPr>
        <w:t xml:space="preserve"> 2019</w:t>
      </w:r>
    </w:p>
    <w:p w14:paraId="52B36403" w14:textId="77777777" w:rsidR="00441083" w:rsidRPr="00367644" w:rsidRDefault="00441083">
      <w:pPr>
        <w:jc w:val="left"/>
        <w:rPr>
          <w:lang w:val="fr-FR"/>
        </w:rPr>
      </w:pPr>
    </w:p>
    <w:p w14:paraId="669B3DDE" w14:textId="77777777" w:rsidR="00441083" w:rsidRPr="00367644" w:rsidRDefault="00441083">
      <w:pPr>
        <w:pStyle w:val="Title1"/>
        <w:rPr>
          <w:lang w:val="fr-FR"/>
        </w:rPr>
      </w:pPr>
    </w:p>
    <w:p w14:paraId="6CA16827" w14:textId="77777777" w:rsidR="00441083" w:rsidRPr="00367644" w:rsidRDefault="00441083">
      <w:pPr>
        <w:pStyle w:val="Title1"/>
        <w:rPr>
          <w:lang w:val="fr-FR"/>
        </w:rPr>
      </w:pPr>
    </w:p>
    <w:p w14:paraId="07259FB3" w14:textId="77777777" w:rsidR="00441083" w:rsidRPr="00367644" w:rsidRDefault="00B47B78">
      <w:pPr>
        <w:jc w:val="center"/>
        <w:rPr>
          <w:lang w:val="fr-FR"/>
        </w:rPr>
      </w:pPr>
      <w:r w:rsidRPr="00367644">
        <w:rPr>
          <w:b/>
          <w:bCs/>
          <w:lang w:val="fr-FR"/>
        </w:rPr>
        <w:t>PROPOSI</w:t>
      </w:r>
      <w:r w:rsidR="00E60D9C" w:rsidRPr="00367644">
        <w:rPr>
          <w:b/>
          <w:bCs/>
          <w:lang w:val="fr-FR"/>
        </w:rPr>
        <w:t>TI</w:t>
      </w:r>
      <w:r w:rsidRPr="00367644">
        <w:rPr>
          <w:b/>
          <w:bCs/>
          <w:lang w:val="fr-FR"/>
        </w:rPr>
        <w:t>ON DE PROJET : JORDANIE</w:t>
      </w:r>
    </w:p>
    <w:p w14:paraId="496C4F7F" w14:textId="77777777" w:rsidR="00441083" w:rsidRPr="00367644" w:rsidRDefault="00441083">
      <w:pPr>
        <w:jc w:val="center"/>
        <w:rPr>
          <w:lang w:val="fr-FR"/>
        </w:rPr>
      </w:pPr>
    </w:p>
    <w:p w14:paraId="5B32A130" w14:textId="77777777" w:rsidR="00441083" w:rsidRPr="00367644" w:rsidRDefault="00441083">
      <w:pPr>
        <w:jc w:val="center"/>
        <w:rPr>
          <w:lang w:val="fr-FR"/>
        </w:rPr>
      </w:pPr>
    </w:p>
    <w:p w14:paraId="405E976A" w14:textId="77777777" w:rsidR="00441083" w:rsidRPr="00367644" w:rsidRDefault="00B47B78" w:rsidP="00B47B78">
      <w:pPr>
        <w:rPr>
          <w:lang w:val="fr-FR"/>
        </w:rPr>
      </w:pPr>
      <w:r w:rsidRPr="00367644">
        <w:rPr>
          <w:lang w:val="fr-FR"/>
        </w:rPr>
        <w:tab/>
        <w:t>Le présent document contient</w:t>
      </w:r>
      <w:r w:rsidR="008F6DC8" w:rsidRPr="00367644">
        <w:rPr>
          <w:lang w:val="fr-FR"/>
        </w:rPr>
        <w:t xml:space="preserve"> les observations</w:t>
      </w:r>
      <w:r w:rsidRPr="00367644">
        <w:rPr>
          <w:lang w:val="fr-FR"/>
        </w:rPr>
        <w:t xml:space="preserve"> et la recommandation du Secrétariat sur la proposition de projet suivante :</w:t>
      </w:r>
    </w:p>
    <w:p w14:paraId="07E38358" w14:textId="77777777" w:rsidR="00B47B78" w:rsidRPr="00367644" w:rsidRDefault="00B47B78" w:rsidP="00B47B78">
      <w:pPr>
        <w:rPr>
          <w:lang w:val="fr-FR"/>
        </w:rPr>
      </w:pPr>
    </w:p>
    <w:p w14:paraId="3E328589" w14:textId="77777777" w:rsidR="00B47B78" w:rsidRPr="00367644" w:rsidRDefault="00B47B78" w:rsidP="00B47B78">
      <w:pPr>
        <w:rPr>
          <w:u w:val="single"/>
          <w:lang w:val="fr-FR"/>
        </w:rPr>
      </w:pPr>
      <w:r w:rsidRPr="00367644">
        <w:rPr>
          <w:u w:val="single"/>
          <w:lang w:val="fr-FR"/>
        </w:rPr>
        <w:t>Élimination</w:t>
      </w:r>
    </w:p>
    <w:p w14:paraId="3339A5F2" w14:textId="77777777" w:rsidR="00B47B78" w:rsidRPr="00367644" w:rsidRDefault="00B47B78" w:rsidP="00B47B78">
      <w:pPr>
        <w:rPr>
          <w:u w:val="single"/>
          <w:lang w:val="fr-FR"/>
        </w:rPr>
      </w:pPr>
    </w:p>
    <w:p w14:paraId="45A01233" w14:textId="77777777" w:rsidR="00B47B78" w:rsidRPr="00367644" w:rsidRDefault="00B47B78" w:rsidP="00B47B78">
      <w:pPr>
        <w:pStyle w:val="ListParagraph"/>
        <w:numPr>
          <w:ilvl w:val="0"/>
          <w:numId w:val="23"/>
        </w:numPr>
        <w:rPr>
          <w:lang w:val="fr-FR"/>
        </w:rPr>
      </w:pPr>
      <w:r w:rsidRPr="00367644">
        <w:rPr>
          <w:lang w:val="fr-FR"/>
        </w:rPr>
        <w:t>Plan de gestion de l’élimination des HCFC (phase II, deuxième tranche)</w:t>
      </w:r>
      <w:r w:rsidRPr="00367644">
        <w:rPr>
          <w:lang w:val="fr-FR"/>
        </w:rPr>
        <w:tab/>
        <w:t xml:space="preserve">           Banque mondiale</w:t>
      </w:r>
    </w:p>
    <w:p w14:paraId="28E70DD6" w14:textId="77777777" w:rsidR="00DF752C" w:rsidRPr="00367644" w:rsidRDefault="00DF752C" w:rsidP="00DF752C">
      <w:pPr>
        <w:pStyle w:val="ListParagraph"/>
        <w:ind w:left="7920"/>
        <w:rPr>
          <w:lang w:val="fr-FR"/>
        </w:rPr>
      </w:pPr>
      <w:r w:rsidRPr="00367644">
        <w:rPr>
          <w:lang w:val="fr-FR"/>
        </w:rPr>
        <w:t xml:space="preserve">         et ONUDI</w:t>
      </w:r>
    </w:p>
    <w:p w14:paraId="430AA661" w14:textId="77777777" w:rsidR="00B47B78" w:rsidRPr="00367644" w:rsidRDefault="00B47B78" w:rsidP="00B47B78">
      <w:pPr>
        <w:rPr>
          <w:lang w:val="fr-FR"/>
        </w:rPr>
      </w:pPr>
    </w:p>
    <w:p w14:paraId="0A9DB6B3" w14:textId="77777777" w:rsidR="00B47B78" w:rsidRPr="00367644" w:rsidRDefault="00B47B78" w:rsidP="00B47B78">
      <w:pPr>
        <w:rPr>
          <w:lang w:val="fr-FR"/>
        </w:rPr>
      </w:pPr>
    </w:p>
    <w:p w14:paraId="5F76B43D" w14:textId="77777777" w:rsidR="00B47B78" w:rsidRPr="00367644" w:rsidRDefault="00B47B78" w:rsidP="00B47B78">
      <w:pPr>
        <w:rPr>
          <w:lang w:val="fr-FR"/>
        </w:rPr>
      </w:pPr>
    </w:p>
    <w:p w14:paraId="5334A197" w14:textId="295A266F" w:rsidR="00B47B78" w:rsidRPr="00367644" w:rsidRDefault="00030DB0" w:rsidP="00B47B78">
      <w:pPr>
        <w:rPr>
          <w:lang w:val="fr-FR"/>
        </w:rPr>
      </w:pPr>
      <w:r>
        <w:rPr>
          <w:lang w:val="fr-FR"/>
        </w:rPr>
        <w:br w:type="page"/>
      </w:r>
    </w:p>
    <w:p w14:paraId="2527FE84" w14:textId="77777777" w:rsidR="00B47B78" w:rsidRPr="00367644" w:rsidRDefault="00DF752C" w:rsidP="00B47B78">
      <w:pPr>
        <w:jc w:val="center"/>
        <w:rPr>
          <w:b/>
          <w:lang w:val="fr-FR"/>
        </w:rPr>
      </w:pPr>
      <w:r w:rsidRPr="00367644">
        <w:rPr>
          <w:b/>
          <w:lang w:val="fr-FR"/>
        </w:rPr>
        <w:lastRenderedPageBreak/>
        <w:t>FICHE D’ÉVALUATION DU</w:t>
      </w:r>
      <w:r w:rsidR="00B47B78" w:rsidRPr="00367644">
        <w:rPr>
          <w:b/>
          <w:lang w:val="fr-FR"/>
        </w:rPr>
        <w:t xml:space="preserve"> PROJET – PROJETS PLURIANNUELS</w:t>
      </w:r>
    </w:p>
    <w:p w14:paraId="0A5BCD92" w14:textId="77777777" w:rsidR="00B47B78" w:rsidRPr="00367644" w:rsidRDefault="00B47B78" w:rsidP="00030DB0">
      <w:pPr>
        <w:jc w:val="right"/>
        <w:rPr>
          <w:lang w:val="fr-FR"/>
        </w:rPr>
      </w:pPr>
    </w:p>
    <w:p w14:paraId="7EEA15AE" w14:textId="77777777" w:rsidR="00B47B78" w:rsidRPr="00367644" w:rsidRDefault="00B47B78" w:rsidP="00B47B78">
      <w:pPr>
        <w:jc w:val="center"/>
        <w:rPr>
          <w:b/>
          <w:lang w:val="fr-FR"/>
        </w:rPr>
      </w:pPr>
      <w:r w:rsidRPr="00367644">
        <w:rPr>
          <w:b/>
          <w:lang w:val="fr-FR"/>
        </w:rPr>
        <w:t>Jordanie</w:t>
      </w:r>
    </w:p>
    <w:p w14:paraId="754EA487" w14:textId="77777777" w:rsidR="00DF752C" w:rsidRPr="00367644" w:rsidRDefault="00DF752C" w:rsidP="00B47B78">
      <w:pPr>
        <w:jc w:val="center"/>
        <w:rPr>
          <w:b/>
          <w:lang w:val="fr-FR"/>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260"/>
        <w:gridCol w:w="2541"/>
        <w:gridCol w:w="2510"/>
      </w:tblGrid>
      <w:tr w:rsidR="00DF752C" w:rsidRPr="00367644" w14:paraId="6300929E" w14:textId="77777777" w:rsidTr="00DF752C">
        <w:trPr>
          <w:trHeight w:val="240"/>
          <w:jc w:val="center"/>
        </w:trPr>
        <w:tc>
          <w:tcPr>
            <w:tcW w:w="2689" w:type="dxa"/>
            <w:shd w:val="clear" w:color="auto" w:fill="auto"/>
          </w:tcPr>
          <w:p w14:paraId="650AB3AB" w14:textId="77777777" w:rsidR="00DF752C" w:rsidRPr="00367644" w:rsidRDefault="00DF752C" w:rsidP="00DF752C">
            <w:pPr>
              <w:spacing w:after="80"/>
              <w:jc w:val="left"/>
              <w:rPr>
                <w:b/>
                <w:sz w:val="18"/>
                <w:lang w:val="fr-FR"/>
              </w:rPr>
            </w:pPr>
            <w:r w:rsidRPr="00367644">
              <w:rPr>
                <w:b/>
                <w:sz w:val="18"/>
                <w:lang w:val="fr-FR"/>
              </w:rPr>
              <w:t xml:space="preserve">(I) TITRE DU PROJET </w:t>
            </w:r>
          </w:p>
        </w:tc>
        <w:tc>
          <w:tcPr>
            <w:tcW w:w="2260" w:type="dxa"/>
            <w:shd w:val="clear" w:color="auto" w:fill="auto"/>
          </w:tcPr>
          <w:p w14:paraId="669BA539" w14:textId="77777777" w:rsidR="00DF752C" w:rsidRPr="00367644" w:rsidRDefault="00DF752C" w:rsidP="00DF752C">
            <w:pPr>
              <w:spacing w:after="80"/>
              <w:jc w:val="center"/>
              <w:rPr>
                <w:b/>
                <w:sz w:val="18"/>
                <w:lang w:val="fr-FR"/>
              </w:rPr>
            </w:pPr>
            <w:r w:rsidRPr="00367644">
              <w:rPr>
                <w:b/>
                <w:sz w:val="18"/>
                <w:lang w:val="fr-FR"/>
              </w:rPr>
              <w:t>AGENCE</w:t>
            </w:r>
          </w:p>
        </w:tc>
        <w:tc>
          <w:tcPr>
            <w:tcW w:w="2541" w:type="dxa"/>
            <w:shd w:val="clear" w:color="auto" w:fill="auto"/>
          </w:tcPr>
          <w:p w14:paraId="7C1E7071" w14:textId="77777777" w:rsidR="00DF752C" w:rsidRPr="00367644" w:rsidRDefault="00DF752C" w:rsidP="00DF752C">
            <w:pPr>
              <w:spacing w:after="80"/>
              <w:jc w:val="center"/>
              <w:rPr>
                <w:b/>
                <w:sz w:val="18"/>
                <w:lang w:val="fr-FR"/>
              </w:rPr>
            </w:pPr>
            <w:r w:rsidRPr="00367644">
              <w:rPr>
                <w:b/>
                <w:sz w:val="18"/>
                <w:lang w:val="fr-FR"/>
              </w:rPr>
              <w:t>RÉUNION D’APPROBATION</w:t>
            </w:r>
          </w:p>
        </w:tc>
        <w:tc>
          <w:tcPr>
            <w:tcW w:w="2510" w:type="dxa"/>
            <w:shd w:val="clear" w:color="auto" w:fill="auto"/>
          </w:tcPr>
          <w:p w14:paraId="36CC9F1B" w14:textId="77777777" w:rsidR="00DF752C" w:rsidRPr="00367644" w:rsidRDefault="00DF752C" w:rsidP="00DF752C">
            <w:pPr>
              <w:spacing w:after="80"/>
              <w:jc w:val="center"/>
              <w:rPr>
                <w:b/>
                <w:sz w:val="18"/>
                <w:lang w:val="fr-FR"/>
              </w:rPr>
            </w:pPr>
            <w:r w:rsidRPr="00367644">
              <w:rPr>
                <w:b/>
                <w:sz w:val="18"/>
                <w:lang w:val="fr-FR"/>
              </w:rPr>
              <w:t>MESURE DE RÉGLEMENTATION</w:t>
            </w:r>
          </w:p>
        </w:tc>
      </w:tr>
      <w:tr w:rsidR="00DF752C" w:rsidRPr="00367644" w14:paraId="223AE7EF" w14:textId="77777777" w:rsidTr="00DF752C">
        <w:trPr>
          <w:trHeight w:val="240"/>
          <w:jc w:val="center"/>
        </w:trPr>
        <w:tc>
          <w:tcPr>
            <w:tcW w:w="2689" w:type="dxa"/>
            <w:shd w:val="clear" w:color="auto" w:fill="auto"/>
          </w:tcPr>
          <w:p w14:paraId="2805A000" w14:textId="77777777" w:rsidR="00DF752C" w:rsidRPr="00367644" w:rsidRDefault="00DF752C" w:rsidP="00DF752C">
            <w:pPr>
              <w:spacing w:after="80"/>
              <w:jc w:val="center"/>
              <w:rPr>
                <w:sz w:val="18"/>
                <w:lang w:val="fr-FR"/>
              </w:rPr>
            </w:pPr>
            <w:r w:rsidRPr="00367644">
              <w:rPr>
                <w:sz w:val="18"/>
                <w:lang w:val="fr-FR"/>
              </w:rPr>
              <w:t>Plan d’élimination des HCFC (Phase II)</w:t>
            </w:r>
          </w:p>
        </w:tc>
        <w:tc>
          <w:tcPr>
            <w:tcW w:w="2260" w:type="dxa"/>
            <w:shd w:val="clear" w:color="auto" w:fill="auto"/>
          </w:tcPr>
          <w:p w14:paraId="7AD7E95A" w14:textId="77777777" w:rsidR="00DF752C" w:rsidRPr="00367644" w:rsidRDefault="00DF752C" w:rsidP="00DF752C">
            <w:pPr>
              <w:spacing w:after="80"/>
              <w:jc w:val="center"/>
              <w:rPr>
                <w:sz w:val="18"/>
                <w:lang w:val="fr-FR"/>
              </w:rPr>
            </w:pPr>
            <w:r w:rsidRPr="00367644">
              <w:rPr>
                <w:sz w:val="18"/>
                <w:lang w:val="fr-FR"/>
              </w:rPr>
              <w:t>Banque mondiale (principale), ONUDI</w:t>
            </w:r>
          </w:p>
        </w:tc>
        <w:tc>
          <w:tcPr>
            <w:tcW w:w="2541" w:type="dxa"/>
            <w:shd w:val="clear" w:color="auto" w:fill="auto"/>
          </w:tcPr>
          <w:p w14:paraId="48201B3B" w14:textId="1B311CDF" w:rsidR="00DF752C" w:rsidRPr="00367644" w:rsidRDefault="00DF752C" w:rsidP="00DF752C">
            <w:pPr>
              <w:spacing w:after="80"/>
              <w:jc w:val="center"/>
              <w:rPr>
                <w:sz w:val="18"/>
                <w:lang w:val="fr-FR"/>
              </w:rPr>
            </w:pPr>
            <w:r w:rsidRPr="00367644">
              <w:rPr>
                <w:sz w:val="18"/>
                <w:lang w:val="fr-FR"/>
              </w:rPr>
              <w:t>7</w:t>
            </w:r>
            <w:r w:rsidR="008D3FF2" w:rsidRPr="00367644">
              <w:rPr>
                <w:sz w:val="18"/>
                <w:lang w:val="fr-FR"/>
              </w:rPr>
              <w:t>7</w:t>
            </w:r>
            <w:r w:rsidR="008D3FF2" w:rsidRPr="00367644">
              <w:rPr>
                <w:sz w:val="18"/>
                <w:vertAlign w:val="superscript"/>
                <w:lang w:val="fr-FR"/>
              </w:rPr>
              <w:t>e</w:t>
            </w:r>
            <w:r w:rsidR="008D3FF2" w:rsidRPr="00367644">
              <w:rPr>
                <w:sz w:val="18"/>
                <w:lang w:val="fr-FR"/>
              </w:rPr>
              <w:t xml:space="preserve"> </w:t>
            </w:r>
            <w:r w:rsidRPr="00367644">
              <w:rPr>
                <w:sz w:val="18"/>
                <w:lang w:val="fr-FR"/>
              </w:rPr>
              <w:t xml:space="preserve"> </w:t>
            </w:r>
          </w:p>
        </w:tc>
        <w:tc>
          <w:tcPr>
            <w:tcW w:w="2510" w:type="dxa"/>
            <w:shd w:val="clear" w:color="auto" w:fill="auto"/>
          </w:tcPr>
          <w:p w14:paraId="12C171E4" w14:textId="77777777" w:rsidR="00DF752C" w:rsidRPr="00367644" w:rsidRDefault="00DF752C" w:rsidP="00DF752C">
            <w:pPr>
              <w:spacing w:after="80"/>
              <w:jc w:val="center"/>
              <w:rPr>
                <w:sz w:val="18"/>
                <w:lang w:val="fr-FR"/>
              </w:rPr>
            </w:pPr>
            <w:r w:rsidRPr="00367644">
              <w:rPr>
                <w:sz w:val="18"/>
                <w:lang w:val="fr-FR"/>
              </w:rPr>
              <w:t>50% d’ici 2022</w:t>
            </w:r>
          </w:p>
        </w:tc>
      </w:tr>
    </w:tbl>
    <w:p w14:paraId="48E086D4" w14:textId="77777777" w:rsidR="00DF752C" w:rsidRPr="00367644" w:rsidRDefault="00DF752C" w:rsidP="008F6DC8">
      <w:pPr>
        <w:spacing w:after="60"/>
        <w:rPr>
          <w:lang w:val="fr-FR"/>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07"/>
        <w:gridCol w:w="1893"/>
        <w:gridCol w:w="2400"/>
      </w:tblGrid>
      <w:tr w:rsidR="00DF752C" w:rsidRPr="00367644" w14:paraId="55BF516D" w14:textId="77777777" w:rsidTr="008F6DC8">
        <w:trPr>
          <w:trHeight w:val="240"/>
          <w:jc w:val="center"/>
        </w:trPr>
        <w:tc>
          <w:tcPr>
            <w:tcW w:w="5707" w:type="dxa"/>
            <w:shd w:val="clear" w:color="auto" w:fill="auto"/>
          </w:tcPr>
          <w:p w14:paraId="68A14609" w14:textId="77777777" w:rsidR="00DF752C" w:rsidRPr="00367644" w:rsidRDefault="00DF752C" w:rsidP="00DF752C">
            <w:pPr>
              <w:spacing w:after="60"/>
              <w:jc w:val="left"/>
              <w:rPr>
                <w:b/>
                <w:sz w:val="18"/>
                <w:lang w:val="fr-FR"/>
              </w:rPr>
            </w:pPr>
            <w:r w:rsidRPr="00367644">
              <w:rPr>
                <w:b/>
                <w:sz w:val="18"/>
                <w:lang w:val="fr-FR"/>
              </w:rPr>
              <w:t>(II) DERNIÈRES DONNÉES DE L’ARTICLE 7 (Annexe C Groupe l)</w:t>
            </w:r>
          </w:p>
        </w:tc>
        <w:tc>
          <w:tcPr>
            <w:tcW w:w="1893" w:type="dxa"/>
            <w:shd w:val="clear" w:color="auto" w:fill="auto"/>
          </w:tcPr>
          <w:p w14:paraId="0E08AB01" w14:textId="77777777" w:rsidR="00DF752C" w:rsidRPr="00367644" w:rsidRDefault="00DF752C" w:rsidP="00DF752C">
            <w:pPr>
              <w:spacing w:after="60"/>
              <w:jc w:val="center"/>
              <w:rPr>
                <w:sz w:val="18"/>
                <w:lang w:val="fr-FR"/>
              </w:rPr>
            </w:pPr>
            <w:r w:rsidRPr="00367644">
              <w:rPr>
                <w:sz w:val="18"/>
                <w:lang w:val="fr-FR"/>
              </w:rPr>
              <w:t>Année : 2018</w:t>
            </w:r>
          </w:p>
        </w:tc>
        <w:tc>
          <w:tcPr>
            <w:tcW w:w="2400" w:type="dxa"/>
            <w:shd w:val="clear" w:color="auto" w:fill="auto"/>
          </w:tcPr>
          <w:p w14:paraId="7D94EFC5" w14:textId="77777777" w:rsidR="00DF752C" w:rsidRPr="00367644" w:rsidRDefault="00DF752C" w:rsidP="00DF752C">
            <w:pPr>
              <w:spacing w:after="60"/>
              <w:jc w:val="right"/>
              <w:rPr>
                <w:sz w:val="18"/>
                <w:lang w:val="fr-FR"/>
              </w:rPr>
            </w:pPr>
            <w:r w:rsidRPr="00367644">
              <w:rPr>
                <w:sz w:val="18"/>
                <w:lang w:val="fr-FR"/>
              </w:rPr>
              <w:t>25,74 (tonnes PAO)</w:t>
            </w:r>
          </w:p>
        </w:tc>
      </w:tr>
    </w:tbl>
    <w:p w14:paraId="27A39BFD" w14:textId="77777777" w:rsidR="00DF752C" w:rsidRPr="00367644" w:rsidRDefault="00DF752C" w:rsidP="00DF752C">
      <w:pPr>
        <w:spacing w:after="60"/>
        <w:jc w:val="center"/>
        <w:rPr>
          <w:lang w:val="fr-FR"/>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63"/>
        <w:gridCol w:w="786"/>
        <w:gridCol w:w="777"/>
        <w:gridCol w:w="936"/>
        <w:gridCol w:w="1036"/>
        <w:gridCol w:w="876"/>
        <w:gridCol w:w="837"/>
        <w:gridCol w:w="1276"/>
        <w:gridCol w:w="996"/>
        <w:gridCol w:w="1317"/>
      </w:tblGrid>
      <w:tr w:rsidR="00DF752C" w:rsidRPr="00367644" w14:paraId="0B1CE893" w14:textId="77777777" w:rsidTr="00DF752C">
        <w:trPr>
          <w:trHeight w:val="240"/>
          <w:jc w:val="center"/>
        </w:trPr>
        <w:tc>
          <w:tcPr>
            <w:tcW w:w="0" w:type="auto"/>
            <w:gridSpan w:val="8"/>
            <w:shd w:val="clear" w:color="auto" w:fill="auto"/>
          </w:tcPr>
          <w:p w14:paraId="4AA40723" w14:textId="77777777" w:rsidR="00DF752C" w:rsidRPr="00367644" w:rsidRDefault="00DF752C" w:rsidP="00DF752C">
            <w:pPr>
              <w:spacing w:after="60"/>
              <w:jc w:val="left"/>
              <w:rPr>
                <w:b/>
                <w:sz w:val="18"/>
                <w:lang w:val="fr-FR"/>
              </w:rPr>
            </w:pPr>
            <w:r w:rsidRPr="00367644">
              <w:rPr>
                <w:b/>
                <w:sz w:val="18"/>
                <w:lang w:val="fr-FR"/>
              </w:rPr>
              <w:t>(III) DERNIÈRES DONNÉES SECTORIELLES DU PROGRAMME DE PAYS (tonnes PAO)</w:t>
            </w:r>
          </w:p>
        </w:tc>
        <w:tc>
          <w:tcPr>
            <w:tcW w:w="0" w:type="auto"/>
            <w:gridSpan w:val="2"/>
            <w:shd w:val="clear" w:color="auto" w:fill="auto"/>
          </w:tcPr>
          <w:p w14:paraId="11B29578" w14:textId="77777777" w:rsidR="00DF752C" w:rsidRPr="00367644" w:rsidRDefault="00DF752C" w:rsidP="00DF752C">
            <w:pPr>
              <w:spacing w:after="60"/>
              <w:jc w:val="right"/>
              <w:rPr>
                <w:b/>
                <w:sz w:val="18"/>
                <w:lang w:val="fr-FR"/>
              </w:rPr>
            </w:pPr>
            <w:r w:rsidRPr="00367644">
              <w:rPr>
                <w:b/>
                <w:sz w:val="18"/>
                <w:lang w:val="fr-FR"/>
              </w:rPr>
              <w:t>Année : 2018</w:t>
            </w:r>
          </w:p>
        </w:tc>
      </w:tr>
      <w:tr w:rsidR="00DF752C" w:rsidRPr="00367644" w14:paraId="46E02078" w14:textId="77777777" w:rsidTr="00DF752C">
        <w:trPr>
          <w:trHeight w:val="240"/>
          <w:jc w:val="center"/>
        </w:trPr>
        <w:tc>
          <w:tcPr>
            <w:tcW w:w="0" w:type="auto"/>
            <w:shd w:val="clear" w:color="auto" w:fill="auto"/>
          </w:tcPr>
          <w:p w14:paraId="6F1309EB" w14:textId="77777777" w:rsidR="00DF752C" w:rsidRPr="00367644" w:rsidRDefault="00DF752C" w:rsidP="00DF752C">
            <w:pPr>
              <w:spacing w:after="60"/>
              <w:jc w:val="center"/>
              <w:rPr>
                <w:sz w:val="18"/>
                <w:lang w:val="fr-FR"/>
              </w:rPr>
            </w:pPr>
            <w:r w:rsidRPr="00367644">
              <w:rPr>
                <w:sz w:val="18"/>
                <w:lang w:val="fr-FR"/>
              </w:rPr>
              <w:t>Produits chimiques</w:t>
            </w:r>
          </w:p>
        </w:tc>
        <w:tc>
          <w:tcPr>
            <w:tcW w:w="0" w:type="auto"/>
            <w:shd w:val="clear" w:color="auto" w:fill="auto"/>
          </w:tcPr>
          <w:p w14:paraId="48707741" w14:textId="42B9A864" w:rsidR="00DF752C" w:rsidRPr="00367644" w:rsidRDefault="008D3FF2" w:rsidP="00DF752C">
            <w:pPr>
              <w:spacing w:after="60"/>
              <w:jc w:val="center"/>
              <w:rPr>
                <w:sz w:val="18"/>
                <w:lang w:val="fr-FR"/>
              </w:rPr>
            </w:pPr>
            <w:r w:rsidRPr="00367644">
              <w:rPr>
                <w:sz w:val="18"/>
                <w:lang w:val="fr-FR"/>
              </w:rPr>
              <w:t>Aérosol</w:t>
            </w:r>
          </w:p>
        </w:tc>
        <w:tc>
          <w:tcPr>
            <w:tcW w:w="0" w:type="auto"/>
            <w:shd w:val="clear" w:color="auto" w:fill="auto"/>
          </w:tcPr>
          <w:p w14:paraId="1D9BCE42" w14:textId="77777777" w:rsidR="00DF752C" w:rsidRPr="00367644" w:rsidRDefault="00DF752C" w:rsidP="00DF752C">
            <w:pPr>
              <w:spacing w:after="60"/>
              <w:jc w:val="center"/>
              <w:rPr>
                <w:sz w:val="18"/>
                <w:lang w:val="fr-FR"/>
              </w:rPr>
            </w:pPr>
            <w:r w:rsidRPr="00367644">
              <w:rPr>
                <w:sz w:val="18"/>
                <w:lang w:val="fr-FR"/>
              </w:rPr>
              <w:t>Mousse</w:t>
            </w:r>
          </w:p>
        </w:tc>
        <w:tc>
          <w:tcPr>
            <w:tcW w:w="0" w:type="auto"/>
            <w:shd w:val="clear" w:color="auto" w:fill="auto"/>
          </w:tcPr>
          <w:p w14:paraId="7D44850D" w14:textId="77777777" w:rsidR="00DF752C" w:rsidRPr="00367644" w:rsidRDefault="00DF752C" w:rsidP="00DF752C">
            <w:pPr>
              <w:spacing w:after="60"/>
              <w:jc w:val="center"/>
              <w:rPr>
                <w:sz w:val="18"/>
                <w:lang w:val="fr-FR"/>
              </w:rPr>
            </w:pPr>
            <w:r w:rsidRPr="00367644">
              <w:rPr>
                <w:sz w:val="18"/>
                <w:lang w:val="fr-FR"/>
              </w:rPr>
              <w:t>Lutte contre l’incendie</w:t>
            </w:r>
          </w:p>
        </w:tc>
        <w:tc>
          <w:tcPr>
            <w:tcW w:w="0" w:type="auto"/>
            <w:gridSpan w:val="2"/>
            <w:shd w:val="clear" w:color="auto" w:fill="auto"/>
          </w:tcPr>
          <w:p w14:paraId="48B14413" w14:textId="61E6731F" w:rsidR="00DF752C" w:rsidRPr="00367644" w:rsidRDefault="008D3FF2" w:rsidP="00DF752C">
            <w:pPr>
              <w:spacing w:after="60"/>
              <w:jc w:val="center"/>
              <w:rPr>
                <w:sz w:val="18"/>
                <w:lang w:val="fr-FR"/>
              </w:rPr>
            </w:pPr>
            <w:r w:rsidRPr="00367644">
              <w:rPr>
                <w:sz w:val="18"/>
                <w:lang w:val="fr-FR"/>
              </w:rPr>
              <w:t>Réfrigération</w:t>
            </w:r>
          </w:p>
        </w:tc>
        <w:tc>
          <w:tcPr>
            <w:tcW w:w="0" w:type="auto"/>
            <w:shd w:val="clear" w:color="auto" w:fill="auto"/>
          </w:tcPr>
          <w:p w14:paraId="538D6C96" w14:textId="77777777" w:rsidR="00DF752C" w:rsidRPr="00367644" w:rsidRDefault="00DF752C" w:rsidP="00DF752C">
            <w:pPr>
              <w:spacing w:after="60"/>
              <w:jc w:val="center"/>
              <w:rPr>
                <w:sz w:val="18"/>
                <w:lang w:val="fr-FR"/>
              </w:rPr>
            </w:pPr>
            <w:r w:rsidRPr="00367644">
              <w:rPr>
                <w:sz w:val="18"/>
                <w:lang w:val="fr-FR"/>
              </w:rPr>
              <w:t>Solvants</w:t>
            </w:r>
          </w:p>
        </w:tc>
        <w:tc>
          <w:tcPr>
            <w:tcW w:w="0" w:type="auto"/>
            <w:shd w:val="clear" w:color="auto" w:fill="auto"/>
          </w:tcPr>
          <w:p w14:paraId="738B8E9B" w14:textId="77777777" w:rsidR="00DF752C" w:rsidRPr="00367644" w:rsidRDefault="00DF752C" w:rsidP="00DF752C">
            <w:pPr>
              <w:spacing w:after="60"/>
              <w:jc w:val="center"/>
              <w:rPr>
                <w:sz w:val="18"/>
                <w:lang w:val="fr-FR"/>
              </w:rPr>
            </w:pPr>
            <w:r w:rsidRPr="00367644">
              <w:rPr>
                <w:sz w:val="18"/>
                <w:lang w:val="fr-FR"/>
              </w:rPr>
              <w:t>Agent de transformation</w:t>
            </w:r>
          </w:p>
        </w:tc>
        <w:tc>
          <w:tcPr>
            <w:tcW w:w="0" w:type="auto"/>
            <w:shd w:val="clear" w:color="auto" w:fill="auto"/>
          </w:tcPr>
          <w:p w14:paraId="4BEAC186" w14:textId="77777777" w:rsidR="00DF752C" w:rsidRPr="00367644" w:rsidRDefault="00DF752C" w:rsidP="00DF752C">
            <w:pPr>
              <w:spacing w:after="60"/>
              <w:jc w:val="center"/>
              <w:rPr>
                <w:sz w:val="18"/>
                <w:lang w:val="fr-FR"/>
              </w:rPr>
            </w:pPr>
            <w:r w:rsidRPr="00367644">
              <w:rPr>
                <w:sz w:val="18"/>
                <w:lang w:val="fr-FR"/>
              </w:rPr>
              <w:t>Utilisation en laboratoire</w:t>
            </w:r>
          </w:p>
        </w:tc>
        <w:tc>
          <w:tcPr>
            <w:tcW w:w="0" w:type="auto"/>
            <w:shd w:val="clear" w:color="auto" w:fill="auto"/>
          </w:tcPr>
          <w:p w14:paraId="080F1D35" w14:textId="77777777" w:rsidR="00DF752C" w:rsidRPr="00367644" w:rsidRDefault="00DF752C" w:rsidP="00DF752C">
            <w:pPr>
              <w:spacing w:after="60"/>
              <w:jc w:val="center"/>
              <w:rPr>
                <w:sz w:val="18"/>
                <w:lang w:val="fr-FR"/>
              </w:rPr>
            </w:pPr>
            <w:r w:rsidRPr="00367644">
              <w:rPr>
                <w:sz w:val="18"/>
                <w:lang w:val="fr-FR"/>
              </w:rPr>
              <w:t>Consommation totale du secteur</w:t>
            </w:r>
          </w:p>
        </w:tc>
      </w:tr>
      <w:tr w:rsidR="00DF752C" w:rsidRPr="00367644" w14:paraId="1DE15CB0" w14:textId="77777777" w:rsidTr="00DF752C">
        <w:trPr>
          <w:trHeight w:val="240"/>
          <w:jc w:val="center"/>
        </w:trPr>
        <w:tc>
          <w:tcPr>
            <w:tcW w:w="0" w:type="auto"/>
            <w:gridSpan w:val="4"/>
            <w:shd w:val="clear" w:color="auto" w:fill="auto"/>
          </w:tcPr>
          <w:p w14:paraId="1F4A6780" w14:textId="77777777" w:rsidR="00DF752C" w:rsidRPr="00367644" w:rsidRDefault="00DF752C" w:rsidP="00DF752C">
            <w:pPr>
              <w:spacing w:after="60"/>
              <w:jc w:val="center"/>
              <w:rPr>
                <w:sz w:val="18"/>
                <w:lang w:val="fr-FR"/>
              </w:rPr>
            </w:pPr>
            <w:r w:rsidRPr="00367644">
              <w:rPr>
                <w:sz w:val="18"/>
                <w:lang w:val="fr-FR"/>
              </w:rPr>
              <w:t xml:space="preserve"> </w:t>
            </w:r>
          </w:p>
        </w:tc>
        <w:tc>
          <w:tcPr>
            <w:tcW w:w="0" w:type="auto"/>
            <w:shd w:val="clear" w:color="auto" w:fill="auto"/>
          </w:tcPr>
          <w:p w14:paraId="04714D0E" w14:textId="77777777" w:rsidR="00DF752C" w:rsidRPr="00367644" w:rsidRDefault="00DF752C" w:rsidP="00DF752C">
            <w:pPr>
              <w:spacing w:after="60"/>
              <w:jc w:val="center"/>
              <w:rPr>
                <w:sz w:val="18"/>
                <w:lang w:val="fr-FR"/>
              </w:rPr>
            </w:pPr>
            <w:r w:rsidRPr="00367644">
              <w:rPr>
                <w:sz w:val="18"/>
                <w:lang w:val="fr-FR"/>
              </w:rPr>
              <w:t>Fabrication</w:t>
            </w:r>
          </w:p>
        </w:tc>
        <w:tc>
          <w:tcPr>
            <w:tcW w:w="0" w:type="auto"/>
            <w:shd w:val="clear" w:color="auto" w:fill="auto"/>
          </w:tcPr>
          <w:p w14:paraId="09A5C45E" w14:textId="77777777" w:rsidR="00DF752C" w:rsidRPr="00367644" w:rsidRDefault="00DF752C" w:rsidP="00DF752C">
            <w:pPr>
              <w:spacing w:after="60"/>
              <w:jc w:val="center"/>
              <w:rPr>
                <w:sz w:val="18"/>
                <w:lang w:val="fr-FR"/>
              </w:rPr>
            </w:pPr>
            <w:r w:rsidRPr="00367644">
              <w:rPr>
                <w:sz w:val="18"/>
                <w:lang w:val="fr-FR"/>
              </w:rPr>
              <w:t>Entretien</w:t>
            </w:r>
          </w:p>
        </w:tc>
        <w:tc>
          <w:tcPr>
            <w:tcW w:w="0" w:type="auto"/>
            <w:gridSpan w:val="4"/>
            <w:shd w:val="clear" w:color="auto" w:fill="auto"/>
          </w:tcPr>
          <w:p w14:paraId="376AF90E" w14:textId="77777777" w:rsidR="00DF752C" w:rsidRPr="00367644" w:rsidRDefault="00DF752C" w:rsidP="00DF752C">
            <w:pPr>
              <w:spacing w:after="60"/>
              <w:jc w:val="center"/>
              <w:rPr>
                <w:sz w:val="18"/>
                <w:lang w:val="fr-FR"/>
              </w:rPr>
            </w:pPr>
          </w:p>
        </w:tc>
      </w:tr>
      <w:tr w:rsidR="00DF752C" w:rsidRPr="00367644" w14:paraId="7C83BEBD" w14:textId="77777777" w:rsidTr="00DF752C">
        <w:trPr>
          <w:trHeight w:val="240"/>
          <w:jc w:val="center"/>
        </w:trPr>
        <w:tc>
          <w:tcPr>
            <w:tcW w:w="1200" w:type="dxa"/>
            <w:shd w:val="clear" w:color="auto" w:fill="auto"/>
          </w:tcPr>
          <w:p w14:paraId="69AD942B" w14:textId="77777777" w:rsidR="00DF752C" w:rsidRPr="00367644" w:rsidRDefault="00DF752C" w:rsidP="00DF752C">
            <w:pPr>
              <w:spacing w:after="60"/>
              <w:jc w:val="left"/>
              <w:rPr>
                <w:sz w:val="18"/>
                <w:lang w:val="fr-FR"/>
              </w:rPr>
            </w:pPr>
            <w:r w:rsidRPr="00367644">
              <w:rPr>
                <w:sz w:val="18"/>
                <w:lang w:val="fr-FR"/>
              </w:rPr>
              <w:t>HCFC-22</w:t>
            </w:r>
          </w:p>
        </w:tc>
        <w:tc>
          <w:tcPr>
            <w:tcW w:w="0" w:type="auto"/>
            <w:shd w:val="clear" w:color="auto" w:fill="auto"/>
          </w:tcPr>
          <w:p w14:paraId="431A135B" w14:textId="77777777" w:rsidR="00DF752C" w:rsidRPr="00367644" w:rsidRDefault="00DF752C" w:rsidP="00DF752C">
            <w:pPr>
              <w:spacing w:after="60"/>
              <w:jc w:val="right"/>
              <w:rPr>
                <w:sz w:val="18"/>
                <w:lang w:val="fr-FR"/>
              </w:rPr>
            </w:pPr>
          </w:p>
        </w:tc>
        <w:tc>
          <w:tcPr>
            <w:tcW w:w="0" w:type="auto"/>
            <w:shd w:val="clear" w:color="auto" w:fill="auto"/>
          </w:tcPr>
          <w:p w14:paraId="5A656CD0" w14:textId="77777777" w:rsidR="00DF752C" w:rsidRPr="00367644" w:rsidRDefault="00DF752C" w:rsidP="00DF752C">
            <w:pPr>
              <w:spacing w:after="60"/>
              <w:jc w:val="right"/>
              <w:rPr>
                <w:sz w:val="18"/>
                <w:lang w:val="fr-FR"/>
              </w:rPr>
            </w:pPr>
          </w:p>
        </w:tc>
        <w:tc>
          <w:tcPr>
            <w:tcW w:w="0" w:type="auto"/>
            <w:shd w:val="clear" w:color="auto" w:fill="auto"/>
          </w:tcPr>
          <w:p w14:paraId="000C50D7" w14:textId="77777777" w:rsidR="00DF752C" w:rsidRPr="00367644" w:rsidRDefault="00DF752C" w:rsidP="00DF752C">
            <w:pPr>
              <w:spacing w:after="60"/>
              <w:jc w:val="right"/>
              <w:rPr>
                <w:sz w:val="18"/>
                <w:lang w:val="fr-FR"/>
              </w:rPr>
            </w:pPr>
          </w:p>
        </w:tc>
        <w:tc>
          <w:tcPr>
            <w:tcW w:w="0" w:type="auto"/>
            <w:shd w:val="clear" w:color="auto" w:fill="auto"/>
          </w:tcPr>
          <w:p w14:paraId="73860372" w14:textId="77777777" w:rsidR="00DF752C" w:rsidRPr="00367644" w:rsidRDefault="00DF752C" w:rsidP="00DF752C">
            <w:pPr>
              <w:spacing w:after="60"/>
              <w:jc w:val="right"/>
              <w:rPr>
                <w:sz w:val="18"/>
                <w:lang w:val="fr-FR"/>
              </w:rPr>
            </w:pPr>
            <w:r w:rsidRPr="00367644">
              <w:rPr>
                <w:sz w:val="18"/>
                <w:lang w:val="fr-FR"/>
              </w:rPr>
              <w:t>1,93</w:t>
            </w:r>
          </w:p>
        </w:tc>
        <w:tc>
          <w:tcPr>
            <w:tcW w:w="0" w:type="auto"/>
            <w:shd w:val="clear" w:color="auto" w:fill="auto"/>
          </w:tcPr>
          <w:p w14:paraId="773F2738" w14:textId="77777777" w:rsidR="00DF752C" w:rsidRPr="00367644" w:rsidRDefault="00DF752C" w:rsidP="00DF752C">
            <w:pPr>
              <w:spacing w:after="60"/>
              <w:jc w:val="right"/>
              <w:rPr>
                <w:sz w:val="18"/>
                <w:lang w:val="fr-FR"/>
              </w:rPr>
            </w:pPr>
            <w:r w:rsidRPr="00367644">
              <w:rPr>
                <w:sz w:val="18"/>
                <w:lang w:val="fr-FR"/>
              </w:rPr>
              <w:t>23,82</w:t>
            </w:r>
          </w:p>
        </w:tc>
        <w:tc>
          <w:tcPr>
            <w:tcW w:w="0" w:type="auto"/>
            <w:shd w:val="clear" w:color="auto" w:fill="auto"/>
          </w:tcPr>
          <w:p w14:paraId="4CD09218" w14:textId="77777777" w:rsidR="00DF752C" w:rsidRPr="00367644" w:rsidRDefault="00DF752C" w:rsidP="00DF752C">
            <w:pPr>
              <w:spacing w:after="60"/>
              <w:jc w:val="right"/>
              <w:rPr>
                <w:sz w:val="18"/>
                <w:lang w:val="fr-FR"/>
              </w:rPr>
            </w:pPr>
          </w:p>
        </w:tc>
        <w:tc>
          <w:tcPr>
            <w:tcW w:w="0" w:type="auto"/>
            <w:shd w:val="clear" w:color="auto" w:fill="auto"/>
          </w:tcPr>
          <w:p w14:paraId="78817B35" w14:textId="77777777" w:rsidR="00DF752C" w:rsidRPr="00367644" w:rsidRDefault="00DF752C" w:rsidP="00DF752C">
            <w:pPr>
              <w:spacing w:after="60"/>
              <w:jc w:val="right"/>
              <w:rPr>
                <w:sz w:val="18"/>
                <w:lang w:val="fr-FR"/>
              </w:rPr>
            </w:pPr>
          </w:p>
        </w:tc>
        <w:tc>
          <w:tcPr>
            <w:tcW w:w="0" w:type="auto"/>
            <w:shd w:val="clear" w:color="auto" w:fill="auto"/>
          </w:tcPr>
          <w:p w14:paraId="1A608DF4" w14:textId="77777777" w:rsidR="00DF752C" w:rsidRPr="00367644" w:rsidRDefault="00DF752C" w:rsidP="00DF752C">
            <w:pPr>
              <w:spacing w:after="60"/>
              <w:jc w:val="right"/>
              <w:rPr>
                <w:sz w:val="18"/>
                <w:lang w:val="fr-FR"/>
              </w:rPr>
            </w:pPr>
          </w:p>
        </w:tc>
        <w:tc>
          <w:tcPr>
            <w:tcW w:w="0" w:type="auto"/>
            <w:shd w:val="clear" w:color="auto" w:fill="auto"/>
          </w:tcPr>
          <w:p w14:paraId="05327A20" w14:textId="77777777" w:rsidR="00DF752C" w:rsidRPr="00367644" w:rsidRDefault="00DF752C" w:rsidP="00DF752C">
            <w:pPr>
              <w:spacing w:after="60"/>
              <w:jc w:val="right"/>
              <w:rPr>
                <w:sz w:val="18"/>
                <w:lang w:val="fr-FR"/>
              </w:rPr>
            </w:pPr>
            <w:r w:rsidRPr="00367644">
              <w:rPr>
                <w:sz w:val="18"/>
                <w:lang w:val="fr-FR"/>
              </w:rPr>
              <w:t>25,74</w:t>
            </w:r>
          </w:p>
        </w:tc>
      </w:tr>
      <w:tr w:rsidR="00DF752C" w:rsidRPr="00367644" w14:paraId="0DE4D399" w14:textId="77777777" w:rsidTr="00DF752C">
        <w:trPr>
          <w:trHeight w:val="800"/>
          <w:jc w:val="center"/>
        </w:trPr>
        <w:tc>
          <w:tcPr>
            <w:tcW w:w="1200" w:type="dxa"/>
            <w:shd w:val="clear" w:color="auto" w:fill="auto"/>
          </w:tcPr>
          <w:p w14:paraId="653963CD" w14:textId="77777777" w:rsidR="00DF752C" w:rsidRPr="00367644" w:rsidRDefault="00DF752C" w:rsidP="00DF752C">
            <w:pPr>
              <w:spacing w:after="60"/>
              <w:jc w:val="left"/>
              <w:rPr>
                <w:sz w:val="18"/>
                <w:lang w:val="fr-FR"/>
              </w:rPr>
            </w:pPr>
            <w:r w:rsidRPr="00367644">
              <w:rPr>
                <w:sz w:val="18"/>
                <w:lang w:val="fr-FR"/>
              </w:rPr>
              <w:t xml:space="preserve">HCFC-141b </w:t>
            </w:r>
            <w:r w:rsidR="008F6DC8" w:rsidRPr="00367644">
              <w:rPr>
                <w:sz w:val="18"/>
                <w:lang w:val="fr-FR"/>
              </w:rPr>
              <w:t>dans polyols pré</w:t>
            </w:r>
            <w:r w:rsidRPr="00367644">
              <w:rPr>
                <w:sz w:val="18"/>
                <w:lang w:val="fr-FR"/>
              </w:rPr>
              <w:t>mélangés importés</w:t>
            </w:r>
          </w:p>
        </w:tc>
        <w:tc>
          <w:tcPr>
            <w:tcW w:w="0" w:type="auto"/>
            <w:shd w:val="clear" w:color="auto" w:fill="auto"/>
          </w:tcPr>
          <w:p w14:paraId="65B69526" w14:textId="77777777" w:rsidR="00DF752C" w:rsidRPr="00367644" w:rsidRDefault="00DF752C" w:rsidP="00DF752C">
            <w:pPr>
              <w:spacing w:after="60"/>
              <w:jc w:val="right"/>
              <w:rPr>
                <w:sz w:val="18"/>
                <w:lang w:val="fr-FR"/>
              </w:rPr>
            </w:pPr>
          </w:p>
        </w:tc>
        <w:tc>
          <w:tcPr>
            <w:tcW w:w="0" w:type="auto"/>
            <w:shd w:val="clear" w:color="auto" w:fill="auto"/>
          </w:tcPr>
          <w:p w14:paraId="2884BF4D" w14:textId="77777777" w:rsidR="00DF752C" w:rsidRPr="00367644" w:rsidRDefault="00DF752C" w:rsidP="00DF752C">
            <w:pPr>
              <w:spacing w:after="60"/>
              <w:jc w:val="right"/>
              <w:rPr>
                <w:sz w:val="18"/>
                <w:lang w:val="fr-FR"/>
              </w:rPr>
            </w:pPr>
            <w:r w:rsidRPr="00367644">
              <w:rPr>
                <w:sz w:val="18"/>
                <w:lang w:val="fr-FR"/>
              </w:rPr>
              <w:t>24,21</w:t>
            </w:r>
          </w:p>
        </w:tc>
        <w:tc>
          <w:tcPr>
            <w:tcW w:w="0" w:type="auto"/>
            <w:shd w:val="clear" w:color="auto" w:fill="auto"/>
          </w:tcPr>
          <w:p w14:paraId="07ABC76A" w14:textId="77777777" w:rsidR="00DF752C" w:rsidRPr="00367644" w:rsidRDefault="00DF752C" w:rsidP="00DF752C">
            <w:pPr>
              <w:spacing w:after="60"/>
              <w:jc w:val="right"/>
              <w:rPr>
                <w:sz w:val="18"/>
                <w:lang w:val="fr-FR"/>
              </w:rPr>
            </w:pPr>
          </w:p>
        </w:tc>
        <w:tc>
          <w:tcPr>
            <w:tcW w:w="0" w:type="auto"/>
            <w:shd w:val="clear" w:color="auto" w:fill="auto"/>
          </w:tcPr>
          <w:p w14:paraId="640DEA33" w14:textId="77777777" w:rsidR="00DF752C" w:rsidRPr="00367644" w:rsidRDefault="00DF752C" w:rsidP="00DF752C">
            <w:pPr>
              <w:spacing w:after="60"/>
              <w:jc w:val="right"/>
              <w:rPr>
                <w:sz w:val="18"/>
                <w:lang w:val="fr-FR"/>
              </w:rPr>
            </w:pPr>
          </w:p>
        </w:tc>
        <w:tc>
          <w:tcPr>
            <w:tcW w:w="0" w:type="auto"/>
            <w:shd w:val="clear" w:color="auto" w:fill="auto"/>
          </w:tcPr>
          <w:p w14:paraId="04DE8551" w14:textId="77777777" w:rsidR="00DF752C" w:rsidRPr="00367644" w:rsidRDefault="00DF752C" w:rsidP="00DF752C">
            <w:pPr>
              <w:spacing w:after="60"/>
              <w:jc w:val="right"/>
              <w:rPr>
                <w:sz w:val="18"/>
                <w:lang w:val="fr-FR"/>
              </w:rPr>
            </w:pPr>
          </w:p>
        </w:tc>
        <w:tc>
          <w:tcPr>
            <w:tcW w:w="0" w:type="auto"/>
            <w:shd w:val="clear" w:color="auto" w:fill="auto"/>
          </w:tcPr>
          <w:p w14:paraId="67AD1F48" w14:textId="77777777" w:rsidR="00DF752C" w:rsidRPr="00367644" w:rsidRDefault="00DF752C" w:rsidP="00DF752C">
            <w:pPr>
              <w:spacing w:after="60"/>
              <w:jc w:val="right"/>
              <w:rPr>
                <w:sz w:val="18"/>
                <w:lang w:val="fr-FR"/>
              </w:rPr>
            </w:pPr>
          </w:p>
        </w:tc>
        <w:tc>
          <w:tcPr>
            <w:tcW w:w="0" w:type="auto"/>
            <w:shd w:val="clear" w:color="auto" w:fill="auto"/>
          </w:tcPr>
          <w:p w14:paraId="77960976" w14:textId="77777777" w:rsidR="00DF752C" w:rsidRPr="00367644" w:rsidRDefault="00DF752C" w:rsidP="00DF752C">
            <w:pPr>
              <w:spacing w:after="60"/>
              <w:jc w:val="right"/>
              <w:rPr>
                <w:sz w:val="18"/>
                <w:lang w:val="fr-FR"/>
              </w:rPr>
            </w:pPr>
          </w:p>
        </w:tc>
        <w:tc>
          <w:tcPr>
            <w:tcW w:w="0" w:type="auto"/>
            <w:shd w:val="clear" w:color="auto" w:fill="auto"/>
          </w:tcPr>
          <w:p w14:paraId="51F5DAD1" w14:textId="77777777" w:rsidR="00DF752C" w:rsidRPr="00367644" w:rsidRDefault="00DF752C" w:rsidP="00DF752C">
            <w:pPr>
              <w:spacing w:after="60"/>
              <w:jc w:val="right"/>
              <w:rPr>
                <w:sz w:val="18"/>
                <w:lang w:val="fr-FR"/>
              </w:rPr>
            </w:pPr>
          </w:p>
        </w:tc>
        <w:tc>
          <w:tcPr>
            <w:tcW w:w="0" w:type="auto"/>
            <w:shd w:val="clear" w:color="auto" w:fill="auto"/>
          </w:tcPr>
          <w:p w14:paraId="5FD873F1" w14:textId="77777777" w:rsidR="00DF752C" w:rsidRPr="00367644" w:rsidRDefault="00DF752C" w:rsidP="00DF752C">
            <w:pPr>
              <w:spacing w:after="60"/>
              <w:jc w:val="right"/>
              <w:rPr>
                <w:sz w:val="18"/>
                <w:lang w:val="fr-FR"/>
              </w:rPr>
            </w:pPr>
            <w:r w:rsidRPr="00367644">
              <w:rPr>
                <w:sz w:val="18"/>
                <w:lang w:val="fr-FR"/>
              </w:rPr>
              <w:t>24,21</w:t>
            </w:r>
          </w:p>
        </w:tc>
      </w:tr>
    </w:tbl>
    <w:p w14:paraId="1E964F67" w14:textId="77777777" w:rsidR="00DF752C" w:rsidRPr="00367644" w:rsidRDefault="00DF752C" w:rsidP="00DF752C">
      <w:pPr>
        <w:spacing w:after="60"/>
        <w:jc w:val="center"/>
        <w:rPr>
          <w:lang w:val="fr-FR"/>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40"/>
        <w:gridCol w:w="771"/>
        <w:gridCol w:w="5488"/>
        <w:gridCol w:w="901"/>
      </w:tblGrid>
      <w:tr w:rsidR="00DF752C" w:rsidRPr="009050EB" w14:paraId="122BBCF0" w14:textId="77777777" w:rsidTr="00DF752C">
        <w:trPr>
          <w:trHeight w:val="240"/>
          <w:jc w:val="center"/>
        </w:trPr>
        <w:tc>
          <w:tcPr>
            <w:tcW w:w="0" w:type="auto"/>
            <w:gridSpan w:val="4"/>
            <w:shd w:val="clear" w:color="auto" w:fill="auto"/>
          </w:tcPr>
          <w:p w14:paraId="0770EC73" w14:textId="77777777" w:rsidR="00DF752C" w:rsidRPr="00367644" w:rsidRDefault="00DF752C" w:rsidP="00DF752C">
            <w:pPr>
              <w:spacing w:after="60"/>
              <w:jc w:val="left"/>
              <w:rPr>
                <w:b/>
                <w:sz w:val="18"/>
                <w:lang w:val="fr-FR"/>
              </w:rPr>
            </w:pPr>
            <w:r w:rsidRPr="00367644">
              <w:rPr>
                <w:b/>
                <w:sz w:val="18"/>
                <w:lang w:val="fr-FR"/>
              </w:rPr>
              <w:t>(IV) DONNÉES SUR LA CONSOMMATION (tonnes PAO)</w:t>
            </w:r>
          </w:p>
        </w:tc>
      </w:tr>
      <w:tr w:rsidR="00DF752C" w:rsidRPr="00367644" w14:paraId="6700EA19" w14:textId="77777777" w:rsidTr="00DF752C">
        <w:trPr>
          <w:trHeight w:val="240"/>
          <w:jc w:val="center"/>
        </w:trPr>
        <w:tc>
          <w:tcPr>
            <w:tcW w:w="0" w:type="auto"/>
            <w:shd w:val="clear" w:color="auto" w:fill="auto"/>
          </w:tcPr>
          <w:p w14:paraId="32FC0FC4" w14:textId="77777777" w:rsidR="00DF752C" w:rsidRPr="00367644" w:rsidRDefault="00DF752C" w:rsidP="00DF752C">
            <w:pPr>
              <w:spacing w:after="60"/>
              <w:jc w:val="center"/>
              <w:rPr>
                <w:sz w:val="18"/>
                <w:lang w:val="fr-FR"/>
              </w:rPr>
            </w:pPr>
            <w:r w:rsidRPr="00367644">
              <w:rPr>
                <w:sz w:val="18"/>
                <w:lang w:val="fr-FR"/>
              </w:rPr>
              <w:t>Référence 2009 - 2010 :</w:t>
            </w:r>
          </w:p>
        </w:tc>
        <w:tc>
          <w:tcPr>
            <w:tcW w:w="0" w:type="auto"/>
            <w:shd w:val="clear" w:color="auto" w:fill="auto"/>
          </w:tcPr>
          <w:p w14:paraId="0AF59E1C" w14:textId="77777777" w:rsidR="00DF752C" w:rsidRPr="00367644" w:rsidRDefault="00DF752C" w:rsidP="00DF752C">
            <w:pPr>
              <w:spacing w:after="60"/>
              <w:jc w:val="right"/>
              <w:rPr>
                <w:sz w:val="18"/>
                <w:lang w:val="fr-FR"/>
              </w:rPr>
            </w:pPr>
            <w:r w:rsidRPr="00367644">
              <w:rPr>
                <w:sz w:val="18"/>
                <w:lang w:val="fr-FR"/>
              </w:rPr>
              <w:t>83,0</w:t>
            </w:r>
          </w:p>
        </w:tc>
        <w:tc>
          <w:tcPr>
            <w:tcW w:w="0" w:type="auto"/>
            <w:shd w:val="clear" w:color="auto" w:fill="auto"/>
          </w:tcPr>
          <w:p w14:paraId="0BBF4BBA" w14:textId="09E859ED" w:rsidR="00DF752C" w:rsidRPr="00367644" w:rsidRDefault="00DF752C" w:rsidP="00DF752C">
            <w:pPr>
              <w:spacing w:after="60"/>
              <w:jc w:val="center"/>
              <w:rPr>
                <w:sz w:val="18"/>
                <w:lang w:val="fr-FR"/>
              </w:rPr>
            </w:pPr>
            <w:r w:rsidRPr="00367644">
              <w:rPr>
                <w:sz w:val="18"/>
                <w:lang w:val="fr-FR"/>
              </w:rPr>
              <w:t xml:space="preserve">Point de </w:t>
            </w:r>
            <w:r w:rsidR="008D3FF2" w:rsidRPr="00367644">
              <w:rPr>
                <w:sz w:val="18"/>
                <w:lang w:val="fr-FR"/>
              </w:rPr>
              <w:t>départ</w:t>
            </w:r>
            <w:r w:rsidRPr="00367644">
              <w:rPr>
                <w:sz w:val="18"/>
                <w:lang w:val="fr-FR"/>
              </w:rPr>
              <w:t xml:space="preserve"> des </w:t>
            </w:r>
            <w:r w:rsidR="008D3FF2" w:rsidRPr="00367644">
              <w:rPr>
                <w:sz w:val="18"/>
                <w:lang w:val="fr-FR"/>
              </w:rPr>
              <w:t>réductions</w:t>
            </w:r>
            <w:r w:rsidRPr="00367644">
              <w:rPr>
                <w:sz w:val="18"/>
                <w:lang w:val="fr-FR"/>
              </w:rPr>
              <w:t xml:space="preserve"> globales durables :</w:t>
            </w:r>
          </w:p>
        </w:tc>
        <w:tc>
          <w:tcPr>
            <w:tcW w:w="0" w:type="auto"/>
            <w:shd w:val="clear" w:color="auto" w:fill="auto"/>
          </w:tcPr>
          <w:p w14:paraId="44C8D0D9" w14:textId="77777777" w:rsidR="00DF752C" w:rsidRPr="00367644" w:rsidRDefault="00DF752C" w:rsidP="00DF752C">
            <w:pPr>
              <w:spacing w:after="60"/>
              <w:jc w:val="right"/>
              <w:rPr>
                <w:sz w:val="18"/>
                <w:lang w:val="fr-FR"/>
              </w:rPr>
            </w:pPr>
            <w:r w:rsidRPr="00367644">
              <w:rPr>
                <w:sz w:val="18"/>
                <w:lang w:val="fr-FR"/>
              </w:rPr>
              <w:t>94,29</w:t>
            </w:r>
          </w:p>
        </w:tc>
      </w:tr>
      <w:tr w:rsidR="00DF752C" w:rsidRPr="009050EB" w14:paraId="0D51B298" w14:textId="77777777" w:rsidTr="00DF752C">
        <w:trPr>
          <w:trHeight w:val="240"/>
          <w:jc w:val="center"/>
        </w:trPr>
        <w:tc>
          <w:tcPr>
            <w:tcW w:w="0" w:type="auto"/>
            <w:gridSpan w:val="4"/>
            <w:shd w:val="clear" w:color="auto" w:fill="auto"/>
          </w:tcPr>
          <w:p w14:paraId="2921B60C" w14:textId="77777777" w:rsidR="00DF752C" w:rsidRPr="00367644" w:rsidRDefault="00DF752C" w:rsidP="00DF752C">
            <w:pPr>
              <w:spacing w:after="60"/>
              <w:jc w:val="center"/>
              <w:rPr>
                <w:b/>
                <w:sz w:val="18"/>
                <w:lang w:val="fr-FR"/>
              </w:rPr>
            </w:pPr>
            <w:r w:rsidRPr="00367644">
              <w:rPr>
                <w:b/>
                <w:sz w:val="18"/>
                <w:lang w:val="fr-FR"/>
              </w:rPr>
              <w:t>CONSOMMATION ADMISSIBLE AU FINANCEMENT (tonnes PAO)</w:t>
            </w:r>
          </w:p>
        </w:tc>
      </w:tr>
      <w:tr w:rsidR="00DF752C" w:rsidRPr="00367644" w14:paraId="15EEA135" w14:textId="77777777" w:rsidTr="00DF752C">
        <w:trPr>
          <w:trHeight w:val="240"/>
          <w:jc w:val="center"/>
        </w:trPr>
        <w:tc>
          <w:tcPr>
            <w:tcW w:w="0" w:type="auto"/>
            <w:shd w:val="clear" w:color="auto" w:fill="auto"/>
          </w:tcPr>
          <w:p w14:paraId="123D2898" w14:textId="77777777" w:rsidR="00DF752C" w:rsidRPr="00367644" w:rsidRDefault="00DF752C" w:rsidP="00DF752C">
            <w:pPr>
              <w:spacing w:after="60"/>
              <w:jc w:val="center"/>
              <w:rPr>
                <w:sz w:val="18"/>
                <w:lang w:val="fr-FR"/>
              </w:rPr>
            </w:pPr>
            <w:r w:rsidRPr="00367644">
              <w:rPr>
                <w:sz w:val="18"/>
                <w:lang w:val="fr-FR"/>
              </w:rPr>
              <w:t>Déjà approuvée :</w:t>
            </w:r>
          </w:p>
        </w:tc>
        <w:tc>
          <w:tcPr>
            <w:tcW w:w="0" w:type="auto"/>
            <w:shd w:val="clear" w:color="auto" w:fill="auto"/>
          </w:tcPr>
          <w:p w14:paraId="4F4B0B9C" w14:textId="77777777" w:rsidR="00DF752C" w:rsidRPr="00367644" w:rsidRDefault="00DF752C" w:rsidP="00DF752C">
            <w:pPr>
              <w:spacing w:after="60"/>
              <w:jc w:val="right"/>
              <w:rPr>
                <w:sz w:val="18"/>
                <w:lang w:val="fr-FR"/>
              </w:rPr>
            </w:pPr>
            <w:r w:rsidRPr="00367644">
              <w:rPr>
                <w:sz w:val="18"/>
                <w:lang w:val="fr-FR"/>
              </w:rPr>
              <w:t>70,3</w:t>
            </w:r>
          </w:p>
        </w:tc>
        <w:tc>
          <w:tcPr>
            <w:tcW w:w="0" w:type="auto"/>
            <w:shd w:val="clear" w:color="auto" w:fill="auto"/>
          </w:tcPr>
          <w:p w14:paraId="0D0948F3" w14:textId="77777777" w:rsidR="00DF752C" w:rsidRPr="00367644" w:rsidRDefault="00DF752C" w:rsidP="00DF752C">
            <w:pPr>
              <w:spacing w:after="60"/>
              <w:jc w:val="center"/>
              <w:rPr>
                <w:sz w:val="18"/>
                <w:lang w:val="fr-FR"/>
              </w:rPr>
            </w:pPr>
            <w:r w:rsidRPr="00367644">
              <w:rPr>
                <w:sz w:val="18"/>
                <w:lang w:val="fr-FR"/>
              </w:rPr>
              <w:t>Restante :</w:t>
            </w:r>
          </w:p>
        </w:tc>
        <w:tc>
          <w:tcPr>
            <w:tcW w:w="0" w:type="auto"/>
            <w:shd w:val="clear" w:color="auto" w:fill="auto"/>
          </w:tcPr>
          <w:p w14:paraId="38404D9F" w14:textId="77777777" w:rsidR="00DF752C" w:rsidRPr="00367644" w:rsidRDefault="00DF752C" w:rsidP="00DF752C">
            <w:pPr>
              <w:spacing w:after="60"/>
              <w:jc w:val="right"/>
              <w:rPr>
                <w:sz w:val="18"/>
                <w:lang w:val="fr-FR"/>
              </w:rPr>
            </w:pPr>
            <w:r w:rsidRPr="00367644">
              <w:rPr>
                <w:sz w:val="18"/>
                <w:lang w:val="fr-FR"/>
              </w:rPr>
              <w:t>23,99</w:t>
            </w:r>
          </w:p>
        </w:tc>
      </w:tr>
    </w:tbl>
    <w:p w14:paraId="7EAB3CED" w14:textId="77777777" w:rsidR="00DF752C" w:rsidRPr="00367644" w:rsidRDefault="00DF752C" w:rsidP="00DF752C">
      <w:pPr>
        <w:spacing w:after="60"/>
        <w:jc w:val="center"/>
        <w:rPr>
          <w:lang w:val="fr-FR"/>
        </w:rPr>
      </w:pPr>
    </w:p>
    <w:tbl>
      <w:tblPr>
        <w:tblStyle w:val="TableGrid"/>
        <w:tblW w:w="1003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12"/>
        <w:gridCol w:w="3232"/>
        <w:gridCol w:w="1272"/>
        <w:gridCol w:w="1272"/>
        <w:gridCol w:w="1272"/>
        <w:gridCol w:w="1273"/>
      </w:tblGrid>
      <w:tr w:rsidR="00DF752C" w:rsidRPr="00367644" w14:paraId="2D2592F2" w14:textId="77777777" w:rsidTr="00DF752C">
        <w:trPr>
          <w:trHeight w:val="234"/>
          <w:jc w:val="center"/>
        </w:trPr>
        <w:tc>
          <w:tcPr>
            <w:tcW w:w="0" w:type="auto"/>
            <w:gridSpan w:val="2"/>
            <w:shd w:val="clear" w:color="auto" w:fill="auto"/>
          </w:tcPr>
          <w:p w14:paraId="0A4D45AA" w14:textId="77777777" w:rsidR="00DF752C" w:rsidRPr="00367644" w:rsidRDefault="00DF752C" w:rsidP="00DF752C">
            <w:pPr>
              <w:spacing w:after="60"/>
              <w:jc w:val="left"/>
              <w:rPr>
                <w:b/>
                <w:sz w:val="18"/>
                <w:lang w:val="fr-FR"/>
              </w:rPr>
            </w:pPr>
            <w:r w:rsidRPr="00367644">
              <w:rPr>
                <w:b/>
                <w:sz w:val="18"/>
                <w:lang w:val="fr-FR"/>
              </w:rPr>
              <w:t>(V) PLAN D’ACTIVITÉS</w:t>
            </w:r>
          </w:p>
        </w:tc>
        <w:tc>
          <w:tcPr>
            <w:tcW w:w="1272" w:type="dxa"/>
            <w:shd w:val="clear" w:color="auto" w:fill="auto"/>
          </w:tcPr>
          <w:p w14:paraId="51763E15" w14:textId="77777777" w:rsidR="00DF752C" w:rsidRPr="00367644" w:rsidRDefault="00DF752C" w:rsidP="00DF752C">
            <w:pPr>
              <w:spacing w:after="60"/>
              <w:jc w:val="center"/>
              <w:rPr>
                <w:b/>
                <w:sz w:val="18"/>
                <w:lang w:val="fr-FR"/>
              </w:rPr>
            </w:pPr>
            <w:r w:rsidRPr="00367644">
              <w:rPr>
                <w:b/>
                <w:sz w:val="18"/>
                <w:lang w:val="fr-FR"/>
              </w:rPr>
              <w:t>2019</w:t>
            </w:r>
          </w:p>
        </w:tc>
        <w:tc>
          <w:tcPr>
            <w:tcW w:w="1272" w:type="dxa"/>
            <w:shd w:val="clear" w:color="auto" w:fill="auto"/>
          </w:tcPr>
          <w:p w14:paraId="403895BA" w14:textId="77777777" w:rsidR="00DF752C" w:rsidRPr="00367644" w:rsidRDefault="00DF752C" w:rsidP="00DF752C">
            <w:pPr>
              <w:spacing w:after="60"/>
              <w:jc w:val="center"/>
              <w:rPr>
                <w:b/>
                <w:sz w:val="18"/>
                <w:lang w:val="fr-FR"/>
              </w:rPr>
            </w:pPr>
            <w:r w:rsidRPr="00367644">
              <w:rPr>
                <w:b/>
                <w:sz w:val="18"/>
                <w:lang w:val="fr-FR"/>
              </w:rPr>
              <w:t>2020</w:t>
            </w:r>
          </w:p>
        </w:tc>
        <w:tc>
          <w:tcPr>
            <w:tcW w:w="1272" w:type="dxa"/>
            <w:shd w:val="clear" w:color="auto" w:fill="auto"/>
          </w:tcPr>
          <w:p w14:paraId="55D4E233" w14:textId="77777777" w:rsidR="00DF752C" w:rsidRPr="00367644" w:rsidRDefault="00DF752C" w:rsidP="00DF752C">
            <w:pPr>
              <w:spacing w:after="60"/>
              <w:jc w:val="center"/>
              <w:rPr>
                <w:b/>
                <w:sz w:val="18"/>
                <w:lang w:val="fr-FR"/>
              </w:rPr>
            </w:pPr>
            <w:r w:rsidRPr="00367644">
              <w:rPr>
                <w:b/>
                <w:sz w:val="18"/>
                <w:lang w:val="fr-FR"/>
              </w:rPr>
              <w:t>2021</w:t>
            </w:r>
          </w:p>
        </w:tc>
        <w:tc>
          <w:tcPr>
            <w:tcW w:w="1273" w:type="dxa"/>
            <w:shd w:val="clear" w:color="auto" w:fill="auto"/>
          </w:tcPr>
          <w:p w14:paraId="62F6B25D" w14:textId="77777777" w:rsidR="00DF752C" w:rsidRPr="00367644" w:rsidRDefault="00DF752C" w:rsidP="00DF752C">
            <w:pPr>
              <w:spacing w:after="60"/>
              <w:jc w:val="center"/>
              <w:rPr>
                <w:b/>
                <w:sz w:val="18"/>
                <w:lang w:val="fr-FR"/>
              </w:rPr>
            </w:pPr>
            <w:r w:rsidRPr="00367644">
              <w:rPr>
                <w:b/>
                <w:sz w:val="18"/>
                <w:lang w:val="fr-FR"/>
              </w:rPr>
              <w:t>Total</w:t>
            </w:r>
          </w:p>
        </w:tc>
      </w:tr>
      <w:tr w:rsidR="00DF752C" w:rsidRPr="00367644" w14:paraId="1C496364" w14:textId="77777777" w:rsidTr="00DF752C">
        <w:trPr>
          <w:trHeight w:val="234"/>
          <w:jc w:val="center"/>
        </w:trPr>
        <w:tc>
          <w:tcPr>
            <w:tcW w:w="0" w:type="auto"/>
            <w:vMerge w:val="restart"/>
            <w:shd w:val="clear" w:color="auto" w:fill="auto"/>
          </w:tcPr>
          <w:p w14:paraId="15831CBE" w14:textId="77777777" w:rsidR="00DF752C" w:rsidRPr="00367644" w:rsidRDefault="00DF752C" w:rsidP="00DF752C">
            <w:pPr>
              <w:spacing w:after="60"/>
              <w:jc w:val="center"/>
              <w:rPr>
                <w:sz w:val="18"/>
                <w:lang w:val="fr-FR"/>
              </w:rPr>
            </w:pPr>
            <w:r w:rsidRPr="00367644">
              <w:rPr>
                <w:sz w:val="18"/>
                <w:lang w:val="fr-FR"/>
              </w:rPr>
              <w:t>Banque mondiale</w:t>
            </w:r>
          </w:p>
        </w:tc>
        <w:tc>
          <w:tcPr>
            <w:tcW w:w="0" w:type="auto"/>
            <w:shd w:val="clear" w:color="auto" w:fill="auto"/>
          </w:tcPr>
          <w:p w14:paraId="61F25BCB" w14:textId="77777777" w:rsidR="00DF752C" w:rsidRPr="00367644" w:rsidRDefault="00DF752C" w:rsidP="00DF752C">
            <w:pPr>
              <w:spacing w:after="60"/>
              <w:jc w:val="left"/>
              <w:rPr>
                <w:sz w:val="18"/>
                <w:lang w:val="fr-FR"/>
              </w:rPr>
            </w:pPr>
            <w:r w:rsidRPr="00367644">
              <w:rPr>
                <w:sz w:val="18"/>
                <w:lang w:val="fr-FR"/>
              </w:rPr>
              <w:t>Elimination des SAO (tonnes PAO)</w:t>
            </w:r>
          </w:p>
        </w:tc>
        <w:tc>
          <w:tcPr>
            <w:tcW w:w="1272" w:type="dxa"/>
            <w:shd w:val="clear" w:color="auto" w:fill="auto"/>
          </w:tcPr>
          <w:p w14:paraId="29B8727C" w14:textId="77777777" w:rsidR="00DF752C" w:rsidRPr="00367644" w:rsidRDefault="00DF752C" w:rsidP="00DF752C">
            <w:pPr>
              <w:spacing w:after="60"/>
              <w:jc w:val="right"/>
              <w:rPr>
                <w:sz w:val="18"/>
                <w:lang w:val="fr-FR"/>
              </w:rPr>
            </w:pPr>
            <w:r w:rsidRPr="00367644">
              <w:rPr>
                <w:sz w:val="18"/>
                <w:lang w:val="fr-FR"/>
              </w:rPr>
              <w:t>14,76</w:t>
            </w:r>
          </w:p>
        </w:tc>
        <w:tc>
          <w:tcPr>
            <w:tcW w:w="1272" w:type="dxa"/>
            <w:shd w:val="clear" w:color="auto" w:fill="auto"/>
          </w:tcPr>
          <w:p w14:paraId="240CBC91" w14:textId="77777777" w:rsidR="00DF752C" w:rsidRPr="00367644" w:rsidRDefault="00DF752C" w:rsidP="00DF752C">
            <w:pPr>
              <w:spacing w:after="60"/>
              <w:jc w:val="right"/>
              <w:rPr>
                <w:sz w:val="18"/>
                <w:lang w:val="fr-FR"/>
              </w:rPr>
            </w:pPr>
          </w:p>
        </w:tc>
        <w:tc>
          <w:tcPr>
            <w:tcW w:w="1272" w:type="dxa"/>
            <w:shd w:val="clear" w:color="auto" w:fill="auto"/>
          </w:tcPr>
          <w:p w14:paraId="17AABF06" w14:textId="77777777" w:rsidR="00DF752C" w:rsidRPr="00367644" w:rsidRDefault="00DF752C" w:rsidP="00DF752C">
            <w:pPr>
              <w:spacing w:after="60"/>
              <w:jc w:val="right"/>
              <w:rPr>
                <w:sz w:val="18"/>
                <w:lang w:val="fr-FR"/>
              </w:rPr>
            </w:pPr>
            <w:r w:rsidRPr="00367644">
              <w:rPr>
                <w:sz w:val="18"/>
                <w:lang w:val="fr-FR"/>
              </w:rPr>
              <w:t>7,79</w:t>
            </w:r>
          </w:p>
        </w:tc>
        <w:tc>
          <w:tcPr>
            <w:tcW w:w="1273" w:type="dxa"/>
            <w:shd w:val="clear" w:color="auto" w:fill="auto"/>
          </w:tcPr>
          <w:p w14:paraId="0C6F1370" w14:textId="77777777" w:rsidR="00DF752C" w:rsidRPr="00367644" w:rsidRDefault="00DF752C" w:rsidP="00DF752C">
            <w:pPr>
              <w:spacing w:after="60"/>
              <w:jc w:val="right"/>
              <w:rPr>
                <w:sz w:val="18"/>
                <w:lang w:val="fr-FR"/>
              </w:rPr>
            </w:pPr>
            <w:r w:rsidRPr="00367644">
              <w:rPr>
                <w:sz w:val="18"/>
                <w:lang w:val="fr-FR"/>
              </w:rPr>
              <w:t>22,55</w:t>
            </w:r>
          </w:p>
        </w:tc>
      </w:tr>
      <w:tr w:rsidR="00DF752C" w:rsidRPr="00367644" w14:paraId="5E4B2066" w14:textId="77777777" w:rsidTr="00DF752C">
        <w:trPr>
          <w:trHeight w:val="234"/>
          <w:jc w:val="center"/>
        </w:trPr>
        <w:tc>
          <w:tcPr>
            <w:tcW w:w="0" w:type="auto"/>
            <w:vMerge/>
            <w:shd w:val="clear" w:color="auto" w:fill="auto"/>
          </w:tcPr>
          <w:p w14:paraId="4676B38B" w14:textId="77777777" w:rsidR="00DF752C" w:rsidRPr="00367644" w:rsidRDefault="00DF752C" w:rsidP="00DF752C">
            <w:pPr>
              <w:spacing w:after="60"/>
              <w:jc w:val="center"/>
              <w:rPr>
                <w:sz w:val="18"/>
                <w:lang w:val="fr-FR"/>
              </w:rPr>
            </w:pPr>
          </w:p>
        </w:tc>
        <w:tc>
          <w:tcPr>
            <w:tcW w:w="0" w:type="auto"/>
            <w:shd w:val="clear" w:color="auto" w:fill="auto"/>
          </w:tcPr>
          <w:p w14:paraId="52D2A886" w14:textId="77777777" w:rsidR="00DF752C" w:rsidRPr="00367644" w:rsidRDefault="00DF752C" w:rsidP="00DF752C">
            <w:pPr>
              <w:spacing w:after="60"/>
              <w:jc w:val="left"/>
              <w:rPr>
                <w:sz w:val="18"/>
                <w:lang w:val="fr-FR"/>
              </w:rPr>
            </w:pPr>
            <w:r w:rsidRPr="00367644">
              <w:rPr>
                <w:sz w:val="18"/>
                <w:lang w:val="fr-FR"/>
              </w:rPr>
              <w:t>Financement (</w:t>
            </w:r>
            <w:r w:rsidR="00F05F32" w:rsidRPr="00367644">
              <w:rPr>
                <w:sz w:val="18"/>
                <w:lang w:val="fr-FR"/>
              </w:rPr>
              <w:t>$ US</w:t>
            </w:r>
            <w:r w:rsidRPr="00367644">
              <w:rPr>
                <w:sz w:val="18"/>
                <w:lang w:val="fr-FR"/>
              </w:rPr>
              <w:t>)</w:t>
            </w:r>
          </w:p>
        </w:tc>
        <w:tc>
          <w:tcPr>
            <w:tcW w:w="1272" w:type="dxa"/>
            <w:shd w:val="clear" w:color="auto" w:fill="auto"/>
          </w:tcPr>
          <w:p w14:paraId="7697EC07" w14:textId="77777777" w:rsidR="00DF752C" w:rsidRPr="00367644" w:rsidRDefault="00DF752C" w:rsidP="00DF752C">
            <w:pPr>
              <w:spacing w:after="60"/>
              <w:jc w:val="right"/>
              <w:rPr>
                <w:sz w:val="18"/>
                <w:lang w:val="fr-FR"/>
              </w:rPr>
            </w:pPr>
            <w:r w:rsidRPr="00367644">
              <w:rPr>
                <w:sz w:val="18"/>
                <w:lang w:val="fr-FR"/>
              </w:rPr>
              <w:t>1 084 503</w:t>
            </w:r>
          </w:p>
        </w:tc>
        <w:tc>
          <w:tcPr>
            <w:tcW w:w="1272" w:type="dxa"/>
            <w:shd w:val="clear" w:color="auto" w:fill="auto"/>
          </w:tcPr>
          <w:p w14:paraId="3D46B018" w14:textId="77777777" w:rsidR="00DF752C" w:rsidRPr="00367644" w:rsidRDefault="00DF752C" w:rsidP="00DF752C">
            <w:pPr>
              <w:spacing w:after="60"/>
              <w:jc w:val="right"/>
              <w:rPr>
                <w:sz w:val="18"/>
                <w:lang w:val="fr-FR"/>
              </w:rPr>
            </w:pPr>
          </w:p>
        </w:tc>
        <w:tc>
          <w:tcPr>
            <w:tcW w:w="1272" w:type="dxa"/>
            <w:shd w:val="clear" w:color="auto" w:fill="auto"/>
          </w:tcPr>
          <w:p w14:paraId="5BDE63C1" w14:textId="77777777" w:rsidR="00DF752C" w:rsidRPr="00367644" w:rsidRDefault="00DF752C" w:rsidP="00DF752C">
            <w:pPr>
              <w:spacing w:after="60"/>
              <w:jc w:val="right"/>
              <w:rPr>
                <w:sz w:val="18"/>
                <w:lang w:val="fr-FR"/>
              </w:rPr>
            </w:pPr>
            <w:r w:rsidRPr="00367644">
              <w:rPr>
                <w:sz w:val="18"/>
                <w:lang w:val="fr-FR"/>
              </w:rPr>
              <w:t>572 157</w:t>
            </w:r>
          </w:p>
        </w:tc>
        <w:tc>
          <w:tcPr>
            <w:tcW w:w="1273" w:type="dxa"/>
            <w:shd w:val="clear" w:color="auto" w:fill="auto"/>
          </w:tcPr>
          <w:p w14:paraId="7DA5D78C" w14:textId="77777777" w:rsidR="00DF752C" w:rsidRPr="00367644" w:rsidRDefault="00DF752C" w:rsidP="00DF752C">
            <w:pPr>
              <w:spacing w:after="60"/>
              <w:jc w:val="right"/>
              <w:rPr>
                <w:sz w:val="18"/>
                <w:lang w:val="fr-FR"/>
              </w:rPr>
            </w:pPr>
            <w:r w:rsidRPr="00367644">
              <w:rPr>
                <w:sz w:val="18"/>
                <w:lang w:val="fr-FR"/>
              </w:rPr>
              <w:t>1 656 660</w:t>
            </w:r>
          </w:p>
        </w:tc>
      </w:tr>
      <w:tr w:rsidR="00DF752C" w:rsidRPr="00367644" w14:paraId="34768AAB" w14:textId="77777777" w:rsidTr="00DF752C">
        <w:trPr>
          <w:trHeight w:val="234"/>
          <w:jc w:val="center"/>
        </w:trPr>
        <w:tc>
          <w:tcPr>
            <w:tcW w:w="0" w:type="auto"/>
            <w:vMerge w:val="restart"/>
            <w:shd w:val="clear" w:color="auto" w:fill="auto"/>
          </w:tcPr>
          <w:p w14:paraId="0326E3B7" w14:textId="77777777" w:rsidR="00DF752C" w:rsidRPr="00367644" w:rsidRDefault="00DF752C" w:rsidP="00DF752C">
            <w:pPr>
              <w:spacing w:after="60"/>
              <w:jc w:val="center"/>
              <w:rPr>
                <w:sz w:val="18"/>
                <w:lang w:val="fr-FR"/>
              </w:rPr>
            </w:pPr>
            <w:r w:rsidRPr="00367644">
              <w:rPr>
                <w:sz w:val="18"/>
                <w:lang w:val="fr-FR"/>
              </w:rPr>
              <w:t>O</w:t>
            </w:r>
            <w:r w:rsidR="00F05F32" w:rsidRPr="00367644">
              <w:rPr>
                <w:sz w:val="18"/>
                <w:lang w:val="fr-FR"/>
              </w:rPr>
              <w:t>NUDI</w:t>
            </w:r>
          </w:p>
        </w:tc>
        <w:tc>
          <w:tcPr>
            <w:tcW w:w="0" w:type="auto"/>
            <w:shd w:val="clear" w:color="auto" w:fill="auto"/>
          </w:tcPr>
          <w:p w14:paraId="05FAA439" w14:textId="77777777" w:rsidR="00DF752C" w:rsidRPr="00367644" w:rsidRDefault="00F05F32" w:rsidP="00DF752C">
            <w:pPr>
              <w:spacing w:after="60"/>
              <w:jc w:val="left"/>
              <w:rPr>
                <w:sz w:val="18"/>
                <w:lang w:val="fr-FR"/>
              </w:rPr>
            </w:pPr>
            <w:r w:rsidRPr="00367644">
              <w:rPr>
                <w:sz w:val="18"/>
                <w:lang w:val="fr-FR"/>
              </w:rPr>
              <w:t>Élimination des SAO (</w:t>
            </w:r>
            <w:r w:rsidR="00DF752C" w:rsidRPr="00367644">
              <w:rPr>
                <w:sz w:val="18"/>
                <w:lang w:val="fr-FR"/>
              </w:rPr>
              <w:t>tonnes</w:t>
            </w:r>
            <w:r w:rsidRPr="00367644">
              <w:rPr>
                <w:sz w:val="18"/>
                <w:lang w:val="fr-FR"/>
              </w:rPr>
              <w:t xml:space="preserve"> PAO</w:t>
            </w:r>
            <w:r w:rsidR="00DF752C" w:rsidRPr="00367644">
              <w:rPr>
                <w:sz w:val="18"/>
                <w:lang w:val="fr-FR"/>
              </w:rPr>
              <w:t>)</w:t>
            </w:r>
          </w:p>
        </w:tc>
        <w:tc>
          <w:tcPr>
            <w:tcW w:w="1272" w:type="dxa"/>
            <w:shd w:val="clear" w:color="auto" w:fill="auto"/>
          </w:tcPr>
          <w:p w14:paraId="7B7ACFC9" w14:textId="77777777" w:rsidR="00DF752C" w:rsidRPr="00367644" w:rsidRDefault="00DF752C" w:rsidP="00DF752C">
            <w:pPr>
              <w:spacing w:after="60"/>
              <w:jc w:val="right"/>
              <w:rPr>
                <w:sz w:val="18"/>
                <w:lang w:val="fr-FR"/>
              </w:rPr>
            </w:pPr>
            <w:r w:rsidRPr="00367644">
              <w:rPr>
                <w:sz w:val="18"/>
                <w:lang w:val="fr-FR"/>
              </w:rPr>
              <w:t>7,88</w:t>
            </w:r>
          </w:p>
        </w:tc>
        <w:tc>
          <w:tcPr>
            <w:tcW w:w="1272" w:type="dxa"/>
            <w:shd w:val="clear" w:color="auto" w:fill="auto"/>
          </w:tcPr>
          <w:p w14:paraId="318241E1" w14:textId="77777777" w:rsidR="00DF752C" w:rsidRPr="00367644" w:rsidRDefault="00DF752C" w:rsidP="00DF752C">
            <w:pPr>
              <w:spacing w:after="60"/>
              <w:jc w:val="right"/>
              <w:rPr>
                <w:sz w:val="18"/>
                <w:lang w:val="fr-FR"/>
              </w:rPr>
            </w:pPr>
            <w:r w:rsidRPr="00367644">
              <w:rPr>
                <w:sz w:val="18"/>
                <w:lang w:val="fr-FR"/>
              </w:rPr>
              <w:t>0,00</w:t>
            </w:r>
          </w:p>
        </w:tc>
        <w:tc>
          <w:tcPr>
            <w:tcW w:w="1272" w:type="dxa"/>
            <w:shd w:val="clear" w:color="auto" w:fill="auto"/>
          </w:tcPr>
          <w:p w14:paraId="6D2626A2" w14:textId="77777777" w:rsidR="00DF752C" w:rsidRPr="00367644" w:rsidRDefault="00DF752C" w:rsidP="00DF752C">
            <w:pPr>
              <w:spacing w:after="60"/>
              <w:jc w:val="right"/>
              <w:rPr>
                <w:sz w:val="18"/>
                <w:lang w:val="fr-FR"/>
              </w:rPr>
            </w:pPr>
            <w:r w:rsidRPr="00367644">
              <w:rPr>
                <w:sz w:val="18"/>
                <w:lang w:val="fr-FR"/>
              </w:rPr>
              <w:t>0,97</w:t>
            </w:r>
          </w:p>
        </w:tc>
        <w:tc>
          <w:tcPr>
            <w:tcW w:w="1273" w:type="dxa"/>
            <w:shd w:val="clear" w:color="auto" w:fill="auto"/>
          </w:tcPr>
          <w:p w14:paraId="6BA50325" w14:textId="77777777" w:rsidR="00DF752C" w:rsidRPr="00367644" w:rsidRDefault="00DF752C" w:rsidP="00DF752C">
            <w:pPr>
              <w:spacing w:after="60"/>
              <w:jc w:val="right"/>
              <w:rPr>
                <w:sz w:val="18"/>
                <w:lang w:val="fr-FR"/>
              </w:rPr>
            </w:pPr>
            <w:r w:rsidRPr="00367644">
              <w:rPr>
                <w:sz w:val="18"/>
                <w:lang w:val="fr-FR"/>
              </w:rPr>
              <w:t>8,85</w:t>
            </w:r>
          </w:p>
        </w:tc>
      </w:tr>
      <w:tr w:rsidR="00DF752C" w:rsidRPr="00367644" w14:paraId="2AD908B4" w14:textId="77777777" w:rsidTr="00DF752C">
        <w:trPr>
          <w:trHeight w:val="234"/>
          <w:jc w:val="center"/>
        </w:trPr>
        <w:tc>
          <w:tcPr>
            <w:tcW w:w="0" w:type="auto"/>
            <w:vMerge/>
            <w:shd w:val="clear" w:color="auto" w:fill="auto"/>
          </w:tcPr>
          <w:p w14:paraId="42B28F13" w14:textId="77777777" w:rsidR="00DF752C" w:rsidRPr="00367644" w:rsidRDefault="00DF752C" w:rsidP="00DF752C">
            <w:pPr>
              <w:spacing w:after="60"/>
              <w:jc w:val="center"/>
              <w:rPr>
                <w:sz w:val="18"/>
                <w:lang w:val="fr-FR"/>
              </w:rPr>
            </w:pPr>
          </w:p>
        </w:tc>
        <w:tc>
          <w:tcPr>
            <w:tcW w:w="0" w:type="auto"/>
            <w:shd w:val="clear" w:color="auto" w:fill="auto"/>
          </w:tcPr>
          <w:p w14:paraId="57279448" w14:textId="77777777" w:rsidR="00DF752C" w:rsidRPr="00367644" w:rsidRDefault="00DF752C" w:rsidP="00DF752C">
            <w:pPr>
              <w:spacing w:after="60"/>
              <w:jc w:val="left"/>
              <w:rPr>
                <w:sz w:val="18"/>
                <w:lang w:val="fr-FR"/>
              </w:rPr>
            </w:pPr>
            <w:r w:rsidRPr="00367644">
              <w:rPr>
                <w:sz w:val="18"/>
                <w:lang w:val="fr-FR"/>
              </w:rPr>
              <w:t>F</w:t>
            </w:r>
            <w:r w:rsidR="00F05F32" w:rsidRPr="00367644">
              <w:rPr>
                <w:sz w:val="18"/>
                <w:lang w:val="fr-FR"/>
              </w:rPr>
              <w:t>inancement</w:t>
            </w:r>
            <w:r w:rsidRPr="00367644">
              <w:rPr>
                <w:sz w:val="18"/>
                <w:lang w:val="fr-FR"/>
              </w:rPr>
              <w:t xml:space="preserve"> (</w:t>
            </w:r>
            <w:r w:rsidR="00F05F32" w:rsidRPr="00367644">
              <w:rPr>
                <w:sz w:val="18"/>
                <w:lang w:val="fr-FR"/>
              </w:rPr>
              <w:t>$ US</w:t>
            </w:r>
            <w:r w:rsidRPr="00367644">
              <w:rPr>
                <w:sz w:val="18"/>
                <w:lang w:val="fr-FR"/>
              </w:rPr>
              <w:t>)</w:t>
            </w:r>
          </w:p>
        </w:tc>
        <w:tc>
          <w:tcPr>
            <w:tcW w:w="1272" w:type="dxa"/>
            <w:shd w:val="clear" w:color="auto" w:fill="auto"/>
          </w:tcPr>
          <w:p w14:paraId="247079D5" w14:textId="77777777" w:rsidR="00DF752C" w:rsidRPr="00367644" w:rsidRDefault="00DF752C" w:rsidP="00DF752C">
            <w:pPr>
              <w:spacing w:after="60"/>
              <w:jc w:val="right"/>
              <w:rPr>
                <w:sz w:val="18"/>
                <w:lang w:val="fr-FR"/>
              </w:rPr>
            </w:pPr>
            <w:r w:rsidRPr="00367644">
              <w:rPr>
                <w:sz w:val="18"/>
                <w:lang w:val="fr-FR"/>
              </w:rPr>
              <w:t>578 709</w:t>
            </w:r>
          </w:p>
        </w:tc>
        <w:tc>
          <w:tcPr>
            <w:tcW w:w="1272" w:type="dxa"/>
            <w:shd w:val="clear" w:color="auto" w:fill="auto"/>
          </w:tcPr>
          <w:p w14:paraId="09FE9488" w14:textId="77777777" w:rsidR="00DF752C" w:rsidRPr="00367644" w:rsidRDefault="00DF752C" w:rsidP="00DF752C">
            <w:pPr>
              <w:spacing w:after="60"/>
              <w:jc w:val="right"/>
              <w:rPr>
                <w:sz w:val="18"/>
                <w:lang w:val="fr-FR"/>
              </w:rPr>
            </w:pPr>
            <w:r w:rsidRPr="00367644">
              <w:rPr>
                <w:sz w:val="18"/>
                <w:lang w:val="fr-FR"/>
              </w:rPr>
              <w:t>0</w:t>
            </w:r>
          </w:p>
        </w:tc>
        <w:tc>
          <w:tcPr>
            <w:tcW w:w="1272" w:type="dxa"/>
            <w:shd w:val="clear" w:color="auto" w:fill="auto"/>
          </w:tcPr>
          <w:p w14:paraId="0694E912" w14:textId="77777777" w:rsidR="00DF752C" w:rsidRPr="00367644" w:rsidRDefault="00DF752C" w:rsidP="00DF752C">
            <w:pPr>
              <w:spacing w:after="60"/>
              <w:jc w:val="right"/>
              <w:rPr>
                <w:sz w:val="18"/>
                <w:lang w:val="fr-FR"/>
              </w:rPr>
            </w:pPr>
            <w:r w:rsidRPr="00367644">
              <w:rPr>
                <w:sz w:val="18"/>
                <w:lang w:val="fr-FR"/>
              </w:rPr>
              <w:t>71 085</w:t>
            </w:r>
          </w:p>
        </w:tc>
        <w:tc>
          <w:tcPr>
            <w:tcW w:w="1273" w:type="dxa"/>
            <w:shd w:val="clear" w:color="auto" w:fill="auto"/>
          </w:tcPr>
          <w:p w14:paraId="19BE0BD7" w14:textId="77777777" w:rsidR="00DF752C" w:rsidRPr="00367644" w:rsidRDefault="00DF752C" w:rsidP="00DF752C">
            <w:pPr>
              <w:spacing w:after="60"/>
              <w:jc w:val="right"/>
              <w:rPr>
                <w:sz w:val="18"/>
                <w:lang w:val="fr-FR"/>
              </w:rPr>
            </w:pPr>
            <w:r w:rsidRPr="00367644">
              <w:rPr>
                <w:sz w:val="18"/>
                <w:lang w:val="fr-FR"/>
              </w:rPr>
              <w:t>649 794</w:t>
            </w:r>
          </w:p>
        </w:tc>
      </w:tr>
    </w:tbl>
    <w:p w14:paraId="632FB3CF" w14:textId="77777777" w:rsidR="00DF752C" w:rsidRPr="00367644" w:rsidRDefault="00DF752C" w:rsidP="008F6DC8">
      <w:pPr>
        <w:spacing w:after="60"/>
        <w:rPr>
          <w:lang w:val="fr-FR"/>
        </w:rPr>
      </w:pPr>
    </w:p>
    <w:tbl>
      <w:tblPr>
        <w:tblStyle w:val="TableGrid"/>
        <w:tblW w:w="1004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6"/>
        <w:gridCol w:w="897"/>
        <w:gridCol w:w="1388"/>
        <w:gridCol w:w="840"/>
        <w:gridCol w:w="621"/>
        <w:gridCol w:w="957"/>
        <w:gridCol w:w="977"/>
        <w:gridCol w:w="705"/>
        <w:gridCol w:w="840"/>
        <w:gridCol w:w="634"/>
        <w:gridCol w:w="1038"/>
      </w:tblGrid>
      <w:tr w:rsidR="00F05F32" w:rsidRPr="00367644" w14:paraId="0FB54BD6" w14:textId="77777777" w:rsidTr="008D3FF2">
        <w:trPr>
          <w:trHeight w:val="261"/>
          <w:jc w:val="center"/>
        </w:trPr>
        <w:tc>
          <w:tcPr>
            <w:tcW w:w="3431" w:type="dxa"/>
            <w:gridSpan w:val="3"/>
            <w:shd w:val="clear" w:color="auto" w:fill="auto"/>
          </w:tcPr>
          <w:p w14:paraId="381204E9" w14:textId="77777777" w:rsidR="00DF752C" w:rsidRPr="00367644" w:rsidRDefault="00DF752C" w:rsidP="00DF752C">
            <w:pPr>
              <w:spacing w:after="60"/>
              <w:jc w:val="left"/>
              <w:rPr>
                <w:b/>
                <w:sz w:val="18"/>
                <w:lang w:val="fr-FR"/>
              </w:rPr>
            </w:pPr>
            <w:r w:rsidRPr="00367644">
              <w:rPr>
                <w:b/>
                <w:sz w:val="18"/>
                <w:lang w:val="fr-FR"/>
              </w:rPr>
              <w:t xml:space="preserve">(VI) </w:t>
            </w:r>
            <w:r w:rsidR="00F05F32" w:rsidRPr="00367644">
              <w:rPr>
                <w:b/>
                <w:sz w:val="18"/>
                <w:lang w:val="fr-FR"/>
              </w:rPr>
              <w:t xml:space="preserve">DONNÉES DU PROJET </w:t>
            </w:r>
          </w:p>
        </w:tc>
        <w:tc>
          <w:tcPr>
            <w:tcW w:w="840" w:type="dxa"/>
            <w:shd w:val="clear" w:color="auto" w:fill="auto"/>
          </w:tcPr>
          <w:p w14:paraId="26532A06" w14:textId="77777777" w:rsidR="00DF752C" w:rsidRPr="00367644" w:rsidRDefault="00DF752C" w:rsidP="00DF752C">
            <w:pPr>
              <w:spacing w:after="60"/>
              <w:jc w:val="center"/>
              <w:rPr>
                <w:b/>
                <w:sz w:val="18"/>
                <w:lang w:val="fr-FR"/>
              </w:rPr>
            </w:pPr>
            <w:r w:rsidRPr="00367644">
              <w:rPr>
                <w:b/>
                <w:sz w:val="18"/>
                <w:lang w:val="fr-FR"/>
              </w:rPr>
              <w:t>2016</w:t>
            </w:r>
          </w:p>
        </w:tc>
        <w:tc>
          <w:tcPr>
            <w:tcW w:w="621" w:type="dxa"/>
            <w:shd w:val="clear" w:color="auto" w:fill="auto"/>
          </w:tcPr>
          <w:p w14:paraId="5F7FF7AD" w14:textId="77777777" w:rsidR="00DF752C" w:rsidRPr="00367644" w:rsidRDefault="00DF752C" w:rsidP="00DF752C">
            <w:pPr>
              <w:spacing w:after="60"/>
              <w:jc w:val="center"/>
              <w:rPr>
                <w:b/>
                <w:sz w:val="18"/>
                <w:lang w:val="fr-FR"/>
              </w:rPr>
            </w:pPr>
            <w:r w:rsidRPr="00367644">
              <w:rPr>
                <w:b/>
                <w:sz w:val="18"/>
                <w:lang w:val="fr-FR"/>
              </w:rPr>
              <w:t>2017</w:t>
            </w:r>
          </w:p>
        </w:tc>
        <w:tc>
          <w:tcPr>
            <w:tcW w:w="957" w:type="dxa"/>
            <w:shd w:val="clear" w:color="auto" w:fill="auto"/>
          </w:tcPr>
          <w:p w14:paraId="4B4D9D56" w14:textId="77777777" w:rsidR="00DF752C" w:rsidRPr="00367644" w:rsidRDefault="00DF752C" w:rsidP="00DF752C">
            <w:pPr>
              <w:spacing w:after="60"/>
              <w:jc w:val="center"/>
              <w:rPr>
                <w:b/>
                <w:sz w:val="18"/>
                <w:lang w:val="fr-FR"/>
              </w:rPr>
            </w:pPr>
            <w:r w:rsidRPr="00367644">
              <w:rPr>
                <w:b/>
                <w:sz w:val="18"/>
                <w:lang w:val="fr-FR"/>
              </w:rPr>
              <w:t>2018</w:t>
            </w:r>
          </w:p>
        </w:tc>
        <w:tc>
          <w:tcPr>
            <w:tcW w:w="977" w:type="dxa"/>
            <w:shd w:val="clear" w:color="auto" w:fill="auto"/>
          </w:tcPr>
          <w:p w14:paraId="7B99BEE3" w14:textId="77777777" w:rsidR="00DF752C" w:rsidRPr="00367644" w:rsidRDefault="00DF752C" w:rsidP="00DF752C">
            <w:pPr>
              <w:spacing w:after="60"/>
              <w:jc w:val="center"/>
              <w:rPr>
                <w:b/>
                <w:sz w:val="18"/>
                <w:lang w:val="fr-FR"/>
              </w:rPr>
            </w:pPr>
            <w:r w:rsidRPr="00367644">
              <w:rPr>
                <w:b/>
                <w:sz w:val="18"/>
                <w:lang w:val="fr-FR"/>
              </w:rPr>
              <w:t>2019*</w:t>
            </w:r>
          </w:p>
        </w:tc>
        <w:tc>
          <w:tcPr>
            <w:tcW w:w="705" w:type="dxa"/>
            <w:shd w:val="clear" w:color="auto" w:fill="auto"/>
          </w:tcPr>
          <w:p w14:paraId="543CF1B7" w14:textId="77777777" w:rsidR="00DF752C" w:rsidRPr="00367644" w:rsidRDefault="00DF752C" w:rsidP="00DF752C">
            <w:pPr>
              <w:spacing w:after="60"/>
              <w:jc w:val="center"/>
              <w:rPr>
                <w:b/>
                <w:sz w:val="18"/>
                <w:lang w:val="fr-FR"/>
              </w:rPr>
            </w:pPr>
            <w:r w:rsidRPr="00367644">
              <w:rPr>
                <w:b/>
                <w:sz w:val="18"/>
                <w:lang w:val="fr-FR"/>
              </w:rPr>
              <w:t>2020</w:t>
            </w:r>
          </w:p>
        </w:tc>
        <w:tc>
          <w:tcPr>
            <w:tcW w:w="840" w:type="dxa"/>
            <w:shd w:val="clear" w:color="auto" w:fill="auto"/>
          </w:tcPr>
          <w:p w14:paraId="4111DF02" w14:textId="77777777" w:rsidR="00DF752C" w:rsidRPr="00367644" w:rsidRDefault="00DF752C" w:rsidP="00DF752C">
            <w:pPr>
              <w:spacing w:after="60"/>
              <w:jc w:val="center"/>
              <w:rPr>
                <w:b/>
                <w:sz w:val="18"/>
                <w:lang w:val="fr-FR"/>
              </w:rPr>
            </w:pPr>
            <w:r w:rsidRPr="00367644">
              <w:rPr>
                <w:b/>
                <w:sz w:val="18"/>
                <w:lang w:val="fr-FR"/>
              </w:rPr>
              <w:t>2021</w:t>
            </w:r>
          </w:p>
        </w:tc>
        <w:tc>
          <w:tcPr>
            <w:tcW w:w="634" w:type="dxa"/>
            <w:shd w:val="clear" w:color="auto" w:fill="auto"/>
          </w:tcPr>
          <w:p w14:paraId="65A52E49" w14:textId="77777777" w:rsidR="00DF752C" w:rsidRPr="00367644" w:rsidRDefault="00DF752C" w:rsidP="00DF752C">
            <w:pPr>
              <w:spacing w:after="60"/>
              <w:jc w:val="center"/>
              <w:rPr>
                <w:b/>
                <w:sz w:val="18"/>
                <w:lang w:val="fr-FR"/>
              </w:rPr>
            </w:pPr>
            <w:r w:rsidRPr="00367644">
              <w:rPr>
                <w:b/>
                <w:sz w:val="18"/>
                <w:lang w:val="fr-FR"/>
              </w:rPr>
              <w:t>2022</w:t>
            </w:r>
          </w:p>
        </w:tc>
        <w:tc>
          <w:tcPr>
            <w:tcW w:w="1038" w:type="dxa"/>
            <w:shd w:val="clear" w:color="auto" w:fill="auto"/>
          </w:tcPr>
          <w:p w14:paraId="0CED8934" w14:textId="77777777" w:rsidR="00DF752C" w:rsidRPr="00367644" w:rsidRDefault="00DF752C" w:rsidP="00DF752C">
            <w:pPr>
              <w:spacing w:after="60"/>
              <w:jc w:val="center"/>
              <w:rPr>
                <w:b/>
                <w:sz w:val="18"/>
                <w:lang w:val="fr-FR"/>
              </w:rPr>
            </w:pPr>
            <w:r w:rsidRPr="00367644">
              <w:rPr>
                <w:b/>
                <w:sz w:val="18"/>
                <w:lang w:val="fr-FR"/>
              </w:rPr>
              <w:t>Total</w:t>
            </w:r>
          </w:p>
        </w:tc>
      </w:tr>
      <w:tr w:rsidR="00F05F32" w:rsidRPr="00367644" w14:paraId="5C687015" w14:textId="77777777" w:rsidTr="008D3FF2">
        <w:trPr>
          <w:trHeight w:val="261"/>
          <w:jc w:val="center"/>
        </w:trPr>
        <w:tc>
          <w:tcPr>
            <w:tcW w:w="3431" w:type="dxa"/>
            <w:gridSpan w:val="3"/>
            <w:shd w:val="clear" w:color="auto" w:fill="auto"/>
          </w:tcPr>
          <w:p w14:paraId="392B1035" w14:textId="77777777" w:rsidR="00DF752C" w:rsidRPr="00367644" w:rsidRDefault="00F05F32" w:rsidP="00DF752C">
            <w:pPr>
              <w:spacing w:after="60"/>
              <w:jc w:val="left"/>
              <w:rPr>
                <w:sz w:val="18"/>
                <w:lang w:val="fr-FR"/>
              </w:rPr>
            </w:pPr>
            <w:r w:rsidRPr="00367644">
              <w:rPr>
                <w:sz w:val="18"/>
                <w:lang w:val="fr-FR"/>
              </w:rPr>
              <w:t>Limites de consommation du</w:t>
            </w:r>
            <w:r w:rsidR="00DF752C" w:rsidRPr="00367644">
              <w:rPr>
                <w:sz w:val="18"/>
                <w:lang w:val="fr-FR"/>
              </w:rPr>
              <w:t xml:space="preserve"> Protocol</w:t>
            </w:r>
            <w:r w:rsidRPr="00367644">
              <w:rPr>
                <w:sz w:val="18"/>
                <w:lang w:val="fr-FR"/>
              </w:rPr>
              <w:t>e de Montréal</w:t>
            </w:r>
          </w:p>
        </w:tc>
        <w:tc>
          <w:tcPr>
            <w:tcW w:w="840" w:type="dxa"/>
            <w:shd w:val="clear" w:color="auto" w:fill="auto"/>
          </w:tcPr>
          <w:p w14:paraId="44199553" w14:textId="77777777" w:rsidR="00DF752C" w:rsidRPr="00367644" w:rsidRDefault="00F05F32" w:rsidP="00DF752C">
            <w:pPr>
              <w:spacing w:after="60"/>
              <w:jc w:val="right"/>
              <w:rPr>
                <w:sz w:val="18"/>
                <w:lang w:val="fr-FR"/>
              </w:rPr>
            </w:pPr>
            <w:r w:rsidRPr="00367644">
              <w:rPr>
                <w:sz w:val="18"/>
                <w:lang w:val="fr-FR"/>
              </w:rPr>
              <w:t>74,</w:t>
            </w:r>
            <w:r w:rsidR="00DF752C" w:rsidRPr="00367644">
              <w:rPr>
                <w:sz w:val="18"/>
                <w:lang w:val="fr-FR"/>
              </w:rPr>
              <w:t>7</w:t>
            </w:r>
          </w:p>
        </w:tc>
        <w:tc>
          <w:tcPr>
            <w:tcW w:w="621" w:type="dxa"/>
            <w:shd w:val="clear" w:color="auto" w:fill="auto"/>
          </w:tcPr>
          <w:p w14:paraId="2482635A" w14:textId="77777777" w:rsidR="00DF752C" w:rsidRPr="00367644" w:rsidRDefault="00DF752C" w:rsidP="00DF752C">
            <w:pPr>
              <w:spacing w:after="60"/>
              <w:jc w:val="right"/>
              <w:rPr>
                <w:sz w:val="18"/>
                <w:lang w:val="fr-FR"/>
              </w:rPr>
            </w:pPr>
            <w:r w:rsidRPr="00367644">
              <w:rPr>
                <w:sz w:val="18"/>
                <w:lang w:val="fr-FR"/>
              </w:rPr>
              <w:t>7</w:t>
            </w:r>
            <w:r w:rsidR="00F05F32" w:rsidRPr="00367644">
              <w:rPr>
                <w:sz w:val="18"/>
                <w:lang w:val="fr-FR"/>
              </w:rPr>
              <w:t>4,</w:t>
            </w:r>
            <w:r w:rsidRPr="00367644">
              <w:rPr>
                <w:sz w:val="18"/>
                <w:lang w:val="fr-FR"/>
              </w:rPr>
              <w:t>7</w:t>
            </w:r>
          </w:p>
        </w:tc>
        <w:tc>
          <w:tcPr>
            <w:tcW w:w="957" w:type="dxa"/>
            <w:shd w:val="clear" w:color="auto" w:fill="auto"/>
          </w:tcPr>
          <w:p w14:paraId="392A3123" w14:textId="77777777" w:rsidR="00DF752C" w:rsidRPr="00367644" w:rsidRDefault="00F05F32" w:rsidP="00DF752C">
            <w:pPr>
              <w:spacing w:after="60"/>
              <w:jc w:val="right"/>
              <w:rPr>
                <w:sz w:val="18"/>
                <w:lang w:val="fr-FR"/>
              </w:rPr>
            </w:pPr>
            <w:r w:rsidRPr="00367644">
              <w:rPr>
                <w:sz w:val="18"/>
                <w:lang w:val="fr-FR"/>
              </w:rPr>
              <w:t>74,</w:t>
            </w:r>
            <w:r w:rsidR="00DF752C" w:rsidRPr="00367644">
              <w:rPr>
                <w:sz w:val="18"/>
                <w:lang w:val="fr-FR"/>
              </w:rPr>
              <w:t>7</w:t>
            </w:r>
          </w:p>
        </w:tc>
        <w:tc>
          <w:tcPr>
            <w:tcW w:w="977" w:type="dxa"/>
            <w:shd w:val="clear" w:color="auto" w:fill="auto"/>
          </w:tcPr>
          <w:p w14:paraId="22ABE375" w14:textId="77777777" w:rsidR="00DF752C" w:rsidRPr="00367644" w:rsidRDefault="00F05F32" w:rsidP="00DF752C">
            <w:pPr>
              <w:spacing w:after="60"/>
              <w:jc w:val="right"/>
              <w:rPr>
                <w:sz w:val="18"/>
                <w:lang w:val="fr-FR"/>
              </w:rPr>
            </w:pPr>
            <w:r w:rsidRPr="00367644">
              <w:rPr>
                <w:sz w:val="18"/>
                <w:lang w:val="fr-FR"/>
              </w:rPr>
              <w:t>74,</w:t>
            </w:r>
            <w:r w:rsidR="00DF752C" w:rsidRPr="00367644">
              <w:rPr>
                <w:sz w:val="18"/>
                <w:lang w:val="fr-FR"/>
              </w:rPr>
              <w:t>7</w:t>
            </w:r>
          </w:p>
        </w:tc>
        <w:tc>
          <w:tcPr>
            <w:tcW w:w="705" w:type="dxa"/>
            <w:shd w:val="clear" w:color="auto" w:fill="auto"/>
          </w:tcPr>
          <w:p w14:paraId="3741CDE1" w14:textId="77777777" w:rsidR="00DF752C" w:rsidRPr="00367644" w:rsidRDefault="00F05F32" w:rsidP="00DF752C">
            <w:pPr>
              <w:spacing w:after="60"/>
              <w:jc w:val="right"/>
              <w:rPr>
                <w:sz w:val="18"/>
                <w:lang w:val="fr-FR"/>
              </w:rPr>
            </w:pPr>
            <w:r w:rsidRPr="00367644">
              <w:rPr>
                <w:sz w:val="18"/>
                <w:lang w:val="fr-FR"/>
              </w:rPr>
              <w:t>53,</w:t>
            </w:r>
            <w:r w:rsidR="00DF752C" w:rsidRPr="00367644">
              <w:rPr>
                <w:sz w:val="18"/>
                <w:lang w:val="fr-FR"/>
              </w:rPr>
              <w:t>95</w:t>
            </w:r>
          </w:p>
        </w:tc>
        <w:tc>
          <w:tcPr>
            <w:tcW w:w="840" w:type="dxa"/>
            <w:shd w:val="clear" w:color="auto" w:fill="auto"/>
          </w:tcPr>
          <w:p w14:paraId="72840A6D" w14:textId="77777777" w:rsidR="00DF752C" w:rsidRPr="00367644" w:rsidRDefault="00F05F32" w:rsidP="00DF752C">
            <w:pPr>
              <w:spacing w:after="60"/>
              <w:jc w:val="right"/>
              <w:rPr>
                <w:sz w:val="18"/>
                <w:lang w:val="fr-FR"/>
              </w:rPr>
            </w:pPr>
            <w:r w:rsidRPr="00367644">
              <w:rPr>
                <w:sz w:val="18"/>
                <w:lang w:val="fr-FR"/>
              </w:rPr>
              <w:t>53,</w:t>
            </w:r>
            <w:r w:rsidR="00DF752C" w:rsidRPr="00367644">
              <w:rPr>
                <w:sz w:val="18"/>
                <w:lang w:val="fr-FR"/>
              </w:rPr>
              <w:t>95</w:t>
            </w:r>
          </w:p>
        </w:tc>
        <w:tc>
          <w:tcPr>
            <w:tcW w:w="634" w:type="dxa"/>
            <w:shd w:val="clear" w:color="auto" w:fill="auto"/>
          </w:tcPr>
          <w:p w14:paraId="4E90E1B2" w14:textId="77777777" w:rsidR="00DF752C" w:rsidRPr="00367644" w:rsidRDefault="00F05F32" w:rsidP="00DF752C">
            <w:pPr>
              <w:spacing w:after="60"/>
              <w:jc w:val="right"/>
              <w:rPr>
                <w:sz w:val="18"/>
                <w:lang w:val="fr-FR"/>
              </w:rPr>
            </w:pPr>
            <w:r w:rsidRPr="00367644">
              <w:rPr>
                <w:sz w:val="18"/>
                <w:lang w:val="fr-FR"/>
              </w:rPr>
              <w:t>53,</w:t>
            </w:r>
            <w:r w:rsidR="00DF752C" w:rsidRPr="00367644">
              <w:rPr>
                <w:sz w:val="18"/>
                <w:lang w:val="fr-FR"/>
              </w:rPr>
              <w:t>95</w:t>
            </w:r>
          </w:p>
        </w:tc>
        <w:tc>
          <w:tcPr>
            <w:tcW w:w="1038" w:type="dxa"/>
            <w:shd w:val="clear" w:color="auto" w:fill="auto"/>
          </w:tcPr>
          <w:p w14:paraId="272F4B4C" w14:textId="77777777" w:rsidR="00DF752C" w:rsidRPr="00367644" w:rsidRDefault="00DF752C" w:rsidP="00DF752C">
            <w:pPr>
              <w:spacing w:after="60"/>
              <w:jc w:val="center"/>
              <w:rPr>
                <w:sz w:val="18"/>
                <w:lang w:val="fr-FR"/>
              </w:rPr>
            </w:pPr>
            <w:r w:rsidRPr="00367644">
              <w:rPr>
                <w:sz w:val="18"/>
                <w:lang w:val="fr-FR"/>
              </w:rPr>
              <w:t>n/a</w:t>
            </w:r>
          </w:p>
        </w:tc>
      </w:tr>
      <w:tr w:rsidR="00F05F32" w:rsidRPr="00367644" w14:paraId="46D4E0BB" w14:textId="77777777" w:rsidTr="008D3FF2">
        <w:trPr>
          <w:trHeight w:val="261"/>
          <w:jc w:val="center"/>
        </w:trPr>
        <w:tc>
          <w:tcPr>
            <w:tcW w:w="3431" w:type="dxa"/>
            <w:gridSpan w:val="3"/>
            <w:shd w:val="clear" w:color="auto" w:fill="auto"/>
          </w:tcPr>
          <w:p w14:paraId="2DA0CECA" w14:textId="77777777" w:rsidR="00DF752C" w:rsidRPr="00367644" w:rsidRDefault="00F05F32" w:rsidP="00DF752C">
            <w:pPr>
              <w:spacing w:after="60"/>
              <w:jc w:val="left"/>
              <w:rPr>
                <w:sz w:val="18"/>
                <w:lang w:val="fr-FR"/>
              </w:rPr>
            </w:pPr>
            <w:r w:rsidRPr="00367644">
              <w:rPr>
                <w:sz w:val="18"/>
                <w:lang w:val="fr-FR"/>
              </w:rPr>
              <w:t>Consommation maximale admissible (</w:t>
            </w:r>
            <w:r w:rsidR="00DF752C" w:rsidRPr="00367644">
              <w:rPr>
                <w:sz w:val="18"/>
                <w:lang w:val="fr-FR"/>
              </w:rPr>
              <w:t>tonnes</w:t>
            </w:r>
            <w:r w:rsidRPr="00367644">
              <w:rPr>
                <w:sz w:val="18"/>
                <w:lang w:val="fr-FR"/>
              </w:rPr>
              <w:t xml:space="preserve"> PAO</w:t>
            </w:r>
            <w:r w:rsidR="00DF752C" w:rsidRPr="00367644">
              <w:rPr>
                <w:sz w:val="18"/>
                <w:lang w:val="fr-FR"/>
              </w:rPr>
              <w:t>)</w:t>
            </w:r>
          </w:p>
        </w:tc>
        <w:tc>
          <w:tcPr>
            <w:tcW w:w="840" w:type="dxa"/>
            <w:shd w:val="clear" w:color="auto" w:fill="auto"/>
          </w:tcPr>
          <w:p w14:paraId="0D29EA36" w14:textId="77777777" w:rsidR="00DF752C" w:rsidRPr="00367644" w:rsidRDefault="00F05F32" w:rsidP="00DF752C">
            <w:pPr>
              <w:spacing w:after="60"/>
              <w:jc w:val="right"/>
              <w:rPr>
                <w:sz w:val="18"/>
                <w:lang w:val="fr-FR"/>
              </w:rPr>
            </w:pPr>
            <w:r w:rsidRPr="00367644">
              <w:rPr>
                <w:sz w:val="18"/>
                <w:lang w:val="fr-FR"/>
              </w:rPr>
              <w:t>70,</w:t>
            </w:r>
            <w:r w:rsidR="00DF752C" w:rsidRPr="00367644">
              <w:rPr>
                <w:sz w:val="18"/>
                <w:lang w:val="fr-FR"/>
              </w:rPr>
              <w:t>50</w:t>
            </w:r>
          </w:p>
        </w:tc>
        <w:tc>
          <w:tcPr>
            <w:tcW w:w="621" w:type="dxa"/>
            <w:shd w:val="clear" w:color="auto" w:fill="auto"/>
          </w:tcPr>
          <w:p w14:paraId="1C0AD064" w14:textId="77777777" w:rsidR="00DF752C" w:rsidRPr="00367644" w:rsidRDefault="00F05F32" w:rsidP="00DF752C">
            <w:pPr>
              <w:spacing w:after="60"/>
              <w:jc w:val="right"/>
              <w:rPr>
                <w:sz w:val="18"/>
                <w:lang w:val="fr-FR"/>
              </w:rPr>
            </w:pPr>
            <w:r w:rsidRPr="00367644">
              <w:rPr>
                <w:sz w:val="18"/>
                <w:lang w:val="fr-FR"/>
              </w:rPr>
              <w:t>66,</w:t>
            </w:r>
            <w:r w:rsidR="00DF752C" w:rsidRPr="00367644">
              <w:rPr>
                <w:sz w:val="18"/>
                <w:lang w:val="fr-FR"/>
              </w:rPr>
              <w:t>40</w:t>
            </w:r>
          </w:p>
        </w:tc>
        <w:tc>
          <w:tcPr>
            <w:tcW w:w="957" w:type="dxa"/>
            <w:shd w:val="clear" w:color="auto" w:fill="auto"/>
          </w:tcPr>
          <w:p w14:paraId="65E95DB3" w14:textId="77777777" w:rsidR="00DF752C" w:rsidRPr="00367644" w:rsidRDefault="00F05F32" w:rsidP="00DF752C">
            <w:pPr>
              <w:spacing w:after="60"/>
              <w:jc w:val="right"/>
              <w:rPr>
                <w:sz w:val="18"/>
                <w:lang w:val="fr-FR"/>
              </w:rPr>
            </w:pPr>
            <w:r w:rsidRPr="00367644">
              <w:rPr>
                <w:sz w:val="18"/>
                <w:lang w:val="fr-FR"/>
              </w:rPr>
              <w:t>66,</w:t>
            </w:r>
            <w:r w:rsidR="00DF752C" w:rsidRPr="00367644">
              <w:rPr>
                <w:sz w:val="18"/>
                <w:lang w:val="fr-FR"/>
              </w:rPr>
              <w:t>40</w:t>
            </w:r>
          </w:p>
        </w:tc>
        <w:tc>
          <w:tcPr>
            <w:tcW w:w="977" w:type="dxa"/>
            <w:shd w:val="clear" w:color="auto" w:fill="auto"/>
          </w:tcPr>
          <w:p w14:paraId="44BC7FE8" w14:textId="77777777" w:rsidR="00DF752C" w:rsidRPr="00367644" w:rsidRDefault="00F05F32" w:rsidP="00DF752C">
            <w:pPr>
              <w:spacing w:after="60"/>
              <w:jc w:val="right"/>
              <w:rPr>
                <w:sz w:val="18"/>
                <w:lang w:val="fr-FR"/>
              </w:rPr>
            </w:pPr>
            <w:r w:rsidRPr="00367644">
              <w:rPr>
                <w:sz w:val="18"/>
                <w:lang w:val="fr-FR"/>
              </w:rPr>
              <w:t>66,</w:t>
            </w:r>
            <w:r w:rsidR="00DF752C" w:rsidRPr="00367644">
              <w:rPr>
                <w:sz w:val="18"/>
                <w:lang w:val="fr-FR"/>
              </w:rPr>
              <w:t>40</w:t>
            </w:r>
          </w:p>
        </w:tc>
        <w:tc>
          <w:tcPr>
            <w:tcW w:w="705" w:type="dxa"/>
            <w:shd w:val="clear" w:color="auto" w:fill="auto"/>
          </w:tcPr>
          <w:p w14:paraId="0E83C5FE" w14:textId="77777777" w:rsidR="00DF752C" w:rsidRPr="00367644" w:rsidRDefault="00F05F32" w:rsidP="00DF752C">
            <w:pPr>
              <w:spacing w:after="60"/>
              <w:jc w:val="right"/>
              <w:rPr>
                <w:sz w:val="18"/>
                <w:lang w:val="fr-FR"/>
              </w:rPr>
            </w:pPr>
            <w:r w:rsidRPr="00367644">
              <w:rPr>
                <w:sz w:val="18"/>
                <w:lang w:val="fr-FR"/>
              </w:rPr>
              <w:t>53,</w:t>
            </w:r>
            <w:r w:rsidR="00DF752C" w:rsidRPr="00367644">
              <w:rPr>
                <w:sz w:val="18"/>
                <w:lang w:val="fr-FR"/>
              </w:rPr>
              <w:t>95</w:t>
            </w:r>
          </w:p>
        </w:tc>
        <w:tc>
          <w:tcPr>
            <w:tcW w:w="840" w:type="dxa"/>
            <w:shd w:val="clear" w:color="auto" w:fill="auto"/>
          </w:tcPr>
          <w:p w14:paraId="704F6B86" w14:textId="77777777" w:rsidR="00DF752C" w:rsidRPr="00367644" w:rsidRDefault="00F05F32" w:rsidP="00DF752C">
            <w:pPr>
              <w:spacing w:after="60"/>
              <w:jc w:val="right"/>
              <w:rPr>
                <w:sz w:val="18"/>
                <w:lang w:val="fr-FR"/>
              </w:rPr>
            </w:pPr>
            <w:r w:rsidRPr="00367644">
              <w:rPr>
                <w:sz w:val="18"/>
                <w:lang w:val="fr-FR"/>
              </w:rPr>
              <w:t>53,</w:t>
            </w:r>
            <w:r w:rsidR="00DF752C" w:rsidRPr="00367644">
              <w:rPr>
                <w:sz w:val="18"/>
                <w:lang w:val="fr-FR"/>
              </w:rPr>
              <w:t>95</w:t>
            </w:r>
          </w:p>
        </w:tc>
        <w:tc>
          <w:tcPr>
            <w:tcW w:w="634" w:type="dxa"/>
            <w:shd w:val="clear" w:color="auto" w:fill="auto"/>
          </w:tcPr>
          <w:p w14:paraId="31DCF41C" w14:textId="77777777" w:rsidR="00DF752C" w:rsidRPr="00367644" w:rsidRDefault="00F05F32" w:rsidP="00DF752C">
            <w:pPr>
              <w:spacing w:after="60"/>
              <w:jc w:val="right"/>
              <w:rPr>
                <w:sz w:val="18"/>
                <w:lang w:val="fr-FR"/>
              </w:rPr>
            </w:pPr>
            <w:r w:rsidRPr="00367644">
              <w:rPr>
                <w:sz w:val="18"/>
                <w:lang w:val="fr-FR"/>
              </w:rPr>
              <w:t>41,</w:t>
            </w:r>
            <w:r w:rsidR="00DF752C" w:rsidRPr="00367644">
              <w:rPr>
                <w:sz w:val="18"/>
                <w:lang w:val="fr-FR"/>
              </w:rPr>
              <w:t>50</w:t>
            </w:r>
          </w:p>
        </w:tc>
        <w:tc>
          <w:tcPr>
            <w:tcW w:w="1038" w:type="dxa"/>
            <w:shd w:val="clear" w:color="auto" w:fill="auto"/>
          </w:tcPr>
          <w:p w14:paraId="048D968A" w14:textId="77777777" w:rsidR="00DF752C" w:rsidRPr="00367644" w:rsidRDefault="00DF752C" w:rsidP="00DF752C">
            <w:pPr>
              <w:spacing w:after="60"/>
              <w:jc w:val="center"/>
              <w:rPr>
                <w:sz w:val="18"/>
                <w:lang w:val="fr-FR"/>
              </w:rPr>
            </w:pPr>
            <w:r w:rsidRPr="00367644">
              <w:rPr>
                <w:sz w:val="18"/>
                <w:lang w:val="fr-FR"/>
              </w:rPr>
              <w:t>n/a</w:t>
            </w:r>
          </w:p>
        </w:tc>
      </w:tr>
      <w:tr w:rsidR="00F05F32" w:rsidRPr="00367644" w14:paraId="3F84FBE4" w14:textId="77777777" w:rsidTr="008D3FF2">
        <w:trPr>
          <w:trHeight w:val="261"/>
          <w:jc w:val="center"/>
        </w:trPr>
        <w:tc>
          <w:tcPr>
            <w:tcW w:w="1146" w:type="dxa"/>
            <w:vMerge w:val="restart"/>
            <w:shd w:val="clear" w:color="auto" w:fill="auto"/>
          </w:tcPr>
          <w:p w14:paraId="6FBE5367" w14:textId="77777777" w:rsidR="00DF752C" w:rsidRPr="00367644" w:rsidRDefault="00F05F32" w:rsidP="00DF752C">
            <w:pPr>
              <w:spacing w:after="60"/>
              <w:jc w:val="left"/>
              <w:rPr>
                <w:sz w:val="18"/>
                <w:lang w:val="fr-FR"/>
              </w:rPr>
            </w:pPr>
            <w:r w:rsidRPr="00367644">
              <w:rPr>
                <w:sz w:val="18"/>
                <w:lang w:val="fr-FR"/>
              </w:rPr>
              <w:t>Financement convenu</w:t>
            </w:r>
            <w:r w:rsidR="00DF752C" w:rsidRPr="00367644">
              <w:rPr>
                <w:sz w:val="18"/>
                <w:lang w:val="fr-FR"/>
              </w:rPr>
              <w:t xml:space="preserve"> (</w:t>
            </w:r>
            <w:r w:rsidRPr="00367644">
              <w:rPr>
                <w:sz w:val="18"/>
                <w:lang w:val="fr-FR"/>
              </w:rPr>
              <w:t>$US</w:t>
            </w:r>
            <w:r w:rsidR="00DF752C" w:rsidRPr="00367644">
              <w:rPr>
                <w:sz w:val="18"/>
                <w:lang w:val="fr-FR"/>
              </w:rPr>
              <w:t>)</w:t>
            </w:r>
          </w:p>
        </w:tc>
        <w:tc>
          <w:tcPr>
            <w:tcW w:w="897" w:type="dxa"/>
            <w:vMerge w:val="restart"/>
            <w:shd w:val="clear" w:color="auto" w:fill="auto"/>
          </w:tcPr>
          <w:p w14:paraId="73927EB7" w14:textId="77777777" w:rsidR="00DF752C" w:rsidRPr="00367644" w:rsidRDefault="00F05F32" w:rsidP="00DF752C">
            <w:pPr>
              <w:spacing w:after="60"/>
              <w:jc w:val="center"/>
              <w:rPr>
                <w:sz w:val="18"/>
                <w:lang w:val="fr-FR"/>
              </w:rPr>
            </w:pPr>
            <w:r w:rsidRPr="00367644">
              <w:rPr>
                <w:sz w:val="18"/>
                <w:lang w:val="fr-FR"/>
              </w:rPr>
              <w:t>Banque mondiale</w:t>
            </w:r>
          </w:p>
        </w:tc>
        <w:tc>
          <w:tcPr>
            <w:tcW w:w="1388" w:type="dxa"/>
            <w:shd w:val="clear" w:color="auto" w:fill="auto"/>
          </w:tcPr>
          <w:p w14:paraId="56142CB0" w14:textId="77777777" w:rsidR="00DF752C" w:rsidRPr="00367644" w:rsidRDefault="00F05F32" w:rsidP="00DF752C">
            <w:pPr>
              <w:spacing w:after="60"/>
              <w:jc w:val="left"/>
              <w:rPr>
                <w:sz w:val="18"/>
                <w:lang w:val="fr-FR"/>
              </w:rPr>
            </w:pPr>
            <w:r w:rsidRPr="00367644">
              <w:rPr>
                <w:sz w:val="18"/>
                <w:lang w:val="fr-FR"/>
              </w:rPr>
              <w:t>Coûts de projet</w:t>
            </w:r>
          </w:p>
        </w:tc>
        <w:tc>
          <w:tcPr>
            <w:tcW w:w="840" w:type="dxa"/>
            <w:shd w:val="clear" w:color="auto" w:fill="auto"/>
          </w:tcPr>
          <w:p w14:paraId="5F033FAA" w14:textId="77777777" w:rsidR="00DF752C" w:rsidRPr="00367644" w:rsidRDefault="00F05F32" w:rsidP="00DF752C">
            <w:pPr>
              <w:spacing w:after="60"/>
              <w:jc w:val="right"/>
              <w:rPr>
                <w:sz w:val="18"/>
                <w:lang w:val="fr-FR"/>
              </w:rPr>
            </w:pPr>
            <w:r w:rsidRPr="00367644">
              <w:rPr>
                <w:sz w:val="18"/>
                <w:lang w:val="fr-FR"/>
              </w:rPr>
              <w:t xml:space="preserve">526 </w:t>
            </w:r>
            <w:r w:rsidR="00DF752C" w:rsidRPr="00367644">
              <w:rPr>
                <w:sz w:val="18"/>
                <w:lang w:val="fr-FR"/>
              </w:rPr>
              <w:t>956</w:t>
            </w:r>
          </w:p>
        </w:tc>
        <w:tc>
          <w:tcPr>
            <w:tcW w:w="621" w:type="dxa"/>
            <w:shd w:val="clear" w:color="auto" w:fill="auto"/>
          </w:tcPr>
          <w:p w14:paraId="1AAE53E5" w14:textId="77777777" w:rsidR="00DF752C" w:rsidRPr="00367644" w:rsidRDefault="00DF752C" w:rsidP="00DF752C">
            <w:pPr>
              <w:spacing w:after="60"/>
              <w:jc w:val="right"/>
              <w:rPr>
                <w:sz w:val="18"/>
                <w:lang w:val="fr-FR"/>
              </w:rPr>
            </w:pPr>
            <w:r w:rsidRPr="00367644">
              <w:rPr>
                <w:sz w:val="18"/>
                <w:lang w:val="fr-FR"/>
              </w:rPr>
              <w:t>0</w:t>
            </w:r>
          </w:p>
        </w:tc>
        <w:tc>
          <w:tcPr>
            <w:tcW w:w="957" w:type="dxa"/>
            <w:shd w:val="clear" w:color="auto" w:fill="auto"/>
          </w:tcPr>
          <w:p w14:paraId="2CD54AB0" w14:textId="77777777" w:rsidR="00DF752C" w:rsidRPr="00367644" w:rsidRDefault="00F05F32" w:rsidP="00DF752C">
            <w:pPr>
              <w:spacing w:after="60"/>
              <w:jc w:val="right"/>
              <w:rPr>
                <w:sz w:val="18"/>
                <w:lang w:val="fr-FR"/>
              </w:rPr>
            </w:pPr>
            <w:r w:rsidRPr="00367644">
              <w:rPr>
                <w:sz w:val="18"/>
                <w:lang w:val="fr-FR"/>
              </w:rPr>
              <w:t xml:space="preserve">1 013 </w:t>
            </w:r>
            <w:r w:rsidR="00DF752C" w:rsidRPr="00367644">
              <w:rPr>
                <w:sz w:val="18"/>
                <w:lang w:val="fr-FR"/>
              </w:rPr>
              <w:t>554</w:t>
            </w:r>
          </w:p>
        </w:tc>
        <w:tc>
          <w:tcPr>
            <w:tcW w:w="977" w:type="dxa"/>
            <w:shd w:val="clear" w:color="auto" w:fill="auto"/>
          </w:tcPr>
          <w:p w14:paraId="0D9F1B41" w14:textId="77777777" w:rsidR="00DF752C" w:rsidRPr="00367644" w:rsidRDefault="00DF752C" w:rsidP="00DF752C">
            <w:pPr>
              <w:spacing w:after="60"/>
              <w:jc w:val="right"/>
              <w:rPr>
                <w:sz w:val="18"/>
                <w:lang w:val="fr-FR"/>
              </w:rPr>
            </w:pPr>
            <w:r w:rsidRPr="00367644">
              <w:rPr>
                <w:sz w:val="18"/>
                <w:lang w:val="fr-FR"/>
              </w:rPr>
              <w:t>0</w:t>
            </w:r>
          </w:p>
        </w:tc>
        <w:tc>
          <w:tcPr>
            <w:tcW w:w="705" w:type="dxa"/>
            <w:shd w:val="clear" w:color="auto" w:fill="auto"/>
          </w:tcPr>
          <w:p w14:paraId="2BE553DF" w14:textId="77777777" w:rsidR="00DF752C" w:rsidRPr="00367644" w:rsidRDefault="00DF752C" w:rsidP="00DF752C">
            <w:pPr>
              <w:spacing w:after="60"/>
              <w:jc w:val="right"/>
              <w:rPr>
                <w:sz w:val="18"/>
                <w:lang w:val="fr-FR"/>
              </w:rPr>
            </w:pPr>
            <w:r w:rsidRPr="00367644">
              <w:rPr>
                <w:sz w:val="18"/>
                <w:lang w:val="fr-FR"/>
              </w:rPr>
              <w:t>0</w:t>
            </w:r>
          </w:p>
        </w:tc>
        <w:tc>
          <w:tcPr>
            <w:tcW w:w="840" w:type="dxa"/>
            <w:shd w:val="clear" w:color="auto" w:fill="auto"/>
          </w:tcPr>
          <w:p w14:paraId="17CF61E3" w14:textId="77777777" w:rsidR="00DF752C" w:rsidRPr="00367644" w:rsidRDefault="00F05F32" w:rsidP="00DF752C">
            <w:pPr>
              <w:spacing w:after="60"/>
              <w:jc w:val="right"/>
              <w:rPr>
                <w:sz w:val="18"/>
                <w:lang w:val="fr-FR"/>
              </w:rPr>
            </w:pPr>
            <w:r w:rsidRPr="00367644">
              <w:rPr>
                <w:sz w:val="18"/>
                <w:lang w:val="fr-FR"/>
              </w:rPr>
              <w:t xml:space="preserve">534 </w:t>
            </w:r>
            <w:r w:rsidR="00DF752C" w:rsidRPr="00367644">
              <w:rPr>
                <w:sz w:val="18"/>
                <w:lang w:val="fr-FR"/>
              </w:rPr>
              <w:t>726</w:t>
            </w:r>
          </w:p>
        </w:tc>
        <w:tc>
          <w:tcPr>
            <w:tcW w:w="634" w:type="dxa"/>
            <w:shd w:val="clear" w:color="auto" w:fill="auto"/>
          </w:tcPr>
          <w:p w14:paraId="09EB0D12" w14:textId="77777777" w:rsidR="00DF752C" w:rsidRPr="00367644" w:rsidRDefault="00DF752C" w:rsidP="00DF752C">
            <w:pPr>
              <w:spacing w:after="60"/>
              <w:jc w:val="right"/>
              <w:rPr>
                <w:sz w:val="18"/>
                <w:lang w:val="fr-FR"/>
              </w:rPr>
            </w:pPr>
            <w:r w:rsidRPr="00367644">
              <w:rPr>
                <w:sz w:val="18"/>
                <w:lang w:val="fr-FR"/>
              </w:rPr>
              <w:t>0</w:t>
            </w:r>
          </w:p>
        </w:tc>
        <w:tc>
          <w:tcPr>
            <w:tcW w:w="1038" w:type="dxa"/>
            <w:shd w:val="clear" w:color="auto" w:fill="auto"/>
          </w:tcPr>
          <w:p w14:paraId="19612995" w14:textId="77777777" w:rsidR="00DF752C" w:rsidRPr="00367644" w:rsidRDefault="00F05F32" w:rsidP="00DF752C">
            <w:pPr>
              <w:spacing w:after="60"/>
              <w:jc w:val="right"/>
              <w:rPr>
                <w:sz w:val="18"/>
                <w:lang w:val="fr-FR"/>
              </w:rPr>
            </w:pPr>
            <w:r w:rsidRPr="00367644">
              <w:rPr>
                <w:sz w:val="18"/>
                <w:lang w:val="fr-FR"/>
              </w:rPr>
              <w:t xml:space="preserve">2 075 </w:t>
            </w:r>
            <w:r w:rsidR="00DF752C" w:rsidRPr="00367644">
              <w:rPr>
                <w:sz w:val="18"/>
                <w:lang w:val="fr-FR"/>
              </w:rPr>
              <w:t>236</w:t>
            </w:r>
          </w:p>
        </w:tc>
      </w:tr>
      <w:tr w:rsidR="00F05F32" w:rsidRPr="00367644" w14:paraId="23841DD8" w14:textId="77777777" w:rsidTr="008D3FF2">
        <w:trPr>
          <w:trHeight w:val="269"/>
          <w:jc w:val="center"/>
        </w:trPr>
        <w:tc>
          <w:tcPr>
            <w:tcW w:w="1146" w:type="dxa"/>
            <w:vMerge/>
            <w:shd w:val="clear" w:color="auto" w:fill="auto"/>
          </w:tcPr>
          <w:p w14:paraId="6BC02D98" w14:textId="77777777" w:rsidR="00DF752C" w:rsidRPr="00367644" w:rsidRDefault="00DF752C" w:rsidP="00DF752C">
            <w:pPr>
              <w:spacing w:after="60"/>
              <w:jc w:val="center"/>
              <w:rPr>
                <w:sz w:val="18"/>
                <w:lang w:val="fr-FR"/>
              </w:rPr>
            </w:pPr>
          </w:p>
        </w:tc>
        <w:tc>
          <w:tcPr>
            <w:tcW w:w="897" w:type="dxa"/>
            <w:vMerge/>
            <w:shd w:val="clear" w:color="auto" w:fill="auto"/>
          </w:tcPr>
          <w:p w14:paraId="46A22345" w14:textId="77777777" w:rsidR="00DF752C" w:rsidRPr="00367644" w:rsidRDefault="00DF752C" w:rsidP="00DF752C">
            <w:pPr>
              <w:spacing w:after="60"/>
              <w:jc w:val="center"/>
              <w:rPr>
                <w:sz w:val="18"/>
                <w:lang w:val="fr-FR"/>
              </w:rPr>
            </w:pPr>
          </w:p>
        </w:tc>
        <w:tc>
          <w:tcPr>
            <w:tcW w:w="1388" w:type="dxa"/>
            <w:shd w:val="clear" w:color="auto" w:fill="auto"/>
          </w:tcPr>
          <w:p w14:paraId="552FDC11" w14:textId="77777777" w:rsidR="00DF752C" w:rsidRPr="00367644" w:rsidRDefault="00F05F32" w:rsidP="00DF752C">
            <w:pPr>
              <w:spacing w:after="60"/>
              <w:jc w:val="left"/>
              <w:rPr>
                <w:sz w:val="18"/>
                <w:lang w:val="fr-FR"/>
              </w:rPr>
            </w:pPr>
            <w:r w:rsidRPr="00367644">
              <w:rPr>
                <w:sz w:val="18"/>
                <w:lang w:val="fr-FR"/>
              </w:rPr>
              <w:t>Coûts d’appui</w:t>
            </w:r>
          </w:p>
        </w:tc>
        <w:tc>
          <w:tcPr>
            <w:tcW w:w="840" w:type="dxa"/>
            <w:shd w:val="clear" w:color="auto" w:fill="auto"/>
          </w:tcPr>
          <w:p w14:paraId="281A5563" w14:textId="77777777" w:rsidR="00DF752C" w:rsidRPr="00367644" w:rsidRDefault="00F05F32" w:rsidP="00DF752C">
            <w:pPr>
              <w:spacing w:after="60"/>
              <w:jc w:val="right"/>
              <w:rPr>
                <w:sz w:val="18"/>
                <w:lang w:val="fr-FR"/>
              </w:rPr>
            </w:pPr>
            <w:r w:rsidRPr="00367644">
              <w:rPr>
                <w:sz w:val="18"/>
                <w:lang w:val="fr-FR"/>
              </w:rPr>
              <w:t xml:space="preserve">36 </w:t>
            </w:r>
            <w:r w:rsidR="00DF752C" w:rsidRPr="00367644">
              <w:rPr>
                <w:sz w:val="18"/>
                <w:lang w:val="fr-FR"/>
              </w:rPr>
              <w:t>887</w:t>
            </w:r>
          </w:p>
        </w:tc>
        <w:tc>
          <w:tcPr>
            <w:tcW w:w="621" w:type="dxa"/>
            <w:shd w:val="clear" w:color="auto" w:fill="auto"/>
          </w:tcPr>
          <w:p w14:paraId="154A8F4F" w14:textId="77777777" w:rsidR="00DF752C" w:rsidRPr="00367644" w:rsidRDefault="00DF752C" w:rsidP="00DF752C">
            <w:pPr>
              <w:spacing w:after="60"/>
              <w:jc w:val="right"/>
              <w:rPr>
                <w:sz w:val="18"/>
                <w:lang w:val="fr-FR"/>
              </w:rPr>
            </w:pPr>
            <w:r w:rsidRPr="00367644">
              <w:rPr>
                <w:sz w:val="18"/>
                <w:lang w:val="fr-FR"/>
              </w:rPr>
              <w:t>0</w:t>
            </w:r>
          </w:p>
        </w:tc>
        <w:tc>
          <w:tcPr>
            <w:tcW w:w="957" w:type="dxa"/>
            <w:shd w:val="clear" w:color="auto" w:fill="auto"/>
          </w:tcPr>
          <w:p w14:paraId="68688318" w14:textId="77777777" w:rsidR="00DF752C" w:rsidRPr="00367644" w:rsidRDefault="00F05F32" w:rsidP="00DF752C">
            <w:pPr>
              <w:spacing w:after="60"/>
              <w:jc w:val="right"/>
              <w:rPr>
                <w:sz w:val="18"/>
                <w:lang w:val="fr-FR"/>
              </w:rPr>
            </w:pPr>
            <w:r w:rsidRPr="00367644">
              <w:rPr>
                <w:sz w:val="18"/>
                <w:lang w:val="fr-FR"/>
              </w:rPr>
              <w:t xml:space="preserve">70 </w:t>
            </w:r>
            <w:r w:rsidR="00DF752C" w:rsidRPr="00367644">
              <w:rPr>
                <w:sz w:val="18"/>
                <w:lang w:val="fr-FR"/>
              </w:rPr>
              <w:t>949</w:t>
            </w:r>
          </w:p>
        </w:tc>
        <w:tc>
          <w:tcPr>
            <w:tcW w:w="977" w:type="dxa"/>
            <w:shd w:val="clear" w:color="auto" w:fill="auto"/>
          </w:tcPr>
          <w:p w14:paraId="0C7A0ECE" w14:textId="77777777" w:rsidR="00DF752C" w:rsidRPr="00367644" w:rsidRDefault="00DF752C" w:rsidP="00DF752C">
            <w:pPr>
              <w:spacing w:after="60"/>
              <w:jc w:val="right"/>
              <w:rPr>
                <w:sz w:val="18"/>
                <w:lang w:val="fr-FR"/>
              </w:rPr>
            </w:pPr>
            <w:r w:rsidRPr="00367644">
              <w:rPr>
                <w:sz w:val="18"/>
                <w:lang w:val="fr-FR"/>
              </w:rPr>
              <w:t>0</w:t>
            </w:r>
          </w:p>
        </w:tc>
        <w:tc>
          <w:tcPr>
            <w:tcW w:w="705" w:type="dxa"/>
            <w:shd w:val="clear" w:color="auto" w:fill="auto"/>
          </w:tcPr>
          <w:p w14:paraId="4196BB92" w14:textId="77777777" w:rsidR="00DF752C" w:rsidRPr="00367644" w:rsidRDefault="00DF752C" w:rsidP="00DF752C">
            <w:pPr>
              <w:spacing w:after="60"/>
              <w:jc w:val="right"/>
              <w:rPr>
                <w:sz w:val="18"/>
                <w:lang w:val="fr-FR"/>
              </w:rPr>
            </w:pPr>
            <w:r w:rsidRPr="00367644">
              <w:rPr>
                <w:sz w:val="18"/>
                <w:lang w:val="fr-FR"/>
              </w:rPr>
              <w:t>0</w:t>
            </w:r>
          </w:p>
        </w:tc>
        <w:tc>
          <w:tcPr>
            <w:tcW w:w="840" w:type="dxa"/>
            <w:shd w:val="clear" w:color="auto" w:fill="auto"/>
          </w:tcPr>
          <w:p w14:paraId="4EA6957F" w14:textId="77777777" w:rsidR="00DF752C" w:rsidRPr="00367644" w:rsidRDefault="00DF752C" w:rsidP="00DF752C">
            <w:pPr>
              <w:spacing w:after="60"/>
              <w:jc w:val="right"/>
              <w:rPr>
                <w:sz w:val="18"/>
                <w:lang w:val="fr-FR"/>
              </w:rPr>
            </w:pPr>
            <w:r w:rsidRPr="00367644">
              <w:rPr>
                <w:sz w:val="18"/>
                <w:lang w:val="fr-FR"/>
              </w:rPr>
              <w:t>37</w:t>
            </w:r>
            <w:r w:rsidR="00F05F32" w:rsidRPr="00367644">
              <w:rPr>
                <w:sz w:val="18"/>
                <w:lang w:val="fr-FR"/>
              </w:rPr>
              <w:t xml:space="preserve"> </w:t>
            </w:r>
            <w:r w:rsidRPr="00367644">
              <w:rPr>
                <w:sz w:val="18"/>
                <w:lang w:val="fr-FR"/>
              </w:rPr>
              <w:t>431</w:t>
            </w:r>
          </w:p>
        </w:tc>
        <w:tc>
          <w:tcPr>
            <w:tcW w:w="634" w:type="dxa"/>
            <w:shd w:val="clear" w:color="auto" w:fill="auto"/>
          </w:tcPr>
          <w:p w14:paraId="67C21196" w14:textId="77777777" w:rsidR="00DF752C" w:rsidRPr="00367644" w:rsidRDefault="00DF752C" w:rsidP="00DF752C">
            <w:pPr>
              <w:spacing w:after="60"/>
              <w:jc w:val="right"/>
              <w:rPr>
                <w:sz w:val="18"/>
                <w:lang w:val="fr-FR"/>
              </w:rPr>
            </w:pPr>
            <w:r w:rsidRPr="00367644">
              <w:rPr>
                <w:sz w:val="18"/>
                <w:lang w:val="fr-FR"/>
              </w:rPr>
              <w:t>0</w:t>
            </w:r>
          </w:p>
        </w:tc>
        <w:tc>
          <w:tcPr>
            <w:tcW w:w="1038" w:type="dxa"/>
            <w:shd w:val="clear" w:color="auto" w:fill="auto"/>
          </w:tcPr>
          <w:p w14:paraId="1B298947" w14:textId="77777777" w:rsidR="00DF752C" w:rsidRPr="00367644" w:rsidRDefault="00F05F32" w:rsidP="00DF752C">
            <w:pPr>
              <w:spacing w:after="60"/>
              <w:jc w:val="right"/>
              <w:rPr>
                <w:sz w:val="18"/>
                <w:lang w:val="fr-FR"/>
              </w:rPr>
            </w:pPr>
            <w:r w:rsidRPr="00367644">
              <w:rPr>
                <w:sz w:val="18"/>
                <w:lang w:val="fr-FR"/>
              </w:rPr>
              <w:t xml:space="preserve">145 </w:t>
            </w:r>
            <w:r w:rsidR="00DF752C" w:rsidRPr="00367644">
              <w:rPr>
                <w:sz w:val="18"/>
                <w:lang w:val="fr-FR"/>
              </w:rPr>
              <w:t>267</w:t>
            </w:r>
          </w:p>
        </w:tc>
      </w:tr>
      <w:tr w:rsidR="00F05F32" w:rsidRPr="00367644" w14:paraId="7A30E71B" w14:textId="77777777" w:rsidTr="008D3FF2">
        <w:trPr>
          <w:trHeight w:val="269"/>
          <w:jc w:val="center"/>
        </w:trPr>
        <w:tc>
          <w:tcPr>
            <w:tcW w:w="1146" w:type="dxa"/>
            <w:vMerge/>
            <w:shd w:val="clear" w:color="auto" w:fill="auto"/>
          </w:tcPr>
          <w:p w14:paraId="1E79B206" w14:textId="77777777" w:rsidR="00F05F32" w:rsidRPr="00367644" w:rsidRDefault="00F05F32" w:rsidP="00DF752C">
            <w:pPr>
              <w:spacing w:after="60"/>
              <w:jc w:val="center"/>
              <w:rPr>
                <w:sz w:val="18"/>
                <w:lang w:val="fr-FR"/>
              </w:rPr>
            </w:pPr>
          </w:p>
        </w:tc>
        <w:tc>
          <w:tcPr>
            <w:tcW w:w="897" w:type="dxa"/>
            <w:vMerge w:val="restart"/>
            <w:shd w:val="clear" w:color="auto" w:fill="auto"/>
          </w:tcPr>
          <w:p w14:paraId="3DAF5FC1" w14:textId="77777777" w:rsidR="00F05F32" w:rsidRPr="00367644" w:rsidRDefault="00F05F32" w:rsidP="00DF752C">
            <w:pPr>
              <w:spacing w:after="60"/>
              <w:jc w:val="center"/>
              <w:rPr>
                <w:sz w:val="18"/>
                <w:lang w:val="fr-FR"/>
              </w:rPr>
            </w:pPr>
            <w:r w:rsidRPr="00367644">
              <w:rPr>
                <w:sz w:val="18"/>
                <w:lang w:val="fr-FR"/>
              </w:rPr>
              <w:t>ONUDI</w:t>
            </w:r>
          </w:p>
        </w:tc>
        <w:tc>
          <w:tcPr>
            <w:tcW w:w="1388" w:type="dxa"/>
            <w:shd w:val="clear" w:color="auto" w:fill="auto"/>
          </w:tcPr>
          <w:p w14:paraId="0BF94536" w14:textId="77777777" w:rsidR="00F05F32" w:rsidRPr="00367644" w:rsidRDefault="00F05F32" w:rsidP="00F05F32">
            <w:pPr>
              <w:spacing w:after="60"/>
              <w:jc w:val="left"/>
              <w:rPr>
                <w:sz w:val="18"/>
                <w:lang w:val="fr-FR"/>
              </w:rPr>
            </w:pPr>
            <w:r w:rsidRPr="00367644">
              <w:rPr>
                <w:sz w:val="18"/>
                <w:lang w:val="fr-FR"/>
              </w:rPr>
              <w:t>Coûts de projet</w:t>
            </w:r>
          </w:p>
        </w:tc>
        <w:tc>
          <w:tcPr>
            <w:tcW w:w="840" w:type="dxa"/>
            <w:shd w:val="clear" w:color="auto" w:fill="auto"/>
          </w:tcPr>
          <w:p w14:paraId="74E0D0C7" w14:textId="77777777" w:rsidR="00F05F32" w:rsidRPr="00367644" w:rsidRDefault="00F05F32" w:rsidP="00DF752C">
            <w:pPr>
              <w:spacing w:after="60"/>
              <w:jc w:val="right"/>
              <w:rPr>
                <w:sz w:val="18"/>
                <w:lang w:val="fr-FR"/>
              </w:rPr>
            </w:pPr>
            <w:r w:rsidRPr="00367644">
              <w:rPr>
                <w:sz w:val="18"/>
                <w:lang w:val="fr-FR"/>
              </w:rPr>
              <w:t>392 171</w:t>
            </w:r>
          </w:p>
        </w:tc>
        <w:tc>
          <w:tcPr>
            <w:tcW w:w="621" w:type="dxa"/>
            <w:shd w:val="clear" w:color="auto" w:fill="auto"/>
          </w:tcPr>
          <w:p w14:paraId="6FB649EB" w14:textId="77777777" w:rsidR="00F05F32" w:rsidRPr="00367644" w:rsidRDefault="00F05F32" w:rsidP="00DF752C">
            <w:pPr>
              <w:spacing w:after="60"/>
              <w:jc w:val="right"/>
              <w:rPr>
                <w:sz w:val="18"/>
                <w:lang w:val="fr-FR"/>
              </w:rPr>
            </w:pPr>
            <w:r w:rsidRPr="00367644">
              <w:rPr>
                <w:sz w:val="18"/>
                <w:lang w:val="fr-FR"/>
              </w:rPr>
              <w:t>0</w:t>
            </w:r>
          </w:p>
        </w:tc>
        <w:tc>
          <w:tcPr>
            <w:tcW w:w="957" w:type="dxa"/>
            <w:shd w:val="clear" w:color="auto" w:fill="auto"/>
          </w:tcPr>
          <w:p w14:paraId="3F3E9E4E" w14:textId="77777777" w:rsidR="00F05F32" w:rsidRPr="00367644" w:rsidRDefault="00F05F32" w:rsidP="00DF752C">
            <w:pPr>
              <w:spacing w:after="60"/>
              <w:jc w:val="right"/>
              <w:rPr>
                <w:sz w:val="18"/>
                <w:lang w:val="fr-FR"/>
              </w:rPr>
            </w:pPr>
            <w:r w:rsidRPr="00367644">
              <w:rPr>
                <w:sz w:val="18"/>
                <w:lang w:val="fr-FR"/>
              </w:rPr>
              <w:t>540 849</w:t>
            </w:r>
          </w:p>
        </w:tc>
        <w:tc>
          <w:tcPr>
            <w:tcW w:w="977" w:type="dxa"/>
            <w:shd w:val="clear" w:color="auto" w:fill="auto"/>
          </w:tcPr>
          <w:p w14:paraId="604BD965" w14:textId="77777777" w:rsidR="00F05F32" w:rsidRPr="00367644" w:rsidRDefault="00F05F32" w:rsidP="00DF752C">
            <w:pPr>
              <w:spacing w:after="60"/>
              <w:jc w:val="right"/>
              <w:rPr>
                <w:sz w:val="18"/>
                <w:lang w:val="fr-FR"/>
              </w:rPr>
            </w:pPr>
            <w:r w:rsidRPr="00367644">
              <w:rPr>
                <w:sz w:val="18"/>
                <w:lang w:val="fr-FR"/>
              </w:rPr>
              <w:t>0</w:t>
            </w:r>
          </w:p>
        </w:tc>
        <w:tc>
          <w:tcPr>
            <w:tcW w:w="705" w:type="dxa"/>
            <w:shd w:val="clear" w:color="auto" w:fill="auto"/>
          </w:tcPr>
          <w:p w14:paraId="58DFE755" w14:textId="77777777" w:rsidR="00F05F32" w:rsidRPr="00367644" w:rsidRDefault="00F05F32" w:rsidP="00DF752C">
            <w:pPr>
              <w:spacing w:after="60"/>
              <w:jc w:val="right"/>
              <w:rPr>
                <w:sz w:val="18"/>
                <w:lang w:val="fr-FR"/>
              </w:rPr>
            </w:pPr>
            <w:r w:rsidRPr="00367644">
              <w:rPr>
                <w:sz w:val="18"/>
                <w:lang w:val="fr-FR"/>
              </w:rPr>
              <w:t>0</w:t>
            </w:r>
          </w:p>
        </w:tc>
        <w:tc>
          <w:tcPr>
            <w:tcW w:w="840" w:type="dxa"/>
            <w:shd w:val="clear" w:color="auto" w:fill="auto"/>
          </w:tcPr>
          <w:p w14:paraId="20BA9A72" w14:textId="77777777" w:rsidR="00F05F32" w:rsidRPr="00367644" w:rsidRDefault="00F05F32" w:rsidP="00DF752C">
            <w:pPr>
              <w:spacing w:after="60"/>
              <w:jc w:val="right"/>
              <w:rPr>
                <w:sz w:val="18"/>
                <w:lang w:val="fr-FR"/>
              </w:rPr>
            </w:pPr>
            <w:r w:rsidRPr="00367644">
              <w:rPr>
                <w:sz w:val="18"/>
                <w:lang w:val="fr-FR"/>
              </w:rPr>
              <w:t>66 435</w:t>
            </w:r>
          </w:p>
        </w:tc>
        <w:tc>
          <w:tcPr>
            <w:tcW w:w="634" w:type="dxa"/>
            <w:shd w:val="clear" w:color="auto" w:fill="auto"/>
          </w:tcPr>
          <w:p w14:paraId="31C3D6D7" w14:textId="77777777" w:rsidR="00F05F32" w:rsidRPr="00367644" w:rsidRDefault="00F05F32" w:rsidP="00DF752C">
            <w:pPr>
              <w:spacing w:after="60"/>
              <w:jc w:val="right"/>
              <w:rPr>
                <w:sz w:val="18"/>
                <w:lang w:val="fr-FR"/>
              </w:rPr>
            </w:pPr>
            <w:r w:rsidRPr="00367644">
              <w:rPr>
                <w:sz w:val="18"/>
                <w:lang w:val="fr-FR"/>
              </w:rPr>
              <w:t>0</w:t>
            </w:r>
          </w:p>
        </w:tc>
        <w:tc>
          <w:tcPr>
            <w:tcW w:w="1038" w:type="dxa"/>
            <w:shd w:val="clear" w:color="auto" w:fill="auto"/>
          </w:tcPr>
          <w:p w14:paraId="4115BE43" w14:textId="77777777" w:rsidR="00F05F32" w:rsidRPr="00367644" w:rsidRDefault="00F05F32" w:rsidP="00DF752C">
            <w:pPr>
              <w:spacing w:after="60"/>
              <w:jc w:val="right"/>
              <w:rPr>
                <w:sz w:val="18"/>
                <w:lang w:val="fr-FR"/>
              </w:rPr>
            </w:pPr>
            <w:r w:rsidRPr="00367644">
              <w:rPr>
                <w:sz w:val="18"/>
                <w:lang w:val="fr-FR"/>
              </w:rPr>
              <w:t>999 455</w:t>
            </w:r>
          </w:p>
        </w:tc>
      </w:tr>
      <w:tr w:rsidR="00F05F32" w:rsidRPr="00367644" w14:paraId="42990B8E" w14:textId="77777777" w:rsidTr="008D3FF2">
        <w:trPr>
          <w:trHeight w:val="269"/>
          <w:jc w:val="center"/>
        </w:trPr>
        <w:tc>
          <w:tcPr>
            <w:tcW w:w="1146" w:type="dxa"/>
            <w:vMerge/>
            <w:shd w:val="clear" w:color="auto" w:fill="auto"/>
          </w:tcPr>
          <w:p w14:paraId="411EDDAF" w14:textId="77777777" w:rsidR="00F05F32" w:rsidRPr="00367644" w:rsidRDefault="00F05F32" w:rsidP="00DF752C">
            <w:pPr>
              <w:spacing w:after="60"/>
              <w:jc w:val="center"/>
              <w:rPr>
                <w:sz w:val="18"/>
                <w:lang w:val="fr-FR"/>
              </w:rPr>
            </w:pPr>
          </w:p>
        </w:tc>
        <w:tc>
          <w:tcPr>
            <w:tcW w:w="897" w:type="dxa"/>
            <w:vMerge/>
            <w:shd w:val="clear" w:color="auto" w:fill="auto"/>
          </w:tcPr>
          <w:p w14:paraId="582B6B8C" w14:textId="77777777" w:rsidR="00F05F32" w:rsidRPr="00367644" w:rsidRDefault="00F05F32" w:rsidP="00DF752C">
            <w:pPr>
              <w:spacing w:after="60"/>
              <w:jc w:val="center"/>
              <w:rPr>
                <w:sz w:val="18"/>
                <w:lang w:val="fr-FR"/>
              </w:rPr>
            </w:pPr>
          </w:p>
        </w:tc>
        <w:tc>
          <w:tcPr>
            <w:tcW w:w="1388" w:type="dxa"/>
            <w:shd w:val="clear" w:color="auto" w:fill="auto"/>
          </w:tcPr>
          <w:p w14:paraId="14C9C60F" w14:textId="77777777" w:rsidR="00F05F32" w:rsidRPr="00367644" w:rsidRDefault="00F05F32" w:rsidP="00F05F32">
            <w:pPr>
              <w:spacing w:after="60"/>
              <w:jc w:val="left"/>
              <w:rPr>
                <w:sz w:val="18"/>
                <w:lang w:val="fr-FR"/>
              </w:rPr>
            </w:pPr>
            <w:r w:rsidRPr="00367644">
              <w:rPr>
                <w:sz w:val="18"/>
                <w:lang w:val="fr-FR"/>
              </w:rPr>
              <w:t>Coûts d’appui</w:t>
            </w:r>
          </w:p>
        </w:tc>
        <w:tc>
          <w:tcPr>
            <w:tcW w:w="840" w:type="dxa"/>
            <w:shd w:val="clear" w:color="auto" w:fill="auto"/>
          </w:tcPr>
          <w:p w14:paraId="1BBFEC04" w14:textId="77777777" w:rsidR="00F05F32" w:rsidRPr="00367644" w:rsidRDefault="00F05F32" w:rsidP="00DF752C">
            <w:pPr>
              <w:spacing w:after="60"/>
              <w:jc w:val="right"/>
              <w:rPr>
                <w:sz w:val="18"/>
                <w:lang w:val="fr-FR"/>
              </w:rPr>
            </w:pPr>
            <w:r w:rsidRPr="00367644">
              <w:rPr>
                <w:sz w:val="18"/>
                <w:lang w:val="fr-FR"/>
              </w:rPr>
              <w:t>27 452</w:t>
            </w:r>
          </w:p>
        </w:tc>
        <w:tc>
          <w:tcPr>
            <w:tcW w:w="621" w:type="dxa"/>
            <w:shd w:val="clear" w:color="auto" w:fill="auto"/>
          </w:tcPr>
          <w:p w14:paraId="2CCE22A1" w14:textId="77777777" w:rsidR="00F05F32" w:rsidRPr="00367644" w:rsidRDefault="00F05F32" w:rsidP="00DF752C">
            <w:pPr>
              <w:spacing w:after="60"/>
              <w:jc w:val="right"/>
              <w:rPr>
                <w:sz w:val="18"/>
                <w:lang w:val="fr-FR"/>
              </w:rPr>
            </w:pPr>
            <w:r w:rsidRPr="00367644">
              <w:rPr>
                <w:sz w:val="18"/>
                <w:lang w:val="fr-FR"/>
              </w:rPr>
              <w:t>0</w:t>
            </w:r>
          </w:p>
        </w:tc>
        <w:tc>
          <w:tcPr>
            <w:tcW w:w="957" w:type="dxa"/>
            <w:shd w:val="clear" w:color="auto" w:fill="auto"/>
          </w:tcPr>
          <w:p w14:paraId="7B1357C5" w14:textId="77777777" w:rsidR="00F05F32" w:rsidRPr="00367644" w:rsidRDefault="00F05F32" w:rsidP="00DF752C">
            <w:pPr>
              <w:spacing w:after="60"/>
              <w:jc w:val="right"/>
              <w:rPr>
                <w:sz w:val="18"/>
                <w:lang w:val="fr-FR"/>
              </w:rPr>
            </w:pPr>
            <w:r w:rsidRPr="00367644">
              <w:rPr>
                <w:sz w:val="18"/>
                <w:lang w:val="fr-FR"/>
              </w:rPr>
              <w:t>37 859</w:t>
            </w:r>
          </w:p>
        </w:tc>
        <w:tc>
          <w:tcPr>
            <w:tcW w:w="977" w:type="dxa"/>
            <w:shd w:val="clear" w:color="auto" w:fill="auto"/>
          </w:tcPr>
          <w:p w14:paraId="301B263D" w14:textId="77777777" w:rsidR="00F05F32" w:rsidRPr="00367644" w:rsidRDefault="00F05F32" w:rsidP="00DF752C">
            <w:pPr>
              <w:spacing w:after="60"/>
              <w:jc w:val="right"/>
              <w:rPr>
                <w:sz w:val="18"/>
                <w:lang w:val="fr-FR"/>
              </w:rPr>
            </w:pPr>
            <w:r w:rsidRPr="00367644">
              <w:rPr>
                <w:sz w:val="18"/>
                <w:lang w:val="fr-FR"/>
              </w:rPr>
              <w:t>0</w:t>
            </w:r>
          </w:p>
        </w:tc>
        <w:tc>
          <w:tcPr>
            <w:tcW w:w="705" w:type="dxa"/>
            <w:shd w:val="clear" w:color="auto" w:fill="auto"/>
          </w:tcPr>
          <w:p w14:paraId="1C96CDCD" w14:textId="77777777" w:rsidR="00F05F32" w:rsidRPr="00367644" w:rsidRDefault="00F05F32" w:rsidP="00DF752C">
            <w:pPr>
              <w:spacing w:after="60"/>
              <w:jc w:val="right"/>
              <w:rPr>
                <w:sz w:val="18"/>
                <w:lang w:val="fr-FR"/>
              </w:rPr>
            </w:pPr>
            <w:r w:rsidRPr="00367644">
              <w:rPr>
                <w:sz w:val="18"/>
                <w:lang w:val="fr-FR"/>
              </w:rPr>
              <w:t>0</w:t>
            </w:r>
          </w:p>
        </w:tc>
        <w:tc>
          <w:tcPr>
            <w:tcW w:w="840" w:type="dxa"/>
            <w:shd w:val="clear" w:color="auto" w:fill="auto"/>
          </w:tcPr>
          <w:p w14:paraId="6061EA91" w14:textId="77777777" w:rsidR="00F05F32" w:rsidRPr="00367644" w:rsidRDefault="00F05F32" w:rsidP="00DF752C">
            <w:pPr>
              <w:spacing w:after="60"/>
              <w:jc w:val="right"/>
              <w:rPr>
                <w:sz w:val="18"/>
                <w:lang w:val="fr-FR"/>
              </w:rPr>
            </w:pPr>
            <w:r w:rsidRPr="00367644">
              <w:rPr>
                <w:sz w:val="18"/>
                <w:lang w:val="fr-FR"/>
              </w:rPr>
              <w:t>4 650</w:t>
            </w:r>
          </w:p>
        </w:tc>
        <w:tc>
          <w:tcPr>
            <w:tcW w:w="634" w:type="dxa"/>
            <w:shd w:val="clear" w:color="auto" w:fill="auto"/>
          </w:tcPr>
          <w:p w14:paraId="2770A640" w14:textId="77777777" w:rsidR="00F05F32" w:rsidRPr="00367644" w:rsidRDefault="00F05F32" w:rsidP="00DF752C">
            <w:pPr>
              <w:spacing w:after="60"/>
              <w:jc w:val="right"/>
              <w:rPr>
                <w:sz w:val="18"/>
                <w:lang w:val="fr-FR"/>
              </w:rPr>
            </w:pPr>
            <w:r w:rsidRPr="00367644">
              <w:rPr>
                <w:sz w:val="18"/>
                <w:lang w:val="fr-FR"/>
              </w:rPr>
              <w:t>0</w:t>
            </w:r>
          </w:p>
        </w:tc>
        <w:tc>
          <w:tcPr>
            <w:tcW w:w="1038" w:type="dxa"/>
            <w:shd w:val="clear" w:color="auto" w:fill="auto"/>
          </w:tcPr>
          <w:p w14:paraId="27A6BC78" w14:textId="77777777" w:rsidR="00F05F32" w:rsidRPr="00367644" w:rsidRDefault="00F05F32" w:rsidP="00DF752C">
            <w:pPr>
              <w:spacing w:after="60"/>
              <w:jc w:val="right"/>
              <w:rPr>
                <w:sz w:val="18"/>
                <w:lang w:val="fr-FR"/>
              </w:rPr>
            </w:pPr>
            <w:r w:rsidRPr="00367644">
              <w:rPr>
                <w:sz w:val="18"/>
                <w:lang w:val="fr-FR"/>
              </w:rPr>
              <w:t>69 961</w:t>
            </w:r>
          </w:p>
        </w:tc>
      </w:tr>
      <w:tr w:rsidR="00F05F32" w:rsidRPr="00367644" w14:paraId="1157A42C" w14:textId="77777777" w:rsidTr="008D3FF2">
        <w:trPr>
          <w:trHeight w:val="255"/>
          <w:jc w:val="center"/>
        </w:trPr>
        <w:tc>
          <w:tcPr>
            <w:tcW w:w="2043" w:type="dxa"/>
            <w:gridSpan w:val="2"/>
            <w:vMerge w:val="restart"/>
            <w:shd w:val="clear" w:color="auto" w:fill="auto"/>
          </w:tcPr>
          <w:p w14:paraId="045D16C3" w14:textId="77777777" w:rsidR="00F05F32" w:rsidRPr="00367644" w:rsidRDefault="00F05F32" w:rsidP="00F05F32">
            <w:pPr>
              <w:spacing w:after="60"/>
              <w:jc w:val="left"/>
              <w:rPr>
                <w:sz w:val="18"/>
                <w:lang w:val="fr-FR"/>
              </w:rPr>
            </w:pPr>
            <w:r w:rsidRPr="00367644">
              <w:rPr>
                <w:sz w:val="18"/>
                <w:lang w:val="fr-FR"/>
              </w:rPr>
              <w:t>F</w:t>
            </w:r>
            <w:r w:rsidR="008F6DC8" w:rsidRPr="00367644">
              <w:rPr>
                <w:sz w:val="18"/>
                <w:lang w:val="fr-FR"/>
              </w:rPr>
              <w:t>onds approuvés</w:t>
            </w:r>
            <w:r w:rsidRPr="00367644">
              <w:rPr>
                <w:sz w:val="18"/>
                <w:lang w:val="fr-FR"/>
              </w:rPr>
              <w:t xml:space="preserve"> par ExCom ($ US)</w:t>
            </w:r>
          </w:p>
        </w:tc>
        <w:tc>
          <w:tcPr>
            <w:tcW w:w="1388" w:type="dxa"/>
            <w:shd w:val="clear" w:color="auto" w:fill="auto"/>
          </w:tcPr>
          <w:p w14:paraId="023EF7F5" w14:textId="77777777" w:rsidR="00F05F32" w:rsidRPr="00367644" w:rsidRDefault="00F05F32" w:rsidP="00F05F32">
            <w:pPr>
              <w:spacing w:after="60"/>
              <w:jc w:val="left"/>
              <w:rPr>
                <w:sz w:val="18"/>
                <w:lang w:val="fr-FR"/>
              </w:rPr>
            </w:pPr>
            <w:r w:rsidRPr="00367644">
              <w:rPr>
                <w:sz w:val="18"/>
                <w:lang w:val="fr-FR"/>
              </w:rPr>
              <w:t>Coûts de projet</w:t>
            </w:r>
          </w:p>
        </w:tc>
        <w:tc>
          <w:tcPr>
            <w:tcW w:w="840" w:type="dxa"/>
            <w:shd w:val="clear" w:color="auto" w:fill="auto"/>
          </w:tcPr>
          <w:p w14:paraId="44BB1F8F" w14:textId="77777777" w:rsidR="00F05F32" w:rsidRPr="00367644" w:rsidRDefault="00F05F32" w:rsidP="00DF752C">
            <w:pPr>
              <w:spacing w:after="60"/>
              <w:jc w:val="right"/>
              <w:rPr>
                <w:sz w:val="18"/>
                <w:lang w:val="fr-FR"/>
              </w:rPr>
            </w:pPr>
            <w:r w:rsidRPr="00367644">
              <w:rPr>
                <w:sz w:val="18"/>
                <w:lang w:val="fr-FR"/>
              </w:rPr>
              <w:t>919 127</w:t>
            </w:r>
          </w:p>
        </w:tc>
        <w:tc>
          <w:tcPr>
            <w:tcW w:w="621" w:type="dxa"/>
            <w:shd w:val="clear" w:color="auto" w:fill="auto"/>
          </w:tcPr>
          <w:p w14:paraId="59B69B93" w14:textId="77777777" w:rsidR="00F05F32" w:rsidRPr="00367644" w:rsidRDefault="00F05F32" w:rsidP="00DF752C">
            <w:pPr>
              <w:spacing w:after="60"/>
              <w:jc w:val="right"/>
              <w:rPr>
                <w:sz w:val="18"/>
                <w:lang w:val="fr-FR"/>
              </w:rPr>
            </w:pPr>
            <w:r w:rsidRPr="00367644">
              <w:rPr>
                <w:sz w:val="18"/>
                <w:lang w:val="fr-FR"/>
              </w:rPr>
              <w:t>0</w:t>
            </w:r>
          </w:p>
        </w:tc>
        <w:tc>
          <w:tcPr>
            <w:tcW w:w="957" w:type="dxa"/>
            <w:shd w:val="clear" w:color="auto" w:fill="auto"/>
          </w:tcPr>
          <w:p w14:paraId="4D7B3317" w14:textId="77777777" w:rsidR="00F05F32" w:rsidRPr="00367644" w:rsidRDefault="00F05F32" w:rsidP="00DF752C">
            <w:pPr>
              <w:spacing w:after="60"/>
              <w:jc w:val="right"/>
              <w:rPr>
                <w:sz w:val="18"/>
                <w:lang w:val="fr-FR"/>
              </w:rPr>
            </w:pPr>
            <w:r w:rsidRPr="00367644">
              <w:rPr>
                <w:sz w:val="18"/>
                <w:lang w:val="fr-FR"/>
              </w:rPr>
              <w:t>0</w:t>
            </w:r>
          </w:p>
        </w:tc>
        <w:tc>
          <w:tcPr>
            <w:tcW w:w="977" w:type="dxa"/>
            <w:shd w:val="clear" w:color="auto" w:fill="auto"/>
          </w:tcPr>
          <w:p w14:paraId="0A63C749" w14:textId="77777777" w:rsidR="00F05F32" w:rsidRPr="00367644" w:rsidRDefault="00F05F32" w:rsidP="00DF752C">
            <w:pPr>
              <w:spacing w:after="60"/>
              <w:jc w:val="right"/>
              <w:rPr>
                <w:sz w:val="18"/>
                <w:lang w:val="fr-FR"/>
              </w:rPr>
            </w:pPr>
            <w:r w:rsidRPr="00367644">
              <w:rPr>
                <w:sz w:val="18"/>
                <w:lang w:val="fr-FR"/>
              </w:rPr>
              <w:t>0</w:t>
            </w:r>
          </w:p>
        </w:tc>
        <w:tc>
          <w:tcPr>
            <w:tcW w:w="705" w:type="dxa"/>
            <w:shd w:val="clear" w:color="auto" w:fill="auto"/>
          </w:tcPr>
          <w:p w14:paraId="30E0EB66" w14:textId="77777777" w:rsidR="00F05F32" w:rsidRPr="00367644" w:rsidRDefault="00F05F32" w:rsidP="00DF752C">
            <w:pPr>
              <w:spacing w:after="60"/>
              <w:jc w:val="right"/>
              <w:rPr>
                <w:sz w:val="18"/>
                <w:lang w:val="fr-FR"/>
              </w:rPr>
            </w:pPr>
            <w:r w:rsidRPr="00367644">
              <w:rPr>
                <w:sz w:val="18"/>
                <w:lang w:val="fr-FR"/>
              </w:rPr>
              <w:t>0</w:t>
            </w:r>
          </w:p>
        </w:tc>
        <w:tc>
          <w:tcPr>
            <w:tcW w:w="840" w:type="dxa"/>
            <w:shd w:val="clear" w:color="auto" w:fill="auto"/>
          </w:tcPr>
          <w:p w14:paraId="3FB38484" w14:textId="77777777" w:rsidR="00F05F32" w:rsidRPr="00367644" w:rsidRDefault="00F05F32" w:rsidP="00DF752C">
            <w:pPr>
              <w:spacing w:after="60"/>
              <w:jc w:val="right"/>
              <w:rPr>
                <w:sz w:val="18"/>
                <w:lang w:val="fr-FR"/>
              </w:rPr>
            </w:pPr>
            <w:r w:rsidRPr="00367644">
              <w:rPr>
                <w:sz w:val="18"/>
                <w:lang w:val="fr-FR"/>
              </w:rPr>
              <w:t>0</w:t>
            </w:r>
          </w:p>
        </w:tc>
        <w:tc>
          <w:tcPr>
            <w:tcW w:w="634" w:type="dxa"/>
            <w:shd w:val="clear" w:color="auto" w:fill="auto"/>
          </w:tcPr>
          <w:p w14:paraId="64EF9B56" w14:textId="77777777" w:rsidR="00F05F32" w:rsidRPr="00367644" w:rsidRDefault="00F05F32" w:rsidP="00DF752C">
            <w:pPr>
              <w:spacing w:after="60"/>
              <w:jc w:val="right"/>
              <w:rPr>
                <w:sz w:val="18"/>
                <w:lang w:val="fr-FR"/>
              </w:rPr>
            </w:pPr>
            <w:r w:rsidRPr="00367644">
              <w:rPr>
                <w:sz w:val="18"/>
                <w:lang w:val="fr-FR"/>
              </w:rPr>
              <w:t>0</w:t>
            </w:r>
          </w:p>
        </w:tc>
        <w:tc>
          <w:tcPr>
            <w:tcW w:w="1038" w:type="dxa"/>
            <w:shd w:val="clear" w:color="auto" w:fill="auto"/>
          </w:tcPr>
          <w:p w14:paraId="572714D9" w14:textId="77777777" w:rsidR="00F05F32" w:rsidRPr="00367644" w:rsidRDefault="00F05F32" w:rsidP="00DF752C">
            <w:pPr>
              <w:spacing w:after="60"/>
              <w:jc w:val="right"/>
              <w:rPr>
                <w:sz w:val="18"/>
                <w:lang w:val="fr-FR"/>
              </w:rPr>
            </w:pPr>
            <w:r w:rsidRPr="00367644">
              <w:rPr>
                <w:sz w:val="18"/>
                <w:lang w:val="fr-FR"/>
              </w:rPr>
              <w:t>919 127</w:t>
            </w:r>
          </w:p>
        </w:tc>
      </w:tr>
      <w:tr w:rsidR="00F05F32" w:rsidRPr="00367644" w14:paraId="6CF4B48E" w14:textId="77777777" w:rsidTr="008D3FF2">
        <w:trPr>
          <w:trHeight w:val="269"/>
          <w:jc w:val="center"/>
        </w:trPr>
        <w:tc>
          <w:tcPr>
            <w:tcW w:w="2043" w:type="dxa"/>
            <w:gridSpan w:val="2"/>
            <w:vMerge/>
            <w:shd w:val="clear" w:color="auto" w:fill="auto"/>
          </w:tcPr>
          <w:p w14:paraId="6A41EF91" w14:textId="77777777" w:rsidR="00F05F32" w:rsidRPr="00367644" w:rsidRDefault="00F05F32" w:rsidP="00DF752C">
            <w:pPr>
              <w:spacing w:after="60"/>
              <w:jc w:val="center"/>
              <w:rPr>
                <w:sz w:val="18"/>
                <w:lang w:val="fr-FR"/>
              </w:rPr>
            </w:pPr>
          </w:p>
        </w:tc>
        <w:tc>
          <w:tcPr>
            <w:tcW w:w="1388" w:type="dxa"/>
            <w:shd w:val="clear" w:color="auto" w:fill="auto"/>
          </w:tcPr>
          <w:p w14:paraId="7E9087BB" w14:textId="77777777" w:rsidR="00F05F32" w:rsidRPr="00367644" w:rsidRDefault="00F05F32" w:rsidP="00F05F32">
            <w:pPr>
              <w:spacing w:after="60"/>
              <w:jc w:val="left"/>
              <w:rPr>
                <w:sz w:val="18"/>
                <w:lang w:val="fr-FR"/>
              </w:rPr>
            </w:pPr>
            <w:r w:rsidRPr="00367644">
              <w:rPr>
                <w:sz w:val="18"/>
                <w:lang w:val="fr-FR"/>
              </w:rPr>
              <w:t>Coûts d’appui</w:t>
            </w:r>
          </w:p>
        </w:tc>
        <w:tc>
          <w:tcPr>
            <w:tcW w:w="840" w:type="dxa"/>
            <w:shd w:val="clear" w:color="auto" w:fill="auto"/>
          </w:tcPr>
          <w:p w14:paraId="09B40D05" w14:textId="77777777" w:rsidR="00F05F32" w:rsidRPr="00367644" w:rsidRDefault="00F05F32" w:rsidP="00DF752C">
            <w:pPr>
              <w:spacing w:after="60"/>
              <w:jc w:val="right"/>
              <w:rPr>
                <w:sz w:val="18"/>
                <w:lang w:val="fr-FR"/>
              </w:rPr>
            </w:pPr>
            <w:r w:rsidRPr="00367644">
              <w:rPr>
                <w:sz w:val="18"/>
                <w:lang w:val="fr-FR"/>
              </w:rPr>
              <w:t>64 339</w:t>
            </w:r>
          </w:p>
        </w:tc>
        <w:tc>
          <w:tcPr>
            <w:tcW w:w="621" w:type="dxa"/>
            <w:shd w:val="clear" w:color="auto" w:fill="auto"/>
          </w:tcPr>
          <w:p w14:paraId="5B642480" w14:textId="77777777" w:rsidR="00F05F32" w:rsidRPr="00367644" w:rsidRDefault="00F05F32" w:rsidP="00DF752C">
            <w:pPr>
              <w:spacing w:after="60"/>
              <w:jc w:val="right"/>
              <w:rPr>
                <w:sz w:val="18"/>
                <w:lang w:val="fr-FR"/>
              </w:rPr>
            </w:pPr>
            <w:r w:rsidRPr="00367644">
              <w:rPr>
                <w:sz w:val="18"/>
                <w:lang w:val="fr-FR"/>
              </w:rPr>
              <w:t>0</w:t>
            </w:r>
          </w:p>
        </w:tc>
        <w:tc>
          <w:tcPr>
            <w:tcW w:w="957" w:type="dxa"/>
            <w:shd w:val="clear" w:color="auto" w:fill="auto"/>
          </w:tcPr>
          <w:p w14:paraId="2BD9185F" w14:textId="77777777" w:rsidR="00F05F32" w:rsidRPr="00367644" w:rsidRDefault="00F05F32" w:rsidP="00DF752C">
            <w:pPr>
              <w:spacing w:after="60"/>
              <w:jc w:val="right"/>
              <w:rPr>
                <w:sz w:val="18"/>
                <w:lang w:val="fr-FR"/>
              </w:rPr>
            </w:pPr>
            <w:r w:rsidRPr="00367644">
              <w:rPr>
                <w:sz w:val="18"/>
                <w:lang w:val="fr-FR"/>
              </w:rPr>
              <w:t>0</w:t>
            </w:r>
          </w:p>
        </w:tc>
        <w:tc>
          <w:tcPr>
            <w:tcW w:w="977" w:type="dxa"/>
            <w:shd w:val="clear" w:color="auto" w:fill="auto"/>
          </w:tcPr>
          <w:p w14:paraId="4288AE22" w14:textId="77777777" w:rsidR="00F05F32" w:rsidRPr="00367644" w:rsidRDefault="00F05F32" w:rsidP="00DF752C">
            <w:pPr>
              <w:spacing w:after="60"/>
              <w:jc w:val="right"/>
              <w:rPr>
                <w:sz w:val="18"/>
                <w:lang w:val="fr-FR"/>
              </w:rPr>
            </w:pPr>
            <w:r w:rsidRPr="00367644">
              <w:rPr>
                <w:sz w:val="18"/>
                <w:lang w:val="fr-FR"/>
              </w:rPr>
              <w:t>0</w:t>
            </w:r>
          </w:p>
        </w:tc>
        <w:tc>
          <w:tcPr>
            <w:tcW w:w="705" w:type="dxa"/>
            <w:shd w:val="clear" w:color="auto" w:fill="auto"/>
          </w:tcPr>
          <w:p w14:paraId="108D1BFB" w14:textId="77777777" w:rsidR="00F05F32" w:rsidRPr="00367644" w:rsidRDefault="00F05F32" w:rsidP="00DF752C">
            <w:pPr>
              <w:spacing w:after="60"/>
              <w:jc w:val="right"/>
              <w:rPr>
                <w:sz w:val="18"/>
                <w:lang w:val="fr-FR"/>
              </w:rPr>
            </w:pPr>
            <w:r w:rsidRPr="00367644">
              <w:rPr>
                <w:sz w:val="18"/>
                <w:lang w:val="fr-FR"/>
              </w:rPr>
              <w:t>0</w:t>
            </w:r>
          </w:p>
        </w:tc>
        <w:tc>
          <w:tcPr>
            <w:tcW w:w="840" w:type="dxa"/>
            <w:shd w:val="clear" w:color="auto" w:fill="auto"/>
          </w:tcPr>
          <w:p w14:paraId="1077268E" w14:textId="77777777" w:rsidR="00F05F32" w:rsidRPr="00367644" w:rsidRDefault="00F05F32" w:rsidP="00DF752C">
            <w:pPr>
              <w:spacing w:after="60"/>
              <w:jc w:val="right"/>
              <w:rPr>
                <w:sz w:val="18"/>
                <w:lang w:val="fr-FR"/>
              </w:rPr>
            </w:pPr>
            <w:r w:rsidRPr="00367644">
              <w:rPr>
                <w:sz w:val="18"/>
                <w:lang w:val="fr-FR"/>
              </w:rPr>
              <w:t>0</w:t>
            </w:r>
          </w:p>
        </w:tc>
        <w:tc>
          <w:tcPr>
            <w:tcW w:w="634" w:type="dxa"/>
            <w:shd w:val="clear" w:color="auto" w:fill="auto"/>
          </w:tcPr>
          <w:p w14:paraId="460EDC2B" w14:textId="77777777" w:rsidR="00F05F32" w:rsidRPr="00367644" w:rsidRDefault="00F05F32" w:rsidP="00DF752C">
            <w:pPr>
              <w:spacing w:after="60"/>
              <w:jc w:val="right"/>
              <w:rPr>
                <w:sz w:val="18"/>
                <w:lang w:val="fr-FR"/>
              </w:rPr>
            </w:pPr>
            <w:r w:rsidRPr="00367644">
              <w:rPr>
                <w:sz w:val="18"/>
                <w:lang w:val="fr-FR"/>
              </w:rPr>
              <w:t>0</w:t>
            </w:r>
          </w:p>
        </w:tc>
        <w:tc>
          <w:tcPr>
            <w:tcW w:w="1038" w:type="dxa"/>
            <w:shd w:val="clear" w:color="auto" w:fill="auto"/>
          </w:tcPr>
          <w:p w14:paraId="43213B82" w14:textId="77777777" w:rsidR="00F05F32" w:rsidRPr="00367644" w:rsidRDefault="00F05F32" w:rsidP="00DF752C">
            <w:pPr>
              <w:spacing w:after="60"/>
              <w:jc w:val="right"/>
              <w:rPr>
                <w:sz w:val="18"/>
                <w:lang w:val="fr-FR"/>
              </w:rPr>
            </w:pPr>
            <w:r w:rsidRPr="00367644">
              <w:rPr>
                <w:sz w:val="18"/>
                <w:lang w:val="fr-FR"/>
              </w:rPr>
              <w:t>64 339</w:t>
            </w:r>
          </w:p>
        </w:tc>
      </w:tr>
      <w:tr w:rsidR="00F05F32" w:rsidRPr="00367644" w14:paraId="598B42EF" w14:textId="77777777" w:rsidTr="008D3FF2">
        <w:trPr>
          <w:trHeight w:val="261"/>
          <w:jc w:val="center"/>
        </w:trPr>
        <w:tc>
          <w:tcPr>
            <w:tcW w:w="2043" w:type="dxa"/>
            <w:gridSpan w:val="2"/>
            <w:vMerge w:val="restart"/>
            <w:shd w:val="clear" w:color="auto" w:fill="auto"/>
          </w:tcPr>
          <w:p w14:paraId="02BF8C9F" w14:textId="77777777" w:rsidR="00F05F32" w:rsidRPr="00367644" w:rsidRDefault="008F6DC8" w:rsidP="008F6DC8">
            <w:pPr>
              <w:spacing w:after="60"/>
              <w:jc w:val="left"/>
              <w:rPr>
                <w:sz w:val="18"/>
                <w:lang w:val="fr-FR"/>
              </w:rPr>
            </w:pPr>
            <w:r w:rsidRPr="00367644">
              <w:rPr>
                <w:sz w:val="18"/>
                <w:lang w:val="fr-FR"/>
              </w:rPr>
              <w:t xml:space="preserve">Total des fonds demandés pour approbation à la présente réunion </w:t>
            </w:r>
            <w:r w:rsidR="00F05F32" w:rsidRPr="00367644">
              <w:rPr>
                <w:sz w:val="18"/>
                <w:lang w:val="fr-FR"/>
              </w:rPr>
              <w:t>(</w:t>
            </w:r>
            <w:r w:rsidRPr="00367644">
              <w:rPr>
                <w:sz w:val="18"/>
                <w:lang w:val="fr-FR"/>
              </w:rPr>
              <w:t>$ US</w:t>
            </w:r>
            <w:r w:rsidR="00F05F32" w:rsidRPr="00367644">
              <w:rPr>
                <w:sz w:val="18"/>
                <w:lang w:val="fr-FR"/>
              </w:rPr>
              <w:t>)</w:t>
            </w:r>
          </w:p>
        </w:tc>
        <w:tc>
          <w:tcPr>
            <w:tcW w:w="1388" w:type="dxa"/>
            <w:shd w:val="clear" w:color="auto" w:fill="auto"/>
          </w:tcPr>
          <w:p w14:paraId="09826BEF" w14:textId="77777777" w:rsidR="00F05F32" w:rsidRPr="00367644" w:rsidRDefault="00F05F32" w:rsidP="00F05F32">
            <w:pPr>
              <w:spacing w:after="60"/>
              <w:jc w:val="left"/>
              <w:rPr>
                <w:sz w:val="18"/>
                <w:lang w:val="fr-FR"/>
              </w:rPr>
            </w:pPr>
            <w:r w:rsidRPr="00367644">
              <w:rPr>
                <w:sz w:val="18"/>
                <w:lang w:val="fr-FR"/>
              </w:rPr>
              <w:t>Coûts de projet</w:t>
            </w:r>
          </w:p>
        </w:tc>
        <w:tc>
          <w:tcPr>
            <w:tcW w:w="840" w:type="dxa"/>
            <w:shd w:val="clear" w:color="auto" w:fill="auto"/>
          </w:tcPr>
          <w:p w14:paraId="6B735DD5" w14:textId="77777777" w:rsidR="00F05F32" w:rsidRPr="00367644" w:rsidRDefault="00F05F32" w:rsidP="00DF752C">
            <w:pPr>
              <w:spacing w:after="60"/>
              <w:jc w:val="right"/>
              <w:rPr>
                <w:sz w:val="18"/>
                <w:lang w:val="fr-FR"/>
              </w:rPr>
            </w:pPr>
            <w:r w:rsidRPr="00367644">
              <w:rPr>
                <w:sz w:val="18"/>
                <w:lang w:val="fr-FR"/>
              </w:rPr>
              <w:t>0</w:t>
            </w:r>
          </w:p>
        </w:tc>
        <w:tc>
          <w:tcPr>
            <w:tcW w:w="621" w:type="dxa"/>
            <w:shd w:val="clear" w:color="auto" w:fill="auto"/>
          </w:tcPr>
          <w:p w14:paraId="43E39314" w14:textId="77777777" w:rsidR="00F05F32" w:rsidRPr="00367644" w:rsidRDefault="00F05F32" w:rsidP="00DF752C">
            <w:pPr>
              <w:spacing w:after="60"/>
              <w:jc w:val="right"/>
              <w:rPr>
                <w:sz w:val="18"/>
                <w:lang w:val="fr-FR"/>
              </w:rPr>
            </w:pPr>
            <w:r w:rsidRPr="00367644">
              <w:rPr>
                <w:sz w:val="18"/>
                <w:lang w:val="fr-FR"/>
              </w:rPr>
              <w:t>0</w:t>
            </w:r>
          </w:p>
        </w:tc>
        <w:tc>
          <w:tcPr>
            <w:tcW w:w="957" w:type="dxa"/>
            <w:shd w:val="clear" w:color="auto" w:fill="auto"/>
          </w:tcPr>
          <w:p w14:paraId="0C8E47C0" w14:textId="77777777" w:rsidR="00F05F32" w:rsidRPr="00367644" w:rsidRDefault="00F05F32" w:rsidP="00DF752C">
            <w:pPr>
              <w:spacing w:after="60"/>
              <w:jc w:val="right"/>
              <w:rPr>
                <w:sz w:val="18"/>
                <w:lang w:val="fr-FR"/>
              </w:rPr>
            </w:pPr>
            <w:r w:rsidRPr="00367644">
              <w:rPr>
                <w:sz w:val="18"/>
                <w:lang w:val="fr-FR"/>
              </w:rPr>
              <w:t>0</w:t>
            </w:r>
          </w:p>
        </w:tc>
        <w:tc>
          <w:tcPr>
            <w:tcW w:w="977" w:type="dxa"/>
            <w:shd w:val="clear" w:color="auto" w:fill="auto"/>
          </w:tcPr>
          <w:p w14:paraId="4963504A" w14:textId="77777777" w:rsidR="00F05F32" w:rsidRPr="00367644" w:rsidRDefault="00F05F32" w:rsidP="00DF752C">
            <w:pPr>
              <w:spacing w:after="60"/>
              <w:jc w:val="right"/>
              <w:rPr>
                <w:b/>
                <w:sz w:val="18"/>
                <w:lang w:val="fr-FR"/>
              </w:rPr>
            </w:pPr>
            <w:r w:rsidRPr="00367644">
              <w:rPr>
                <w:b/>
                <w:sz w:val="18"/>
                <w:lang w:val="fr-FR"/>
              </w:rPr>
              <w:t>1 554 403</w:t>
            </w:r>
          </w:p>
        </w:tc>
        <w:tc>
          <w:tcPr>
            <w:tcW w:w="705" w:type="dxa"/>
            <w:shd w:val="clear" w:color="auto" w:fill="auto"/>
          </w:tcPr>
          <w:p w14:paraId="020C01ED" w14:textId="77777777" w:rsidR="00F05F32" w:rsidRPr="00367644" w:rsidRDefault="00F05F32" w:rsidP="00DF752C">
            <w:pPr>
              <w:spacing w:after="60"/>
              <w:jc w:val="right"/>
              <w:rPr>
                <w:sz w:val="18"/>
                <w:lang w:val="fr-FR"/>
              </w:rPr>
            </w:pPr>
            <w:r w:rsidRPr="00367644">
              <w:rPr>
                <w:sz w:val="18"/>
                <w:lang w:val="fr-FR"/>
              </w:rPr>
              <w:t>0</w:t>
            </w:r>
          </w:p>
        </w:tc>
        <w:tc>
          <w:tcPr>
            <w:tcW w:w="840" w:type="dxa"/>
            <w:shd w:val="clear" w:color="auto" w:fill="auto"/>
          </w:tcPr>
          <w:p w14:paraId="21B288D0" w14:textId="77777777" w:rsidR="00F05F32" w:rsidRPr="00367644" w:rsidRDefault="00F05F32" w:rsidP="00DF752C">
            <w:pPr>
              <w:spacing w:after="60"/>
              <w:jc w:val="right"/>
              <w:rPr>
                <w:sz w:val="18"/>
                <w:lang w:val="fr-FR"/>
              </w:rPr>
            </w:pPr>
            <w:r w:rsidRPr="00367644">
              <w:rPr>
                <w:sz w:val="18"/>
                <w:lang w:val="fr-FR"/>
              </w:rPr>
              <w:t>0</w:t>
            </w:r>
          </w:p>
        </w:tc>
        <w:tc>
          <w:tcPr>
            <w:tcW w:w="634" w:type="dxa"/>
            <w:shd w:val="clear" w:color="auto" w:fill="auto"/>
          </w:tcPr>
          <w:p w14:paraId="59375161" w14:textId="77777777" w:rsidR="00F05F32" w:rsidRPr="00367644" w:rsidRDefault="00F05F32" w:rsidP="00DF752C">
            <w:pPr>
              <w:spacing w:after="60"/>
              <w:jc w:val="right"/>
              <w:rPr>
                <w:sz w:val="18"/>
                <w:lang w:val="fr-FR"/>
              </w:rPr>
            </w:pPr>
            <w:r w:rsidRPr="00367644">
              <w:rPr>
                <w:sz w:val="18"/>
                <w:lang w:val="fr-FR"/>
              </w:rPr>
              <w:t>0</w:t>
            </w:r>
          </w:p>
        </w:tc>
        <w:tc>
          <w:tcPr>
            <w:tcW w:w="1038" w:type="dxa"/>
            <w:shd w:val="clear" w:color="auto" w:fill="auto"/>
          </w:tcPr>
          <w:p w14:paraId="3A39E176" w14:textId="77777777" w:rsidR="00F05F32" w:rsidRPr="00367644" w:rsidRDefault="00F05F32" w:rsidP="00DF752C">
            <w:pPr>
              <w:spacing w:after="60"/>
              <w:jc w:val="right"/>
              <w:rPr>
                <w:sz w:val="18"/>
                <w:lang w:val="fr-FR"/>
              </w:rPr>
            </w:pPr>
            <w:r w:rsidRPr="00367644">
              <w:rPr>
                <w:sz w:val="18"/>
                <w:lang w:val="fr-FR"/>
              </w:rPr>
              <w:t>1 554 403</w:t>
            </w:r>
          </w:p>
        </w:tc>
      </w:tr>
      <w:tr w:rsidR="00F05F32" w:rsidRPr="00367644" w14:paraId="3C4104C6" w14:textId="77777777" w:rsidTr="008D3FF2">
        <w:trPr>
          <w:trHeight w:val="276"/>
          <w:jc w:val="center"/>
        </w:trPr>
        <w:tc>
          <w:tcPr>
            <w:tcW w:w="2043" w:type="dxa"/>
            <w:gridSpan w:val="2"/>
            <w:vMerge/>
            <w:shd w:val="clear" w:color="auto" w:fill="auto"/>
          </w:tcPr>
          <w:p w14:paraId="4E93A736" w14:textId="77777777" w:rsidR="00F05F32" w:rsidRPr="00367644" w:rsidRDefault="00F05F32" w:rsidP="00DF752C">
            <w:pPr>
              <w:spacing w:after="60"/>
              <w:jc w:val="center"/>
              <w:rPr>
                <w:sz w:val="18"/>
                <w:lang w:val="fr-FR"/>
              </w:rPr>
            </w:pPr>
          </w:p>
        </w:tc>
        <w:tc>
          <w:tcPr>
            <w:tcW w:w="1388" w:type="dxa"/>
            <w:shd w:val="clear" w:color="auto" w:fill="auto"/>
          </w:tcPr>
          <w:p w14:paraId="11829B09" w14:textId="77777777" w:rsidR="00F05F32" w:rsidRPr="00367644" w:rsidRDefault="00F05F32" w:rsidP="00F05F32">
            <w:pPr>
              <w:spacing w:after="60"/>
              <w:jc w:val="left"/>
              <w:rPr>
                <w:sz w:val="18"/>
                <w:lang w:val="fr-FR"/>
              </w:rPr>
            </w:pPr>
            <w:r w:rsidRPr="00367644">
              <w:rPr>
                <w:sz w:val="18"/>
                <w:lang w:val="fr-FR"/>
              </w:rPr>
              <w:t>Coûts d’appui</w:t>
            </w:r>
          </w:p>
        </w:tc>
        <w:tc>
          <w:tcPr>
            <w:tcW w:w="840" w:type="dxa"/>
            <w:shd w:val="clear" w:color="auto" w:fill="auto"/>
          </w:tcPr>
          <w:p w14:paraId="5A8268A2" w14:textId="77777777" w:rsidR="00F05F32" w:rsidRPr="00367644" w:rsidRDefault="00F05F32" w:rsidP="00DF752C">
            <w:pPr>
              <w:spacing w:after="60"/>
              <w:jc w:val="right"/>
              <w:rPr>
                <w:sz w:val="18"/>
                <w:lang w:val="fr-FR"/>
              </w:rPr>
            </w:pPr>
            <w:r w:rsidRPr="00367644">
              <w:rPr>
                <w:sz w:val="18"/>
                <w:lang w:val="fr-FR"/>
              </w:rPr>
              <w:t>0</w:t>
            </w:r>
          </w:p>
        </w:tc>
        <w:tc>
          <w:tcPr>
            <w:tcW w:w="621" w:type="dxa"/>
            <w:shd w:val="clear" w:color="auto" w:fill="auto"/>
          </w:tcPr>
          <w:p w14:paraId="57F4E9D0" w14:textId="77777777" w:rsidR="00F05F32" w:rsidRPr="00367644" w:rsidRDefault="00F05F32" w:rsidP="00DF752C">
            <w:pPr>
              <w:spacing w:after="60"/>
              <w:jc w:val="right"/>
              <w:rPr>
                <w:sz w:val="18"/>
                <w:lang w:val="fr-FR"/>
              </w:rPr>
            </w:pPr>
            <w:r w:rsidRPr="00367644">
              <w:rPr>
                <w:sz w:val="18"/>
                <w:lang w:val="fr-FR"/>
              </w:rPr>
              <w:t>0</w:t>
            </w:r>
          </w:p>
        </w:tc>
        <w:tc>
          <w:tcPr>
            <w:tcW w:w="957" w:type="dxa"/>
            <w:shd w:val="clear" w:color="auto" w:fill="auto"/>
          </w:tcPr>
          <w:p w14:paraId="69BABE08" w14:textId="77777777" w:rsidR="00F05F32" w:rsidRPr="00367644" w:rsidRDefault="00F05F32" w:rsidP="00DF752C">
            <w:pPr>
              <w:spacing w:after="60"/>
              <w:jc w:val="right"/>
              <w:rPr>
                <w:sz w:val="18"/>
                <w:lang w:val="fr-FR"/>
              </w:rPr>
            </w:pPr>
            <w:r w:rsidRPr="00367644">
              <w:rPr>
                <w:sz w:val="18"/>
                <w:lang w:val="fr-FR"/>
              </w:rPr>
              <w:t>0</w:t>
            </w:r>
          </w:p>
        </w:tc>
        <w:tc>
          <w:tcPr>
            <w:tcW w:w="977" w:type="dxa"/>
            <w:shd w:val="clear" w:color="auto" w:fill="auto"/>
          </w:tcPr>
          <w:p w14:paraId="3C192135" w14:textId="77777777" w:rsidR="00F05F32" w:rsidRPr="00367644" w:rsidRDefault="00F05F32" w:rsidP="00DF752C">
            <w:pPr>
              <w:spacing w:after="60"/>
              <w:jc w:val="right"/>
              <w:rPr>
                <w:b/>
                <w:sz w:val="18"/>
                <w:lang w:val="fr-FR"/>
              </w:rPr>
            </w:pPr>
            <w:r w:rsidRPr="00367644">
              <w:rPr>
                <w:b/>
                <w:sz w:val="18"/>
                <w:lang w:val="fr-FR"/>
              </w:rPr>
              <w:t>108 808</w:t>
            </w:r>
          </w:p>
        </w:tc>
        <w:tc>
          <w:tcPr>
            <w:tcW w:w="705" w:type="dxa"/>
            <w:shd w:val="clear" w:color="auto" w:fill="auto"/>
          </w:tcPr>
          <w:p w14:paraId="2B1BC21A" w14:textId="77777777" w:rsidR="00F05F32" w:rsidRPr="00367644" w:rsidRDefault="00F05F32" w:rsidP="00DF752C">
            <w:pPr>
              <w:spacing w:after="60"/>
              <w:jc w:val="right"/>
              <w:rPr>
                <w:sz w:val="18"/>
                <w:lang w:val="fr-FR"/>
              </w:rPr>
            </w:pPr>
            <w:r w:rsidRPr="00367644">
              <w:rPr>
                <w:sz w:val="18"/>
                <w:lang w:val="fr-FR"/>
              </w:rPr>
              <w:t>0</w:t>
            </w:r>
          </w:p>
        </w:tc>
        <w:tc>
          <w:tcPr>
            <w:tcW w:w="840" w:type="dxa"/>
            <w:shd w:val="clear" w:color="auto" w:fill="auto"/>
          </w:tcPr>
          <w:p w14:paraId="62F21CBC" w14:textId="77777777" w:rsidR="00F05F32" w:rsidRPr="00367644" w:rsidRDefault="00F05F32" w:rsidP="00DF752C">
            <w:pPr>
              <w:spacing w:after="60"/>
              <w:jc w:val="right"/>
              <w:rPr>
                <w:sz w:val="18"/>
                <w:lang w:val="fr-FR"/>
              </w:rPr>
            </w:pPr>
            <w:r w:rsidRPr="00367644">
              <w:rPr>
                <w:sz w:val="18"/>
                <w:lang w:val="fr-FR"/>
              </w:rPr>
              <w:t>0</w:t>
            </w:r>
          </w:p>
        </w:tc>
        <w:tc>
          <w:tcPr>
            <w:tcW w:w="634" w:type="dxa"/>
            <w:shd w:val="clear" w:color="auto" w:fill="auto"/>
          </w:tcPr>
          <w:p w14:paraId="7D454876" w14:textId="77777777" w:rsidR="00F05F32" w:rsidRPr="00367644" w:rsidRDefault="00F05F32" w:rsidP="00DF752C">
            <w:pPr>
              <w:spacing w:after="60"/>
              <w:jc w:val="right"/>
              <w:rPr>
                <w:sz w:val="18"/>
                <w:lang w:val="fr-FR"/>
              </w:rPr>
            </w:pPr>
            <w:r w:rsidRPr="00367644">
              <w:rPr>
                <w:sz w:val="18"/>
                <w:lang w:val="fr-FR"/>
              </w:rPr>
              <w:t>0</w:t>
            </w:r>
          </w:p>
        </w:tc>
        <w:tc>
          <w:tcPr>
            <w:tcW w:w="1038" w:type="dxa"/>
            <w:shd w:val="clear" w:color="auto" w:fill="auto"/>
          </w:tcPr>
          <w:p w14:paraId="65F9D3D8" w14:textId="77777777" w:rsidR="00F05F32" w:rsidRPr="00367644" w:rsidRDefault="00F05F32" w:rsidP="00DF752C">
            <w:pPr>
              <w:spacing w:after="60"/>
              <w:jc w:val="right"/>
              <w:rPr>
                <w:sz w:val="18"/>
                <w:lang w:val="fr-FR"/>
              </w:rPr>
            </w:pPr>
            <w:r w:rsidRPr="00367644">
              <w:rPr>
                <w:sz w:val="18"/>
                <w:lang w:val="fr-FR"/>
              </w:rPr>
              <w:t>108 808</w:t>
            </w:r>
          </w:p>
        </w:tc>
      </w:tr>
    </w:tbl>
    <w:p w14:paraId="2560EAB6" w14:textId="77777777" w:rsidR="00DF752C" w:rsidRPr="00367644" w:rsidRDefault="00DF752C" w:rsidP="00DF752C">
      <w:pPr>
        <w:spacing w:after="240"/>
        <w:jc w:val="left"/>
        <w:rPr>
          <w:sz w:val="18"/>
          <w:szCs w:val="18"/>
          <w:lang w:val="fr-FR"/>
        </w:rPr>
      </w:pPr>
      <w:r w:rsidRPr="00367644">
        <w:rPr>
          <w:sz w:val="18"/>
          <w:szCs w:val="18"/>
          <w:lang w:val="fr-FR"/>
        </w:rPr>
        <w:t xml:space="preserve">* </w:t>
      </w:r>
      <w:r w:rsidR="008F6DC8" w:rsidRPr="00367644">
        <w:rPr>
          <w:sz w:val="18"/>
          <w:szCs w:val="18"/>
          <w:lang w:val="fr-FR"/>
        </w:rPr>
        <w:t>La deuxième tranche aurait dû être soumise en</w:t>
      </w:r>
      <w:r w:rsidRPr="00367644">
        <w:rPr>
          <w:sz w:val="18"/>
          <w:szCs w:val="18"/>
          <w:lang w:val="fr-FR"/>
        </w:rPr>
        <w:t xml:space="preserve"> 2018.</w:t>
      </w:r>
    </w:p>
    <w:tbl>
      <w:tblPr>
        <w:tblStyle w:val="TableGrid"/>
        <w:tblW w:w="101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38"/>
        <w:gridCol w:w="7089"/>
      </w:tblGrid>
      <w:tr w:rsidR="00DF752C" w:rsidRPr="00367644" w14:paraId="56A80BB1" w14:textId="77777777" w:rsidTr="00DF752C">
        <w:trPr>
          <w:trHeight w:val="271"/>
          <w:jc w:val="center"/>
        </w:trPr>
        <w:tc>
          <w:tcPr>
            <w:tcW w:w="3038" w:type="dxa"/>
            <w:shd w:val="clear" w:color="auto" w:fill="auto"/>
          </w:tcPr>
          <w:p w14:paraId="1219063C" w14:textId="6E068CD4" w:rsidR="00DF752C" w:rsidRPr="00367644" w:rsidRDefault="008F6DC8" w:rsidP="00DF752C">
            <w:pPr>
              <w:spacing w:after="60"/>
              <w:jc w:val="left"/>
              <w:rPr>
                <w:b/>
                <w:sz w:val="18"/>
                <w:lang w:val="fr-FR"/>
              </w:rPr>
            </w:pPr>
            <w:r w:rsidRPr="00367644">
              <w:rPr>
                <w:b/>
                <w:sz w:val="18"/>
                <w:lang w:val="fr-FR"/>
              </w:rPr>
              <w:t xml:space="preserve">Recommandation du </w:t>
            </w:r>
            <w:r w:rsidR="008D3FF2" w:rsidRPr="00367644">
              <w:rPr>
                <w:b/>
                <w:sz w:val="18"/>
                <w:lang w:val="fr-FR"/>
              </w:rPr>
              <w:t>Secrétariat</w:t>
            </w:r>
            <w:r w:rsidRPr="00367644">
              <w:rPr>
                <w:b/>
                <w:sz w:val="18"/>
                <w:lang w:val="fr-FR"/>
              </w:rPr>
              <w:t xml:space="preserve"> </w:t>
            </w:r>
            <w:r w:rsidR="00DF752C" w:rsidRPr="00367644">
              <w:rPr>
                <w:b/>
                <w:sz w:val="18"/>
                <w:lang w:val="fr-FR"/>
              </w:rPr>
              <w:t>:</w:t>
            </w:r>
          </w:p>
        </w:tc>
        <w:tc>
          <w:tcPr>
            <w:tcW w:w="7089" w:type="dxa"/>
            <w:shd w:val="clear" w:color="auto" w:fill="auto"/>
          </w:tcPr>
          <w:p w14:paraId="6510F586" w14:textId="77777777" w:rsidR="00DF752C" w:rsidRPr="00367644" w:rsidRDefault="008F6DC8" w:rsidP="00DF752C">
            <w:pPr>
              <w:spacing w:after="60"/>
              <w:jc w:val="center"/>
              <w:rPr>
                <w:sz w:val="18"/>
                <w:lang w:val="fr-FR"/>
              </w:rPr>
            </w:pPr>
            <w:r w:rsidRPr="00367644">
              <w:rPr>
                <w:sz w:val="18"/>
                <w:lang w:val="fr-FR"/>
              </w:rPr>
              <w:t>Approbation globale</w:t>
            </w:r>
          </w:p>
        </w:tc>
      </w:tr>
    </w:tbl>
    <w:p w14:paraId="07D5625E" w14:textId="77777777" w:rsidR="008F6DC8" w:rsidRPr="00367644" w:rsidRDefault="008F6DC8" w:rsidP="008F6DC8">
      <w:pPr>
        <w:jc w:val="center"/>
        <w:rPr>
          <w:b/>
          <w:lang w:val="fr-FR"/>
        </w:rPr>
      </w:pPr>
      <w:r w:rsidRPr="00367644">
        <w:rPr>
          <w:b/>
          <w:lang w:val="fr-FR"/>
        </w:rPr>
        <w:lastRenderedPageBreak/>
        <w:t>DESCRIPTION DU PROJET</w:t>
      </w:r>
    </w:p>
    <w:p w14:paraId="202B5431" w14:textId="77777777" w:rsidR="008F6DC8" w:rsidRPr="00367644" w:rsidRDefault="008F6DC8" w:rsidP="008F6DC8">
      <w:pPr>
        <w:jc w:val="center"/>
        <w:rPr>
          <w:b/>
          <w:lang w:val="fr-FR"/>
        </w:rPr>
      </w:pPr>
    </w:p>
    <w:p w14:paraId="39499D70" w14:textId="3607820F" w:rsidR="00893462" w:rsidRPr="00367644" w:rsidRDefault="008F6DC8" w:rsidP="008F6DC8">
      <w:pPr>
        <w:rPr>
          <w:lang w:val="fr-FR"/>
        </w:rPr>
      </w:pPr>
      <w:r w:rsidRPr="00367644">
        <w:rPr>
          <w:lang w:val="fr-FR"/>
        </w:rPr>
        <w:t>1.</w:t>
      </w:r>
      <w:r w:rsidRPr="00367644">
        <w:rPr>
          <w:lang w:val="fr-FR"/>
        </w:rPr>
        <w:tab/>
        <w:t>Au nom du gouvernement de la Jordanie, la Banque mondiale, à titre d’agence d’exécution principale, a présenté une demande de financement pour la deuxième tranche de la phase II du plan de gestion de l’élimination des HCFC (PGEH), au</w:t>
      </w:r>
      <w:r w:rsidR="008D3FF2" w:rsidRPr="00367644">
        <w:rPr>
          <w:lang w:val="fr-FR"/>
        </w:rPr>
        <w:t xml:space="preserve"> coût</w:t>
      </w:r>
      <w:r w:rsidRPr="00367644">
        <w:rPr>
          <w:lang w:val="fr-FR"/>
        </w:rPr>
        <w:t xml:space="preserve"> total de 1 663 211 $US, comprenant 1 013 554 $US, plus des coûts d’appui d’agence de 70 949 $US pour la Banque mondiale, et </w:t>
      </w:r>
      <w:r w:rsidR="00893462" w:rsidRPr="00367644">
        <w:rPr>
          <w:lang w:val="fr-FR"/>
        </w:rPr>
        <w:t>540 849 $US, plus des coûts d’appui d’agence de 37 859 $US pour l’ONUDI</w:t>
      </w:r>
      <w:r w:rsidR="00893462" w:rsidRPr="00367644">
        <w:rPr>
          <w:rStyle w:val="FootnoteReference"/>
          <w:lang w:val="fr-FR"/>
        </w:rPr>
        <w:footnoteReference w:id="1"/>
      </w:r>
      <w:r w:rsidR="00893462" w:rsidRPr="00367644">
        <w:rPr>
          <w:lang w:val="fr-FR"/>
        </w:rPr>
        <w:t xml:space="preserve">. </w:t>
      </w:r>
      <w:r w:rsidR="008D3FF2" w:rsidRPr="00367644">
        <w:rPr>
          <w:lang w:val="fr-FR"/>
        </w:rPr>
        <w:t xml:space="preserve"> </w:t>
      </w:r>
      <w:r w:rsidR="00893462" w:rsidRPr="00367644">
        <w:rPr>
          <w:lang w:val="fr-FR"/>
        </w:rPr>
        <w:t>La dem</w:t>
      </w:r>
      <w:r w:rsidR="001C5344" w:rsidRPr="00367644">
        <w:rPr>
          <w:lang w:val="fr-FR"/>
        </w:rPr>
        <w:t>ande inclut un rapport périodiq</w:t>
      </w:r>
      <w:r w:rsidR="00893462" w:rsidRPr="00367644">
        <w:rPr>
          <w:lang w:val="fr-FR"/>
        </w:rPr>
        <w:t>u</w:t>
      </w:r>
      <w:r w:rsidR="001C5344" w:rsidRPr="00367644">
        <w:rPr>
          <w:lang w:val="fr-FR"/>
        </w:rPr>
        <w:t>e</w:t>
      </w:r>
      <w:r w:rsidR="00893462" w:rsidRPr="00367644">
        <w:rPr>
          <w:lang w:val="fr-FR"/>
        </w:rPr>
        <w:t xml:space="preserve"> sur la mise en oeuvre de la première tranche, le rapport de </w:t>
      </w:r>
      <w:r w:rsidR="008D3FF2" w:rsidRPr="00367644">
        <w:rPr>
          <w:lang w:val="fr-FR"/>
        </w:rPr>
        <w:t>vérification</w:t>
      </w:r>
      <w:r w:rsidR="00893462" w:rsidRPr="00367644">
        <w:rPr>
          <w:lang w:val="fr-FR"/>
        </w:rPr>
        <w:t xml:space="preserve"> de la consommation de HCFC pour la période 2016 à 2018 et le plan de mise en oeuvre de la tranche pour 2020-2021.</w:t>
      </w:r>
    </w:p>
    <w:p w14:paraId="5829B005" w14:textId="77777777" w:rsidR="00441083" w:rsidRPr="00367644" w:rsidRDefault="00441083" w:rsidP="00893462">
      <w:pPr>
        <w:rPr>
          <w:lang w:val="fr-FR"/>
        </w:rPr>
      </w:pPr>
    </w:p>
    <w:p w14:paraId="5252A3F4" w14:textId="77777777" w:rsidR="00893462" w:rsidRPr="00367644" w:rsidRDefault="00893462" w:rsidP="00893462">
      <w:pPr>
        <w:pStyle w:val="StyleHeading1Para1Heading1CharHeading1Char3CharHeadin"/>
        <w:rPr>
          <w:u w:val="single"/>
          <w:lang w:val="fr-FR"/>
        </w:rPr>
      </w:pPr>
      <w:r w:rsidRPr="00367644">
        <w:rPr>
          <w:u w:val="single"/>
          <w:lang w:val="fr-FR"/>
        </w:rPr>
        <w:t>Rapport sur la consommation de HCFC</w:t>
      </w:r>
    </w:p>
    <w:p w14:paraId="4768B64F" w14:textId="5801CE3E" w:rsidR="00893462" w:rsidRPr="00367644" w:rsidRDefault="00893462" w:rsidP="00893462">
      <w:pPr>
        <w:pStyle w:val="StyleHeading1Para1Heading1CharHeading1Char3CharHeadin"/>
        <w:rPr>
          <w:lang w:val="fr-FR"/>
        </w:rPr>
      </w:pPr>
      <w:r w:rsidRPr="00367644">
        <w:rPr>
          <w:lang w:val="fr-FR"/>
        </w:rPr>
        <w:t>2.</w:t>
      </w:r>
      <w:r w:rsidRPr="00367644">
        <w:rPr>
          <w:lang w:val="fr-FR"/>
        </w:rPr>
        <w:tab/>
        <w:t xml:space="preserve">Le gouvernement de la Jordanie a déclaré une consommation de 25,74 tonnes PAO de HCFC en 2018 qui </w:t>
      </w:r>
      <w:r w:rsidR="008D3FF2" w:rsidRPr="00367644">
        <w:rPr>
          <w:lang w:val="fr-FR"/>
        </w:rPr>
        <w:t xml:space="preserve">est </w:t>
      </w:r>
      <w:r w:rsidRPr="00367644">
        <w:rPr>
          <w:lang w:val="fr-FR"/>
        </w:rPr>
        <w:t xml:space="preserve">inférieure de 69 pour cent à la valeur de référence des HCFC pour la conformité.  La consommation </w:t>
      </w:r>
      <w:r w:rsidR="008D3FF2" w:rsidRPr="00367644">
        <w:rPr>
          <w:lang w:val="fr-FR"/>
        </w:rPr>
        <w:t xml:space="preserve">de HCFC </w:t>
      </w:r>
      <w:r w:rsidRPr="00367644">
        <w:rPr>
          <w:lang w:val="fr-FR"/>
        </w:rPr>
        <w:t>pour la période 2014-2018 est présentée dans le Tableau 1.</w:t>
      </w:r>
    </w:p>
    <w:p w14:paraId="61C75123" w14:textId="5107DB5D" w:rsidR="00281815" w:rsidRPr="00367644" w:rsidRDefault="00281815" w:rsidP="00281815">
      <w:pPr>
        <w:rPr>
          <w:b/>
          <w:lang w:val="fr-FR"/>
        </w:rPr>
      </w:pPr>
      <w:r w:rsidRPr="00367644">
        <w:rPr>
          <w:b/>
          <w:lang w:val="fr-FR"/>
        </w:rPr>
        <w:t>Tableau 1. Consommation de HCFC en Jordanie (données de l’article 7 pour 2014-2018)</w:t>
      </w:r>
    </w:p>
    <w:tbl>
      <w:tblPr>
        <w:tblW w:w="4977" w:type="pct"/>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9"/>
        <w:gridCol w:w="1008"/>
        <w:gridCol w:w="1007"/>
        <w:gridCol w:w="1005"/>
        <w:gridCol w:w="1005"/>
        <w:gridCol w:w="1007"/>
        <w:gridCol w:w="1276"/>
      </w:tblGrid>
      <w:tr w:rsidR="00281815" w:rsidRPr="00367644" w14:paraId="7C2442D0" w14:textId="77777777" w:rsidTr="00A925C0">
        <w:trPr>
          <w:tblHeader/>
        </w:trPr>
        <w:tc>
          <w:tcPr>
            <w:tcW w:w="1668" w:type="pct"/>
            <w:shd w:val="clear" w:color="auto" w:fill="auto"/>
            <w:noWrap/>
            <w:tcMar>
              <w:left w:w="43" w:type="dxa"/>
              <w:right w:w="43" w:type="dxa"/>
            </w:tcMar>
            <w:vAlign w:val="center"/>
            <w:hideMark/>
          </w:tcPr>
          <w:p w14:paraId="368097B0" w14:textId="77777777" w:rsidR="00281815" w:rsidRPr="00367644" w:rsidRDefault="00281815" w:rsidP="00281815">
            <w:pPr>
              <w:widowControl w:val="0"/>
              <w:jc w:val="left"/>
              <w:rPr>
                <w:b/>
                <w:bCs/>
                <w:color w:val="000000"/>
                <w:sz w:val="20"/>
                <w:szCs w:val="20"/>
                <w:lang w:val="fr-FR"/>
              </w:rPr>
            </w:pPr>
            <w:r w:rsidRPr="00367644">
              <w:rPr>
                <w:b/>
                <w:bCs/>
                <w:color w:val="000000"/>
                <w:sz w:val="20"/>
                <w:szCs w:val="20"/>
                <w:lang w:val="fr-FR"/>
              </w:rPr>
              <w:t>HCFC</w:t>
            </w:r>
          </w:p>
        </w:tc>
        <w:tc>
          <w:tcPr>
            <w:tcW w:w="532" w:type="pct"/>
            <w:shd w:val="clear" w:color="auto" w:fill="auto"/>
            <w:noWrap/>
            <w:vAlign w:val="center"/>
            <w:hideMark/>
          </w:tcPr>
          <w:p w14:paraId="7E480AF5" w14:textId="77777777" w:rsidR="00281815" w:rsidRPr="00367644" w:rsidRDefault="00281815" w:rsidP="00281815">
            <w:pPr>
              <w:widowControl w:val="0"/>
              <w:jc w:val="center"/>
              <w:rPr>
                <w:b/>
                <w:bCs/>
                <w:color w:val="000000"/>
                <w:sz w:val="20"/>
                <w:szCs w:val="20"/>
                <w:lang w:val="fr-FR"/>
              </w:rPr>
            </w:pPr>
            <w:r w:rsidRPr="00367644">
              <w:rPr>
                <w:b/>
                <w:bCs/>
                <w:color w:val="000000"/>
                <w:sz w:val="20"/>
                <w:szCs w:val="20"/>
                <w:lang w:val="fr-FR"/>
              </w:rPr>
              <w:t>2014</w:t>
            </w:r>
          </w:p>
        </w:tc>
        <w:tc>
          <w:tcPr>
            <w:tcW w:w="532" w:type="pct"/>
            <w:shd w:val="clear" w:color="auto" w:fill="auto"/>
            <w:noWrap/>
            <w:vAlign w:val="center"/>
            <w:hideMark/>
          </w:tcPr>
          <w:p w14:paraId="2CD958E8" w14:textId="77777777" w:rsidR="00281815" w:rsidRPr="00367644" w:rsidRDefault="00281815" w:rsidP="00281815">
            <w:pPr>
              <w:widowControl w:val="0"/>
              <w:jc w:val="center"/>
              <w:rPr>
                <w:b/>
                <w:bCs/>
                <w:color w:val="000000"/>
                <w:sz w:val="20"/>
                <w:szCs w:val="20"/>
                <w:lang w:val="fr-FR"/>
              </w:rPr>
            </w:pPr>
            <w:r w:rsidRPr="00367644">
              <w:rPr>
                <w:b/>
                <w:bCs/>
                <w:color w:val="000000"/>
                <w:sz w:val="20"/>
                <w:szCs w:val="20"/>
                <w:lang w:val="fr-FR"/>
              </w:rPr>
              <w:t>2015</w:t>
            </w:r>
          </w:p>
        </w:tc>
        <w:tc>
          <w:tcPr>
            <w:tcW w:w="531" w:type="pct"/>
            <w:shd w:val="clear" w:color="auto" w:fill="auto"/>
            <w:noWrap/>
            <w:vAlign w:val="center"/>
            <w:hideMark/>
          </w:tcPr>
          <w:p w14:paraId="29349885" w14:textId="77777777" w:rsidR="00281815" w:rsidRPr="00367644" w:rsidRDefault="00281815" w:rsidP="00281815">
            <w:pPr>
              <w:widowControl w:val="0"/>
              <w:jc w:val="center"/>
              <w:rPr>
                <w:b/>
                <w:bCs/>
                <w:color w:val="000000"/>
                <w:sz w:val="20"/>
                <w:szCs w:val="20"/>
                <w:lang w:val="fr-FR"/>
              </w:rPr>
            </w:pPr>
            <w:r w:rsidRPr="00367644">
              <w:rPr>
                <w:b/>
                <w:bCs/>
                <w:color w:val="000000"/>
                <w:sz w:val="20"/>
                <w:szCs w:val="20"/>
                <w:lang w:val="fr-FR"/>
              </w:rPr>
              <w:t>2016</w:t>
            </w:r>
          </w:p>
        </w:tc>
        <w:tc>
          <w:tcPr>
            <w:tcW w:w="531" w:type="pct"/>
          </w:tcPr>
          <w:p w14:paraId="61CBF0CB" w14:textId="77777777" w:rsidR="00281815" w:rsidRPr="00367644" w:rsidRDefault="00281815" w:rsidP="00281815">
            <w:pPr>
              <w:widowControl w:val="0"/>
              <w:jc w:val="center"/>
              <w:rPr>
                <w:b/>
                <w:bCs/>
                <w:color w:val="000000"/>
                <w:sz w:val="20"/>
                <w:szCs w:val="20"/>
                <w:lang w:val="fr-FR"/>
              </w:rPr>
            </w:pPr>
            <w:r w:rsidRPr="00367644">
              <w:rPr>
                <w:b/>
                <w:bCs/>
                <w:color w:val="000000"/>
                <w:sz w:val="20"/>
                <w:szCs w:val="20"/>
                <w:lang w:val="fr-FR"/>
              </w:rPr>
              <w:t>2017</w:t>
            </w:r>
          </w:p>
        </w:tc>
        <w:tc>
          <w:tcPr>
            <w:tcW w:w="532" w:type="pct"/>
          </w:tcPr>
          <w:p w14:paraId="67E18AB6" w14:textId="77777777" w:rsidR="00281815" w:rsidRPr="00367644" w:rsidRDefault="00281815" w:rsidP="00281815">
            <w:pPr>
              <w:widowControl w:val="0"/>
              <w:jc w:val="center"/>
              <w:rPr>
                <w:b/>
                <w:bCs/>
                <w:color w:val="000000"/>
                <w:sz w:val="20"/>
                <w:szCs w:val="20"/>
                <w:lang w:val="fr-FR"/>
              </w:rPr>
            </w:pPr>
            <w:r w:rsidRPr="00367644">
              <w:rPr>
                <w:b/>
                <w:bCs/>
                <w:color w:val="000000"/>
                <w:sz w:val="20"/>
                <w:szCs w:val="20"/>
                <w:lang w:val="fr-FR"/>
              </w:rPr>
              <w:t>2018</w:t>
            </w:r>
          </w:p>
        </w:tc>
        <w:tc>
          <w:tcPr>
            <w:tcW w:w="674" w:type="pct"/>
            <w:shd w:val="clear" w:color="auto" w:fill="auto"/>
            <w:noWrap/>
            <w:vAlign w:val="center"/>
            <w:hideMark/>
          </w:tcPr>
          <w:p w14:paraId="529368B1" w14:textId="3A8A0BFE" w:rsidR="00281815" w:rsidRPr="00367644" w:rsidRDefault="00281815" w:rsidP="00281815">
            <w:pPr>
              <w:widowControl w:val="0"/>
              <w:jc w:val="center"/>
              <w:rPr>
                <w:b/>
                <w:bCs/>
                <w:color w:val="000000"/>
                <w:sz w:val="20"/>
                <w:szCs w:val="20"/>
                <w:lang w:val="fr-FR"/>
              </w:rPr>
            </w:pPr>
            <w:r w:rsidRPr="00367644">
              <w:rPr>
                <w:b/>
                <w:bCs/>
                <w:color w:val="000000"/>
                <w:sz w:val="20"/>
                <w:szCs w:val="20"/>
                <w:lang w:val="fr-FR"/>
              </w:rPr>
              <w:t>Référence</w:t>
            </w:r>
          </w:p>
        </w:tc>
      </w:tr>
      <w:tr w:rsidR="00281815" w:rsidRPr="00367644" w14:paraId="231F6280" w14:textId="77777777" w:rsidTr="00A925C0">
        <w:tc>
          <w:tcPr>
            <w:tcW w:w="1668" w:type="pct"/>
            <w:shd w:val="clear" w:color="auto" w:fill="auto"/>
            <w:noWrap/>
            <w:tcMar>
              <w:left w:w="43" w:type="dxa"/>
              <w:right w:w="43" w:type="dxa"/>
            </w:tcMar>
            <w:vAlign w:val="center"/>
            <w:hideMark/>
          </w:tcPr>
          <w:p w14:paraId="162410B6" w14:textId="4DB4CB1A" w:rsidR="00281815" w:rsidRPr="00367644" w:rsidRDefault="00281815" w:rsidP="00281815">
            <w:pPr>
              <w:widowControl w:val="0"/>
              <w:jc w:val="left"/>
              <w:rPr>
                <w:b/>
                <w:bCs/>
                <w:color w:val="000000"/>
                <w:sz w:val="20"/>
                <w:szCs w:val="20"/>
                <w:lang w:val="fr-FR"/>
              </w:rPr>
            </w:pPr>
            <w:r w:rsidRPr="00367644">
              <w:rPr>
                <w:b/>
                <w:bCs/>
                <w:color w:val="000000"/>
                <w:sz w:val="20"/>
                <w:szCs w:val="20"/>
                <w:lang w:val="fr-FR"/>
              </w:rPr>
              <w:t>Tonnes métriques (tm)</w:t>
            </w:r>
          </w:p>
        </w:tc>
        <w:tc>
          <w:tcPr>
            <w:tcW w:w="532" w:type="pct"/>
            <w:shd w:val="clear" w:color="auto" w:fill="auto"/>
            <w:noWrap/>
            <w:vAlign w:val="center"/>
            <w:hideMark/>
          </w:tcPr>
          <w:p w14:paraId="00A1E65F" w14:textId="77777777" w:rsidR="00281815" w:rsidRPr="00367644" w:rsidRDefault="00281815" w:rsidP="00281815">
            <w:pPr>
              <w:widowControl w:val="0"/>
              <w:jc w:val="center"/>
              <w:rPr>
                <w:b/>
                <w:bCs/>
                <w:color w:val="000000"/>
                <w:sz w:val="20"/>
                <w:szCs w:val="20"/>
                <w:lang w:val="fr-FR"/>
              </w:rPr>
            </w:pPr>
          </w:p>
        </w:tc>
        <w:tc>
          <w:tcPr>
            <w:tcW w:w="532" w:type="pct"/>
            <w:shd w:val="clear" w:color="auto" w:fill="auto"/>
            <w:noWrap/>
            <w:vAlign w:val="center"/>
            <w:hideMark/>
          </w:tcPr>
          <w:p w14:paraId="5E0F6C3A" w14:textId="77777777" w:rsidR="00281815" w:rsidRPr="00367644" w:rsidRDefault="00281815" w:rsidP="00281815">
            <w:pPr>
              <w:widowControl w:val="0"/>
              <w:jc w:val="center"/>
              <w:rPr>
                <w:b/>
                <w:bCs/>
                <w:color w:val="000000"/>
                <w:sz w:val="20"/>
                <w:szCs w:val="20"/>
                <w:lang w:val="fr-FR"/>
              </w:rPr>
            </w:pPr>
          </w:p>
        </w:tc>
        <w:tc>
          <w:tcPr>
            <w:tcW w:w="531" w:type="pct"/>
            <w:shd w:val="clear" w:color="auto" w:fill="auto"/>
            <w:noWrap/>
            <w:vAlign w:val="center"/>
            <w:hideMark/>
          </w:tcPr>
          <w:p w14:paraId="10B7E33D" w14:textId="77777777" w:rsidR="00281815" w:rsidRPr="00367644" w:rsidRDefault="00281815" w:rsidP="00281815">
            <w:pPr>
              <w:widowControl w:val="0"/>
              <w:jc w:val="center"/>
              <w:rPr>
                <w:b/>
                <w:bCs/>
                <w:color w:val="000000"/>
                <w:sz w:val="20"/>
                <w:szCs w:val="20"/>
                <w:lang w:val="fr-FR"/>
              </w:rPr>
            </w:pPr>
          </w:p>
        </w:tc>
        <w:tc>
          <w:tcPr>
            <w:tcW w:w="531" w:type="pct"/>
          </w:tcPr>
          <w:p w14:paraId="799544E4" w14:textId="77777777" w:rsidR="00281815" w:rsidRPr="00367644" w:rsidRDefault="00281815" w:rsidP="00281815">
            <w:pPr>
              <w:widowControl w:val="0"/>
              <w:jc w:val="center"/>
              <w:rPr>
                <w:b/>
                <w:bCs/>
                <w:color w:val="000000"/>
                <w:sz w:val="20"/>
                <w:szCs w:val="20"/>
                <w:lang w:val="fr-FR"/>
              </w:rPr>
            </w:pPr>
          </w:p>
        </w:tc>
        <w:tc>
          <w:tcPr>
            <w:tcW w:w="532" w:type="pct"/>
          </w:tcPr>
          <w:p w14:paraId="6E80E5B2" w14:textId="77777777" w:rsidR="00281815" w:rsidRPr="00367644" w:rsidRDefault="00281815" w:rsidP="00281815">
            <w:pPr>
              <w:widowControl w:val="0"/>
              <w:jc w:val="center"/>
              <w:rPr>
                <w:b/>
                <w:bCs/>
                <w:color w:val="000000"/>
                <w:sz w:val="20"/>
                <w:szCs w:val="20"/>
                <w:lang w:val="fr-FR"/>
              </w:rPr>
            </w:pPr>
          </w:p>
        </w:tc>
        <w:tc>
          <w:tcPr>
            <w:tcW w:w="674" w:type="pct"/>
            <w:shd w:val="clear" w:color="auto" w:fill="auto"/>
            <w:noWrap/>
            <w:vAlign w:val="center"/>
            <w:hideMark/>
          </w:tcPr>
          <w:p w14:paraId="61F8DC11" w14:textId="77777777" w:rsidR="00281815" w:rsidRPr="00367644" w:rsidRDefault="00281815" w:rsidP="00281815">
            <w:pPr>
              <w:widowControl w:val="0"/>
              <w:jc w:val="center"/>
              <w:rPr>
                <w:b/>
                <w:bCs/>
                <w:color w:val="000000"/>
                <w:sz w:val="20"/>
                <w:szCs w:val="20"/>
                <w:lang w:val="fr-FR"/>
              </w:rPr>
            </w:pPr>
          </w:p>
        </w:tc>
      </w:tr>
      <w:tr w:rsidR="00281815" w:rsidRPr="00367644" w14:paraId="612A3476" w14:textId="77777777" w:rsidTr="00A925C0">
        <w:tc>
          <w:tcPr>
            <w:tcW w:w="1668" w:type="pct"/>
            <w:shd w:val="clear" w:color="auto" w:fill="auto"/>
            <w:noWrap/>
            <w:tcMar>
              <w:left w:w="43" w:type="dxa"/>
              <w:right w:w="43" w:type="dxa"/>
            </w:tcMar>
            <w:vAlign w:val="center"/>
            <w:hideMark/>
          </w:tcPr>
          <w:p w14:paraId="061298AD" w14:textId="77777777" w:rsidR="00281815" w:rsidRPr="00367644" w:rsidRDefault="00281815" w:rsidP="00281815">
            <w:pPr>
              <w:widowControl w:val="0"/>
              <w:jc w:val="left"/>
              <w:rPr>
                <w:color w:val="000000"/>
                <w:sz w:val="20"/>
                <w:szCs w:val="20"/>
                <w:lang w:val="fr-FR"/>
              </w:rPr>
            </w:pPr>
            <w:r w:rsidRPr="00367644">
              <w:rPr>
                <w:color w:val="000000"/>
                <w:sz w:val="20"/>
                <w:szCs w:val="20"/>
                <w:lang w:val="fr-FR"/>
              </w:rPr>
              <w:t xml:space="preserve">HCFC-22 </w:t>
            </w:r>
          </w:p>
        </w:tc>
        <w:tc>
          <w:tcPr>
            <w:tcW w:w="532" w:type="pct"/>
            <w:shd w:val="clear" w:color="auto" w:fill="auto"/>
            <w:noWrap/>
            <w:vAlign w:val="center"/>
          </w:tcPr>
          <w:p w14:paraId="1277E5F7" w14:textId="3703D6CE" w:rsidR="00281815" w:rsidRPr="00367644" w:rsidRDefault="00E80AD8" w:rsidP="00281815">
            <w:pPr>
              <w:widowControl w:val="0"/>
              <w:jc w:val="right"/>
              <w:rPr>
                <w:sz w:val="20"/>
                <w:szCs w:val="20"/>
                <w:lang w:val="fr-FR"/>
              </w:rPr>
            </w:pPr>
            <w:r w:rsidRPr="00367644">
              <w:rPr>
                <w:sz w:val="20"/>
                <w:szCs w:val="20"/>
                <w:lang w:val="fr-FR"/>
              </w:rPr>
              <w:t>747,</w:t>
            </w:r>
            <w:r w:rsidR="00281815" w:rsidRPr="00367644">
              <w:rPr>
                <w:sz w:val="20"/>
                <w:szCs w:val="20"/>
                <w:lang w:val="fr-FR"/>
              </w:rPr>
              <w:t>57</w:t>
            </w:r>
          </w:p>
        </w:tc>
        <w:tc>
          <w:tcPr>
            <w:tcW w:w="532" w:type="pct"/>
            <w:shd w:val="clear" w:color="auto" w:fill="auto"/>
            <w:noWrap/>
            <w:vAlign w:val="center"/>
          </w:tcPr>
          <w:p w14:paraId="1CBDE24A" w14:textId="30EA86CE" w:rsidR="00281815" w:rsidRPr="00367644" w:rsidRDefault="00E80AD8" w:rsidP="00281815">
            <w:pPr>
              <w:widowControl w:val="0"/>
              <w:jc w:val="right"/>
              <w:rPr>
                <w:sz w:val="20"/>
                <w:szCs w:val="20"/>
                <w:lang w:val="fr-FR"/>
              </w:rPr>
            </w:pPr>
            <w:r w:rsidRPr="00367644">
              <w:rPr>
                <w:sz w:val="20"/>
                <w:szCs w:val="20"/>
                <w:lang w:val="fr-FR"/>
              </w:rPr>
              <w:t>1 005,</w:t>
            </w:r>
            <w:r w:rsidR="00281815" w:rsidRPr="00367644">
              <w:rPr>
                <w:sz w:val="20"/>
                <w:szCs w:val="20"/>
                <w:lang w:val="fr-FR"/>
              </w:rPr>
              <w:t>00</w:t>
            </w:r>
          </w:p>
        </w:tc>
        <w:tc>
          <w:tcPr>
            <w:tcW w:w="531" w:type="pct"/>
            <w:shd w:val="clear" w:color="auto" w:fill="auto"/>
            <w:noWrap/>
            <w:vAlign w:val="center"/>
          </w:tcPr>
          <w:p w14:paraId="3B9EF525" w14:textId="1FC50B70" w:rsidR="00281815" w:rsidRPr="00367644" w:rsidRDefault="00E80AD8" w:rsidP="00281815">
            <w:pPr>
              <w:widowControl w:val="0"/>
              <w:jc w:val="right"/>
              <w:rPr>
                <w:color w:val="000000"/>
                <w:sz w:val="20"/>
                <w:szCs w:val="20"/>
                <w:lang w:val="fr-FR"/>
              </w:rPr>
            </w:pPr>
            <w:r w:rsidRPr="00367644">
              <w:rPr>
                <w:color w:val="000000"/>
                <w:sz w:val="20"/>
                <w:szCs w:val="20"/>
                <w:lang w:val="fr-FR"/>
              </w:rPr>
              <w:t>766,</w:t>
            </w:r>
            <w:r w:rsidR="00281815" w:rsidRPr="00367644">
              <w:rPr>
                <w:color w:val="000000"/>
                <w:sz w:val="20"/>
                <w:szCs w:val="20"/>
                <w:lang w:val="fr-FR"/>
              </w:rPr>
              <w:t>00</w:t>
            </w:r>
          </w:p>
        </w:tc>
        <w:tc>
          <w:tcPr>
            <w:tcW w:w="531" w:type="pct"/>
          </w:tcPr>
          <w:p w14:paraId="5C2F5220" w14:textId="29E913B2" w:rsidR="00281815" w:rsidRPr="00367644" w:rsidRDefault="00E80AD8" w:rsidP="00281815">
            <w:pPr>
              <w:widowControl w:val="0"/>
              <w:jc w:val="right"/>
              <w:rPr>
                <w:color w:val="000000"/>
                <w:sz w:val="20"/>
                <w:szCs w:val="20"/>
                <w:lang w:val="fr-FR"/>
              </w:rPr>
            </w:pPr>
            <w:r w:rsidRPr="00367644">
              <w:rPr>
                <w:color w:val="000000"/>
                <w:sz w:val="20"/>
                <w:szCs w:val="20"/>
                <w:lang w:val="fr-FR"/>
              </w:rPr>
              <w:t>458,</w:t>
            </w:r>
            <w:r w:rsidR="00281815" w:rsidRPr="00367644">
              <w:rPr>
                <w:color w:val="000000"/>
                <w:sz w:val="20"/>
                <w:szCs w:val="20"/>
                <w:lang w:val="fr-FR"/>
              </w:rPr>
              <w:t>28</w:t>
            </w:r>
          </w:p>
        </w:tc>
        <w:tc>
          <w:tcPr>
            <w:tcW w:w="532" w:type="pct"/>
          </w:tcPr>
          <w:p w14:paraId="1E6E6C9E" w14:textId="433D475B" w:rsidR="00281815" w:rsidRPr="00367644" w:rsidRDefault="00E80AD8" w:rsidP="00281815">
            <w:pPr>
              <w:widowControl w:val="0"/>
              <w:jc w:val="right"/>
              <w:rPr>
                <w:color w:val="000000"/>
                <w:sz w:val="20"/>
                <w:szCs w:val="20"/>
                <w:lang w:val="fr-FR"/>
              </w:rPr>
            </w:pPr>
            <w:r w:rsidRPr="00367644">
              <w:rPr>
                <w:color w:val="000000"/>
                <w:sz w:val="20"/>
                <w:szCs w:val="20"/>
                <w:lang w:val="fr-FR"/>
              </w:rPr>
              <w:t>468,</w:t>
            </w:r>
            <w:r w:rsidR="00281815" w:rsidRPr="00367644">
              <w:rPr>
                <w:color w:val="000000"/>
                <w:sz w:val="20"/>
                <w:szCs w:val="20"/>
                <w:lang w:val="fr-FR"/>
              </w:rPr>
              <w:t>09</w:t>
            </w:r>
          </w:p>
        </w:tc>
        <w:tc>
          <w:tcPr>
            <w:tcW w:w="674" w:type="pct"/>
            <w:shd w:val="clear" w:color="auto" w:fill="auto"/>
            <w:noWrap/>
          </w:tcPr>
          <w:p w14:paraId="0D49BED2" w14:textId="7FDF440D" w:rsidR="00281815" w:rsidRPr="00367644" w:rsidRDefault="00E80AD8" w:rsidP="00281815">
            <w:pPr>
              <w:widowControl w:val="0"/>
              <w:jc w:val="right"/>
              <w:rPr>
                <w:color w:val="000000"/>
                <w:sz w:val="20"/>
                <w:szCs w:val="20"/>
                <w:lang w:val="fr-FR"/>
              </w:rPr>
            </w:pPr>
            <w:r w:rsidRPr="00367644">
              <w:rPr>
                <w:rFonts w:eastAsiaTheme="minorHAnsi"/>
                <w:color w:val="000000"/>
                <w:sz w:val="20"/>
                <w:szCs w:val="20"/>
                <w:lang w:val="fr-FR"/>
              </w:rPr>
              <w:t>985,</w:t>
            </w:r>
            <w:r w:rsidR="00281815" w:rsidRPr="00367644">
              <w:rPr>
                <w:rFonts w:eastAsiaTheme="minorHAnsi"/>
                <w:color w:val="000000"/>
                <w:sz w:val="20"/>
                <w:szCs w:val="20"/>
                <w:lang w:val="fr-FR"/>
              </w:rPr>
              <w:t>30</w:t>
            </w:r>
          </w:p>
        </w:tc>
      </w:tr>
      <w:tr w:rsidR="00281815" w:rsidRPr="00367644" w14:paraId="19C5C16A" w14:textId="77777777" w:rsidTr="00A925C0">
        <w:tc>
          <w:tcPr>
            <w:tcW w:w="1668" w:type="pct"/>
            <w:shd w:val="clear" w:color="auto" w:fill="auto"/>
            <w:noWrap/>
            <w:tcMar>
              <w:left w:w="43" w:type="dxa"/>
              <w:right w:w="43" w:type="dxa"/>
            </w:tcMar>
            <w:vAlign w:val="center"/>
            <w:hideMark/>
          </w:tcPr>
          <w:p w14:paraId="2B2B7939" w14:textId="77777777" w:rsidR="00281815" w:rsidRPr="00367644" w:rsidRDefault="00281815" w:rsidP="00281815">
            <w:pPr>
              <w:widowControl w:val="0"/>
              <w:jc w:val="left"/>
              <w:rPr>
                <w:color w:val="000000"/>
                <w:sz w:val="20"/>
                <w:szCs w:val="20"/>
                <w:lang w:val="fr-FR"/>
              </w:rPr>
            </w:pPr>
            <w:r w:rsidRPr="00367644">
              <w:rPr>
                <w:color w:val="000000"/>
                <w:sz w:val="20"/>
                <w:szCs w:val="20"/>
                <w:lang w:val="fr-FR"/>
              </w:rPr>
              <w:t xml:space="preserve">HCFC-141b </w:t>
            </w:r>
          </w:p>
        </w:tc>
        <w:tc>
          <w:tcPr>
            <w:tcW w:w="532" w:type="pct"/>
            <w:shd w:val="clear" w:color="auto" w:fill="auto"/>
            <w:noWrap/>
            <w:vAlign w:val="center"/>
          </w:tcPr>
          <w:p w14:paraId="3DD637D4" w14:textId="256E3E25" w:rsidR="00281815" w:rsidRPr="00367644" w:rsidRDefault="00E80AD8" w:rsidP="00281815">
            <w:pPr>
              <w:widowControl w:val="0"/>
              <w:jc w:val="right"/>
              <w:rPr>
                <w:sz w:val="20"/>
                <w:szCs w:val="20"/>
                <w:lang w:val="fr-FR"/>
              </w:rPr>
            </w:pPr>
            <w:r w:rsidRPr="00367644">
              <w:rPr>
                <w:sz w:val="20"/>
                <w:szCs w:val="20"/>
                <w:lang w:val="fr-FR"/>
              </w:rPr>
              <w:t>169,</w:t>
            </w:r>
            <w:r w:rsidR="00281815" w:rsidRPr="00367644">
              <w:rPr>
                <w:sz w:val="20"/>
                <w:szCs w:val="20"/>
                <w:lang w:val="fr-FR"/>
              </w:rPr>
              <w:t>10</w:t>
            </w:r>
          </w:p>
        </w:tc>
        <w:tc>
          <w:tcPr>
            <w:tcW w:w="532" w:type="pct"/>
            <w:shd w:val="clear" w:color="auto" w:fill="auto"/>
            <w:noWrap/>
            <w:vAlign w:val="center"/>
          </w:tcPr>
          <w:p w14:paraId="5E289BBA" w14:textId="7C5044B3" w:rsidR="00281815" w:rsidRPr="00367644" w:rsidRDefault="00E80AD8" w:rsidP="00281815">
            <w:pPr>
              <w:widowControl w:val="0"/>
              <w:jc w:val="right"/>
              <w:rPr>
                <w:sz w:val="20"/>
                <w:szCs w:val="20"/>
                <w:lang w:val="fr-FR"/>
              </w:rPr>
            </w:pPr>
            <w:r w:rsidRPr="00367644">
              <w:rPr>
                <w:sz w:val="20"/>
                <w:szCs w:val="20"/>
                <w:lang w:val="fr-FR"/>
              </w:rPr>
              <w:t>170,</w:t>
            </w:r>
            <w:r w:rsidR="00281815" w:rsidRPr="00367644">
              <w:rPr>
                <w:sz w:val="20"/>
                <w:szCs w:val="20"/>
                <w:lang w:val="fr-FR"/>
              </w:rPr>
              <w:t>10</w:t>
            </w:r>
          </w:p>
        </w:tc>
        <w:tc>
          <w:tcPr>
            <w:tcW w:w="531" w:type="pct"/>
            <w:shd w:val="clear" w:color="auto" w:fill="auto"/>
            <w:noWrap/>
            <w:vAlign w:val="center"/>
          </w:tcPr>
          <w:p w14:paraId="56EB14FF" w14:textId="789AC2AC" w:rsidR="00281815" w:rsidRPr="00367644" w:rsidRDefault="00281815" w:rsidP="00281815">
            <w:pPr>
              <w:widowControl w:val="0"/>
              <w:jc w:val="right"/>
              <w:rPr>
                <w:color w:val="000000"/>
                <w:sz w:val="20"/>
                <w:szCs w:val="20"/>
                <w:lang w:val="fr-FR"/>
              </w:rPr>
            </w:pPr>
            <w:r w:rsidRPr="00367644">
              <w:rPr>
                <w:color w:val="000000"/>
                <w:sz w:val="20"/>
                <w:szCs w:val="20"/>
                <w:lang w:val="fr-FR"/>
              </w:rPr>
              <w:t>0</w:t>
            </w:r>
            <w:r w:rsidR="00E80AD8" w:rsidRPr="00367644">
              <w:rPr>
                <w:color w:val="000000"/>
                <w:sz w:val="20"/>
                <w:szCs w:val="20"/>
                <w:lang w:val="fr-FR"/>
              </w:rPr>
              <w:t>,</w:t>
            </w:r>
            <w:r w:rsidRPr="00367644">
              <w:rPr>
                <w:color w:val="000000"/>
                <w:sz w:val="20"/>
                <w:szCs w:val="20"/>
                <w:lang w:val="fr-FR"/>
              </w:rPr>
              <w:t>00</w:t>
            </w:r>
          </w:p>
        </w:tc>
        <w:tc>
          <w:tcPr>
            <w:tcW w:w="531" w:type="pct"/>
          </w:tcPr>
          <w:p w14:paraId="13916018" w14:textId="7A44EF20" w:rsidR="00281815" w:rsidRPr="00367644" w:rsidRDefault="00281815" w:rsidP="00281815">
            <w:pPr>
              <w:widowControl w:val="0"/>
              <w:jc w:val="right"/>
              <w:rPr>
                <w:color w:val="000000"/>
                <w:sz w:val="20"/>
                <w:szCs w:val="20"/>
                <w:lang w:val="fr-FR"/>
              </w:rPr>
            </w:pPr>
            <w:r w:rsidRPr="00367644">
              <w:rPr>
                <w:color w:val="000000"/>
                <w:sz w:val="20"/>
                <w:szCs w:val="20"/>
                <w:lang w:val="fr-FR"/>
              </w:rPr>
              <w:t>0</w:t>
            </w:r>
            <w:r w:rsidR="00E80AD8" w:rsidRPr="00367644">
              <w:rPr>
                <w:color w:val="000000"/>
                <w:sz w:val="20"/>
                <w:szCs w:val="20"/>
                <w:lang w:val="fr-FR"/>
              </w:rPr>
              <w:t>,</w:t>
            </w:r>
            <w:r w:rsidRPr="00367644">
              <w:rPr>
                <w:color w:val="000000"/>
                <w:sz w:val="20"/>
                <w:szCs w:val="20"/>
                <w:lang w:val="fr-FR"/>
              </w:rPr>
              <w:t>00</w:t>
            </w:r>
          </w:p>
        </w:tc>
        <w:tc>
          <w:tcPr>
            <w:tcW w:w="532" w:type="pct"/>
          </w:tcPr>
          <w:p w14:paraId="4B2029F2" w14:textId="631FFB56" w:rsidR="00281815" w:rsidRPr="00367644" w:rsidRDefault="00281815" w:rsidP="00281815">
            <w:pPr>
              <w:widowControl w:val="0"/>
              <w:jc w:val="right"/>
              <w:rPr>
                <w:color w:val="000000"/>
                <w:sz w:val="20"/>
                <w:szCs w:val="20"/>
                <w:lang w:val="fr-FR"/>
              </w:rPr>
            </w:pPr>
            <w:r w:rsidRPr="00367644">
              <w:rPr>
                <w:color w:val="000000"/>
                <w:sz w:val="20"/>
                <w:szCs w:val="20"/>
                <w:lang w:val="fr-FR"/>
              </w:rPr>
              <w:t>0</w:t>
            </w:r>
            <w:r w:rsidR="00E80AD8" w:rsidRPr="00367644">
              <w:rPr>
                <w:color w:val="000000"/>
                <w:sz w:val="20"/>
                <w:szCs w:val="20"/>
                <w:lang w:val="fr-FR"/>
              </w:rPr>
              <w:t>,</w:t>
            </w:r>
            <w:r w:rsidRPr="00367644">
              <w:rPr>
                <w:color w:val="000000"/>
                <w:sz w:val="20"/>
                <w:szCs w:val="20"/>
                <w:lang w:val="fr-FR"/>
              </w:rPr>
              <w:t>00</w:t>
            </w:r>
          </w:p>
        </w:tc>
        <w:tc>
          <w:tcPr>
            <w:tcW w:w="674" w:type="pct"/>
            <w:shd w:val="clear" w:color="auto" w:fill="auto"/>
            <w:noWrap/>
          </w:tcPr>
          <w:p w14:paraId="2BF60FB8" w14:textId="208EB276" w:rsidR="00281815" w:rsidRPr="00367644" w:rsidRDefault="00E80AD8" w:rsidP="00281815">
            <w:pPr>
              <w:widowControl w:val="0"/>
              <w:jc w:val="right"/>
              <w:rPr>
                <w:color w:val="000000"/>
                <w:sz w:val="20"/>
                <w:szCs w:val="20"/>
                <w:lang w:val="fr-FR"/>
              </w:rPr>
            </w:pPr>
            <w:r w:rsidRPr="00367644">
              <w:rPr>
                <w:rFonts w:eastAsiaTheme="minorHAnsi"/>
                <w:color w:val="000000"/>
                <w:sz w:val="20"/>
                <w:szCs w:val="20"/>
                <w:lang w:val="fr-FR"/>
              </w:rPr>
              <w:t>261,</w:t>
            </w:r>
            <w:r w:rsidR="00281815" w:rsidRPr="00367644">
              <w:rPr>
                <w:rFonts w:eastAsiaTheme="minorHAnsi"/>
                <w:color w:val="000000"/>
                <w:sz w:val="20"/>
                <w:szCs w:val="20"/>
                <w:lang w:val="fr-FR"/>
              </w:rPr>
              <w:t>70</w:t>
            </w:r>
          </w:p>
        </w:tc>
      </w:tr>
      <w:tr w:rsidR="00281815" w:rsidRPr="00367644" w14:paraId="1A74732A" w14:textId="77777777" w:rsidTr="00A925C0">
        <w:tc>
          <w:tcPr>
            <w:tcW w:w="1668" w:type="pct"/>
            <w:shd w:val="clear" w:color="auto" w:fill="auto"/>
            <w:noWrap/>
            <w:tcMar>
              <w:left w:w="43" w:type="dxa"/>
              <w:right w:w="43" w:type="dxa"/>
            </w:tcMar>
            <w:hideMark/>
          </w:tcPr>
          <w:p w14:paraId="5299C27E" w14:textId="74D8731F" w:rsidR="00281815" w:rsidRPr="00367644" w:rsidRDefault="00281815" w:rsidP="00281815">
            <w:pPr>
              <w:jc w:val="left"/>
              <w:rPr>
                <w:rFonts w:eastAsiaTheme="minorHAnsi"/>
                <w:b/>
                <w:color w:val="000000"/>
                <w:sz w:val="20"/>
                <w:szCs w:val="20"/>
                <w:lang w:val="fr-FR"/>
              </w:rPr>
            </w:pPr>
            <w:r w:rsidRPr="00367644">
              <w:rPr>
                <w:b/>
                <w:color w:val="000000"/>
                <w:sz w:val="20"/>
                <w:szCs w:val="20"/>
                <w:lang w:val="fr-FR"/>
              </w:rPr>
              <w:t>Sous-total (tm)</w:t>
            </w:r>
          </w:p>
        </w:tc>
        <w:tc>
          <w:tcPr>
            <w:tcW w:w="532" w:type="pct"/>
            <w:shd w:val="clear" w:color="auto" w:fill="auto"/>
            <w:noWrap/>
            <w:vAlign w:val="center"/>
          </w:tcPr>
          <w:p w14:paraId="6FC74472" w14:textId="34A04043" w:rsidR="00281815" w:rsidRPr="00367644" w:rsidRDefault="00E80AD8" w:rsidP="00281815">
            <w:pPr>
              <w:widowControl w:val="0"/>
              <w:jc w:val="right"/>
              <w:rPr>
                <w:b/>
                <w:color w:val="000000"/>
                <w:sz w:val="20"/>
                <w:szCs w:val="20"/>
                <w:lang w:val="fr-FR"/>
              </w:rPr>
            </w:pPr>
            <w:r w:rsidRPr="00367644">
              <w:rPr>
                <w:b/>
                <w:color w:val="000000"/>
                <w:sz w:val="20"/>
                <w:szCs w:val="20"/>
                <w:lang w:val="fr-FR"/>
              </w:rPr>
              <w:t>916,</w:t>
            </w:r>
            <w:r w:rsidR="00281815" w:rsidRPr="00367644">
              <w:rPr>
                <w:b/>
                <w:color w:val="000000"/>
                <w:sz w:val="20"/>
                <w:szCs w:val="20"/>
                <w:lang w:val="fr-FR"/>
              </w:rPr>
              <w:t>67</w:t>
            </w:r>
          </w:p>
        </w:tc>
        <w:tc>
          <w:tcPr>
            <w:tcW w:w="532" w:type="pct"/>
            <w:shd w:val="clear" w:color="auto" w:fill="auto"/>
            <w:noWrap/>
            <w:vAlign w:val="center"/>
          </w:tcPr>
          <w:p w14:paraId="4A99C01A" w14:textId="7EAC0397" w:rsidR="00281815" w:rsidRPr="00367644" w:rsidRDefault="00E80AD8" w:rsidP="00281815">
            <w:pPr>
              <w:widowControl w:val="0"/>
              <w:jc w:val="right"/>
              <w:rPr>
                <w:b/>
                <w:color w:val="000000"/>
                <w:sz w:val="20"/>
                <w:szCs w:val="20"/>
                <w:lang w:val="fr-FR"/>
              </w:rPr>
            </w:pPr>
            <w:r w:rsidRPr="00367644">
              <w:rPr>
                <w:b/>
                <w:color w:val="000000"/>
                <w:sz w:val="20"/>
                <w:szCs w:val="20"/>
                <w:lang w:val="fr-FR"/>
              </w:rPr>
              <w:t>1 175,</w:t>
            </w:r>
            <w:r w:rsidR="00281815" w:rsidRPr="00367644">
              <w:rPr>
                <w:b/>
                <w:color w:val="000000"/>
                <w:sz w:val="20"/>
                <w:szCs w:val="20"/>
                <w:lang w:val="fr-FR"/>
              </w:rPr>
              <w:t>10</w:t>
            </w:r>
          </w:p>
        </w:tc>
        <w:tc>
          <w:tcPr>
            <w:tcW w:w="531" w:type="pct"/>
            <w:shd w:val="clear" w:color="auto" w:fill="auto"/>
            <w:noWrap/>
            <w:vAlign w:val="center"/>
          </w:tcPr>
          <w:p w14:paraId="076B7480" w14:textId="68C2641A" w:rsidR="00281815" w:rsidRPr="00367644" w:rsidRDefault="00E80AD8" w:rsidP="00281815">
            <w:pPr>
              <w:widowControl w:val="0"/>
              <w:jc w:val="right"/>
              <w:rPr>
                <w:b/>
                <w:color w:val="000000"/>
                <w:sz w:val="20"/>
                <w:szCs w:val="20"/>
                <w:lang w:val="fr-FR"/>
              </w:rPr>
            </w:pPr>
            <w:r w:rsidRPr="00367644">
              <w:rPr>
                <w:b/>
                <w:color w:val="000000"/>
                <w:sz w:val="20"/>
                <w:szCs w:val="20"/>
                <w:lang w:val="fr-FR"/>
              </w:rPr>
              <w:t>766,</w:t>
            </w:r>
            <w:r w:rsidR="00281815" w:rsidRPr="00367644">
              <w:rPr>
                <w:b/>
                <w:color w:val="000000"/>
                <w:sz w:val="20"/>
                <w:szCs w:val="20"/>
                <w:lang w:val="fr-FR"/>
              </w:rPr>
              <w:t>00</w:t>
            </w:r>
          </w:p>
        </w:tc>
        <w:tc>
          <w:tcPr>
            <w:tcW w:w="531" w:type="pct"/>
          </w:tcPr>
          <w:p w14:paraId="4060F7D1" w14:textId="479A9C51" w:rsidR="00281815" w:rsidRPr="00367644" w:rsidRDefault="00E80AD8" w:rsidP="00281815">
            <w:pPr>
              <w:widowControl w:val="0"/>
              <w:jc w:val="right"/>
              <w:rPr>
                <w:b/>
                <w:color w:val="000000"/>
                <w:sz w:val="20"/>
                <w:szCs w:val="20"/>
                <w:lang w:val="fr-FR"/>
              </w:rPr>
            </w:pPr>
            <w:r w:rsidRPr="00367644">
              <w:rPr>
                <w:b/>
                <w:color w:val="000000"/>
                <w:sz w:val="20"/>
                <w:szCs w:val="20"/>
                <w:lang w:val="fr-FR"/>
              </w:rPr>
              <w:t>458,</w:t>
            </w:r>
            <w:r w:rsidR="00281815" w:rsidRPr="00367644">
              <w:rPr>
                <w:b/>
                <w:color w:val="000000"/>
                <w:sz w:val="20"/>
                <w:szCs w:val="20"/>
                <w:lang w:val="fr-FR"/>
              </w:rPr>
              <w:t>28</w:t>
            </w:r>
          </w:p>
        </w:tc>
        <w:tc>
          <w:tcPr>
            <w:tcW w:w="532" w:type="pct"/>
          </w:tcPr>
          <w:p w14:paraId="630FD1EF" w14:textId="000A17F2" w:rsidR="00281815" w:rsidRPr="00367644" w:rsidRDefault="00E80AD8" w:rsidP="00281815">
            <w:pPr>
              <w:widowControl w:val="0"/>
              <w:jc w:val="right"/>
              <w:rPr>
                <w:b/>
                <w:color w:val="000000"/>
                <w:sz w:val="20"/>
                <w:szCs w:val="20"/>
                <w:lang w:val="fr-FR"/>
              </w:rPr>
            </w:pPr>
            <w:r w:rsidRPr="00367644">
              <w:rPr>
                <w:b/>
                <w:color w:val="000000"/>
                <w:sz w:val="20"/>
                <w:szCs w:val="20"/>
                <w:lang w:val="fr-FR"/>
              </w:rPr>
              <w:t>468,</w:t>
            </w:r>
            <w:r w:rsidR="00281815" w:rsidRPr="00367644">
              <w:rPr>
                <w:b/>
                <w:color w:val="000000"/>
                <w:sz w:val="20"/>
                <w:szCs w:val="20"/>
                <w:lang w:val="fr-FR"/>
              </w:rPr>
              <w:t>09</w:t>
            </w:r>
          </w:p>
        </w:tc>
        <w:tc>
          <w:tcPr>
            <w:tcW w:w="674" w:type="pct"/>
            <w:shd w:val="clear" w:color="auto" w:fill="auto"/>
            <w:noWrap/>
          </w:tcPr>
          <w:p w14:paraId="70F5A2D3" w14:textId="3DBFABC3" w:rsidR="00281815" w:rsidRPr="00367644" w:rsidRDefault="008D3FF2" w:rsidP="00281815">
            <w:pPr>
              <w:widowControl w:val="0"/>
              <w:jc w:val="right"/>
              <w:rPr>
                <w:b/>
                <w:color w:val="000000"/>
                <w:sz w:val="20"/>
                <w:szCs w:val="20"/>
                <w:lang w:val="fr-FR"/>
              </w:rPr>
            </w:pPr>
            <w:r w:rsidRPr="00367644">
              <w:rPr>
                <w:rFonts w:eastAsiaTheme="minorHAnsi"/>
                <w:b/>
                <w:color w:val="000000"/>
                <w:sz w:val="20"/>
                <w:szCs w:val="20"/>
                <w:lang w:val="fr-FR"/>
              </w:rPr>
              <w:t xml:space="preserve">1 </w:t>
            </w:r>
            <w:r w:rsidR="00E80AD8" w:rsidRPr="00367644">
              <w:rPr>
                <w:rFonts w:eastAsiaTheme="minorHAnsi"/>
                <w:b/>
                <w:color w:val="000000"/>
                <w:sz w:val="20"/>
                <w:szCs w:val="20"/>
                <w:lang w:val="fr-FR"/>
              </w:rPr>
              <w:t>247,</w:t>
            </w:r>
            <w:r w:rsidR="00281815" w:rsidRPr="00367644">
              <w:rPr>
                <w:rFonts w:eastAsiaTheme="minorHAnsi"/>
                <w:b/>
                <w:color w:val="000000"/>
                <w:sz w:val="20"/>
                <w:szCs w:val="20"/>
                <w:lang w:val="fr-FR"/>
              </w:rPr>
              <w:t>00</w:t>
            </w:r>
          </w:p>
        </w:tc>
      </w:tr>
      <w:tr w:rsidR="00281815" w:rsidRPr="00367644" w14:paraId="6602B9E6" w14:textId="77777777" w:rsidTr="00A925C0">
        <w:tc>
          <w:tcPr>
            <w:tcW w:w="1668" w:type="pct"/>
            <w:shd w:val="clear" w:color="auto" w:fill="auto"/>
            <w:noWrap/>
            <w:tcMar>
              <w:left w:w="43" w:type="dxa"/>
              <w:right w:w="43" w:type="dxa"/>
            </w:tcMar>
            <w:hideMark/>
          </w:tcPr>
          <w:p w14:paraId="0072C523" w14:textId="510A1A67" w:rsidR="00281815" w:rsidRPr="00367644" w:rsidRDefault="00281815" w:rsidP="00281815">
            <w:pPr>
              <w:jc w:val="left"/>
              <w:rPr>
                <w:b/>
                <w:bCs/>
                <w:color w:val="000000"/>
                <w:sz w:val="20"/>
                <w:szCs w:val="20"/>
                <w:highlight w:val="magenta"/>
                <w:lang w:val="fr-FR"/>
              </w:rPr>
            </w:pPr>
            <w:r w:rsidRPr="00367644">
              <w:rPr>
                <w:color w:val="000000"/>
                <w:sz w:val="20"/>
                <w:szCs w:val="20"/>
                <w:lang w:val="fr-FR"/>
              </w:rPr>
              <w:t>HCFC-141b dans des polyols prémélangés importés</w:t>
            </w:r>
          </w:p>
        </w:tc>
        <w:tc>
          <w:tcPr>
            <w:tcW w:w="532" w:type="pct"/>
            <w:shd w:val="clear" w:color="auto" w:fill="auto"/>
            <w:noWrap/>
          </w:tcPr>
          <w:p w14:paraId="4E019001" w14:textId="366EEB7E" w:rsidR="00281815" w:rsidRPr="00367644" w:rsidRDefault="00E80AD8" w:rsidP="00281815">
            <w:pPr>
              <w:jc w:val="right"/>
              <w:rPr>
                <w:sz w:val="20"/>
                <w:szCs w:val="20"/>
                <w:lang w:val="fr-FR"/>
              </w:rPr>
            </w:pPr>
            <w:r w:rsidRPr="00367644">
              <w:rPr>
                <w:sz w:val="20"/>
                <w:szCs w:val="20"/>
                <w:lang w:val="fr-FR"/>
              </w:rPr>
              <w:t>150,</w:t>
            </w:r>
            <w:r w:rsidR="00281815" w:rsidRPr="00367644">
              <w:rPr>
                <w:sz w:val="20"/>
                <w:szCs w:val="20"/>
                <w:lang w:val="fr-FR"/>
              </w:rPr>
              <w:t>00</w:t>
            </w:r>
          </w:p>
        </w:tc>
        <w:tc>
          <w:tcPr>
            <w:tcW w:w="532" w:type="pct"/>
            <w:shd w:val="clear" w:color="auto" w:fill="auto"/>
            <w:noWrap/>
          </w:tcPr>
          <w:p w14:paraId="2CFE4A5C" w14:textId="6DED2EA5" w:rsidR="00281815" w:rsidRPr="00367644" w:rsidRDefault="00E80AD8" w:rsidP="00281815">
            <w:pPr>
              <w:jc w:val="right"/>
              <w:rPr>
                <w:sz w:val="20"/>
                <w:szCs w:val="20"/>
                <w:lang w:val="fr-FR"/>
              </w:rPr>
            </w:pPr>
            <w:r w:rsidRPr="00367644">
              <w:rPr>
                <w:sz w:val="20"/>
                <w:szCs w:val="20"/>
                <w:lang w:val="fr-FR"/>
              </w:rPr>
              <w:t>180,</w:t>
            </w:r>
            <w:r w:rsidR="00281815" w:rsidRPr="00367644">
              <w:rPr>
                <w:sz w:val="20"/>
                <w:szCs w:val="20"/>
                <w:lang w:val="fr-FR"/>
              </w:rPr>
              <w:t>00</w:t>
            </w:r>
          </w:p>
        </w:tc>
        <w:tc>
          <w:tcPr>
            <w:tcW w:w="531" w:type="pct"/>
            <w:shd w:val="clear" w:color="auto" w:fill="auto"/>
            <w:noWrap/>
          </w:tcPr>
          <w:p w14:paraId="3277821D" w14:textId="4EFE320B" w:rsidR="00281815" w:rsidRPr="00367644" w:rsidRDefault="00E80AD8" w:rsidP="00281815">
            <w:pPr>
              <w:jc w:val="right"/>
              <w:rPr>
                <w:color w:val="000000"/>
                <w:sz w:val="20"/>
                <w:szCs w:val="20"/>
                <w:lang w:val="fr-FR"/>
              </w:rPr>
            </w:pPr>
            <w:r w:rsidRPr="00367644">
              <w:rPr>
                <w:color w:val="000000"/>
                <w:sz w:val="20"/>
                <w:szCs w:val="20"/>
                <w:lang w:val="fr-FR"/>
              </w:rPr>
              <w:t>225,</w:t>
            </w:r>
            <w:r w:rsidR="00281815" w:rsidRPr="00367644">
              <w:rPr>
                <w:color w:val="000000"/>
                <w:sz w:val="20"/>
                <w:szCs w:val="20"/>
                <w:lang w:val="fr-FR"/>
              </w:rPr>
              <w:t>00</w:t>
            </w:r>
          </w:p>
        </w:tc>
        <w:tc>
          <w:tcPr>
            <w:tcW w:w="531" w:type="pct"/>
          </w:tcPr>
          <w:p w14:paraId="2DC77272" w14:textId="6C79EE27" w:rsidR="00281815" w:rsidRPr="00367644" w:rsidRDefault="00E80AD8" w:rsidP="00281815">
            <w:pPr>
              <w:jc w:val="right"/>
              <w:rPr>
                <w:color w:val="000000"/>
                <w:sz w:val="20"/>
                <w:szCs w:val="20"/>
                <w:lang w:val="fr-FR"/>
              </w:rPr>
            </w:pPr>
            <w:r w:rsidRPr="00367644">
              <w:rPr>
                <w:color w:val="000000"/>
                <w:sz w:val="20"/>
                <w:szCs w:val="20"/>
                <w:lang w:val="fr-FR"/>
              </w:rPr>
              <w:t>235,</w:t>
            </w:r>
            <w:r w:rsidR="00281815" w:rsidRPr="00367644">
              <w:rPr>
                <w:color w:val="000000"/>
                <w:sz w:val="20"/>
                <w:szCs w:val="20"/>
                <w:lang w:val="fr-FR"/>
              </w:rPr>
              <w:t>70</w:t>
            </w:r>
          </w:p>
        </w:tc>
        <w:tc>
          <w:tcPr>
            <w:tcW w:w="532" w:type="pct"/>
          </w:tcPr>
          <w:p w14:paraId="577E4612" w14:textId="62A20D14" w:rsidR="00281815" w:rsidRPr="00367644" w:rsidRDefault="00E80AD8" w:rsidP="00281815">
            <w:pPr>
              <w:jc w:val="right"/>
              <w:rPr>
                <w:sz w:val="20"/>
                <w:szCs w:val="20"/>
                <w:lang w:val="fr-FR"/>
              </w:rPr>
            </w:pPr>
            <w:r w:rsidRPr="00367644">
              <w:rPr>
                <w:sz w:val="20"/>
                <w:szCs w:val="20"/>
                <w:lang w:val="fr-FR"/>
              </w:rPr>
              <w:t>220,</w:t>
            </w:r>
            <w:r w:rsidR="00281815" w:rsidRPr="00367644">
              <w:rPr>
                <w:sz w:val="20"/>
                <w:szCs w:val="20"/>
                <w:lang w:val="fr-FR"/>
              </w:rPr>
              <w:t>00</w:t>
            </w:r>
          </w:p>
        </w:tc>
        <w:tc>
          <w:tcPr>
            <w:tcW w:w="674" w:type="pct"/>
            <w:shd w:val="clear" w:color="auto" w:fill="auto"/>
            <w:noWrap/>
          </w:tcPr>
          <w:p w14:paraId="22530565" w14:textId="21EB8186" w:rsidR="00281815" w:rsidRPr="00367644" w:rsidRDefault="00E80AD8" w:rsidP="00281815">
            <w:pPr>
              <w:jc w:val="right"/>
              <w:rPr>
                <w:sz w:val="20"/>
                <w:szCs w:val="20"/>
                <w:lang w:val="fr-FR"/>
              </w:rPr>
            </w:pPr>
            <w:r w:rsidRPr="00367644">
              <w:rPr>
                <w:sz w:val="20"/>
                <w:szCs w:val="20"/>
                <w:lang w:val="fr-FR"/>
              </w:rPr>
              <w:t>102,</w:t>
            </w:r>
            <w:r w:rsidR="00281815" w:rsidRPr="00367644">
              <w:rPr>
                <w:sz w:val="20"/>
                <w:szCs w:val="20"/>
                <w:lang w:val="fr-FR"/>
              </w:rPr>
              <w:t>82*</w:t>
            </w:r>
          </w:p>
        </w:tc>
      </w:tr>
      <w:tr w:rsidR="00281815" w:rsidRPr="00367644" w14:paraId="620331E3" w14:textId="77777777" w:rsidTr="00A925C0">
        <w:tc>
          <w:tcPr>
            <w:tcW w:w="1668" w:type="pct"/>
            <w:shd w:val="clear" w:color="auto" w:fill="auto"/>
            <w:noWrap/>
            <w:tcMar>
              <w:left w:w="43" w:type="dxa"/>
              <w:right w:w="43" w:type="dxa"/>
            </w:tcMar>
            <w:vAlign w:val="center"/>
            <w:hideMark/>
          </w:tcPr>
          <w:p w14:paraId="11A28DF7" w14:textId="14382F79" w:rsidR="00281815" w:rsidRPr="00367644" w:rsidRDefault="00281815" w:rsidP="00281815">
            <w:pPr>
              <w:widowControl w:val="0"/>
              <w:jc w:val="left"/>
              <w:rPr>
                <w:b/>
                <w:bCs/>
                <w:color w:val="000000"/>
                <w:sz w:val="20"/>
                <w:szCs w:val="20"/>
                <w:lang w:val="fr-FR"/>
              </w:rPr>
            </w:pPr>
            <w:r w:rsidRPr="00367644">
              <w:rPr>
                <w:b/>
                <w:bCs/>
                <w:color w:val="000000"/>
                <w:sz w:val="20"/>
                <w:szCs w:val="20"/>
                <w:lang w:val="fr-FR"/>
              </w:rPr>
              <w:t>Tonnes PAO</w:t>
            </w:r>
          </w:p>
        </w:tc>
        <w:tc>
          <w:tcPr>
            <w:tcW w:w="532" w:type="pct"/>
            <w:shd w:val="clear" w:color="auto" w:fill="auto"/>
            <w:noWrap/>
            <w:vAlign w:val="center"/>
            <w:hideMark/>
          </w:tcPr>
          <w:p w14:paraId="242CF54E" w14:textId="77777777" w:rsidR="00281815" w:rsidRPr="00367644" w:rsidRDefault="00281815" w:rsidP="00281815">
            <w:pPr>
              <w:widowControl w:val="0"/>
              <w:jc w:val="right"/>
              <w:rPr>
                <w:color w:val="000000"/>
                <w:sz w:val="20"/>
                <w:szCs w:val="20"/>
                <w:lang w:val="fr-FR"/>
              </w:rPr>
            </w:pPr>
          </w:p>
        </w:tc>
        <w:tc>
          <w:tcPr>
            <w:tcW w:w="532" w:type="pct"/>
            <w:shd w:val="clear" w:color="auto" w:fill="auto"/>
            <w:noWrap/>
            <w:vAlign w:val="center"/>
            <w:hideMark/>
          </w:tcPr>
          <w:p w14:paraId="6BCB6A21" w14:textId="77777777" w:rsidR="00281815" w:rsidRPr="00367644" w:rsidRDefault="00281815" w:rsidP="00281815">
            <w:pPr>
              <w:widowControl w:val="0"/>
              <w:jc w:val="right"/>
              <w:rPr>
                <w:color w:val="000000"/>
                <w:sz w:val="20"/>
                <w:szCs w:val="20"/>
                <w:lang w:val="fr-FR"/>
              </w:rPr>
            </w:pPr>
          </w:p>
        </w:tc>
        <w:tc>
          <w:tcPr>
            <w:tcW w:w="531" w:type="pct"/>
            <w:shd w:val="clear" w:color="auto" w:fill="auto"/>
            <w:noWrap/>
            <w:vAlign w:val="center"/>
          </w:tcPr>
          <w:p w14:paraId="75B3680D" w14:textId="77777777" w:rsidR="00281815" w:rsidRPr="00367644" w:rsidRDefault="00281815" w:rsidP="00281815">
            <w:pPr>
              <w:widowControl w:val="0"/>
              <w:jc w:val="right"/>
              <w:rPr>
                <w:color w:val="000000"/>
                <w:sz w:val="20"/>
                <w:szCs w:val="20"/>
                <w:lang w:val="fr-FR"/>
              </w:rPr>
            </w:pPr>
          </w:p>
        </w:tc>
        <w:tc>
          <w:tcPr>
            <w:tcW w:w="531" w:type="pct"/>
          </w:tcPr>
          <w:p w14:paraId="7EABA27F" w14:textId="77777777" w:rsidR="00281815" w:rsidRPr="00367644" w:rsidRDefault="00281815" w:rsidP="00281815">
            <w:pPr>
              <w:widowControl w:val="0"/>
              <w:jc w:val="right"/>
              <w:rPr>
                <w:color w:val="000000"/>
                <w:sz w:val="20"/>
                <w:szCs w:val="20"/>
                <w:lang w:val="fr-FR"/>
              </w:rPr>
            </w:pPr>
          </w:p>
        </w:tc>
        <w:tc>
          <w:tcPr>
            <w:tcW w:w="532" w:type="pct"/>
          </w:tcPr>
          <w:p w14:paraId="1985D202" w14:textId="77777777" w:rsidR="00281815" w:rsidRPr="00367644" w:rsidRDefault="00281815" w:rsidP="00281815">
            <w:pPr>
              <w:widowControl w:val="0"/>
              <w:jc w:val="right"/>
              <w:rPr>
                <w:color w:val="000000"/>
                <w:sz w:val="20"/>
                <w:szCs w:val="20"/>
                <w:lang w:val="fr-FR"/>
              </w:rPr>
            </w:pPr>
          </w:p>
        </w:tc>
        <w:tc>
          <w:tcPr>
            <w:tcW w:w="674" w:type="pct"/>
            <w:shd w:val="clear" w:color="auto" w:fill="auto"/>
            <w:noWrap/>
            <w:vAlign w:val="center"/>
          </w:tcPr>
          <w:p w14:paraId="3DD6518C" w14:textId="77777777" w:rsidR="00281815" w:rsidRPr="00367644" w:rsidRDefault="00281815" w:rsidP="00281815">
            <w:pPr>
              <w:widowControl w:val="0"/>
              <w:jc w:val="right"/>
              <w:rPr>
                <w:color w:val="000000"/>
                <w:sz w:val="20"/>
                <w:szCs w:val="20"/>
                <w:lang w:val="fr-FR"/>
              </w:rPr>
            </w:pPr>
          </w:p>
        </w:tc>
      </w:tr>
      <w:tr w:rsidR="00281815" w:rsidRPr="00367644" w14:paraId="41357666" w14:textId="77777777" w:rsidTr="00A925C0">
        <w:tc>
          <w:tcPr>
            <w:tcW w:w="1668" w:type="pct"/>
            <w:shd w:val="clear" w:color="auto" w:fill="auto"/>
            <w:noWrap/>
            <w:tcMar>
              <w:left w:w="43" w:type="dxa"/>
              <w:right w:w="43" w:type="dxa"/>
            </w:tcMar>
            <w:vAlign w:val="center"/>
            <w:hideMark/>
          </w:tcPr>
          <w:p w14:paraId="2F9DBCFD" w14:textId="77777777" w:rsidR="00281815" w:rsidRPr="00367644" w:rsidRDefault="00281815" w:rsidP="00281815">
            <w:pPr>
              <w:widowControl w:val="0"/>
              <w:jc w:val="left"/>
              <w:rPr>
                <w:color w:val="000000"/>
                <w:sz w:val="20"/>
                <w:szCs w:val="20"/>
                <w:lang w:val="fr-FR"/>
              </w:rPr>
            </w:pPr>
            <w:r w:rsidRPr="00367644">
              <w:rPr>
                <w:color w:val="000000"/>
                <w:sz w:val="20"/>
                <w:szCs w:val="20"/>
                <w:lang w:val="fr-FR"/>
              </w:rPr>
              <w:t xml:space="preserve">HCFC-22 </w:t>
            </w:r>
          </w:p>
        </w:tc>
        <w:tc>
          <w:tcPr>
            <w:tcW w:w="532" w:type="pct"/>
            <w:shd w:val="clear" w:color="auto" w:fill="auto"/>
            <w:noWrap/>
          </w:tcPr>
          <w:p w14:paraId="5168027C" w14:textId="1E11C399" w:rsidR="00281815" w:rsidRPr="00367644" w:rsidRDefault="00E80AD8" w:rsidP="00281815">
            <w:pPr>
              <w:widowControl w:val="0"/>
              <w:jc w:val="right"/>
              <w:rPr>
                <w:sz w:val="20"/>
                <w:szCs w:val="20"/>
                <w:lang w:val="fr-FR"/>
              </w:rPr>
            </w:pPr>
            <w:r w:rsidRPr="00367644">
              <w:rPr>
                <w:sz w:val="20"/>
                <w:szCs w:val="20"/>
                <w:lang w:val="fr-FR"/>
              </w:rPr>
              <w:t>41,</w:t>
            </w:r>
            <w:r w:rsidR="00281815" w:rsidRPr="00367644">
              <w:rPr>
                <w:sz w:val="20"/>
                <w:szCs w:val="20"/>
                <w:lang w:val="fr-FR"/>
              </w:rPr>
              <w:t>12</w:t>
            </w:r>
          </w:p>
        </w:tc>
        <w:tc>
          <w:tcPr>
            <w:tcW w:w="532" w:type="pct"/>
            <w:shd w:val="clear" w:color="auto" w:fill="auto"/>
            <w:noWrap/>
          </w:tcPr>
          <w:p w14:paraId="1E344151" w14:textId="4A19D539" w:rsidR="00281815" w:rsidRPr="00367644" w:rsidRDefault="00E80AD8" w:rsidP="00281815">
            <w:pPr>
              <w:widowControl w:val="0"/>
              <w:jc w:val="right"/>
              <w:rPr>
                <w:sz w:val="20"/>
                <w:szCs w:val="20"/>
                <w:lang w:val="fr-FR"/>
              </w:rPr>
            </w:pPr>
            <w:r w:rsidRPr="00367644">
              <w:rPr>
                <w:sz w:val="20"/>
                <w:szCs w:val="20"/>
                <w:lang w:val="fr-FR"/>
              </w:rPr>
              <w:t>55,</w:t>
            </w:r>
            <w:r w:rsidR="00281815" w:rsidRPr="00367644">
              <w:rPr>
                <w:sz w:val="20"/>
                <w:szCs w:val="20"/>
                <w:lang w:val="fr-FR"/>
              </w:rPr>
              <w:t>28</w:t>
            </w:r>
          </w:p>
        </w:tc>
        <w:tc>
          <w:tcPr>
            <w:tcW w:w="531" w:type="pct"/>
            <w:shd w:val="clear" w:color="auto" w:fill="auto"/>
            <w:noWrap/>
          </w:tcPr>
          <w:p w14:paraId="55BA73FA" w14:textId="1368B853" w:rsidR="00281815" w:rsidRPr="00367644" w:rsidRDefault="00E80AD8" w:rsidP="00281815">
            <w:pPr>
              <w:widowControl w:val="0"/>
              <w:jc w:val="right"/>
              <w:rPr>
                <w:sz w:val="20"/>
                <w:szCs w:val="20"/>
                <w:lang w:val="fr-FR"/>
              </w:rPr>
            </w:pPr>
            <w:r w:rsidRPr="00367644">
              <w:rPr>
                <w:sz w:val="20"/>
                <w:szCs w:val="20"/>
                <w:lang w:val="fr-FR"/>
              </w:rPr>
              <w:t>42,</w:t>
            </w:r>
            <w:r w:rsidR="00281815" w:rsidRPr="00367644">
              <w:rPr>
                <w:sz w:val="20"/>
                <w:szCs w:val="20"/>
                <w:lang w:val="fr-FR"/>
              </w:rPr>
              <w:t>13</w:t>
            </w:r>
          </w:p>
        </w:tc>
        <w:tc>
          <w:tcPr>
            <w:tcW w:w="531" w:type="pct"/>
          </w:tcPr>
          <w:p w14:paraId="6D001675" w14:textId="7FB1C177" w:rsidR="00281815" w:rsidRPr="00367644" w:rsidRDefault="00E80AD8" w:rsidP="00281815">
            <w:pPr>
              <w:widowControl w:val="0"/>
              <w:jc w:val="right"/>
              <w:rPr>
                <w:sz w:val="20"/>
                <w:szCs w:val="20"/>
                <w:lang w:val="fr-FR"/>
              </w:rPr>
            </w:pPr>
            <w:r w:rsidRPr="00367644">
              <w:rPr>
                <w:sz w:val="20"/>
                <w:szCs w:val="20"/>
                <w:lang w:val="fr-FR"/>
              </w:rPr>
              <w:t>25,</w:t>
            </w:r>
            <w:r w:rsidR="00281815" w:rsidRPr="00367644">
              <w:rPr>
                <w:sz w:val="20"/>
                <w:szCs w:val="20"/>
                <w:lang w:val="fr-FR"/>
              </w:rPr>
              <w:t>21</w:t>
            </w:r>
          </w:p>
        </w:tc>
        <w:tc>
          <w:tcPr>
            <w:tcW w:w="532" w:type="pct"/>
          </w:tcPr>
          <w:p w14:paraId="376A8223" w14:textId="16C60EF8" w:rsidR="00281815" w:rsidRPr="00367644" w:rsidRDefault="00E80AD8" w:rsidP="00281815">
            <w:pPr>
              <w:widowControl w:val="0"/>
              <w:jc w:val="right"/>
              <w:rPr>
                <w:sz w:val="20"/>
                <w:szCs w:val="20"/>
                <w:lang w:val="fr-FR"/>
              </w:rPr>
            </w:pPr>
            <w:r w:rsidRPr="00367644">
              <w:rPr>
                <w:sz w:val="20"/>
                <w:szCs w:val="20"/>
                <w:lang w:val="fr-FR"/>
              </w:rPr>
              <w:t>25,</w:t>
            </w:r>
            <w:r w:rsidR="00281815" w:rsidRPr="00367644">
              <w:rPr>
                <w:sz w:val="20"/>
                <w:szCs w:val="20"/>
                <w:lang w:val="fr-FR"/>
              </w:rPr>
              <w:t>74</w:t>
            </w:r>
          </w:p>
        </w:tc>
        <w:tc>
          <w:tcPr>
            <w:tcW w:w="674" w:type="pct"/>
            <w:shd w:val="clear" w:color="auto" w:fill="auto"/>
            <w:noWrap/>
          </w:tcPr>
          <w:p w14:paraId="0C0F4778" w14:textId="05582E2E" w:rsidR="00281815" w:rsidRPr="00367644" w:rsidRDefault="00E80AD8" w:rsidP="00281815">
            <w:pPr>
              <w:widowControl w:val="0"/>
              <w:jc w:val="right"/>
              <w:rPr>
                <w:sz w:val="20"/>
                <w:szCs w:val="20"/>
                <w:lang w:val="fr-FR"/>
              </w:rPr>
            </w:pPr>
            <w:r w:rsidRPr="00367644">
              <w:rPr>
                <w:rFonts w:eastAsiaTheme="minorHAnsi"/>
                <w:color w:val="000000"/>
                <w:sz w:val="20"/>
                <w:szCs w:val="20"/>
                <w:lang w:val="fr-FR"/>
              </w:rPr>
              <w:t>54,</w:t>
            </w:r>
            <w:r w:rsidR="00281815" w:rsidRPr="00367644">
              <w:rPr>
                <w:rFonts w:eastAsiaTheme="minorHAnsi"/>
                <w:color w:val="000000"/>
                <w:sz w:val="20"/>
                <w:szCs w:val="20"/>
                <w:lang w:val="fr-FR"/>
              </w:rPr>
              <w:t>20</w:t>
            </w:r>
          </w:p>
        </w:tc>
      </w:tr>
      <w:tr w:rsidR="00281815" w:rsidRPr="00367644" w14:paraId="0425BDA8" w14:textId="77777777" w:rsidTr="00A925C0">
        <w:tc>
          <w:tcPr>
            <w:tcW w:w="1668" w:type="pct"/>
            <w:shd w:val="clear" w:color="auto" w:fill="auto"/>
            <w:noWrap/>
            <w:tcMar>
              <w:left w:w="43" w:type="dxa"/>
              <w:right w:w="43" w:type="dxa"/>
            </w:tcMar>
            <w:vAlign w:val="center"/>
            <w:hideMark/>
          </w:tcPr>
          <w:p w14:paraId="3B0BFC8C" w14:textId="77777777" w:rsidR="00281815" w:rsidRPr="00367644" w:rsidRDefault="00281815" w:rsidP="00281815">
            <w:pPr>
              <w:widowControl w:val="0"/>
              <w:jc w:val="left"/>
              <w:rPr>
                <w:color w:val="000000"/>
                <w:sz w:val="20"/>
                <w:szCs w:val="20"/>
                <w:lang w:val="fr-FR"/>
              </w:rPr>
            </w:pPr>
            <w:r w:rsidRPr="00367644">
              <w:rPr>
                <w:color w:val="000000"/>
                <w:sz w:val="20"/>
                <w:szCs w:val="20"/>
                <w:lang w:val="fr-FR"/>
              </w:rPr>
              <w:t>HCFC-141b</w:t>
            </w:r>
          </w:p>
        </w:tc>
        <w:tc>
          <w:tcPr>
            <w:tcW w:w="532" w:type="pct"/>
            <w:shd w:val="clear" w:color="auto" w:fill="auto"/>
            <w:noWrap/>
            <w:vAlign w:val="center"/>
          </w:tcPr>
          <w:p w14:paraId="55E46A5D" w14:textId="76374FF9" w:rsidR="00281815" w:rsidRPr="00367644" w:rsidRDefault="00E80AD8" w:rsidP="00281815">
            <w:pPr>
              <w:widowControl w:val="0"/>
              <w:jc w:val="right"/>
              <w:rPr>
                <w:color w:val="000000"/>
                <w:sz w:val="20"/>
                <w:szCs w:val="20"/>
                <w:lang w:val="fr-FR" w:eastAsia="en-CA"/>
              </w:rPr>
            </w:pPr>
            <w:r w:rsidRPr="00367644">
              <w:rPr>
                <w:color w:val="000000"/>
                <w:sz w:val="20"/>
                <w:szCs w:val="20"/>
                <w:lang w:val="fr-FR" w:eastAsia="en-CA"/>
              </w:rPr>
              <w:t>18,</w:t>
            </w:r>
            <w:r w:rsidR="00281815" w:rsidRPr="00367644">
              <w:rPr>
                <w:color w:val="000000"/>
                <w:sz w:val="20"/>
                <w:szCs w:val="20"/>
                <w:lang w:val="fr-FR" w:eastAsia="en-CA"/>
              </w:rPr>
              <w:t>60</w:t>
            </w:r>
          </w:p>
        </w:tc>
        <w:tc>
          <w:tcPr>
            <w:tcW w:w="532" w:type="pct"/>
            <w:shd w:val="clear" w:color="auto" w:fill="auto"/>
            <w:noWrap/>
            <w:vAlign w:val="center"/>
          </w:tcPr>
          <w:p w14:paraId="36D15404" w14:textId="4D6A5973" w:rsidR="00281815" w:rsidRPr="00367644" w:rsidRDefault="00E80AD8" w:rsidP="00281815">
            <w:pPr>
              <w:widowControl w:val="0"/>
              <w:jc w:val="right"/>
              <w:rPr>
                <w:color w:val="000000"/>
                <w:sz w:val="20"/>
                <w:szCs w:val="20"/>
                <w:lang w:val="fr-FR"/>
              </w:rPr>
            </w:pPr>
            <w:r w:rsidRPr="00367644">
              <w:rPr>
                <w:color w:val="000000"/>
                <w:sz w:val="20"/>
                <w:szCs w:val="20"/>
                <w:lang w:val="fr-FR"/>
              </w:rPr>
              <w:t>18,</w:t>
            </w:r>
            <w:r w:rsidR="00281815" w:rsidRPr="00367644">
              <w:rPr>
                <w:color w:val="000000"/>
                <w:sz w:val="20"/>
                <w:szCs w:val="20"/>
                <w:lang w:val="fr-FR"/>
              </w:rPr>
              <w:t>71</w:t>
            </w:r>
          </w:p>
        </w:tc>
        <w:tc>
          <w:tcPr>
            <w:tcW w:w="531" w:type="pct"/>
            <w:shd w:val="clear" w:color="auto" w:fill="auto"/>
            <w:noWrap/>
            <w:vAlign w:val="center"/>
          </w:tcPr>
          <w:p w14:paraId="1790FC51" w14:textId="04B133D8" w:rsidR="00281815" w:rsidRPr="00367644" w:rsidRDefault="00281815" w:rsidP="00281815">
            <w:pPr>
              <w:widowControl w:val="0"/>
              <w:jc w:val="right"/>
              <w:rPr>
                <w:color w:val="000000"/>
                <w:sz w:val="20"/>
                <w:szCs w:val="20"/>
                <w:lang w:val="fr-FR"/>
              </w:rPr>
            </w:pPr>
            <w:r w:rsidRPr="00367644">
              <w:rPr>
                <w:color w:val="000000"/>
                <w:sz w:val="20"/>
                <w:szCs w:val="20"/>
                <w:lang w:val="fr-FR"/>
              </w:rPr>
              <w:t>0</w:t>
            </w:r>
            <w:r w:rsidR="00E80AD8" w:rsidRPr="00367644">
              <w:rPr>
                <w:color w:val="000000"/>
                <w:sz w:val="20"/>
                <w:szCs w:val="20"/>
                <w:lang w:val="fr-FR"/>
              </w:rPr>
              <w:t>,</w:t>
            </w:r>
            <w:r w:rsidRPr="00367644">
              <w:rPr>
                <w:color w:val="000000"/>
                <w:sz w:val="20"/>
                <w:szCs w:val="20"/>
                <w:lang w:val="fr-FR"/>
              </w:rPr>
              <w:t>00</w:t>
            </w:r>
          </w:p>
        </w:tc>
        <w:tc>
          <w:tcPr>
            <w:tcW w:w="531" w:type="pct"/>
          </w:tcPr>
          <w:p w14:paraId="302C6141" w14:textId="04728FDE" w:rsidR="00281815" w:rsidRPr="00367644" w:rsidRDefault="00281815" w:rsidP="00281815">
            <w:pPr>
              <w:widowControl w:val="0"/>
              <w:jc w:val="right"/>
              <w:rPr>
                <w:color w:val="000000"/>
                <w:sz w:val="20"/>
                <w:szCs w:val="20"/>
                <w:lang w:val="fr-FR"/>
              </w:rPr>
            </w:pPr>
            <w:r w:rsidRPr="00367644">
              <w:rPr>
                <w:color w:val="000000"/>
                <w:sz w:val="20"/>
                <w:szCs w:val="20"/>
                <w:lang w:val="fr-FR"/>
              </w:rPr>
              <w:t>0</w:t>
            </w:r>
            <w:r w:rsidR="00E80AD8" w:rsidRPr="00367644">
              <w:rPr>
                <w:color w:val="000000"/>
                <w:sz w:val="20"/>
                <w:szCs w:val="20"/>
                <w:lang w:val="fr-FR"/>
              </w:rPr>
              <w:t>,</w:t>
            </w:r>
            <w:r w:rsidRPr="00367644">
              <w:rPr>
                <w:color w:val="000000"/>
                <w:sz w:val="20"/>
                <w:szCs w:val="20"/>
                <w:lang w:val="fr-FR"/>
              </w:rPr>
              <w:t>00</w:t>
            </w:r>
          </w:p>
        </w:tc>
        <w:tc>
          <w:tcPr>
            <w:tcW w:w="532" w:type="pct"/>
          </w:tcPr>
          <w:p w14:paraId="319BCC70" w14:textId="6F29F69B" w:rsidR="00281815" w:rsidRPr="00367644" w:rsidRDefault="00281815" w:rsidP="00281815">
            <w:pPr>
              <w:widowControl w:val="0"/>
              <w:jc w:val="right"/>
              <w:rPr>
                <w:color w:val="000000"/>
                <w:sz w:val="20"/>
                <w:szCs w:val="20"/>
                <w:lang w:val="fr-FR"/>
              </w:rPr>
            </w:pPr>
            <w:r w:rsidRPr="00367644">
              <w:rPr>
                <w:color w:val="000000"/>
                <w:sz w:val="20"/>
                <w:szCs w:val="20"/>
                <w:lang w:val="fr-FR"/>
              </w:rPr>
              <w:t>0</w:t>
            </w:r>
            <w:r w:rsidR="00E80AD8" w:rsidRPr="00367644">
              <w:rPr>
                <w:color w:val="000000"/>
                <w:sz w:val="20"/>
                <w:szCs w:val="20"/>
                <w:lang w:val="fr-FR"/>
              </w:rPr>
              <w:t>,</w:t>
            </w:r>
            <w:r w:rsidRPr="00367644">
              <w:rPr>
                <w:color w:val="000000"/>
                <w:sz w:val="20"/>
                <w:szCs w:val="20"/>
                <w:lang w:val="fr-FR"/>
              </w:rPr>
              <w:t>00</w:t>
            </w:r>
          </w:p>
        </w:tc>
        <w:tc>
          <w:tcPr>
            <w:tcW w:w="674" w:type="pct"/>
            <w:shd w:val="clear" w:color="auto" w:fill="auto"/>
            <w:noWrap/>
          </w:tcPr>
          <w:p w14:paraId="40FEA5A7" w14:textId="761A0E72" w:rsidR="00281815" w:rsidRPr="00367644" w:rsidRDefault="00E80AD8" w:rsidP="00281815">
            <w:pPr>
              <w:widowControl w:val="0"/>
              <w:jc w:val="right"/>
              <w:rPr>
                <w:color w:val="000000"/>
                <w:sz w:val="20"/>
                <w:szCs w:val="20"/>
                <w:lang w:val="fr-FR"/>
              </w:rPr>
            </w:pPr>
            <w:r w:rsidRPr="00367644">
              <w:rPr>
                <w:rFonts w:eastAsiaTheme="minorHAnsi"/>
                <w:color w:val="000000"/>
                <w:sz w:val="20"/>
                <w:szCs w:val="20"/>
                <w:lang w:val="fr-FR"/>
              </w:rPr>
              <w:t>28,</w:t>
            </w:r>
            <w:r w:rsidR="00281815" w:rsidRPr="00367644">
              <w:rPr>
                <w:rFonts w:eastAsiaTheme="minorHAnsi"/>
                <w:color w:val="000000"/>
                <w:sz w:val="20"/>
                <w:szCs w:val="20"/>
                <w:lang w:val="fr-FR"/>
              </w:rPr>
              <w:t>80</w:t>
            </w:r>
          </w:p>
        </w:tc>
      </w:tr>
      <w:tr w:rsidR="00281815" w:rsidRPr="00367644" w14:paraId="3CEAA085" w14:textId="77777777" w:rsidTr="00A925C0">
        <w:tc>
          <w:tcPr>
            <w:tcW w:w="1668" w:type="pct"/>
            <w:shd w:val="clear" w:color="auto" w:fill="auto"/>
            <w:noWrap/>
            <w:tcMar>
              <w:left w:w="43" w:type="dxa"/>
              <w:right w:w="43" w:type="dxa"/>
            </w:tcMar>
            <w:hideMark/>
          </w:tcPr>
          <w:p w14:paraId="36E97C2C" w14:textId="1D675001" w:rsidR="00281815" w:rsidRPr="00367644" w:rsidRDefault="00281815" w:rsidP="00281815">
            <w:pPr>
              <w:jc w:val="left"/>
              <w:rPr>
                <w:rFonts w:eastAsiaTheme="minorHAnsi"/>
                <w:b/>
                <w:sz w:val="20"/>
                <w:szCs w:val="20"/>
                <w:lang w:val="fr-FR"/>
              </w:rPr>
            </w:pPr>
            <w:r w:rsidRPr="00367644">
              <w:rPr>
                <w:b/>
                <w:sz w:val="20"/>
                <w:szCs w:val="20"/>
                <w:lang w:val="fr-FR"/>
              </w:rPr>
              <w:t>Sous-total (tonnes PAO)</w:t>
            </w:r>
            <w:r w:rsidRPr="00367644">
              <w:rPr>
                <w:color w:val="000000"/>
                <w:sz w:val="16"/>
                <w:szCs w:val="16"/>
                <w:lang w:val="fr-FR"/>
              </w:rPr>
              <w:t xml:space="preserve"> </w:t>
            </w:r>
          </w:p>
        </w:tc>
        <w:tc>
          <w:tcPr>
            <w:tcW w:w="532" w:type="pct"/>
            <w:shd w:val="clear" w:color="auto" w:fill="auto"/>
            <w:noWrap/>
          </w:tcPr>
          <w:p w14:paraId="364D68EB" w14:textId="0A38B126" w:rsidR="00281815" w:rsidRPr="00367644" w:rsidRDefault="00E80AD8" w:rsidP="00281815">
            <w:pPr>
              <w:widowControl w:val="0"/>
              <w:jc w:val="right"/>
              <w:rPr>
                <w:b/>
                <w:sz w:val="20"/>
                <w:szCs w:val="20"/>
                <w:lang w:val="fr-FR"/>
              </w:rPr>
            </w:pPr>
            <w:r w:rsidRPr="00367644">
              <w:rPr>
                <w:b/>
                <w:sz w:val="20"/>
                <w:szCs w:val="20"/>
                <w:lang w:val="fr-FR"/>
              </w:rPr>
              <w:t>59,</w:t>
            </w:r>
            <w:r w:rsidR="00281815" w:rsidRPr="00367644">
              <w:rPr>
                <w:b/>
                <w:sz w:val="20"/>
                <w:szCs w:val="20"/>
                <w:lang w:val="fr-FR"/>
              </w:rPr>
              <w:t>72</w:t>
            </w:r>
          </w:p>
        </w:tc>
        <w:tc>
          <w:tcPr>
            <w:tcW w:w="532" w:type="pct"/>
            <w:shd w:val="clear" w:color="auto" w:fill="auto"/>
            <w:noWrap/>
          </w:tcPr>
          <w:p w14:paraId="52BEDD68" w14:textId="1F7EDFE9" w:rsidR="00281815" w:rsidRPr="00367644" w:rsidRDefault="00E80AD8" w:rsidP="00281815">
            <w:pPr>
              <w:widowControl w:val="0"/>
              <w:jc w:val="right"/>
              <w:rPr>
                <w:b/>
                <w:sz w:val="20"/>
                <w:szCs w:val="20"/>
                <w:lang w:val="fr-FR"/>
              </w:rPr>
            </w:pPr>
            <w:r w:rsidRPr="00367644">
              <w:rPr>
                <w:b/>
                <w:sz w:val="20"/>
                <w:szCs w:val="20"/>
                <w:lang w:val="fr-FR"/>
              </w:rPr>
              <w:t>73,</w:t>
            </w:r>
            <w:r w:rsidR="00281815" w:rsidRPr="00367644">
              <w:rPr>
                <w:b/>
                <w:sz w:val="20"/>
                <w:szCs w:val="20"/>
                <w:lang w:val="fr-FR"/>
              </w:rPr>
              <w:t>99</w:t>
            </w:r>
          </w:p>
        </w:tc>
        <w:tc>
          <w:tcPr>
            <w:tcW w:w="531" w:type="pct"/>
            <w:shd w:val="clear" w:color="auto" w:fill="auto"/>
            <w:noWrap/>
          </w:tcPr>
          <w:p w14:paraId="7F40B70B" w14:textId="396E32A1" w:rsidR="00281815" w:rsidRPr="00367644" w:rsidRDefault="00E80AD8" w:rsidP="00281815">
            <w:pPr>
              <w:widowControl w:val="0"/>
              <w:jc w:val="right"/>
              <w:rPr>
                <w:b/>
                <w:sz w:val="20"/>
                <w:szCs w:val="20"/>
                <w:lang w:val="fr-FR"/>
              </w:rPr>
            </w:pPr>
            <w:r w:rsidRPr="00367644">
              <w:rPr>
                <w:b/>
                <w:sz w:val="20"/>
                <w:szCs w:val="20"/>
                <w:lang w:val="fr-FR"/>
              </w:rPr>
              <w:t>42,</w:t>
            </w:r>
            <w:r w:rsidR="00281815" w:rsidRPr="00367644">
              <w:rPr>
                <w:b/>
                <w:sz w:val="20"/>
                <w:szCs w:val="20"/>
                <w:lang w:val="fr-FR"/>
              </w:rPr>
              <w:t>13</w:t>
            </w:r>
          </w:p>
        </w:tc>
        <w:tc>
          <w:tcPr>
            <w:tcW w:w="531" w:type="pct"/>
          </w:tcPr>
          <w:p w14:paraId="70BB2026" w14:textId="107E97C6" w:rsidR="00281815" w:rsidRPr="00367644" w:rsidRDefault="00E80AD8" w:rsidP="00281815">
            <w:pPr>
              <w:widowControl w:val="0"/>
              <w:jc w:val="right"/>
              <w:rPr>
                <w:b/>
                <w:sz w:val="20"/>
                <w:szCs w:val="20"/>
                <w:lang w:val="fr-FR"/>
              </w:rPr>
            </w:pPr>
            <w:r w:rsidRPr="00367644">
              <w:rPr>
                <w:b/>
                <w:sz w:val="20"/>
                <w:szCs w:val="20"/>
                <w:lang w:val="fr-FR"/>
              </w:rPr>
              <w:t>25,</w:t>
            </w:r>
            <w:r w:rsidR="00281815" w:rsidRPr="00367644">
              <w:rPr>
                <w:b/>
                <w:sz w:val="20"/>
                <w:szCs w:val="20"/>
                <w:lang w:val="fr-FR"/>
              </w:rPr>
              <w:t>21</w:t>
            </w:r>
          </w:p>
        </w:tc>
        <w:tc>
          <w:tcPr>
            <w:tcW w:w="532" w:type="pct"/>
          </w:tcPr>
          <w:p w14:paraId="55CD3515" w14:textId="21119265" w:rsidR="00281815" w:rsidRPr="00367644" w:rsidRDefault="00E80AD8" w:rsidP="00281815">
            <w:pPr>
              <w:widowControl w:val="0"/>
              <w:jc w:val="right"/>
              <w:rPr>
                <w:b/>
                <w:sz w:val="20"/>
                <w:szCs w:val="20"/>
                <w:lang w:val="fr-FR"/>
              </w:rPr>
            </w:pPr>
            <w:r w:rsidRPr="00367644">
              <w:rPr>
                <w:b/>
                <w:sz w:val="20"/>
                <w:szCs w:val="20"/>
                <w:lang w:val="fr-FR"/>
              </w:rPr>
              <w:t>25,</w:t>
            </w:r>
            <w:r w:rsidR="00281815" w:rsidRPr="00367644">
              <w:rPr>
                <w:b/>
                <w:sz w:val="20"/>
                <w:szCs w:val="20"/>
                <w:lang w:val="fr-FR"/>
              </w:rPr>
              <w:t>74</w:t>
            </w:r>
          </w:p>
        </w:tc>
        <w:tc>
          <w:tcPr>
            <w:tcW w:w="674" w:type="pct"/>
            <w:shd w:val="clear" w:color="auto" w:fill="auto"/>
            <w:noWrap/>
          </w:tcPr>
          <w:p w14:paraId="3C7A5A65" w14:textId="53549115" w:rsidR="00281815" w:rsidRPr="00367644" w:rsidRDefault="00E80AD8" w:rsidP="00281815">
            <w:pPr>
              <w:widowControl w:val="0"/>
              <w:jc w:val="right"/>
              <w:rPr>
                <w:b/>
                <w:sz w:val="20"/>
                <w:szCs w:val="20"/>
                <w:lang w:val="fr-FR"/>
              </w:rPr>
            </w:pPr>
            <w:r w:rsidRPr="00367644">
              <w:rPr>
                <w:b/>
                <w:sz w:val="20"/>
                <w:szCs w:val="20"/>
                <w:lang w:val="fr-FR"/>
              </w:rPr>
              <w:t>83,</w:t>
            </w:r>
            <w:r w:rsidR="00281815" w:rsidRPr="00367644">
              <w:rPr>
                <w:b/>
                <w:sz w:val="20"/>
                <w:szCs w:val="20"/>
                <w:lang w:val="fr-FR"/>
              </w:rPr>
              <w:t>00</w:t>
            </w:r>
          </w:p>
        </w:tc>
      </w:tr>
      <w:tr w:rsidR="00281815" w:rsidRPr="00367644" w14:paraId="1A516BD7" w14:textId="77777777" w:rsidTr="00A925C0">
        <w:tc>
          <w:tcPr>
            <w:tcW w:w="1668" w:type="pct"/>
            <w:shd w:val="clear" w:color="auto" w:fill="auto"/>
            <w:noWrap/>
            <w:tcMar>
              <w:left w:w="43" w:type="dxa"/>
              <w:right w:w="43" w:type="dxa"/>
            </w:tcMar>
            <w:hideMark/>
          </w:tcPr>
          <w:p w14:paraId="101CE144" w14:textId="34EF87AB" w:rsidR="00281815" w:rsidRPr="00367644" w:rsidRDefault="00281815" w:rsidP="00281815">
            <w:pPr>
              <w:jc w:val="left"/>
              <w:rPr>
                <w:b/>
                <w:color w:val="000000"/>
                <w:sz w:val="20"/>
                <w:szCs w:val="20"/>
                <w:highlight w:val="magenta"/>
                <w:lang w:val="fr-FR"/>
              </w:rPr>
            </w:pPr>
            <w:r w:rsidRPr="00367644">
              <w:rPr>
                <w:color w:val="000000"/>
                <w:sz w:val="20"/>
                <w:szCs w:val="20"/>
                <w:lang w:val="fr-FR"/>
              </w:rPr>
              <w:t>HCFC-141b dans des polyols prémélangés importés</w:t>
            </w:r>
          </w:p>
        </w:tc>
        <w:tc>
          <w:tcPr>
            <w:tcW w:w="532" w:type="pct"/>
            <w:shd w:val="clear" w:color="auto" w:fill="auto"/>
            <w:noWrap/>
          </w:tcPr>
          <w:p w14:paraId="3EFAA41A" w14:textId="1ED144DA" w:rsidR="00281815" w:rsidRPr="00367644" w:rsidRDefault="00E80AD8" w:rsidP="00281815">
            <w:pPr>
              <w:widowControl w:val="0"/>
              <w:jc w:val="right"/>
              <w:rPr>
                <w:sz w:val="20"/>
                <w:szCs w:val="20"/>
                <w:lang w:val="fr-FR"/>
              </w:rPr>
            </w:pPr>
            <w:r w:rsidRPr="00367644">
              <w:rPr>
                <w:sz w:val="20"/>
                <w:szCs w:val="20"/>
                <w:lang w:val="fr-FR"/>
              </w:rPr>
              <w:t>16,</w:t>
            </w:r>
            <w:r w:rsidR="00281815" w:rsidRPr="00367644">
              <w:rPr>
                <w:sz w:val="20"/>
                <w:szCs w:val="20"/>
                <w:lang w:val="fr-FR"/>
              </w:rPr>
              <w:t>50</w:t>
            </w:r>
          </w:p>
        </w:tc>
        <w:tc>
          <w:tcPr>
            <w:tcW w:w="532" w:type="pct"/>
            <w:shd w:val="clear" w:color="auto" w:fill="auto"/>
            <w:noWrap/>
          </w:tcPr>
          <w:p w14:paraId="30764E57" w14:textId="53319283" w:rsidR="00281815" w:rsidRPr="00367644" w:rsidRDefault="00E80AD8" w:rsidP="00281815">
            <w:pPr>
              <w:widowControl w:val="0"/>
              <w:jc w:val="right"/>
              <w:rPr>
                <w:sz w:val="20"/>
                <w:szCs w:val="20"/>
                <w:lang w:val="fr-FR"/>
              </w:rPr>
            </w:pPr>
            <w:r w:rsidRPr="00367644">
              <w:rPr>
                <w:sz w:val="20"/>
                <w:szCs w:val="20"/>
                <w:lang w:val="fr-FR"/>
              </w:rPr>
              <w:t>19,</w:t>
            </w:r>
            <w:r w:rsidR="00281815" w:rsidRPr="00367644">
              <w:rPr>
                <w:sz w:val="20"/>
                <w:szCs w:val="20"/>
                <w:lang w:val="fr-FR"/>
              </w:rPr>
              <w:t>80</w:t>
            </w:r>
          </w:p>
        </w:tc>
        <w:tc>
          <w:tcPr>
            <w:tcW w:w="531" w:type="pct"/>
            <w:shd w:val="clear" w:color="auto" w:fill="auto"/>
            <w:noWrap/>
          </w:tcPr>
          <w:p w14:paraId="45A831BA" w14:textId="3619106B" w:rsidR="00281815" w:rsidRPr="00367644" w:rsidRDefault="00E80AD8" w:rsidP="00281815">
            <w:pPr>
              <w:widowControl w:val="0"/>
              <w:jc w:val="right"/>
              <w:rPr>
                <w:sz w:val="20"/>
                <w:szCs w:val="20"/>
                <w:lang w:val="fr-FR"/>
              </w:rPr>
            </w:pPr>
            <w:r w:rsidRPr="00367644">
              <w:rPr>
                <w:sz w:val="20"/>
                <w:szCs w:val="20"/>
                <w:lang w:val="fr-FR"/>
              </w:rPr>
              <w:t>24,</w:t>
            </w:r>
            <w:r w:rsidR="00281815" w:rsidRPr="00367644">
              <w:rPr>
                <w:sz w:val="20"/>
                <w:szCs w:val="20"/>
                <w:lang w:val="fr-FR"/>
              </w:rPr>
              <w:t>75</w:t>
            </w:r>
          </w:p>
        </w:tc>
        <w:tc>
          <w:tcPr>
            <w:tcW w:w="531" w:type="pct"/>
          </w:tcPr>
          <w:p w14:paraId="60888968" w14:textId="56CACA52" w:rsidR="00281815" w:rsidRPr="00367644" w:rsidRDefault="00E80AD8" w:rsidP="00281815">
            <w:pPr>
              <w:widowControl w:val="0"/>
              <w:jc w:val="right"/>
              <w:rPr>
                <w:sz w:val="20"/>
                <w:szCs w:val="20"/>
                <w:lang w:val="fr-FR"/>
              </w:rPr>
            </w:pPr>
            <w:r w:rsidRPr="00367644">
              <w:rPr>
                <w:sz w:val="20"/>
                <w:szCs w:val="20"/>
                <w:lang w:val="fr-FR"/>
              </w:rPr>
              <w:t>25,</w:t>
            </w:r>
            <w:r w:rsidR="00281815" w:rsidRPr="00367644">
              <w:rPr>
                <w:sz w:val="20"/>
                <w:szCs w:val="20"/>
                <w:lang w:val="fr-FR"/>
              </w:rPr>
              <w:t>93</w:t>
            </w:r>
          </w:p>
        </w:tc>
        <w:tc>
          <w:tcPr>
            <w:tcW w:w="532" w:type="pct"/>
          </w:tcPr>
          <w:p w14:paraId="710C36A4" w14:textId="770D5AD0" w:rsidR="00281815" w:rsidRPr="00367644" w:rsidRDefault="00E80AD8" w:rsidP="00281815">
            <w:pPr>
              <w:widowControl w:val="0"/>
              <w:jc w:val="right"/>
              <w:rPr>
                <w:sz w:val="20"/>
                <w:szCs w:val="20"/>
                <w:lang w:val="fr-FR"/>
              </w:rPr>
            </w:pPr>
            <w:r w:rsidRPr="00367644">
              <w:rPr>
                <w:sz w:val="20"/>
                <w:szCs w:val="20"/>
                <w:lang w:val="fr-FR"/>
              </w:rPr>
              <w:t>24,</w:t>
            </w:r>
            <w:r w:rsidR="00281815" w:rsidRPr="00367644">
              <w:rPr>
                <w:sz w:val="20"/>
                <w:szCs w:val="20"/>
                <w:lang w:val="fr-FR"/>
              </w:rPr>
              <w:t>21</w:t>
            </w:r>
          </w:p>
        </w:tc>
        <w:tc>
          <w:tcPr>
            <w:tcW w:w="674" w:type="pct"/>
            <w:shd w:val="clear" w:color="auto" w:fill="auto"/>
            <w:noWrap/>
          </w:tcPr>
          <w:p w14:paraId="7C9925F0" w14:textId="59F677E1" w:rsidR="00281815" w:rsidRPr="00367644" w:rsidRDefault="00E80AD8" w:rsidP="00281815">
            <w:pPr>
              <w:jc w:val="right"/>
              <w:rPr>
                <w:rFonts w:eastAsiaTheme="minorHAnsi"/>
                <w:color w:val="000000"/>
                <w:sz w:val="20"/>
                <w:szCs w:val="20"/>
                <w:lang w:val="fr-FR"/>
              </w:rPr>
            </w:pPr>
            <w:r w:rsidRPr="00367644">
              <w:rPr>
                <w:rFonts w:eastAsiaTheme="minorHAnsi"/>
                <w:color w:val="000000"/>
                <w:sz w:val="20"/>
                <w:szCs w:val="20"/>
                <w:lang w:val="fr-FR"/>
              </w:rPr>
              <w:t>11,</w:t>
            </w:r>
            <w:r w:rsidR="00281815" w:rsidRPr="00367644">
              <w:rPr>
                <w:rFonts w:eastAsiaTheme="minorHAnsi"/>
                <w:color w:val="000000"/>
                <w:sz w:val="20"/>
                <w:szCs w:val="20"/>
                <w:lang w:val="fr-FR"/>
              </w:rPr>
              <w:t>31*</w:t>
            </w:r>
          </w:p>
        </w:tc>
      </w:tr>
    </w:tbl>
    <w:p w14:paraId="1726D968" w14:textId="481849D9" w:rsidR="00441083" w:rsidRPr="00367644" w:rsidRDefault="00281815" w:rsidP="00E80AD8">
      <w:pPr>
        <w:rPr>
          <w:sz w:val="16"/>
          <w:szCs w:val="16"/>
          <w:lang w:val="fr-FR"/>
        </w:rPr>
      </w:pPr>
      <w:r w:rsidRPr="00367644">
        <w:rPr>
          <w:sz w:val="16"/>
          <w:szCs w:val="16"/>
          <w:lang w:val="fr-FR"/>
        </w:rPr>
        <w:t>*Consommation moyenne entre 2007 et 2009.</w:t>
      </w:r>
    </w:p>
    <w:p w14:paraId="66D5E3E5" w14:textId="77777777" w:rsidR="00E80AD8" w:rsidRPr="00367644" w:rsidRDefault="00E80AD8" w:rsidP="00E80AD8">
      <w:pPr>
        <w:rPr>
          <w:sz w:val="16"/>
          <w:szCs w:val="16"/>
          <w:lang w:val="fr-FR"/>
        </w:rPr>
      </w:pPr>
    </w:p>
    <w:p w14:paraId="029287E1" w14:textId="0E110E01" w:rsidR="00E80AD8" w:rsidRPr="00367644" w:rsidRDefault="00E80AD8" w:rsidP="00893462">
      <w:pPr>
        <w:pStyle w:val="StyleHeading1Para1Heading1CharHeading1Char3CharHeadin"/>
        <w:rPr>
          <w:lang w:val="fr-FR"/>
        </w:rPr>
      </w:pPr>
      <w:r w:rsidRPr="00367644">
        <w:rPr>
          <w:lang w:val="fr-FR"/>
        </w:rPr>
        <w:t>3.</w:t>
      </w:r>
      <w:r w:rsidRPr="00367644">
        <w:rPr>
          <w:lang w:val="fr-FR"/>
        </w:rPr>
        <w:tab/>
        <w:t>La consommation de HCFC diminue en raison de la mise en œuvre des activités du PGEH</w:t>
      </w:r>
      <w:r w:rsidR="00515D98" w:rsidRPr="00367644">
        <w:rPr>
          <w:lang w:val="fr-FR"/>
        </w:rPr>
        <w:t xml:space="preserve"> qui inclue</w:t>
      </w:r>
      <w:r w:rsidRPr="00367644">
        <w:rPr>
          <w:lang w:val="fr-FR"/>
        </w:rPr>
        <w:t>nt la formation sur les pratiques d’entretien exemplaires et les contrôles des importations, et l’adoption de solutions de remplacement sans HCFC, surtout le R-410A pour la climatisation.  La consommation de HCFC-141b en vrac est nulle depuis 2016 puisque la seule société de formulation qui importait du HCFC-141b en vrac</w:t>
      </w:r>
      <w:r w:rsidR="00515D98" w:rsidRPr="00367644">
        <w:rPr>
          <w:lang w:val="fr-FR"/>
        </w:rPr>
        <w:t>,</w:t>
      </w:r>
      <w:r w:rsidRPr="00367644">
        <w:rPr>
          <w:lang w:val="fr-FR"/>
        </w:rPr>
        <w:t xml:space="preserve"> a cessé l’importation de cette substance depuis cette année-là.  Les entreprises dans le secteur des mousses consomment du HCFC-141b</w:t>
      </w:r>
      <w:r w:rsidR="00515D98" w:rsidRPr="00367644">
        <w:rPr>
          <w:lang w:val="fr-FR"/>
        </w:rPr>
        <w:t>,</w:t>
      </w:r>
      <w:r w:rsidRPr="00367644">
        <w:rPr>
          <w:lang w:val="fr-FR"/>
        </w:rPr>
        <w:t xml:space="preserve"> contenu dans des polyols prémélangés importés</w:t>
      </w:r>
      <w:r w:rsidR="00515D98" w:rsidRPr="00367644">
        <w:rPr>
          <w:lang w:val="fr-FR"/>
        </w:rPr>
        <w:t>,</w:t>
      </w:r>
      <w:r w:rsidRPr="00367644">
        <w:rPr>
          <w:lang w:val="fr-FR"/>
        </w:rPr>
        <w:t xml:space="preserve"> pour leurs opérations.</w:t>
      </w:r>
    </w:p>
    <w:p w14:paraId="09727DCB" w14:textId="101D4022" w:rsidR="00E80AD8" w:rsidRPr="00367644" w:rsidRDefault="00E80AD8" w:rsidP="00893462">
      <w:pPr>
        <w:pStyle w:val="StyleHeading1Para1Heading1CharHeading1Char3CharHeadin"/>
        <w:rPr>
          <w:i/>
          <w:lang w:val="fr-FR"/>
        </w:rPr>
      </w:pPr>
      <w:r w:rsidRPr="00367644">
        <w:rPr>
          <w:i/>
          <w:lang w:val="fr-FR"/>
        </w:rPr>
        <w:t>Rapport sur la mise en œuvre du programme de pays</w:t>
      </w:r>
    </w:p>
    <w:p w14:paraId="3C011206" w14:textId="1F56BEA8" w:rsidR="00E80AD8" w:rsidRPr="00367644" w:rsidRDefault="00E80AD8" w:rsidP="00893462">
      <w:pPr>
        <w:pStyle w:val="StyleHeading1Para1Heading1CharHeading1Char3CharHeadin"/>
        <w:rPr>
          <w:lang w:val="fr-FR"/>
        </w:rPr>
      </w:pPr>
      <w:r w:rsidRPr="00367644">
        <w:rPr>
          <w:lang w:val="fr-FR"/>
        </w:rPr>
        <w:t>4.</w:t>
      </w:r>
      <w:r w:rsidRPr="00367644">
        <w:rPr>
          <w:lang w:val="fr-FR"/>
        </w:rPr>
        <w:tab/>
        <w:t xml:space="preserve">Le gouvernement de la </w:t>
      </w:r>
      <w:r w:rsidR="00C46AD2">
        <w:rPr>
          <w:lang w:val="fr-FR"/>
        </w:rPr>
        <w:t>Jordanie a déclaré des données po</w:t>
      </w:r>
      <w:r w:rsidRPr="00367644">
        <w:rPr>
          <w:lang w:val="fr-FR"/>
        </w:rPr>
        <w:t>ur le secteur de la consommation de HCFC dans le cadre du rapport sur la mise en œuvre du programme de pays en 2018, qui correspondent aux données déclarées en vertu de l’article 7 du Protocole de Montréal.</w:t>
      </w:r>
    </w:p>
    <w:p w14:paraId="15678114" w14:textId="3F4DF537" w:rsidR="00E80AD8" w:rsidRPr="00367644" w:rsidRDefault="00E80AD8" w:rsidP="00893462">
      <w:pPr>
        <w:pStyle w:val="StyleHeading1Para1Heading1CharHeading1Char3CharHeadin"/>
        <w:rPr>
          <w:i/>
          <w:lang w:val="fr-FR"/>
        </w:rPr>
      </w:pPr>
      <w:r w:rsidRPr="00367644">
        <w:rPr>
          <w:i/>
          <w:lang w:val="fr-FR"/>
        </w:rPr>
        <w:t>Rapport de vérification</w:t>
      </w:r>
    </w:p>
    <w:p w14:paraId="33BE224E" w14:textId="223167E9" w:rsidR="00F85022" w:rsidRPr="00367644" w:rsidRDefault="00E80AD8" w:rsidP="00893462">
      <w:pPr>
        <w:pStyle w:val="StyleHeading1Para1Heading1CharHeading1Char3CharHeadin"/>
        <w:rPr>
          <w:lang w:val="fr-FR"/>
        </w:rPr>
      </w:pPr>
      <w:r w:rsidRPr="00367644">
        <w:rPr>
          <w:lang w:val="fr-FR"/>
        </w:rPr>
        <w:t>5.</w:t>
      </w:r>
      <w:r w:rsidRPr="00367644">
        <w:rPr>
          <w:lang w:val="fr-FR"/>
        </w:rPr>
        <w:tab/>
        <w:t>Le rapport de vérification a confirmé que le gouvernement met en œuvre un système d</w:t>
      </w:r>
      <w:r w:rsidR="001C5344" w:rsidRPr="00367644">
        <w:rPr>
          <w:lang w:val="fr-FR"/>
        </w:rPr>
        <w:t>’octroi d</w:t>
      </w:r>
      <w:r w:rsidRPr="00367644">
        <w:rPr>
          <w:lang w:val="fr-FR"/>
        </w:rPr>
        <w:t>e permis et de quotas pour les importations et les exportations de HCFC et que la</w:t>
      </w:r>
      <w:r w:rsidR="00515D98" w:rsidRPr="00367644">
        <w:rPr>
          <w:lang w:val="fr-FR"/>
        </w:rPr>
        <w:t xml:space="preserve"> consommation totale de HCFC pour </w:t>
      </w:r>
      <w:r w:rsidRPr="00367644">
        <w:rPr>
          <w:lang w:val="fr-FR"/>
        </w:rPr>
        <w:t>2016</w:t>
      </w:r>
      <w:r w:rsidR="00515D98" w:rsidRPr="00367644">
        <w:rPr>
          <w:lang w:val="fr-FR"/>
        </w:rPr>
        <w:t>-</w:t>
      </w:r>
      <w:r w:rsidRPr="00367644">
        <w:rPr>
          <w:lang w:val="fr-FR"/>
        </w:rPr>
        <w:t xml:space="preserve">2018 était inférieure aux objectifs de l’Accord. </w:t>
      </w:r>
      <w:r w:rsidR="00515D98" w:rsidRPr="00367644">
        <w:rPr>
          <w:lang w:val="fr-FR"/>
        </w:rPr>
        <w:t>Cependant</w:t>
      </w:r>
      <w:r w:rsidRPr="00367644">
        <w:rPr>
          <w:lang w:val="fr-FR"/>
        </w:rPr>
        <w:t>, l</w:t>
      </w:r>
      <w:r w:rsidR="003B0B1E" w:rsidRPr="00367644">
        <w:rPr>
          <w:lang w:val="fr-FR"/>
        </w:rPr>
        <w:t xml:space="preserve">es données </w:t>
      </w:r>
      <w:r w:rsidR="00B773CC" w:rsidRPr="00367644">
        <w:rPr>
          <w:lang w:val="fr-FR"/>
        </w:rPr>
        <w:t xml:space="preserve">sur la </w:t>
      </w:r>
      <w:r w:rsidRPr="00367644">
        <w:rPr>
          <w:lang w:val="fr-FR"/>
        </w:rPr>
        <w:t xml:space="preserve"> </w:t>
      </w:r>
      <w:r w:rsidRPr="00367644">
        <w:rPr>
          <w:lang w:val="fr-FR"/>
        </w:rPr>
        <w:lastRenderedPageBreak/>
        <w:t>consommation</w:t>
      </w:r>
      <w:r w:rsidR="003B0B1E" w:rsidRPr="00367644">
        <w:rPr>
          <w:lang w:val="fr-FR"/>
        </w:rPr>
        <w:t xml:space="preserve"> en 2016 et 2017 </w:t>
      </w:r>
      <w:r w:rsidR="00B773CC" w:rsidRPr="00367644">
        <w:rPr>
          <w:lang w:val="fr-FR"/>
        </w:rPr>
        <w:t>différaient</w:t>
      </w:r>
      <w:r w:rsidR="003B0B1E" w:rsidRPr="00367644">
        <w:rPr>
          <w:lang w:val="fr-FR"/>
        </w:rPr>
        <w:t xml:space="preserve"> des données déclarées en vertu de l’article 7 du Protocole de Montréal, tel qu’indiqué dans le Tableau 2.</w:t>
      </w:r>
    </w:p>
    <w:p w14:paraId="728F1E87" w14:textId="7C76E0F5" w:rsidR="00F85022" w:rsidRPr="00367644" w:rsidRDefault="00F85022" w:rsidP="00F85022">
      <w:pPr>
        <w:pStyle w:val="Heading1"/>
        <w:keepNext/>
        <w:numPr>
          <w:ilvl w:val="0"/>
          <w:numId w:val="0"/>
        </w:numPr>
        <w:spacing w:after="0"/>
        <w:rPr>
          <w:b/>
          <w:lang w:val="fr-FR"/>
        </w:rPr>
      </w:pPr>
      <w:r w:rsidRPr="00367644">
        <w:rPr>
          <w:b/>
          <w:lang w:val="fr-FR"/>
        </w:rPr>
        <w:t>Tabl</w:t>
      </w:r>
      <w:r w:rsidR="0007741C" w:rsidRPr="00367644">
        <w:rPr>
          <w:b/>
          <w:lang w:val="fr-FR"/>
        </w:rPr>
        <w:t>eau</w:t>
      </w:r>
      <w:r w:rsidRPr="00367644">
        <w:rPr>
          <w:b/>
          <w:lang w:val="fr-FR"/>
        </w:rPr>
        <w:t xml:space="preserve"> 2. Rapport sur la consommation de HCFC pour 2016 et 2017 </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9"/>
        <w:gridCol w:w="1451"/>
        <w:gridCol w:w="1479"/>
        <w:gridCol w:w="1831"/>
        <w:gridCol w:w="1589"/>
      </w:tblGrid>
      <w:tr w:rsidR="00F85022" w:rsidRPr="00367644" w14:paraId="09738AB8" w14:textId="77777777" w:rsidTr="008F0497">
        <w:tc>
          <w:tcPr>
            <w:tcW w:w="1647" w:type="pct"/>
            <w:tcMar>
              <w:top w:w="0" w:type="dxa"/>
              <w:left w:w="108" w:type="dxa"/>
              <w:bottom w:w="0" w:type="dxa"/>
              <w:right w:w="108" w:type="dxa"/>
            </w:tcMar>
            <w:hideMark/>
          </w:tcPr>
          <w:p w14:paraId="7793219E" w14:textId="5FD123DD" w:rsidR="00F85022" w:rsidRPr="00367644" w:rsidRDefault="00A2308B" w:rsidP="0007741C">
            <w:pPr>
              <w:pStyle w:val="ListParagraph"/>
              <w:keepNext/>
              <w:ind w:left="0"/>
              <w:jc w:val="left"/>
              <w:rPr>
                <w:b/>
                <w:bCs/>
                <w:sz w:val="21"/>
                <w:szCs w:val="21"/>
                <w:lang w:val="fr-FR"/>
              </w:rPr>
            </w:pPr>
            <w:r w:rsidRPr="00367644">
              <w:rPr>
                <w:b/>
                <w:bCs/>
                <w:sz w:val="21"/>
                <w:szCs w:val="21"/>
                <w:lang w:val="fr-FR"/>
              </w:rPr>
              <w:t>Détails</w:t>
            </w:r>
          </w:p>
        </w:tc>
        <w:tc>
          <w:tcPr>
            <w:tcW w:w="1547" w:type="pct"/>
            <w:gridSpan w:val="2"/>
            <w:tcMar>
              <w:top w:w="0" w:type="dxa"/>
              <w:left w:w="108" w:type="dxa"/>
              <w:bottom w:w="0" w:type="dxa"/>
              <w:right w:w="108" w:type="dxa"/>
            </w:tcMar>
            <w:hideMark/>
          </w:tcPr>
          <w:p w14:paraId="627D9EE9" w14:textId="77777777" w:rsidR="00F85022" w:rsidRPr="00367644" w:rsidRDefault="00F85022" w:rsidP="0007741C">
            <w:pPr>
              <w:pStyle w:val="ListParagraph"/>
              <w:keepNext/>
              <w:ind w:left="0"/>
              <w:jc w:val="center"/>
              <w:rPr>
                <w:b/>
                <w:bCs/>
                <w:sz w:val="21"/>
                <w:szCs w:val="21"/>
                <w:lang w:val="fr-FR"/>
              </w:rPr>
            </w:pPr>
            <w:r w:rsidRPr="00367644">
              <w:rPr>
                <w:b/>
                <w:bCs/>
                <w:sz w:val="21"/>
                <w:szCs w:val="21"/>
                <w:lang w:val="fr-FR"/>
              </w:rPr>
              <w:t>2016</w:t>
            </w:r>
          </w:p>
        </w:tc>
        <w:tc>
          <w:tcPr>
            <w:tcW w:w="1807" w:type="pct"/>
            <w:gridSpan w:val="2"/>
            <w:tcMar>
              <w:top w:w="0" w:type="dxa"/>
              <w:left w:w="108" w:type="dxa"/>
              <w:bottom w:w="0" w:type="dxa"/>
              <w:right w:w="108" w:type="dxa"/>
            </w:tcMar>
            <w:hideMark/>
          </w:tcPr>
          <w:p w14:paraId="08463BDF" w14:textId="77777777" w:rsidR="00F85022" w:rsidRPr="00367644" w:rsidRDefault="00F85022" w:rsidP="0007741C">
            <w:pPr>
              <w:pStyle w:val="ListParagraph"/>
              <w:keepNext/>
              <w:ind w:left="0"/>
              <w:jc w:val="center"/>
              <w:rPr>
                <w:b/>
                <w:bCs/>
                <w:sz w:val="21"/>
                <w:szCs w:val="21"/>
                <w:lang w:val="fr-FR"/>
              </w:rPr>
            </w:pPr>
            <w:r w:rsidRPr="00367644">
              <w:rPr>
                <w:b/>
                <w:bCs/>
                <w:sz w:val="21"/>
                <w:szCs w:val="21"/>
                <w:lang w:val="fr-FR"/>
              </w:rPr>
              <w:t>2017</w:t>
            </w:r>
          </w:p>
        </w:tc>
      </w:tr>
      <w:tr w:rsidR="00F85022" w:rsidRPr="00367644" w14:paraId="4F02A3BD" w14:textId="77777777" w:rsidTr="008F0497">
        <w:tc>
          <w:tcPr>
            <w:tcW w:w="1647" w:type="pct"/>
            <w:tcMar>
              <w:top w:w="0" w:type="dxa"/>
              <w:left w:w="108" w:type="dxa"/>
              <w:bottom w:w="0" w:type="dxa"/>
              <w:right w:w="108" w:type="dxa"/>
            </w:tcMar>
          </w:tcPr>
          <w:p w14:paraId="309D6ADE" w14:textId="77777777" w:rsidR="00F85022" w:rsidRPr="00367644" w:rsidRDefault="00F85022" w:rsidP="0007741C">
            <w:pPr>
              <w:pStyle w:val="ListParagraph"/>
              <w:keepNext/>
              <w:ind w:left="0"/>
              <w:jc w:val="left"/>
              <w:rPr>
                <w:b/>
                <w:bCs/>
                <w:sz w:val="21"/>
                <w:szCs w:val="21"/>
                <w:lang w:val="fr-FR"/>
              </w:rPr>
            </w:pPr>
          </w:p>
        </w:tc>
        <w:tc>
          <w:tcPr>
            <w:tcW w:w="766" w:type="pct"/>
            <w:tcMar>
              <w:top w:w="0" w:type="dxa"/>
              <w:left w:w="108" w:type="dxa"/>
              <w:bottom w:w="0" w:type="dxa"/>
              <w:right w:w="108" w:type="dxa"/>
            </w:tcMar>
          </w:tcPr>
          <w:p w14:paraId="22199F11" w14:textId="3D4B976F" w:rsidR="00F85022" w:rsidRPr="00367644" w:rsidRDefault="001C5344" w:rsidP="0007741C">
            <w:pPr>
              <w:pStyle w:val="ListParagraph"/>
              <w:keepNext/>
              <w:ind w:left="0"/>
              <w:jc w:val="center"/>
              <w:rPr>
                <w:b/>
                <w:bCs/>
                <w:sz w:val="21"/>
                <w:szCs w:val="21"/>
                <w:lang w:val="fr-FR"/>
              </w:rPr>
            </w:pPr>
            <w:r w:rsidRPr="00367644">
              <w:rPr>
                <w:b/>
                <w:bCs/>
                <w:sz w:val="21"/>
                <w:szCs w:val="21"/>
                <w:lang w:val="fr-FR"/>
              </w:rPr>
              <w:t>T</w:t>
            </w:r>
            <w:r w:rsidR="00F85022" w:rsidRPr="00367644">
              <w:rPr>
                <w:b/>
                <w:bCs/>
                <w:sz w:val="21"/>
                <w:szCs w:val="21"/>
                <w:lang w:val="fr-FR"/>
              </w:rPr>
              <w:t>m</w:t>
            </w:r>
          </w:p>
        </w:tc>
        <w:tc>
          <w:tcPr>
            <w:tcW w:w="781" w:type="pct"/>
          </w:tcPr>
          <w:p w14:paraId="4BF80F8A" w14:textId="4C5A6287" w:rsidR="00F85022" w:rsidRPr="00367644" w:rsidRDefault="00F85022" w:rsidP="0007741C">
            <w:pPr>
              <w:pStyle w:val="ListParagraph"/>
              <w:keepNext/>
              <w:ind w:left="0"/>
              <w:jc w:val="center"/>
              <w:rPr>
                <w:b/>
                <w:bCs/>
                <w:sz w:val="21"/>
                <w:szCs w:val="21"/>
                <w:lang w:val="fr-FR"/>
              </w:rPr>
            </w:pPr>
            <w:r w:rsidRPr="00367644">
              <w:rPr>
                <w:b/>
                <w:bCs/>
                <w:sz w:val="21"/>
                <w:szCs w:val="21"/>
                <w:lang w:val="fr-FR"/>
              </w:rPr>
              <w:t xml:space="preserve"> </w:t>
            </w:r>
            <w:r w:rsidR="0007741C" w:rsidRPr="00367644">
              <w:rPr>
                <w:b/>
                <w:bCs/>
                <w:sz w:val="21"/>
                <w:szCs w:val="21"/>
                <w:lang w:val="fr-FR"/>
              </w:rPr>
              <w:t>T</w:t>
            </w:r>
            <w:r w:rsidRPr="00367644">
              <w:rPr>
                <w:b/>
                <w:bCs/>
                <w:sz w:val="21"/>
                <w:szCs w:val="21"/>
                <w:lang w:val="fr-FR"/>
              </w:rPr>
              <w:t>onnes</w:t>
            </w:r>
            <w:r w:rsidR="0007741C" w:rsidRPr="00367644">
              <w:rPr>
                <w:b/>
                <w:bCs/>
                <w:sz w:val="21"/>
                <w:szCs w:val="21"/>
                <w:lang w:val="fr-FR"/>
              </w:rPr>
              <w:t xml:space="preserve"> PAO</w:t>
            </w:r>
          </w:p>
        </w:tc>
        <w:tc>
          <w:tcPr>
            <w:tcW w:w="967" w:type="pct"/>
            <w:tcMar>
              <w:top w:w="0" w:type="dxa"/>
              <w:left w:w="108" w:type="dxa"/>
              <w:bottom w:w="0" w:type="dxa"/>
              <w:right w:w="108" w:type="dxa"/>
            </w:tcMar>
          </w:tcPr>
          <w:p w14:paraId="0678FC19" w14:textId="3B4A1208" w:rsidR="00F85022" w:rsidRPr="00367644" w:rsidRDefault="00515D98" w:rsidP="0007741C">
            <w:pPr>
              <w:pStyle w:val="ListParagraph"/>
              <w:keepNext/>
              <w:ind w:left="0"/>
              <w:jc w:val="center"/>
              <w:rPr>
                <w:b/>
                <w:bCs/>
                <w:sz w:val="21"/>
                <w:szCs w:val="21"/>
                <w:lang w:val="fr-FR"/>
              </w:rPr>
            </w:pPr>
            <w:r w:rsidRPr="00367644">
              <w:rPr>
                <w:b/>
                <w:bCs/>
                <w:sz w:val="21"/>
                <w:szCs w:val="21"/>
                <w:lang w:val="fr-FR"/>
              </w:rPr>
              <w:t>T</w:t>
            </w:r>
            <w:r w:rsidR="00F85022" w:rsidRPr="00367644">
              <w:rPr>
                <w:b/>
                <w:bCs/>
                <w:sz w:val="21"/>
                <w:szCs w:val="21"/>
                <w:lang w:val="fr-FR"/>
              </w:rPr>
              <w:t>m</w:t>
            </w:r>
          </w:p>
        </w:tc>
        <w:tc>
          <w:tcPr>
            <w:tcW w:w="840" w:type="pct"/>
          </w:tcPr>
          <w:p w14:paraId="6A6C1230" w14:textId="431D5CC1" w:rsidR="00F85022" w:rsidRPr="00367644" w:rsidRDefault="0007741C" w:rsidP="0007741C">
            <w:pPr>
              <w:pStyle w:val="ListParagraph"/>
              <w:keepNext/>
              <w:ind w:left="0"/>
              <w:jc w:val="center"/>
              <w:rPr>
                <w:b/>
                <w:bCs/>
                <w:sz w:val="21"/>
                <w:szCs w:val="21"/>
                <w:lang w:val="fr-FR"/>
              </w:rPr>
            </w:pPr>
            <w:r w:rsidRPr="00367644">
              <w:rPr>
                <w:b/>
                <w:bCs/>
                <w:sz w:val="21"/>
                <w:szCs w:val="21"/>
                <w:lang w:val="fr-FR"/>
              </w:rPr>
              <w:t>T</w:t>
            </w:r>
            <w:r w:rsidR="00F85022" w:rsidRPr="00367644">
              <w:rPr>
                <w:b/>
                <w:bCs/>
                <w:sz w:val="21"/>
                <w:szCs w:val="21"/>
                <w:lang w:val="fr-FR"/>
              </w:rPr>
              <w:t>onnes</w:t>
            </w:r>
            <w:r w:rsidRPr="00367644">
              <w:rPr>
                <w:b/>
                <w:bCs/>
                <w:sz w:val="21"/>
                <w:szCs w:val="21"/>
                <w:lang w:val="fr-FR"/>
              </w:rPr>
              <w:t xml:space="preserve"> PAO</w:t>
            </w:r>
          </w:p>
        </w:tc>
      </w:tr>
      <w:tr w:rsidR="00F85022" w:rsidRPr="00367644" w14:paraId="68E529FD" w14:textId="77777777" w:rsidTr="008F0497">
        <w:tc>
          <w:tcPr>
            <w:tcW w:w="1647" w:type="pct"/>
            <w:tcMar>
              <w:top w:w="0" w:type="dxa"/>
              <w:left w:w="108" w:type="dxa"/>
              <w:bottom w:w="0" w:type="dxa"/>
              <w:right w:w="108" w:type="dxa"/>
            </w:tcMar>
            <w:hideMark/>
          </w:tcPr>
          <w:p w14:paraId="33505D82" w14:textId="3A2265A7" w:rsidR="00F85022" w:rsidRPr="00367644" w:rsidRDefault="00F85022" w:rsidP="00F85022">
            <w:pPr>
              <w:pStyle w:val="ListParagraph"/>
              <w:keepNext/>
              <w:ind w:left="0"/>
              <w:jc w:val="left"/>
              <w:rPr>
                <w:sz w:val="21"/>
                <w:szCs w:val="21"/>
                <w:lang w:val="fr-FR"/>
              </w:rPr>
            </w:pPr>
            <w:r w:rsidRPr="00367644">
              <w:rPr>
                <w:sz w:val="21"/>
                <w:szCs w:val="21"/>
                <w:lang w:val="fr-FR"/>
              </w:rPr>
              <w:t xml:space="preserve">Rapport de vérification </w:t>
            </w:r>
          </w:p>
        </w:tc>
        <w:tc>
          <w:tcPr>
            <w:tcW w:w="766" w:type="pct"/>
            <w:tcMar>
              <w:top w:w="0" w:type="dxa"/>
              <w:left w:w="108" w:type="dxa"/>
              <w:bottom w:w="0" w:type="dxa"/>
              <w:right w:w="108" w:type="dxa"/>
            </w:tcMar>
            <w:hideMark/>
          </w:tcPr>
          <w:p w14:paraId="2D200185" w14:textId="794C2646" w:rsidR="00F85022" w:rsidRPr="00367644" w:rsidRDefault="0007741C" w:rsidP="0007741C">
            <w:pPr>
              <w:pStyle w:val="ListParagraph"/>
              <w:keepNext/>
              <w:ind w:left="0"/>
              <w:jc w:val="center"/>
              <w:rPr>
                <w:sz w:val="21"/>
                <w:szCs w:val="21"/>
                <w:lang w:val="fr-FR"/>
              </w:rPr>
            </w:pPr>
            <w:r w:rsidRPr="00367644">
              <w:rPr>
                <w:sz w:val="21"/>
                <w:szCs w:val="21"/>
                <w:lang w:val="fr-FR"/>
              </w:rPr>
              <w:t>762,</w:t>
            </w:r>
            <w:r w:rsidR="00F85022" w:rsidRPr="00367644">
              <w:rPr>
                <w:sz w:val="21"/>
                <w:szCs w:val="21"/>
                <w:lang w:val="fr-FR"/>
              </w:rPr>
              <w:t>55</w:t>
            </w:r>
          </w:p>
        </w:tc>
        <w:tc>
          <w:tcPr>
            <w:tcW w:w="781" w:type="pct"/>
          </w:tcPr>
          <w:p w14:paraId="3FE7151F" w14:textId="2C8FF21A" w:rsidR="00F85022" w:rsidRPr="00367644" w:rsidRDefault="0007741C" w:rsidP="0007741C">
            <w:pPr>
              <w:pStyle w:val="ListParagraph"/>
              <w:keepNext/>
              <w:ind w:left="0"/>
              <w:jc w:val="center"/>
              <w:rPr>
                <w:sz w:val="21"/>
                <w:szCs w:val="21"/>
                <w:lang w:val="fr-FR"/>
              </w:rPr>
            </w:pPr>
            <w:r w:rsidRPr="00367644">
              <w:rPr>
                <w:b/>
                <w:bCs/>
                <w:sz w:val="21"/>
                <w:szCs w:val="21"/>
                <w:lang w:val="fr-FR"/>
              </w:rPr>
              <w:t>41,</w:t>
            </w:r>
            <w:r w:rsidR="00F85022" w:rsidRPr="00367644">
              <w:rPr>
                <w:b/>
                <w:bCs/>
                <w:sz w:val="21"/>
                <w:szCs w:val="21"/>
                <w:lang w:val="fr-FR"/>
              </w:rPr>
              <w:t>94</w:t>
            </w:r>
          </w:p>
        </w:tc>
        <w:tc>
          <w:tcPr>
            <w:tcW w:w="967" w:type="pct"/>
            <w:tcMar>
              <w:top w:w="0" w:type="dxa"/>
              <w:left w:w="108" w:type="dxa"/>
              <w:bottom w:w="0" w:type="dxa"/>
              <w:right w:w="108" w:type="dxa"/>
            </w:tcMar>
            <w:hideMark/>
          </w:tcPr>
          <w:p w14:paraId="1F221CE2" w14:textId="1E14BDFB" w:rsidR="00F85022" w:rsidRPr="00367644" w:rsidRDefault="0007741C" w:rsidP="0007741C">
            <w:pPr>
              <w:pStyle w:val="ListParagraph"/>
              <w:keepNext/>
              <w:ind w:left="0"/>
              <w:jc w:val="center"/>
              <w:rPr>
                <w:sz w:val="21"/>
                <w:szCs w:val="21"/>
                <w:lang w:val="fr-FR"/>
              </w:rPr>
            </w:pPr>
            <w:r w:rsidRPr="00367644">
              <w:rPr>
                <w:sz w:val="21"/>
                <w:szCs w:val="21"/>
                <w:lang w:val="fr-FR"/>
              </w:rPr>
              <w:t>428,</w:t>
            </w:r>
            <w:r w:rsidR="00F85022" w:rsidRPr="00367644">
              <w:rPr>
                <w:sz w:val="21"/>
                <w:szCs w:val="21"/>
                <w:lang w:val="fr-FR"/>
              </w:rPr>
              <w:t>86</w:t>
            </w:r>
          </w:p>
        </w:tc>
        <w:tc>
          <w:tcPr>
            <w:tcW w:w="840" w:type="pct"/>
          </w:tcPr>
          <w:p w14:paraId="7ABABCAD" w14:textId="731D1B65" w:rsidR="00F85022" w:rsidRPr="00367644" w:rsidRDefault="0007741C" w:rsidP="0007741C">
            <w:pPr>
              <w:pStyle w:val="ListParagraph"/>
              <w:keepNext/>
              <w:ind w:left="0"/>
              <w:jc w:val="center"/>
              <w:rPr>
                <w:b/>
                <w:sz w:val="21"/>
                <w:szCs w:val="21"/>
                <w:lang w:val="fr-FR"/>
              </w:rPr>
            </w:pPr>
            <w:r w:rsidRPr="00367644">
              <w:rPr>
                <w:b/>
                <w:sz w:val="21"/>
                <w:szCs w:val="21"/>
                <w:lang w:val="fr-FR"/>
              </w:rPr>
              <w:t>23,</w:t>
            </w:r>
            <w:r w:rsidR="00F85022" w:rsidRPr="00367644">
              <w:rPr>
                <w:b/>
                <w:sz w:val="21"/>
                <w:szCs w:val="21"/>
                <w:lang w:val="fr-FR"/>
              </w:rPr>
              <w:t>59</w:t>
            </w:r>
          </w:p>
        </w:tc>
      </w:tr>
      <w:tr w:rsidR="00F85022" w:rsidRPr="00367644" w14:paraId="15D2D149" w14:textId="77777777" w:rsidTr="008F0497">
        <w:tc>
          <w:tcPr>
            <w:tcW w:w="1647" w:type="pct"/>
            <w:tcMar>
              <w:top w:w="0" w:type="dxa"/>
              <w:left w:w="108" w:type="dxa"/>
              <w:bottom w:w="0" w:type="dxa"/>
              <w:right w:w="108" w:type="dxa"/>
            </w:tcMar>
            <w:hideMark/>
          </w:tcPr>
          <w:p w14:paraId="3A88B38A" w14:textId="67BA6F00" w:rsidR="00F85022" w:rsidRPr="00367644" w:rsidRDefault="00F85022" w:rsidP="00F85022">
            <w:pPr>
              <w:pStyle w:val="ListParagraph"/>
              <w:ind w:left="0"/>
              <w:jc w:val="left"/>
              <w:rPr>
                <w:sz w:val="21"/>
                <w:szCs w:val="21"/>
                <w:lang w:val="fr-FR"/>
              </w:rPr>
            </w:pPr>
            <w:r w:rsidRPr="00367644">
              <w:rPr>
                <w:sz w:val="21"/>
                <w:szCs w:val="21"/>
                <w:lang w:val="fr-FR"/>
              </w:rPr>
              <w:t>Rapport en vertu de l’article 7 (tm)</w:t>
            </w:r>
          </w:p>
        </w:tc>
        <w:tc>
          <w:tcPr>
            <w:tcW w:w="766" w:type="pct"/>
            <w:tcBorders>
              <w:bottom w:val="single" w:sz="4" w:space="0" w:color="auto"/>
            </w:tcBorders>
            <w:tcMar>
              <w:top w:w="0" w:type="dxa"/>
              <w:left w:w="108" w:type="dxa"/>
              <w:bottom w:w="0" w:type="dxa"/>
              <w:right w:w="108" w:type="dxa"/>
            </w:tcMar>
            <w:hideMark/>
          </w:tcPr>
          <w:p w14:paraId="295C8CCD" w14:textId="3E58547F" w:rsidR="00F85022" w:rsidRPr="00367644" w:rsidRDefault="0007741C" w:rsidP="0007741C">
            <w:pPr>
              <w:pStyle w:val="ListParagraph"/>
              <w:ind w:left="0"/>
              <w:jc w:val="center"/>
              <w:rPr>
                <w:sz w:val="21"/>
                <w:szCs w:val="21"/>
                <w:lang w:val="fr-FR"/>
              </w:rPr>
            </w:pPr>
            <w:r w:rsidRPr="00367644">
              <w:rPr>
                <w:sz w:val="21"/>
                <w:szCs w:val="21"/>
                <w:lang w:val="fr-FR"/>
              </w:rPr>
              <w:t>766,</w:t>
            </w:r>
            <w:r w:rsidR="00F85022" w:rsidRPr="00367644">
              <w:rPr>
                <w:sz w:val="21"/>
                <w:szCs w:val="21"/>
                <w:lang w:val="fr-FR"/>
              </w:rPr>
              <w:t>00</w:t>
            </w:r>
          </w:p>
        </w:tc>
        <w:tc>
          <w:tcPr>
            <w:tcW w:w="781" w:type="pct"/>
            <w:tcBorders>
              <w:bottom w:val="single" w:sz="4" w:space="0" w:color="auto"/>
            </w:tcBorders>
          </w:tcPr>
          <w:p w14:paraId="5E925BE1" w14:textId="3C8C8ED2" w:rsidR="00F85022" w:rsidRPr="00367644" w:rsidRDefault="0007741C" w:rsidP="0007741C">
            <w:pPr>
              <w:pStyle w:val="ListParagraph"/>
              <w:ind w:left="0"/>
              <w:jc w:val="center"/>
              <w:rPr>
                <w:b/>
                <w:sz w:val="21"/>
                <w:szCs w:val="21"/>
                <w:lang w:val="fr-FR"/>
              </w:rPr>
            </w:pPr>
            <w:r w:rsidRPr="00367644">
              <w:rPr>
                <w:b/>
                <w:sz w:val="21"/>
                <w:szCs w:val="21"/>
                <w:lang w:val="fr-FR"/>
              </w:rPr>
              <w:t>42,</w:t>
            </w:r>
            <w:r w:rsidR="00F85022" w:rsidRPr="00367644">
              <w:rPr>
                <w:b/>
                <w:sz w:val="21"/>
                <w:szCs w:val="21"/>
                <w:lang w:val="fr-FR"/>
              </w:rPr>
              <w:t>13</w:t>
            </w:r>
          </w:p>
        </w:tc>
        <w:tc>
          <w:tcPr>
            <w:tcW w:w="967" w:type="pct"/>
            <w:tcBorders>
              <w:bottom w:val="single" w:sz="4" w:space="0" w:color="auto"/>
            </w:tcBorders>
            <w:tcMar>
              <w:top w:w="0" w:type="dxa"/>
              <w:left w:w="108" w:type="dxa"/>
              <w:bottom w:w="0" w:type="dxa"/>
              <w:right w:w="108" w:type="dxa"/>
            </w:tcMar>
            <w:hideMark/>
          </w:tcPr>
          <w:p w14:paraId="2FDBA48D" w14:textId="663E0D22" w:rsidR="00F85022" w:rsidRPr="00367644" w:rsidRDefault="0007741C" w:rsidP="0007741C">
            <w:pPr>
              <w:pStyle w:val="ListParagraph"/>
              <w:ind w:left="0"/>
              <w:jc w:val="center"/>
              <w:rPr>
                <w:sz w:val="21"/>
                <w:szCs w:val="21"/>
                <w:lang w:val="fr-FR"/>
              </w:rPr>
            </w:pPr>
            <w:r w:rsidRPr="00367644">
              <w:rPr>
                <w:sz w:val="21"/>
                <w:szCs w:val="21"/>
                <w:lang w:val="fr-FR"/>
              </w:rPr>
              <w:t>458,</w:t>
            </w:r>
            <w:r w:rsidR="00F85022" w:rsidRPr="00367644">
              <w:rPr>
                <w:sz w:val="21"/>
                <w:szCs w:val="21"/>
                <w:lang w:val="fr-FR"/>
              </w:rPr>
              <w:t>28</w:t>
            </w:r>
          </w:p>
        </w:tc>
        <w:tc>
          <w:tcPr>
            <w:tcW w:w="840" w:type="pct"/>
            <w:tcBorders>
              <w:bottom w:val="single" w:sz="4" w:space="0" w:color="auto"/>
            </w:tcBorders>
          </w:tcPr>
          <w:p w14:paraId="18447896" w14:textId="213A7E2F" w:rsidR="00F85022" w:rsidRPr="00367644" w:rsidRDefault="0007741C" w:rsidP="0007741C">
            <w:pPr>
              <w:pStyle w:val="ListParagraph"/>
              <w:ind w:left="0"/>
              <w:jc w:val="center"/>
              <w:rPr>
                <w:b/>
                <w:sz w:val="21"/>
                <w:szCs w:val="21"/>
                <w:lang w:val="fr-FR"/>
              </w:rPr>
            </w:pPr>
            <w:r w:rsidRPr="00367644">
              <w:rPr>
                <w:b/>
                <w:sz w:val="21"/>
                <w:szCs w:val="21"/>
                <w:lang w:val="fr-FR"/>
              </w:rPr>
              <w:t>25,</w:t>
            </w:r>
            <w:r w:rsidR="00F85022" w:rsidRPr="00367644">
              <w:rPr>
                <w:b/>
                <w:sz w:val="21"/>
                <w:szCs w:val="21"/>
                <w:lang w:val="fr-FR"/>
              </w:rPr>
              <w:t>21</w:t>
            </w:r>
          </w:p>
        </w:tc>
      </w:tr>
      <w:tr w:rsidR="00F85022" w:rsidRPr="00367644" w14:paraId="215734CA" w14:textId="77777777" w:rsidTr="008F0497">
        <w:tc>
          <w:tcPr>
            <w:tcW w:w="1647" w:type="pct"/>
            <w:tcMar>
              <w:top w:w="0" w:type="dxa"/>
              <w:left w:w="108" w:type="dxa"/>
              <w:bottom w:w="0" w:type="dxa"/>
              <w:right w:w="108" w:type="dxa"/>
            </w:tcMar>
          </w:tcPr>
          <w:p w14:paraId="53B3993D" w14:textId="48BDFE8E" w:rsidR="00F85022" w:rsidRPr="00367644" w:rsidRDefault="008D3FF2" w:rsidP="0007741C">
            <w:pPr>
              <w:pStyle w:val="ListParagraph"/>
              <w:ind w:left="0"/>
              <w:jc w:val="left"/>
              <w:rPr>
                <w:b/>
                <w:sz w:val="21"/>
                <w:szCs w:val="21"/>
                <w:lang w:val="fr-FR"/>
              </w:rPr>
            </w:pPr>
            <w:r w:rsidRPr="00367644">
              <w:rPr>
                <w:b/>
                <w:sz w:val="21"/>
                <w:szCs w:val="21"/>
                <w:lang w:val="fr-FR"/>
              </w:rPr>
              <w:t>Différence</w:t>
            </w:r>
          </w:p>
        </w:tc>
        <w:tc>
          <w:tcPr>
            <w:tcW w:w="766" w:type="pct"/>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bottom"/>
          </w:tcPr>
          <w:p w14:paraId="2C0A8A16" w14:textId="04351465" w:rsidR="00F85022" w:rsidRPr="00367644" w:rsidRDefault="00F85022" w:rsidP="0007741C">
            <w:pPr>
              <w:pStyle w:val="ListParagraph"/>
              <w:ind w:left="0"/>
              <w:jc w:val="center"/>
              <w:rPr>
                <w:b/>
                <w:sz w:val="21"/>
                <w:szCs w:val="21"/>
                <w:lang w:val="fr-FR"/>
              </w:rPr>
            </w:pPr>
            <w:r w:rsidRPr="00367644">
              <w:rPr>
                <w:b/>
                <w:color w:val="000000"/>
                <w:sz w:val="21"/>
                <w:szCs w:val="21"/>
                <w:lang w:val="fr-FR"/>
              </w:rPr>
              <w:t>(</w:t>
            </w:r>
            <w:r w:rsidR="0007741C" w:rsidRPr="00367644">
              <w:rPr>
                <w:b/>
                <w:color w:val="000000"/>
                <w:sz w:val="21"/>
                <w:szCs w:val="21"/>
                <w:lang w:val="fr-FR"/>
              </w:rPr>
              <w:t>3,</w:t>
            </w:r>
            <w:r w:rsidRPr="00367644">
              <w:rPr>
                <w:b/>
                <w:color w:val="000000"/>
                <w:sz w:val="21"/>
                <w:szCs w:val="21"/>
                <w:lang w:val="fr-FR"/>
              </w:rPr>
              <w:t>45)</w:t>
            </w:r>
          </w:p>
        </w:tc>
        <w:tc>
          <w:tcPr>
            <w:tcW w:w="781" w:type="pct"/>
            <w:tcBorders>
              <w:top w:val="single" w:sz="4" w:space="0" w:color="auto"/>
              <w:left w:val="single" w:sz="4" w:space="0" w:color="auto"/>
              <w:bottom w:val="single" w:sz="4" w:space="0" w:color="auto"/>
              <w:right w:val="single" w:sz="4" w:space="0" w:color="auto"/>
            </w:tcBorders>
            <w:shd w:val="clear" w:color="auto" w:fill="auto"/>
            <w:vAlign w:val="bottom"/>
          </w:tcPr>
          <w:p w14:paraId="2B602810" w14:textId="51691610" w:rsidR="00F85022" w:rsidRPr="00367644" w:rsidRDefault="00F85022" w:rsidP="0007741C">
            <w:pPr>
              <w:pStyle w:val="ListParagraph"/>
              <w:ind w:left="0"/>
              <w:jc w:val="center"/>
              <w:rPr>
                <w:b/>
                <w:sz w:val="21"/>
                <w:szCs w:val="21"/>
                <w:lang w:val="fr-FR"/>
              </w:rPr>
            </w:pPr>
            <w:r w:rsidRPr="00367644">
              <w:rPr>
                <w:b/>
                <w:color w:val="000000"/>
                <w:sz w:val="21"/>
                <w:szCs w:val="21"/>
                <w:lang w:val="fr-FR"/>
              </w:rPr>
              <w:t>(</w:t>
            </w:r>
            <w:r w:rsidR="0007741C" w:rsidRPr="00367644">
              <w:rPr>
                <w:b/>
                <w:color w:val="000000"/>
                <w:sz w:val="21"/>
                <w:szCs w:val="21"/>
                <w:lang w:val="fr-FR"/>
              </w:rPr>
              <w:t>0,</w:t>
            </w:r>
            <w:r w:rsidRPr="00367644">
              <w:rPr>
                <w:b/>
                <w:color w:val="000000"/>
                <w:sz w:val="21"/>
                <w:szCs w:val="21"/>
                <w:lang w:val="fr-FR"/>
              </w:rPr>
              <w:t>19)</w:t>
            </w:r>
          </w:p>
        </w:tc>
        <w:tc>
          <w:tcPr>
            <w:tcW w:w="96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14:paraId="22EDBEE3" w14:textId="7C93551A" w:rsidR="00F85022" w:rsidRPr="00367644" w:rsidRDefault="00F85022" w:rsidP="0007741C">
            <w:pPr>
              <w:pStyle w:val="ListParagraph"/>
              <w:ind w:left="0"/>
              <w:jc w:val="center"/>
              <w:rPr>
                <w:b/>
                <w:sz w:val="21"/>
                <w:szCs w:val="21"/>
                <w:lang w:val="fr-FR"/>
              </w:rPr>
            </w:pPr>
            <w:r w:rsidRPr="00367644">
              <w:rPr>
                <w:b/>
                <w:color w:val="000000"/>
                <w:sz w:val="21"/>
                <w:szCs w:val="21"/>
                <w:lang w:val="fr-FR"/>
              </w:rPr>
              <w:t>(</w:t>
            </w:r>
            <w:r w:rsidR="0007741C" w:rsidRPr="00367644">
              <w:rPr>
                <w:b/>
                <w:color w:val="000000"/>
                <w:sz w:val="21"/>
                <w:szCs w:val="21"/>
                <w:lang w:val="fr-FR"/>
              </w:rPr>
              <w:t>29,</w:t>
            </w:r>
            <w:r w:rsidRPr="00367644">
              <w:rPr>
                <w:b/>
                <w:color w:val="000000"/>
                <w:sz w:val="21"/>
                <w:szCs w:val="21"/>
                <w:lang w:val="fr-FR"/>
              </w:rPr>
              <w:t>42)</w:t>
            </w:r>
          </w:p>
        </w:tc>
        <w:tc>
          <w:tcPr>
            <w:tcW w:w="840" w:type="pct"/>
            <w:tcBorders>
              <w:top w:val="single" w:sz="4" w:space="0" w:color="auto"/>
              <w:left w:val="single" w:sz="4" w:space="0" w:color="auto"/>
              <w:bottom w:val="single" w:sz="4" w:space="0" w:color="auto"/>
              <w:right w:val="single" w:sz="4" w:space="0" w:color="auto"/>
            </w:tcBorders>
            <w:shd w:val="clear" w:color="auto" w:fill="auto"/>
            <w:vAlign w:val="bottom"/>
          </w:tcPr>
          <w:p w14:paraId="15C0D279" w14:textId="2B7CD878" w:rsidR="00F85022" w:rsidRPr="00367644" w:rsidRDefault="00F85022" w:rsidP="0007741C">
            <w:pPr>
              <w:pStyle w:val="ListParagraph"/>
              <w:ind w:left="0"/>
              <w:jc w:val="center"/>
              <w:rPr>
                <w:b/>
                <w:sz w:val="21"/>
                <w:szCs w:val="21"/>
                <w:lang w:val="fr-FR"/>
              </w:rPr>
            </w:pPr>
            <w:r w:rsidRPr="00367644">
              <w:rPr>
                <w:b/>
                <w:color w:val="000000"/>
                <w:sz w:val="21"/>
                <w:szCs w:val="21"/>
                <w:lang w:val="fr-FR"/>
              </w:rPr>
              <w:t>(</w:t>
            </w:r>
            <w:r w:rsidR="0007741C" w:rsidRPr="00367644">
              <w:rPr>
                <w:b/>
                <w:color w:val="000000"/>
                <w:sz w:val="21"/>
                <w:szCs w:val="21"/>
                <w:lang w:val="fr-FR"/>
              </w:rPr>
              <w:t>1,</w:t>
            </w:r>
            <w:r w:rsidRPr="00367644">
              <w:rPr>
                <w:b/>
                <w:color w:val="000000"/>
                <w:sz w:val="21"/>
                <w:szCs w:val="21"/>
                <w:lang w:val="fr-FR"/>
              </w:rPr>
              <w:t>62)</w:t>
            </w:r>
          </w:p>
        </w:tc>
      </w:tr>
    </w:tbl>
    <w:p w14:paraId="3101BAC2" w14:textId="77777777" w:rsidR="0007741C" w:rsidRPr="00367644" w:rsidRDefault="0007741C" w:rsidP="00893462">
      <w:pPr>
        <w:pStyle w:val="StyleHeading1Para1Heading1CharHeading1Char3CharHeadin"/>
        <w:rPr>
          <w:lang w:val="fr-FR"/>
        </w:rPr>
      </w:pPr>
    </w:p>
    <w:p w14:paraId="3ECFA732" w14:textId="5DDCFCFC" w:rsidR="00E80AD8" w:rsidRPr="00367644" w:rsidRDefault="0007741C" w:rsidP="00893462">
      <w:pPr>
        <w:pStyle w:val="StyleHeading1Para1Heading1CharHeading1Char3CharHeadin"/>
        <w:rPr>
          <w:lang w:val="fr-FR"/>
        </w:rPr>
      </w:pPr>
      <w:r w:rsidRPr="00367644">
        <w:rPr>
          <w:lang w:val="fr-FR"/>
        </w:rPr>
        <w:t>6.</w:t>
      </w:r>
      <w:r w:rsidRPr="00367644">
        <w:rPr>
          <w:lang w:val="fr-FR"/>
        </w:rPr>
        <w:tab/>
        <w:t xml:space="preserve"> Le Secrétariat a demandé à la Banque mondiale de collaborer avec le gouvernement pour revoir les données du rapport de vérification et déterminer si les données de consommation déclarées en vertu de l’article 7 devraient être révisées.  D’après les conclusions du rapport de vérification, le gouvernement envisage </w:t>
      </w:r>
      <w:r w:rsidR="00C46AD2">
        <w:rPr>
          <w:lang w:val="fr-FR"/>
        </w:rPr>
        <w:t xml:space="preserve">de </w:t>
      </w:r>
      <w:r w:rsidRPr="00367644">
        <w:rPr>
          <w:lang w:val="fr-FR"/>
        </w:rPr>
        <w:t>prendre des mesures pour améliorer le suivi et la déclaration des HCFC, telles que de la formation, des systèmes de gestion de l’information visant à renforcer les données sur les HCFC.</w:t>
      </w:r>
    </w:p>
    <w:p w14:paraId="0806C2D1" w14:textId="68C149E1" w:rsidR="0007741C" w:rsidRPr="00367644" w:rsidRDefault="0007741C" w:rsidP="00893462">
      <w:pPr>
        <w:pStyle w:val="StyleHeading1Para1Heading1CharHeading1Char3CharHeadin"/>
        <w:rPr>
          <w:u w:val="single"/>
          <w:lang w:val="fr-FR"/>
        </w:rPr>
      </w:pPr>
      <w:r w:rsidRPr="00367644">
        <w:rPr>
          <w:u w:val="single"/>
          <w:lang w:val="fr-FR"/>
        </w:rPr>
        <w:t>Rapport périodique sur la mise en œuvre de la première tranche du PGEH</w:t>
      </w:r>
    </w:p>
    <w:p w14:paraId="58BD1451" w14:textId="5A3C3080" w:rsidR="0007741C" w:rsidRPr="00367644" w:rsidRDefault="0007741C" w:rsidP="00893462">
      <w:pPr>
        <w:pStyle w:val="StyleHeading1Para1Heading1CharHeading1Char3CharHeadin"/>
        <w:rPr>
          <w:i/>
          <w:lang w:val="fr-FR"/>
        </w:rPr>
      </w:pPr>
      <w:r w:rsidRPr="00367644">
        <w:rPr>
          <w:i/>
          <w:lang w:val="fr-FR"/>
        </w:rPr>
        <w:t>Cadre juridique</w:t>
      </w:r>
    </w:p>
    <w:p w14:paraId="0C1DB2A7" w14:textId="6614855A" w:rsidR="001C5344" w:rsidRPr="00367644" w:rsidRDefault="001C5344" w:rsidP="00893462">
      <w:pPr>
        <w:pStyle w:val="StyleHeading1Para1Heading1CharHeading1Char3CharHeadin"/>
        <w:rPr>
          <w:lang w:val="fr-FR"/>
        </w:rPr>
      </w:pPr>
      <w:r w:rsidRPr="00367644">
        <w:rPr>
          <w:lang w:val="fr-FR"/>
        </w:rPr>
        <w:t>7.</w:t>
      </w:r>
      <w:r w:rsidRPr="00367644">
        <w:rPr>
          <w:lang w:val="fr-FR"/>
        </w:rPr>
        <w:tab/>
        <w:t xml:space="preserve">Le système d’octroi de permis et de quotas pour les importations </w:t>
      </w:r>
      <w:r w:rsidR="00A2308B" w:rsidRPr="00367644">
        <w:rPr>
          <w:lang w:val="fr-FR"/>
        </w:rPr>
        <w:t xml:space="preserve">de HCFC </w:t>
      </w:r>
      <w:r w:rsidRPr="00367644">
        <w:rPr>
          <w:lang w:val="fr-FR"/>
        </w:rPr>
        <w:t>a été mis à jour en 2013 afin d’assurer un contrôle efficace des importations et des exportations de HCFC.  Le gouvernement a poursuivi la mise en œuvre</w:t>
      </w:r>
      <w:r w:rsidR="00A2308B" w:rsidRPr="00367644">
        <w:rPr>
          <w:lang w:val="fr-FR"/>
        </w:rPr>
        <w:t xml:space="preserve"> du</w:t>
      </w:r>
      <w:r w:rsidRPr="00367644">
        <w:rPr>
          <w:lang w:val="fr-FR"/>
        </w:rPr>
        <w:t xml:space="preserve"> système d’octroi de permis et de règlements nationaux, notamment l’interdiction de fabriquer et d’importer des unités de climatisation à base de HCFC-22 et la conformité obligatoire à la norme minimale de performance énergétique pour les équipements de climatisation (à partir de décembre 2016) qui interdit la mise en marché d’équipements de catégorie inférieure à celle des équipements les plus éco-énergétiques.  Les activités liées à l’élaboration de règlements en vue d’interdire les importations de HCFC-141b en vrac et contenu dans des polyols prémélangés importés </w:t>
      </w:r>
      <w:r w:rsidR="00106DAD" w:rsidRPr="00367644">
        <w:rPr>
          <w:lang w:val="fr-FR"/>
        </w:rPr>
        <w:t>d’ici le 1</w:t>
      </w:r>
      <w:r w:rsidR="00106DAD" w:rsidRPr="00367644">
        <w:rPr>
          <w:vertAlign w:val="superscript"/>
          <w:lang w:val="fr-FR"/>
        </w:rPr>
        <w:t>er</w:t>
      </w:r>
      <w:r w:rsidR="00106DAD" w:rsidRPr="00367644">
        <w:rPr>
          <w:lang w:val="fr-FR"/>
        </w:rPr>
        <w:t xml:space="preserve"> janvier 2022, débuteront durant la période 2020-2021.</w:t>
      </w:r>
    </w:p>
    <w:p w14:paraId="2CABAA17" w14:textId="322748F9" w:rsidR="00106DAD" w:rsidRPr="00367644" w:rsidRDefault="00106DAD" w:rsidP="00893462">
      <w:pPr>
        <w:pStyle w:val="StyleHeading1Para1Heading1CharHeading1Char3CharHeadin"/>
        <w:rPr>
          <w:i/>
          <w:lang w:val="fr-FR"/>
        </w:rPr>
      </w:pPr>
      <w:r w:rsidRPr="00367644">
        <w:rPr>
          <w:i/>
          <w:lang w:val="fr-FR"/>
        </w:rPr>
        <w:t>Sect</w:t>
      </w:r>
      <w:r w:rsidR="00A2308B" w:rsidRPr="00367644">
        <w:rPr>
          <w:i/>
          <w:lang w:val="fr-FR"/>
        </w:rPr>
        <w:t>eur de fabrication de</w:t>
      </w:r>
      <w:r w:rsidR="00E706F4" w:rsidRPr="00367644">
        <w:rPr>
          <w:i/>
          <w:lang w:val="fr-FR"/>
        </w:rPr>
        <w:t>s</w:t>
      </w:r>
      <w:r w:rsidR="00A2308B" w:rsidRPr="00367644">
        <w:rPr>
          <w:i/>
          <w:lang w:val="fr-FR"/>
        </w:rPr>
        <w:t xml:space="preserve"> mousse</w:t>
      </w:r>
      <w:r w:rsidR="00E706F4" w:rsidRPr="00367644">
        <w:rPr>
          <w:i/>
          <w:lang w:val="fr-FR"/>
        </w:rPr>
        <w:t>s</w:t>
      </w:r>
      <w:r w:rsidRPr="00367644">
        <w:rPr>
          <w:i/>
          <w:lang w:val="fr-FR"/>
        </w:rPr>
        <w:t xml:space="preserve"> de polyuréthane (PU) et </w:t>
      </w:r>
      <w:r w:rsidR="00A2308B" w:rsidRPr="00367644">
        <w:rPr>
          <w:i/>
          <w:lang w:val="fr-FR"/>
        </w:rPr>
        <w:t xml:space="preserve">de mousse </w:t>
      </w:r>
      <w:r w:rsidR="000D0319" w:rsidRPr="00367644">
        <w:rPr>
          <w:i/>
          <w:lang w:val="fr-FR"/>
        </w:rPr>
        <w:t>pulvérisée</w:t>
      </w:r>
    </w:p>
    <w:p w14:paraId="60616538" w14:textId="57F37AB3" w:rsidR="00106DAD" w:rsidRPr="00367644" w:rsidRDefault="00A2308B" w:rsidP="00893462">
      <w:pPr>
        <w:pStyle w:val="StyleHeading1Para1Heading1CharHeading1Char3CharHeadin"/>
        <w:rPr>
          <w:lang w:val="fr-FR"/>
        </w:rPr>
      </w:pPr>
      <w:r w:rsidRPr="00367644">
        <w:rPr>
          <w:lang w:val="fr-FR"/>
        </w:rPr>
        <w:t>8.</w:t>
      </w:r>
      <w:r w:rsidRPr="00367644">
        <w:rPr>
          <w:lang w:val="fr-FR"/>
        </w:rPr>
        <w:tab/>
        <w:t>Le secteur de</w:t>
      </w:r>
      <w:r w:rsidR="00E706F4" w:rsidRPr="00367644">
        <w:rPr>
          <w:lang w:val="fr-FR"/>
        </w:rPr>
        <w:t xml:space="preserve">s </w:t>
      </w:r>
      <w:r w:rsidRPr="00367644">
        <w:rPr>
          <w:lang w:val="fr-FR"/>
        </w:rPr>
        <w:t>mousse</w:t>
      </w:r>
      <w:r w:rsidR="00E706F4" w:rsidRPr="00367644">
        <w:rPr>
          <w:lang w:val="fr-FR"/>
        </w:rPr>
        <w:t>s</w:t>
      </w:r>
      <w:r w:rsidR="00106DAD" w:rsidRPr="00367644">
        <w:rPr>
          <w:lang w:val="fr-FR"/>
        </w:rPr>
        <w:t xml:space="preserve"> PU inclut la reconversion de trois grandes entreprises, 43 petites et moyennes entreprises (PME) et six entreprise</w:t>
      </w:r>
      <w:r w:rsidR="00E706F4" w:rsidRPr="00367644">
        <w:rPr>
          <w:lang w:val="fr-FR"/>
        </w:rPr>
        <w:t xml:space="preserve">s </w:t>
      </w:r>
      <w:r w:rsidR="00106DAD" w:rsidRPr="00367644">
        <w:rPr>
          <w:lang w:val="fr-FR"/>
        </w:rPr>
        <w:t>a</w:t>
      </w:r>
      <w:r w:rsidR="00E706F4" w:rsidRPr="00367644">
        <w:rPr>
          <w:lang w:val="fr-FR"/>
        </w:rPr>
        <w:t>vec</w:t>
      </w:r>
      <w:r w:rsidR="00106DAD" w:rsidRPr="00367644">
        <w:rPr>
          <w:lang w:val="fr-FR"/>
        </w:rPr>
        <w:t xml:space="preserve"> des applications de mousse</w:t>
      </w:r>
      <w:r w:rsidR="000D0319" w:rsidRPr="00367644">
        <w:rPr>
          <w:lang w:val="fr-FR"/>
        </w:rPr>
        <w:t xml:space="preserve"> pulvéri</w:t>
      </w:r>
      <w:r w:rsidR="00106DAD" w:rsidRPr="00367644">
        <w:rPr>
          <w:lang w:val="fr-FR"/>
        </w:rPr>
        <w:t>s</w:t>
      </w:r>
      <w:r w:rsidR="000D0319" w:rsidRPr="00367644">
        <w:rPr>
          <w:lang w:val="fr-FR"/>
        </w:rPr>
        <w:t>ée</w:t>
      </w:r>
      <w:r w:rsidR="00106DAD" w:rsidRPr="00367644">
        <w:rPr>
          <w:lang w:val="fr-FR"/>
        </w:rPr>
        <w:t>.  Des accords de subvention partielle ont été signés avec les quatre entrepri</w:t>
      </w:r>
      <w:r w:rsidR="006E0A95" w:rsidRPr="00367644">
        <w:rPr>
          <w:lang w:val="fr-FR"/>
        </w:rPr>
        <w:t>ses suivantes dans</w:t>
      </w:r>
      <w:r w:rsidR="00106DAD" w:rsidRPr="00367644">
        <w:rPr>
          <w:lang w:val="fr-FR"/>
        </w:rPr>
        <w:t xml:space="preserve"> la fabrication de</w:t>
      </w:r>
      <w:r w:rsidR="000D0319" w:rsidRPr="00367644">
        <w:rPr>
          <w:lang w:val="fr-FR"/>
        </w:rPr>
        <w:t xml:space="preserve"> mousse</w:t>
      </w:r>
      <w:r w:rsidR="00E706F4" w:rsidRPr="00367644">
        <w:rPr>
          <w:lang w:val="fr-FR"/>
        </w:rPr>
        <w:t>s</w:t>
      </w:r>
      <w:r w:rsidR="006E0A95" w:rsidRPr="00367644">
        <w:rPr>
          <w:lang w:val="fr-FR"/>
        </w:rPr>
        <w:t xml:space="preserve"> PU et </w:t>
      </w:r>
      <w:r w:rsidRPr="00367644">
        <w:rPr>
          <w:lang w:val="fr-FR"/>
        </w:rPr>
        <w:t xml:space="preserve">avec </w:t>
      </w:r>
      <w:r w:rsidR="006E0A95" w:rsidRPr="00367644">
        <w:rPr>
          <w:lang w:val="fr-FR"/>
        </w:rPr>
        <w:t>six entreprises pour l</w:t>
      </w:r>
      <w:r w:rsidR="000D0319" w:rsidRPr="00367644">
        <w:rPr>
          <w:lang w:val="fr-FR"/>
        </w:rPr>
        <w:t xml:space="preserve">a </w:t>
      </w:r>
      <w:r w:rsidRPr="00367644">
        <w:rPr>
          <w:lang w:val="fr-FR"/>
        </w:rPr>
        <w:t xml:space="preserve">fabrication de </w:t>
      </w:r>
      <w:r w:rsidR="000D0319" w:rsidRPr="00367644">
        <w:rPr>
          <w:lang w:val="fr-FR"/>
        </w:rPr>
        <w:t>mousse</w:t>
      </w:r>
      <w:r w:rsidR="006E0A95" w:rsidRPr="00367644">
        <w:rPr>
          <w:lang w:val="fr-FR"/>
        </w:rPr>
        <w:t xml:space="preserve"> pulvéris</w:t>
      </w:r>
      <w:r w:rsidR="000D0319" w:rsidRPr="00367644">
        <w:rPr>
          <w:lang w:val="fr-FR"/>
        </w:rPr>
        <w:t>ée</w:t>
      </w:r>
      <w:r w:rsidR="00106DAD" w:rsidRPr="00367644">
        <w:rPr>
          <w:lang w:val="fr-FR"/>
        </w:rPr>
        <w:t>, tel qu’indiqué au Tableau 3.</w:t>
      </w:r>
    </w:p>
    <w:p w14:paraId="63DEC707" w14:textId="227D8E0E" w:rsidR="006E0A95" w:rsidRPr="00367644" w:rsidRDefault="006E0A95" w:rsidP="006E0A95">
      <w:pPr>
        <w:rPr>
          <w:b/>
          <w:lang w:val="fr-FR"/>
        </w:rPr>
      </w:pPr>
      <w:r w:rsidRPr="00367644">
        <w:rPr>
          <w:b/>
          <w:lang w:val="fr-FR"/>
        </w:rPr>
        <w:t>T</w:t>
      </w:r>
      <w:r w:rsidR="00CF26E7" w:rsidRPr="00367644">
        <w:rPr>
          <w:b/>
          <w:lang w:val="fr-FR"/>
        </w:rPr>
        <w:t>ableau 3. Entreprises de mousse</w:t>
      </w:r>
      <w:r w:rsidRPr="00367644">
        <w:rPr>
          <w:b/>
          <w:lang w:val="fr-FR"/>
        </w:rPr>
        <w:t xml:space="preserve"> PU et </w:t>
      </w:r>
      <w:r w:rsidR="00CF26E7" w:rsidRPr="00367644">
        <w:rPr>
          <w:b/>
          <w:lang w:val="fr-FR"/>
        </w:rPr>
        <w:t xml:space="preserve">de mousse </w:t>
      </w:r>
      <w:r w:rsidR="000D0319" w:rsidRPr="00367644">
        <w:rPr>
          <w:b/>
          <w:lang w:val="fr-FR"/>
        </w:rPr>
        <w:t>pulvérisée</w:t>
      </w:r>
      <w:r w:rsidRPr="00367644">
        <w:rPr>
          <w:b/>
          <w:lang w:val="fr-FR"/>
        </w:rPr>
        <w:t xml:space="preserve"> dans le cadre de la phase II du PGEH</w:t>
      </w:r>
    </w:p>
    <w:tbl>
      <w:tblPr>
        <w:tblStyle w:val="TableGrid"/>
        <w:tblW w:w="4885" w:type="pct"/>
        <w:tblInd w:w="108" w:type="dxa"/>
        <w:tblLook w:val="04A0" w:firstRow="1" w:lastRow="0" w:firstColumn="1" w:lastColumn="0" w:noHBand="0" w:noVBand="1"/>
      </w:tblPr>
      <w:tblGrid>
        <w:gridCol w:w="3086"/>
        <w:gridCol w:w="3190"/>
        <w:gridCol w:w="3080"/>
      </w:tblGrid>
      <w:tr w:rsidR="006E0A95" w:rsidRPr="00367644" w14:paraId="52B44C43" w14:textId="77777777" w:rsidTr="009A2EAD">
        <w:trPr>
          <w:tblHeader/>
        </w:trPr>
        <w:tc>
          <w:tcPr>
            <w:tcW w:w="1649" w:type="pct"/>
          </w:tcPr>
          <w:p w14:paraId="748640E4" w14:textId="430E31D2" w:rsidR="006E0A95" w:rsidRPr="00367644" w:rsidRDefault="00B773CC" w:rsidP="006E0A95">
            <w:pPr>
              <w:jc w:val="center"/>
              <w:rPr>
                <w:rFonts w:asciiTheme="majorBidi" w:hAnsiTheme="majorBidi" w:cstheme="majorBidi"/>
                <w:b/>
                <w:lang w:val="fr-FR"/>
              </w:rPr>
            </w:pPr>
            <w:r w:rsidRPr="00367644">
              <w:rPr>
                <w:b/>
                <w:color w:val="000000"/>
                <w:lang w:val="fr-FR"/>
              </w:rPr>
              <w:t>No</w:t>
            </w:r>
            <w:r w:rsidR="006E0A95" w:rsidRPr="00367644">
              <w:rPr>
                <w:b/>
                <w:color w:val="000000"/>
                <w:lang w:val="fr-FR"/>
              </w:rPr>
              <w:t>m</w:t>
            </w:r>
            <w:r w:rsidRPr="00367644">
              <w:rPr>
                <w:b/>
                <w:color w:val="000000"/>
                <w:lang w:val="fr-FR"/>
              </w:rPr>
              <w:t xml:space="preserve"> d</w:t>
            </w:r>
            <w:r w:rsidR="006E0A95" w:rsidRPr="00367644">
              <w:rPr>
                <w:b/>
                <w:color w:val="000000"/>
                <w:lang w:val="fr-FR"/>
              </w:rPr>
              <w:t xml:space="preserve">e </w:t>
            </w:r>
            <w:r w:rsidRPr="00367644">
              <w:rPr>
                <w:b/>
                <w:color w:val="000000"/>
                <w:lang w:val="fr-FR"/>
              </w:rPr>
              <w:t>l’entreprise</w:t>
            </w:r>
          </w:p>
        </w:tc>
        <w:tc>
          <w:tcPr>
            <w:tcW w:w="3351" w:type="pct"/>
            <w:gridSpan w:val="2"/>
          </w:tcPr>
          <w:p w14:paraId="5D745380" w14:textId="2E36F33C" w:rsidR="006E0A95" w:rsidRPr="00367644" w:rsidRDefault="00B773CC" w:rsidP="006E0A95">
            <w:pPr>
              <w:jc w:val="center"/>
              <w:rPr>
                <w:rFonts w:asciiTheme="majorBidi" w:hAnsiTheme="majorBidi" w:cstheme="majorBidi"/>
                <w:b/>
                <w:lang w:val="fr-FR"/>
              </w:rPr>
            </w:pPr>
            <w:r w:rsidRPr="00367644">
              <w:rPr>
                <w:rFonts w:asciiTheme="majorBidi" w:hAnsiTheme="majorBidi" w:cstheme="majorBidi"/>
                <w:b/>
                <w:lang w:val="fr-FR"/>
              </w:rPr>
              <w:t xml:space="preserve">Consommation de HCFC-141b </w:t>
            </w:r>
            <w:r w:rsidR="006E0A95" w:rsidRPr="00367644">
              <w:rPr>
                <w:rFonts w:asciiTheme="majorBidi" w:hAnsiTheme="majorBidi" w:cstheme="majorBidi"/>
                <w:b/>
                <w:lang w:val="fr-FR"/>
              </w:rPr>
              <w:t xml:space="preserve"> </w:t>
            </w:r>
          </w:p>
        </w:tc>
      </w:tr>
      <w:tr w:rsidR="006E0A95" w:rsidRPr="00367644" w14:paraId="615FB228" w14:textId="77777777" w:rsidTr="009A2EAD">
        <w:trPr>
          <w:tblHeader/>
        </w:trPr>
        <w:tc>
          <w:tcPr>
            <w:tcW w:w="1649" w:type="pct"/>
          </w:tcPr>
          <w:p w14:paraId="69DE7C5B" w14:textId="77777777" w:rsidR="006E0A95" w:rsidRPr="00367644" w:rsidRDefault="006E0A95" w:rsidP="006E0A95">
            <w:pPr>
              <w:jc w:val="center"/>
              <w:rPr>
                <w:b/>
                <w:color w:val="000000"/>
                <w:lang w:val="fr-FR"/>
              </w:rPr>
            </w:pPr>
          </w:p>
        </w:tc>
        <w:tc>
          <w:tcPr>
            <w:tcW w:w="1705" w:type="pct"/>
          </w:tcPr>
          <w:p w14:paraId="17559CFB" w14:textId="2A1D700F" w:rsidR="006E0A95" w:rsidRPr="00367644" w:rsidRDefault="000D0319" w:rsidP="006E0A95">
            <w:pPr>
              <w:jc w:val="center"/>
              <w:rPr>
                <w:rFonts w:asciiTheme="majorBidi" w:hAnsiTheme="majorBidi" w:cstheme="majorBidi"/>
                <w:b/>
                <w:lang w:val="fr-FR"/>
              </w:rPr>
            </w:pPr>
            <w:r w:rsidRPr="00367644">
              <w:rPr>
                <w:rFonts w:asciiTheme="majorBidi" w:hAnsiTheme="majorBidi" w:cstheme="majorBidi"/>
                <w:b/>
                <w:lang w:val="fr-FR"/>
              </w:rPr>
              <w:t>T</w:t>
            </w:r>
            <w:r w:rsidR="00B773CC" w:rsidRPr="00367644">
              <w:rPr>
                <w:rFonts w:asciiTheme="majorBidi" w:hAnsiTheme="majorBidi" w:cstheme="majorBidi"/>
                <w:b/>
                <w:lang w:val="fr-FR"/>
              </w:rPr>
              <w:t>m</w:t>
            </w:r>
          </w:p>
        </w:tc>
        <w:tc>
          <w:tcPr>
            <w:tcW w:w="1646" w:type="pct"/>
          </w:tcPr>
          <w:p w14:paraId="4A740E91" w14:textId="7D130FA5" w:rsidR="006E0A95" w:rsidRPr="00367644" w:rsidRDefault="00B773CC" w:rsidP="006E0A95">
            <w:pPr>
              <w:jc w:val="center"/>
              <w:rPr>
                <w:rFonts w:asciiTheme="majorBidi" w:hAnsiTheme="majorBidi" w:cstheme="majorBidi"/>
                <w:b/>
                <w:lang w:val="fr-FR"/>
              </w:rPr>
            </w:pPr>
            <w:r w:rsidRPr="00367644">
              <w:rPr>
                <w:rFonts w:asciiTheme="majorBidi" w:hAnsiTheme="majorBidi" w:cstheme="majorBidi"/>
                <w:b/>
                <w:lang w:val="fr-FR"/>
              </w:rPr>
              <w:t>T</w:t>
            </w:r>
            <w:r w:rsidR="006E0A95" w:rsidRPr="00367644">
              <w:rPr>
                <w:rFonts w:asciiTheme="majorBidi" w:hAnsiTheme="majorBidi" w:cstheme="majorBidi"/>
                <w:b/>
                <w:lang w:val="fr-FR"/>
              </w:rPr>
              <w:t>onnes</w:t>
            </w:r>
            <w:r w:rsidRPr="00367644">
              <w:rPr>
                <w:rFonts w:asciiTheme="majorBidi" w:hAnsiTheme="majorBidi" w:cstheme="majorBidi"/>
                <w:b/>
                <w:lang w:val="fr-FR"/>
              </w:rPr>
              <w:t xml:space="preserve"> PAO</w:t>
            </w:r>
          </w:p>
        </w:tc>
      </w:tr>
      <w:tr w:rsidR="006E0A95" w:rsidRPr="00367644" w14:paraId="339F701A" w14:textId="77777777" w:rsidTr="009A2EAD">
        <w:tc>
          <w:tcPr>
            <w:tcW w:w="1649" w:type="pct"/>
          </w:tcPr>
          <w:p w14:paraId="2F428E6F" w14:textId="3D8097BE" w:rsidR="006E0A95" w:rsidRPr="00367644" w:rsidRDefault="00B773CC" w:rsidP="006E0A95">
            <w:pPr>
              <w:jc w:val="left"/>
              <w:rPr>
                <w:b/>
                <w:color w:val="000000"/>
                <w:lang w:val="fr-FR"/>
              </w:rPr>
            </w:pPr>
            <w:r w:rsidRPr="00367644">
              <w:rPr>
                <w:b/>
                <w:color w:val="000000"/>
                <w:lang w:val="fr-FR"/>
              </w:rPr>
              <w:t xml:space="preserve">Mousse PU </w:t>
            </w:r>
          </w:p>
        </w:tc>
        <w:tc>
          <w:tcPr>
            <w:tcW w:w="1705" w:type="pct"/>
          </w:tcPr>
          <w:p w14:paraId="275F135D" w14:textId="77777777" w:rsidR="006E0A95" w:rsidRPr="00367644" w:rsidRDefault="006E0A95" w:rsidP="006E0A95">
            <w:pPr>
              <w:jc w:val="left"/>
              <w:rPr>
                <w:rFonts w:asciiTheme="majorBidi" w:hAnsiTheme="majorBidi" w:cstheme="majorBidi"/>
                <w:b/>
                <w:lang w:val="fr-FR"/>
              </w:rPr>
            </w:pPr>
          </w:p>
        </w:tc>
        <w:tc>
          <w:tcPr>
            <w:tcW w:w="1646" w:type="pct"/>
          </w:tcPr>
          <w:p w14:paraId="0576A4DD" w14:textId="77777777" w:rsidR="006E0A95" w:rsidRPr="00367644" w:rsidRDefault="006E0A95" w:rsidP="006E0A95">
            <w:pPr>
              <w:jc w:val="left"/>
              <w:rPr>
                <w:rFonts w:asciiTheme="majorBidi" w:hAnsiTheme="majorBidi" w:cstheme="majorBidi"/>
                <w:b/>
                <w:lang w:val="fr-FR"/>
              </w:rPr>
            </w:pPr>
          </w:p>
        </w:tc>
      </w:tr>
      <w:tr w:rsidR="006E0A95" w:rsidRPr="00367644" w14:paraId="5BFBF0D1" w14:textId="77777777" w:rsidTr="009A2EAD">
        <w:tc>
          <w:tcPr>
            <w:tcW w:w="1649" w:type="pct"/>
          </w:tcPr>
          <w:p w14:paraId="069C69AB" w14:textId="77777777" w:rsidR="006E0A95" w:rsidRPr="00367644" w:rsidRDefault="006E0A95" w:rsidP="006E0A95">
            <w:pPr>
              <w:jc w:val="left"/>
              <w:rPr>
                <w:rFonts w:asciiTheme="majorBidi" w:hAnsiTheme="majorBidi" w:cstheme="majorBidi"/>
                <w:lang w:val="fr-FR"/>
              </w:rPr>
            </w:pPr>
            <w:r w:rsidRPr="00367644">
              <w:rPr>
                <w:rFonts w:asciiTheme="majorBidi" w:hAnsiTheme="majorBidi" w:cstheme="majorBidi"/>
                <w:lang w:val="fr-FR"/>
              </w:rPr>
              <w:t>Al Qanadeel</w:t>
            </w:r>
          </w:p>
        </w:tc>
        <w:tc>
          <w:tcPr>
            <w:tcW w:w="1705" w:type="pct"/>
          </w:tcPr>
          <w:p w14:paraId="398E7EE4" w14:textId="4C12C8D5" w:rsidR="006E0A95" w:rsidRPr="00367644" w:rsidRDefault="006E0A95" w:rsidP="006E0A95">
            <w:pPr>
              <w:jc w:val="right"/>
              <w:rPr>
                <w:rFonts w:asciiTheme="majorBidi" w:hAnsiTheme="majorBidi" w:cstheme="majorBidi"/>
                <w:lang w:val="fr-FR"/>
              </w:rPr>
            </w:pPr>
            <w:r w:rsidRPr="00367644">
              <w:rPr>
                <w:rFonts w:asciiTheme="majorBidi" w:hAnsiTheme="majorBidi" w:cstheme="majorBidi"/>
                <w:lang w:val="fr-FR"/>
              </w:rPr>
              <w:t>12</w:t>
            </w:r>
            <w:r w:rsidR="00B773CC" w:rsidRPr="00367644">
              <w:rPr>
                <w:rFonts w:asciiTheme="majorBidi" w:hAnsiTheme="majorBidi" w:cstheme="majorBidi"/>
                <w:lang w:val="fr-FR"/>
              </w:rPr>
              <w:t>,</w:t>
            </w:r>
            <w:r w:rsidRPr="00367644">
              <w:rPr>
                <w:rFonts w:asciiTheme="majorBidi" w:hAnsiTheme="majorBidi" w:cstheme="majorBidi"/>
                <w:lang w:val="fr-FR"/>
              </w:rPr>
              <w:t>00</w:t>
            </w:r>
          </w:p>
        </w:tc>
        <w:tc>
          <w:tcPr>
            <w:tcW w:w="1646" w:type="pct"/>
            <w:shd w:val="clear" w:color="auto" w:fill="auto"/>
            <w:vAlign w:val="center"/>
          </w:tcPr>
          <w:p w14:paraId="2AA6CC64" w14:textId="0EF01B6F" w:rsidR="006E0A95" w:rsidRPr="00367644" w:rsidRDefault="00B773CC" w:rsidP="006E0A95">
            <w:pPr>
              <w:jc w:val="right"/>
              <w:rPr>
                <w:rFonts w:asciiTheme="majorBidi" w:hAnsiTheme="majorBidi" w:cstheme="majorBidi"/>
                <w:lang w:val="fr-FR"/>
              </w:rPr>
            </w:pPr>
            <w:r w:rsidRPr="00367644">
              <w:rPr>
                <w:color w:val="000000"/>
                <w:lang w:val="fr-FR"/>
              </w:rPr>
              <w:t xml:space="preserve">          1,</w:t>
            </w:r>
            <w:r w:rsidR="006E0A95" w:rsidRPr="00367644">
              <w:rPr>
                <w:color w:val="000000"/>
                <w:lang w:val="fr-FR"/>
              </w:rPr>
              <w:t xml:space="preserve">32 </w:t>
            </w:r>
          </w:p>
        </w:tc>
      </w:tr>
      <w:tr w:rsidR="006E0A95" w:rsidRPr="00367644" w14:paraId="03080C09" w14:textId="77777777" w:rsidTr="009A2EAD">
        <w:tc>
          <w:tcPr>
            <w:tcW w:w="1649" w:type="pct"/>
          </w:tcPr>
          <w:p w14:paraId="6B526F9E" w14:textId="77777777" w:rsidR="006E0A95" w:rsidRPr="004C4A95" w:rsidRDefault="006E0A95" w:rsidP="006E0A95">
            <w:pPr>
              <w:jc w:val="left"/>
              <w:rPr>
                <w:rFonts w:asciiTheme="majorBidi" w:hAnsiTheme="majorBidi" w:cstheme="majorBidi"/>
                <w:lang w:val="en-CA"/>
              </w:rPr>
            </w:pPr>
            <w:r w:rsidRPr="004C4A95">
              <w:rPr>
                <w:rFonts w:asciiTheme="majorBidi" w:hAnsiTheme="majorBidi" w:cstheme="majorBidi"/>
                <w:lang w:val="en-CA"/>
              </w:rPr>
              <w:t>Al Safa for Insulated Boards</w:t>
            </w:r>
          </w:p>
        </w:tc>
        <w:tc>
          <w:tcPr>
            <w:tcW w:w="1705" w:type="pct"/>
          </w:tcPr>
          <w:p w14:paraId="5490FD9A" w14:textId="6FE6D00C" w:rsidR="006E0A95" w:rsidRPr="00367644" w:rsidRDefault="006E0A95" w:rsidP="006E0A95">
            <w:pPr>
              <w:jc w:val="right"/>
              <w:rPr>
                <w:rFonts w:asciiTheme="majorBidi" w:hAnsiTheme="majorBidi" w:cstheme="majorBidi"/>
                <w:lang w:val="fr-FR"/>
              </w:rPr>
            </w:pPr>
            <w:r w:rsidRPr="00367644">
              <w:rPr>
                <w:rFonts w:asciiTheme="majorBidi" w:hAnsiTheme="majorBidi" w:cstheme="majorBidi"/>
                <w:lang w:val="fr-FR"/>
              </w:rPr>
              <w:t>35</w:t>
            </w:r>
            <w:r w:rsidR="00B773CC" w:rsidRPr="00367644">
              <w:rPr>
                <w:rFonts w:asciiTheme="majorBidi" w:hAnsiTheme="majorBidi" w:cstheme="majorBidi"/>
                <w:lang w:val="fr-FR"/>
              </w:rPr>
              <w:t>,</w:t>
            </w:r>
            <w:r w:rsidRPr="00367644">
              <w:rPr>
                <w:rFonts w:asciiTheme="majorBidi" w:hAnsiTheme="majorBidi" w:cstheme="majorBidi"/>
                <w:lang w:val="fr-FR"/>
              </w:rPr>
              <w:t>00</w:t>
            </w:r>
          </w:p>
        </w:tc>
        <w:tc>
          <w:tcPr>
            <w:tcW w:w="1646" w:type="pct"/>
            <w:shd w:val="clear" w:color="auto" w:fill="auto"/>
            <w:vAlign w:val="center"/>
          </w:tcPr>
          <w:p w14:paraId="595DEADD" w14:textId="7153303F" w:rsidR="006E0A95" w:rsidRPr="00367644" w:rsidRDefault="00B773CC" w:rsidP="006E0A95">
            <w:pPr>
              <w:jc w:val="right"/>
              <w:rPr>
                <w:rFonts w:asciiTheme="majorBidi" w:hAnsiTheme="majorBidi" w:cstheme="majorBidi"/>
                <w:lang w:val="fr-FR"/>
              </w:rPr>
            </w:pPr>
            <w:r w:rsidRPr="00367644">
              <w:rPr>
                <w:color w:val="000000"/>
                <w:lang w:val="fr-FR"/>
              </w:rPr>
              <w:t xml:space="preserve">          3,</w:t>
            </w:r>
            <w:r w:rsidR="006E0A95" w:rsidRPr="00367644">
              <w:rPr>
                <w:color w:val="000000"/>
                <w:lang w:val="fr-FR"/>
              </w:rPr>
              <w:t xml:space="preserve">85 </w:t>
            </w:r>
          </w:p>
        </w:tc>
      </w:tr>
      <w:tr w:rsidR="006E0A95" w:rsidRPr="00367644" w14:paraId="5715EC4F" w14:textId="77777777" w:rsidTr="009A2EAD">
        <w:tc>
          <w:tcPr>
            <w:tcW w:w="1649" w:type="pct"/>
          </w:tcPr>
          <w:p w14:paraId="66C27063" w14:textId="77777777" w:rsidR="006E0A95" w:rsidRPr="00367644" w:rsidRDefault="006E0A95" w:rsidP="006E0A95">
            <w:pPr>
              <w:jc w:val="left"/>
              <w:rPr>
                <w:rFonts w:asciiTheme="majorBidi" w:hAnsiTheme="majorBidi" w:cstheme="majorBidi"/>
                <w:lang w:val="fr-FR"/>
              </w:rPr>
            </w:pPr>
            <w:r w:rsidRPr="00367644">
              <w:rPr>
                <w:rFonts w:asciiTheme="majorBidi" w:hAnsiTheme="majorBidi" w:cstheme="majorBidi"/>
                <w:lang w:val="fr-FR"/>
              </w:rPr>
              <w:t>Prefabricated Building</w:t>
            </w:r>
          </w:p>
        </w:tc>
        <w:tc>
          <w:tcPr>
            <w:tcW w:w="1705" w:type="pct"/>
          </w:tcPr>
          <w:p w14:paraId="4C5E6BDF" w14:textId="14B39C26" w:rsidR="006E0A95" w:rsidRPr="00367644" w:rsidRDefault="006E0A95" w:rsidP="006E0A95">
            <w:pPr>
              <w:jc w:val="right"/>
              <w:rPr>
                <w:rFonts w:asciiTheme="majorBidi" w:hAnsiTheme="majorBidi" w:cstheme="majorBidi"/>
                <w:lang w:val="fr-FR"/>
              </w:rPr>
            </w:pPr>
            <w:r w:rsidRPr="00367644">
              <w:rPr>
                <w:rFonts w:asciiTheme="majorBidi" w:hAnsiTheme="majorBidi" w:cstheme="majorBidi"/>
                <w:lang w:val="fr-FR"/>
              </w:rPr>
              <w:t>11</w:t>
            </w:r>
            <w:r w:rsidR="00B773CC" w:rsidRPr="00367644">
              <w:rPr>
                <w:rFonts w:asciiTheme="majorBidi" w:hAnsiTheme="majorBidi" w:cstheme="majorBidi"/>
                <w:lang w:val="fr-FR"/>
              </w:rPr>
              <w:t>,</w:t>
            </w:r>
            <w:r w:rsidRPr="00367644">
              <w:rPr>
                <w:rFonts w:asciiTheme="majorBidi" w:hAnsiTheme="majorBidi" w:cstheme="majorBidi"/>
                <w:lang w:val="fr-FR"/>
              </w:rPr>
              <w:t>83</w:t>
            </w:r>
          </w:p>
        </w:tc>
        <w:tc>
          <w:tcPr>
            <w:tcW w:w="1646" w:type="pct"/>
            <w:shd w:val="clear" w:color="auto" w:fill="auto"/>
            <w:vAlign w:val="center"/>
          </w:tcPr>
          <w:p w14:paraId="5D5D15B0" w14:textId="7BE63F4A" w:rsidR="006E0A95" w:rsidRPr="00367644" w:rsidRDefault="006E0A95" w:rsidP="006E0A95">
            <w:pPr>
              <w:jc w:val="right"/>
              <w:rPr>
                <w:rFonts w:asciiTheme="majorBidi" w:hAnsiTheme="majorBidi" w:cstheme="majorBidi"/>
                <w:lang w:val="fr-FR"/>
              </w:rPr>
            </w:pPr>
            <w:r w:rsidRPr="00367644">
              <w:rPr>
                <w:color w:val="000000"/>
                <w:lang w:val="fr-FR"/>
              </w:rPr>
              <w:t xml:space="preserve">       </w:t>
            </w:r>
            <w:r w:rsidR="00B773CC" w:rsidRPr="00367644">
              <w:rPr>
                <w:color w:val="000000"/>
                <w:lang w:val="fr-FR"/>
              </w:rPr>
              <w:t xml:space="preserve">   1,</w:t>
            </w:r>
            <w:r w:rsidRPr="00367644">
              <w:rPr>
                <w:color w:val="000000"/>
                <w:lang w:val="fr-FR"/>
              </w:rPr>
              <w:t xml:space="preserve">30 </w:t>
            </w:r>
          </w:p>
        </w:tc>
      </w:tr>
      <w:tr w:rsidR="006E0A95" w:rsidRPr="00367644" w14:paraId="7799B860" w14:textId="77777777" w:rsidTr="009A2EAD">
        <w:tc>
          <w:tcPr>
            <w:tcW w:w="1649" w:type="pct"/>
          </w:tcPr>
          <w:p w14:paraId="7F1777B3" w14:textId="77777777" w:rsidR="006E0A95" w:rsidRPr="00367644" w:rsidRDefault="006E0A95" w:rsidP="006E0A95">
            <w:pPr>
              <w:jc w:val="left"/>
              <w:rPr>
                <w:rFonts w:asciiTheme="majorBidi" w:hAnsiTheme="majorBidi" w:cstheme="majorBidi"/>
                <w:lang w:val="fr-FR"/>
              </w:rPr>
            </w:pPr>
            <w:r w:rsidRPr="00367644">
              <w:rPr>
                <w:rFonts w:asciiTheme="majorBidi" w:hAnsiTheme="majorBidi" w:cstheme="majorBidi"/>
                <w:lang w:val="fr-FR"/>
              </w:rPr>
              <w:t>Yousef Workshop</w:t>
            </w:r>
          </w:p>
        </w:tc>
        <w:tc>
          <w:tcPr>
            <w:tcW w:w="1705" w:type="pct"/>
          </w:tcPr>
          <w:p w14:paraId="42580889" w14:textId="6E1D847C" w:rsidR="006E0A95" w:rsidRPr="00367644" w:rsidRDefault="006E0A95" w:rsidP="006E0A95">
            <w:pPr>
              <w:jc w:val="right"/>
              <w:rPr>
                <w:rFonts w:asciiTheme="majorBidi" w:hAnsiTheme="majorBidi" w:cstheme="majorBidi"/>
                <w:lang w:val="fr-FR"/>
              </w:rPr>
            </w:pPr>
            <w:r w:rsidRPr="00367644">
              <w:rPr>
                <w:rFonts w:asciiTheme="majorBidi" w:hAnsiTheme="majorBidi" w:cstheme="majorBidi"/>
                <w:lang w:val="fr-FR"/>
              </w:rPr>
              <w:t>15</w:t>
            </w:r>
            <w:r w:rsidR="00B773CC" w:rsidRPr="00367644">
              <w:rPr>
                <w:rFonts w:asciiTheme="majorBidi" w:hAnsiTheme="majorBidi" w:cstheme="majorBidi"/>
                <w:lang w:val="fr-FR"/>
              </w:rPr>
              <w:t>,</w:t>
            </w:r>
            <w:r w:rsidRPr="00367644">
              <w:rPr>
                <w:rFonts w:asciiTheme="majorBidi" w:hAnsiTheme="majorBidi" w:cstheme="majorBidi"/>
                <w:lang w:val="fr-FR"/>
              </w:rPr>
              <w:t>50</w:t>
            </w:r>
          </w:p>
        </w:tc>
        <w:tc>
          <w:tcPr>
            <w:tcW w:w="1646" w:type="pct"/>
            <w:shd w:val="clear" w:color="auto" w:fill="auto"/>
            <w:vAlign w:val="center"/>
          </w:tcPr>
          <w:p w14:paraId="464C4902" w14:textId="499965C7" w:rsidR="006E0A95" w:rsidRPr="00367644" w:rsidRDefault="00B773CC" w:rsidP="006E0A95">
            <w:pPr>
              <w:jc w:val="right"/>
              <w:rPr>
                <w:rFonts w:asciiTheme="majorBidi" w:hAnsiTheme="majorBidi" w:cstheme="majorBidi"/>
                <w:lang w:val="fr-FR"/>
              </w:rPr>
            </w:pPr>
            <w:r w:rsidRPr="00367644">
              <w:rPr>
                <w:color w:val="000000"/>
                <w:lang w:val="fr-FR"/>
              </w:rPr>
              <w:t xml:space="preserve">          1,</w:t>
            </w:r>
            <w:r w:rsidR="006E0A95" w:rsidRPr="00367644">
              <w:rPr>
                <w:color w:val="000000"/>
                <w:lang w:val="fr-FR"/>
              </w:rPr>
              <w:t xml:space="preserve">71 </w:t>
            </w:r>
          </w:p>
        </w:tc>
      </w:tr>
      <w:tr w:rsidR="006E0A95" w:rsidRPr="00367644" w14:paraId="4726FD11" w14:textId="77777777" w:rsidTr="009A2EAD">
        <w:tc>
          <w:tcPr>
            <w:tcW w:w="1649" w:type="pct"/>
          </w:tcPr>
          <w:p w14:paraId="5F43353B" w14:textId="66362823" w:rsidR="006E0A95" w:rsidRPr="00367644" w:rsidRDefault="00B773CC" w:rsidP="006E0A95">
            <w:pPr>
              <w:jc w:val="left"/>
              <w:rPr>
                <w:rFonts w:asciiTheme="majorBidi" w:hAnsiTheme="majorBidi" w:cstheme="majorBidi"/>
                <w:b/>
                <w:lang w:val="fr-FR"/>
              </w:rPr>
            </w:pPr>
            <w:r w:rsidRPr="00367644">
              <w:rPr>
                <w:rFonts w:asciiTheme="majorBidi" w:hAnsiTheme="majorBidi" w:cstheme="majorBidi"/>
                <w:b/>
                <w:lang w:val="fr-FR"/>
              </w:rPr>
              <w:t>Sous</w:t>
            </w:r>
            <w:r w:rsidR="006E0A95" w:rsidRPr="00367644">
              <w:rPr>
                <w:rFonts w:asciiTheme="majorBidi" w:hAnsiTheme="majorBidi" w:cstheme="majorBidi"/>
                <w:b/>
                <w:lang w:val="fr-FR"/>
              </w:rPr>
              <w:t>-total</w:t>
            </w:r>
          </w:p>
        </w:tc>
        <w:tc>
          <w:tcPr>
            <w:tcW w:w="1705" w:type="pct"/>
          </w:tcPr>
          <w:p w14:paraId="305E0A1A" w14:textId="602BDB22" w:rsidR="006E0A95" w:rsidRPr="00367644" w:rsidRDefault="006E0A95" w:rsidP="006E0A95">
            <w:pPr>
              <w:jc w:val="right"/>
              <w:rPr>
                <w:rFonts w:asciiTheme="majorBidi" w:hAnsiTheme="majorBidi" w:cstheme="majorBidi"/>
                <w:b/>
                <w:lang w:val="fr-FR"/>
              </w:rPr>
            </w:pPr>
            <w:r w:rsidRPr="00367644">
              <w:rPr>
                <w:rFonts w:asciiTheme="majorBidi" w:hAnsiTheme="majorBidi" w:cstheme="majorBidi"/>
                <w:b/>
                <w:lang w:val="fr-FR"/>
              </w:rPr>
              <w:t>74</w:t>
            </w:r>
            <w:r w:rsidR="00B773CC" w:rsidRPr="00367644">
              <w:rPr>
                <w:rFonts w:asciiTheme="majorBidi" w:hAnsiTheme="majorBidi" w:cstheme="majorBidi"/>
                <w:b/>
                <w:lang w:val="fr-FR"/>
              </w:rPr>
              <w:t>,</w:t>
            </w:r>
            <w:r w:rsidRPr="00367644">
              <w:rPr>
                <w:rFonts w:asciiTheme="majorBidi" w:hAnsiTheme="majorBidi" w:cstheme="majorBidi"/>
                <w:b/>
                <w:lang w:val="fr-FR"/>
              </w:rPr>
              <w:t>33</w:t>
            </w:r>
          </w:p>
        </w:tc>
        <w:tc>
          <w:tcPr>
            <w:tcW w:w="1646" w:type="pct"/>
            <w:shd w:val="clear" w:color="auto" w:fill="auto"/>
            <w:vAlign w:val="center"/>
          </w:tcPr>
          <w:p w14:paraId="22B64FFA" w14:textId="3529BB5C" w:rsidR="006E0A95" w:rsidRPr="00367644" w:rsidRDefault="00B773CC" w:rsidP="006E0A95">
            <w:pPr>
              <w:jc w:val="right"/>
              <w:rPr>
                <w:rFonts w:asciiTheme="majorBidi" w:hAnsiTheme="majorBidi" w:cstheme="majorBidi"/>
                <w:b/>
                <w:lang w:val="fr-FR"/>
              </w:rPr>
            </w:pPr>
            <w:r w:rsidRPr="00367644">
              <w:rPr>
                <w:b/>
                <w:color w:val="000000"/>
                <w:lang w:val="fr-FR"/>
              </w:rPr>
              <w:t xml:space="preserve">          8,</w:t>
            </w:r>
            <w:r w:rsidR="006E0A95" w:rsidRPr="00367644">
              <w:rPr>
                <w:b/>
                <w:color w:val="000000"/>
                <w:lang w:val="fr-FR"/>
              </w:rPr>
              <w:t xml:space="preserve">18 </w:t>
            </w:r>
          </w:p>
        </w:tc>
      </w:tr>
      <w:tr w:rsidR="006E0A95" w:rsidRPr="00367644" w14:paraId="43FD4233" w14:textId="77777777" w:rsidTr="009A2EAD">
        <w:tc>
          <w:tcPr>
            <w:tcW w:w="1649" w:type="pct"/>
          </w:tcPr>
          <w:p w14:paraId="3DC74773" w14:textId="40C53336" w:rsidR="006E0A95" w:rsidRPr="00367644" w:rsidRDefault="00CF26E7" w:rsidP="006E0A95">
            <w:pPr>
              <w:jc w:val="left"/>
              <w:rPr>
                <w:rFonts w:asciiTheme="majorBidi" w:hAnsiTheme="majorBidi" w:cstheme="majorBidi"/>
                <w:b/>
                <w:lang w:val="fr-FR"/>
              </w:rPr>
            </w:pPr>
            <w:r w:rsidRPr="00367644">
              <w:rPr>
                <w:rFonts w:asciiTheme="majorBidi" w:hAnsiTheme="majorBidi" w:cstheme="majorBidi"/>
                <w:b/>
                <w:lang w:val="fr-FR"/>
              </w:rPr>
              <w:t>Mousse pulvé</w:t>
            </w:r>
            <w:r w:rsidR="00B773CC" w:rsidRPr="00367644">
              <w:rPr>
                <w:rFonts w:asciiTheme="majorBidi" w:hAnsiTheme="majorBidi" w:cstheme="majorBidi"/>
                <w:b/>
                <w:lang w:val="fr-FR"/>
              </w:rPr>
              <w:t>ris</w:t>
            </w:r>
            <w:r w:rsidRPr="00367644">
              <w:rPr>
                <w:rFonts w:asciiTheme="majorBidi" w:hAnsiTheme="majorBidi" w:cstheme="majorBidi"/>
                <w:b/>
                <w:lang w:val="fr-FR"/>
              </w:rPr>
              <w:t>é</w:t>
            </w:r>
            <w:r w:rsidR="00B773CC" w:rsidRPr="00367644">
              <w:rPr>
                <w:rFonts w:asciiTheme="majorBidi" w:hAnsiTheme="majorBidi" w:cstheme="majorBidi"/>
                <w:b/>
                <w:lang w:val="fr-FR"/>
              </w:rPr>
              <w:t>e</w:t>
            </w:r>
          </w:p>
        </w:tc>
        <w:tc>
          <w:tcPr>
            <w:tcW w:w="1705" w:type="pct"/>
          </w:tcPr>
          <w:p w14:paraId="210CCB30" w14:textId="77777777" w:rsidR="006E0A95" w:rsidRPr="00367644" w:rsidRDefault="006E0A95" w:rsidP="006E0A95">
            <w:pPr>
              <w:jc w:val="right"/>
              <w:rPr>
                <w:rFonts w:asciiTheme="majorBidi" w:hAnsiTheme="majorBidi" w:cstheme="majorBidi"/>
                <w:b/>
                <w:lang w:val="fr-FR"/>
              </w:rPr>
            </w:pPr>
          </w:p>
        </w:tc>
        <w:tc>
          <w:tcPr>
            <w:tcW w:w="1646" w:type="pct"/>
            <w:shd w:val="clear" w:color="auto" w:fill="auto"/>
            <w:vAlign w:val="center"/>
          </w:tcPr>
          <w:p w14:paraId="02DBC410" w14:textId="77777777" w:rsidR="006E0A95" w:rsidRPr="00367644" w:rsidRDefault="006E0A95" w:rsidP="006E0A95">
            <w:pPr>
              <w:jc w:val="right"/>
              <w:rPr>
                <w:rFonts w:asciiTheme="majorBidi" w:hAnsiTheme="majorBidi" w:cstheme="majorBidi"/>
                <w:b/>
                <w:lang w:val="fr-FR"/>
              </w:rPr>
            </w:pPr>
            <w:r w:rsidRPr="00367644">
              <w:rPr>
                <w:color w:val="000000"/>
                <w:lang w:val="fr-FR"/>
              </w:rPr>
              <w:t xml:space="preserve">     </w:t>
            </w:r>
          </w:p>
        </w:tc>
      </w:tr>
      <w:tr w:rsidR="006E0A95" w:rsidRPr="00367644" w14:paraId="33EDA7EF" w14:textId="77777777" w:rsidTr="009A2EAD">
        <w:tc>
          <w:tcPr>
            <w:tcW w:w="1649" w:type="pct"/>
          </w:tcPr>
          <w:p w14:paraId="65E174B2" w14:textId="77777777" w:rsidR="006E0A95" w:rsidRPr="00367644" w:rsidRDefault="006E0A95" w:rsidP="006E0A95">
            <w:pPr>
              <w:jc w:val="left"/>
              <w:rPr>
                <w:rFonts w:asciiTheme="majorBidi" w:hAnsiTheme="majorBidi" w:cstheme="majorBidi"/>
                <w:lang w:val="fr-FR"/>
              </w:rPr>
            </w:pPr>
            <w:r w:rsidRPr="00367644">
              <w:rPr>
                <w:rFonts w:asciiTheme="majorBidi" w:hAnsiTheme="majorBidi" w:cstheme="majorBidi"/>
                <w:lang w:val="fr-FR"/>
              </w:rPr>
              <w:t>Fathi Abu Arga</w:t>
            </w:r>
          </w:p>
        </w:tc>
        <w:tc>
          <w:tcPr>
            <w:tcW w:w="1705" w:type="pct"/>
          </w:tcPr>
          <w:p w14:paraId="1546BD2A" w14:textId="63CDF905" w:rsidR="006E0A95" w:rsidRPr="00367644" w:rsidRDefault="006E0A95" w:rsidP="006E0A95">
            <w:pPr>
              <w:jc w:val="right"/>
              <w:rPr>
                <w:rFonts w:asciiTheme="majorBidi" w:hAnsiTheme="majorBidi" w:cstheme="majorBidi"/>
                <w:lang w:val="fr-FR"/>
              </w:rPr>
            </w:pPr>
            <w:r w:rsidRPr="00367644">
              <w:rPr>
                <w:rFonts w:asciiTheme="majorBidi" w:hAnsiTheme="majorBidi" w:cstheme="majorBidi"/>
                <w:lang w:val="fr-FR"/>
              </w:rPr>
              <w:t>21</w:t>
            </w:r>
            <w:r w:rsidR="00B773CC" w:rsidRPr="00367644">
              <w:rPr>
                <w:rFonts w:asciiTheme="majorBidi" w:hAnsiTheme="majorBidi" w:cstheme="majorBidi"/>
                <w:lang w:val="fr-FR"/>
              </w:rPr>
              <w:t>,</w:t>
            </w:r>
            <w:r w:rsidRPr="00367644">
              <w:rPr>
                <w:rFonts w:asciiTheme="majorBidi" w:hAnsiTheme="majorBidi" w:cstheme="majorBidi"/>
                <w:lang w:val="fr-FR"/>
              </w:rPr>
              <w:t>33</w:t>
            </w:r>
          </w:p>
        </w:tc>
        <w:tc>
          <w:tcPr>
            <w:tcW w:w="1646" w:type="pct"/>
            <w:shd w:val="clear" w:color="auto" w:fill="auto"/>
            <w:vAlign w:val="center"/>
          </w:tcPr>
          <w:p w14:paraId="55D3A855" w14:textId="75EEF25E" w:rsidR="006E0A95" w:rsidRPr="00367644" w:rsidRDefault="00B773CC" w:rsidP="006E0A95">
            <w:pPr>
              <w:jc w:val="right"/>
              <w:rPr>
                <w:rFonts w:asciiTheme="majorBidi" w:hAnsiTheme="majorBidi" w:cstheme="majorBidi"/>
                <w:lang w:val="fr-FR"/>
              </w:rPr>
            </w:pPr>
            <w:r w:rsidRPr="00367644">
              <w:rPr>
                <w:color w:val="000000"/>
                <w:lang w:val="fr-FR"/>
              </w:rPr>
              <w:t xml:space="preserve">          2,</w:t>
            </w:r>
            <w:r w:rsidR="006E0A95" w:rsidRPr="00367644">
              <w:rPr>
                <w:color w:val="000000"/>
                <w:lang w:val="fr-FR"/>
              </w:rPr>
              <w:t xml:space="preserve">35 </w:t>
            </w:r>
          </w:p>
        </w:tc>
      </w:tr>
      <w:tr w:rsidR="006E0A95" w:rsidRPr="00367644" w14:paraId="4276654E" w14:textId="77777777" w:rsidTr="009A2EAD">
        <w:tc>
          <w:tcPr>
            <w:tcW w:w="1649" w:type="pct"/>
          </w:tcPr>
          <w:p w14:paraId="3F505A9C" w14:textId="77777777" w:rsidR="006E0A95" w:rsidRPr="00367644" w:rsidRDefault="006E0A95" w:rsidP="006E0A95">
            <w:pPr>
              <w:jc w:val="left"/>
              <w:rPr>
                <w:rFonts w:asciiTheme="majorBidi" w:hAnsiTheme="majorBidi" w:cstheme="majorBidi"/>
                <w:lang w:val="fr-FR"/>
              </w:rPr>
            </w:pPr>
            <w:r w:rsidRPr="00367644">
              <w:rPr>
                <w:rFonts w:asciiTheme="majorBidi" w:hAnsiTheme="majorBidi" w:cstheme="majorBidi"/>
                <w:lang w:val="fr-FR"/>
              </w:rPr>
              <w:t>AL Siham</w:t>
            </w:r>
          </w:p>
        </w:tc>
        <w:tc>
          <w:tcPr>
            <w:tcW w:w="1705" w:type="pct"/>
          </w:tcPr>
          <w:p w14:paraId="08B0E3E6" w14:textId="2D0B9EA5" w:rsidR="006E0A95" w:rsidRPr="00367644" w:rsidRDefault="006E0A95" w:rsidP="006E0A95">
            <w:pPr>
              <w:jc w:val="right"/>
              <w:rPr>
                <w:rFonts w:asciiTheme="majorBidi" w:hAnsiTheme="majorBidi" w:cstheme="majorBidi"/>
                <w:lang w:val="fr-FR"/>
              </w:rPr>
            </w:pPr>
            <w:r w:rsidRPr="00367644">
              <w:rPr>
                <w:rFonts w:asciiTheme="majorBidi" w:hAnsiTheme="majorBidi" w:cstheme="majorBidi"/>
                <w:lang w:val="fr-FR"/>
              </w:rPr>
              <w:t>17</w:t>
            </w:r>
            <w:r w:rsidR="00B773CC" w:rsidRPr="00367644">
              <w:rPr>
                <w:rFonts w:asciiTheme="majorBidi" w:hAnsiTheme="majorBidi" w:cstheme="majorBidi"/>
                <w:lang w:val="fr-FR"/>
              </w:rPr>
              <w:t>,</w:t>
            </w:r>
            <w:r w:rsidRPr="00367644">
              <w:rPr>
                <w:rFonts w:asciiTheme="majorBidi" w:hAnsiTheme="majorBidi" w:cstheme="majorBidi"/>
                <w:lang w:val="fr-FR"/>
              </w:rPr>
              <w:t>67</w:t>
            </w:r>
          </w:p>
        </w:tc>
        <w:tc>
          <w:tcPr>
            <w:tcW w:w="1646" w:type="pct"/>
            <w:shd w:val="clear" w:color="auto" w:fill="auto"/>
            <w:vAlign w:val="center"/>
          </w:tcPr>
          <w:p w14:paraId="05239E23" w14:textId="0786F983" w:rsidR="006E0A95" w:rsidRPr="00367644" w:rsidRDefault="00B773CC" w:rsidP="006E0A95">
            <w:pPr>
              <w:jc w:val="right"/>
              <w:rPr>
                <w:rFonts w:asciiTheme="majorBidi" w:hAnsiTheme="majorBidi" w:cstheme="majorBidi"/>
                <w:lang w:val="fr-FR"/>
              </w:rPr>
            </w:pPr>
            <w:r w:rsidRPr="00367644">
              <w:rPr>
                <w:color w:val="000000"/>
                <w:lang w:val="fr-FR"/>
              </w:rPr>
              <w:t xml:space="preserve">          1,</w:t>
            </w:r>
            <w:r w:rsidR="006E0A95" w:rsidRPr="00367644">
              <w:rPr>
                <w:color w:val="000000"/>
                <w:lang w:val="fr-FR"/>
              </w:rPr>
              <w:t xml:space="preserve">94 </w:t>
            </w:r>
          </w:p>
        </w:tc>
      </w:tr>
      <w:tr w:rsidR="006E0A95" w:rsidRPr="00367644" w14:paraId="3F013F47" w14:textId="77777777" w:rsidTr="009A2EAD">
        <w:tc>
          <w:tcPr>
            <w:tcW w:w="1649" w:type="pct"/>
          </w:tcPr>
          <w:p w14:paraId="53192AD7" w14:textId="77777777" w:rsidR="006E0A95" w:rsidRPr="00367644" w:rsidRDefault="006E0A95" w:rsidP="006E0A95">
            <w:pPr>
              <w:jc w:val="left"/>
              <w:rPr>
                <w:rFonts w:asciiTheme="majorBidi" w:hAnsiTheme="majorBidi" w:cstheme="majorBidi"/>
                <w:lang w:val="fr-FR"/>
              </w:rPr>
            </w:pPr>
            <w:r w:rsidRPr="00367644">
              <w:rPr>
                <w:rFonts w:asciiTheme="majorBidi" w:hAnsiTheme="majorBidi" w:cstheme="majorBidi"/>
                <w:lang w:val="fr-FR"/>
              </w:rPr>
              <w:t xml:space="preserve">AL Jordan </w:t>
            </w:r>
          </w:p>
        </w:tc>
        <w:tc>
          <w:tcPr>
            <w:tcW w:w="1705" w:type="pct"/>
          </w:tcPr>
          <w:p w14:paraId="078D5B37" w14:textId="5FE6B9A3" w:rsidR="006E0A95" w:rsidRPr="00367644" w:rsidRDefault="006E0A95" w:rsidP="006E0A95">
            <w:pPr>
              <w:jc w:val="right"/>
              <w:rPr>
                <w:rFonts w:asciiTheme="majorBidi" w:hAnsiTheme="majorBidi" w:cstheme="majorBidi"/>
                <w:lang w:val="fr-FR"/>
              </w:rPr>
            </w:pPr>
            <w:r w:rsidRPr="00367644">
              <w:rPr>
                <w:rFonts w:asciiTheme="majorBidi" w:hAnsiTheme="majorBidi" w:cstheme="majorBidi"/>
                <w:lang w:val="fr-FR"/>
              </w:rPr>
              <w:t>7</w:t>
            </w:r>
            <w:r w:rsidR="00B773CC" w:rsidRPr="00367644">
              <w:rPr>
                <w:rFonts w:asciiTheme="majorBidi" w:hAnsiTheme="majorBidi" w:cstheme="majorBidi"/>
                <w:lang w:val="fr-FR"/>
              </w:rPr>
              <w:t>,</w:t>
            </w:r>
            <w:r w:rsidRPr="00367644">
              <w:rPr>
                <w:rFonts w:asciiTheme="majorBidi" w:hAnsiTheme="majorBidi" w:cstheme="majorBidi"/>
                <w:lang w:val="fr-FR"/>
              </w:rPr>
              <w:t>50</w:t>
            </w:r>
          </w:p>
        </w:tc>
        <w:tc>
          <w:tcPr>
            <w:tcW w:w="1646" w:type="pct"/>
            <w:shd w:val="clear" w:color="auto" w:fill="auto"/>
            <w:vAlign w:val="center"/>
          </w:tcPr>
          <w:p w14:paraId="54F1100A" w14:textId="1B039FC7" w:rsidR="006E0A95" w:rsidRPr="00367644" w:rsidRDefault="00B773CC" w:rsidP="006E0A95">
            <w:pPr>
              <w:jc w:val="right"/>
              <w:rPr>
                <w:rFonts w:asciiTheme="majorBidi" w:hAnsiTheme="majorBidi" w:cstheme="majorBidi"/>
                <w:lang w:val="fr-FR"/>
              </w:rPr>
            </w:pPr>
            <w:r w:rsidRPr="00367644">
              <w:rPr>
                <w:color w:val="000000"/>
                <w:lang w:val="fr-FR"/>
              </w:rPr>
              <w:t xml:space="preserve">          0,</w:t>
            </w:r>
            <w:r w:rsidR="006E0A95" w:rsidRPr="00367644">
              <w:rPr>
                <w:color w:val="000000"/>
                <w:lang w:val="fr-FR"/>
              </w:rPr>
              <w:t xml:space="preserve">83 </w:t>
            </w:r>
          </w:p>
        </w:tc>
      </w:tr>
      <w:tr w:rsidR="006E0A95" w:rsidRPr="00367644" w14:paraId="546BA9DC" w14:textId="77777777" w:rsidTr="009A2EAD">
        <w:tc>
          <w:tcPr>
            <w:tcW w:w="1649" w:type="pct"/>
          </w:tcPr>
          <w:p w14:paraId="2DE552FF" w14:textId="77777777" w:rsidR="006E0A95" w:rsidRPr="00367644" w:rsidRDefault="006E0A95" w:rsidP="006E0A95">
            <w:pPr>
              <w:jc w:val="left"/>
              <w:rPr>
                <w:rFonts w:asciiTheme="majorBidi" w:hAnsiTheme="majorBidi" w:cstheme="majorBidi"/>
                <w:lang w:val="fr-FR"/>
              </w:rPr>
            </w:pPr>
            <w:r w:rsidRPr="00367644">
              <w:rPr>
                <w:rFonts w:asciiTheme="majorBidi" w:hAnsiTheme="majorBidi" w:cstheme="majorBidi"/>
                <w:lang w:val="fr-FR"/>
              </w:rPr>
              <w:t xml:space="preserve">AL Watan </w:t>
            </w:r>
          </w:p>
        </w:tc>
        <w:tc>
          <w:tcPr>
            <w:tcW w:w="1705" w:type="pct"/>
          </w:tcPr>
          <w:p w14:paraId="51ADD00F" w14:textId="2B61256E" w:rsidR="006E0A95" w:rsidRPr="00367644" w:rsidRDefault="006E0A95" w:rsidP="006E0A95">
            <w:pPr>
              <w:jc w:val="right"/>
              <w:rPr>
                <w:rFonts w:asciiTheme="majorBidi" w:hAnsiTheme="majorBidi" w:cstheme="majorBidi"/>
                <w:lang w:val="fr-FR"/>
              </w:rPr>
            </w:pPr>
            <w:r w:rsidRPr="00367644">
              <w:rPr>
                <w:rFonts w:asciiTheme="majorBidi" w:hAnsiTheme="majorBidi" w:cstheme="majorBidi"/>
                <w:lang w:val="fr-FR"/>
              </w:rPr>
              <w:t>13</w:t>
            </w:r>
            <w:r w:rsidR="00B773CC" w:rsidRPr="00367644">
              <w:rPr>
                <w:rFonts w:asciiTheme="majorBidi" w:hAnsiTheme="majorBidi" w:cstheme="majorBidi"/>
                <w:lang w:val="fr-FR"/>
              </w:rPr>
              <w:t>,</w:t>
            </w:r>
            <w:r w:rsidRPr="00367644">
              <w:rPr>
                <w:rFonts w:asciiTheme="majorBidi" w:hAnsiTheme="majorBidi" w:cstheme="majorBidi"/>
                <w:lang w:val="fr-FR"/>
              </w:rPr>
              <w:t>20</w:t>
            </w:r>
          </w:p>
        </w:tc>
        <w:tc>
          <w:tcPr>
            <w:tcW w:w="1646" w:type="pct"/>
            <w:shd w:val="clear" w:color="auto" w:fill="auto"/>
            <w:vAlign w:val="center"/>
          </w:tcPr>
          <w:p w14:paraId="1413BDF9" w14:textId="4E952838" w:rsidR="006E0A95" w:rsidRPr="00367644" w:rsidRDefault="00B773CC" w:rsidP="006E0A95">
            <w:pPr>
              <w:jc w:val="right"/>
              <w:rPr>
                <w:rFonts w:asciiTheme="majorBidi" w:hAnsiTheme="majorBidi" w:cstheme="majorBidi"/>
                <w:lang w:val="fr-FR"/>
              </w:rPr>
            </w:pPr>
            <w:r w:rsidRPr="00367644">
              <w:rPr>
                <w:color w:val="000000"/>
                <w:lang w:val="fr-FR"/>
              </w:rPr>
              <w:t xml:space="preserve">          1,</w:t>
            </w:r>
            <w:r w:rsidR="006E0A95" w:rsidRPr="00367644">
              <w:rPr>
                <w:color w:val="000000"/>
                <w:lang w:val="fr-FR"/>
              </w:rPr>
              <w:t xml:space="preserve">45 </w:t>
            </w:r>
          </w:p>
        </w:tc>
      </w:tr>
      <w:tr w:rsidR="006E0A95" w:rsidRPr="00367644" w14:paraId="4C6E28B1" w14:textId="77777777" w:rsidTr="009A2EAD">
        <w:tc>
          <w:tcPr>
            <w:tcW w:w="1649" w:type="pct"/>
          </w:tcPr>
          <w:p w14:paraId="416043CC" w14:textId="77777777" w:rsidR="006E0A95" w:rsidRPr="00367644" w:rsidRDefault="006E0A95" w:rsidP="006E0A95">
            <w:pPr>
              <w:jc w:val="left"/>
              <w:rPr>
                <w:rFonts w:asciiTheme="majorBidi" w:hAnsiTheme="majorBidi" w:cstheme="majorBidi"/>
                <w:lang w:val="fr-FR"/>
              </w:rPr>
            </w:pPr>
            <w:r w:rsidRPr="00367644">
              <w:rPr>
                <w:rFonts w:asciiTheme="majorBidi" w:hAnsiTheme="majorBidi" w:cstheme="majorBidi"/>
                <w:lang w:val="fr-FR"/>
              </w:rPr>
              <w:lastRenderedPageBreak/>
              <w:t>AL Rafayah</w:t>
            </w:r>
          </w:p>
        </w:tc>
        <w:tc>
          <w:tcPr>
            <w:tcW w:w="1705" w:type="pct"/>
          </w:tcPr>
          <w:p w14:paraId="2515D203" w14:textId="2FB2930C" w:rsidR="006E0A95" w:rsidRPr="00367644" w:rsidRDefault="006E0A95" w:rsidP="006E0A95">
            <w:pPr>
              <w:jc w:val="right"/>
              <w:rPr>
                <w:rFonts w:asciiTheme="majorBidi" w:hAnsiTheme="majorBidi" w:cstheme="majorBidi"/>
                <w:lang w:val="fr-FR"/>
              </w:rPr>
            </w:pPr>
            <w:r w:rsidRPr="00367644">
              <w:rPr>
                <w:rFonts w:asciiTheme="majorBidi" w:hAnsiTheme="majorBidi" w:cstheme="majorBidi"/>
                <w:lang w:val="fr-FR"/>
              </w:rPr>
              <w:t>13</w:t>
            </w:r>
            <w:r w:rsidR="00B773CC" w:rsidRPr="00367644">
              <w:rPr>
                <w:rFonts w:asciiTheme="majorBidi" w:hAnsiTheme="majorBidi" w:cstheme="majorBidi"/>
                <w:lang w:val="fr-FR"/>
              </w:rPr>
              <w:t>,</w:t>
            </w:r>
            <w:r w:rsidRPr="00367644">
              <w:rPr>
                <w:rFonts w:asciiTheme="majorBidi" w:hAnsiTheme="majorBidi" w:cstheme="majorBidi"/>
                <w:lang w:val="fr-FR"/>
              </w:rPr>
              <w:t>30</w:t>
            </w:r>
          </w:p>
        </w:tc>
        <w:tc>
          <w:tcPr>
            <w:tcW w:w="1646" w:type="pct"/>
            <w:shd w:val="clear" w:color="auto" w:fill="auto"/>
            <w:vAlign w:val="center"/>
          </w:tcPr>
          <w:p w14:paraId="51267BF4" w14:textId="41E0538A" w:rsidR="006E0A95" w:rsidRPr="00367644" w:rsidRDefault="006E0A95" w:rsidP="006E0A95">
            <w:pPr>
              <w:jc w:val="right"/>
              <w:rPr>
                <w:rFonts w:asciiTheme="majorBidi" w:hAnsiTheme="majorBidi" w:cstheme="majorBidi"/>
                <w:lang w:val="fr-FR"/>
              </w:rPr>
            </w:pPr>
            <w:r w:rsidRPr="00367644">
              <w:rPr>
                <w:color w:val="000000"/>
                <w:lang w:val="fr-FR"/>
              </w:rPr>
              <w:t xml:space="preserve">  </w:t>
            </w:r>
            <w:r w:rsidR="00B773CC" w:rsidRPr="00367644">
              <w:rPr>
                <w:color w:val="000000"/>
                <w:lang w:val="fr-FR"/>
              </w:rPr>
              <w:t xml:space="preserve">        1,</w:t>
            </w:r>
            <w:r w:rsidRPr="00367644">
              <w:rPr>
                <w:color w:val="000000"/>
                <w:lang w:val="fr-FR"/>
              </w:rPr>
              <w:t xml:space="preserve">46 </w:t>
            </w:r>
          </w:p>
        </w:tc>
      </w:tr>
      <w:tr w:rsidR="006E0A95" w:rsidRPr="00367644" w14:paraId="08E2611A" w14:textId="77777777" w:rsidTr="009A2EAD">
        <w:tc>
          <w:tcPr>
            <w:tcW w:w="1649" w:type="pct"/>
          </w:tcPr>
          <w:p w14:paraId="391BDB1A" w14:textId="77777777" w:rsidR="006E0A95" w:rsidRPr="00367644" w:rsidRDefault="006E0A95" w:rsidP="006E0A95">
            <w:pPr>
              <w:jc w:val="left"/>
              <w:rPr>
                <w:rFonts w:asciiTheme="majorBidi" w:hAnsiTheme="majorBidi" w:cstheme="majorBidi"/>
                <w:lang w:val="fr-FR"/>
              </w:rPr>
            </w:pPr>
            <w:r w:rsidRPr="00367644">
              <w:rPr>
                <w:rFonts w:asciiTheme="majorBidi" w:hAnsiTheme="majorBidi" w:cstheme="majorBidi"/>
                <w:lang w:val="fr-FR"/>
              </w:rPr>
              <w:t>Durt AL-ostool</w:t>
            </w:r>
          </w:p>
        </w:tc>
        <w:tc>
          <w:tcPr>
            <w:tcW w:w="1705" w:type="pct"/>
          </w:tcPr>
          <w:p w14:paraId="7CB15540" w14:textId="5471B15F" w:rsidR="006E0A95" w:rsidRPr="00367644" w:rsidRDefault="006E0A95" w:rsidP="006E0A95">
            <w:pPr>
              <w:jc w:val="right"/>
              <w:rPr>
                <w:rFonts w:asciiTheme="majorBidi" w:hAnsiTheme="majorBidi" w:cstheme="majorBidi"/>
                <w:lang w:val="fr-FR"/>
              </w:rPr>
            </w:pPr>
            <w:r w:rsidRPr="00367644">
              <w:rPr>
                <w:rFonts w:asciiTheme="majorBidi" w:hAnsiTheme="majorBidi" w:cstheme="majorBidi"/>
                <w:lang w:val="fr-FR"/>
              </w:rPr>
              <w:t>6</w:t>
            </w:r>
            <w:r w:rsidR="00B773CC" w:rsidRPr="00367644">
              <w:rPr>
                <w:rFonts w:asciiTheme="majorBidi" w:hAnsiTheme="majorBidi" w:cstheme="majorBidi"/>
                <w:lang w:val="fr-FR"/>
              </w:rPr>
              <w:t>,</w:t>
            </w:r>
            <w:r w:rsidRPr="00367644">
              <w:rPr>
                <w:rFonts w:asciiTheme="majorBidi" w:hAnsiTheme="majorBidi" w:cstheme="majorBidi"/>
                <w:lang w:val="fr-FR"/>
              </w:rPr>
              <w:t>00</w:t>
            </w:r>
          </w:p>
        </w:tc>
        <w:tc>
          <w:tcPr>
            <w:tcW w:w="1646" w:type="pct"/>
            <w:shd w:val="clear" w:color="auto" w:fill="auto"/>
            <w:vAlign w:val="center"/>
          </w:tcPr>
          <w:p w14:paraId="3A206C2A" w14:textId="358184BB" w:rsidR="006E0A95" w:rsidRPr="00367644" w:rsidRDefault="00B773CC" w:rsidP="006E0A95">
            <w:pPr>
              <w:jc w:val="right"/>
              <w:rPr>
                <w:rFonts w:asciiTheme="majorBidi" w:hAnsiTheme="majorBidi" w:cstheme="majorBidi"/>
                <w:lang w:val="fr-FR"/>
              </w:rPr>
            </w:pPr>
            <w:r w:rsidRPr="00367644">
              <w:rPr>
                <w:color w:val="000000"/>
                <w:lang w:val="fr-FR"/>
              </w:rPr>
              <w:t xml:space="preserve">          0,</w:t>
            </w:r>
            <w:r w:rsidR="006E0A95" w:rsidRPr="00367644">
              <w:rPr>
                <w:color w:val="000000"/>
                <w:lang w:val="fr-FR"/>
              </w:rPr>
              <w:t xml:space="preserve">66 </w:t>
            </w:r>
          </w:p>
        </w:tc>
      </w:tr>
      <w:tr w:rsidR="006E0A95" w:rsidRPr="00367644" w14:paraId="7DD982FA" w14:textId="77777777" w:rsidTr="009A2EAD">
        <w:tc>
          <w:tcPr>
            <w:tcW w:w="1649" w:type="pct"/>
          </w:tcPr>
          <w:p w14:paraId="6FB3CDC0" w14:textId="2563D42D" w:rsidR="006E0A95" w:rsidRPr="00367644" w:rsidRDefault="006E0A95" w:rsidP="006E0A95">
            <w:pPr>
              <w:jc w:val="left"/>
              <w:rPr>
                <w:rFonts w:asciiTheme="majorBidi" w:hAnsiTheme="majorBidi" w:cstheme="majorBidi"/>
                <w:b/>
                <w:lang w:val="fr-FR"/>
              </w:rPr>
            </w:pPr>
            <w:r w:rsidRPr="00367644">
              <w:rPr>
                <w:rFonts w:asciiTheme="majorBidi" w:hAnsiTheme="majorBidi" w:cstheme="majorBidi"/>
                <w:b/>
                <w:lang w:val="fr-FR"/>
              </w:rPr>
              <w:t>S</w:t>
            </w:r>
            <w:r w:rsidR="00B773CC" w:rsidRPr="00367644">
              <w:rPr>
                <w:rFonts w:asciiTheme="majorBidi" w:hAnsiTheme="majorBidi" w:cstheme="majorBidi"/>
                <w:b/>
                <w:lang w:val="fr-FR"/>
              </w:rPr>
              <w:t>ous</w:t>
            </w:r>
            <w:r w:rsidRPr="00367644">
              <w:rPr>
                <w:rFonts w:asciiTheme="majorBidi" w:hAnsiTheme="majorBidi" w:cstheme="majorBidi"/>
                <w:b/>
                <w:lang w:val="fr-FR"/>
              </w:rPr>
              <w:t>-total</w:t>
            </w:r>
          </w:p>
        </w:tc>
        <w:tc>
          <w:tcPr>
            <w:tcW w:w="1705" w:type="pct"/>
          </w:tcPr>
          <w:p w14:paraId="5FE93E80" w14:textId="4687D576" w:rsidR="006E0A95" w:rsidRPr="00367644" w:rsidRDefault="006E0A95" w:rsidP="006E0A95">
            <w:pPr>
              <w:jc w:val="right"/>
              <w:rPr>
                <w:rFonts w:asciiTheme="majorBidi" w:hAnsiTheme="majorBidi" w:cstheme="majorBidi"/>
                <w:b/>
                <w:lang w:val="fr-FR"/>
              </w:rPr>
            </w:pPr>
            <w:r w:rsidRPr="00367644">
              <w:rPr>
                <w:rFonts w:asciiTheme="majorBidi" w:hAnsiTheme="majorBidi" w:cstheme="majorBidi"/>
                <w:b/>
                <w:lang w:val="fr-FR"/>
              </w:rPr>
              <w:t>79</w:t>
            </w:r>
            <w:r w:rsidR="00B773CC" w:rsidRPr="00367644">
              <w:rPr>
                <w:rFonts w:asciiTheme="majorBidi" w:hAnsiTheme="majorBidi" w:cstheme="majorBidi"/>
                <w:b/>
                <w:lang w:val="fr-FR"/>
              </w:rPr>
              <w:t>,</w:t>
            </w:r>
            <w:r w:rsidRPr="00367644">
              <w:rPr>
                <w:rFonts w:asciiTheme="majorBidi" w:hAnsiTheme="majorBidi" w:cstheme="majorBidi"/>
                <w:b/>
                <w:lang w:val="fr-FR"/>
              </w:rPr>
              <w:t>00</w:t>
            </w:r>
          </w:p>
        </w:tc>
        <w:tc>
          <w:tcPr>
            <w:tcW w:w="1646" w:type="pct"/>
            <w:shd w:val="clear" w:color="auto" w:fill="auto"/>
            <w:vAlign w:val="center"/>
          </w:tcPr>
          <w:p w14:paraId="120FA92B" w14:textId="268A2CE1" w:rsidR="006E0A95" w:rsidRPr="00367644" w:rsidRDefault="00B773CC" w:rsidP="006E0A95">
            <w:pPr>
              <w:jc w:val="right"/>
              <w:rPr>
                <w:rFonts w:asciiTheme="majorBidi" w:hAnsiTheme="majorBidi" w:cstheme="majorBidi"/>
                <w:b/>
                <w:lang w:val="fr-FR"/>
              </w:rPr>
            </w:pPr>
            <w:r w:rsidRPr="00367644">
              <w:rPr>
                <w:color w:val="000000"/>
                <w:lang w:val="fr-FR"/>
              </w:rPr>
              <w:t xml:space="preserve">          8,</w:t>
            </w:r>
            <w:r w:rsidR="006E0A95" w:rsidRPr="00367644">
              <w:rPr>
                <w:color w:val="000000"/>
                <w:lang w:val="fr-FR"/>
              </w:rPr>
              <w:t xml:space="preserve">69 </w:t>
            </w:r>
          </w:p>
        </w:tc>
      </w:tr>
      <w:tr w:rsidR="006E0A95" w:rsidRPr="00367644" w14:paraId="05B499F3" w14:textId="77777777" w:rsidTr="009A2EAD">
        <w:tc>
          <w:tcPr>
            <w:tcW w:w="1649" w:type="pct"/>
          </w:tcPr>
          <w:p w14:paraId="1C829F0B" w14:textId="10971DEE" w:rsidR="006E0A95" w:rsidRPr="00367644" w:rsidRDefault="00B773CC" w:rsidP="006E0A95">
            <w:pPr>
              <w:jc w:val="left"/>
              <w:rPr>
                <w:rFonts w:asciiTheme="majorBidi" w:hAnsiTheme="majorBidi" w:cstheme="majorBidi"/>
                <w:b/>
                <w:lang w:val="fr-FR"/>
              </w:rPr>
            </w:pPr>
            <w:r w:rsidRPr="00367644">
              <w:rPr>
                <w:rFonts w:asciiTheme="majorBidi" w:hAnsiTheme="majorBidi" w:cstheme="majorBidi"/>
                <w:b/>
                <w:lang w:val="fr-FR"/>
              </w:rPr>
              <w:t>Total général</w:t>
            </w:r>
          </w:p>
        </w:tc>
        <w:tc>
          <w:tcPr>
            <w:tcW w:w="1705" w:type="pct"/>
          </w:tcPr>
          <w:p w14:paraId="5A1C23F7" w14:textId="100C054D" w:rsidR="006E0A95" w:rsidRPr="00367644" w:rsidRDefault="006E0A95" w:rsidP="006E0A95">
            <w:pPr>
              <w:jc w:val="right"/>
              <w:rPr>
                <w:rFonts w:asciiTheme="majorBidi" w:hAnsiTheme="majorBidi" w:cstheme="majorBidi"/>
                <w:b/>
                <w:lang w:val="fr-FR"/>
              </w:rPr>
            </w:pPr>
            <w:r w:rsidRPr="00367644">
              <w:rPr>
                <w:rFonts w:asciiTheme="majorBidi" w:hAnsiTheme="majorBidi" w:cstheme="majorBidi"/>
                <w:b/>
                <w:lang w:val="fr-FR"/>
              </w:rPr>
              <w:t>153</w:t>
            </w:r>
            <w:r w:rsidR="00B773CC" w:rsidRPr="00367644">
              <w:rPr>
                <w:rFonts w:asciiTheme="majorBidi" w:hAnsiTheme="majorBidi" w:cstheme="majorBidi"/>
                <w:b/>
                <w:lang w:val="fr-FR"/>
              </w:rPr>
              <w:t>,</w:t>
            </w:r>
            <w:r w:rsidRPr="00367644">
              <w:rPr>
                <w:rFonts w:asciiTheme="majorBidi" w:hAnsiTheme="majorBidi" w:cstheme="majorBidi"/>
                <w:b/>
                <w:lang w:val="fr-FR"/>
              </w:rPr>
              <w:t>33</w:t>
            </w:r>
          </w:p>
        </w:tc>
        <w:tc>
          <w:tcPr>
            <w:tcW w:w="1646" w:type="pct"/>
            <w:shd w:val="clear" w:color="auto" w:fill="auto"/>
            <w:vAlign w:val="center"/>
          </w:tcPr>
          <w:p w14:paraId="049C92B3" w14:textId="7CC3017D" w:rsidR="006E0A95" w:rsidRPr="00367644" w:rsidRDefault="00B773CC" w:rsidP="006E0A95">
            <w:pPr>
              <w:jc w:val="right"/>
              <w:rPr>
                <w:rFonts w:asciiTheme="majorBidi" w:hAnsiTheme="majorBidi" w:cstheme="majorBidi"/>
                <w:b/>
                <w:lang w:val="fr-FR"/>
              </w:rPr>
            </w:pPr>
            <w:r w:rsidRPr="00367644">
              <w:rPr>
                <w:b/>
                <w:color w:val="000000"/>
                <w:lang w:val="fr-FR"/>
              </w:rPr>
              <w:t xml:space="preserve">        16,</w:t>
            </w:r>
            <w:r w:rsidR="006E0A95" w:rsidRPr="00367644">
              <w:rPr>
                <w:b/>
                <w:color w:val="000000"/>
                <w:lang w:val="fr-FR"/>
              </w:rPr>
              <w:t xml:space="preserve">87 </w:t>
            </w:r>
          </w:p>
        </w:tc>
      </w:tr>
    </w:tbl>
    <w:p w14:paraId="7C82A63D" w14:textId="77777777" w:rsidR="006E0A95" w:rsidRPr="00367644" w:rsidRDefault="006E0A95" w:rsidP="006E0A95">
      <w:pPr>
        <w:rPr>
          <w:lang w:val="fr-FR"/>
        </w:rPr>
      </w:pPr>
    </w:p>
    <w:p w14:paraId="557D5EB7" w14:textId="2A7C5FB3" w:rsidR="00106DAD" w:rsidRPr="00367644" w:rsidRDefault="00B773CC" w:rsidP="00893462">
      <w:pPr>
        <w:pStyle w:val="StyleHeading1Para1Heading1CharHeading1Char3CharHeadin"/>
        <w:rPr>
          <w:lang w:val="fr-FR"/>
        </w:rPr>
      </w:pPr>
      <w:r w:rsidRPr="00367644">
        <w:rPr>
          <w:lang w:val="fr-FR"/>
        </w:rPr>
        <w:t>9.</w:t>
      </w:r>
      <w:r w:rsidRPr="00367644">
        <w:rPr>
          <w:lang w:val="fr-FR"/>
        </w:rPr>
        <w:tab/>
        <w:t>En 2019, les entreprises de mousse</w:t>
      </w:r>
      <w:r w:rsidR="00E706F4" w:rsidRPr="00367644">
        <w:rPr>
          <w:lang w:val="fr-FR"/>
        </w:rPr>
        <w:t>s</w:t>
      </w:r>
      <w:r w:rsidRPr="00367644">
        <w:rPr>
          <w:lang w:val="fr-FR"/>
        </w:rPr>
        <w:t xml:space="preserve"> PU ont entrepris des voyages d’étude en Égypte et aux Émirats arabes unis pour comprendre la performance de la technologie et la</w:t>
      </w:r>
      <w:r w:rsidR="004F242A" w:rsidRPr="00367644">
        <w:rPr>
          <w:lang w:val="fr-FR"/>
        </w:rPr>
        <w:t xml:space="preserve"> situation de l’approvisionnement </w:t>
      </w:r>
      <w:r w:rsidRPr="00367644">
        <w:rPr>
          <w:lang w:val="fr-FR"/>
        </w:rPr>
        <w:t>des agents de gonflage des mousses à faible potentiel de réchauffement de la planète (PRG)</w:t>
      </w:r>
      <w:r w:rsidR="000D0319" w:rsidRPr="00367644">
        <w:rPr>
          <w:lang w:val="fr-FR"/>
        </w:rPr>
        <w:t>,</w:t>
      </w:r>
      <w:r w:rsidRPr="00367644">
        <w:rPr>
          <w:lang w:val="fr-FR"/>
        </w:rPr>
        <w:t xml:space="preserve"> tels que le cyclopentane.  À partir de ces consultations et des informations reçues, cinq entreprises de fabrication de mousse</w:t>
      </w:r>
      <w:r w:rsidR="00E706F4" w:rsidRPr="00367644">
        <w:rPr>
          <w:lang w:val="fr-FR"/>
        </w:rPr>
        <w:t>s</w:t>
      </w:r>
      <w:r w:rsidRPr="00367644">
        <w:rPr>
          <w:lang w:val="fr-FR"/>
        </w:rPr>
        <w:t xml:space="preserve"> PU qui consomment plus de 10 ton</w:t>
      </w:r>
      <w:r w:rsidR="000D0319" w:rsidRPr="00367644">
        <w:rPr>
          <w:lang w:val="fr-FR"/>
        </w:rPr>
        <w:t>nes métriques par an ont décidé</w:t>
      </w:r>
      <w:r w:rsidRPr="00367644">
        <w:rPr>
          <w:lang w:val="fr-FR"/>
        </w:rPr>
        <w:t xml:space="preserve"> de se reconvertir au cyclopentane au lieu des HFO et </w:t>
      </w:r>
      <w:r w:rsidR="000D0319" w:rsidRPr="00367644">
        <w:rPr>
          <w:lang w:val="fr-FR"/>
        </w:rPr>
        <w:t xml:space="preserve">de défrayer </w:t>
      </w:r>
      <w:r w:rsidR="00E706F4" w:rsidRPr="00367644">
        <w:rPr>
          <w:lang w:val="fr-FR"/>
        </w:rPr>
        <w:t>elles-mêmes les coûts plus élevés de</w:t>
      </w:r>
      <w:r w:rsidR="000D0319" w:rsidRPr="00367644">
        <w:rPr>
          <w:lang w:val="fr-FR"/>
        </w:rPr>
        <w:t xml:space="preserve"> </w:t>
      </w:r>
      <w:r w:rsidRPr="00367644">
        <w:rPr>
          <w:lang w:val="fr-FR"/>
        </w:rPr>
        <w:t>cette reconversion.  Ce changemen</w:t>
      </w:r>
      <w:r w:rsidR="000D0319" w:rsidRPr="00367644">
        <w:rPr>
          <w:lang w:val="fr-FR"/>
        </w:rPr>
        <w:t>t de technologie a été approuvé</w:t>
      </w:r>
      <w:r w:rsidRPr="00367644">
        <w:rPr>
          <w:lang w:val="fr-FR"/>
        </w:rPr>
        <w:t xml:space="preserve"> à la 83</w:t>
      </w:r>
      <w:r w:rsidRPr="00367644">
        <w:rPr>
          <w:vertAlign w:val="superscript"/>
          <w:lang w:val="fr-FR"/>
        </w:rPr>
        <w:t>e</w:t>
      </w:r>
      <w:r w:rsidRPr="00367644">
        <w:rPr>
          <w:lang w:val="fr-FR"/>
        </w:rPr>
        <w:t xml:space="preserve"> réunion (décision 83/24). </w:t>
      </w:r>
    </w:p>
    <w:p w14:paraId="3AED1614" w14:textId="5CFB8945" w:rsidR="000D0319" w:rsidRPr="00367644" w:rsidRDefault="000D0319" w:rsidP="00893462">
      <w:pPr>
        <w:pStyle w:val="StyleHeading1Para1Heading1CharHeading1Char3CharHeadin"/>
        <w:rPr>
          <w:lang w:val="fr-FR"/>
        </w:rPr>
      </w:pPr>
      <w:r w:rsidRPr="00367644">
        <w:rPr>
          <w:lang w:val="fr-FR"/>
        </w:rPr>
        <w:t>10.</w:t>
      </w:r>
      <w:r w:rsidRPr="00367644">
        <w:rPr>
          <w:lang w:val="fr-FR"/>
        </w:rPr>
        <w:tab/>
        <w:t>L’ONUDI a organisé des voyages d’étude en Égypte et aux Émirats arabes unis avec les six entreprises de mousse pulvérisée en 2018</w:t>
      </w:r>
      <w:r w:rsidR="0059238B" w:rsidRPr="00367644">
        <w:rPr>
          <w:lang w:val="fr-FR"/>
        </w:rPr>
        <w:t xml:space="preserve"> pour des discussions sur des aspects techniques et opérationnels reliés à l’utilisation du HFO-1233zd(E) dans les produits de mousse pulvérisée et pour observer la performanc</w:t>
      </w:r>
      <w:r w:rsidR="004F242A" w:rsidRPr="00367644">
        <w:rPr>
          <w:lang w:val="fr-FR"/>
        </w:rPr>
        <w:t xml:space="preserve">es des agents de gonflage (HFO, </w:t>
      </w:r>
      <w:r w:rsidR="0059238B" w:rsidRPr="00367644">
        <w:rPr>
          <w:lang w:val="fr-FR"/>
        </w:rPr>
        <w:t>CO</w:t>
      </w:r>
      <w:r w:rsidR="0059238B" w:rsidRPr="00367644">
        <w:rPr>
          <w:vertAlign w:val="subscript"/>
          <w:lang w:val="fr-FR"/>
        </w:rPr>
        <w:t>2</w:t>
      </w:r>
      <w:r w:rsidR="0059238B" w:rsidRPr="00367644">
        <w:rPr>
          <w:lang w:val="fr-FR"/>
        </w:rPr>
        <w:t>) dans les labora</w:t>
      </w:r>
      <w:r w:rsidR="004F242A" w:rsidRPr="00367644">
        <w:rPr>
          <w:lang w:val="fr-FR"/>
        </w:rPr>
        <w:t>toires des fournisseurs. Après c</w:t>
      </w:r>
      <w:r w:rsidR="0059238B" w:rsidRPr="00367644">
        <w:rPr>
          <w:lang w:val="fr-FR"/>
        </w:rPr>
        <w:t>es  voyages d’étude, deux fournisseurs ont envoyé des échantillons de formulations de mousse à base de HFO et de CO</w:t>
      </w:r>
      <w:r w:rsidR="0059238B" w:rsidRPr="00367644">
        <w:rPr>
          <w:vertAlign w:val="subscript"/>
          <w:lang w:val="fr-FR"/>
        </w:rPr>
        <w:t xml:space="preserve">2 </w:t>
      </w:r>
      <w:r w:rsidR="0059238B" w:rsidRPr="00367644">
        <w:rPr>
          <w:lang w:val="fr-FR"/>
        </w:rPr>
        <w:t>pour démonstration de la mousse pulvérisée sur le toit du ministère de l’Environnement.  Suite aux résultats, les six entreprises ont sélectionné le HFO-1233zd (E) comme agent de gonflage et signé une entente avec l’ONUDI.  La reconversion de ces entreprises devrait être achevée d’ici 2021.</w:t>
      </w:r>
    </w:p>
    <w:p w14:paraId="028CA565" w14:textId="28274689" w:rsidR="0059238B" w:rsidRPr="00367644" w:rsidRDefault="0059238B" w:rsidP="00893462">
      <w:pPr>
        <w:pStyle w:val="StyleHeading1Para1Heading1CharHeading1Char3CharHeadin"/>
        <w:rPr>
          <w:lang w:val="fr-FR"/>
        </w:rPr>
      </w:pPr>
      <w:r w:rsidRPr="00367644">
        <w:rPr>
          <w:lang w:val="fr-FR"/>
        </w:rPr>
        <w:t>11.</w:t>
      </w:r>
      <w:r w:rsidRPr="00367644">
        <w:rPr>
          <w:lang w:val="fr-FR"/>
        </w:rPr>
        <w:tab/>
        <w:t>Les activités dans les entreprises restantes</w:t>
      </w:r>
      <w:r w:rsidR="004F242A" w:rsidRPr="00367644">
        <w:rPr>
          <w:lang w:val="fr-FR"/>
        </w:rPr>
        <w:t xml:space="preserve"> qui utilisent du HCFC-141b comme</w:t>
      </w:r>
      <w:r w:rsidRPr="00367644">
        <w:rPr>
          <w:lang w:val="fr-FR"/>
        </w:rPr>
        <w:t xml:space="preserve"> mousse isolante dans la réfrigération domestique</w:t>
      </w:r>
      <w:r w:rsidR="00C46AD2">
        <w:rPr>
          <w:lang w:val="fr-FR"/>
        </w:rPr>
        <w:t>,</w:t>
      </w:r>
      <w:r w:rsidRPr="00367644">
        <w:rPr>
          <w:lang w:val="fr-FR"/>
        </w:rPr>
        <w:t xml:space="preserve"> et </w:t>
      </w:r>
      <w:r w:rsidR="00257FC0" w:rsidRPr="00367644">
        <w:rPr>
          <w:lang w:val="fr-FR"/>
        </w:rPr>
        <w:t xml:space="preserve">dans </w:t>
      </w:r>
      <w:r w:rsidRPr="00367644">
        <w:rPr>
          <w:lang w:val="fr-FR"/>
        </w:rPr>
        <w:t>les PME, i</w:t>
      </w:r>
      <w:r w:rsidR="00E706F4" w:rsidRPr="00367644">
        <w:rPr>
          <w:lang w:val="fr-FR"/>
        </w:rPr>
        <w:t xml:space="preserve">ncluant l’assistance technique </w:t>
      </w:r>
      <w:r w:rsidRPr="00367644">
        <w:rPr>
          <w:lang w:val="fr-FR"/>
        </w:rPr>
        <w:t>pour l’élaboration de formulations à faible PRG et de faible coût, les essais et le soutien pour la reconversion à des solutions de remplacement</w:t>
      </w:r>
      <w:r w:rsidR="00257FC0" w:rsidRPr="00367644">
        <w:rPr>
          <w:lang w:val="fr-FR"/>
        </w:rPr>
        <w:t>,</w:t>
      </w:r>
      <w:r w:rsidRPr="00367644">
        <w:rPr>
          <w:lang w:val="fr-FR"/>
        </w:rPr>
        <w:t xml:space="preserve"> devraient être mises en œuvre en 2020 et 2021.</w:t>
      </w:r>
    </w:p>
    <w:p w14:paraId="4FE634CC" w14:textId="41560D7A" w:rsidR="0059238B" w:rsidRPr="00367644" w:rsidRDefault="0059238B" w:rsidP="00893462">
      <w:pPr>
        <w:pStyle w:val="StyleHeading1Para1Heading1CharHeading1Char3CharHeadin"/>
        <w:rPr>
          <w:i/>
          <w:lang w:val="fr-FR"/>
        </w:rPr>
      </w:pPr>
      <w:r w:rsidRPr="00367644">
        <w:rPr>
          <w:i/>
          <w:lang w:val="fr-FR"/>
        </w:rPr>
        <w:t>Secteur de la fabrication dans la réfrigération commerciale</w:t>
      </w:r>
    </w:p>
    <w:p w14:paraId="66C57CEA" w14:textId="5546D6A1" w:rsidR="0059238B" w:rsidRPr="00367644" w:rsidRDefault="00FF7727" w:rsidP="00893462">
      <w:pPr>
        <w:pStyle w:val="StyleHeading1Para1Heading1CharHeading1Char3CharHeadin"/>
        <w:rPr>
          <w:lang w:val="fr-FR"/>
        </w:rPr>
      </w:pPr>
      <w:r w:rsidRPr="00367644">
        <w:rPr>
          <w:lang w:val="fr-FR"/>
        </w:rPr>
        <w:t>12.</w:t>
      </w:r>
      <w:r w:rsidRPr="00367644">
        <w:rPr>
          <w:lang w:val="fr-FR"/>
        </w:rPr>
        <w:tab/>
        <w:t>D</w:t>
      </w:r>
      <w:r w:rsidR="0059238B" w:rsidRPr="00367644">
        <w:rPr>
          <w:lang w:val="fr-FR"/>
        </w:rPr>
        <w:t>es activités de reconversion dans 22 entreprises de fabrication dans la réfrigération commerciale qui produisent des équipements</w:t>
      </w:r>
      <w:r w:rsidR="00257FC0" w:rsidRPr="00367644">
        <w:rPr>
          <w:lang w:val="fr-FR"/>
        </w:rPr>
        <w:t>,</w:t>
      </w:r>
      <w:r w:rsidR="0059238B" w:rsidRPr="00367644">
        <w:rPr>
          <w:lang w:val="fr-FR"/>
        </w:rPr>
        <w:t xml:space="preserve"> tels que des armoires réfrigérées, des vitrines à basse température pour les chambres froides des supermarchés et les </w:t>
      </w:r>
      <w:r w:rsidRPr="00367644">
        <w:rPr>
          <w:lang w:val="fr-FR"/>
        </w:rPr>
        <w:t>dépanneurs,</w:t>
      </w:r>
      <w:r w:rsidR="0059238B" w:rsidRPr="00367644">
        <w:rPr>
          <w:lang w:val="fr-FR"/>
        </w:rPr>
        <w:t xml:space="preserve"> </w:t>
      </w:r>
      <w:r w:rsidRPr="00367644">
        <w:rPr>
          <w:lang w:val="fr-FR"/>
        </w:rPr>
        <w:t>devraient être mises en œuvre en 2020 et 2021.</w:t>
      </w:r>
    </w:p>
    <w:p w14:paraId="71E11C9D" w14:textId="4E5D8F27" w:rsidR="00FF7727" w:rsidRPr="00367644" w:rsidRDefault="00FF7727" w:rsidP="00893462">
      <w:pPr>
        <w:pStyle w:val="StyleHeading1Para1Heading1CharHeading1Char3CharHeadin"/>
        <w:rPr>
          <w:i/>
          <w:lang w:val="fr-FR"/>
        </w:rPr>
      </w:pPr>
      <w:r w:rsidRPr="00367644">
        <w:rPr>
          <w:i/>
          <w:lang w:val="fr-FR"/>
        </w:rPr>
        <w:t>Secteur de l’entretien dans la réfrigération</w:t>
      </w:r>
    </w:p>
    <w:p w14:paraId="4A4E5A26" w14:textId="3BD415A8" w:rsidR="006E1EAF" w:rsidRPr="00367644" w:rsidRDefault="00257FC0" w:rsidP="00893462">
      <w:pPr>
        <w:pStyle w:val="StyleHeading1Para1Heading1CharHeading1Char3CharHeadin"/>
        <w:rPr>
          <w:lang w:val="fr-FR"/>
        </w:rPr>
      </w:pPr>
      <w:r w:rsidRPr="00367644">
        <w:rPr>
          <w:lang w:val="fr-FR"/>
        </w:rPr>
        <w:t>13.</w:t>
      </w:r>
      <w:r w:rsidRPr="00367644">
        <w:rPr>
          <w:lang w:val="fr-FR"/>
        </w:rPr>
        <w:tab/>
        <w:t>L</w:t>
      </w:r>
      <w:r w:rsidR="00FF7727" w:rsidRPr="00367644">
        <w:rPr>
          <w:lang w:val="fr-FR"/>
        </w:rPr>
        <w:t xml:space="preserve">es mesures initiales </w:t>
      </w:r>
      <w:r w:rsidRPr="00367644">
        <w:rPr>
          <w:lang w:val="fr-FR"/>
        </w:rPr>
        <w:t>conc</w:t>
      </w:r>
      <w:r w:rsidR="00FF7727" w:rsidRPr="00367644">
        <w:rPr>
          <w:lang w:val="fr-FR"/>
        </w:rPr>
        <w:t>e</w:t>
      </w:r>
      <w:r w:rsidRPr="00367644">
        <w:rPr>
          <w:lang w:val="fr-FR"/>
        </w:rPr>
        <w:t>r</w:t>
      </w:r>
      <w:r w:rsidR="00FF7727" w:rsidRPr="00367644">
        <w:rPr>
          <w:lang w:val="fr-FR"/>
        </w:rPr>
        <w:t>n</w:t>
      </w:r>
      <w:r w:rsidRPr="00367644">
        <w:rPr>
          <w:lang w:val="fr-FR"/>
        </w:rPr>
        <w:t>ant</w:t>
      </w:r>
      <w:r w:rsidR="00FF7727" w:rsidRPr="00367644">
        <w:rPr>
          <w:lang w:val="fr-FR"/>
        </w:rPr>
        <w:t xml:space="preserve"> la préparation d’une stratégie nationale pour le secteur de l’entretien dans la réfrigération et la climatisation ont été entreprises par l’ONUDI en étroite consultation avec l’Unité nationale de l’ozone </w:t>
      </w:r>
      <w:r w:rsidRPr="00367644">
        <w:rPr>
          <w:lang w:val="fr-FR"/>
        </w:rPr>
        <w:t xml:space="preserve">(UNO) </w:t>
      </w:r>
      <w:r w:rsidR="00FF7727" w:rsidRPr="00367644">
        <w:rPr>
          <w:lang w:val="fr-FR"/>
        </w:rPr>
        <w:t>et l</w:t>
      </w:r>
      <w:r w:rsidR="0017519A" w:rsidRPr="00367644">
        <w:rPr>
          <w:lang w:val="fr-FR"/>
        </w:rPr>
        <w:t>e Bureau de</w:t>
      </w:r>
      <w:r w:rsidR="00FF7727" w:rsidRPr="00367644">
        <w:rPr>
          <w:lang w:val="fr-FR"/>
        </w:rPr>
        <w:t xml:space="preserve"> mise e</w:t>
      </w:r>
      <w:r w:rsidRPr="00367644">
        <w:rPr>
          <w:lang w:val="fr-FR"/>
        </w:rPr>
        <w:t>n œuvre et de gestion de</w:t>
      </w:r>
      <w:r w:rsidR="0017519A" w:rsidRPr="00367644">
        <w:rPr>
          <w:lang w:val="fr-FR"/>
        </w:rPr>
        <w:t>s</w:t>
      </w:r>
      <w:r w:rsidRPr="00367644">
        <w:rPr>
          <w:lang w:val="fr-FR"/>
        </w:rPr>
        <w:t xml:space="preserve"> projet</w:t>
      </w:r>
      <w:r w:rsidR="0017519A" w:rsidRPr="00367644">
        <w:rPr>
          <w:lang w:val="fr-FR"/>
        </w:rPr>
        <w:t>s (BGP)</w:t>
      </w:r>
      <w:r w:rsidR="00FF7727" w:rsidRPr="00367644">
        <w:rPr>
          <w:lang w:val="fr-FR"/>
        </w:rPr>
        <w:t xml:space="preserve"> au ministère de l’Environnement; </w:t>
      </w:r>
      <w:r w:rsidRPr="00367644">
        <w:rPr>
          <w:lang w:val="fr-FR"/>
        </w:rPr>
        <w:t>avec l’endossement d</w:t>
      </w:r>
      <w:r w:rsidR="00FF7727" w:rsidRPr="00367644">
        <w:rPr>
          <w:lang w:val="fr-FR"/>
        </w:rPr>
        <w:t>es ministèr</w:t>
      </w:r>
      <w:r w:rsidRPr="00367644">
        <w:rPr>
          <w:lang w:val="fr-FR"/>
        </w:rPr>
        <w:t>es concernés</w:t>
      </w:r>
      <w:r w:rsidR="00FF7727" w:rsidRPr="00367644">
        <w:rPr>
          <w:lang w:val="fr-FR"/>
        </w:rPr>
        <w:t xml:space="preserve"> et autres pa</w:t>
      </w:r>
      <w:r w:rsidRPr="00367644">
        <w:rPr>
          <w:lang w:val="fr-FR"/>
        </w:rPr>
        <w:t>rties prenantes industrielles du</w:t>
      </w:r>
      <w:r w:rsidR="00FF7727" w:rsidRPr="00367644">
        <w:rPr>
          <w:lang w:val="fr-FR"/>
        </w:rPr>
        <w:t xml:space="preserve"> se</w:t>
      </w:r>
      <w:r w:rsidRPr="00367644">
        <w:rPr>
          <w:lang w:val="fr-FR"/>
        </w:rPr>
        <w:t>cteur de l’entretien, en juin 20</w:t>
      </w:r>
      <w:r w:rsidR="00FF7727" w:rsidRPr="00367644">
        <w:rPr>
          <w:lang w:val="fr-FR"/>
        </w:rPr>
        <w:t>19.  La stratégie du secteur de l’entretien a pour objectif principal de réduire</w:t>
      </w:r>
      <w:r w:rsidRPr="00367644">
        <w:rPr>
          <w:lang w:val="fr-FR"/>
        </w:rPr>
        <w:t xml:space="preserve"> l’utilisation du HCFC-22 par</w:t>
      </w:r>
      <w:r w:rsidR="00FF7727" w:rsidRPr="00367644">
        <w:rPr>
          <w:lang w:val="fr-FR"/>
        </w:rPr>
        <w:t xml:space="preserve"> la formation </w:t>
      </w:r>
      <w:r w:rsidRPr="00367644">
        <w:rPr>
          <w:lang w:val="fr-FR"/>
        </w:rPr>
        <w:t>des techniciens et</w:t>
      </w:r>
      <w:r w:rsidR="00FF7727" w:rsidRPr="00367644">
        <w:rPr>
          <w:lang w:val="fr-FR"/>
        </w:rPr>
        <w:t xml:space="preserve"> le renforcement de</w:t>
      </w:r>
      <w:r w:rsidRPr="00367644">
        <w:rPr>
          <w:lang w:val="fr-FR"/>
        </w:rPr>
        <w:t>s</w:t>
      </w:r>
      <w:r w:rsidR="00FF7727" w:rsidRPr="00367644">
        <w:rPr>
          <w:lang w:val="fr-FR"/>
        </w:rPr>
        <w:t xml:space="preserve"> capacité</w:t>
      </w:r>
      <w:r w:rsidRPr="00367644">
        <w:rPr>
          <w:lang w:val="fr-FR"/>
        </w:rPr>
        <w:t>s</w:t>
      </w:r>
      <w:r w:rsidR="00FF7727" w:rsidRPr="00367644">
        <w:rPr>
          <w:lang w:val="fr-FR"/>
        </w:rPr>
        <w:t>.  Les activités proposées incluent, entre autres, de la formati</w:t>
      </w:r>
      <w:r w:rsidRPr="00367644">
        <w:rPr>
          <w:lang w:val="fr-FR"/>
        </w:rPr>
        <w:t xml:space="preserve">on pour les agents des douanes et </w:t>
      </w:r>
      <w:r w:rsidR="00FF7727" w:rsidRPr="00367644">
        <w:rPr>
          <w:lang w:val="fr-FR"/>
        </w:rPr>
        <w:t>l’</w:t>
      </w:r>
      <w:r w:rsidRPr="00367644">
        <w:rPr>
          <w:lang w:val="fr-FR"/>
        </w:rPr>
        <w:t>organisation</w:t>
      </w:r>
      <w:r w:rsidR="00FF7727" w:rsidRPr="00367644">
        <w:rPr>
          <w:lang w:val="fr-FR"/>
        </w:rPr>
        <w:t xml:space="preserve"> des normes et de la métrologie, une mise à jour et l’élaboration de </w:t>
      </w:r>
      <w:r w:rsidR="006E1EAF" w:rsidRPr="00367644">
        <w:rPr>
          <w:lang w:val="fr-FR"/>
        </w:rPr>
        <w:t>cours de formation pour les techniciens et les écoles professionnelles</w:t>
      </w:r>
      <w:r w:rsidRPr="00367644">
        <w:rPr>
          <w:lang w:val="fr-FR"/>
        </w:rPr>
        <w:t>, une composante de récupération et régénération</w:t>
      </w:r>
      <w:r w:rsidR="006E1EAF" w:rsidRPr="00367644">
        <w:rPr>
          <w:lang w:val="fr-FR"/>
        </w:rPr>
        <w:t>, la mise en place de projets de démonstration</w:t>
      </w:r>
      <w:r w:rsidR="00FF7727" w:rsidRPr="00367644">
        <w:rPr>
          <w:lang w:val="fr-FR"/>
        </w:rPr>
        <w:t xml:space="preserve"> </w:t>
      </w:r>
      <w:r w:rsidR="006E1EAF" w:rsidRPr="00367644">
        <w:rPr>
          <w:lang w:val="fr-FR"/>
        </w:rPr>
        <w:t xml:space="preserve">pour l’adoption d’options à faible PRG et hautement éco-énergétiques </w:t>
      </w:r>
      <w:r w:rsidR="00FF7727" w:rsidRPr="00367644">
        <w:rPr>
          <w:lang w:val="fr-FR"/>
        </w:rPr>
        <w:t>d</w:t>
      </w:r>
      <w:r w:rsidR="006E1EAF" w:rsidRPr="00367644">
        <w:rPr>
          <w:lang w:val="fr-FR"/>
        </w:rPr>
        <w:t>ans les chambres froides, des activités de sensibilisation et de vulgarisation</w:t>
      </w:r>
      <w:r w:rsidRPr="00367644">
        <w:rPr>
          <w:lang w:val="fr-FR"/>
        </w:rPr>
        <w:t>,</w:t>
      </w:r>
      <w:r w:rsidR="006E1EAF" w:rsidRPr="00367644">
        <w:rPr>
          <w:lang w:val="fr-FR"/>
        </w:rPr>
        <w:t xml:space="preserve"> et des règlements de certification pour le secteur de l’entretien.  Le recrutement d’experts techniques pour travailler à la mise en œuvre des activités convenues est en cours.</w:t>
      </w:r>
    </w:p>
    <w:p w14:paraId="08DF2495" w14:textId="0C983E27" w:rsidR="006E1EAF" w:rsidRPr="00367644" w:rsidRDefault="00257FC0" w:rsidP="009A2EAD">
      <w:pPr>
        <w:pStyle w:val="StyleHeading1Para1Heading1CharHeading1Char3CharHeadin"/>
        <w:keepNext/>
        <w:keepLines/>
        <w:rPr>
          <w:i/>
          <w:lang w:val="fr-FR"/>
        </w:rPr>
      </w:pPr>
      <w:r w:rsidRPr="00367644">
        <w:rPr>
          <w:i/>
          <w:lang w:val="fr-FR"/>
        </w:rPr>
        <w:lastRenderedPageBreak/>
        <w:t>Bureau</w:t>
      </w:r>
      <w:r w:rsidR="006E1EAF" w:rsidRPr="00367644">
        <w:rPr>
          <w:i/>
          <w:lang w:val="fr-FR"/>
        </w:rPr>
        <w:t xml:space="preserve"> de gestion de</w:t>
      </w:r>
      <w:r w:rsidRPr="00367644">
        <w:rPr>
          <w:i/>
          <w:lang w:val="fr-FR"/>
        </w:rPr>
        <w:t>s</w:t>
      </w:r>
      <w:r w:rsidR="006E1EAF" w:rsidRPr="00367644">
        <w:rPr>
          <w:i/>
          <w:lang w:val="fr-FR"/>
        </w:rPr>
        <w:t xml:space="preserve"> projet</w:t>
      </w:r>
      <w:r w:rsidRPr="00367644">
        <w:rPr>
          <w:i/>
          <w:lang w:val="fr-FR"/>
        </w:rPr>
        <w:t>s</w:t>
      </w:r>
      <w:r w:rsidR="006E1EAF" w:rsidRPr="00367644">
        <w:rPr>
          <w:i/>
          <w:lang w:val="fr-FR"/>
        </w:rPr>
        <w:t xml:space="preserve"> (</w:t>
      </w:r>
      <w:r w:rsidRPr="00367644">
        <w:rPr>
          <w:i/>
          <w:lang w:val="fr-FR"/>
        </w:rPr>
        <w:t>BGP</w:t>
      </w:r>
      <w:r w:rsidR="006E1EAF" w:rsidRPr="00367644">
        <w:rPr>
          <w:i/>
          <w:lang w:val="fr-FR"/>
        </w:rPr>
        <w:t>)</w:t>
      </w:r>
    </w:p>
    <w:p w14:paraId="590C77D2" w14:textId="1EDF76C7" w:rsidR="00FF7727" w:rsidRPr="00367644" w:rsidRDefault="0017519A" w:rsidP="009A2EAD">
      <w:pPr>
        <w:pStyle w:val="StyleHeading1Para1Heading1CharHeading1Char3CharHeadin"/>
        <w:keepNext/>
        <w:keepLines/>
        <w:rPr>
          <w:lang w:val="fr-FR"/>
        </w:rPr>
      </w:pPr>
      <w:r w:rsidRPr="00367644">
        <w:rPr>
          <w:lang w:val="fr-FR"/>
        </w:rPr>
        <w:t>14.</w:t>
      </w:r>
      <w:r w:rsidRPr="00367644">
        <w:rPr>
          <w:lang w:val="fr-FR"/>
        </w:rPr>
        <w:tab/>
        <w:t>Le</w:t>
      </w:r>
      <w:r w:rsidR="006E1EAF" w:rsidRPr="00367644">
        <w:rPr>
          <w:lang w:val="fr-FR"/>
        </w:rPr>
        <w:t xml:space="preserve"> </w:t>
      </w:r>
      <w:r w:rsidRPr="00367644">
        <w:rPr>
          <w:lang w:val="fr-FR"/>
        </w:rPr>
        <w:t>BGP, situé</w:t>
      </w:r>
      <w:r w:rsidR="006E1EAF" w:rsidRPr="00367644">
        <w:rPr>
          <w:lang w:val="fr-FR"/>
        </w:rPr>
        <w:t xml:space="preserve"> au sein de l’UNO, gère la mise en œuvre de la phase II </w:t>
      </w:r>
      <w:r w:rsidRPr="00367644">
        <w:rPr>
          <w:lang w:val="fr-FR"/>
        </w:rPr>
        <w:t>par</w:t>
      </w:r>
      <w:r w:rsidR="006E1EAF" w:rsidRPr="00367644">
        <w:rPr>
          <w:lang w:val="fr-FR"/>
        </w:rPr>
        <w:t xml:space="preserve"> : la coordination avec les parties prenantes et des consultations avec l’industrie </w:t>
      </w:r>
      <w:r w:rsidRPr="00367644">
        <w:rPr>
          <w:lang w:val="fr-FR"/>
        </w:rPr>
        <w:t>sur</w:t>
      </w:r>
      <w:r w:rsidR="006E1EAF" w:rsidRPr="00367644">
        <w:rPr>
          <w:lang w:val="fr-FR"/>
        </w:rPr>
        <w:t xml:space="preserve"> la mise en œuvre du </w:t>
      </w:r>
      <w:r w:rsidR="008D3FF2" w:rsidRPr="00367644">
        <w:rPr>
          <w:lang w:val="fr-FR"/>
        </w:rPr>
        <w:t>projet</w:t>
      </w:r>
      <w:r w:rsidR="006E1EAF" w:rsidRPr="00367644">
        <w:rPr>
          <w:lang w:val="fr-FR"/>
        </w:rPr>
        <w:t xml:space="preserve">; l’organisation de voyages d’étude </w:t>
      </w:r>
      <w:r w:rsidR="00E706F4" w:rsidRPr="00367644">
        <w:rPr>
          <w:lang w:val="fr-FR"/>
        </w:rPr>
        <w:t>pour les entreprises de mousse afin d’</w:t>
      </w:r>
      <w:r w:rsidR="006E1EAF" w:rsidRPr="00367644">
        <w:rPr>
          <w:lang w:val="fr-FR"/>
        </w:rPr>
        <w:t>améliorer leur compréhension des technologies de remplacement pour les mousses et l’accès à des fournisseurs de nouvelles formulations; la préparation, l</w:t>
      </w:r>
      <w:r w:rsidRPr="00367644">
        <w:rPr>
          <w:lang w:val="fr-FR"/>
        </w:rPr>
        <w:t xml:space="preserve">a mise en œuvre et la révision </w:t>
      </w:r>
      <w:r w:rsidR="006E1EAF" w:rsidRPr="00367644">
        <w:rPr>
          <w:lang w:val="fr-FR"/>
        </w:rPr>
        <w:t>des programmes de travail; la préparation des rapports exig</w:t>
      </w:r>
      <w:r w:rsidR="00E706F4" w:rsidRPr="00367644">
        <w:rPr>
          <w:lang w:val="fr-FR"/>
        </w:rPr>
        <w:t xml:space="preserve">és par les agences d’exécution </w:t>
      </w:r>
      <w:r w:rsidR="006E1EAF" w:rsidRPr="00367644">
        <w:rPr>
          <w:lang w:val="fr-FR"/>
        </w:rPr>
        <w:t>et le Comité exécutif; la gestion financière pour assurer une utilisa</w:t>
      </w:r>
      <w:r w:rsidRPr="00367644">
        <w:rPr>
          <w:lang w:val="fr-FR"/>
        </w:rPr>
        <w:t xml:space="preserve">tion efficace des ressources du </w:t>
      </w:r>
      <w:r w:rsidR="006E1EAF" w:rsidRPr="00367644">
        <w:rPr>
          <w:lang w:val="fr-FR"/>
        </w:rPr>
        <w:t>Fonds multilat</w:t>
      </w:r>
      <w:r w:rsidR="00FF7727" w:rsidRPr="00367644">
        <w:rPr>
          <w:lang w:val="fr-FR"/>
        </w:rPr>
        <w:t>é</w:t>
      </w:r>
      <w:r w:rsidR="006E1EAF" w:rsidRPr="00367644">
        <w:rPr>
          <w:lang w:val="fr-FR"/>
        </w:rPr>
        <w:t>ral; le développement et l</w:t>
      </w:r>
      <w:r w:rsidRPr="00367644">
        <w:rPr>
          <w:lang w:val="fr-FR"/>
        </w:rPr>
        <w:t>’entretien de la gestion des systèm</w:t>
      </w:r>
      <w:r w:rsidR="006E1EAF" w:rsidRPr="00367644">
        <w:rPr>
          <w:lang w:val="fr-FR"/>
        </w:rPr>
        <w:t>e</w:t>
      </w:r>
      <w:r w:rsidRPr="00367644">
        <w:rPr>
          <w:lang w:val="fr-FR"/>
        </w:rPr>
        <w:t>s informatiques</w:t>
      </w:r>
      <w:r w:rsidR="006E1EAF" w:rsidRPr="00367644">
        <w:rPr>
          <w:lang w:val="fr-FR"/>
        </w:rPr>
        <w:t xml:space="preserve">; </w:t>
      </w:r>
      <w:r w:rsidRPr="00367644">
        <w:rPr>
          <w:lang w:val="fr-FR"/>
        </w:rPr>
        <w:t xml:space="preserve">une supervision facilitée </w:t>
      </w:r>
      <w:r w:rsidR="006E1EAF" w:rsidRPr="00367644">
        <w:rPr>
          <w:lang w:val="fr-FR"/>
        </w:rPr>
        <w:t>des projets par les agenc</w:t>
      </w:r>
      <w:r w:rsidR="00FF7727" w:rsidRPr="00367644">
        <w:rPr>
          <w:lang w:val="fr-FR"/>
        </w:rPr>
        <w:t xml:space="preserve">es </w:t>
      </w:r>
      <w:r w:rsidR="006E1EAF" w:rsidRPr="00367644">
        <w:rPr>
          <w:lang w:val="fr-FR"/>
        </w:rPr>
        <w:t>d’exécution</w:t>
      </w:r>
      <w:r w:rsidRPr="00367644">
        <w:rPr>
          <w:lang w:val="fr-FR"/>
        </w:rPr>
        <w:t xml:space="preserve">; </w:t>
      </w:r>
      <w:r w:rsidR="00E706F4" w:rsidRPr="00367644">
        <w:rPr>
          <w:lang w:val="fr-FR"/>
        </w:rPr>
        <w:t xml:space="preserve"> et les </w:t>
      </w:r>
      <w:r w:rsidR="006E1EAF" w:rsidRPr="00367644">
        <w:rPr>
          <w:lang w:val="fr-FR"/>
        </w:rPr>
        <w:t>audit</w:t>
      </w:r>
      <w:r w:rsidR="00E706F4" w:rsidRPr="00367644">
        <w:rPr>
          <w:lang w:val="fr-FR"/>
        </w:rPr>
        <w:t>s</w:t>
      </w:r>
      <w:r w:rsidR="006E1EAF" w:rsidRPr="00367644">
        <w:rPr>
          <w:lang w:val="fr-FR"/>
        </w:rPr>
        <w:t xml:space="preserve"> de </w:t>
      </w:r>
      <w:r w:rsidR="00E706F4" w:rsidRPr="00367644">
        <w:rPr>
          <w:lang w:val="fr-FR"/>
        </w:rPr>
        <w:t xml:space="preserve">performance et financier. </w:t>
      </w:r>
      <w:r w:rsidR="006E1EAF" w:rsidRPr="00367644">
        <w:rPr>
          <w:lang w:val="fr-FR"/>
        </w:rPr>
        <w:t xml:space="preserve"> </w:t>
      </w:r>
    </w:p>
    <w:p w14:paraId="231DD3C0" w14:textId="36140740" w:rsidR="00106DAD" w:rsidRPr="00367644" w:rsidRDefault="006E1EAF" w:rsidP="00893462">
      <w:pPr>
        <w:pStyle w:val="StyleHeading1Para1Heading1CharHeading1Char3CharHeadin"/>
        <w:rPr>
          <w:lang w:val="fr-FR"/>
        </w:rPr>
      </w:pPr>
      <w:r w:rsidRPr="00367644">
        <w:rPr>
          <w:lang w:val="fr-FR"/>
        </w:rPr>
        <w:t>15.</w:t>
      </w:r>
      <w:r w:rsidRPr="00367644">
        <w:rPr>
          <w:lang w:val="fr-FR"/>
        </w:rPr>
        <w:tab/>
        <w:t xml:space="preserve">Le Tableau 4 présente les budgets et les dépenses pour la composante </w:t>
      </w:r>
      <w:r w:rsidR="00C46AD2">
        <w:rPr>
          <w:lang w:val="fr-FR"/>
        </w:rPr>
        <w:t>BGP</w:t>
      </w:r>
      <w:r w:rsidR="006114ED" w:rsidRPr="00367644">
        <w:rPr>
          <w:lang w:val="fr-FR"/>
        </w:rPr>
        <w:t>.</w:t>
      </w:r>
    </w:p>
    <w:p w14:paraId="21BB75BA" w14:textId="16332D28" w:rsidR="00841976" w:rsidRPr="00367644" w:rsidRDefault="00841976" w:rsidP="00841976">
      <w:pPr>
        <w:keepNext/>
        <w:rPr>
          <w:b/>
          <w:lang w:val="fr-FR"/>
        </w:rPr>
      </w:pPr>
      <w:r w:rsidRPr="00367644">
        <w:rPr>
          <w:b/>
          <w:lang w:val="fr-FR"/>
        </w:rPr>
        <w:t>Tableau 4. Budgets et dépenses pour l</w:t>
      </w:r>
      <w:r w:rsidR="00E706F4" w:rsidRPr="00367644">
        <w:rPr>
          <w:b/>
          <w:lang w:val="fr-FR"/>
        </w:rPr>
        <w:t xml:space="preserve">e BGP </w:t>
      </w:r>
      <w:r w:rsidRPr="00367644">
        <w:rPr>
          <w:b/>
          <w:lang w:val="fr-FR"/>
        </w:rPr>
        <w:t>($ US)</w:t>
      </w:r>
    </w:p>
    <w:tbl>
      <w:tblPr>
        <w:tblStyle w:val="TableGrid"/>
        <w:tblW w:w="5000" w:type="pct"/>
        <w:tblLook w:val="04A0" w:firstRow="1" w:lastRow="0" w:firstColumn="1" w:lastColumn="0" w:noHBand="0" w:noVBand="1"/>
      </w:tblPr>
      <w:tblGrid>
        <w:gridCol w:w="1904"/>
        <w:gridCol w:w="1122"/>
        <w:gridCol w:w="1391"/>
        <w:gridCol w:w="1271"/>
        <w:gridCol w:w="1258"/>
        <w:gridCol w:w="1258"/>
        <w:gridCol w:w="1270"/>
      </w:tblGrid>
      <w:tr w:rsidR="00841976" w:rsidRPr="00367644" w14:paraId="5E5F2E15" w14:textId="77777777" w:rsidTr="00EE4A05">
        <w:tc>
          <w:tcPr>
            <w:tcW w:w="10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FA02B0D" w14:textId="0FF042AC" w:rsidR="00841976" w:rsidRPr="00367644" w:rsidRDefault="00841976" w:rsidP="00841976">
            <w:pPr>
              <w:keepNext/>
              <w:jc w:val="left"/>
              <w:rPr>
                <w:b/>
                <w:sz w:val="20"/>
                <w:lang w:val="fr-FR"/>
              </w:rPr>
            </w:pPr>
            <w:r w:rsidRPr="00367644">
              <w:rPr>
                <w:b/>
                <w:sz w:val="20"/>
                <w:lang w:val="fr-FR"/>
              </w:rPr>
              <w:t xml:space="preserve">Rubriques </w:t>
            </w:r>
          </w:p>
        </w:tc>
        <w:tc>
          <w:tcPr>
            <w:tcW w:w="1997"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EA05A54" w14:textId="0B693824" w:rsidR="00841976" w:rsidRPr="00367644" w:rsidRDefault="00841976" w:rsidP="00841976">
            <w:pPr>
              <w:keepNext/>
              <w:jc w:val="center"/>
              <w:rPr>
                <w:b/>
                <w:sz w:val="20"/>
                <w:lang w:val="fr-FR"/>
              </w:rPr>
            </w:pPr>
            <w:r w:rsidRPr="00367644">
              <w:rPr>
                <w:b/>
                <w:sz w:val="20"/>
                <w:lang w:val="fr-FR"/>
              </w:rPr>
              <w:t>Banque mondiale</w:t>
            </w:r>
          </w:p>
        </w:tc>
        <w:tc>
          <w:tcPr>
            <w:tcW w:w="1998"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8B622BA" w14:textId="0F75A404" w:rsidR="00841976" w:rsidRPr="00367644" w:rsidRDefault="00841976" w:rsidP="00841976">
            <w:pPr>
              <w:keepNext/>
              <w:jc w:val="center"/>
              <w:rPr>
                <w:b/>
                <w:sz w:val="20"/>
                <w:lang w:val="fr-FR"/>
              </w:rPr>
            </w:pPr>
            <w:r w:rsidRPr="00367644">
              <w:rPr>
                <w:b/>
                <w:sz w:val="20"/>
                <w:lang w:val="fr-FR"/>
              </w:rPr>
              <w:t>ONUDI</w:t>
            </w:r>
          </w:p>
        </w:tc>
      </w:tr>
      <w:tr w:rsidR="00841976" w:rsidRPr="00367644" w14:paraId="4C6B4FBC" w14:textId="77777777" w:rsidTr="00EE4A05">
        <w:tc>
          <w:tcPr>
            <w:tcW w:w="10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477C6C8" w14:textId="77777777" w:rsidR="00841976" w:rsidRPr="00367644" w:rsidRDefault="00841976" w:rsidP="00841976">
            <w:pPr>
              <w:jc w:val="left"/>
              <w:rPr>
                <w:b/>
                <w:sz w:val="20"/>
                <w:lang w:val="fr-FR"/>
              </w:rPr>
            </w:pP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2119065" w14:textId="77777777" w:rsidR="00841976" w:rsidRPr="00367644" w:rsidRDefault="00841976" w:rsidP="00841976">
            <w:pPr>
              <w:jc w:val="center"/>
              <w:rPr>
                <w:b/>
                <w:sz w:val="20"/>
                <w:lang w:val="fr-FR"/>
              </w:rPr>
            </w:pPr>
            <w:r w:rsidRPr="00367644">
              <w:rPr>
                <w:b/>
                <w:sz w:val="20"/>
                <w:lang w:val="fr-FR"/>
              </w:rPr>
              <w:t>Total</w:t>
            </w:r>
          </w:p>
        </w:tc>
        <w:tc>
          <w:tcPr>
            <w:tcW w:w="73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6DD2CD5" w14:textId="05369EE7" w:rsidR="00841976" w:rsidRPr="00367644" w:rsidRDefault="00841976" w:rsidP="00841976">
            <w:pPr>
              <w:jc w:val="center"/>
              <w:rPr>
                <w:b/>
                <w:sz w:val="20"/>
                <w:lang w:val="fr-FR"/>
              </w:rPr>
            </w:pPr>
            <w:r w:rsidRPr="00367644">
              <w:rPr>
                <w:b/>
                <w:sz w:val="20"/>
                <w:lang w:val="fr-FR"/>
              </w:rPr>
              <w:t>Première tranche</w:t>
            </w:r>
          </w:p>
        </w:tc>
        <w:tc>
          <w:tcPr>
            <w:tcW w:w="67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E0DE5CA" w14:textId="1EF57466" w:rsidR="00841976" w:rsidRPr="00367644" w:rsidRDefault="00841976" w:rsidP="00841976">
            <w:pPr>
              <w:jc w:val="center"/>
              <w:rPr>
                <w:b/>
                <w:sz w:val="20"/>
                <w:lang w:val="fr-FR"/>
              </w:rPr>
            </w:pPr>
            <w:r w:rsidRPr="00367644">
              <w:rPr>
                <w:b/>
                <w:sz w:val="20"/>
                <w:lang w:val="fr-FR"/>
              </w:rPr>
              <w:t>Décaissement</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6352AE9" w14:textId="77777777" w:rsidR="00841976" w:rsidRPr="00367644" w:rsidRDefault="00841976" w:rsidP="00841976">
            <w:pPr>
              <w:jc w:val="center"/>
              <w:rPr>
                <w:b/>
                <w:sz w:val="20"/>
                <w:lang w:val="fr-FR"/>
              </w:rPr>
            </w:pPr>
            <w:r w:rsidRPr="00367644">
              <w:rPr>
                <w:b/>
                <w:sz w:val="20"/>
                <w:lang w:val="fr-FR"/>
              </w:rPr>
              <w:t>Total</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0BBECC9" w14:textId="0491809E" w:rsidR="00841976" w:rsidRPr="00367644" w:rsidRDefault="00841976" w:rsidP="00841976">
            <w:pPr>
              <w:jc w:val="center"/>
              <w:rPr>
                <w:b/>
                <w:sz w:val="20"/>
                <w:lang w:val="fr-FR"/>
              </w:rPr>
            </w:pPr>
            <w:r w:rsidRPr="00367644">
              <w:rPr>
                <w:b/>
                <w:sz w:val="20"/>
                <w:lang w:val="fr-FR"/>
              </w:rPr>
              <w:t>Première tranche</w:t>
            </w:r>
          </w:p>
        </w:tc>
        <w:tc>
          <w:tcPr>
            <w:tcW w:w="67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477A115" w14:textId="497F3AE8" w:rsidR="00841976" w:rsidRPr="00367644" w:rsidRDefault="00841976" w:rsidP="00841976">
            <w:pPr>
              <w:jc w:val="center"/>
              <w:rPr>
                <w:b/>
                <w:sz w:val="20"/>
                <w:lang w:val="fr-FR"/>
              </w:rPr>
            </w:pPr>
            <w:r w:rsidRPr="00367644">
              <w:rPr>
                <w:b/>
                <w:sz w:val="20"/>
                <w:lang w:val="fr-FR"/>
              </w:rPr>
              <w:t>Décaissement</w:t>
            </w:r>
          </w:p>
        </w:tc>
      </w:tr>
      <w:tr w:rsidR="00841976" w:rsidRPr="00367644" w14:paraId="2BBD6697" w14:textId="77777777" w:rsidTr="00EE4A05">
        <w:tc>
          <w:tcPr>
            <w:tcW w:w="100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4BDEC679" w14:textId="45407A22" w:rsidR="00841976" w:rsidRPr="00367644" w:rsidRDefault="00841976" w:rsidP="00841976">
            <w:pPr>
              <w:jc w:val="left"/>
              <w:rPr>
                <w:sz w:val="20"/>
                <w:lang w:val="fr-FR"/>
              </w:rPr>
            </w:pPr>
            <w:r w:rsidRPr="00367644">
              <w:rPr>
                <w:sz w:val="20"/>
                <w:lang w:val="fr-FR"/>
              </w:rPr>
              <w:t xml:space="preserve">Coûts de personnel </w:t>
            </w:r>
          </w:p>
        </w:tc>
        <w:tc>
          <w:tcPr>
            <w:tcW w:w="592"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C70EE5E" w14:textId="4D5F5512" w:rsidR="00841976" w:rsidRPr="00367644" w:rsidRDefault="00841976" w:rsidP="00841976">
            <w:pPr>
              <w:jc w:val="right"/>
              <w:rPr>
                <w:sz w:val="20"/>
                <w:lang w:val="fr-FR"/>
              </w:rPr>
            </w:pPr>
            <w:r w:rsidRPr="00367644">
              <w:rPr>
                <w:sz w:val="20"/>
                <w:lang w:val="fr-FR"/>
              </w:rPr>
              <w:t>94 280</w:t>
            </w:r>
          </w:p>
        </w:tc>
        <w:tc>
          <w:tcPr>
            <w:tcW w:w="734"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37560E4" w14:textId="46A5FA87" w:rsidR="00841976" w:rsidRPr="00367644" w:rsidRDefault="00841976" w:rsidP="00841976">
            <w:pPr>
              <w:jc w:val="right"/>
              <w:rPr>
                <w:sz w:val="20"/>
                <w:lang w:val="fr-FR"/>
              </w:rPr>
            </w:pPr>
            <w:r w:rsidRPr="00367644">
              <w:rPr>
                <w:sz w:val="20"/>
                <w:lang w:val="fr-FR"/>
              </w:rPr>
              <w:t>31 427</w:t>
            </w:r>
          </w:p>
        </w:tc>
        <w:tc>
          <w:tcPr>
            <w:tcW w:w="671"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912F560" w14:textId="6E7186F7" w:rsidR="00841976" w:rsidRPr="00367644" w:rsidRDefault="00841976" w:rsidP="00841976">
            <w:pPr>
              <w:jc w:val="right"/>
              <w:rPr>
                <w:sz w:val="20"/>
                <w:lang w:val="fr-FR"/>
              </w:rPr>
            </w:pPr>
            <w:r w:rsidRPr="00367644">
              <w:rPr>
                <w:sz w:val="20"/>
                <w:lang w:val="fr-FR"/>
              </w:rPr>
              <w:t>9 415</w:t>
            </w:r>
          </w:p>
        </w:tc>
        <w:tc>
          <w:tcPr>
            <w:tcW w:w="664" w:type="pct"/>
            <w:tcBorders>
              <w:top w:val="single" w:sz="4" w:space="0" w:color="auto"/>
              <w:left w:val="single" w:sz="4" w:space="0" w:color="auto"/>
              <w:bottom w:val="single" w:sz="4" w:space="0" w:color="auto"/>
              <w:right w:val="single" w:sz="4" w:space="0" w:color="auto"/>
            </w:tcBorders>
            <w:tcMar>
              <w:left w:w="57" w:type="dxa"/>
              <w:right w:w="57" w:type="dxa"/>
            </w:tcMar>
          </w:tcPr>
          <w:p w14:paraId="475C48F4" w14:textId="46DA4551" w:rsidR="00841976" w:rsidRPr="00367644" w:rsidRDefault="00841976" w:rsidP="00841976">
            <w:pPr>
              <w:jc w:val="right"/>
              <w:rPr>
                <w:sz w:val="20"/>
                <w:lang w:val="fr-FR"/>
              </w:rPr>
            </w:pPr>
            <w:r w:rsidRPr="00367644">
              <w:rPr>
                <w:sz w:val="20"/>
                <w:lang w:val="fr-FR"/>
              </w:rPr>
              <w:t>80 000</w:t>
            </w:r>
          </w:p>
        </w:tc>
        <w:tc>
          <w:tcPr>
            <w:tcW w:w="664" w:type="pct"/>
            <w:tcBorders>
              <w:top w:val="single" w:sz="4" w:space="0" w:color="auto"/>
              <w:left w:val="single" w:sz="4" w:space="0" w:color="auto"/>
              <w:bottom w:val="single" w:sz="4" w:space="0" w:color="auto"/>
              <w:right w:val="single" w:sz="4" w:space="0" w:color="auto"/>
            </w:tcBorders>
            <w:tcMar>
              <w:left w:w="57" w:type="dxa"/>
              <w:right w:w="57" w:type="dxa"/>
            </w:tcMar>
          </w:tcPr>
          <w:p w14:paraId="3A6793C1" w14:textId="67DC73E5" w:rsidR="00841976" w:rsidRPr="00367644" w:rsidRDefault="00841976" w:rsidP="00841976">
            <w:pPr>
              <w:jc w:val="right"/>
              <w:rPr>
                <w:sz w:val="20"/>
                <w:lang w:val="fr-FR"/>
              </w:rPr>
            </w:pPr>
            <w:r w:rsidRPr="00367644">
              <w:rPr>
                <w:sz w:val="20"/>
                <w:lang w:val="fr-FR"/>
              </w:rPr>
              <w:t>28 086</w:t>
            </w:r>
          </w:p>
        </w:tc>
        <w:tc>
          <w:tcPr>
            <w:tcW w:w="670" w:type="pct"/>
            <w:tcBorders>
              <w:top w:val="single" w:sz="4" w:space="0" w:color="auto"/>
              <w:left w:val="single" w:sz="4" w:space="0" w:color="auto"/>
              <w:bottom w:val="single" w:sz="4" w:space="0" w:color="auto"/>
              <w:right w:val="single" w:sz="4" w:space="0" w:color="auto"/>
            </w:tcBorders>
            <w:tcMar>
              <w:left w:w="57" w:type="dxa"/>
              <w:right w:w="57" w:type="dxa"/>
            </w:tcMar>
          </w:tcPr>
          <w:p w14:paraId="329C2828" w14:textId="3061BA66" w:rsidR="00841976" w:rsidRPr="00367644" w:rsidRDefault="00841976" w:rsidP="00841976">
            <w:pPr>
              <w:jc w:val="right"/>
              <w:rPr>
                <w:sz w:val="20"/>
                <w:lang w:val="fr-FR"/>
              </w:rPr>
            </w:pPr>
            <w:r w:rsidRPr="00367644">
              <w:rPr>
                <w:sz w:val="20"/>
                <w:lang w:val="fr-FR"/>
              </w:rPr>
              <w:t>56 919</w:t>
            </w:r>
          </w:p>
        </w:tc>
      </w:tr>
      <w:tr w:rsidR="00841976" w:rsidRPr="00367644" w14:paraId="1594B6BF" w14:textId="77777777" w:rsidTr="00EE4A05">
        <w:tc>
          <w:tcPr>
            <w:tcW w:w="100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C158374" w14:textId="34F25C34" w:rsidR="00841976" w:rsidRPr="00367644" w:rsidRDefault="00841976" w:rsidP="00841976">
            <w:pPr>
              <w:jc w:val="left"/>
              <w:rPr>
                <w:sz w:val="20"/>
                <w:lang w:val="fr-FR"/>
              </w:rPr>
            </w:pPr>
            <w:r w:rsidRPr="00367644">
              <w:rPr>
                <w:sz w:val="20"/>
                <w:lang w:val="fr-FR"/>
              </w:rPr>
              <w:t>Coûts de consultants</w:t>
            </w:r>
          </w:p>
        </w:tc>
        <w:tc>
          <w:tcPr>
            <w:tcW w:w="592"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060AF65" w14:textId="498326AA" w:rsidR="00841976" w:rsidRPr="00367644" w:rsidRDefault="00841976" w:rsidP="00841976">
            <w:pPr>
              <w:jc w:val="right"/>
              <w:rPr>
                <w:sz w:val="20"/>
                <w:lang w:val="fr-FR"/>
              </w:rPr>
            </w:pPr>
            <w:r w:rsidRPr="00367644">
              <w:rPr>
                <w:sz w:val="20"/>
                <w:lang w:val="fr-FR"/>
              </w:rPr>
              <w:t>20 000</w:t>
            </w:r>
          </w:p>
        </w:tc>
        <w:tc>
          <w:tcPr>
            <w:tcW w:w="734"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835564A" w14:textId="665EE5A9" w:rsidR="00841976" w:rsidRPr="00367644" w:rsidRDefault="00841976" w:rsidP="00841976">
            <w:pPr>
              <w:jc w:val="right"/>
              <w:rPr>
                <w:sz w:val="20"/>
                <w:lang w:val="fr-FR"/>
              </w:rPr>
            </w:pPr>
            <w:r w:rsidRPr="00367644">
              <w:rPr>
                <w:sz w:val="20"/>
                <w:lang w:val="fr-FR"/>
              </w:rPr>
              <w:t>5 000</w:t>
            </w:r>
          </w:p>
        </w:tc>
        <w:tc>
          <w:tcPr>
            <w:tcW w:w="671"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13C08E2" w14:textId="77777777" w:rsidR="00841976" w:rsidRPr="00367644" w:rsidRDefault="00841976" w:rsidP="00841976">
            <w:pPr>
              <w:jc w:val="right"/>
              <w:rPr>
                <w:sz w:val="20"/>
                <w:lang w:val="fr-FR"/>
              </w:rPr>
            </w:pPr>
            <w:r w:rsidRPr="00367644">
              <w:rPr>
                <w:sz w:val="20"/>
                <w:lang w:val="fr-FR"/>
              </w:rPr>
              <w:t>0</w:t>
            </w:r>
          </w:p>
        </w:tc>
        <w:tc>
          <w:tcPr>
            <w:tcW w:w="664" w:type="pct"/>
            <w:tcBorders>
              <w:top w:val="single" w:sz="4" w:space="0" w:color="auto"/>
              <w:left w:val="single" w:sz="4" w:space="0" w:color="auto"/>
              <w:bottom w:val="single" w:sz="4" w:space="0" w:color="auto"/>
              <w:right w:val="single" w:sz="4" w:space="0" w:color="auto"/>
            </w:tcBorders>
            <w:tcMar>
              <w:left w:w="57" w:type="dxa"/>
              <w:right w:w="57" w:type="dxa"/>
            </w:tcMar>
          </w:tcPr>
          <w:p w14:paraId="072DB08F" w14:textId="77777777" w:rsidR="00841976" w:rsidRPr="00367644" w:rsidRDefault="00841976" w:rsidP="00841976">
            <w:pPr>
              <w:jc w:val="right"/>
              <w:rPr>
                <w:sz w:val="20"/>
                <w:lang w:val="fr-FR"/>
              </w:rPr>
            </w:pPr>
            <w:r w:rsidRPr="00367644">
              <w:rPr>
                <w:sz w:val="20"/>
                <w:lang w:val="fr-FR"/>
              </w:rPr>
              <w:t>0</w:t>
            </w:r>
          </w:p>
        </w:tc>
        <w:tc>
          <w:tcPr>
            <w:tcW w:w="664" w:type="pct"/>
            <w:tcBorders>
              <w:top w:val="single" w:sz="4" w:space="0" w:color="auto"/>
              <w:left w:val="single" w:sz="4" w:space="0" w:color="auto"/>
              <w:bottom w:val="single" w:sz="4" w:space="0" w:color="auto"/>
              <w:right w:val="single" w:sz="4" w:space="0" w:color="auto"/>
            </w:tcBorders>
            <w:tcMar>
              <w:left w:w="57" w:type="dxa"/>
              <w:right w:w="57" w:type="dxa"/>
            </w:tcMar>
          </w:tcPr>
          <w:p w14:paraId="7EDB1D8F" w14:textId="77777777" w:rsidR="00841976" w:rsidRPr="00367644" w:rsidRDefault="00841976" w:rsidP="00841976">
            <w:pPr>
              <w:jc w:val="right"/>
              <w:rPr>
                <w:sz w:val="20"/>
                <w:lang w:val="fr-FR"/>
              </w:rPr>
            </w:pPr>
            <w:r w:rsidRPr="00367644">
              <w:rPr>
                <w:sz w:val="20"/>
                <w:lang w:val="fr-FR"/>
              </w:rPr>
              <w:t>0</w:t>
            </w:r>
          </w:p>
        </w:tc>
        <w:tc>
          <w:tcPr>
            <w:tcW w:w="670" w:type="pct"/>
            <w:tcBorders>
              <w:top w:val="single" w:sz="4" w:space="0" w:color="auto"/>
              <w:left w:val="single" w:sz="4" w:space="0" w:color="auto"/>
              <w:bottom w:val="single" w:sz="4" w:space="0" w:color="auto"/>
              <w:right w:val="single" w:sz="4" w:space="0" w:color="auto"/>
            </w:tcBorders>
            <w:tcMar>
              <w:left w:w="57" w:type="dxa"/>
              <w:right w:w="57" w:type="dxa"/>
            </w:tcMar>
          </w:tcPr>
          <w:p w14:paraId="3709FF52" w14:textId="77777777" w:rsidR="00841976" w:rsidRPr="00367644" w:rsidRDefault="00841976" w:rsidP="00841976">
            <w:pPr>
              <w:jc w:val="right"/>
              <w:rPr>
                <w:sz w:val="20"/>
                <w:lang w:val="fr-FR"/>
              </w:rPr>
            </w:pPr>
            <w:r w:rsidRPr="00367644">
              <w:rPr>
                <w:sz w:val="20"/>
                <w:lang w:val="fr-FR"/>
              </w:rPr>
              <w:t>0</w:t>
            </w:r>
          </w:p>
        </w:tc>
      </w:tr>
      <w:tr w:rsidR="00841976" w:rsidRPr="00367644" w14:paraId="683E3A89" w14:textId="77777777" w:rsidTr="00EE4A05">
        <w:tc>
          <w:tcPr>
            <w:tcW w:w="100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5337B95" w14:textId="09D6EF8D" w:rsidR="00841976" w:rsidRPr="00367644" w:rsidRDefault="00841976" w:rsidP="00841976">
            <w:pPr>
              <w:jc w:val="left"/>
              <w:rPr>
                <w:sz w:val="20"/>
                <w:lang w:val="fr-FR"/>
              </w:rPr>
            </w:pPr>
            <w:r w:rsidRPr="00367644">
              <w:rPr>
                <w:sz w:val="20"/>
                <w:lang w:val="fr-FR"/>
              </w:rPr>
              <w:t>Déplacements</w:t>
            </w:r>
          </w:p>
        </w:tc>
        <w:tc>
          <w:tcPr>
            <w:tcW w:w="592"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318AD77" w14:textId="0AE7B919" w:rsidR="00841976" w:rsidRPr="00367644" w:rsidRDefault="00841976" w:rsidP="00841976">
            <w:pPr>
              <w:jc w:val="right"/>
              <w:rPr>
                <w:sz w:val="20"/>
                <w:lang w:val="fr-FR"/>
              </w:rPr>
            </w:pPr>
            <w:r w:rsidRPr="00367644">
              <w:rPr>
                <w:sz w:val="20"/>
                <w:lang w:val="fr-FR"/>
              </w:rPr>
              <w:t>7 000</w:t>
            </w:r>
          </w:p>
        </w:tc>
        <w:tc>
          <w:tcPr>
            <w:tcW w:w="734"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4C379C3" w14:textId="705131A5" w:rsidR="00841976" w:rsidRPr="00367644" w:rsidRDefault="00841976" w:rsidP="00841976">
            <w:pPr>
              <w:jc w:val="right"/>
              <w:rPr>
                <w:sz w:val="20"/>
                <w:lang w:val="fr-FR"/>
              </w:rPr>
            </w:pPr>
            <w:r w:rsidRPr="00367644">
              <w:rPr>
                <w:sz w:val="20"/>
                <w:lang w:val="fr-FR"/>
              </w:rPr>
              <w:t>4 624</w:t>
            </w:r>
          </w:p>
        </w:tc>
        <w:tc>
          <w:tcPr>
            <w:tcW w:w="671"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A22E4E9" w14:textId="77777777" w:rsidR="00841976" w:rsidRPr="00367644" w:rsidRDefault="00841976" w:rsidP="00841976">
            <w:pPr>
              <w:jc w:val="right"/>
              <w:rPr>
                <w:sz w:val="20"/>
                <w:lang w:val="fr-FR"/>
              </w:rPr>
            </w:pPr>
            <w:r w:rsidRPr="00367644">
              <w:rPr>
                <w:sz w:val="20"/>
                <w:lang w:val="fr-FR"/>
              </w:rPr>
              <w:t>0</w:t>
            </w:r>
          </w:p>
        </w:tc>
        <w:tc>
          <w:tcPr>
            <w:tcW w:w="664" w:type="pct"/>
            <w:tcBorders>
              <w:top w:val="single" w:sz="4" w:space="0" w:color="auto"/>
              <w:left w:val="single" w:sz="4" w:space="0" w:color="auto"/>
              <w:bottom w:val="single" w:sz="4" w:space="0" w:color="auto"/>
              <w:right w:val="single" w:sz="4" w:space="0" w:color="auto"/>
            </w:tcBorders>
            <w:tcMar>
              <w:left w:w="57" w:type="dxa"/>
              <w:right w:w="57" w:type="dxa"/>
            </w:tcMar>
          </w:tcPr>
          <w:p w14:paraId="07B4ABE5" w14:textId="686F0ADE" w:rsidR="00841976" w:rsidRPr="00367644" w:rsidRDefault="00841976" w:rsidP="00841976">
            <w:pPr>
              <w:jc w:val="right"/>
              <w:rPr>
                <w:sz w:val="20"/>
                <w:lang w:val="fr-FR"/>
              </w:rPr>
            </w:pPr>
            <w:r w:rsidRPr="00367644">
              <w:rPr>
                <w:sz w:val="20"/>
                <w:lang w:val="fr-FR"/>
              </w:rPr>
              <w:t>20 000</w:t>
            </w:r>
          </w:p>
        </w:tc>
        <w:tc>
          <w:tcPr>
            <w:tcW w:w="664" w:type="pct"/>
            <w:tcBorders>
              <w:top w:val="single" w:sz="4" w:space="0" w:color="auto"/>
              <w:left w:val="single" w:sz="4" w:space="0" w:color="auto"/>
              <w:bottom w:val="single" w:sz="4" w:space="0" w:color="auto"/>
              <w:right w:val="single" w:sz="4" w:space="0" w:color="auto"/>
            </w:tcBorders>
            <w:tcMar>
              <w:left w:w="57" w:type="dxa"/>
              <w:right w:w="57" w:type="dxa"/>
            </w:tcMar>
          </w:tcPr>
          <w:p w14:paraId="39331D39" w14:textId="169582D0" w:rsidR="00841976" w:rsidRPr="00367644" w:rsidRDefault="00841976" w:rsidP="00841976">
            <w:pPr>
              <w:jc w:val="right"/>
              <w:rPr>
                <w:sz w:val="20"/>
                <w:lang w:val="fr-FR"/>
              </w:rPr>
            </w:pPr>
            <w:r w:rsidRPr="00367644">
              <w:rPr>
                <w:sz w:val="20"/>
                <w:lang w:val="fr-FR"/>
              </w:rPr>
              <w:t>10 000</w:t>
            </w:r>
          </w:p>
        </w:tc>
        <w:tc>
          <w:tcPr>
            <w:tcW w:w="670" w:type="pct"/>
            <w:tcBorders>
              <w:top w:val="single" w:sz="4" w:space="0" w:color="auto"/>
              <w:left w:val="single" w:sz="4" w:space="0" w:color="auto"/>
              <w:bottom w:val="single" w:sz="4" w:space="0" w:color="auto"/>
              <w:right w:val="single" w:sz="4" w:space="0" w:color="auto"/>
            </w:tcBorders>
            <w:tcMar>
              <w:left w:w="57" w:type="dxa"/>
              <w:right w:w="57" w:type="dxa"/>
            </w:tcMar>
          </w:tcPr>
          <w:p w14:paraId="78F4F3E9" w14:textId="0A8D8D4A" w:rsidR="00841976" w:rsidRPr="00367644" w:rsidRDefault="00841976" w:rsidP="00841976">
            <w:pPr>
              <w:jc w:val="right"/>
              <w:rPr>
                <w:sz w:val="20"/>
                <w:lang w:val="fr-FR"/>
              </w:rPr>
            </w:pPr>
            <w:r w:rsidRPr="00367644">
              <w:rPr>
                <w:sz w:val="20"/>
                <w:lang w:val="fr-FR"/>
              </w:rPr>
              <w:t>11 591</w:t>
            </w:r>
          </w:p>
        </w:tc>
      </w:tr>
      <w:tr w:rsidR="00841976" w:rsidRPr="00367644" w14:paraId="6E70DABC" w14:textId="77777777" w:rsidTr="00EE4A05">
        <w:tc>
          <w:tcPr>
            <w:tcW w:w="100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6589494" w14:textId="45B56E95" w:rsidR="00841976" w:rsidRPr="00367644" w:rsidRDefault="00841976" w:rsidP="00841976">
            <w:pPr>
              <w:jc w:val="left"/>
              <w:rPr>
                <w:sz w:val="20"/>
                <w:lang w:val="fr-FR"/>
              </w:rPr>
            </w:pPr>
            <w:r w:rsidRPr="00367644">
              <w:rPr>
                <w:sz w:val="20"/>
                <w:lang w:val="fr-FR"/>
              </w:rPr>
              <w:t>Loyer</w:t>
            </w:r>
          </w:p>
        </w:tc>
        <w:tc>
          <w:tcPr>
            <w:tcW w:w="592"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F48C070" w14:textId="77777777" w:rsidR="00841976" w:rsidRPr="00367644" w:rsidRDefault="00841976" w:rsidP="00841976">
            <w:pPr>
              <w:jc w:val="right"/>
              <w:rPr>
                <w:sz w:val="20"/>
                <w:lang w:val="fr-FR"/>
              </w:rPr>
            </w:pPr>
            <w:r w:rsidRPr="00367644">
              <w:rPr>
                <w:sz w:val="20"/>
                <w:lang w:val="fr-FR"/>
              </w:rPr>
              <w:t>0</w:t>
            </w:r>
          </w:p>
        </w:tc>
        <w:tc>
          <w:tcPr>
            <w:tcW w:w="734"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50B7E41" w14:textId="77777777" w:rsidR="00841976" w:rsidRPr="00367644" w:rsidRDefault="00841976" w:rsidP="00841976">
            <w:pPr>
              <w:jc w:val="right"/>
              <w:rPr>
                <w:sz w:val="20"/>
                <w:lang w:val="fr-FR"/>
              </w:rPr>
            </w:pPr>
            <w:r w:rsidRPr="00367644">
              <w:rPr>
                <w:sz w:val="20"/>
                <w:lang w:val="fr-FR"/>
              </w:rPr>
              <w:t>0</w:t>
            </w:r>
          </w:p>
        </w:tc>
        <w:tc>
          <w:tcPr>
            <w:tcW w:w="671"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44F736F0" w14:textId="77777777" w:rsidR="00841976" w:rsidRPr="00367644" w:rsidRDefault="00841976" w:rsidP="00841976">
            <w:pPr>
              <w:jc w:val="right"/>
              <w:rPr>
                <w:sz w:val="20"/>
                <w:lang w:val="fr-FR"/>
              </w:rPr>
            </w:pPr>
            <w:r w:rsidRPr="00367644">
              <w:rPr>
                <w:sz w:val="20"/>
                <w:lang w:val="fr-FR"/>
              </w:rPr>
              <w:t>0</w:t>
            </w:r>
          </w:p>
        </w:tc>
        <w:tc>
          <w:tcPr>
            <w:tcW w:w="664" w:type="pct"/>
            <w:tcBorders>
              <w:top w:val="single" w:sz="4" w:space="0" w:color="auto"/>
              <w:left w:val="single" w:sz="4" w:space="0" w:color="auto"/>
              <w:bottom w:val="single" w:sz="4" w:space="0" w:color="auto"/>
              <w:right w:val="single" w:sz="4" w:space="0" w:color="auto"/>
            </w:tcBorders>
            <w:tcMar>
              <w:left w:w="57" w:type="dxa"/>
              <w:right w:w="57" w:type="dxa"/>
            </w:tcMar>
          </w:tcPr>
          <w:p w14:paraId="5B037F49" w14:textId="77777777" w:rsidR="00841976" w:rsidRPr="00367644" w:rsidRDefault="00841976" w:rsidP="00841976">
            <w:pPr>
              <w:jc w:val="right"/>
              <w:rPr>
                <w:sz w:val="20"/>
                <w:lang w:val="fr-FR"/>
              </w:rPr>
            </w:pPr>
            <w:r w:rsidRPr="00367644">
              <w:rPr>
                <w:sz w:val="20"/>
                <w:lang w:val="fr-FR"/>
              </w:rPr>
              <w:t>0</w:t>
            </w:r>
          </w:p>
        </w:tc>
        <w:tc>
          <w:tcPr>
            <w:tcW w:w="664" w:type="pct"/>
            <w:tcBorders>
              <w:top w:val="single" w:sz="4" w:space="0" w:color="auto"/>
              <w:left w:val="single" w:sz="4" w:space="0" w:color="auto"/>
              <w:bottom w:val="single" w:sz="4" w:space="0" w:color="auto"/>
              <w:right w:val="single" w:sz="4" w:space="0" w:color="auto"/>
            </w:tcBorders>
            <w:tcMar>
              <w:left w:w="57" w:type="dxa"/>
              <w:right w:w="57" w:type="dxa"/>
            </w:tcMar>
          </w:tcPr>
          <w:p w14:paraId="3036F527" w14:textId="77777777" w:rsidR="00841976" w:rsidRPr="00367644" w:rsidRDefault="00841976" w:rsidP="00841976">
            <w:pPr>
              <w:jc w:val="right"/>
              <w:rPr>
                <w:sz w:val="20"/>
                <w:lang w:val="fr-FR"/>
              </w:rPr>
            </w:pPr>
            <w:r w:rsidRPr="00367644">
              <w:rPr>
                <w:sz w:val="20"/>
                <w:lang w:val="fr-FR"/>
              </w:rPr>
              <w:t>0</w:t>
            </w:r>
          </w:p>
        </w:tc>
        <w:tc>
          <w:tcPr>
            <w:tcW w:w="670" w:type="pct"/>
            <w:tcBorders>
              <w:top w:val="single" w:sz="4" w:space="0" w:color="auto"/>
              <w:left w:val="single" w:sz="4" w:space="0" w:color="auto"/>
              <w:bottom w:val="single" w:sz="4" w:space="0" w:color="auto"/>
              <w:right w:val="single" w:sz="4" w:space="0" w:color="auto"/>
            </w:tcBorders>
            <w:tcMar>
              <w:left w:w="57" w:type="dxa"/>
              <w:right w:w="57" w:type="dxa"/>
            </w:tcMar>
          </w:tcPr>
          <w:p w14:paraId="4767A6A5" w14:textId="77777777" w:rsidR="00841976" w:rsidRPr="00367644" w:rsidRDefault="00841976" w:rsidP="00841976">
            <w:pPr>
              <w:jc w:val="right"/>
              <w:rPr>
                <w:sz w:val="20"/>
                <w:lang w:val="fr-FR"/>
              </w:rPr>
            </w:pPr>
            <w:r w:rsidRPr="00367644">
              <w:rPr>
                <w:sz w:val="20"/>
                <w:lang w:val="fr-FR"/>
              </w:rPr>
              <w:t>0</w:t>
            </w:r>
          </w:p>
        </w:tc>
      </w:tr>
      <w:tr w:rsidR="00841976" w:rsidRPr="00367644" w14:paraId="34F40586" w14:textId="77777777" w:rsidTr="00EE4A05">
        <w:tc>
          <w:tcPr>
            <w:tcW w:w="100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A84537B" w14:textId="77777777" w:rsidR="00841976" w:rsidRPr="00367644" w:rsidRDefault="00841976" w:rsidP="00841976">
            <w:pPr>
              <w:jc w:val="left"/>
              <w:rPr>
                <w:sz w:val="20"/>
                <w:lang w:val="fr-FR"/>
              </w:rPr>
            </w:pPr>
            <w:r w:rsidRPr="00367644">
              <w:rPr>
                <w:sz w:val="20"/>
                <w:lang w:val="fr-FR"/>
              </w:rPr>
              <w:t>Communication</w:t>
            </w:r>
          </w:p>
        </w:tc>
        <w:tc>
          <w:tcPr>
            <w:tcW w:w="592"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4183992F" w14:textId="0B398E60" w:rsidR="00841976" w:rsidRPr="00367644" w:rsidRDefault="00841976" w:rsidP="00841976">
            <w:pPr>
              <w:jc w:val="right"/>
              <w:rPr>
                <w:sz w:val="20"/>
                <w:lang w:val="fr-FR"/>
              </w:rPr>
            </w:pPr>
            <w:r w:rsidRPr="00367644">
              <w:rPr>
                <w:sz w:val="20"/>
                <w:lang w:val="fr-FR"/>
              </w:rPr>
              <w:t>2 500</w:t>
            </w:r>
          </w:p>
        </w:tc>
        <w:tc>
          <w:tcPr>
            <w:tcW w:w="734"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0987185" w14:textId="77777777" w:rsidR="00841976" w:rsidRPr="00367644" w:rsidRDefault="00841976" w:rsidP="00841976">
            <w:pPr>
              <w:jc w:val="right"/>
              <w:rPr>
                <w:sz w:val="20"/>
                <w:lang w:val="fr-FR"/>
              </w:rPr>
            </w:pPr>
            <w:r w:rsidRPr="00367644">
              <w:rPr>
                <w:sz w:val="20"/>
                <w:lang w:val="fr-FR"/>
              </w:rPr>
              <w:t>0</w:t>
            </w:r>
          </w:p>
        </w:tc>
        <w:tc>
          <w:tcPr>
            <w:tcW w:w="671"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347E62B" w14:textId="77777777" w:rsidR="00841976" w:rsidRPr="00367644" w:rsidRDefault="00841976" w:rsidP="00841976">
            <w:pPr>
              <w:jc w:val="right"/>
              <w:rPr>
                <w:sz w:val="20"/>
                <w:lang w:val="fr-FR"/>
              </w:rPr>
            </w:pPr>
            <w:r w:rsidRPr="00367644">
              <w:rPr>
                <w:sz w:val="20"/>
                <w:lang w:val="fr-FR"/>
              </w:rPr>
              <w:t>0</w:t>
            </w:r>
          </w:p>
        </w:tc>
        <w:tc>
          <w:tcPr>
            <w:tcW w:w="664" w:type="pct"/>
            <w:tcBorders>
              <w:top w:val="single" w:sz="4" w:space="0" w:color="auto"/>
              <w:left w:val="single" w:sz="4" w:space="0" w:color="auto"/>
              <w:bottom w:val="single" w:sz="4" w:space="0" w:color="auto"/>
              <w:right w:val="single" w:sz="4" w:space="0" w:color="auto"/>
            </w:tcBorders>
            <w:tcMar>
              <w:left w:w="57" w:type="dxa"/>
              <w:right w:w="57" w:type="dxa"/>
            </w:tcMar>
          </w:tcPr>
          <w:p w14:paraId="1855B400" w14:textId="44E7D5EF" w:rsidR="00841976" w:rsidRPr="00367644" w:rsidRDefault="00841976" w:rsidP="00841976">
            <w:pPr>
              <w:jc w:val="right"/>
              <w:rPr>
                <w:sz w:val="20"/>
                <w:lang w:val="fr-FR"/>
              </w:rPr>
            </w:pPr>
            <w:r w:rsidRPr="00367644">
              <w:rPr>
                <w:sz w:val="20"/>
                <w:lang w:val="fr-FR"/>
              </w:rPr>
              <w:t>10 000</w:t>
            </w:r>
          </w:p>
        </w:tc>
        <w:tc>
          <w:tcPr>
            <w:tcW w:w="664" w:type="pct"/>
            <w:tcBorders>
              <w:top w:val="single" w:sz="4" w:space="0" w:color="auto"/>
              <w:left w:val="single" w:sz="4" w:space="0" w:color="auto"/>
              <w:bottom w:val="single" w:sz="4" w:space="0" w:color="auto"/>
              <w:right w:val="single" w:sz="4" w:space="0" w:color="auto"/>
            </w:tcBorders>
            <w:tcMar>
              <w:left w:w="57" w:type="dxa"/>
              <w:right w:w="57" w:type="dxa"/>
            </w:tcMar>
          </w:tcPr>
          <w:p w14:paraId="2AE71634" w14:textId="77777777" w:rsidR="00841976" w:rsidRPr="00367644" w:rsidRDefault="00841976" w:rsidP="00841976">
            <w:pPr>
              <w:jc w:val="right"/>
              <w:rPr>
                <w:sz w:val="20"/>
                <w:lang w:val="fr-FR"/>
              </w:rPr>
            </w:pPr>
            <w:r w:rsidRPr="00367644">
              <w:rPr>
                <w:sz w:val="20"/>
                <w:lang w:val="fr-FR"/>
              </w:rPr>
              <w:t>0</w:t>
            </w:r>
          </w:p>
        </w:tc>
        <w:tc>
          <w:tcPr>
            <w:tcW w:w="670" w:type="pct"/>
            <w:tcBorders>
              <w:top w:val="single" w:sz="4" w:space="0" w:color="auto"/>
              <w:left w:val="single" w:sz="4" w:space="0" w:color="auto"/>
              <w:bottom w:val="single" w:sz="4" w:space="0" w:color="auto"/>
              <w:right w:val="single" w:sz="4" w:space="0" w:color="auto"/>
            </w:tcBorders>
            <w:tcMar>
              <w:left w:w="57" w:type="dxa"/>
              <w:right w:w="57" w:type="dxa"/>
            </w:tcMar>
          </w:tcPr>
          <w:p w14:paraId="7E4B9730" w14:textId="77777777" w:rsidR="00841976" w:rsidRPr="00367644" w:rsidRDefault="00841976" w:rsidP="00841976">
            <w:pPr>
              <w:jc w:val="right"/>
              <w:rPr>
                <w:sz w:val="20"/>
                <w:lang w:val="fr-FR"/>
              </w:rPr>
            </w:pPr>
            <w:r w:rsidRPr="00367644">
              <w:rPr>
                <w:sz w:val="20"/>
                <w:lang w:val="fr-FR"/>
              </w:rPr>
              <w:t>0</w:t>
            </w:r>
          </w:p>
        </w:tc>
      </w:tr>
      <w:tr w:rsidR="00841976" w:rsidRPr="00367644" w14:paraId="5CC19083" w14:textId="77777777" w:rsidTr="00EE4A05">
        <w:tc>
          <w:tcPr>
            <w:tcW w:w="100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084AD8A" w14:textId="172BBFA2" w:rsidR="00841976" w:rsidRPr="00367644" w:rsidRDefault="00841976" w:rsidP="00841976">
            <w:pPr>
              <w:jc w:val="left"/>
              <w:rPr>
                <w:sz w:val="20"/>
                <w:lang w:val="fr-FR"/>
              </w:rPr>
            </w:pPr>
            <w:r w:rsidRPr="00367644">
              <w:rPr>
                <w:sz w:val="20"/>
                <w:lang w:val="fr-FR"/>
              </w:rPr>
              <w:t>Réunions/ateliers</w:t>
            </w:r>
          </w:p>
        </w:tc>
        <w:tc>
          <w:tcPr>
            <w:tcW w:w="592"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4D024207" w14:textId="39D70362" w:rsidR="00841976" w:rsidRPr="00367644" w:rsidRDefault="00841976" w:rsidP="00841976">
            <w:pPr>
              <w:jc w:val="right"/>
              <w:rPr>
                <w:sz w:val="20"/>
                <w:lang w:val="fr-FR"/>
              </w:rPr>
            </w:pPr>
            <w:r w:rsidRPr="00367644">
              <w:rPr>
                <w:sz w:val="20"/>
                <w:lang w:val="fr-FR"/>
              </w:rPr>
              <w:t>14 351</w:t>
            </w:r>
          </w:p>
        </w:tc>
        <w:tc>
          <w:tcPr>
            <w:tcW w:w="734"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AABD78A" w14:textId="3CE5BB17" w:rsidR="00841976" w:rsidRPr="00367644" w:rsidRDefault="00841976" w:rsidP="00841976">
            <w:pPr>
              <w:jc w:val="right"/>
              <w:rPr>
                <w:sz w:val="20"/>
                <w:lang w:val="fr-FR"/>
              </w:rPr>
            </w:pPr>
            <w:r w:rsidRPr="00367644">
              <w:rPr>
                <w:sz w:val="20"/>
                <w:lang w:val="fr-FR"/>
              </w:rPr>
              <w:t>5 000</w:t>
            </w:r>
          </w:p>
        </w:tc>
        <w:tc>
          <w:tcPr>
            <w:tcW w:w="671"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D78B088" w14:textId="77777777" w:rsidR="00841976" w:rsidRPr="00367644" w:rsidRDefault="00841976" w:rsidP="00841976">
            <w:pPr>
              <w:jc w:val="right"/>
              <w:rPr>
                <w:sz w:val="20"/>
                <w:lang w:val="fr-FR"/>
              </w:rPr>
            </w:pPr>
            <w:r w:rsidRPr="00367644">
              <w:rPr>
                <w:sz w:val="20"/>
                <w:lang w:val="fr-FR"/>
              </w:rPr>
              <w:t>0</w:t>
            </w:r>
          </w:p>
        </w:tc>
        <w:tc>
          <w:tcPr>
            <w:tcW w:w="664" w:type="pct"/>
            <w:tcBorders>
              <w:top w:val="single" w:sz="4" w:space="0" w:color="auto"/>
              <w:left w:val="single" w:sz="4" w:space="0" w:color="auto"/>
              <w:bottom w:val="single" w:sz="4" w:space="0" w:color="auto"/>
              <w:right w:val="single" w:sz="4" w:space="0" w:color="auto"/>
            </w:tcBorders>
            <w:tcMar>
              <w:left w:w="57" w:type="dxa"/>
              <w:right w:w="57" w:type="dxa"/>
            </w:tcMar>
          </w:tcPr>
          <w:p w14:paraId="7A1944B8" w14:textId="77777777" w:rsidR="00841976" w:rsidRPr="00367644" w:rsidRDefault="00841976" w:rsidP="00841976">
            <w:pPr>
              <w:jc w:val="right"/>
              <w:rPr>
                <w:sz w:val="20"/>
                <w:lang w:val="fr-FR"/>
              </w:rPr>
            </w:pPr>
            <w:r w:rsidRPr="00367644">
              <w:rPr>
                <w:sz w:val="20"/>
                <w:lang w:val="fr-FR"/>
              </w:rPr>
              <w:t>0</w:t>
            </w:r>
          </w:p>
        </w:tc>
        <w:tc>
          <w:tcPr>
            <w:tcW w:w="664" w:type="pct"/>
            <w:tcBorders>
              <w:top w:val="single" w:sz="4" w:space="0" w:color="auto"/>
              <w:left w:val="single" w:sz="4" w:space="0" w:color="auto"/>
              <w:bottom w:val="single" w:sz="4" w:space="0" w:color="auto"/>
              <w:right w:val="single" w:sz="4" w:space="0" w:color="auto"/>
            </w:tcBorders>
            <w:tcMar>
              <w:left w:w="57" w:type="dxa"/>
              <w:right w:w="57" w:type="dxa"/>
            </w:tcMar>
          </w:tcPr>
          <w:p w14:paraId="366E3597" w14:textId="77777777" w:rsidR="00841976" w:rsidRPr="00367644" w:rsidRDefault="00841976" w:rsidP="00841976">
            <w:pPr>
              <w:jc w:val="right"/>
              <w:rPr>
                <w:sz w:val="20"/>
                <w:lang w:val="fr-FR"/>
              </w:rPr>
            </w:pPr>
            <w:r w:rsidRPr="00367644">
              <w:rPr>
                <w:sz w:val="20"/>
                <w:lang w:val="fr-FR"/>
              </w:rPr>
              <w:t>0</w:t>
            </w:r>
          </w:p>
        </w:tc>
        <w:tc>
          <w:tcPr>
            <w:tcW w:w="670" w:type="pct"/>
            <w:tcBorders>
              <w:top w:val="single" w:sz="4" w:space="0" w:color="auto"/>
              <w:left w:val="single" w:sz="4" w:space="0" w:color="auto"/>
              <w:bottom w:val="single" w:sz="4" w:space="0" w:color="auto"/>
              <w:right w:val="single" w:sz="4" w:space="0" w:color="auto"/>
            </w:tcBorders>
            <w:tcMar>
              <w:left w:w="57" w:type="dxa"/>
              <w:right w:w="57" w:type="dxa"/>
            </w:tcMar>
          </w:tcPr>
          <w:p w14:paraId="3D0AA751" w14:textId="77777777" w:rsidR="00841976" w:rsidRPr="00367644" w:rsidRDefault="00841976" w:rsidP="00841976">
            <w:pPr>
              <w:jc w:val="right"/>
              <w:rPr>
                <w:sz w:val="20"/>
                <w:lang w:val="fr-FR"/>
              </w:rPr>
            </w:pPr>
            <w:r w:rsidRPr="00367644">
              <w:rPr>
                <w:sz w:val="20"/>
                <w:lang w:val="fr-FR"/>
              </w:rPr>
              <w:t>0</w:t>
            </w:r>
          </w:p>
        </w:tc>
      </w:tr>
      <w:tr w:rsidR="00841976" w:rsidRPr="00367644" w14:paraId="410E2085" w14:textId="77777777" w:rsidTr="00EE4A05">
        <w:tc>
          <w:tcPr>
            <w:tcW w:w="100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8D1D360" w14:textId="74F44D50" w:rsidR="00841976" w:rsidRPr="00367644" w:rsidRDefault="00841976" w:rsidP="00841976">
            <w:pPr>
              <w:jc w:val="left"/>
              <w:rPr>
                <w:sz w:val="20"/>
                <w:lang w:val="fr-FR"/>
              </w:rPr>
            </w:pPr>
            <w:r w:rsidRPr="00367644">
              <w:rPr>
                <w:sz w:val="20"/>
                <w:lang w:val="fr-FR"/>
              </w:rPr>
              <w:t>Autres</w:t>
            </w:r>
          </w:p>
        </w:tc>
        <w:tc>
          <w:tcPr>
            <w:tcW w:w="592"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4A6BEEC" w14:textId="6F90D44E" w:rsidR="00841976" w:rsidRPr="00367644" w:rsidRDefault="00841976" w:rsidP="00841976">
            <w:pPr>
              <w:jc w:val="right"/>
              <w:rPr>
                <w:sz w:val="20"/>
                <w:lang w:val="fr-FR"/>
              </w:rPr>
            </w:pPr>
            <w:r w:rsidRPr="00367644">
              <w:rPr>
                <w:sz w:val="20"/>
                <w:lang w:val="fr-FR"/>
              </w:rPr>
              <w:t>1 500</w:t>
            </w:r>
          </w:p>
        </w:tc>
        <w:tc>
          <w:tcPr>
            <w:tcW w:w="734"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BF754A7" w14:textId="77777777" w:rsidR="00841976" w:rsidRPr="00367644" w:rsidRDefault="00841976" w:rsidP="00841976">
            <w:pPr>
              <w:jc w:val="right"/>
              <w:rPr>
                <w:sz w:val="20"/>
                <w:lang w:val="fr-FR"/>
              </w:rPr>
            </w:pPr>
            <w:r w:rsidRPr="00367644">
              <w:rPr>
                <w:sz w:val="20"/>
                <w:lang w:val="fr-FR"/>
              </w:rPr>
              <w:t>500</w:t>
            </w:r>
          </w:p>
        </w:tc>
        <w:tc>
          <w:tcPr>
            <w:tcW w:w="671"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A775A52" w14:textId="77777777" w:rsidR="00841976" w:rsidRPr="00367644" w:rsidRDefault="00841976" w:rsidP="00841976">
            <w:pPr>
              <w:jc w:val="right"/>
              <w:rPr>
                <w:sz w:val="20"/>
                <w:lang w:val="fr-FR"/>
              </w:rPr>
            </w:pPr>
            <w:r w:rsidRPr="00367644">
              <w:rPr>
                <w:sz w:val="20"/>
                <w:lang w:val="fr-FR"/>
              </w:rPr>
              <w:t>0</w:t>
            </w:r>
          </w:p>
        </w:tc>
        <w:tc>
          <w:tcPr>
            <w:tcW w:w="664" w:type="pct"/>
            <w:tcBorders>
              <w:top w:val="single" w:sz="4" w:space="0" w:color="auto"/>
              <w:left w:val="single" w:sz="4" w:space="0" w:color="auto"/>
              <w:bottom w:val="single" w:sz="4" w:space="0" w:color="auto"/>
              <w:right w:val="single" w:sz="4" w:space="0" w:color="auto"/>
            </w:tcBorders>
            <w:tcMar>
              <w:left w:w="57" w:type="dxa"/>
              <w:right w:w="57" w:type="dxa"/>
            </w:tcMar>
          </w:tcPr>
          <w:p w14:paraId="6FD0B27C" w14:textId="60F5BA56" w:rsidR="00841976" w:rsidRPr="00367644" w:rsidRDefault="00841976" w:rsidP="00841976">
            <w:pPr>
              <w:jc w:val="right"/>
              <w:rPr>
                <w:sz w:val="20"/>
                <w:lang w:val="fr-FR"/>
              </w:rPr>
            </w:pPr>
            <w:r w:rsidRPr="00367644">
              <w:rPr>
                <w:sz w:val="20"/>
                <w:lang w:val="fr-FR"/>
              </w:rPr>
              <w:t>4 243</w:t>
            </w:r>
          </w:p>
        </w:tc>
        <w:tc>
          <w:tcPr>
            <w:tcW w:w="664" w:type="pct"/>
            <w:tcBorders>
              <w:top w:val="single" w:sz="4" w:space="0" w:color="auto"/>
              <w:left w:val="single" w:sz="4" w:space="0" w:color="auto"/>
              <w:bottom w:val="single" w:sz="4" w:space="0" w:color="auto"/>
              <w:right w:val="single" w:sz="4" w:space="0" w:color="auto"/>
            </w:tcBorders>
            <w:tcMar>
              <w:left w:w="57" w:type="dxa"/>
              <w:right w:w="57" w:type="dxa"/>
            </w:tcMar>
          </w:tcPr>
          <w:p w14:paraId="345C2FD1" w14:textId="77777777" w:rsidR="00841976" w:rsidRPr="00367644" w:rsidRDefault="00841976" w:rsidP="00841976">
            <w:pPr>
              <w:jc w:val="right"/>
              <w:rPr>
                <w:sz w:val="20"/>
                <w:lang w:val="fr-FR"/>
              </w:rPr>
            </w:pPr>
            <w:r w:rsidRPr="00367644">
              <w:rPr>
                <w:sz w:val="20"/>
                <w:lang w:val="fr-FR"/>
              </w:rPr>
              <w:t>0</w:t>
            </w:r>
          </w:p>
        </w:tc>
        <w:tc>
          <w:tcPr>
            <w:tcW w:w="670" w:type="pct"/>
            <w:tcBorders>
              <w:top w:val="single" w:sz="4" w:space="0" w:color="auto"/>
              <w:left w:val="single" w:sz="4" w:space="0" w:color="auto"/>
              <w:bottom w:val="single" w:sz="4" w:space="0" w:color="auto"/>
              <w:right w:val="single" w:sz="4" w:space="0" w:color="auto"/>
            </w:tcBorders>
            <w:tcMar>
              <w:left w:w="57" w:type="dxa"/>
              <w:right w:w="57" w:type="dxa"/>
            </w:tcMar>
          </w:tcPr>
          <w:p w14:paraId="4FA326A3" w14:textId="77777777" w:rsidR="00841976" w:rsidRPr="00367644" w:rsidRDefault="00841976" w:rsidP="00841976">
            <w:pPr>
              <w:jc w:val="right"/>
              <w:rPr>
                <w:sz w:val="20"/>
                <w:lang w:val="fr-FR"/>
              </w:rPr>
            </w:pPr>
            <w:r w:rsidRPr="00367644">
              <w:rPr>
                <w:sz w:val="20"/>
                <w:lang w:val="fr-FR"/>
              </w:rPr>
              <w:t>0</w:t>
            </w:r>
          </w:p>
        </w:tc>
      </w:tr>
      <w:tr w:rsidR="00841976" w:rsidRPr="00367644" w14:paraId="4D0D294C" w14:textId="77777777" w:rsidTr="00EE4A05">
        <w:tc>
          <w:tcPr>
            <w:tcW w:w="100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60257F8" w14:textId="77777777" w:rsidR="00841976" w:rsidRPr="00367644" w:rsidRDefault="00841976" w:rsidP="00841976">
            <w:pPr>
              <w:jc w:val="left"/>
              <w:rPr>
                <w:b/>
                <w:sz w:val="20"/>
                <w:lang w:val="fr-FR"/>
              </w:rPr>
            </w:pPr>
            <w:r w:rsidRPr="00367644">
              <w:rPr>
                <w:b/>
                <w:sz w:val="20"/>
                <w:lang w:val="fr-FR"/>
              </w:rPr>
              <w:t>Total</w:t>
            </w:r>
          </w:p>
        </w:tc>
        <w:tc>
          <w:tcPr>
            <w:tcW w:w="592"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2F5B423" w14:textId="4C96B959" w:rsidR="00841976" w:rsidRPr="00367644" w:rsidRDefault="00841976" w:rsidP="00841976">
            <w:pPr>
              <w:jc w:val="right"/>
              <w:rPr>
                <w:b/>
                <w:bCs/>
                <w:sz w:val="20"/>
                <w:lang w:val="fr-FR"/>
              </w:rPr>
            </w:pPr>
            <w:r w:rsidRPr="00367644">
              <w:rPr>
                <w:b/>
                <w:bCs/>
                <w:sz w:val="20"/>
                <w:lang w:val="fr-FR"/>
              </w:rPr>
              <w:t>139 631</w:t>
            </w:r>
          </w:p>
        </w:tc>
        <w:tc>
          <w:tcPr>
            <w:tcW w:w="734"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70C83E6" w14:textId="493E5B4A" w:rsidR="00841976" w:rsidRPr="00367644" w:rsidRDefault="00841976" w:rsidP="00841976">
            <w:pPr>
              <w:jc w:val="right"/>
              <w:rPr>
                <w:b/>
                <w:bCs/>
                <w:sz w:val="20"/>
                <w:lang w:val="fr-FR"/>
              </w:rPr>
            </w:pPr>
            <w:r w:rsidRPr="00367644">
              <w:rPr>
                <w:b/>
                <w:bCs/>
                <w:sz w:val="20"/>
                <w:lang w:val="fr-FR"/>
              </w:rPr>
              <w:t>46 551</w:t>
            </w:r>
          </w:p>
        </w:tc>
        <w:tc>
          <w:tcPr>
            <w:tcW w:w="671"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62CD895" w14:textId="68E0FAF3" w:rsidR="00841976" w:rsidRPr="00367644" w:rsidRDefault="00841976" w:rsidP="00841976">
            <w:pPr>
              <w:jc w:val="right"/>
              <w:rPr>
                <w:b/>
                <w:bCs/>
                <w:sz w:val="20"/>
                <w:lang w:val="fr-FR"/>
              </w:rPr>
            </w:pPr>
            <w:r w:rsidRPr="00367644">
              <w:rPr>
                <w:b/>
                <w:bCs/>
                <w:sz w:val="20"/>
                <w:lang w:val="fr-FR"/>
              </w:rPr>
              <w:t>9 415</w:t>
            </w:r>
          </w:p>
        </w:tc>
        <w:tc>
          <w:tcPr>
            <w:tcW w:w="664" w:type="pct"/>
            <w:tcBorders>
              <w:top w:val="single" w:sz="4" w:space="0" w:color="auto"/>
              <w:left w:val="single" w:sz="4" w:space="0" w:color="auto"/>
              <w:bottom w:val="single" w:sz="4" w:space="0" w:color="auto"/>
              <w:right w:val="single" w:sz="4" w:space="0" w:color="auto"/>
            </w:tcBorders>
            <w:tcMar>
              <w:left w:w="57" w:type="dxa"/>
              <w:right w:w="57" w:type="dxa"/>
            </w:tcMar>
          </w:tcPr>
          <w:p w14:paraId="117DB7A7" w14:textId="17E0BCFC" w:rsidR="00841976" w:rsidRPr="00367644" w:rsidRDefault="00841976" w:rsidP="00841976">
            <w:pPr>
              <w:jc w:val="right"/>
              <w:rPr>
                <w:b/>
                <w:bCs/>
                <w:sz w:val="20"/>
                <w:lang w:val="fr-FR"/>
              </w:rPr>
            </w:pPr>
            <w:r w:rsidRPr="00367644">
              <w:rPr>
                <w:b/>
                <w:bCs/>
                <w:sz w:val="20"/>
                <w:lang w:val="fr-FR"/>
              </w:rPr>
              <w:t>114 243</w:t>
            </w:r>
          </w:p>
        </w:tc>
        <w:tc>
          <w:tcPr>
            <w:tcW w:w="664" w:type="pct"/>
            <w:tcBorders>
              <w:top w:val="single" w:sz="4" w:space="0" w:color="auto"/>
              <w:left w:val="single" w:sz="4" w:space="0" w:color="auto"/>
              <w:bottom w:val="single" w:sz="4" w:space="0" w:color="auto"/>
              <w:right w:val="single" w:sz="4" w:space="0" w:color="auto"/>
            </w:tcBorders>
            <w:tcMar>
              <w:left w:w="57" w:type="dxa"/>
              <w:right w:w="57" w:type="dxa"/>
            </w:tcMar>
          </w:tcPr>
          <w:p w14:paraId="1EFB4E3F" w14:textId="18AEB836" w:rsidR="00841976" w:rsidRPr="00367644" w:rsidRDefault="00841976" w:rsidP="00841976">
            <w:pPr>
              <w:jc w:val="right"/>
              <w:rPr>
                <w:b/>
                <w:bCs/>
                <w:sz w:val="20"/>
                <w:lang w:val="fr-FR"/>
              </w:rPr>
            </w:pPr>
            <w:r w:rsidRPr="00367644">
              <w:rPr>
                <w:b/>
                <w:sz w:val="20"/>
                <w:lang w:val="fr-FR"/>
              </w:rPr>
              <w:t>38 086</w:t>
            </w:r>
          </w:p>
        </w:tc>
        <w:tc>
          <w:tcPr>
            <w:tcW w:w="670" w:type="pct"/>
            <w:tcBorders>
              <w:top w:val="single" w:sz="4" w:space="0" w:color="auto"/>
              <w:left w:val="single" w:sz="4" w:space="0" w:color="auto"/>
              <w:bottom w:val="single" w:sz="4" w:space="0" w:color="auto"/>
              <w:right w:val="single" w:sz="4" w:space="0" w:color="auto"/>
            </w:tcBorders>
            <w:tcMar>
              <w:left w:w="57" w:type="dxa"/>
              <w:right w:w="57" w:type="dxa"/>
            </w:tcMar>
          </w:tcPr>
          <w:p w14:paraId="29F592CA" w14:textId="76A3116A" w:rsidR="00841976" w:rsidRPr="00367644" w:rsidRDefault="00841976" w:rsidP="00841976">
            <w:pPr>
              <w:jc w:val="right"/>
              <w:rPr>
                <w:b/>
                <w:bCs/>
                <w:sz w:val="20"/>
                <w:lang w:val="fr-FR"/>
              </w:rPr>
            </w:pPr>
            <w:r w:rsidRPr="00367644">
              <w:rPr>
                <w:b/>
                <w:sz w:val="20"/>
                <w:lang w:val="fr-FR"/>
              </w:rPr>
              <w:t>68 510</w:t>
            </w:r>
          </w:p>
        </w:tc>
      </w:tr>
    </w:tbl>
    <w:p w14:paraId="09A15958" w14:textId="77777777" w:rsidR="004315BE" w:rsidRDefault="004315BE" w:rsidP="004315BE">
      <w:pPr>
        <w:pStyle w:val="StyleHeading1Para1Heading1CharHeading1Char3CharHeadin"/>
        <w:spacing w:after="0"/>
        <w:rPr>
          <w:u w:val="single"/>
          <w:lang w:val="fr-FR"/>
        </w:rPr>
      </w:pPr>
    </w:p>
    <w:p w14:paraId="68E0181A" w14:textId="5794FC56" w:rsidR="00841976" w:rsidRPr="00367644" w:rsidRDefault="00841976" w:rsidP="00893462">
      <w:pPr>
        <w:pStyle w:val="StyleHeading1Para1Heading1CharHeading1Char3CharHeadin"/>
        <w:rPr>
          <w:u w:val="single"/>
          <w:lang w:val="fr-FR"/>
        </w:rPr>
      </w:pPr>
      <w:r w:rsidRPr="00367644">
        <w:rPr>
          <w:u w:val="single"/>
          <w:lang w:val="fr-FR"/>
        </w:rPr>
        <w:t>Niveau de décaissement des fonds</w:t>
      </w:r>
    </w:p>
    <w:p w14:paraId="3103A58E" w14:textId="0EB3101B" w:rsidR="00841976" w:rsidRPr="00367644" w:rsidRDefault="00841976" w:rsidP="00893462">
      <w:pPr>
        <w:pStyle w:val="StyleHeading1Para1Heading1CharHeading1Char3CharHeadin"/>
        <w:rPr>
          <w:lang w:val="fr-FR"/>
        </w:rPr>
      </w:pPr>
      <w:r w:rsidRPr="00367644">
        <w:rPr>
          <w:lang w:val="fr-FR"/>
        </w:rPr>
        <w:t>16.</w:t>
      </w:r>
      <w:r w:rsidRPr="00367644">
        <w:rPr>
          <w:lang w:val="fr-FR"/>
        </w:rPr>
        <w:tab/>
        <w:t>En date du 7 octobre 2019, sur le montant de 919 127 $US approuvé jusqu’à présent (526 956 $US pour la Banque mondiale et 392 171 $US pour l’ONUDI)</w:t>
      </w:r>
      <w:r w:rsidR="00E706F4" w:rsidRPr="00367644">
        <w:rPr>
          <w:lang w:val="fr-FR"/>
        </w:rPr>
        <w:t>,</w:t>
      </w:r>
      <w:r w:rsidRPr="00367644">
        <w:rPr>
          <w:lang w:val="fr-FR"/>
        </w:rPr>
        <w:t xml:space="preserve"> 190 711 $US (20,75 pour cent) ont été décaissés (22 229 $US pour la Banque mondiale et 168 542 $US pour</w:t>
      </w:r>
      <w:r w:rsidR="00E31CD4">
        <w:rPr>
          <w:lang w:val="fr-FR"/>
        </w:rPr>
        <w:t xml:space="preserve"> l’ONUDI).  Le solde de 728 356 </w:t>
      </w:r>
      <w:r w:rsidRPr="00367644">
        <w:rPr>
          <w:lang w:val="fr-FR"/>
        </w:rPr>
        <w:t>$US sera décaissé en 2020 et 2021.</w:t>
      </w:r>
      <w:r w:rsidRPr="00367644">
        <w:rPr>
          <w:rStyle w:val="FootnoteReference"/>
          <w:lang w:val="fr-FR"/>
        </w:rPr>
        <w:footnoteReference w:id="2"/>
      </w:r>
    </w:p>
    <w:p w14:paraId="20F53164" w14:textId="5FF74737" w:rsidR="002534FE" w:rsidRPr="00367644" w:rsidRDefault="002534FE" w:rsidP="00893462">
      <w:pPr>
        <w:pStyle w:val="StyleHeading1Para1Heading1CharHeading1Char3CharHeadin"/>
        <w:rPr>
          <w:u w:val="single"/>
          <w:lang w:val="fr-FR"/>
        </w:rPr>
      </w:pPr>
      <w:r w:rsidRPr="00367644">
        <w:rPr>
          <w:u w:val="single"/>
          <w:lang w:val="fr-FR"/>
        </w:rPr>
        <w:t>Plan de mise en œuvre pour la deuxième tranche du PGEH</w:t>
      </w:r>
    </w:p>
    <w:p w14:paraId="623ABDDC" w14:textId="1AEB0A65" w:rsidR="00E80AD8" w:rsidRPr="00367644" w:rsidRDefault="002534FE" w:rsidP="00893462">
      <w:pPr>
        <w:pStyle w:val="StyleHeading1Para1Heading1CharHeading1Char3CharHeadin"/>
        <w:rPr>
          <w:lang w:val="fr-FR"/>
        </w:rPr>
      </w:pPr>
      <w:r w:rsidRPr="00367644">
        <w:rPr>
          <w:lang w:val="fr-FR"/>
        </w:rPr>
        <w:t>17.</w:t>
      </w:r>
      <w:r w:rsidRPr="00367644">
        <w:rPr>
          <w:lang w:val="fr-FR"/>
        </w:rPr>
        <w:tab/>
        <w:t>Les activités suivantes seront mises en œuvre entre janvier 2020 et décembre 2021 :</w:t>
      </w:r>
    </w:p>
    <w:p w14:paraId="3388D301" w14:textId="0E9BFE2E" w:rsidR="002534FE" w:rsidRPr="00367644" w:rsidRDefault="00E706F4">
      <w:pPr>
        <w:pStyle w:val="Heading2"/>
        <w:numPr>
          <w:ilvl w:val="1"/>
          <w:numId w:val="1"/>
        </w:numPr>
        <w:tabs>
          <w:tab w:val="clear" w:pos="0"/>
          <w:tab w:val="left" w:pos="720"/>
          <w:tab w:val="num" w:pos="1440"/>
        </w:tabs>
        <w:rPr>
          <w:lang w:val="fr-FR"/>
        </w:rPr>
      </w:pPr>
      <w:r w:rsidRPr="00367644">
        <w:rPr>
          <w:lang w:val="fr-FR"/>
        </w:rPr>
        <w:t>Reconversion dans le</w:t>
      </w:r>
      <w:r w:rsidR="002534FE" w:rsidRPr="00367644">
        <w:rPr>
          <w:lang w:val="fr-FR"/>
        </w:rPr>
        <w:t xml:space="preserve"> secteur de</w:t>
      </w:r>
      <w:r w:rsidRPr="00367644">
        <w:rPr>
          <w:lang w:val="fr-FR"/>
        </w:rPr>
        <w:t>s</w:t>
      </w:r>
      <w:r w:rsidR="002534FE" w:rsidRPr="00367644">
        <w:rPr>
          <w:lang w:val="fr-FR"/>
        </w:rPr>
        <w:t xml:space="preserve"> mousse</w:t>
      </w:r>
      <w:r w:rsidRPr="00367644">
        <w:rPr>
          <w:lang w:val="fr-FR"/>
        </w:rPr>
        <w:t>s</w:t>
      </w:r>
      <w:r w:rsidR="002534FE" w:rsidRPr="00367644">
        <w:rPr>
          <w:lang w:val="fr-FR"/>
        </w:rPr>
        <w:t xml:space="preserve"> PU </w:t>
      </w:r>
      <w:r w:rsidRPr="00367644">
        <w:rPr>
          <w:lang w:val="fr-FR"/>
        </w:rPr>
        <w:t>pour</w:t>
      </w:r>
      <w:r w:rsidR="002534FE" w:rsidRPr="00367644">
        <w:rPr>
          <w:lang w:val="fr-FR"/>
        </w:rPr>
        <w:t xml:space="preserve"> les </w:t>
      </w:r>
      <w:r w:rsidRPr="00367644">
        <w:rPr>
          <w:lang w:val="fr-FR"/>
        </w:rPr>
        <w:t>quatre</w:t>
      </w:r>
      <w:r w:rsidR="002534FE" w:rsidRPr="00367644">
        <w:rPr>
          <w:lang w:val="fr-FR"/>
        </w:rPr>
        <w:t xml:space="preserve"> entreprises ayant des accords de subvention partielle et signature </w:t>
      </w:r>
      <w:r w:rsidRPr="00367644">
        <w:rPr>
          <w:lang w:val="fr-FR"/>
        </w:rPr>
        <w:t>d’</w:t>
      </w:r>
      <w:r w:rsidR="002534FE" w:rsidRPr="00367644">
        <w:rPr>
          <w:lang w:val="fr-FR"/>
        </w:rPr>
        <w:t xml:space="preserve">accords </w:t>
      </w:r>
      <w:r w:rsidRPr="00367644">
        <w:rPr>
          <w:lang w:val="fr-FR"/>
        </w:rPr>
        <w:t xml:space="preserve">de subvention partielle </w:t>
      </w:r>
      <w:r w:rsidR="002534FE" w:rsidRPr="00367644">
        <w:rPr>
          <w:lang w:val="fr-FR"/>
        </w:rPr>
        <w:t xml:space="preserve">avec </w:t>
      </w:r>
      <w:r w:rsidRPr="00367644">
        <w:rPr>
          <w:lang w:val="fr-FR"/>
        </w:rPr>
        <w:t>sept</w:t>
      </w:r>
      <w:r w:rsidR="002534FE" w:rsidRPr="00367644">
        <w:rPr>
          <w:lang w:val="fr-FR"/>
        </w:rPr>
        <w:t xml:space="preserve"> autres entreprises, incluant la mousse isolante pour une entreprise de fabrication dans la réfrigération domestique, ce qui </w:t>
      </w:r>
      <w:r w:rsidR="009E0214" w:rsidRPr="00367644">
        <w:rPr>
          <w:lang w:val="fr-FR"/>
        </w:rPr>
        <w:t>mènera à</w:t>
      </w:r>
      <w:r w:rsidR="002534FE" w:rsidRPr="00367644">
        <w:rPr>
          <w:lang w:val="fr-FR"/>
        </w:rPr>
        <w:t xml:space="preserve"> l’élimination</w:t>
      </w:r>
      <w:r w:rsidR="009E0214" w:rsidRPr="00367644">
        <w:rPr>
          <w:lang w:val="fr-FR"/>
        </w:rPr>
        <w:t xml:space="preserve"> de </w:t>
      </w:r>
      <w:r w:rsidR="002534FE" w:rsidRPr="00367644">
        <w:rPr>
          <w:lang w:val="fr-FR"/>
        </w:rPr>
        <w:t>118,6 tm (13,05</w:t>
      </w:r>
      <w:r w:rsidR="009E0214" w:rsidRPr="00367644">
        <w:rPr>
          <w:lang w:val="fr-FR"/>
        </w:rPr>
        <w:t xml:space="preserve"> tonnes PAO) de HCFC-141b;</w:t>
      </w:r>
      <w:r w:rsidR="002534FE" w:rsidRPr="00367644">
        <w:rPr>
          <w:lang w:val="fr-FR"/>
        </w:rPr>
        <w:t xml:space="preserve"> coordinat</w:t>
      </w:r>
      <w:r w:rsidR="009E0214" w:rsidRPr="00367644">
        <w:rPr>
          <w:lang w:val="fr-FR"/>
        </w:rPr>
        <w:t>ion de la collecte de données</w:t>
      </w:r>
      <w:r w:rsidR="002534FE" w:rsidRPr="00367644">
        <w:rPr>
          <w:lang w:val="fr-FR"/>
        </w:rPr>
        <w:t xml:space="preserve"> </w:t>
      </w:r>
      <w:r w:rsidR="009E0214" w:rsidRPr="00367644">
        <w:rPr>
          <w:lang w:val="fr-FR"/>
        </w:rPr>
        <w:t>et</w:t>
      </w:r>
      <w:r w:rsidR="002534FE" w:rsidRPr="00367644">
        <w:rPr>
          <w:lang w:val="fr-FR"/>
        </w:rPr>
        <w:t xml:space="preserve"> mise en œuvre des activités de reconversion avec les PME.  Ces activités seraient achevées en 2022 (Banque mondiale) (669 133 $US plus les soldes de la tranche précédente);</w:t>
      </w:r>
    </w:p>
    <w:p w14:paraId="0980F7BE" w14:textId="0CDE7091" w:rsidR="002534FE" w:rsidRPr="00367644" w:rsidRDefault="002534FE">
      <w:pPr>
        <w:pStyle w:val="Heading2"/>
        <w:numPr>
          <w:ilvl w:val="1"/>
          <w:numId w:val="1"/>
        </w:numPr>
        <w:tabs>
          <w:tab w:val="clear" w:pos="0"/>
          <w:tab w:val="left" w:pos="720"/>
          <w:tab w:val="num" w:pos="1440"/>
        </w:tabs>
        <w:rPr>
          <w:lang w:val="fr-FR"/>
        </w:rPr>
      </w:pPr>
      <w:r w:rsidRPr="00367644">
        <w:rPr>
          <w:lang w:val="fr-FR"/>
        </w:rPr>
        <w:t>Reconversion des entreprises de mousse pulvérisée</w:t>
      </w:r>
      <w:r w:rsidR="009E0214" w:rsidRPr="00367644">
        <w:rPr>
          <w:lang w:val="fr-FR"/>
        </w:rPr>
        <w:t>,</w:t>
      </w:r>
      <w:r w:rsidRPr="00367644">
        <w:rPr>
          <w:lang w:val="fr-FR"/>
        </w:rPr>
        <w:t xml:space="preserve"> incluant la coordination et le suivi de l</w:t>
      </w:r>
      <w:r w:rsidR="009E0214" w:rsidRPr="00367644">
        <w:rPr>
          <w:lang w:val="fr-FR"/>
        </w:rPr>
        <w:t>a mise en œuvre dans les six</w:t>
      </w:r>
      <w:r w:rsidRPr="00367644">
        <w:rPr>
          <w:lang w:val="fr-FR"/>
        </w:rPr>
        <w:t xml:space="preserve"> entreprises (ONUDI) (246 727 $US);</w:t>
      </w:r>
    </w:p>
    <w:p w14:paraId="2CE3D425" w14:textId="66CE0B35" w:rsidR="002534FE" w:rsidRPr="00367644" w:rsidRDefault="002534FE" w:rsidP="009A2EAD">
      <w:pPr>
        <w:pStyle w:val="Heading2"/>
        <w:keepNext/>
        <w:keepLines/>
        <w:numPr>
          <w:ilvl w:val="1"/>
          <w:numId w:val="1"/>
        </w:numPr>
        <w:tabs>
          <w:tab w:val="clear" w:pos="0"/>
          <w:tab w:val="left" w:pos="720"/>
          <w:tab w:val="num" w:pos="1440"/>
        </w:tabs>
        <w:rPr>
          <w:lang w:val="fr-FR"/>
        </w:rPr>
      </w:pPr>
      <w:r w:rsidRPr="00367644">
        <w:rPr>
          <w:lang w:val="fr-FR"/>
        </w:rPr>
        <w:lastRenderedPageBreak/>
        <w:t xml:space="preserve">Reconversion de 22 entreprises de fabrication dans le secteur de la réfrigération commerciale, incluant la coordination de la collecte des données, le soutien technique et la mise en œuvre des projets de reconversion dans les entreprises admissibles qui </w:t>
      </w:r>
      <w:r w:rsidR="009E0214" w:rsidRPr="00367644">
        <w:rPr>
          <w:lang w:val="fr-FR"/>
        </w:rPr>
        <w:t>devront être</w:t>
      </w:r>
      <w:r w:rsidRPr="00367644">
        <w:rPr>
          <w:lang w:val="fr-FR"/>
        </w:rPr>
        <w:t xml:space="preserve"> achevés en 2022 (Banque mondiale) (71 361 $US);</w:t>
      </w:r>
    </w:p>
    <w:p w14:paraId="486F230D" w14:textId="237BA475" w:rsidR="00441083" w:rsidRPr="00367644" w:rsidRDefault="002534FE">
      <w:pPr>
        <w:pStyle w:val="Heading2"/>
        <w:numPr>
          <w:ilvl w:val="1"/>
          <w:numId w:val="1"/>
        </w:numPr>
        <w:tabs>
          <w:tab w:val="clear" w:pos="0"/>
          <w:tab w:val="left" w:pos="720"/>
          <w:tab w:val="num" w:pos="1440"/>
        </w:tabs>
        <w:rPr>
          <w:lang w:val="fr-FR"/>
        </w:rPr>
      </w:pPr>
      <w:r w:rsidRPr="00367644">
        <w:rPr>
          <w:lang w:val="fr-FR"/>
        </w:rPr>
        <w:t xml:space="preserve">Assistance technique et activités de soutien pour les PME à travers une société de formulation qui développera </w:t>
      </w:r>
      <w:r w:rsidR="009E0214" w:rsidRPr="00367644">
        <w:rPr>
          <w:lang w:val="fr-FR"/>
        </w:rPr>
        <w:t>une(</w:t>
      </w:r>
      <w:r w:rsidRPr="00367644">
        <w:rPr>
          <w:lang w:val="fr-FR"/>
        </w:rPr>
        <w:t>de</w:t>
      </w:r>
      <w:r w:rsidR="009E0214" w:rsidRPr="00367644">
        <w:rPr>
          <w:lang w:val="fr-FR"/>
        </w:rPr>
        <w:t>s)</w:t>
      </w:r>
      <w:r w:rsidRPr="00367644">
        <w:rPr>
          <w:lang w:val="fr-FR"/>
        </w:rPr>
        <w:t xml:space="preserve"> nouvelle</w:t>
      </w:r>
      <w:r w:rsidR="009E0214" w:rsidRPr="00367644">
        <w:rPr>
          <w:lang w:val="fr-FR"/>
        </w:rPr>
        <w:t>(</w:t>
      </w:r>
      <w:r w:rsidRPr="00367644">
        <w:rPr>
          <w:lang w:val="fr-FR"/>
        </w:rPr>
        <w:t>s</w:t>
      </w:r>
      <w:r w:rsidR="009E0214" w:rsidRPr="00367644">
        <w:rPr>
          <w:lang w:val="fr-FR"/>
        </w:rPr>
        <w:t>)</w:t>
      </w:r>
      <w:r w:rsidRPr="00367644">
        <w:rPr>
          <w:lang w:val="fr-FR"/>
        </w:rPr>
        <w:t xml:space="preserve"> formulation</w:t>
      </w:r>
      <w:r w:rsidR="009E0214" w:rsidRPr="00367644">
        <w:rPr>
          <w:lang w:val="fr-FR"/>
        </w:rPr>
        <w:t>(</w:t>
      </w:r>
      <w:r w:rsidRPr="00367644">
        <w:rPr>
          <w:lang w:val="fr-FR"/>
        </w:rPr>
        <w:t>s</w:t>
      </w:r>
      <w:r w:rsidR="009E0214" w:rsidRPr="00367644">
        <w:rPr>
          <w:lang w:val="fr-FR"/>
        </w:rPr>
        <w:t>)</w:t>
      </w:r>
      <w:r w:rsidRPr="00367644">
        <w:rPr>
          <w:lang w:val="fr-FR"/>
        </w:rPr>
        <w:t xml:space="preserve"> à base de HFO</w:t>
      </w:r>
      <w:r w:rsidR="009E0214" w:rsidRPr="00367644">
        <w:rPr>
          <w:lang w:val="fr-FR"/>
        </w:rPr>
        <w:t>,</w:t>
      </w:r>
      <w:r w:rsidRPr="00367644">
        <w:rPr>
          <w:lang w:val="fr-FR"/>
        </w:rPr>
        <w:t xml:space="preserve"> en tenant compte des aspects </w:t>
      </w:r>
      <w:r w:rsidR="001E1060" w:rsidRPr="00367644">
        <w:rPr>
          <w:lang w:val="fr-FR"/>
        </w:rPr>
        <w:t>techniques et économiques (Ba</w:t>
      </w:r>
      <w:r w:rsidR="009E0214" w:rsidRPr="00367644">
        <w:rPr>
          <w:lang w:val="fr-FR"/>
        </w:rPr>
        <w:t xml:space="preserve">nque mondiale) (203 245 $US); </w:t>
      </w:r>
    </w:p>
    <w:p w14:paraId="3130826E" w14:textId="67551E3D" w:rsidR="001E1060" w:rsidRPr="00367644" w:rsidRDefault="001E1060">
      <w:pPr>
        <w:pStyle w:val="Heading2"/>
        <w:numPr>
          <w:ilvl w:val="1"/>
          <w:numId w:val="1"/>
        </w:numPr>
        <w:tabs>
          <w:tab w:val="clear" w:pos="0"/>
          <w:tab w:val="left" w:pos="720"/>
          <w:tab w:val="num" w:pos="1440"/>
        </w:tabs>
        <w:rPr>
          <w:lang w:val="fr-FR"/>
        </w:rPr>
      </w:pPr>
      <w:r w:rsidRPr="00367644">
        <w:rPr>
          <w:lang w:val="fr-FR"/>
        </w:rPr>
        <w:t>Mise en œuvre d’activités dans le secteur de l’entretien</w:t>
      </w:r>
      <w:r w:rsidR="00C46AD2">
        <w:rPr>
          <w:lang w:val="fr-FR"/>
        </w:rPr>
        <w:t>, inclu</w:t>
      </w:r>
      <w:r w:rsidR="009E0214" w:rsidRPr="00367644">
        <w:rPr>
          <w:lang w:val="fr-FR"/>
        </w:rPr>
        <w:t xml:space="preserve">ant </w:t>
      </w:r>
      <w:r w:rsidRPr="00367644">
        <w:rPr>
          <w:lang w:val="fr-FR"/>
        </w:rPr>
        <w:t xml:space="preserve">la formation de 60 agents des douanes et d’application de la loi sur le suivi et la déclaration de la consommation de HCFC; la </w:t>
      </w:r>
      <w:r w:rsidR="00C46AD2">
        <w:rPr>
          <w:lang w:val="fr-FR"/>
        </w:rPr>
        <w:t>formation de 20 formateurs et de</w:t>
      </w:r>
      <w:r w:rsidRPr="00367644">
        <w:rPr>
          <w:lang w:val="fr-FR"/>
        </w:rPr>
        <w:t xml:space="preserve"> 100 techniciens sur les pratiques </w:t>
      </w:r>
      <w:r w:rsidR="009E0214" w:rsidRPr="00367644">
        <w:rPr>
          <w:lang w:val="fr-FR"/>
        </w:rPr>
        <w:t xml:space="preserve">d’entretien exemplaires </w:t>
      </w:r>
      <w:r w:rsidRPr="00367644">
        <w:rPr>
          <w:lang w:val="fr-FR"/>
        </w:rPr>
        <w:t>et l’utilisation sécuritaire des frigorigènes inflammables; la mise en place d’un centre de régénération</w:t>
      </w:r>
      <w:r w:rsidR="009E0214" w:rsidRPr="00367644">
        <w:rPr>
          <w:lang w:val="fr-FR"/>
        </w:rPr>
        <w:t>, incluant</w:t>
      </w:r>
      <w:r w:rsidRPr="00367644">
        <w:rPr>
          <w:lang w:val="fr-FR"/>
        </w:rPr>
        <w:t xml:space="preserve"> la fourniture d’équipements (par ex. machines de récupération,</w:t>
      </w:r>
      <w:r w:rsidR="009E0214" w:rsidRPr="00367644">
        <w:rPr>
          <w:lang w:val="fr-FR"/>
        </w:rPr>
        <w:t xml:space="preserve"> détecteurs de fuites, balances</w:t>
      </w:r>
      <w:r w:rsidRPr="00367644">
        <w:rPr>
          <w:lang w:val="fr-FR"/>
        </w:rPr>
        <w:t xml:space="preserve"> de frigorigènes</w:t>
      </w:r>
      <w:r w:rsidR="009E0214" w:rsidRPr="00367644">
        <w:rPr>
          <w:lang w:val="fr-FR"/>
        </w:rPr>
        <w:t xml:space="preserve"> et identificateurs) et une</w:t>
      </w:r>
      <w:r w:rsidRPr="00367644">
        <w:rPr>
          <w:lang w:val="fr-FR"/>
        </w:rPr>
        <w:t xml:space="preserve"> formation technique sur la récupération et la régénération; </w:t>
      </w:r>
      <w:r w:rsidR="00C46AD2">
        <w:rPr>
          <w:lang w:val="fr-FR"/>
        </w:rPr>
        <w:t>l’</w:t>
      </w:r>
      <w:r w:rsidRPr="00367644">
        <w:rPr>
          <w:lang w:val="fr-FR"/>
        </w:rPr>
        <w:t>élaboration d’un système de certification en collaboration avec l’Institut des normes et de métrologie de Jordanie (JISM), la Société de la formation professionnelle (VTC), la Direction de la Défense civile</w:t>
      </w:r>
      <w:r w:rsidR="00C46AD2">
        <w:rPr>
          <w:lang w:val="fr-FR"/>
        </w:rPr>
        <w:t xml:space="preserve"> et</w:t>
      </w:r>
      <w:r w:rsidRPr="00367644">
        <w:rPr>
          <w:lang w:val="fr-FR"/>
        </w:rPr>
        <w:t xml:space="preserve"> le Centre d’accréditation et de contrôle de la qualité (CAQA) (ONUDI) (267 424 $US, plus les soldes de la tranche précédente).</w:t>
      </w:r>
    </w:p>
    <w:p w14:paraId="6AA0935F" w14:textId="10DBEFAE" w:rsidR="00441083" w:rsidRPr="00367644" w:rsidRDefault="001E1060" w:rsidP="001E1060">
      <w:pPr>
        <w:pStyle w:val="Heading2"/>
        <w:numPr>
          <w:ilvl w:val="0"/>
          <w:numId w:val="0"/>
        </w:numPr>
        <w:tabs>
          <w:tab w:val="left" w:pos="720"/>
        </w:tabs>
        <w:rPr>
          <w:lang w:val="fr-FR"/>
        </w:rPr>
      </w:pPr>
      <w:r w:rsidRPr="00367644">
        <w:rPr>
          <w:lang w:val="fr-FR"/>
        </w:rPr>
        <w:t>18.</w:t>
      </w:r>
      <w:r w:rsidRPr="00367644">
        <w:rPr>
          <w:lang w:val="fr-FR"/>
        </w:rPr>
        <w:tab/>
        <w:t xml:space="preserve">Les activités reliées </w:t>
      </w:r>
      <w:r w:rsidR="009E0214" w:rsidRPr="00367644">
        <w:rPr>
          <w:lang w:val="fr-FR"/>
        </w:rPr>
        <w:t>au BGP</w:t>
      </w:r>
      <w:r w:rsidRPr="00367644">
        <w:rPr>
          <w:lang w:val="fr-FR"/>
        </w:rPr>
        <w:t>, prévues dans le cadre de la deuxième tranche incluraient la coordination de la mise en œuvre des activités prévues dans le secteur des mousses, incluant le soutien d’assistance technique pour les PME dans les applications de mousse et la mise en œuvre d’activités dans le secteur de l’entretien.  Deux membres du personnel, avec le soutien de l’agent des finances et de l’approvisionnement de l’UNO, gèreraient les activités d</w:t>
      </w:r>
      <w:r w:rsidR="009E0214" w:rsidRPr="00367644">
        <w:rPr>
          <w:lang w:val="fr-FR"/>
        </w:rPr>
        <w:t>u BGP</w:t>
      </w:r>
      <w:r w:rsidRPr="00367644">
        <w:rPr>
          <w:lang w:val="fr-FR"/>
        </w:rPr>
        <w:t xml:space="preserve">.  Le Tableau 5 fournit de l’information sur le budget </w:t>
      </w:r>
      <w:r w:rsidR="00351572" w:rsidRPr="00367644">
        <w:rPr>
          <w:lang w:val="fr-FR"/>
        </w:rPr>
        <w:t>d</w:t>
      </w:r>
      <w:r w:rsidR="004A5979" w:rsidRPr="00367644">
        <w:rPr>
          <w:lang w:val="fr-FR"/>
        </w:rPr>
        <w:t xml:space="preserve">e la composante BGP </w:t>
      </w:r>
      <w:r w:rsidR="00351572" w:rsidRPr="00367644">
        <w:rPr>
          <w:lang w:val="fr-FR"/>
        </w:rPr>
        <w:t>pour l’ONUDI et la Banque mondiale, avec un total de 96 513 $US.</w:t>
      </w:r>
    </w:p>
    <w:p w14:paraId="3E20323F" w14:textId="2A3B15A7" w:rsidR="0065579B" w:rsidRPr="00367644" w:rsidRDefault="0065579B" w:rsidP="0065579B">
      <w:pPr>
        <w:jc w:val="left"/>
        <w:rPr>
          <w:b/>
          <w:lang w:val="fr-FR"/>
        </w:rPr>
      </w:pPr>
      <w:r w:rsidRPr="00367644">
        <w:rPr>
          <w:b/>
          <w:lang w:val="fr-FR"/>
        </w:rPr>
        <w:t xml:space="preserve">Tableau 5: Budgets pour </w:t>
      </w:r>
      <w:r w:rsidR="008D3FF2" w:rsidRPr="00367644">
        <w:rPr>
          <w:b/>
          <w:lang w:val="fr-FR"/>
        </w:rPr>
        <w:t>l</w:t>
      </w:r>
      <w:r w:rsidR="004A5979" w:rsidRPr="00367644">
        <w:rPr>
          <w:b/>
          <w:lang w:val="fr-FR"/>
        </w:rPr>
        <w:t>e BGP</w:t>
      </w:r>
      <w:r w:rsidRPr="00367644">
        <w:rPr>
          <w:b/>
          <w:lang w:val="fr-FR"/>
        </w:rPr>
        <w:t xml:space="preserve"> durant la mise en oeuvre de la deuxième tranche ($ US)</w:t>
      </w:r>
    </w:p>
    <w:tbl>
      <w:tblPr>
        <w:tblStyle w:val="TableGrid"/>
        <w:tblW w:w="4961" w:type="pct"/>
        <w:tblInd w:w="7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4" w:type="dxa"/>
          <w:right w:w="74" w:type="dxa"/>
        </w:tblCellMar>
        <w:tblLook w:val="04A0" w:firstRow="1" w:lastRow="0" w:firstColumn="1" w:lastColumn="0" w:noHBand="0" w:noVBand="1"/>
      </w:tblPr>
      <w:tblGrid>
        <w:gridCol w:w="3274"/>
        <w:gridCol w:w="3079"/>
        <w:gridCol w:w="3081"/>
      </w:tblGrid>
      <w:tr w:rsidR="0065579B" w:rsidRPr="00367644" w14:paraId="67475118" w14:textId="77777777" w:rsidTr="00B839F6">
        <w:trPr>
          <w:tblHeader/>
        </w:trPr>
        <w:tc>
          <w:tcPr>
            <w:tcW w:w="1735" w:type="pct"/>
            <w:tcBorders>
              <w:top w:val="single" w:sz="2" w:space="0" w:color="auto"/>
              <w:left w:val="single" w:sz="2" w:space="0" w:color="auto"/>
              <w:bottom w:val="single" w:sz="2" w:space="0" w:color="auto"/>
              <w:right w:val="single" w:sz="2" w:space="0" w:color="auto"/>
            </w:tcBorders>
            <w:hideMark/>
          </w:tcPr>
          <w:p w14:paraId="743479E5" w14:textId="77777777" w:rsidR="0065579B" w:rsidRPr="00367644" w:rsidRDefault="0065579B" w:rsidP="0065579B">
            <w:pPr>
              <w:jc w:val="left"/>
              <w:rPr>
                <w:b/>
                <w:sz w:val="20"/>
                <w:lang w:val="fr-FR"/>
              </w:rPr>
            </w:pPr>
            <w:r w:rsidRPr="00367644">
              <w:rPr>
                <w:b/>
                <w:sz w:val="20"/>
                <w:lang w:val="fr-FR"/>
              </w:rPr>
              <w:t xml:space="preserve">Budget </w:t>
            </w:r>
          </w:p>
        </w:tc>
        <w:tc>
          <w:tcPr>
            <w:tcW w:w="1632" w:type="pct"/>
            <w:tcBorders>
              <w:top w:val="single" w:sz="2" w:space="0" w:color="auto"/>
              <w:left w:val="single" w:sz="2" w:space="0" w:color="auto"/>
              <w:bottom w:val="single" w:sz="2" w:space="0" w:color="auto"/>
              <w:right w:val="single" w:sz="2" w:space="0" w:color="auto"/>
            </w:tcBorders>
            <w:hideMark/>
          </w:tcPr>
          <w:p w14:paraId="1C352C52" w14:textId="608A21D1" w:rsidR="0065579B" w:rsidRPr="00367644" w:rsidRDefault="0065579B" w:rsidP="0065579B">
            <w:pPr>
              <w:jc w:val="center"/>
              <w:rPr>
                <w:b/>
                <w:sz w:val="20"/>
                <w:lang w:val="fr-FR"/>
              </w:rPr>
            </w:pPr>
            <w:r w:rsidRPr="00367644">
              <w:rPr>
                <w:b/>
                <w:sz w:val="20"/>
                <w:lang w:val="fr-FR"/>
              </w:rPr>
              <w:t>Budget – Composante de la Banque mondiale</w:t>
            </w:r>
          </w:p>
        </w:tc>
        <w:tc>
          <w:tcPr>
            <w:tcW w:w="1633" w:type="pct"/>
            <w:tcBorders>
              <w:top w:val="single" w:sz="2" w:space="0" w:color="auto"/>
              <w:left w:val="single" w:sz="2" w:space="0" w:color="auto"/>
              <w:bottom w:val="single" w:sz="2" w:space="0" w:color="auto"/>
              <w:right w:val="single" w:sz="2" w:space="0" w:color="auto"/>
            </w:tcBorders>
            <w:hideMark/>
          </w:tcPr>
          <w:p w14:paraId="3EF20F72" w14:textId="4F3B6B67" w:rsidR="0065579B" w:rsidRPr="00367644" w:rsidRDefault="0065579B" w:rsidP="0065579B">
            <w:pPr>
              <w:jc w:val="center"/>
              <w:rPr>
                <w:b/>
                <w:sz w:val="20"/>
                <w:lang w:val="fr-FR"/>
              </w:rPr>
            </w:pPr>
            <w:r w:rsidRPr="00367644">
              <w:rPr>
                <w:b/>
                <w:sz w:val="20"/>
                <w:lang w:val="fr-FR"/>
              </w:rPr>
              <w:t>Budget – Composante de l’ONUDI</w:t>
            </w:r>
          </w:p>
        </w:tc>
      </w:tr>
      <w:tr w:rsidR="0065579B" w:rsidRPr="00367644" w14:paraId="3CE30544" w14:textId="77777777" w:rsidTr="00B839F6">
        <w:tc>
          <w:tcPr>
            <w:tcW w:w="1735" w:type="pct"/>
            <w:tcBorders>
              <w:top w:val="single" w:sz="2" w:space="0" w:color="auto"/>
              <w:left w:val="single" w:sz="2" w:space="0" w:color="auto"/>
              <w:bottom w:val="single" w:sz="2" w:space="0" w:color="auto"/>
              <w:right w:val="single" w:sz="2" w:space="0" w:color="auto"/>
            </w:tcBorders>
            <w:hideMark/>
          </w:tcPr>
          <w:p w14:paraId="35FEE6E7" w14:textId="7D826C1D" w:rsidR="0065579B" w:rsidRPr="00367644" w:rsidRDefault="0065579B" w:rsidP="0065579B">
            <w:pPr>
              <w:jc w:val="left"/>
              <w:rPr>
                <w:sz w:val="20"/>
                <w:lang w:val="fr-FR"/>
              </w:rPr>
            </w:pPr>
            <w:r w:rsidRPr="00367644">
              <w:rPr>
                <w:sz w:val="20"/>
                <w:lang w:val="fr-FR"/>
              </w:rPr>
              <w:t>Coûts de personnel</w:t>
            </w:r>
          </w:p>
        </w:tc>
        <w:tc>
          <w:tcPr>
            <w:tcW w:w="1632" w:type="pct"/>
            <w:tcBorders>
              <w:top w:val="single" w:sz="2" w:space="0" w:color="auto"/>
              <w:left w:val="single" w:sz="2" w:space="0" w:color="auto"/>
              <w:bottom w:val="single" w:sz="2" w:space="0" w:color="auto"/>
              <w:right w:val="single" w:sz="2" w:space="0" w:color="auto"/>
            </w:tcBorders>
          </w:tcPr>
          <w:p w14:paraId="0EECF5F3" w14:textId="3634FE77" w:rsidR="0065579B" w:rsidRPr="00367644" w:rsidRDefault="0065579B" w:rsidP="0065579B">
            <w:pPr>
              <w:jc w:val="right"/>
              <w:rPr>
                <w:sz w:val="20"/>
                <w:lang w:val="fr-FR"/>
              </w:rPr>
            </w:pPr>
            <w:r w:rsidRPr="00367644">
              <w:rPr>
                <w:sz w:val="20"/>
                <w:lang w:val="fr-FR"/>
              </w:rPr>
              <w:t>48 000</w:t>
            </w:r>
          </w:p>
        </w:tc>
        <w:tc>
          <w:tcPr>
            <w:tcW w:w="1633" w:type="pct"/>
            <w:tcBorders>
              <w:top w:val="single" w:sz="2" w:space="0" w:color="auto"/>
              <w:left w:val="single" w:sz="2" w:space="0" w:color="auto"/>
              <w:bottom w:val="single" w:sz="2" w:space="0" w:color="auto"/>
              <w:right w:val="single" w:sz="2" w:space="0" w:color="auto"/>
            </w:tcBorders>
          </w:tcPr>
          <w:p w14:paraId="33A43070" w14:textId="497BBD96" w:rsidR="0065579B" w:rsidRPr="00367644" w:rsidRDefault="0065579B" w:rsidP="0065579B">
            <w:pPr>
              <w:jc w:val="right"/>
              <w:rPr>
                <w:sz w:val="20"/>
                <w:lang w:val="fr-FR"/>
              </w:rPr>
            </w:pPr>
            <w:r w:rsidRPr="00367644">
              <w:rPr>
                <w:sz w:val="20"/>
                <w:lang w:val="fr-FR"/>
              </w:rPr>
              <w:t>7 000</w:t>
            </w:r>
          </w:p>
        </w:tc>
      </w:tr>
      <w:tr w:rsidR="0065579B" w:rsidRPr="00367644" w14:paraId="5955D7AD" w14:textId="77777777" w:rsidTr="00B839F6">
        <w:tc>
          <w:tcPr>
            <w:tcW w:w="1735" w:type="pct"/>
            <w:tcBorders>
              <w:top w:val="single" w:sz="2" w:space="0" w:color="auto"/>
              <w:left w:val="single" w:sz="2" w:space="0" w:color="auto"/>
              <w:bottom w:val="single" w:sz="2" w:space="0" w:color="auto"/>
              <w:right w:val="single" w:sz="2" w:space="0" w:color="auto"/>
            </w:tcBorders>
            <w:hideMark/>
          </w:tcPr>
          <w:p w14:paraId="6C4DCD9A" w14:textId="65CD1ACD" w:rsidR="0065579B" w:rsidRPr="00367644" w:rsidRDefault="0065579B" w:rsidP="0065579B">
            <w:pPr>
              <w:jc w:val="left"/>
              <w:rPr>
                <w:sz w:val="20"/>
                <w:lang w:val="fr-FR"/>
              </w:rPr>
            </w:pPr>
            <w:r w:rsidRPr="00367644">
              <w:rPr>
                <w:sz w:val="20"/>
                <w:lang w:val="fr-FR"/>
              </w:rPr>
              <w:t>Coûts des consultants</w:t>
            </w:r>
          </w:p>
        </w:tc>
        <w:tc>
          <w:tcPr>
            <w:tcW w:w="1632" w:type="pct"/>
            <w:tcBorders>
              <w:top w:val="single" w:sz="2" w:space="0" w:color="auto"/>
              <w:left w:val="single" w:sz="2" w:space="0" w:color="auto"/>
              <w:bottom w:val="single" w:sz="2" w:space="0" w:color="auto"/>
              <w:right w:val="single" w:sz="2" w:space="0" w:color="auto"/>
            </w:tcBorders>
          </w:tcPr>
          <w:p w14:paraId="7FD58D38" w14:textId="35C074A8" w:rsidR="0065579B" w:rsidRPr="00367644" w:rsidRDefault="0065579B" w:rsidP="0065579B">
            <w:pPr>
              <w:jc w:val="right"/>
              <w:rPr>
                <w:sz w:val="20"/>
                <w:lang w:val="fr-FR"/>
              </w:rPr>
            </w:pPr>
            <w:r w:rsidRPr="00367644">
              <w:rPr>
                <w:sz w:val="20"/>
                <w:lang w:val="fr-FR"/>
              </w:rPr>
              <w:t>10 000</w:t>
            </w:r>
          </w:p>
        </w:tc>
        <w:tc>
          <w:tcPr>
            <w:tcW w:w="1633" w:type="pct"/>
            <w:tcBorders>
              <w:top w:val="single" w:sz="2" w:space="0" w:color="auto"/>
              <w:left w:val="single" w:sz="2" w:space="0" w:color="auto"/>
              <w:bottom w:val="single" w:sz="2" w:space="0" w:color="auto"/>
              <w:right w:val="single" w:sz="2" w:space="0" w:color="auto"/>
            </w:tcBorders>
          </w:tcPr>
          <w:p w14:paraId="3E979C59" w14:textId="47B8194A" w:rsidR="0065579B" w:rsidRPr="00367644" w:rsidRDefault="0065579B" w:rsidP="0065579B">
            <w:pPr>
              <w:jc w:val="right"/>
              <w:rPr>
                <w:sz w:val="20"/>
                <w:lang w:val="fr-FR"/>
              </w:rPr>
            </w:pPr>
            <w:r w:rsidRPr="00367644">
              <w:rPr>
                <w:sz w:val="20"/>
                <w:lang w:val="fr-FR"/>
              </w:rPr>
              <w:t>12 000</w:t>
            </w:r>
          </w:p>
        </w:tc>
      </w:tr>
      <w:tr w:rsidR="0065579B" w:rsidRPr="00367644" w14:paraId="48D0487B" w14:textId="77777777" w:rsidTr="00B839F6">
        <w:tc>
          <w:tcPr>
            <w:tcW w:w="1735" w:type="pct"/>
            <w:tcBorders>
              <w:top w:val="single" w:sz="2" w:space="0" w:color="auto"/>
              <w:left w:val="single" w:sz="2" w:space="0" w:color="auto"/>
              <w:bottom w:val="single" w:sz="2" w:space="0" w:color="auto"/>
              <w:right w:val="single" w:sz="2" w:space="0" w:color="auto"/>
            </w:tcBorders>
            <w:hideMark/>
          </w:tcPr>
          <w:p w14:paraId="4D3FDD6A" w14:textId="4051A23C" w:rsidR="0065579B" w:rsidRPr="00367644" w:rsidRDefault="0065579B" w:rsidP="0065579B">
            <w:pPr>
              <w:jc w:val="left"/>
              <w:rPr>
                <w:sz w:val="20"/>
                <w:lang w:val="fr-FR"/>
              </w:rPr>
            </w:pPr>
            <w:r w:rsidRPr="00367644">
              <w:rPr>
                <w:sz w:val="20"/>
                <w:lang w:val="fr-FR"/>
              </w:rPr>
              <w:t>Déplacements</w:t>
            </w:r>
          </w:p>
        </w:tc>
        <w:tc>
          <w:tcPr>
            <w:tcW w:w="1632" w:type="pct"/>
            <w:tcBorders>
              <w:top w:val="single" w:sz="2" w:space="0" w:color="auto"/>
              <w:left w:val="single" w:sz="2" w:space="0" w:color="auto"/>
              <w:bottom w:val="single" w:sz="2" w:space="0" w:color="auto"/>
              <w:right w:val="single" w:sz="2" w:space="0" w:color="auto"/>
            </w:tcBorders>
          </w:tcPr>
          <w:p w14:paraId="261E15FC" w14:textId="74002EE7" w:rsidR="0065579B" w:rsidRPr="00367644" w:rsidRDefault="0065579B" w:rsidP="0065579B">
            <w:pPr>
              <w:jc w:val="right"/>
              <w:rPr>
                <w:sz w:val="20"/>
                <w:lang w:val="fr-FR"/>
              </w:rPr>
            </w:pPr>
            <w:r w:rsidRPr="00367644">
              <w:rPr>
                <w:sz w:val="20"/>
                <w:lang w:val="fr-FR"/>
              </w:rPr>
              <w:t>2 315</w:t>
            </w:r>
          </w:p>
        </w:tc>
        <w:tc>
          <w:tcPr>
            <w:tcW w:w="1633" w:type="pct"/>
            <w:tcBorders>
              <w:top w:val="single" w:sz="2" w:space="0" w:color="auto"/>
              <w:left w:val="single" w:sz="2" w:space="0" w:color="auto"/>
              <w:bottom w:val="single" w:sz="2" w:space="0" w:color="auto"/>
              <w:right w:val="single" w:sz="2" w:space="0" w:color="auto"/>
            </w:tcBorders>
          </w:tcPr>
          <w:p w14:paraId="6B3E1C4B" w14:textId="60A0E5B5" w:rsidR="0065579B" w:rsidRPr="00367644" w:rsidRDefault="0065579B" w:rsidP="0065579B">
            <w:pPr>
              <w:jc w:val="right"/>
              <w:rPr>
                <w:sz w:val="20"/>
                <w:lang w:val="fr-FR"/>
              </w:rPr>
            </w:pPr>
            <w:r w:rsidRPr="00367644">
              <w:rPr>
                <w:sz w:val="20"/>
                <w:lang w:val="fr-FR"/>
              </w:rPr>
              <w:t>4 000</w:t>
            </w:r>
          </w:p>
        </w:tc>
      </w:tr>
      <w:tr w:rsidR="0065579B" w:rsidRPr="00367644" w14:paraId="3BA7902C" w14:textId="77777777" w:rsidTr="00B839F6">
        <w:tc>
          <w:tcPr>
            <w:tcW w:w="1735" w:type="pct"/>
            <w:tcBorders>
              <w:top w:val="single" w:sz="2" w:space="0" w:color="auto"/>
              <w:left w:val="single" w:sz="2" w:space="0" w:color="auto"/>
              <w:bottom w:val="single" w:sz="2" w:space="0" w:color="auto"/>
              <w:right w:val="single" w:sz="2" w:space="0" w:color="auto"/>
            </w:tcBorders>
            <w:hideMark/>
          </w:tcPr>
          <w:p w14:paraId="79796B6D" w14:textId="5888ED38" w:rsidR="0065579B" w:rsidRPr="00367644" w:rsidRDefault="0065579B" w:rsidP="0065579B">
            <w:pPr>
              <w:jc w:val="left"/>
              <w:rPr>
                <w:sz w:val="20"/>
                <w:lang w:val="fr-FR"/>
              </w:rPr>
            </w:pPr>
            <w:r w:rsidRPr="00367644">
              <w:rPr>
                <w:sz w:val="20"/>
                <w:lang w:val="fr-FR"/>
              </w:rPr>
              <w:t>Loyer</w:t>
            </w:r>
          </w:p>
        </w:tc>
        <w:tc>
          <w:tcPr>
            <w:tcW w:w="1632" w:type="pct"/>
            <w:tcBorders>
              <w:top w:val="single" w:sz="2" w:space="0" w:color="auto"/>
              <w:left w:val="single" w:sz="2" w:space="0" w:color="auto"/>
              <w:bottom w:val="single" w:sz="2" w:space="0" w:color="auto"/>
              <w:right w:val="single" w:sz="2" w:space="0" w:color="auto"/>
            </w:tcBorders>
          </w:tcPr>
          <w:p w14:paraId="421B1F25" w14:textId="77777777" w:rsidR="0065579B" w:rsidRPr="00367644" w:rsidRDefault="0065579B" w:rsidP="0065579B">
            <w:pPr>
              <w:jc w:val="right"/>
              <w:rPr>
                <w:sz w:val="20"/>
                <w:lang w:val="fr-FR"/>
              </w:rPr>
            </w:pPr>
            <w:r w:rsidRPr="00367644">
              <w:rPr>
                <w:sz w:val="20"/>
                <w:lang w:val="fr-FR"/>
              </w:rPr>
              <w:t>0</w:t>
            </w:r>
          </w:p>
        </w:tc>
        <w:tc>
          <w:tcPr>
            <w:tcW w:w="1633" w:type="pct"/>
            <w:tcBorders>
              <w:top w:val="single" w:sz="2" w:space="0" w:color="auto"/>
              <w:left w:val="single" w:sz="2" w:space="0" w:color="auto"/>
              <w:bottom w:val="single" w:sz="2" w:space="0" w:color="auto"/>
              <w:right w:val="single" w:sz="2" w:space="0" w:color="auto"/>
            </w:tcBorders>
          </w:tcPr>
          <w:p w14:paraId="2586B3AC" w14:textId="6AE9D08B" w:rsidR="0065579B" w:rsidRPr="00367644" w:rsidRDefault="0065579B" w:rsidP="0065579B">
            <w:pPr>
              <w:jc w:val="right"/>
              <w:rPr>
                <w:sz w:val="20"/>
                <w:lang w:val="fr-FR"/>
              </w:rPr>
            </w:pPr>
            <w:r w:rsidRPr="00367644">
              <w:rPr>
                <w:sz w:val="20"/>
                <w:lang w:val="fr-FR"/>
              </w:rPr>
              <w:t>2 000</w:t>
            </w:r>
          </w:p>
        </w:tc>
      </w:tr>
      <w:tr w:rsidR="0065579B" w:rsidRPr="00367644" w14:paraId="24425971" w14:textId="77777777" w:rsidTr="00B839F6">
        <w:tc>
          <w:tcPr>
            <w:tcW w:w="1735" w:type="pct"/>
            <w:tcBorders>
              <w:top w:val="single" w:sz="2" w:space="0" w:color="auto"/>
              <w:left w:val="single" w:sz="2" w:space="0" w:color="auto"/>
              <w:bottom w:val="single" w:sz="2" w:space="0" w:color="auto"/>
              <w:right w:val="single" w:sz="2" w:space="0" w:color="auto"/>
            </w:tcBorders>
            <w:hideMark/>
          </w:tcPr>
          <w:p w14:paraId="2652B4CA" w14:textId="77777777" w:rsidR="0065579B" w:rsidRPr="00367644" w:rsidRDefault="0065579B" w:rsidP="0065579B">
            <w:pPr>
              <w:jc w:val="left"/>
              <w:rPr>
                <w:sz w:val="20"/>
                <w:lang w:val="fr-FR"/>
              </w:rPr>
            </w:pPr>
            <w:r w:rsidRPr="00367644">
              <w:rPr>
                <w:sz w:val="20"/>
                <w:lang w:val="fr-FR"/>
              </w:rPr>
              <w:t>Communication</w:t>
            </w:r>
          </w:p>
        </w:tc>
        <w:tc>
          <w:tcPr>
            <w:tcW w:w="1632" w:type="pct"/>
            <w:tcBorders>
              <w:top w:val="single" w:sz="2" w:space="0" w:color="auto"/>
              <w:left w:val="single" w:sz="2" w:space="0" w:color="auto"/>
              <w:bottom w:val="single" w:sz="2" w:space="0" w:color="auto"/>
              <w:right w:val="single" w:sz="2" w:space="0" w:color="auto"/>
            </w:tcBorders>
          </w:tcPr>
          <w:p w14:paraId="4DEE63D4" w14:textId="143F82C5" w:rsidR="0065579B" w:rsidRPr="00367644" w:rsidRDefault="0065579B" w:rsidP="0065579B">
            <w:pPr>
              <w:jc w:val="right"/>
              <w:rPr>
                <w:sz w:val="20"/>
                <w:lang w:val="fr-FR"/>
              </w:rPr>
            </w:pPr>
            <w:r w:rsidRPr="00367644">
              <w:rPr>
                <w:sz w:val="20"/>
                <w:lang w:val="fr-FR"/>
              </w:rPr>
              <w:t>1 500</w:t>
            </w:r>
          </w:p>
        </w:tc>
        <w:tc>
          <w:tcPr>
            <w:tcW w:w="1633" w:type="pct"/>
            <w:tcBorders>
              <w:top w:val="single" w:sz="2" w:space="0" w:color="auto"/>
              <w:left w:val="single" w:sz="2" w:space="0" w:color="auto"/>
              <w:bottom w:val="single" w:sz="2" w:space="0" w:color="auto"/>
              <w:right w:val="single" w:sz="2" w:space="0" w:color="auto"/>
            </w:tcBorders>
          </w:tcPr>
          <w:p w14:paraId="4D788991" w14:textId="3892E0DE" w:rsidR="0065579B" w:rsidRPr="00367644" w:rsidRDefault="0065579B" w:rsidP="0065579B">
            <w:pPr>
              <w:jc w:val="right"/>
              <w:rPr>
                <w:sz w:val="20"/>
                <w:lang w:val="fr-FR"/>
              </w:rPr>
            </w:pPr>
            <w:r w:rsidRPr="00367644">
              <w:rPr>
                <w:sz w:val="20"/>
                <w:lang w:val="fr-FR"/>
              </w:rPr>
              <w:t>1 000</w:t>
            </w:r>
          </w:p>
        </w:tc>
      </w:tr>
      <w:tr w:rsidR="0065579B" w:rsidRPr="00367644" w14:paraId="3862A818" w14:textId="77777777" w:rsidTr="00B839F6">
        <w:tc>
          <w:tcPr>
            <w:tcW w:w="1735" w:type="pct"/>
            <w:tcBorders>
              <w:top w:val="single" w:sz="2" w:space="0" w:color="auto"/>
              <w:left w:val="single" w:sz="2" w:space="0" w:color="auto"/>
              <w:bottom w:val="single" w:sz="2" w:space="0" w:color="auto"/>
              <w:right w:val="single" w:sz="2" w:space="0" w:color="auto"/>
            </w:tcBorders>
            <w:hideMark/>
          </w:tcPr>
          <w:p w14:paraId="206E0EC2" w14:textId="18AD1B9E" w:rsidR="0065579B" w:rsidRPr="00367644" w:rsidRDefault="0065579B" w:rsidP="0065579B">
            <w:pPr>
              <w:jc w:val="left"/>
              <w:rPr>
                <w:sz w:val="20"/>
                <w:lang w:val="fr-FR"/>
              </w:rPr>
            </w:pPr>
            <w:r w:rsidRPr="00367644">
              <w:rPr>
                <w:sz w:val="20"/>
                <w:lang w:val="fr-FR"/>
              </w:rPr>
              <w:t>Réunions/ateliers</w:t>
            </w:r>
          </w:p>
        </w:tc>
        <w:tc>
          <w:tcPr>
            <w:tcW w:w="1632" w:type="pct"/>
            <w:tcBorders>
              <w:top w:val="single" w:sz="2" w:space="0" w:color="auto"/>
              <w:left w:val="single" w:sz="2" w:space="0" w:color="auto"/>
              <w:bottom w:val="single" w:sz="2" w:space="0" w:color="auto"/>
              <w:right w:val="single" w:sz="2" w:space="0" w:color="auto"/>
            </w:tcBorders>
          </w:tcPr>
          <w:p w14:paraId="3938DFA0" w14:textId="083BB5EF" w:rsidR="0065579B" w:rsidRPr="00367644" w:rsidRDefault="0065579B" w:rsidP="0065579B">
            <w:pPr>
              <w:jc w:val="right"/>
              <w:rPr>
                <w:sz w:val="20"/>
                <w:lang w:val="fr-FR"/>
              </w:rPr>
            </w:pPr>
            <w:r w:rsidRPr="00367644">
              <w:rPr>
                <w:sz w:val="20"/>
                <w:lang w:val="fr-FR"/>
              </w:rPr>
              <w:t>7 500</w:t>
            </w:r>
          </w:p>
        </w:tc>
        <w:tc>
          <w:tcPr>
            <w:tcW w:w="1633" w:type="pct"/>
            <w:tcBorders>
              <w:top w:val="single" w:sz="2" w:space="0" w:color="auto"/>
              <w:left w:val="single" w:sz="2" w:space="0" w:color="auto"/>
              <w:bottom w:val="single" w:sz="2" w:space="0" w:color="auto"/>
              <w:right w:val="single" w:sz="2" w:space="0" w:color="auto"/>
            </w:tcBorders>
          </w:tcPr>
          <w:p w14:paraId="55E7CAF9" w14:textId="77777777" w:rsidR="0065579B" w:rsidRPr="00367644" w:rsidRDefault="0065579B" w:rsidP="0065579B">
            <w:pPr>
              <w:jc w:val="right"/>
              <w:rPr>
                <w:sz w:val="20"/>
                <w:lang w:val="fr-FR"/>
              </w:rPr>
            </w:pPr>
            <w:r w:rsidRPr="00367644">
              <w:rPr>
                <w:sz w:val="20"/>
                <w:lang w:val="fr-FR"/>
              </w:rPr>
              <w:t>0</w:t>
            </w:r>
          </w:p>
        </w:tc>
      </w:tr>
      <w:tr w:rsidR="0065579B" w:rsidRPr="00367644" w14:paraId="39D38AA5" w14:textId="77777777" w:rsidTr="00B839F6">
        <w:tc>
          <w:tcPr>
            <w:tcW w:w="1735" w:type="pct"/>
            <w:tcBorders>
              <w:top w:val="single" w:sz="2" w:space="0" w:color="auto"/>
              <w:left w:val="single" w:sz="2" w:space="0" w:color="auto"/>
              <w:bottom w:val="single" w:sz="4" w:space="0" w:color="auto"/>
              <w:right w:val="single" w:sz="2" w:space="0" w:color="auto"/>
            </w:tcBorders>
            <w:hideMark/>
          </w:tcPr>
          <w:p w14:paraId="3BD7814D" w14:textId="56B04613" w:rsidR="0065579B" w:rsidRPr="00367644" w:rsidRDefault="0065579B" w:rsidP="0065579B">
            <w:pPr>
              <w:jc w:val="left"/>
              <w:rPr>
                <w:sz w:val="20"/>
                <w:lang w:val="fr-FR"/>
              </w:rPr>
            </w:pPr>
            <w:r w:rsidRPr="00367644">
              <w:rPr>
                <w:sz w:val="20"/>
                <w:lang w:val="fr-FR"/>
              </w:rPr>
              <w:t>Autres</w:t>
            </w:r>
          </w:p>
        </w:tc>
        <w:tc>
          <w:tcPr>
            <w:tcW w:w="1632" w:type="pct"/>
            <w:tcBorders>
              <w:top w:val="single" w:sz="2" w:space="0" w:color="auto"/>
              <w:left w:val="single" w:sz="2" w:space="0" w:color="auto"/>
              <w:bottom w:val="single" w:sz="4" w:space="0" w:color="auto"/>
              <w:right w:val="single" w:sz="2" w:space="0" w:color="auto"/>
            </w:tcBorders>
          </w:tcPr>
          <w:p w14:paraId="558845FB" w14:textId="77777777" w:rsidR="0065579B" w:rsidRPr="00367644" w:rsidRDefault="0065579B" w:rsidP="0065579B">
            <w:pPr>
              <w:jc w:val="right"/>
              <w:rPr>
                <w:sz w:val="20"/>
                <w:lang w:val="fr-FR"/>
              </w:rPr>
            </w:pPr>
            <w:r w:rsidRPr="00367644">
              <w:rPr>
                <w:sz w:val="20"/>
                <w:lang w:val="fr-FR"/>
              </w:rPr>
              <w:t>500</w:t>
            </w:r>
          </w:p>
        </w:tc>
        <w:tc>
          <w:tcPr>
            <w:tcW w:w="1633" w:type="pct"/>
            <w:tcBorders>
              <w:top w:val="single" w:sz="2" w:space="0" w:color="auto"/>
              <w:left w:val="single" w:sz="2" w:space="0" w:color="auto"/>
              <w:bottom w:val="single" w:sz="4" w:space="0" w:color="auto"/>
              <w:right w:val="single" w:sz="2" w:space="0" w:color="auto"/>
            </w:tcBorders>
          </w:tcPr>
          <w:p w14:paraId="67F1944F" w14:textId="77777777" w:rsidR="0065579B" w:rsidRPr="00367644" w:rsidRDefault="0065579B" w:rsidP="0065579B">
            <w:pPr>
              <w:jc w:val="right"/>
              <w:rPr>
                <w:sz w:val="20"/>
                <w:lang w:val="fr-FR"/>
              </w:rPr>
            </w:pPr>
            <w:r w:rsidRPr="00367644">
              <w:rPr>
                <w:sz w:val="20"/>
                <w:lang w:val="fr-FR"/>
              </w:rPr>
              <w:t>698</w:t>
            </w:r>
          </w:p>
        </w:tc>
      </w:tr>
      <w:tr w:rsidR="0065579B" w:rsidRPr="00367644" w14:paraId="53722737" w14:textId="77777777" w:rsidTr="00B839F6">
        <w:tc>
          <w:tcPr>
            <w:tcW w:w="1735" w:type="pct"/>
            <w:tcBorders>
              <w:top w:val="single" w:sz="4" w:space="0" w:color="auto"/>
              <w:left w:val="single" w:sz="4" w:space="0" w:color="auto"/>
              <w:bottom w:val="single" w:sz="4" w:space="0" w:color="auto"/>
              <w:right w:val="single" w:sz="4" w:space="0" w:color="auto"/>
            </w:tcBorders>
            <w:hideMark/>
          </w:tcPr>
          <w:p w14:paraId="037A9DA8" w14:textId="77777777" w:rsidR="0065579B" w:rsidRPr="00367644" w:rsidRDefault="0065579B" w:rsidP="0065579B">
            <w:pPr>
              <w:jc w:val="left"/>
              <w:rPr>
                <w:b/>
                <w:sz w:val="20"/>
                <w:lang w:val="fr-FR"/>
              </w:rPr>
            </w:pPr>
            <w:r w:rsidRPr="00367644">
              <w:rPr>
                <w:b/>
                <w:sz w:val="20"/>
                <w:lang w:val="fr-FR"/>
              </w:rPr>
              <w:t>Total</w:t>
            </w:r>
          </w:p>
        </w:tc>
        <w:tc>
          <w:tcPr>
            <w:tcW w:w="1632" w:type="pct"/>
            <w:tcBorders>
              <w:top w:val="single" w:sz="4" w:space="0" w:color="auto"/>
              <w:left w:val="single" w:sz="4" w:space="0" w:color="auto"/>
              <w:bottom w:val="single" w:sz="4" w:space="0" w:color="auto"/>
              <w:right w:val="single" w:sz="4" w:space="0" w:color="auto"/>
            </w:tcBorders>
            <w:hideMark/>
          </w:tcPr>
          <w:p w14:paraId="11FEF4F9" w14:textId="46AFC2B0" w:rsidR="0065579B" w:rsidRPr="00367644" w:rsidRDefault="0065579B" w:rsidP="0065579B">
            <w:pPr>
              <w:jc w:val="right"/>
              <w:rPr>
                <w:b/>
                <w:bCs/>
                <w:sz w:val="20"/>
                <w:lang w:val="fr-FR"/>
              </w:rPr>
            </w:pPr>
            <w:r w:rsidRPr="00367644">
              <w:rPr>
                <w:b/>
                <w:bCs/>
                <w:sz w:val="20"/>
                <w:lang w:val="fr-FR"/>
              </w:rPr>
              <w:t>69 815</w:t>
            </w:r>
          </w:p>
        </w:tc>
        <w:tc>
          <w:tcPr>
            <w:tcW w:w="1633" w:type="pct"/>
            <w:tcBorders>
              <w:top w:val="single" w:sz="4" w:space="0" w:color="auto"/>
              <w:left w:val="single" w:sz="4" w:space="0" w:color="auto"/>
              <w:bottom w:val="single" w:sz="4" w:space="0" w:color="auto"/>
              <w:right w:val="single" w:sz="4" w:space="0" w:color="auto"/>
            </w:tcBorders>
            <w:hideMark/>
          </w:tcPr>
          <w:p w14:paraId="7D08BE1C" w14:textId="4AFB5621" w:rsidR="0065579B" w:rsidRPr="00367644" w:rsidRDefault="0065579B" w:rsidP="0065579B">
            <w:pPr>
              <w:jc w:val="right"/>
              <w:rPr>
                <w:b/>
                <w:bCs/>
                <w:sz w:val="20"/>
                <w:lang w:val="fr-FR"/>
              </w:rPr>
            </w:pPr>
            <w:r w:rsidRPr="00367644">
              <w:rPr>
                <w:b/>
                <w:bCs/>
                <w:sz w:val="20"/>
                <w:lang w:val="fr-FR"/>
              </w:rPr>
              <w:t>26 698</w:t>
            </w:r>
          </w:p>
        </w:tc>
      </w:tr>
    </w:tbl>
    <w:p w14:paraId="54F12959" w14:textId="77777777" w:rsidR="00351572" w:rsidRPr="00367644" w:rsidRDefault="00351572" w:rsidP="00351572">
      <w:pPr>
        <w:rPr>
          <w:lang w:val="fr-FR"/>
        </w:rPr>
      </w:pPr>
    </w:p>
    <w:p w14:paraId="37BA7093" w14:textId="77777777" w:rsidR="004A5979" w:rsidRPr="00367644" w:rsidRDefault="004A5979" w:rsidP="0065579B">
      <w:pPr>
        <w:jc w:val="center"/>
        <w:rPr>
          <w:b/>
          <w:lang w:val="fr-FR"/>
        </w:rPr>
      </w:pPr>
    </w:p>
    <w:p w14:paraId="1F16F6DF" w14:textId="77777777" w:rsidR="009A2EAD" w:rsidRDefault="009A2EAD">
      <w:pPr>
        <w:jc w:val="left"/>
        <w:rPr>
          <w:b/>
          <w:lang w:val="fr-FR"/>
        </w:rPr>
      </w:pPr>
      <w:r>
        <w:rPr>
          <w:b/>
          <w:lang w:val="fr-FR"/>
        </w:rPr>
        <w:br w:type="page"/>
      </w:r>
    </w:p>
    <w:p w14:paraId="27240DBA" w14:textId="78924967" w:rsidR="0065579B" w:rsidRPr="00367644" w:rsidRDefault="0065579B" w:rsidP="0065579B">
      <w:pPr>
        <w:jc w:val="center"/>
        <w:rPr>
          <w:b/>
          <w:lang w:val="fr-FR"/>
        </w:rPr>
      </w:pPr>
      <w:r w:rsidRPr="00367644">
        <w:rPr>
          <w:b/>
          <w:lang w:val="fr-FR"/>
        </w:rPr>
        <w:lastRenderedPageBreak/>
        <w:t>OBSERVATIONS ET RECOMMANDATION DU SECRÉTARIAT</w:t>
      </w:r>
    </w:p>
    <w:p w14:paraId="2D2F54F7" w14:textId="77777777" w:rsidR="0065579B" w:rsidRPr="00367644" w:rsidRDefault="0065579B" w:rsidP="0065579B">
      <w:pPr>
        <w:jc w:val="center"/>
        <w:rPr>
          <w:b/>
          <w:lang w:val="fr-FR"/>
        </w:rPr>
      </w:pPr>
    </w:p>
    <w:p w14:paraId="76CB5748" w14:textId="47CE557B" w:rsidR="0065579B" w:rsidRPr="00367644" w:rsidRDefault="0065579B" w:rsidP="0065579B">
      <w:pPr>
        <w:rPr>
          <w:b/>
          <w:lang w:val="fr-FR"/>
        </w:rPr>
      </w:pPr>
      <w:r w:rsidRPr="00367644">
        <w:rPr>
          <w:b/>
          <w:lang w:val="fr-FR"/>
        </w:rPr>
        <w:t>OBSERVATIONS</w:t>
      </w:r>
    </w:p>
    <w:p w14:paraId="71E05FF6" w14:textId="77777777" w:rsidR="0065579B" w:rsidRPr="00367644" w:rsidRDefault="0065579B" w:rsidP="0065579B">
      <w:pPr>
        <w:rPr>
          <w:b/>
          <w:lang w:val="fr-FR"/>
        </w:rPr>
      </w:pPr>
    </w:p>
    <w:p w14:paraId="51B225ED" w14:textId="6F253A55" w:rsidR="0065579B" w:rsidRPr="00367644" w:rsidRDefault="0065579B" w:rsidP="0065579B">
      <w:pPr>
        <w:rPr>
          <w:u w:val="single"/>
          <w:lang w:val="fr-FR"/>
        </w:rPr>
      </w:pPr>
      <w:r w:rsidRPr="00367644">
        <w:rPr>
          <w:u w:val="single"/>
          <w:lang w:val="fr-FR"/>
        </w:rPr>
        <w:t>Phase I du PGEH</w:t>
      </w:r>
    </w:p>
    <w:p w14:paraId="3A65D18F" w14:textId="77777777" w:rsidR="0065579B" w:rsidRPr="00367644" w:rsidRDefault="0065579B" w:rsidP="0065579B">
      <w:pPr>
        <w:rPr>
          <w:u w:val="single"/>
          <w:lang w:val="fr-FR"/>
        </w:rPr>
      </w:pPr>
    </w:p>
    <w:p w14:paraId="023BB17D" w14:textId="2547AC71" w:rsidR="0065579B" w:rsidRPr="00367644" w:rsidRDefault="0065579B" w:rsidP="0065579B">
      <w:pPr>
        <w:rPr>
          <w:lang w:val="fr-FR"/>
        </w:rPr>
      </w:pPr>
      <w:r w:rsidRPr="00367644">
        <w:rPr>
          <w:lang w:val="fr-FR"/>
        </w:rPr>
        <w:t>19.</w:t>
      </w:r>
      <w:r w:rsidRPr="00367644">
        <w:rPr>
          <w:lang w:val="fr-FR"/>
        </w:rPr>
        <w:tab/>
        <w:t xml:space="preserve">Les activités de la phase I du PGEH </w:t>
      </w:r>
      <w:r w:rsidR="00C670F4" w:rsidRPr="00367644">
        <w:rPr>
          <w:lang w:val="fr-FR"/>
        </w:rPr>
        <w:t>s</w:t>
      </w:r>
      <w:r w:rsidRPr="00367644">
        <w:rPr>
          <w:lang w:val="fr-FR"/>
        </w:rPr>
        <w:t xml:space="preserve">ont </w:t>
      </w:r>
      <w:r w:rsidR="00C670F4" w:rsidRPr="00367644">
        <w:rPr>
          <w:lang w:val="fr-FR"/>
        </w:rPr>
        <w:t>terminées</w:t>
      </w:r>
      <w:r w:rsidRPr="00367644">
        <w:rPr>
          <w:lang w:val="fr-FR"/>
        </w:rPr>
        <w:t xml:space="preserve"> et le rapport d’achèvement de projet a été soumis le 6 novembre 2019.  La Banque mondiale a indiqué qu’elle finaliserait les </w:t>
      </w:r>
      <w:r w:rsidR="008D3FF2" w:rsidRPr="00367644">
        <w:rPr>
          <w:lang w:val="fr-FR"/>
        </w:rPr>
        <w:t>procédures</w:t>
      </w:r>
      <w:r w:rsidRPr="00367644">
        <w:rPr>
          <w:lang w:val="fr-FR"/>
        </w:rPr>
        <w:t xml:space="preserve"> financières et administratives et restituerait les soldes à la 8</w:t>
      </w:r>
      <w:r w:rsidR="00C670F4" w:rsidRPr="00367644">
        <w:rPr>
          <w:lang w:val="fr-FR"/>
        </w:rPr>
        <w:t>5</w:t>
      </w:r>
      <w:r w:rsidR="00C670F4" w:rsidRPr="00367644">
        <w:rPr>
          <w:vertAlign w:val="superscript"/>
          <w:lang w:val="fr-FR"/>
        </w:rPr>
        <w:t>e</w:t>
      </w:r>
      <w:r w:rsidR="00C670F4" w:rsidRPr="00367644">
        <w:rPr>
          <w:lang w:val="fr-FR"/>
        </w:rPr>
        <w:t xml:space="preserve"> </w:t>
      </w:r>
      <w:r w:rsidRPr="00367644">
        <w:rPr>
          <w:lang w:val="fr-FR"/>
        </w:rPr>
        <w:t>réunion.</w:t>
      </w:r>
    </w:p>
    <w:p w14:paraId="5E686FB1" w14:textId="77777777" w:rsidR="0065579B" w:rsidRPr="00367644" w:rsidRDefault="0065579B" w:rsidP="0065579B">
      <w:pPr>
        <w:rPr>
          <w:lang w:val="fr-FR"/>
        </w:rPr>
      </w:pPr>
    </w:p>
    <w:p w14:paraId="5F3593D9" w14:textId="333B5D00" w:rsidR="0065579B" w:rsidRPr="00367644" w:rsidRDefault="0065579B" w:rsidP="0065579B">
      <w:pPr>
        <w:rPr>
          <w:u w:val="single"/>
          <w:lang w:val="fr-FR"/>
        </w:rPr>
      </w:pPr>
      <w:r w:rsidRPr="00367644">
        <w:rPr>
          <w:u w:val="single"/>
          <w:lang w:val="fr-FR"/>
        </w:rPr>
        <w:t>Rapport sur la consommation de HCFC</w:t>
      </w:r>
    </w:p>
    <w:p w14:paraId="2575CCB7" w14:textId="77777777" w:rsidR="0065579B" w:rsidRPr="00367644" w:rsidRDefault="0065579B" w:rsidP="0065579B">
      <w:pPr>
        <w:rPr>
          <w:u w:val="single"/>
          <w:lang w:val="fr-FR"/>
        </w:rPr>
      </w:pPr>
    </w:p>
    <w:p w14:paraId="076B9EA6" w14:textId="153FF81C" w:rsidR="0065579B" w:rsidRPr="00367644" w:rsidRDefault="0065579B" w:rsidP="0065579B">
      <w:pPr>
        <w:rPr>
          <w:lang w:val="fr-FR"/>
        </w:rPr>
      </w:pPr>
      <w:r w:rsidRPr="00367644">
        <w:rPr>
          <w:lang w:val="fr-FR"/>
        </w:rPr>
        <w:t>20.</w:t>
      </w:r>
      <w:r w:rsidRPr="00367644">
        <w:rPr>
          <w:lang w:val="fr-FR"/>
        </w:rPr>
        <w:tab/>
        <w:t xml:space="preserve">Conformément à la </w:t>
      </w:r>
      <w:r w:rsidR="008D3FF2" w:rsidRPr="00367644">
        <w:rPr>
          <w:lang w:val="fr-FR"/>
        </w:rPr>
        <w:t>décision</w:t>
      </w:r>
      <w:r w:rsidRPr="00367644">
        <w:rPr>
          <w:lang w:val="fr-FR"/>
        </w:rPr>
        <w:t xml:space="preserve"> 82/31(c), le gouvernement de la Jordanie a soumis des données </w:t>
      </w:r>
      <w:r w:rsidR="008D3FF2" w:rsidRPr="00367644">
        <w:rPr>
          <w:lang w:val="fr-FR"/>
        </w:rPr>
        <w:t>révisées</w:t>
      </w:r>
      <w:r w:rsidRPr="00367644">
        <w:rPr>
          <w:lang w:val="fr-FR"/>
        </w:rPr>
        <w:t xml:space="preserve"> </w:t>
      </w:r>
      <w:r w:rsidR="00C670F4" w:rsidRPr="00367644">
        <w:rPr>
          <w:lang w:val="fr-FR"/>
        </w:rPr>
        <w:t>pour le</w:t>
      </w:r>
      <w:r w:rsidRPr="00367644">
        <w:rPr>
          <w:lang w:val="fr-FR"/>
        </w:rPr>
        <w:t xml:space="preserve"> programme de pays </w:t>
      </w:r>
      <w:r w:rsidR="00C670F4" w:rsidRPr="00367644">
        <w:rPr>
          <w:lang w:val="fr-FR"/>
        </w:rPr>
        <w:t>de</w:t>
      </w:r>
      <w:r w:rsidRPr="00367644">
        <w:rPr>
          <w:lang w:val="fr-FR"/>
        </w:rPr>
        <w:t xml:space="preserve"> 2013, 2014, 2015 et 2017, qui correspondent aux données exigée</w:t>
      </w:r>
      <w:r w:rsidR="00C670F4" w:rsidRPr="00367644">
        <w:rPr>
          <w:lang w:val="fr-FR"/>
        </w:rPr>
        <w:t>s en vertu de l’article 7 pour l</w:t>
      </w:r>
      <w:r w:rsidRPr="00367644">
        <w:rPr>
          <w:lang w:val="fr-FR"/>
        </w:rPr>
        <w:t>es années respectives.</w:t>
      </w:r>
    </w:p>
    <w:p w14:paraId="75D9D96F" w14:textId="77777777" w:rsidR="0065579B" w:rsidRPr="00367644" w:rsidRDefault="0065579B" w:rsidP="0065579B">
      <w:pPr>
        <w:rPr>
          <w:lang w:val="fr-FR"/>
        </w:rPr>
      </w:pPr>
    </w:p>
    <w:p w14:paraId="417767DE" w14:textId="47DCA8C4" w:rsidR="0065579B" w:rsidRPr="00367644" w:rsidRDefault="0065579B" w:rsidP="0065579B">
      <w:pPr>
        <w:rPr>
          <w:lang w:val="fr-FR"/>
        </w:rPr>
      </w:pPr>
      <w:r w:rsidRPr="00367644">
        <w:rPr>
          <w:lang w:val="fr-FR"/>
        </w:rPr>
        <w:t>21.</w:t>
      </w:r>
      <w:r w:rsidRPr="00367644">
        <w:rPr>
          <w:lang w:val="fr-FR"/>
        </w:rPr>
        <w:tab/>
        <w:t xml:space="preserve">Le Secrétariat a </w:t>
      </w:r>
      <w:r w:rsidR="00C670F4" w:rsidRPr="00367644">
        <w:rPr>
          <w:lang w:val="fr-FR"/>
        </w:rPr>
        <w:t xml:space="preserve">aussi </w:t>
      </w:r>
      <w:r w:rsidRPr="00367644">
        <w:rPr>
          <w:lang w:val="fr-FR"/>
        </w:rPr>
        <w:t xml:space="preserve">demandé à la Banque mondiale de clarifier pourquoi les données de consommation dans le rapport de </w:t>
      </w:r>
      <w:r w:rsidR="008D3FF2" w:rsidRPr="00367644">
        <w:rPr>
          <w:lang w:val="fr-FR"/>
        </w:rPr>
        <w:t>vérification</w:t>
      </w:r>
      <w:r w:rsidRPr="00367644">
        <w:rPr>
          <w:lang w:val="fr-FR"/>
        </w:rPr>
        <w:t xml:space="preserve"> pour 2016 et 2017 diffèrent des données </w:t>
      </w:r>
      <w:r w:rsidR="008D3FF2" w:rsidRPr="00367644">
        <w:rPr>
          <w:lang w:val="fr-FR"/>
        </w:rPr>
        <w:t>déclarées</w:t>
      </w:r>
      <w:r w:rsidR="00EE6404" w:rsidRPr="00367644">
        <w:rPr>
          <w:lang w:val="fr-FR"/>
        </w:rPr>
        <w:t xml:space="preserve"> en vertu de l’article 7 du Pr</w:t>
      </w:r>
      <w:r w:rsidRPr="00367644">
        <w:rPr>
          <w:lang w:val="fr-FR"/>
        </w:rPr>
        <w:t xml:space="preserve">otocole de </w:t>
      </w:r>
      <w:r w:rsidR="00EE6404" w:rsidRPr="00367644">
        <w:rPr>
          <w:lang w:val="fr-FR"/>
        </w:rPr>
        <w:t xml:space="preserve">Montréal pour ces années.  La Banque mondiale a précisé que le gouvernement avait accepté de </w:t>
      </w:r>
      <w:r w:rsidR="008D3FF2" w:rsidRPr="00367644">
        <w:rPr>
          <w:lang w:val="fr-FR"/>
        </w:rPr>
        <w:t>réviser</w:t>
      </w:r>
      <w:r w:rsidR="00EE6404" w:rsidRPr="00367644">
        <w:rPr>
          <w:lang w:val="fr-FR"/>
        </w:rPr>
        <w:t xml:space="preserve"> les données exigées en vertu de l’article 7 pour 2016 et 2017</w:t>
      </w:r>
      <w:r w:rsidR="00C670F4" w:rsidRPr="00367644">
        <w:rPr>
          <w:lang w:val="fr-FR"/>
        </w:rPr>
        <w:t>,</w:t>
      </w:r>
      <w:r w:rsidR="00EE6404" w:rsidRPr="00367644">
        <w:rPr>
          <w:lang w:val="fr-FR"/>
        </w:rPr>
        <w:t xml:space="preserve"> à la lumière des conclusions du rapport de </w:t>
      </w:r>
      <w:r w:rsidR="008D3FF2" w:rsidRPr="00367644">
        <w:rPr>
          <w:lang w:val="fr-FR"/>
        </w:rPr>
        <w:t>vérification</w:t>
      </w:r>
      <w:r w:rsidR="00EE6404" w:rsidRPr="00367644">
        <w:rPr>
          <w:lang w:val="fr-FR"/>
        </w:rPr>
        <w:t xml:space="preserve"> de 2016-2017.</w:t>
      </w:r>
    </w:p>
    <w:p w14:paraId="64987566" w14:textId="77777777" w:rsidR="00C670F4" w:rsidRPr="00367644" w:rsidRDefault="00C670F4" w:rsidP="0065579B">
      <w:pPr>
        <w:rPr>
          <w:lang w:val="fr-FR"/>
        </w:rPr>
      </w:pPr>
    </w:p>
    <w:p w14:paraId="2E1F7780" w14:textId="0F9401F7" w:rsidR="00EE6404" w:rsidRPr="00367644" w:rsidRDefault="00EE6404" w:rsidP="0065579B">
      <w:pPr>
        <w:rPr>
          <w:u w:val="single"/>
          <w:lang w:val="fr-FR"/>
        </w:rPr>
      </w:pPr>
      <w:r w:rsidRPr="00367644">
        <w:rPr>
          <w:u w:val="single"/>
          <w:lang w:val="fr-FR"/>
        </w:rPr>
        <w:t>Rapport périodique sur la mise en oeuvre de la première tranche du PGEH</w:t>
      </w:r>
    </w:p>
    <w:p w14:paraId="70C9FA4B" w14:textId="77777777" w:rsidR="00EE6404" w:rsidRPr="00367644" w:rsidRDefault="00EE6404" w:rsidP="0065579B">
      <w:pPr>
        <w:rPr>
          <w:u w:val="single"/>
          <w:lang w:val="fr-FR"/>
        </w:rPr>
      </w:pPr>
    </w:p>
    <w:p w14:paraId="3C1C17CE" w14:textId="0C8A663E" w:rsidR="00EE6404" w:rsidRPr="00367644" w:rsidRDefault="00EE6404" w:rsidP="0065579B">
      <w:pPr>
        <w:rPr>
          <w:i/>
          <w:lang w:val="fr-FR"/>
        </w:rPr>
      </w:pPr>
      <w:r w:rsidRPr="00367644">
        <w:rPr>
          <w:i/>
          <w:lang w:val="fr-FR"/>
        </w:rPr>
        <w:t>Cadre juridique</w:t>
      </w:r>
    </w:p>
    <w:p w14:paraId="1CCA00B8" w14:textId="77777777" w:rsidR="00EE6404" w:rsidRPr="00367644" w:rsidRDefault="00EE6404" w:rsidP="0065579B">
      <w:pPr>
        <w:rPr>
          <w:i/>
          <w:lang w:val="fr-FR"/>
        </w:rPr>
      </w:pPr>
    </w:p>
    <w:p w14:paraId="486EAF61" w14:textId="57DF56C6" w:rsidR="00EE6404" w:rsidRPr="00367644" w:rsidRDefault="00EE6404" w:rsidP="0065579B">
      <w:pPr>
        <w:rPr>
          <w:lang w:val="fr-FR"/>
        </w:rPr>
      </w:pPr>
      <w:r w:rsidRPr="00367644">
        <w:rPr>
          <w:lang w:val="fr-FR"/>
        </w:rPr>
        <w:t>22.</w:t>
      </w:r>
      <w:r w:rsidRPr="00367644">
        <w:rPr>
          <w:lang w:val="fr-FR"/>
        </w:rPr>
        <w:tab/>
        <w:t xml:space="preserve">Le gouvernement de </w:t>
      </w:r>
      <w:r w:rsidR="00751236">
        <w:rPr>
          <w:lang w:val="fr-FR"/>
        </w:rPr>
        <w:t xml:space="preserve">la </w:t>
      </w:r>
      <w:r w:rsidRPr="00367644">
        <w:rPr>
          <w:lang w:val="fr-FR"/>
        </w:rPr>
        <w:t xml:space="preserve">Jordanie a déjà fixé les quotas d’importations de HCFC pour 2019 à 25,5 tonnes PAO, ce qui est inférieur aux cibles de contrôle du Protocole de Montréal et </w:t>
      </w:r>
      <w:r w:rsidR="00751236">
        <w:rPr>
          <w:lang w:val="fr-FR"/>
        </w:rPr>
        <w:t xml:space="preserve">les a </w:t>
      </w:r>
      <w:r w:rsidR="00C670F4" w:rsidRPr="00367644">
        <w:rPr>
          <w:lang w:val="fr-FR"/>
        </w:rPr>
        <w:t>alloué</w:t>
      </w:r>
      <w:r w:rsidR="00751236">
        <w:rPr>
          <w:lang w:val="fr-FR"/>
        </w:rPr>
        <w:t>s</w:t>
      </w:r>
      <w:r w:rsidRPr="00367644">
        <w:rPr>
          <w:lang w:val="fr-FR"/>
        </w:rPr>
        <w:t xml:space="preserve"> aux 13 importateurs dans ce pays.</w:t>
      </w:r>
    </w:p>
    <w:p w14:paraId="2A569FE1" w14:textId="77777777" w:rsidR="00EE6404" w:rsidRPr="00367644" w:rsidRDefault="00EE6404" w:rsidP="0065579B">
      <w:pPr>
        <w:rPr>
          <w:lang w:val="fr-FR"/>
        </w:rPr>
      </w:pPr>
    </w:p>
    <w:p w14:paraId="5DBC38C6" w14:textId="08E51BF5" w:rsidR="00EE6404" w:rsidRPr="00367644" w:rsidRDefault="00EE6404" w:rsidP="0065579B">
      <w:pPr>
        <w:rPr>
          <w:i/>
          <w:lang w:val="fr-FR"/>
        </w:rPr>
      </w:pPr>
      <w:r w:rsidRPr="00367644">
        <w:rPr>
          <w:i/>
          <w:lang w:val="fr-FR"/>
        </w:rPr>
        <w:t xml:space="preserve">Secteur de l’entretien dans la </w:t>
      </w:r>
      <w:r w:rsidR="008D3FF2" w:rsidRPr="00367644">
        <w:rPr>
          <w:i/>
          <w:lang w:val="fr-FR"/>
        </w:rPr>
        <w:t>réfrigération</w:t>
      </w:r>
    </w:p>
    <w:p w14:paraId="09830A5E" w14:textId="77777777" w:rsidR="00EE6404" w:rsidRPr="00367644" w:rsidRDefault="00EE6404" w:rsidP="0065579B">
      <w:pPr>
        <w:rPr>
          <w:i/>
          <w:lang w:val="fr-FR"/>
        </w:rPr>
      </w:pPr>
    </w:p>
    <w:p w14:paraId="3481125E" w14:textId="70BC0E25" w:rsidR="00EE6404" w:rsidRPr="00367644" w:rsidRDefault="00EE6404" w:rsidP="0065579B">
      <w:pPr>
        <w:rPr>
          <w:lang w:val="fr-FR"/>
        </w:rPr>
      </w:pPr>
      <w:r w:rsidRPr="00367644">
        <w:rPr>
          <w:lang w:val="fr-FR"/>
        </w:rPr>
        <w:t>23.</w:t>
      </w:r>
      <w:r w:rsidRPr="00367644">
        <w:rPr>
          <w:lang w:val="fr-FR"/>
        </w:rPr>
        <w:tab/>
        <w:t xml:space="preserve">Le Secrétariat a </w:t>
      </w:r>
      <w:r w:rsidR="00C670F4" w:rsidRPr="00367644">
        <w:rPr>
          <w:lang w:val="fr-FR"/>
        </w:rPr>
        <w:t>pris note du</w:t>
      </w:r>
      <w:r w:rsidRPr="00367644">
        <w:rPr>
          <w:lang w:val="fr-FR"/>
        </w:rPr>
        <w:t xml:space="preserve"> retard dans la mise en oeuvre des activités dans le secteur de l’entretien.  La Banque mondiale a précisé que les travaux préparatoires</w:t>
      </w:r>
      <w:r w:rsidR="00C670F4" w:rsidRPr="00367644">
        <w:rPr>
          <w:lang w:val="fr-FR"/>
        </w:rPr>
        <w:t xml:space="preserve"> avaient</w:t>
      </w:r>
      <w:r w:rsidRPr="00367644">
        <w:rPr>
          <w:lang w:val="fr-FR"/>
        </w:rPr>
        <w:t xml:space="preserve"> pris plus longtemps que prévu; toutefois le co</w:t>
      </w:r>
      <w:r w:rsidR="008D3FF2" w:rsidRPr="00367644">
        <w:rPr>
          <w:lang w:val="fr-FR"/>
        </w:rPr>
        <w:t>ordinateur national a été recru</w:t>
      </w:r>
      <w:r w:rsidRPr="00367644">
        <w:rPr>
          <w:lang w:val="fr-FR"/>
        </w:rPr>
        <w:t>t</w:t>
      </w:r>
      <w:r w:rsidR="008D3FF2" w:rsidRPr="00367644">
        <w:rPr>
          <w:lang w:val="fr-FR"/>
        </w:rPr>
        <w:t>é</w:t>
      </w:r>
      <w:r w:rsidRPr="00367644">
        <w:rPr>
          <w:lang w:val="fr-FR"/>
        </w:rPr>
        <w:t xml:space="preserve"> et la stratégie élaborée </w:t>
      </w:r>
      <w:r w:rsidR="00C670F4" w:rsidRPr="00367644">
        <w:rPr>
          <w:lang w:val="fr-FR"/>
        </w:rPr>
        <w:t>et</w:t>
      </w:r>
      <w:r w:rsidRPr="00367644">
        <w:rPr>
          <w:lang w:val="fr-FR"/>
        </w:rPr>
        <w:t xml:space="preserve"> de futures actions </w:t>
      </w:r>
      <w:r w:rsidR="00C670F4" w:rsidRPr="00367644">
        <w:rPr>
          <w:lang w:val="fr-FR"/>
        </w:rPr>
        <w:t xml:space="preserve">sont </w:t>
      </w:r>
      <w:r w:rsidRPr="00367644">
        <w:rPr>
          <w:lang w:val="fr-FR"/>
        </w:rPr>
        <w:t>id</w:t>
      </w:r>
      <w:r w:rsidR="008D3FF2" w:rsidRPr="00367644">
        <w:rPr>
          <w:lang w:val="fr-FR"/>
        </w:rPr>
        <w:t>entifiée</w:t>
      </w:r>
      <w:r w:rsidR="00C670F4" w:rsidRPr="00367644">
        <w:rPr>
          <w:lang w:val="fr-FR"/>
        </w:rPr>
        <w:t>s</w:t>
      </w:r>
      <w:r w:rsidRPr="00367644">
        <w:rPr>
          <w:lang w:val="fr-FR"/>
        </w:rPr>
        <w:t xml:space="preserve">.  On s’attend donc à ce que les activités soient </w:t>
      </w:r>
      <w:r w:rsidR="008D3FF2" w:rsidRPr="00367644">
        <w:rPr>
          <w:lang w:val="fr-FR"/>
        </w:rPr>
        <w:t>mises</w:t>
      </w:r>
      <w:r w:rsidRPr="00367644">
        <w:rPr>
          <w:lang w:val="fr-FR"/>
        </w:rPr>
        <w:t xml:space="preserve"> en oeuvre sans autres délais.  De plus, le gouvernement prévoit introduire des règlements pour </w:t>
      </w:r>
      <w:r w:rsidR="00C670F4" w:rsidRPr="00367644">
        <w:rPr>
          <w:lang w:val="fr-FR"/>
        </w:rPr>
        <w:t xml:space="preserve">la </w:t>
      </w:r>
      <w:r w:rsidRPr="00367644">
        <w:rPr>
          <w:lang w:val="fr-FR"/>
        </w:rPr>
        <w:t>certifi</w:t>
      </w:r>
      <w:r w:rsidR="00C670F4" w:rsidRPr="00367644">
        <w:rPr>
          <w:lang w:val="fr-FR"/>
        </w:rPr>
        <w:t>cation des techniciens et d</w:t>
      </w:r>
      <w:r w:rsidRPr="00367644">
        <w:rPr>
          <w:lang w:val="fr-FR"/>
        </w:rPr>
        <w:t>es ateliers d’en</w:t>
      </w:r>
      <w:r w:rsidR="00C670F4" w:rsidRPr="00367644">
        <w:rPr>
          <w:lang w:val="fr-FR"/>
        </w:rPr>
        <w:t xml:space="preserve">tretien  à la fin de 2020; </w:t>
      </w:r>
      <w:r w:rsidRPr="00367644">
        <w:rPr>
          <w:lang w:val="fr-FR"/>
        </w:rPr>
        <w:t>accélérer le programme de formation des formateurs et des techniciens dans le secteur de l’entretien</w:t>
      </w:r>
      <w:r w:rsidR="00C670F4" w:rsidRPr="00367644">
        <w:rPr>
          <w:lang w:val="fr-FR"/>
        </w:rPr>
        <w:t>;</w:t>
      </w:r>
      <w:r w:rsidRPr="00367644">
        <w:rPr>
          <w:lang w:val="fr-FR"/>
        </w:rPr>
        <w:t xml:space="preserve"> et équiper le centre de </w:t>
      </w:r>
      <w:r w:rsidR="008D3FF2" w:rsidRPr="00367644">
        <w:rPr>
          <w:lang w:val="fr-FR"/>
        </w:rPr>
        <w:t>régénération</w:t>
      </w:r>
      <w:r w:rsidRPr="00367644">
        <w:rPr>
          <w:lang w:val="fr-FR"/>
        </w:rPr>
        <w:t xml:space="preserve">.  Aucune activité n’est prévue en lien avec les projets de démonstration sur des technologies à faible PRG et éco-énergétiques dans le secteur de la </w:t>
      </w:r>
      <w:r w:rsidR="008D3FF2" w:rsidRPr="00367644">
        <w:rPr>
          <w:lang w:val="fr-FR"/>
        </w:rPr>
        <w:t>réfrigération</w:t>
      </w:r>
      <w:r w:rsidRPr="00367644">
        <w:rPr>
          <w:lang w:val="fr-FR"/>
        </w:rPr>
        <w:t xml:space="preserve"> commerciale </w:t>
      </w:r>
      <w:r w:rsidR="00C670F4" w:rsidRPr="00367644">
        <w:rPr>
          <w:lang w:val="fr-FR"/>
        </w:rPr>
        <w:t>pendant</w:t>
      </w:r>
      <w:r w:rsidRPr="00367644">
        <w:rPr>
          <w:lang w:val="fr-FR"/>
        </w:rPr>
        <w:t xml:space="preserve"> la deuxième tranche.  </w:t>
      </w:r>
    </w:p>
    <w:p w14:paraId="07D3E9B7" w14:textId="77777777" w:rsidR="00EE6404" w:rsidRPr="00367644" w:rsidRDefault="00EE6404" w:rsidP="0065579B">
      <w:pPr>
        <w:rPr>
          <w:lang w:val="fr-FR"/>
        </w:rPr>
      </w:pPr>
    </w:p>
    <w:p w14:paraId="67B9B9B7" w14:textId="7D0E0DDC" w:rsidR="00EE6404" w:rsidRPr="00367644" w:rsidRDefault="00C670F4" w:rsidP="0065579B">
      <w:pPr>
        <w:rPr>
          <w:i/>
          <w:lang w:val="fr-FR"/>
        </w:rPr>
      </w:pPr>
      <w:r w:rsidRPr="00367644">
        <w:rPr>
          <w:i/>
          <w:lang w:val="fr-FR"/>
        </w:rPr>
        <w:t>BGP</w:t>
      </w:r>
    </w:p>
    <w:p w14:paraId="5B169013" w14:textId="77777777" w:rsidR="00EE6404" w:rsidRPr="00367644" w:rsidRDefault="00EE6404" w:rsidP="0065579B">
      <w:pPr>
        <w:rPr>
          <w:i/>
          <w:lang w:val="fr-FR"/>
        </w:rPr>
      </w:pPr>
    </w:p>
    <w:p w14:paraId="61E57DF8" w14:textId="434F0D96" w:rsidR="00EE6404" w:rsidRPr="00367644" w:rsidRDefault="00EE6404" w:rsidP="0065579B">
      <w:pPr>
        <w:rPr>
          <w:lang w:val="fr-FR"/>
        </w:rPr>
      </w:pPr>
      <w:r w:rsidRPr="00367644">
        <w:rPr>
          <w:lang w:val="fr-FR"/>
        </w:rPr>
        <w:t>24.</w:t>
      </w:r>
      <w:r w:rsidRPr="00367644">
        <w:rPr>
          <w:lang w:val="fr-FR"/>
        </w:rPr>
        <w:tab/>
        <w:t xml:space="preserve">Le Secrétariat a demandé des </w:t>
      </w:r>
      <w:r w:rsidR="008D3FF2" w:rsidRPr="00367644">
        <w:rPr>
          <w:lang w:val="fr-FR"/>
        </w:rPr>
        <w:t>précisions</w:t>
      </w:r>
      <w:r w:rsidRPr="00367644">
        <w:rPr>
          <w:lang w:val="fr-FR"/>
        </w:rPr>
        <w:t xml:space="preserve"> sur les raisons </w:t>
      </w:r>
      <w:r w:rsidR="00360D27" w:rsidRPr="00367644">
        <w:rPr>
          <w:lang w:val="fr-FR"/>
        </w:rPr>
        <w:t>pour lesquelles les coûts de personnel dans la composante de l’ONUDI ont presque doublé par rapport à la première tranche; l’ONUDI a indiqué que pour assurer la continuité des travaux, les contrats du personnel et des experts ont été émis pour 2019; le gouvernement et l’agence sont conscients des budgets totaux pour le BGP et déploient tous les efforts possibles pour s’assurer que les budgets ne soient pas dépassés durant la mise en œuvre.</w:t>
      </w:r>
    </w:p>
    <w:p w14:paraId="4AC8FD12" w14:textId="77777777" w:rsidR="00360D27" w:rsidRPr="00367644" w:rsidRDefault="00360D27" w:rsidP="0065579B">
      <w:pPr>
        <w:rPr>
          <w:lang w:val="fr-FR"/>
        </w:rPr>
      </w:pPr>
    </w:p>
    <w:p w14:paraId="1BA1839E" w14:textId="28DC8408" w:rsidR="00360D27" w:rsidRPr="00367644" w:rsidRDefault="00360D27" w:rsidP="009A2EAD">
      <w:pPr>
        <w:keepNext/>
        <w:keepLines/>
        <w:rPr>
          <w:u w:val="single"/>
          <w:lang w:val="fr-FR"/>
        </w:rPr>
      </w:pPr>
      <w:r w:rsidRPr="00367644">
        <w:rPr>
          <w:u w:val="single"/>
          <w:lang w:val="fr-FR"/>
        </w:rPr>
        <w:lastRenderedPageBreak/>
        <w:t>Pérennité de l’élimination des HCFC</w:t>
      </w:r>
    </w:p>
    <w:p w14:paraId="055F0201" w14:textId="77777777" w:rsidR="00360D27" w:rsidRPr="00367644" w:rsidRDefault="00360D27" w:rsidP="009A2EAD">
      <w:pPr>
        <w:keepNext/>
        <w:keepLines/>
        <w:rPr>
          <w:u w:val="single"/>
          <w:lang w:val="fr-FR"/>
        </w:rPr>
      </w:pPr>
    </w:p>
    <w:p w14:paraId="2EC1EC11" w14:textId="2E10CB90" w:rsidR="00360D27" w:rsidRPr="00367644" w:rsidRDefault="00360D27" w:rsidP="009A2EAD">
      <w:pPr>
        <w:keepNext/>
        <w:keepLines/>
        <w:rPr>
          <w:lang w:val="fr-FR"/>
        </w:rPr>
      </w:pPr>
      <w:r w:rsidRPr="00367644">
        <w:rPr>
          <w:lang w:val="fr-FR"/>
        </w:rPr>
        <w:t>25.</w:t>
      </w:r>
      <w:r w:rsidRPr="00367644">
        <w:rPr>
          <w:lang w:val="fr-FR"/>
        </w:rPr>
        <w:tab/>
        <w:t>Le rapport d’achèvement de projet pour la phase I, la mise en œuvre documentée de la reconversion de trois projets dans le secteur de la climatisation et la mise en œuvre des activités dans le secteur de l’entretien; la réglementation interdi</w:t>
      </w:r>
      <w:r w:rsidR="00826742" w:rsidRPr="00367644">
        <w:rPr>
          <w:lang w:val="fr-FR"/>
        </w:rPr>
        <w:t>san</w:t>
      </w:r>
      <w:r w:rsidRPr="00367644">
        <w:rPr>
          <w:lang w:val="fr-FR"/>
        </w:rPr>
        <w:t>t la fabrication et les importations d’équipements de climatisation résidentielle à base de HCFC est mise en œuvre et effective dep</w:t>
      </w:r>
      <w:r w:rsidR="00826742" w:rsidRPr="00367644">
        <w:rPr>
          <w:lang w:val="fr-FR"/>
        </w:rPr>
        <w:t>uis le 31 décembre 2016.  Durant</w:t>
      </w:r>
      <w:r w:rsidRPr="00367644">
        <w:rPr>
          <w:lang w:val="fr-FR"/>
        </w:rPr>
        <w:t xml:space="preserve"> la phase II, les activités progressent avec des projets de reconversion en cours de mise en œuvre dans de grandes entreprises de fabrication de mousses PU et de mousse pulvérisée; les activités d’assistance technique prévues pour la reconversion des entreprises restantes  dans le secteur des m</w:t>
      </w:r>
      <w:r w:rsidR="00826742" w:rsidRPr="00367644">
        <w:rPr>
          <w:lang w:val="fr-FR"/>
        </w:rPr>
        <w:t>ousses et</w:t>
      </w:r>
      <w:r w:rsidRPr="00367644">
        <w:rPr>
          <w:lang w:val="fr-FR"/>
        </w:rPr>
        <w:t xml:space="preserve"> les PME, les activités dans le secteur de l’entretien, incluant la formation de formateurs, de techniciens et d’agents des douanes ainsi que la mise en œuvre de règlements visant à contrôler l’approvisionnement et l’utilisation des HCFC</w:t>
      </w:r>
      <w:r w:rsidR="00751236">
        <w:rPr>
          <w:lang w:val="fr-FR"/>
        </w:rPr>
        <w:t>,</w:t>
      </w:r>
      <w:r w:rsidR="00826742" w:rsidRPr="00367644">
        <w:rPr>
          <w:lang w:val="fr-FR"/>
        </w:rPr>
        <w:t xml:space="preserve"> continueront de contribuer à garantir la pérennité de l’élimination.</w:t>
      </w:r>
    </w:p>
    <w:p w14:paraId="682BACFD" w14:textId="77777777" w:rsidR="00826742" w:rsidRPr="00367644" w:rsidRDefault="00826742" w:rsidP="0065579B">
      <w:pPr>
        <w:rPr>
          <w:lang w:val="fr-FR"/>
        </w:rPr>
      </w:pPr>
    </w:p>
    <w:p w14:paraId="5241170B" w14:textId="77777777" w:rsidR="00826742" w:rsidRPr="00367644" w:rsidRDefault="00826742" w:rsidP="0065579B">
      <w:pPr>
        <w:rPr>
          <w:u w:val="single"/>
          <w:lang w:val="fr-FR"/>
        </w:rPr>
      </w:pPr>
      <w:r w:rsidRPr="00367644">
        <w:rPr>
          <w:u w:val="single"/>
          <w:lang w:val="fr-FR"/>
        </w:rPr>
        <w:t>Conclusion</w:t>
      </w:r>
    </w:p>
    <w:p w14:paraId="63B72606" w14:textId="77777777" w:rsidR="00826742" w:rsidRPr="00367644" w:rsidRDefault="00826742" w:rsidP="0065579B">
      <w:pPr>
        <w:rPr>
          <w:u w:val="single"/>
          <w:lang w:val="fr-FR"/>
        </w:rPr>
      </w:pPr>
    </w:p>
    <w:p w14:paraId="6E985ADF" w14:textId="7F3FE3E7" w:rsidR="00826742" w:rsidRPr="00367644" w:rsidRDefault="00826742" w:rsidP="0065579B">
      <w:pPr>
        <w:rPr>
          <w:lang w:val="fr-FR"/>
        </w:rPr>
      </w:pPr>
      <w:r w:rsidRPr="00367644">
        <w:rPr>
          <w:lang w:val="fr-FR"/>
        </w:rPr>
        <w:t>26.</w:t>
      </w:r>
      <w:r w:rsidRPr="00367644">
        <w:rPr>
          <w:lang w:val="fr-FR"/>
        </w:rPr>
        <w:tab/>
        <w:t xml:space="preserve">La consommation vérifiée du pays, de 2016 à 2018, respectait les cibles stipulées dans l’Accord entre le pays et le Comité exécutif; les importations de HCFC-141b en vrac sont nulles depuis 2016.  Le système d’octroi de permis d’importation et de quotas est opérationnel et permettra des réductions de la consommation de HCFC conformes au calendrier d’élimination du Protocole de Montréal.  Les activités du secteur de fabrication des mousses PU et pulvérisée dans les grandes entreprises progressent; des activités dans d’autres applications de mousse et dans les PME sont proposées pour une mise en œuvre en 2020 et 2021, avec l’assistance technique nécessaire pour l’adoption d’agents de gonflage à faible PRG.  En dépit de quelques retards initiaux </w:t>
      </w:r>
      <w:r w:rsidR="00751236">
        <w:rPr>
          <w:lang w:val="fr-FR"/>
        </w:rPr>
        <w:t>dans la finalisation de</w:t>
      </w:r>
      <w:r w:rsidRPr="00367644">
        <w:rPr>
          <w:lang w:val="fr-FR"/>
        </w:rPr>
        <w:t xml:space="preserve"> la stratégie pour le secteur de l’entretien, qui sont maintenant résolus, des activités sont proposées avec une mise en œuvre accélérée au cours de la deuxième tranche.  </w:t>
      </w:r>
      <w:r w:rsidRPr="00367644">
        <w:rPr>
          <w:lang w:val="fr-FR"/>
        </w:rPr>
        <w:tab/>
      </w:r>
    </w:p>
    <w:p w14:paraId="0BDDBFDF" w14:textId="77777777" w:rsidR="00826742" w:rsidRPr="00367644" w:rsidRDefault="00826742" w:rsidP="0065579B">
      <w:pPr>
        <w:rPr>
          <w:lang w:val="fr-FR"/>
        </w:rPr>
      </w:pPr>
    </w:p>
    <w:p w14:paraId="55167892" w14:textId="0CA14808" w:rsidR="00826742" w:rsidRPr="00367644" w:rsidRDefault="00826742" w:rsidP="0065579B">
      <w:pPr>
        <w:rPr>
          <w:b/>
          <w:lang w:val="fr-FR"/>
        </w:rPr>
      </w:pPr>
      <w:r w:rsidRPr="00367644">
        <w:rPr>
          <w:b/>
          <w:lang w:val="fr-FR"/>
        </w:rPr>
        <w:t>RECOMMANDATION</w:t>
      </w:r>
    </w:p>
    <w:p w14:paraId="5A1C5978" w14:textId="77777777" w:rsidR="00826742" w:rsidRPr="00367644" w:rsidRDefault="00826742" w:rsidP="0065579B">
      <w:pPr>
        <w:rPr>
          <w:b/>
          <w:lang w:val="fr-FR"/>
        </w:rPr>
      </w:pPr>
    </w:p>
    <w:p w14:paraId="2D4281B3" w14:textId="16E5256F" w:rsidR="00441083" w:rsidRPr="00367644" w:rsidRDefault="00826742" w:rsidP="008625F4">
      <w:pPr>
        <w:rPr>
          <w:lang w:val="fr-FR"/>
        </w:rPr>
      </w:pPr>
      <w:r w:rsidRPr="00367644">
        <w:rPr>
          <w:lang w:val="fr-FR"/>
        </w:rPr>
        <w:t>27.</w:t>
      </w:r>
      <w:r w:rsidRPr="00367644">
        <w:rPr>
          <w:lang w:val="fr-FR"/>
        </w:rPr>
        <w:tab/>
        <w:t xml:space="preserve">Le Secrétariat du Fonds recommande au Comité exécutif de prendre note du rapport périodique </w:t>
      </w:r>
      <w:r w:rsidR="008625F4" w:rsidRPr="00367644">
        <w:rPr>
          <w:lang w:val="fr-FR"/>
        </w:rPr>
        <w:t xml:space="preserve">sur la mise en œuvre de la première tranche de la phase II du plan de gestion de l’élimination des HCFC (PGEH) pour la Jordanie; et recommande aussi l’approbation globale de la deuxième tranche de la phase II du PGEH pour la Jordanie, avec le plan correspondant de mise en œuvre de la tranche, et les montants de financement indiqués dans le Tableau suivant, étant entendu que :   </w:t>
      </w:r>
    </w:p>
    <w:p w14:paraId="6FD9C4ED" w14:textId="77777777" w:rsidR="008625F4" w:rsidRPr="00367644" w:rsidRDefault="008625F4" w:rsidP="008625F4">
      <w:pPr>
        <w:rPr>
          <w:lang w:val="fr-FR"/>
        </w:rPr>
      </w:pPr>
    </w:p>
    <w:p w14:paraId="30311F56" w14:textId="1AE50DA2" w:rsidR="008625F4" w:rsidRPr="00367644" w:rsidRDefault="008625F4" w:rsidP="00210D0A">
      <w:pPr>
        <w:spacing w:after="240"/>
        <w:ind w:left="1440" w:hanging="720"/>
        <w:rPr>
          <w:lang w:val="fr-FR"/>
        </w:rPr>
      </w:pPr>
      <w:r w:rsidRPr="00367644">
        <w:rPr>
          <w:lang w:val="fr-FR"/>
        </w:rPr>
        <w:t>(a)</w:t>
      </w:r>
      <w:r w:rsidRPr="00367644">
        <w:rPr>
          <w:lang w:val="fr-FR"/>
        </w:rPr>
        <w:tab/>
        <w:t>La Banque mondiale fournirait une mise à jour à la 86</w:t>
      </w:r>
      <w:r w:rsidRPr="00367644">
        <w:rPr>
          <w:vertAlign w:val="superscript"/>
          <w:lang w:val="fr-FR"/>
        </w:rPr>
        <w:t>e</w:t>
      </w:r>
      <w:r w:rsidRPr="00367644">
        <w:rPr>
          <w:lang w:val="fr-FR"/>
        </w:rPr>
        <w:t xml:space="preserve"> réunion sur l’état de l</w:t>
      </w:r>
      <w:r w:rsidR="00210D0A">
        <w:rPr>
          <w:lang w:val="fr-FR"/>
        </w:rPr>
        <w:t xml:space="preserve">a mise en oeuvre des activités </w:t>
      </w:r>
      <w:r w:rsidRPr="00367644">
        <w:rPr>
          <w:lang w:val="fr-FR"/>
        </w:rPr>
        <w:t>dans la phase II du PGEH pour la Jordanie;</w:t>
      </w:r>
    </w:p>
    <w:p w14:paraId="39292094" w14:textId="77777777" w:rsidR="00ED193F" w:rsidRDefault="008625F4" w:rsidP="00ED193F">
      <w:pPr>
        <w:spacing w:after="240"/>
        <w:ind w:left="1440" w:hanging="720"/>
        <w:rPr>
          <w:lang w:val="fr-FR"/>
        </w:rPr>
      </w:pPr>
      <w:r w:rsidRPr="00367644">
        <w:rPr>
          <w:lang w:val="fr-FR"/>
        </w:rPr>
        <w:t>(b)</w:t>
      </w:r>
      <w:r w:rsidRPr="00367644">
        <w:rPr>
          <w:lang w:val="fr-FR"/>
        </w:rPr>
        <w:tab/>
        <w:t xml:space="preserve">Le Trésorier transférerait les fonds à la Banque mondiale et à l’ONUDI uniquement après confirmation par le Secrétariat </w:t>
      </w:r>
      <w:r w:rsidR="00751236">
        <w:rPr>
          <w:lang w:val="fr-FR"/>
        </w:rPr>
        <w:t>que</w:t>
      </w:r>
      <w:r w:rsidRPr="00367644">
        <w:rPr>
          <w:lang w:val="fr-FR"/>
        </w:rPr>
        <w:t xml:space="preserve"> la</w:t>
      </w:r>
      <w:r w:rsidR="00751236">
        <w:rPr>
          <w:lang w:val="fr-FR"/>
        </w:rPr>
        <w:t xml:space="preserve"> consommation de 2016 et 2017 </w:t>
      </w:r>
      <w:r w:rsidRPr="00367644">
        <w:rPr>
          <w:lang w:val="fr-FR"/>
        </w:rPr>
        <w:t>déclarée dans le rapport sur la mise en œuvre du programme de pays et selon l’article 7 du Protocole de Montréal</w:t>
      </w:r>
      <w:r w:rsidR="00751236">
        <w:rPr>
          <w:lang w:val="fr-FR"/>
        </w:rPr>
        <w:t xml:space="preserve"> a bien été amendée</w:t>
      </w:r>
      <w:r w:rsidRPr="00367644">
        <w:rPr>
          <w:lang w:val="fr-FR"/>
        </w:rPr>
        <w:t>, afin de refléter la consomm</w:t>
      </w:r>
      <w:r w:rsidR="00210D0A">
        <w:rPr>
          <w:lang w:val="fr-FR"/>
        </w:rPr>
        <w:t xml:space="preserve">ation vérifiée pour ces années; </w:t>
      </w:r>
      <w:r w:rsidRPr="00367644">
        <w:rPr>
          <w:lang w:val="fr-FR"/>
        </w:rPr>
        <w:t>et</w:t>
      </w:r>
    </w:p>
    <w:p w14:paraId="5E6C1DD0" w14:textId="6216FCD1" w:rsidR="00367644" w:rsidRPr="00367644" w:rsidRDefault="00ED193F" w:rsidP="00ED193F">
      <w:pPr>
        <w:spacing w:after="240"/>
        <w:ind w:left="1440" w:hanging="720"/>
        <w:rPr>
          <w:lang w:val="fr-FR"/>
        </w:rPr>
      </w:pPr>
      <w:r>
        <w:rPr>
          <w:lang w:val="fr-FR"/>
        </w:rPr>
        <w:t>(c)</w:t>
      </w:r>
      <w:r>
        <w:rPr>
          <w:lang w:val="fr-FR"/>
        </w:rPr>
        <w:tab/>
      </w:r>
      <w:r w:rsidR="008625F4" w:rsidRPr="00367644">
        <w:rPr>
          <w:lang w:val="fr-FR"/>
        </w:rPr>
        <w:t xml:space="preserve">Si la confirmation mentionnée à l’alinéa précédent n’a pas été reçue d’ici le 15 janvier 2020, alors aucun financement ne serait </w:t>
      </w:r>
      <w:r w:rsidR="00F421EE" w:rsidRPr="00367644">
        <w:rPr>
          <w:lang w:val="fr-FR"/>
        </w:rPr>
        <w:t>transféré et la deuxième tranche pourrait être soumise de nouveau à une réunion future.</w:t>
      </w:r>
    </w:p>
    <w:p w14:paraId="1CE41768" w14:textId="77777777" w:rsidR="00367644" w:rsidRPr="00367644" w:rsidRDefault="00367644" w:rsidP="008625F4">
      <w:pPr>
        <w:ind w:left="1440" w:hanging="720"/>
        <w:rPr>
          <w:lang w:val="fr-FR"/>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367644" w:rsidRPr="00367644" w14:paraId="312D0654" w14:textId="77777777" w:rsidTr="00C46AD2">
        <w:tc>
          <w:tcPr>
            <w:tcW w:w="540" w:type="dxa"/>
          </w:tcPr>
          <w:p w14:paraId="7562BE08" w14:textId="77777777" w:rsidR="00367644" w:rsidRPr="00367644" w:rsidRDefault="00367644" w:rsidP="00C46AD2">
            <w:pPr>
              <w:keepNext/>
              <w:jc w:val="center"/>
              <w:rPr>
                <w:b/>
                <w:bCs/>
                <w:sz w:val="20"/>
                <w:szCs w:val="20"/>
                <w:lang w:val="fr-FR"/>
              </w:rPr>
            </w:pPr>
          </w:p>
        </w:tc>
        <w:tc>
          <w:tcPr>
            <w:tcW w:w="4320" w:type="dxa"/>
          </w:tcPr>
          <w:p w14:paraId="68211D28" w14:textId="0943BFE1" w:rsidR="00367644" w:rsidRPr="00367644" w:rsidRDefault="00367644" w:rsidP="00C46AD2">
            <w:pPr>
              <w:keepNext/>
              <w:jc w:val="center"/>
              <w:rPr>
                <w:b/>
                <w:bCs/>
                <w:sz w:val="20"/>
                <w:szCs w:val="20"/>
                <w:lang w:val="fr-FR"/>
              </w:rPr>
            </w:pPr>
            <w:r w:rsidRPr="00367644">
              <w:rPr>
                <w:b/>
                <w:bCs/>
                <w:sz w:val="20"/>
                <w:szCs w:val="20"/>
                <w:lang w:val="fr-FR"/>
              </w:rPr>
              <w:t xml:space="preserve">Titre du projet </w:t>
            </w:r>
          </w:p>
        </w:tc>
        <w:tc>
          <w:tcPr>
            <w:tcW w:w="1461" w:type="dxa"/>
            <w:tcMar>
              <w:left w:w="29" w:type="dxa"/>
              <w:right w:w="29" w:type="dxa"/>
            </w:tcMar>
          </w:tcPr>
          <w:p w14:paraId="5968893B" w14:textId="4A27F738" w:rsidR="00367644" w:rsidRPr="00367644" w:rsidRDefault="00367644" w:rsidP="00C46AD2">
            <w:pPr>
              <w:keepNext/>
              <w:jc w:val="center"/>
              <w:rPr>
                <w:b/>
                <w:bCs/>
                <w:sz w:val="20"/>
                <w:szCs w:val="20"/>
                <w:lang w:val="fr-FR"/>
              </w:rPr>
            </w:pPr>
            <w:r w:rsidRPr="00367644">
              <w:rPr>
                <w:b/>
                <w:bCs/>
                <w:sz w:val="20"/>
                <w:szCs w:val="20"/>
                <w:lang w:val="fr-FR"/>
              </w:rPr>
              <w:t>Financement du projet ($ US)</w:t>
            </w:r>
          </w:p>
        </w:tc>
        <w:tc>
          <w:tcPr>
            <w:tcW w:w="1461" w:type="dxa"/>
            <w:tcMar>
              <w:left w:w="29" w:type="dxa"/>
              <w:right w:w="29" w:type="dxa"/>
            </w:tcMar>
          </w:tcPr>
          <w:p w14:paraId="1A658663" w14:textId="6037E7B7" w:rsidR="00367644" w:rsidRPr="00367644" w:rsidRDefault="00367644" w:rsidP="00367644">
            <w:pPr>
              <w:keepNext/>
              <w:jc w:val="center"/>
              <w:rPr>
                <w:b/>
                <w:bCs/>
                <w:sz w:val="20"/>
                <w:szCs w:val="20"/>
                <w:lang w:val="fr-FR"/>
              </w:rPr>
            </w:pPr>
            <w:r w:rsidRPr="00367644">
              <w:rPr>
                <w:b/>
                <w:bCs/>
                <w:sz w:val="20"/>
                <w:szCs w:val="20"/>
                <w:lang w:val="fr-FR"/>
              </w:rPr>
              <w:t>Coûts d’appui ($ US)</w:t>
            </w:r>
          </w:p>
        </w:tc>
        <w:tc>
          <w:tcPr>
            <w:tcW w:w="1461" w:type="dxa"/>
            <w:tcMar>
              <w:left w:w="29" w:type="dxa"/>
              <w:right w:w="29" w:type="dxa"/>
            </w:tcMar>
          </w:tcPr>
          <w:p w14:paraId="43E1314C" w14:textId="3E5072C0" w:rsidR="00367644" w:rsidRPr="00367644" w:rsidRDefault="00367644" w:rsidP="00C46AD2">
            <w:pPr>
              <w:keepNext/>
              <w:jc w:val="center"/>
              <w:rPr>
                <w:b/>
                <w:bCs/>
                <w:sz w:val="20"/>
                <w:szCs w:val="20"/>
                <w:lang w:val="fr-FR"/>
              </w:rPr>
            </w:pPr>
            <w:r w:rsidRPr="00367644">
              <w:rPr>
                <w:b/>
                <w:bCs/>
                <w:sz w:val="20"/>
                <w:szCs w:val="20"/>
                <w:lang w:val="fr-FR"/>
              </w:rPr>
              <w:t>Agence d’exécution</w:t>
            </w:r>
          </w:p>
        </w:tc>
      </w:tr>
      <w:tr w:rsidR="00367644" w:rsidRPr="00367644" w14:paraId="320034FB" w14:textId="77777777" w:rsidTr="00C46AD2">
        <w:tc>
          <w:tcPr>
            <w:tcW w:w="540" w:type="dxa"/>
          </w:tcPr>
          <w:p w14:paraId="27589690" w14:textId="77777777" w:rsidR="00367644" w:rsidRPr="00367644" w:rsidRDefault="00367644" w:rsidP="00C46AD2">
            <w:pPr>
              <w:keepNext/>
              <w:rPr>
                <w:sz w:val="20"/>
                <w:szCs w:val="20"/>
                <w:lang w:val="fr-FR"/>
              </w:rPr>
            </w:pPr>
            <w:r w:rsidRPr="00367644">
              <w:rPr>
                <w:sz w:val="20"/>
                <w:szCs w:val="20"/>
                <w:lang w:val="fr-FR"/>
              </w:rPr>
              <w:t>(a)</w:t>
            </w:r>
          </w:p>
        </w:tc>
        <w:tc>
          <w:tcPr>
            <w:tcW w:w="4320" w:type="dxa"/>
            <w:vAlign w:val="center"/>
          </w:tcPr>
          <w:p w14:paraId="0C94E82F" w14:textId="2A8355D3" w:rsidR="00367644" w:rsidRPr="00367644" w:rsidRDefault="00367644" w:rsidP="00C46AD2">
            <w:pPr>
              <w:keepNext/>
              <w:jc w:val="left"/>
              <w:rPr>
                <w:sz w:val="20"/>
                <w:szCs w:val="20"/>
                <w:lang w:val="fr-FR"/>
              </w:rPr>
            </w:pPr>
            <w:r w:rsidRPr="00367644">
              <w:rPr>
                <w:sz w:val="20"/>
                <w:szCs w:val="20"/>
                <w:lang w:val="fr-FR"/>
              </w:rPr>
              <w:t>Plan de gestion de l’élimination des HCFC  (phase I, deuxième tranche)</w:t>
            </w:r>
          </w:p>
        </w:tc>
        <w:tc>
          <w:tcPr>
            <w:tcW w:w="1461" w:type="dxa"/>
          </w:tcPr>
          <w:p w14:paraId="479C0CB2" w14:textId="34903DD3" w:rsidR="00367644" w:rsidRPr="00367644" w:rsidRDefault="00367644" w:rsidP="00C46AD2">
            <w:pPr>
              <w:keepNext/>
              <w:jc w:val="right"/>
              <w:rPr>
                <w:sz w:val="20"/>
                <w:szCs w:val="20"/>
                <w:lang w:val="fr-FR"/>
              </w:rPr>
            </w:pPr>
            <w:r w:rsidRPr="00367644">
              <w:rPr>
                <w:sz w:val="20"/>
                <w:szCs w:val="20"/>
                <w:lang w:val="fr-FR"/>
              </w:rPr>
              <w:t>1 013 554</w:t>
            </w:r>
          </w:p>
        </w:tc>
        <w:tc>
          <w:tcPr>
            <w:tcW w:w="1461" w:type="dxa"/>
          </w:tcPr>
          <w:p w14:paraId="489FD64A" w14:textId="7787D79F" w:rsidR="00367644" w:rsidRPr="00367644" w:rsidRDefault="00367644" w:rsidP="00C46AD2">
            <w:pPr>
              <w:keepNext/>
              <w:jc w:val="right"/>
              <w:rPr>
                <w:sz w:val="20"/>
                <w:szCs w:val="20"/>
                <w:lang w:val="fr-FR"/>
              </w:rPr>
            </w:pPr>
            <w:r w:rsidRPr="00367644">
              <w:rPr>
                <w:sz w:val="20"/>
                <w:szCs w:val="20"/>
                <w:lang w:val="fr-FR"/>
              </w:rPr>
              <w:t>70 949</w:t>
            </w:r>
          </w:p>
        </w:tc>
        <w:tc>
          <w:tcPr>
            <w:tcW w:w="1461" w:type="dxa"/>
          </w:tcPr>
          <w:p w14:paraId="36ECB59E" w14:textId="49096E12" w:rsidR="00367644" w:rsidRPr="00367644" w:rsidRDefault="00367644" w:rsidP="00C46AD2">
            <w:pPr>
              <w:keepNext/>
              <w:jc w:val="center"/>
              <w:rPr>
                <w:sz w:val="20"/>
                <w:szCs w:val="20"/>
                <w:lang w:val="fr-FR"/>
              </w:rPr>
            </w:pPr>
            <w:r w:rsidRPr="00367644">
              <w:rPr>
                <w:sz w:val="20"/>
                <w:szCs w:val="20"/>
                <w:lang w:val="fr-FR"/>
              </w:rPr>
              <w:t>Banque mondiale</w:t>
            </w:r>
          </w:p>
        </w:tc>
      </w:tr>
      <w:tr w:rsidR="00367644" w:rsidRPr="00367644" w14:paraId="5C67BE81" w14:textId="77777777" w:rsidTr="00C46AD2">
        <w:tc>
          <w:tcPr>
            <w:tcW w:w="540" w:type="dxa"/>
          </w:tcPr>
          <w:p w14:paraId="4CFD5F11" w14:textId="77777777" w:rsidR="00367644" w:rsidRPr="00367644" w:rsidRDefault="00367644" w:rsidP="00C46AD2">
            <w:pPr>
              <w:keepNext/>
              <w:rPr>
                <w:sz w:val="20"/>
                <w:szCs w:val="20"/>
                <w:lang w:val="fr-FR"/>
              </w:rPr>
            </w:pPr>
            <w:r w:rsidRPr="00367644">
              <w:rPr>
                <w:sz w:val="20"/>
                <w:szCs w:val="20"/>
                <w:lang w:val="fr-FR"/>
              </w:rPr>
              <w:t>(b)</w:t>
            </w:r>
          </w:p>
        </w:tc>
        <w:tc>
          <w:tcPr>
            <w:tcW w:w="4320" w:type="dxa"/>
            <w:vAlign w:val="center"/>
          </w:tcPr>
          <w:p w14:paraId="2F34FFDF" w14:textId="3EA894D2" w:rsidR="00367644" w:rsidRPr="00367644" w:rsidRDefault="00367644" w:rsidP="00C46AD2">
            <w:pPr>
              <w:keepNext/>
              <w:jc w:val="left"/>
              <w:rPr>
                <w:sz w:val="20"/>
                <w:szCs w:val="20"/>
                <w:lang w:val="fr-FR"/>
              </w:rPr>
            </w:pPr>
            <w:r w:rsidRPr="00367644">
              <w:rPr>
                <w:sz w:val="20"/>
                <w:szCs w:val="20"/>
                <w:lang w:val="fr-FR"/>
              </w:rPr>
              <w:t>Plan de gestion de l’élimination des HCFC  (phase I, deuxième tranche)</w:t>
            </w:r>
          </w:p>
        </w:tc>
        <w:tc>
          <w:tcPr>
            <w:tcW w:w="1461" w:type="dxa"/>
          </w:tcPr>
          <w:p w14:paraId="1F48C8AF" w14:textId="573D2548" w:rsidR="00367644" w:rsidRPr="00367644" w:rsidRDefault="00367644" w:rsidP="00C46AD2">
            <w:pPr>
              <w:keepNext/>
              <w:jc w:val="right"/>
              <w:rPr>
                <w:sz w:val="20"/>
                <w:szCs w:val="20"/>
                <w:lang w:val="fr-FR"/>
              </w:rPr>
            </w:pPr>
            <w:r w:rsidRPr="00367644">
              <w:rPr>
                <w:sz w:val="20"/>
                <w:szCs w:val="20"/>
                <w:lang w:val="fr-FR"/>
              </w:rPr>
              <w:t>540 849</w:t>
            </w:r>
          </w:p>
        </w:tc>
        <w:tc>
          <w:tcPr>
            <w:tcW w:w="1461" w:type="dxa"/>
          </w:tcPr>
          <w:p w14:paraId="46479DAB" w14:textId="799AFED2" w:rsidR="00367644" w:rsidRPr="00367644" w:rsidRDefault="00367644" w:rsidP="00C46AD2">
            <w:pPr>
              <w:keepNext/>
              <w:jc w:val="right"/>
              <w:rPr>
                <w:sz w:val="20"/>
                <w:szCs w:val="20"/>
                <w:lang w:val="fr-FR"/>
              </w:rPr>
            </w:pPr>
            <w:r w:rsidRPr="00367644">
              <w:rPr>
                <w:sz w:val="20"/>
                <w:szCs w:val="20"/>
                <w:lang w:val="fr-FR"/>
              </w:rPr>
              <w:t>37 859</w:t>
            </w:r>
          </w:p>
        </w:tc>
        <w:tc>
          <w:tcPr>
            <w:tcW w:w="1461" w:type="dxa"/>
          </w:tcPr>
          <w:p w14:paraId="44787686" w14:textId="207CA586" w:rsidR="00367644" w:rsidRPr="00367644" w:rsidRDefault="00367644" w:rsidP="00C46AD2">
            <w:pPr>
              <w:keepNext/>
              <w:jc w:val="center"/>
              <w:rPr>
                <w:sz w:val="20"/>
                <w:szCs w:val="20"/>
                <w:lang w:val="fr-FR"/>
              </w:rPr>
            </w:pPr>
            <w:r w:rsidRPr="00367644">
              <w:rPr>
                <w:sz w:val="20"/>
                <w:szCs w:val="20"/>
                <w:lang w:val="fr-FR"/>
              </w:rPr>
              <w:t>ONUDI</w:t>
            </w:r>
          </w:p>
        </w:tc>
      </w:tr>
    </w:tbl>
    <w:p w14:paraId="7EACF27A" w14:textId="74C0A0C2" w:rsidR="008625F4" w:rsidRPr="00367644" w:rsidRDefault="008625F4" w:rsidP="00367644">
      <w:pPr>
        <w:rPr>
          <w:lang w:val="fr-FR"/>
        </w:rPr>
      </w:pPr>
      <w:r w:rsidRPr="00367644">
        <w:rPr>
          <w:lang w:val="fr-FR"/>
        </w:rPr>
        <w:t xml:space="preserve"> </w:t>
      </w:r>
    </w:p>
    <w:p w14:paraId="759D5454" w14:textId="77777777" w:rsidR="008625F4" w:rsidRPr="008625F4" w:rsidRDefault="008625F4" w:rsidP="008625F4">
      <w:pPr>
        <w:rPr>
          <w:lang w:val="fr-FR"/>
        </w:rPr>
      </w:pPr>
    </w:p>
    <w:p w14:paraId="7AEA2A54" w14:textId="04C9697E" w:rsidR="00441083" w:rsidRPr="00A6286B" w:rsidRDefault="00441083" w:rsidP="00A6286B">
      <w:pPr>
        <w:jc w:val="cente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41083" w14:paraId="3CBA33C3" w14:textId="77777777">
        <w:tc>
          <w:tcPr>
            <w:tcW w:w="1915" w:type="dxa"/>
          </w:tcPr>
          <w:p w14:paraId="0466DE1E" w14:textId="77777777" w:rsidR="00441083" w:rsidRDefault="00441083">
            <w:pPr>
              <w:rPr>
                <w:lang w:val="en-CA"/>
              </w:rPr>
            </w:pPr>
          </w:p>
        </w:tc>
        <w:tc>
          <w:tcPr>
            <w:tcW w:w="1915" w:type="dxa"/>
          </w:tcPr>
          <w:p w14:paraId="7963D347" w14:textId="77777777" w:rsidR="00441083" w:rsidRDefault="00441083">
            <w:pPr>
              <w:rPr>
                <w:lang w:val="en-CA"/>
              </w:rPr>
            </w:pPr>
          </w:p>
        </w:tc>
        <w:tc>
          <w:tcPr>
            <w:tcW w:w="1915" w:type="dxa"/>
            <w:tcBorders>
              <w:bottom w:val="single" w:sz="4" w:space="0" w:color="auto"/>
            </w:tcBorders>
          </w:tcPr>
          <w:p w14:paraId="05AD3558" w14:textId="77777777" w:rsidR="00441083" w:rsidRDefault="00441083">
            <w:pPr>
              <w:rPr>
                <w:b/>
                <w:bCs/>
                <w:lang w:val="en-CA"/>
              </w:rPr>
            </w:pPr>
          </w:p>
        </w:tc>
        <w:tc>
          <w:tcPr>
            <w:tcW w:w="1915" w:type="dxa"/>
          </w:tcPr>
          <w:p w14:paraId="60E42FD5" w14:textId="77777777" w:rsidR="00441083" w:rsidRDefault="00441083">
            <w:pPr>
              <w:rPr>
                <w:lang w:val="en-CA"/>
              </w:rPr>
            </w:pPr>
          </w:p>
        </w:tc>
        <w:tc>
          <w:tcPr>
            <w:tcW w:w="1916" w:type="dxa"/>
          </w:tcPr>
          <w:p w14:paraId="2D0BE76E" w14:textId="77777777" w:rsidR="00441083" w:rsidRDefault="00441083">
            <w:pPr>
              <w:rPr>
                <w:lang w:val="en-CA"/>
              </w:rPr>
            </w:pPr>
          </w:p>
        </w:tc>
      </w:tr>
    </w:tbl>
    <w:p w14:paraId="4E60A0A6" w14:textId="77777777" w:rsidR="00441083" w:rsidRDefault="00441083" w:rsidP="00A6286B">
      <w:pPr>
        <w:rPr>
          <w:lang w:val="fr-FR"/>
        </w:rPr>
      </w:pPr>
    </w:p>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857728" w14:textId="77777777" w:rsidR="00590BBB" w:rsidRDefault="00590BBB">
      <w:r>
        <w:separator/>
      </w:r>
    </w:p>
  </w:endnote>
  <w:endnote w:type="continuationSeparator" w:id="0">
    <w:p w14:paraId="1171A99B" w14:textId="77777777" w:rsidR="00590BBB" w:rsidRDefault="00590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4102291"/>
      <w:docPartObj>
        <w:docPartGallery w:val="Page Numbers (Bottom of Page)"/>
        <w:docPartUnique/>
      </w:docPartObj>
    </w:sdtPr>
    <w:sdtEndPr>
      <w:rPr>
        <w:noProof/>
      </w:rPr>
    </w:sdtEndPr>
    <w:sdtContent>
      <w:p w14:paraId="6E9FBAFA" w14:textId="3DAB1E63" w:rsidR="00590BBB" w:rsidRDefault="00590BBB" w:rsidP="00A6286B">
        <w:pPr>
          <w:pStyle w:val="Footer"/>
          <w:jc w:val="center"/>
        </w:pPr>
        <w:r>
          <w:fldChar w:fldCharType="begin"/>
        </w:r>
        <w:r>
          <w:instrText xml:space="preserve"> PAGE   \* MERGEFORMAT </w:instrText>
        </w:r>
        <w:r>
          <w:fldChar w:fldCharType="separate"/>
        </w:r>
        <w:r w:rsidR="009050EB">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9409249"/>
      <w:docPartObj>
        <w:docPartGallery w:val="Page Numbers (Bottom of Page)"/>
        <w:docPartUnique/>
      </w:docPartObj>
    </w:sdtPr>
    <w:sdtEndPr>
      <w:rPr>
        <w:noProof/>
      </w:rPr>
    </w:sdtEndPr>
    <w:sdtContent>
      <w:p w14:paraId="07D7CC42" w14:textId="1BD7C73A" w:rsidR="00590BBB" w:rsidRDefault="00590BBB" w:rsidP="00A6286B">
        <w:pPr>
          <w:pStyle w:val="Footer"/>
          <w:jc w:val="center"/>
        </w:pPr>
        <w:r>
          <w:fldChar w:fldCharType="begin"/>
        </w:r>
        <w:r>
          <w:instrText xml:space="preserve"> PAGE   \* MERGEFORMAT </w:instrText>
        </w:r>
        <w:r>
          <w:fldChar w:fldCharType="separate"/>
        </w:r>
        <w:r w:rsidR="009050EB">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20A42" w14:textId="24456B30" w:rsidR="00590BBB" w:rsidRDefault="00590BBB" w:rsidP="00A6286B">
    <w:pPr>
      <w:pBdr>
        <w:top w:val="single" w:sz="4" w:space="1" w:color="auto"/>
        <w:left w:val="single" w:sz="4" w:space="4" w:color="auto"/>
        <w:bottom w:val="single" w:sz="4" w:space="1" w:color="auto"/>
        <w:right w:val="single" w:sz="4" w:space="4" w:color="auto"/>
      </w:pBdr>
      <w:jc w:val="center"/>
      <w:rPr>
        <w:rFonts w:cs="MS Serif"/>
        <w:sz w:val="20"/>
        <w:lang w:val="fr-FR"/>
      </w:rPr>
    </w:pPr>
    <w:r w:rsidRPr="00A6286B">
      <w:rPr>
        <w:rFonts w:cs="MS Serif"/>
        <w:sz w:val="20"/>
        <w:lang w:val="fr-FR"/>
      </w:rPr>
      <w:t xml:space="preserve"> </w:t>
    </w:r>
    <w:r>
      <w:rPr>
        <w:rFonts w:cs="MS Serif"/>
        <w:sz w:val="20"/>
        <w:lang w:val="fr-FR"/>
      </w:rPr>
      <w:t xml:space="preserve">Les documents de présession du Comité exécutif du Fonds multilatéral aux fins d’application du Protocole de </w:t>
    </w:r>
  </w:p>
  <w:p w14:paraId="7666D0C6" w14:textId="1B803954" w:rsidR="00590BBB" w:rsidRDefault="00590BBB" w:rsidP="00A6286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2123FAB9" w14:textId="77777777" w:rsidR="00590BBB" w:rsidRPr="00A6286B" w:rsidRDefault="00590BBB" w:rsidP="00A6286B">
    <w:pPr>
      <w:pBdr>
        <w:top w:val="single" w:sz="4" w:space="1" w:color="auto"/>
        <w:left w:val="single" w:sz="4" w:space="4" w:color="auto"/>
        <w:bottom w:val="single" w:sz="4" w:space="1" w:color="auto"/>
        <w:right w:val="single" w:sz="4" w:space="4" w:color="auto"/>
      </w:pBdr>
      <w:jc w:val="center"/>
      <w:rPr>
        <w:rFonts w:cs="MS Serif"/>
        <w:sz w:val="20"/>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9D252C" w14:textId="77777777" w:rsidR="00590BBB" w:rsidRDefault="00590BBB">
      <w:r>
        <w:separator/>
      </w:r>
    </w:p>
  </w:footnote>
  <w:footnote w:type="continuationSeparator" w:id="0">
    <w:p w14:paraId="1E3CFB45" w14:textId="77777777" w:rsidR="00590BBB" w:rsidRDefault="00590BBB">
      <w:r>
        <w:continuationSeparator/>
      </w:r>
    </w:p>
  </w:footnote>
  <w:footnote w:id="1">
    <w:p w14:paraId="41EE5D5A" w14:textId="59153910" w:rsidR="00590BBB" w:rsidRPr="00893462" w:rsidRDefault="00590BBB">
      <w:pPr>
        <w:pStyle w:val="FootnoteText"/>
        <w:rPr>
          <w:sz w:val="20"/>
          <w:szCs w:val="20"/>
          <w:lang w:val="fr-FR"/>
        </w:rPr>
      </w:pPr>
      <w:r w:rsidRPr="00893462">
        <w:rPr>
          <w:rStyle w:val="FootnoteReference"/>
          <w:sz w:val="20"/>
          <w:szCs w:val="20"/>
        </w:rPr>
        <w:footnoteRef/>
      </w:r>
      <w:r w:rsidRPr="004C4A95">
        <w:rPr>
          <w:sz w:val="20"/>
          <w:szCs w:val="20"/>
          <w:lang w:val="fr-FR"/>
        </w:rPr>
        <w:t xml:space="preserve"> </w:t>
      </w:r>
      <w:r w:rsidRPr="00893462">
        <w:rPr>
          <w:sz w:val="20"/>
          <w:szCs w:val="20"/>
          <w:lang w:val="fr-FR"/>
        </w:rPr>
        <w:t xml:space="preserve">Selon la lettre du ministère de l’Environnement de la Jordanie, datée </w:t>
      </w:r>
      <w:r>
        <w:rPr>
          <w:sz w:val="20"/>
          <w:szCs w:val="20"/>
          <w:lang w:val="fr-FR"/>
        </w:rPr>
        <w:t xml:space="preserve">du </w:t>
      </w:r>
      <w:r w:rsidRPr="00893462">
        <w:rPr>
          <w:sz w:val="20"/>
          <w:szCs w:val="20"/>
          <w:lang w:val="fr-FR"/>
        </w:rPr>
        <w:t>7 octobre 2019, adressée à la Banque mondiale.</w:t>
      </w:r>
    </w:p>
  </w:footnote>
  <w:footnote w:id="2">
    <w:p w14:paraId="1E049C03" w14:textId="7CC5C99F" w:rsidR="00590BBB" w:rsidRPr="002534FE" w:rsidRDefault="00590BBB">
      <w:pPr>
        <w:pStyle w:val="FootnoteText"/>
        <w:rPr>
          <w:sz w:val="20"/>
          <w:szCs w:val="20"/>
          <w:lang w:val="fr-FR"/>
        </w:rPr>
      </w:pPr>
      <w:r w:rsidRPr="002534FE">
        <w:rPr>
          <w:rStyle w:val="FootnoteReference"/>
          <w:sz w:val="20"/>
          <w:szCs w:val="20"/>
        </w:rPr>
        <w:footnoteRef/>
      </w:r>
      <w:r w:rsidRPr="004C4A95">
        <w:rPr>
          <w:sz w:val="20"/>
          <w:szCs w:val="20"/>
          <w:lang w:val="fr-FR"/>
        </w:rPr>
        <w:t xml:space="preserve"> </w:t>
      </w:r>
      <w:r w:rsidRPr="002534FE">
        <w:rPr>
          <w:sz w:val="20"/>
          <w:szCs w:val="20"/>
          <w:lang w:val="fr-FR"/>
        </w:rPr>
        <w:t xml:space="preserve">La Banque mondiale a </w:t>
      </w:r>
      <w:r>
        <w:rPr>
          <w:sz w:val="20"/>
          <w:szCs w:val="20"/>
          <w:lang w:val="fr-FR"/>
        </w:rPr>
        <w:t>indiqué</w:t>
      </w:r>
      <w:r w:rsidRPr="002534FE">
        <w:rPr>
          <w:sz w:val="20"/>
          <w:szCs w:val="20"/>
          <w:lang w:val="fr-FR"/>
        </w:rPr>
        <w:t xml:space="preserve"> qu’en date du 18 novembre 2019</w:t>
      </w:r>
      <w:r>
        <w:rPr>
          <w:sz w:val="20"/>
          <w:szCs w:val="20"/>
          <w:lang w:val="fr-FR"/>
        </w:rPr>
        <w:t xml:space="preserve">, un montant additionnel de </w:t>
      </w:r>
      <w:r w:rsidRPr="002534FE">
        <w:rPr>
          <w:sz w:val="20"/>
          <w:szCs w:val="20"/>
          <w:lang w:val="fr-FR"/>
        </w:rPr>
        <w:t>32 503 $US</w:t>
      </w:r>
      <w:r>
        <w:rPr>
          <w:sz w:val="20"/>
          <w:szCs w:val="20"/>
          <w:lang w:val="fr-FR"/>
        </w:rPr>
        <w:t xml:space="preserve"> a été décaissé</w:t>
      </w:r>
      <w:r w:rsidRPr="002534FE">
        <w:rPr>
          <w:sz w:val="20"/>
          <w:szCs w:val="20"/>
          <w:lang w:val="fr-FR"/>
        </w:rPr>
        <w:t xml:space="preserve">, représentant 24,29 pour cent du total des fonds approuvés jusqu’à présent.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C3A6CA" w14:textId="77777777" w:rsidR="00590BBB" w:rsidRPr="00367644" w:rsidRDefault="00590BBB" w:rsidP="00A6286B">
    <w:pPr>
      <w:rPr>
        <w:lang w:val="fr-FR"/>
      </w:rPr>
    </w:pPr>
    <w:r w:rsidRPr="00367644">
      <w:rPr>
        <w:lang w:val="fr-FR"/>
      </w:rPr>
      <w:fldChar w:fldCharType="begin"/>
    </w:r>
    <w:r w:rsidRPr="00367644">
      <w:rPr>
        <w:lang w:val="fr-FR"/>
      </w:rPr>
      <w:instrText xml:space="preserve"> DOCPROPERTY "Document number"  \* MERGEFORMAT </w:instrText>
    </w:r>
    <w:r w:rsidRPr="00367644">
      <w:rPr>
        <w:lang w:val="fr-FR"/>
      </w:rPr>
      <w:fldChar w:fldCharType="separate"/>
    </w:r>
    <w:r>
      <w:rPr>
        <w:lang w:val="fr-FR"/>
      </w:rPr>
      <w:t>UNEP/OzL.Pro/ExCom/84/53</w:t>
    </w:r>
    <w:r w:rsidRPr="00367644">
      <w:rPr>
        <w:lang w:val="fr-FR"/>
      </w:rPr>
      <w:fldChar w:fldCharType="end"/>
    </w:r>
  </w:p>
  <w:p w14:paraId="21E245FD" w14:textId="7EAD6399" w:rsidR="00590BBB" w:rsidRDefault="00590BBB">
    <w:pPr>
      <w:pStyle w:val="Header"/>
    </w:pPr>
  </w:p>
  <w:p w14:paraId="5CD2E921" w14:textId="77777777" w:rsidR="00590BBB" w:rsidRDefault="00590BB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27C2B" w14:textId="77777777" w:rsidR="00590BBB" w:rsidRPr="00367644" w:rsidRDefault="00590BBB" w:rsidP="00A6286B">
    <w:pPr>
      <w:jc w:val="right"/>
      <w:rPr>
        <w:lang w:val="fr-FR"/>
      </w:rPr>
    </w:pPr>
    <w:r w:rsidRPr="00367644">
      <w:rPr>
        <w:lang w:val="fr-FR"/>
      </w:rPr>
      <w:fldChar w:fldCharType="begin"/>
    </w:r>
    <w:r w:rsidRPr="00367644">
      <w:rPr>
        <w:lang w:val="fr-FR"/>
      </w:rPr>
      <w:instrText xml:space="preserve"> DOCPROPERTY "Document number"  \* MERGEFORMAT </w:instrText>
    </w:r>
    <w:r w:rsidRPr="00367644">
      <w:rPr>
        <w:lang w:val="fr-FR"/>
      </w:rPr>
      <w:fldChar w:fldCharType="separate"/>
    </w:r>
    <w:r>
      <w:rPr>
        <w:lang w:val="fr-FR"/>
      </w:rPr>
      <w:t>UNEP/OzL.Pro/ExCom/84/53</w:t>
    </w:r>
    <w:r w:rsidRPr="00367644">
      <w:rPr>
        <w:lang w:val="fr-FR"/>
      </w:rPr>
      <w:fldChar w:fldCharType="end"/>
    </w:r>
  </w:p>
  <w:p w14:paraId="270BE819" w14:textId="62D77008" w:rsidR="00590BBB" w:rsidRDefault="00590BBB">
    <w:pPr>
      <w:pStyle w:val="Header"/>
    </w:pPr>
  </w:p>
  <w:p w14:paraId="7DF1BB9E" w14:textId="77777777" w:rsidR="00590BBB" w:rsidRDefault="00590BB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01AFB" w14:textId="3FC525C8" w:rsidR="00590BBB" w:rsidRDefault="00590BBB" w:rsidP="00A6286B">
    <w:pPr>
      <w:jc w:val="center"/>
    </w:pPr>
  </w:p>
  <w:p w14:paraId="6467EB7E" w14:textId="77777777" w:rsidR="00590BBB" w:rsidRDefault="00590BBB">
    <w:pPr>
      <w:jc w:val="right"/>
    </w:pPr>
  </w:p>
  <w:p w14:paraId="01C23897" w14:textId="77777777" w:rsidR="00590BBB" w:rsidRDefault="00590BB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6F97B0C"/>
    <w:multiLevelType w:val="hybridMultilevel"/>
    <w:tmpl w:val="875C6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18"/>
  </w:num>
  <w:num w:numId="20">
    <w:abstractNumId w:val="15"/>
  </w:num>
  <w:num w:numId="21">
    <w:abstractNumId w:val="11"/>
  </w:num>
  <w:num w:numId="22">
    <w:abstractNumId w:val="13"/>
  </w:num>
  <w:num w:numId="2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A11"/>
    <w:rsid w:val="00030DB0"/>
    <w:rsid w:val="0007741C"/>
    <w:rsid w:val="000D0319"/>
    <w:rsid w:val="000F6C8E"/>
    <w:rsid w:val="00106DAD"/>
    <w:rsid w:val="0017519A"/>
    <w:rsid w:val="001C3D0C"/>
    <w:rsid w:val="001C5344"/>
    <w:rsid w:val="001D4CE7"/>
    <w:rsid w:val="001E1060"/>
    <w:rsid w:val="00210D0A"/>
    <w:rsid w:val="002534FE"/>
    <w:rsid w:val="00257FC0"/>
    <w:rsid w:val="00265AF0"/>
    <w:rsid w:val="00281815"/>
    <w:rsid w:val="002F0B57"/>
    <w:rsid w:val="00351572"/>
    <w:rsid w:val="00360D27"/>
    <w:rsid w:val="00367644"/>
    <w:rsid w:val="003A0CA4"/>
    <w:rsid w:val="003B0B1E"/>
    <w:rsid w:val="004315BE"/>
    <w:rsid w:val="00441083"/>
    <w:rsid w:val="004A2C39"/>
    <w:rsid w:val="004A5979"/>
    <w:rsid w:val="004C2C87"/>
    <w:rsid w:val="004C4A95"/>
    <w:rsid w:val="004E3A36"/>
    <w:rsid w:val="004F242A"/>
    <w:rsid w:val="005025C5"/>
    <w:rsid w:val="00515D98"/>
    <w:rsid w:val="00573A11"/>
    <w:rsid w:val="00590BBB"/>
    <w:rsid w:val="0059238B"/>
    <w:rsid w:val="005B3CAD"/>
    <w:rsid w:val="005C278F"/>
    <w:rsid w:val="005C6FEC"/>
    <w:rsid w:val="00605093"/>
    <w:rsid w:val="006114ED"/>
    <w:rsid w:val="0065579B"/>
    <w:rsid w:val="006E0A95"/>
    <w:rsid w:val="006E1EAF"/>
    <w:rsid w:val="007034FA"/>
    <w:rsid w:val="00751236"/>
    <w:rsid w:val="0075750B"/>
    <w:rsid w:val="00826742"/>
    <w:rsid w:val="00841976"/>
    <w:rsid w:val="008625F4"/>
    <w:rsid w:val="00893462"/>
    <w:rsid w:val="008D3FF2"/>
    <w:rsid w:val="008F0497"/>
    <w:rsid w:val="008F6DC8"/>
    <w:rsid w:val="009050EB"/>
    <w:rsid w:val="0091161A"/>
    <w:rsid w:val="00972E99"/>
    <w:rsid w:val="009A2EAD"/>
    <w:rsid w:val="009A5180"/>
    <w:rsid w:val="009E0214"/>
    <w:rsid w:val="00A2308B"/>
    <w:rsid w:val="00A6286B"/>
    <w:rsid w:val="00A925C0"/>
    <w:rsid w:val="00AC013C"/>
    <w:rsid w:val="00AE63D8"/>
    <w:rsid w:val="00B47B78"/>
    <w:rsid w:val="00B773CC"/>
    <w:rsid w:val="00B811F2"/>
    <w:rsid w:val="00B839F6"/>
    <w:rsid w:val="00BC3C7D"/>
    <w:rsid w:val="00C46AD2"/>
    <w:rsid w:val="00C6443E"/>
    <w:rsid w:val="00C670F4"/>
    <w:rsid w:val="00C82534"/>
    <w:rsid w:val="00CF26E7"/>
    <w:rsid w:val="00D7654A"/>
    <w:rsid w:val="00DB4E64"/>
    <w:rsid w:val="00DD3433"/>
    <w:rsid w:val="00DF752C"/>
    <w:rsid w:val="00E31CD4"/>
    <w:rsid w:val="00E348C6"/>
    <w:rsid w:val="00E54871"/>
    <w:rsid w:val="00E60D9C"/>
    <w:rsid w:val="00E706F4"/>
    <w:rsid w:val="00E80AD8"/>
    <w:rsid w:val="00EB2067"/>
    <w:rsid w:val="00ED193F"/>
    <w:rsid w:val="00EE4A05"/>
    <w:rsid w:val="00EE6404"/>
    <w:rsid w:val="00F05F32"/>
    <w:rsid w:val="00F37A42"/>
    <w:rsid w:val="00F421EE"/>
    <w:rsid w:val="00F557F5"/>
    <w:rsid w:val="00F85022"/>
    <w:rsid w:val="00FC0D87"/>
    <w:rsid w:val="00FC5578"/>
    <w:rsid w:val="00FD22FE"/>
    <w:rsid w:val="00FE431D"/>
    <w:rsid w:val="00FF3CF1"/>
    <w:rsid w:val="00FF77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C527A9"/>
  <w15:docId w15:val="{3290C082-51AA-4D21-88BB-0B3B55A10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B47B78"/>
    <w:pPr>
      <w:ind w:left="720"/>
      <w:contextualSpacing/>
    </w:pPr>
  </w:style>
  <w:style w:type="paragraph" w:styleId="FootnoteText">
    <w:name w:val="footnote text"/>
    <w:basedOn w:val="Normal"/>
    <w:link w:val="FootnoteTextChar"/>
    <w:uiPriority w:val="99"/>
    <w:unhideWhenUsed/>
    <w:rsid w:val="00893462"/>
    <w:rPr>
      <w:sz w:val="24"/>
      <w:szCs w:val="24"/>
    </w:rPr>
  </w:style>
  <w:style w:type="character" w:customStyle="1" w:styleId="FootnoteTextChar">
    <w:name w:val="Footnote Text Char"/>
    <w:basedOn w:val="DefaultParagraphFont"/>
    <w:link w:val="FootnoteText"/>
    <w:uiPriority w:val="99"/>
    <w:rsid w:val="00893462"/>
    <w:rPr>
      <w:sz w:val="24"/>
      <w:szCs w:val="24"/>
      <w:lang w:val="en-GB"/>
    </w:rPr>
  </w:style>
  <w:style w:type="character" w:styleId="FootnoteReference">
    <w:name w:val="footnote reference"/>
    <w:basedOn w:val="DefaultParagraphFont"/>
    <w:uiPriority w:val="99"/>
    <w:unhideWhenUsed/>
    <w:rsid w:val="008934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UNEP/OzL.Pro/ExCom/84/53</Document_x0020_Number>
  </documentManagement>
</p:properties>
</file>

<file path=customXml/itemProps1.xml><?xml version="1.0" encoding="utf-8"?>
<ds:datastoreItem xmlns:ds="http://schemas.openxmlformats.org/officeDocument/2006/customXml" ds:itemID="{FF424EB8-49A8-48C1-86DF-708B9B348712}"/>
</file>

<file path=customXml/itemProps2.xml><?xml version="1.0" encoding="utf-8"?>
<ds:datastoreItem xmlns:ds="http://schemas.openxmlformats.org/officeDocument/2006/customXml" ds:itemID="{2C080D65-274D-4279-B1AE-E35BD4FCB4CA}"/>
</file>

<file path=customXml/itemProps3.xml><?xml version="1.0" encoding="utf-8"?>
<ds:datastoreItem xmlns:ds="http://schemas.openxmlformats.org/officeDocument/2006/customXml" ds:itemID="{92E433EC-C0B3-437B-AAD9-261A6B6D11A9}"/>
</file>

<file path=customXml/itemProps4.xml><?xml version="1.0" encoding="utf-8"?>
<ds:datastoreItem xmlns:ds="http://schemas.openxmlformats.org/officeDocument/2006/customXml" ds:itemID="{4B35A1D0-FE4A-44A1-86AB-644471FDBD3F}"/>
</file>

<file path=docProps/app.xml><?xml version="1.0" encoding="utf-8"?>
<Properties xmlns="http://schemas.openxmlformats.org/officeDocument/2006/extended-properties" xmlns:vt="http://schemas.openxmlformats.org/officeDocument/2006/docPropsVTypes">
  <Template>normal</Template>
  <TotalTime>21</TotalTime>
  <Pages>10</Pages>
  <Words>3591</Words>
  <Characters>20470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Proposition de projet : Jordanie</vt:lpstr>
    </vt:vector>
  </TitlesOfParts>
  <Company>UNMFS</Company>
  <LinksUpToDate>false</LinksUpToDate>
  <CharactersWithSpaces>24013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Jordanie</dc:title>
  <dc:creator>Microsoft Office User</dc:creator>
  <cp:lastModifiedBy>HBE</cp:lastModifiedBy>
  <cp:revision>18</cp:revision>
  <cp:lastPrinted>2001-05-26T16:40:00Z</cp:lastPrinted>
  <dcterms:created xsi:type="dcterms:W3CDTF">2019-11-27T23:11:00Z</dcterms:created>
  <dcterms:modified xsi:type="dcterms:W3CDTF">2019-12-05T22:37:00Z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UNEP/OzL.Pro/ExCom/84/53</vt:lpwstr>
  </property>
  <property fmtid="{D5CDD505-2E9C-101B-9397-08002B2CF9AE}" pid="3" name="Revision date">
    <vt:lpwstr>11/25/2019</vt:lpwstr>
  </property>
  <property fmtid="{D5CDD505-2E9C-101B-9397-08002B2CF9AE}" pid="4" name="ContentTypeId">
    <vt:lpwstr>0x010100109683CADC4F284EA5F0B82357B5BF3A</vt:lpwstr>
  </property>
</Properties>
</file>