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FF28F4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A57D287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634501F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75FAB35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6E69D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45E4CC4D" wp14:editId="757E86B4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2029457" wp14:editId="08018548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11DFEE1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6BCF783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2A7047AA" w14:textId="604055B1" w:rsidR="007E5D09" w:rsidRDefault="00B209BB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660CD2">
              <w:t>UNEP/</w:t>
            </w:r>
            <w:proofErr w:type="spellStart"/>
            <w:r w:rsidR="00660CD2">
              <w:t>OzL.Pro</w:t>
            </w:r>
            <w:proofErr w:type="spellEnd"/>
            <w:r w:rsidR="00660CD2">
              <w:t>/ExCom/90/4</w:t>
            </w:r>
            <w:r>
              <w:fldChar w:fldCharType="end"/>
            </w:r>
          </w:p>
          <w:p w14:paraId="307A0DE4" w14:textId="0B4CE712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660CD2">
              <w:rPr>
                <w:lang w:val="en-US"/>
              </w:rPr>
              <w:t>2</w:t>
            </w:r>
            <w:r w:rsidR="00660CD2" w:rsidRPr="00660CD2">
              <w:t xml:space="preserve"> June 2022</w:t>
            </w:r>
            <w:r>
              <w:fldChar w:fldCharType="end"/>
            </w:r>
          </w:p>
          <w:p w14:paraId="5573A21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01E4A62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5187F5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DB3D5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0CC5C8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B05F2B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6E3E451A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EDF931" w14:textId="77777777" w:rsidR="007E5D09" w:rsidRDefault="007E5D09">
            <w:pPr>
              <w:rPr>
                <w:caps/>
                <w:lang w:val="en-US"/>
              </w:rPr>
            </w:pPr>
          </w:p>
          <w:p w14:paraId="757DCBA7" w14:textId="77777777" w:rsidR="007E5D09" w:rsidRDefault="007E5D09">
            <w:pPr>
              <w:rPr>
                <w:lang w:val="en-US"/>
              </w:rPr>
            </w:pPr>
          </w:p>
        </w:tc>
      </w:tr>
    </w:tbl>
    <w:p w14:paraId="2DBFCDA1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240610C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AD7CEBE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4233081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0508AAD8" w14:textId="01488E08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من</w:t>
      </w:r>
      <w:r w:rsidR="007C6EF9">
        <w:rPr>
          <w:rFonts w:hint="cs"/>
          <w:sz w:val="28"/>
          <w:szCs w:val="28"/>
          <w:rtl/>
        </w:rPr>
        <w:t xml:space="preserve"> 20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7C6EF9">
        <w:rPr>
          <w:rFonts w:hint="cs"/>
          <w:sz w:val="28"/>
          <w:szCs w:val="28"/>
          <w:rtl/>
        </w:rPr>
        <w:t>23</w:t>
      </w:r>
      <w:r w:rsidRPr="00A755B6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يونيه </w:t>
      </w:r>
      <w:r w:rsidR="00416AD7">
        <w:rPr>
          <w:sz w:val="28"/>
          <w:szCs w:val="28"/>
          <w:lang w:val="en-CA"/>
        </w:rPr>
        <w:t>/</w:t>
      </w:r>
      <w:r w:rsidRPr="00DB2568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حزيران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2022</w:t>
      </w:r>
    </w:p>
    <w:p w14:paraId="577D6F0B" w14:textId="3371C9EA" w:rsidR="00092DBC" w:rsidRDefault="00092DBC" w:rsidP="00092DBC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البند </w:t>
      </w:r>
      <w:r w:rsidR="00F469A8">
        <w:rPr>
          <w:rFonts w:asciiTheme="majorBidi" w:hAnsiTheme="majorBidi" w:cstheme="majorBidi"/>
          <w:sz w:val="26"/>
          <w:szCs w:val="26"/>
        </w:rPr>
        <w:t>4</w:t>
      </w:r>
      <w:r>
        <w:rPr>
          <w:rFonts w:asciiTheme="majorBidi" w:hAnsiTheme="majorBidi" w:cstheme="majorBidi" w:hint="cs"/>
          <w:sz w:val="26"/>
          <w:szCs w:val="26"/>
          <w:rtl/>
        </w:rPr>
        <w:t>(ب) من جدول الأعمال المؤقت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1"/>
      </w:r>
    </w:p>
    <w:p w14:paraId="388EDC30" w14:textId="77777777" w:rsidR="00702662" w:rsidRDefault="00702662" w:rsidP="00702662">
      <w:pPr>
        <w:bidi/>
        <w:jc w:val="left"/>
        <w:rPr>
          <w:szCs w:val="24"/>
          <w:rtl/>
          <w:lang w:val="en-US" w:eastAsia="zh-CN" w:bidi="ar-SY"/>
        </w:rPr>
      </w:pPr>
    </w:p>
    <w:p w14:paraId="5BA1EE5C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6E421FDA" w14:textId="421A9FD8" w:rsidR="007E5D09" w:rsidRPr="001C3DFB" w:rsidRDefault="006539EF" w:rsidP="006539E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</w:rPr>
      </w:pPr>
      <w:r w:rsidRPr="001C3DFB">
        <w:rPr>
          <w:rFonts w:hint="cs"/>
          <w:b/>
          <w:bCs/>
          <w:sz w:val="32"/>
          <w:szCs w:val="32"/>
          <w:rtl/>
        </w:rPr>
        <w:t>تقرير عن الأرصدة وتوافر الموارد</w:t>
      </w:r>
    </w:p>
    <w:p w14:paraId="1272F7A4" w14:textId="52147D03" w:rsidR="006539EF" w:rsidRDefault="006539EF" w:rsidP="006539EF">
      <w:pPr>
        <w:pStyle w:val="StyleHeader4Para4Left0Firstline0"/>
        <w:numPr>
          <w:ilvl w:val="0"/>
          <w:numId w:val="0"/>
        </w:numPr>
        <w:bidi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مقدمــة</w:t>
      </w:r>
    </w:p>
    <w:p w14:paraId="656A3624" w14:textId="37339D6A" w:rsidR="001876EA" w:rsidRDefault="001876EA" w:rsidP="001C3DFB">
      <w:pPr>
        <w:pStyle w:val="Heading2"/>
        <w:widowControl/>
        <w:numPr>
          <w:ilvl w:val="0"/>
          <w:numId w:val="23"/>
        </w:numPr>
        <w:bidi/>
        <w:spacing w:after="0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تعرض هذه الوثيقة موجزا</w:t>
      </w:r>
      <w:r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للتعديلات المالية التي أشارت إليها الوكالات الثنائية و</w:t>
      </w:r>
      <w:r>
        <w:rPr>
          <w:rFonts w:hint="cs"/>
          <w:sz w:val="26"/>
          <w:szCs w:val="26"/>
          <w:rtl/>
          <w:lang w:val="en-US"/>
        </w:rPr>
        <w:t xml:space="preserve">الوكالات </w:t>
      </w:r>
      <w:r w:rsidRPr="006201DD">
        <w:rPr>
          <w:sz w:val="26"/>
          <w:szCs w:val="26"/>
          <w:rtl/>
          <w:lang w:val="en-US"/>
        </w:rPr>
        <w:t xml:space="preserve">المنفذة على النحو الذي وافقت عليه الأمانة. </w:t>
      </w:r>
      <w:r>
        <w:rPr>
          <w:rFonts w:hint="cs"/>
          <w:sz w:val="26"/>
          <w:szCs w:val="26"/>
          <w:rtl/>
          <w:lang w:val="en-US"/>
        </w:rPr>
        <w:t>وهي ت</w:t>
      </w:r>
      <w:r w:rsidRPr="006201DD">
        <w:rPr>
          <w:sz w:val="26"/>
          <w:szCs w:val="26"/>
          <w:rtl/>
          <w:lang w:val="en-US"/>
        </w:rPr>
        <w:t>تضمن بيانات إحصائية</w:t>
      </w:r>
      <w:r>
        <w:rPr>
          <w:rStyle w:val="FootnoteReference"/>
          <w:sz w:val="26"/>
          <w:szCs w:val="26"/>
          <w:rtl/>
          <w:lang w:val="en-US"/>
        </w:rPr>
        <w:footnoteReference w:id="2"/>
      </w:r>
      <w:r w:rsidRPr="006201DD">
        <w:rPr>
          <w:sz w:val="26"/>
          <w:szCs w:val="26"/>
          <w:rtl/>
          <w:lang w:val="en-US"/>
        </w:rPr>
        <w:t xml:space="preserve"> من جميع ال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التي </w:t>
      </w:r>
      <w:r w:rsidR="003242BF">
        <w:rPr>
          <w:rFonts w:hint="cs"/>
          <w:sz w:val="26"/>
          <w:szCs w:val="26"/>
          <w:rtl/>
          <w:lang w:val="en-US"/>
        </w:rPr>
        <w:t>توجد ل</w:t>
      </w:r>
      <w:r w:rsidRPr="006201DD">
        <w:rPr>
          <w:sz w:val="26"/>
          <w:szCs w:val="26"/>
          <w:rtl/>
          <w:lang w:val="en-US"/>
        </w:rPr>
        <w:t>ها أرصدة احت</w:t>
      </w:r>
      <w:r>
        <w:rPr>
          <w:rFonts w:hint="cs"/>
          <w:sz w:val="26"/>
          <w:szCs w:val="26"/>
          <w:rtl/>
          <w:lang w:val="en-US"/>
        </w:rPr>
        <w:t>ُ</w:t>
      </w:r>
      <w:r w:rsidRPr="006201DD">
        <w:rPr>
          <w:sz w:val="26"/>
          <w:szCs w:val="26"/>
          <w:rtl/>
          <w:lang w:val="en-US"/>
        </w:rPr>
        <w:t>فظ بها لأكثر من 12 شهرا</w:t>
      </w:r>
      <w:r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بعد </w:t>
      </w:r>
      <w:r>
        <w:rPr>
          <w:rFonts w:hint="cs"/>
          <w:sz w:val="26"/>
          <w:szCs w:val="26"/>
          <w:rtl/>
          <w:lang w:val="en-US"/>
        </w:rPr>
        <w:t>إنجاز</w:t>
      </w:r>
      <w:r w:rsidRPr="006201DD">
        <w:rPr>
          <w:sz w:val="26"/>
          <w:szCs w:val="26"/>
          <w:rtl/>
          <w:lang w:val="en-US"/>
        </w:rPr>
        <w:t xml:space="preserve"> المشروع، على النحو المطلوب بموجب المقررين 28/7</w:t>
      </w:r>
      <w:r>
        <w:rPr>
          <w:sz w:val="26"/>
          <w:szCs w:val="26"/>
          <w:rtl/>
          <w:lang w:val="en-US"/>
        </w:rPr>
        <w:t xml:space="preserve"> و56/2</w:t>
      </w:r>
      <w:r w:rsidRPr="006201DD">
        <w:rPr>
          <w:sz w:val="26"/>
          <w:szCs w:val="26"/>
          <w:rtl/>
          <w:lang w:val="en-US"/>
        </w:rPr>
        <w:t xml:space="preserve">(ج). </w:t>
      </w:r>
      <w:r>
        <w:rPr>
          <w:rFonts w:hint="cs"/>
          <w:sz w:val="26"/>
          <w:szCs w:val="26"/>
          <w:rtl/>
          <w:lang w:val="en-US"/>
        </w:rPr>
        <w:t>وت</w:t>
      </w:r>
      <w:r w:rsidRPr="006201DD">
        <w:rPr>
          <w:sz w:val="26"/>
          <w:szCs w:val="26"/>
          <w:rtl/>
          <w:lang w:val="en-US"/>
        </w:rPr>
        <w:t xml:space="preserve">تناول </w:t>
      </w:r>
      <w:r>
        <w:rPr>
          <w:rFonts w:hint="cs"/>
          <w:sz w:val="26"/>
          <w:szCs w:val="26"/>
          <w:rtl/>
          <w:lang w:val="en-US"/>
        </w:rPr>
        <w:t xml:space="preserve">الوثيقة </w:t>
      </w:r>
      <w:r w:rsidRPr="006201DD">
        <w:rPr>
          <w:sz w:val="26"/>
          <w:szCs w:val="26"/>
          <w:rtl/>
          <w:lang w:val="en-US"/>
        </w:rPr>
        <w:t xml:space="preserve">الأرصدة التي يتعين إعادتها </w:t>
      </w:r>
      <w:r>
        <w:rPr>
          <w:rFonts w:hint="cs"/>
          <w:sz w:val="26"/>
          <w:szCs w:val="26"/>
          <w:rtl/>
          <w:lang w:val="en-US"/>
        </w:rPr>
        <w:t>مقابل</w:t>
      </w:r>
      <w:r w:rsidRPr="006201DD">
        <w:rPr>
          <w:sz w:val="26"/>
          <w:szCs w:val="26"/>
          <w:rtl/>
          <w:lang w:val="en-US"/>
        </w:rPr>
        <w:t xml:space="preserve"> ال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 w:rsidR="008E64BE">
        <w:rPr>
          <w:rFonts w:hint="cs"/>
          <w:sz w:val="26"/>
          <w:szCs w:val="26"/>
          <w:rtl/>
          <w:lang w:val="en-US"/>
        </w:rPr>
        <w:t>على سبيل ال</w:t>
      </w:r>
      <w:r w:rsidRPr="006201DD">
        <w:rPr>
          <w:sz w:val="26"/>
          <w:szCs w:val="26"/>
          <w:rtl/>
          <w:lang w:val="en-US"/>
        </w:rPr>
        <w:t>متابعة ل</w:t>
      </w:r>
      <w:r>
        <w:rPr>
          <w:rFonts w:hint="cs"/>
          <w:sz w:val="26"/>
          <w:szCs w:val="26"/>
          <w:rtl/>
          <w:lang w:val="en-US" w:bidi="ar-EG"/>
        </w:rPr>
        <w:t>ل</w:t>
      </w:r>
      <w:r>
        <w:rPr>
          <w:sz w:val="26"/>
          <w:szCs w:val="26"/>
          <w:rtl/>
          <w:lang w:val="en-US"/>
        </w:rPr>
        <w:t>مقرر</w:t>
      </w:r>
      <w:r w:rsidRPr="006201DD">
        <w:rPr>
          <w:sz w:val="26"/>
          <w:szCs w:val="26"/>
          <w:rtl/>
          <w:lang w:val="en-US"/>
        </w:rPr>
        <w:t xml:space="preserve">ات ذات الصلة (المشار إليها باسم 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"</w:t>
      </w:r>
      <w:r>
        <w:rPr>
          <w:rFonts w:hint="cs"/>
          <w:sz w:val="26"/>
          <w:szCs w:val="26"/>
          <w:rtl/>
          <w:lang w:val="en-US"/>
        </w:rPr>
        <w:t>صادر بشأنها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مقرر</w:t>
      </w:r>
      <w:r>
        <w:rPr>
          <w:rFonts w:hint="cs"/>
          <w:sz w:val="26"/>
          <w:szCs w:val="26"/>
          <w:rtl/>
          <w:lang w:val="en-US"/>
        </w:rPr>
        <w:t>ات</w:t>
      </w:r>
      <w:r w:rsidRPr="006201DD">
        <w:rPr>
          <w:sz w:val="26"/>
          <w:szCs w:val="26"/>
          <w:rtl/>
          <w:lang w:val="en-US"/>
        </w:rPr>
        <w:t xml:space="preserve">" في هذه الوثيقة). </w:t>
      </w:r>
      <w:r>
        <w:rPr>
          <w:rFonts w:hint="cs"/>
          <w:sz w:val="26"/>
          <w:szCs w:val="26"/>
          <w:rtl/>
          <w:lang w:val="en-US"/>
        </w:rPr>
        <w:t>و</w:t>
      </w:r>
      <w:r w:rsidR="00AF4363">
        <w:rPr>
          <w:rFonts w:hint="cs"/>
          <w:sz w:val="26"/>
          <w:szCs w:val="26"/>
          <w:rtl/>
          <w:lang w:val="en-US" w:bidi="ar-SA"/>
        </w:rPr>
        <w:t xml:space="preserve">تتابع الوثيقة أيضاً توصية مكتب خدمات الرقابة الداخلية </w:t>
      </w:r>
      <w:r w:rsidR="002105BF">
        <w:rPr>
          <w:rFonts w:hint="cs"/>
          <w:sz w:val="26"/>
          <w:szCs w:val="26"/>
          <w:rtl/>
          <w:lang w:val="en-US" w:bidi="ar-SA"/>
        </w:rPr>
        <w:t>بشأن الإ</w:t>
      </w:r>
      <w:r w:rsidR="00924EA4">
        <w:rPr>
          <w:rFonts w:hint="cs"/>
          <w:sz w:val="26"/>
          <w:szCs w:val="26"/>
          <w:rtl/>
          <w:lang w:val="en-US" w:bidi="ar-SA"/>
        </w:rPr>
        <w:t>غلاق</w:t>
      </w:r>
      <w:r w:rsidR="002105BF">
        <w:rPr>
          <w:rFonts w:hint="cs"/>
          <w:sz w:val="26"/>
          <w:szCs w:val="26"/>
          <w:rtl/>
          <w:lang w:val="en-US" w:bidi="ar-SA"/>
        </w:rPr>
        <w:t xml:space="preserve"> المالي للمشروعات (المقرر </w:t>
      </w:r>
      <w:r w:rsidR="005B14CB">
        <w:rPr>
          <w:sz w:val="26"/>
          <w:szCs w:val="26"/>
          <w:lang w:val="en-US" w:bidi="ar-SA"/>
        </w:rPr>
        <w:t>88</w:t>
      </w:r>
      <w:r w:rsidR="005B14CB">
        <w:rPr>
          <w:rFonts w:hint="cs"/>
          <w:sz w:val="26"/>
          <w:szCs w:val="26"/>
          <w:rtl/>
          <w:lang w:val="en-US" w:bidi="ar-SA"/>
        </w:rPr>
        <w:t>/</w:t>
      </w:r>
      <w:r w:rsidR="005B14CB">
        <w:rPr>
          <w:sz w:val="26"/>
          <w:szCs w:val="26"/>
          <w:lang w:val="en-US" w:bidi="ar-SA"/>
        </w:rPr>
        <w:t>1</w:t>
      </w:r>
      <w:r w:rsidR="005B14CB">
        <w:rPr>
          <w:rFonts w:hint="cs"/>
          <w:sz w:val="26"/>
          <w:szCs w:val="26"/>
          <w:rtl/>
          <w:lang w:val="en-US" w:bidi="ar-SA"/>
        </w:rPr>
        <w:t>(د)).</w:t>
      </w:r>
      <w:r w:rsidR="002105BF">
        <w:rPr>
          <w:rFonts w:hint="cs"/>
          <w:sz w:val="26"/>
          <w:szCs w:val="26"/>
          <w:rtl/>
          <w:lang w:val="en-US" w:bidi="ar-SA"/>
        </w:rPr>
        <w:t xml:space="preserve"> </w:t>
      </w:r>
      <w:r w:rsidR="005B14CB">
        <w:rPr>
          <w:rFonts w:hint="cs"/>
          <w:sz w:val="26"/>
          <w:szCs w:val="26"/>
          <w:rtl/>
          <w:lang w:val="en-US" w:bidi="ar-SA"/>
        </w:rPr>
        <w:t>و</w:t>
      </w:r>
      <w:r>
        <w:rPr>
          <w:rFonts w:hint="cs"/>
          <w:sz w:val="26"/>
          <w:szCs w:val="26"/>
          <w:rtl/>
          <w:lang w:val="en-US"/>
        </w:rPr>
        <w:t>ت</w:t>
      </w:r>
      <w:r w:rsidRPr="006201DD">
        <w:rPr>
          <w:sz w:val="26"/>
          <w:szCs w:val="26"/>
          <w:rtl/>
          <w:lang w:val="en-US"/>
        </w:rPr>
        <w:t xml:space="preserve">شير </w:t>
      </w:r>
      <w:r w:rsidR="005B14CB">
        <w:rPr>
          <w:rFonts w:hint="cs"/>
          <w:sz w:val="26"/>
          <w:szCs w:val="26"/>
          <w:rtl/>
          <w:lang w:val="en-US"/>
        </w:rPr>
        <w:t xml:space="preserve">كذلك </w:t>
      </w:r>
      <w:r w:rsidRPr="006201DD">
        <w:rPr>
          <w:sz w:val="26"/>
          <w:szCs w:val="26"/>
          <w:rtl/>
          <w:lang w:val="en-US"/>
        </w:rPr>
        <w:t xml:space="preserve">إلى مستوى الموارد المتاحة للجنة التنفيذية في شكل </w:t>
      </w:r>
      <w:r>
        <w:rPr>
          <w:rFonts w:hint="cs"/>
          <w:sz w:val="26"/>
          <w:szCs w:val="26"/>
          <w:rtl/>
          <w:lang w:val="en-US"/>
        </w:rPr>
        <w:t>نقدية حسب ما</w:t>
      </w:r>
      <w:r w:rsidRPr="006201DD">
        <w:rPr>
          <w:sz w:val="26"/>
          <w:szCs w:val="26"/>
          <w:rtl/>
          <w:lang w:val="en-US"/>
        </w:rPr>
        <w:t xml:space="preserve"> هو مسجل في </w:t>
      </w:r>
      <w:r w:rsidR="00924EA4">
        <w:rPr>
          <w:rFonts w:hint="cs"/>
          <w:sz w:val="26"/>
          <w:szCs w:val="26"/>
          <w:rtl/>
          <w:lang w:val="en-US"/>
        </w:rPr>
        <w:t>ال</w:t>
      </w:r>
      <w:r>
        <w:rPr>
          <w:rFonts w:hint="cs"/>
          <w:sz w:val="26"/>
          <w:szCs w:val="26"/>
          <w:rtl/>
          <w:lang w:val="en-US"/>
        </w:rPr>
        <w:t xml:space="preserve">وثيقة </w:t>
      </w:r>
      <w:r w:rsidR="00924EA4">
        <w:rPr>
          <w:rFonts w:hint="cs"/>
          <w:sz w:val="26"/>
          <w:szCs w:val="26"/>
          <w:rtl/>
          <w:lang w:val="en-US"/>
        </w:rPr>
        <w:t>المتعلقة ب</w:t>
      </w:r>
      <w:r w:rsidRPr="006201DD">
        <w:rPr>
          <w:sz w:val="26"/>
          <w:szCs w:val="26"/>
          <w:rtl/>
          <w:lang w:val="en-US"/>
        </w:rPr>
        <w:t>حالة المساهمات و</w:t>
      </w:r>
      <w:r>
        <w:rPr>
          <w:rFonts w:hint="cs"/>
          <w:sz w:val="26"/>
          <w:szCs w:val="26"/>
          <w:rtl/>
          <w:lang w:val="en-US"/>
        </w:rPr>
        <w:t>المصروفات</w:t>
      </w:r>
      <w:r w:rsidRPr="006201DD">
        <w:rPr>
          <w:sz w:val="26"/>
          <w:szCs w:val="26"/>
          <w:rtl/>
          <w:lang w:val="en-US"/>
        </w:rPr>
        <w:t>،</w:t>
      </w:r>
      <w:r>
        <w:rPr>
          <w:rStyle w:val="FootnoteReference"/>
          <w:sz w:val="26"/>
          <w:szCs w:val="26"/>
          <w:rtl/>
          <w:lang w:val="en-US"/>
        </w:rPr>
        <w:footnoteReference w:id="3"/>
      </w:r>
      <w:r w:rsidRPr="006201DD">
        <w:rPr>
          <w:sz w:val="26"/>
          <w:szCs w:val="26"/>
          <w:rtl/>
          <w:lang w:val="en-US"/>
        </w:rPr>
        <w:t xml:space="preserve"> على النحو المطلوب بموجب المقرر 41/92(ب)، و</w:t>
      </w:r>
      <w:r>
        <w:rPr>
          <w:rFonts w:hint="cs"/>
          <w:sz w:val="26"/>
          <w:szCs w:val="26"/>
          <w:rtl/>
          <w:lang w:val="en-US"/>
        </w:rPr>
        <w:t>تُ</w:t>
      </w:r>
      <w:r w:rsidRPr="006201DD">
        <w:rPr>
          <w:sz w:val="26"/>
          <w:szCs w:val="26"/>
          <w:rtl/>
          <w:lang w:val="en-US"/>
        </w:rPr>
        <w:t>قد</w:t>
      </w:r>
      <w:r>
        <w:rPr>
          <w:rFonts w:hint="cs"/>
          <w:sz w:val="26"/>
          <w:szCs w:val="26"/>
          <w:rtl/>
          <w:lang w:val="en-US"/>
        </w:rPr>
        <w:t>ّ</w:t>
      </w:r>
      <w:r w:rsidRPr="006201DD">
        <w:rPr>
          <w:sz w:val="26"/>
          <w:szCs w:val="26"/>
          <w:rtl/>
          <w:lang w:val="en-US"/>
        </w:rPr>
        <w:t>م توصية</w:t>
      </w:r>
      <w:r w:rsidR="00924EA4">
        <w:rPr>
          <w:rFonts w:hint="cs"/>
          <w:sz w:val="26"/>
          <w:szCs w:val="26"/>
          <w:rtl/>
          <w:lang w:val="en-US"/>
        </w:rPr>
        <w:t xml:space="preserve"> في هذا الصدد</w:t>
      </w:r>
      <w:r w:rsidRPr="006201DD">
        <w:rPr>
          <w:sz w:val="26"/>
          <w:szCs w:val="26"/>
          <w:rtl/>
          <w:lang w:val="en-US"/>
        </w:rPr>
        <w:t>.</w:t>
      </w:r>
      <w:r w:rsidR="00955244">
        <w:rPr>
          <w:rFonts w:hint="cs"/>
          <w:sz w:val="26"/>
          <w:szCs w:val="26"/>
          <w:rtl/>
          <w:lang w:val="en-US"/>
        </w:rPr>
        <w:t xml:space="preserve"> </w:t>
      </w:r>
      <w:r w:rsidR="006868DA">
        <w:rPr>
          <w:rFonts w:hint="cs"/>
          <w:sz w:val="26"/>
          <w:szCs w:val="26"/>
          <w:rtl/>
          <w:lang w:val="en-US"/>
        </w:rPr>
        <w:t xml:space="preserve"> و</w:t>
      </w:r>
      <w:r w:rsidR="0051224C">
        <w:rPr>
          <w:rFonts w:hint="cs"/>
          <w:sz w:val="26"/>
          <w:szCs w:val="26"/>
          <w:rtl/>
          <w:lang w:val="en-US"/>
        </w:rPr>
        <w:t>ترد</w:t>
      </w:r>
      <w:r w:rsidR="006868DA">
        <w:rPr>
          <w:rFonts w:hint="cs"/>
          <w:sz w:val="26"/>
          <w:szCs w:val="26"/>
          <w:rtl/>
          <w:lang w:val="en-US"/>
        </w:rPr>
        <w:t xml:space="preserve"> </w:t>
      </w:r>
      <w:r w:rsidR="0051224C">
        <w:rPr>
          <w:rFonts w:hint="cs"/>
          <w:sz w:val="26"/>
          <w:szCs w:val="26"/>
          <w:rtl/>
          <w:lang w:val="en-US"/>
        </w:rPr>
        <w:t>ا</w:t>
      </w:r>
      <w:r w:rsidR="0051224C" w:rsidRPr="006201DD">
        <w:rPr>
          <w:sz w:val="26"/>
          <w:szCs w:val="26"/>
          <w:rtl/>
          <w:lang w:val="en-US"/>
        </w:rPr>
        <w:t xml:space="preserve">لمبالغ التي تحتفظ بها </w:t>
      </w:r>
      <w:r w:rsidR="0051224C" w:rsidRPr="006201DD">
        <w:rPr>
          <w:rFonts w:hint="cs"/>
          <w:sz w:val="26"/>
          <w:szCs w:val="26"/>
          <w:rtl/>
          <w:lang w:val="en-US"/>
        </w:rPr>
        <w:t>الوكالات</w:t>
      </w:r>
      <w:r w:rsidR="0051224C" w:rsidRPr="006201DD">
        <w:rPr>
          <w:sz w:val="26"/>
          <w:szCs w:val="26"/>
          <w:rtl/>
          <w:lang w:val="en-US"/>
        </w:rPr>
        <w:t xml:space="preserve"> المنفذة </w:t>
      </w:r>
      <w:r w:rsidR="0051224C">
        <w:rPr>
          <w:rFonts w:hint="cs"/>
          <w:sz w:val="26"/>
          <w:szCs w:val="26"/>
          <w:rtl/>
          <w:lang w:val="en-US"/>
        </w:rPr>
        <w:t>و</w:t>
      </w:r>
      <w:r w:rsidR="0051224C" w:rsidRPr="006201DD">
        <w:rPr>
          <w:rFonts w:hint="cs"/>
          <w:sz w:val="26"/>
          <w:szCs w:val="26"/>
          <w:rtl/>
          <w:lang w:val="en-US"/>
        </w:rPr>
        <w:t>الوكالات</w:t>
      </w:r>
      <w:r w:rsidR="0051224C" w:rsidRPr="006201DD">
        <w:rPr>
          <w:sz w:val="26"/>
          <w:szCs w:val="26"/>
          <w:rtl/>
          <w:lang w:val="en-US"/>
        </w:rPr>
        <w:t xml:space="preserve"> </w:t>
      </w:r>
      <w:r w:rsidR="0051224C">
        <w:rPr>
          <w:rFonts w:hint="cs"/>
          <w:sz w:val="26"/>
          <w:szCs w:val="26"/>
          <w:rtl/>
          <w:lang w:val="en-US"/>
        </w:rPr>
        <w:t>الثنائية</w:t>
      </w:r>
      <w:r w:rsidR="0051224C" w:rsidRPr="006201DD">
        <w:rPr>
          <w:sz w:val="26"/>
          <w:szCs w:val="26"/>
          <w:rtl/>
          <w:lang w:val="en-US"/>
        </w:rPr>
        <w:t xml:space="preserve"> </w:t>
      </w:r>
      <w:r w:rsidR="0051224C">
        <w:rPr>
          <w:rFonts w:hint="cs"/>
          <w:sz w:val="26"/>
          <w:szCs w:val="26"/>
          <w:rtl/>
          <w:lang w:val="en-US"/>
        </w:rPr>
        <w:t>ل</w:t>
      </w:r>
      <w:r w:rsidR="0051224C" w:rsidRPr="006201DD">
        <w:rPr>
          <w:sz w:val="26"/>
          <w:szCs w:val="26"/>
          <w:rtl/>
          <w:lang w:val="en-US"/>
        </w:rPr>
        <w:t>ل</w:t>
      </w:r>
      <w:r w:rsidR="0051224C">
        <w:rPr>
          <w:sz w:val="26"/>
          <w:szCs w:val="26"/>
          <w:rtl/>
          <w:lang w:val="en-US"/>
        </w:rPr>
        <w:t>مشروعات</w:t>
      </w:r>
      <w:r w:rsidR="0051224C" w:rsidRPr="006201DD">
        <w:rPr>
          <w:sz w:val="26"/>
          <w:szCs w:val="26"/>
          <w:rtl/>
          <w:lang w:val="en-US"/>
        </w:rPr>
        <w:t xml:space="preserve"> المنجزة</w:t>
      </w:r>
      <w:r w:rsidR="0051224C">
        <w:rPr>
          <w:rFonts w:hint="cs"/>
          <w:sz w:val="26"/>
          <w:szCs w:val="26"/>
          <w:rtl/>
          <w:lang w:val="en-US"/>
        </w:rPr>
        <w:t xml:space="preserve"> وللمشروعات الصادر </w:t>
      </w:r>
      <w:r w:rsidR="00E54CF3">
        <w:rPr>
          <w:rFonts w:hint="cs"/>
          <w:sz w:val="26"/>
          <w:szCs w:val="26"/>
          <w:rtl/>
          <w:lang w:val="en-US"/>
        </w:rPr>
        <w:t xml:space="preserve">بشأنها مقررات </w:t>
      </w:r>
      <w:r w:rsidR="0051224C">
        <w:rPr>
          <w:rFonts w:hint="cs"/>
          <w:sz w:val="26"/>
          <w:szCs w:val="26"/>
          <w:rtl/>
          <w:lang w:val="en-US"/>
        </w:rPr>
        <w:t>في المرفقين الأول والثاني، على التوالي.  أما المرفق الثالث فيعرض</w:t>
      </w:r>
      <w:r w:rsidR="00E54CF3">
        <w:rPr>
          <w:rFonts w:hint="cs"/>
          <w:sz w:val="26"/>
          <w:szCs w:val="26"/>
          <w:rtl/>
          <w:lang w:val="en-US"/>
        </w:rPr>
        <w:t xml:space="preserve"> المبالغ التي أعادتها</w:t>
      </w:r>
      <w:r w:rsidR="00E54CF3" w:rsidRPr="006201DD">
        <w:rPr>
          <w:sz w:val="26"/>
          <w:szCs w:val="26"/>
          <w:rtl/>
          <w:lang w:val="en-US"/>
        </w:rPr>
        <w:t xml:space="preserve"> </w:t>
      </w:r>
      <w:r w:rsidR="00E54CF3" w:rsidRPr="006201DD">
        <w:rPr>
          <w:rFonts w:hint="cs"/>
          <w:sz w:val="26"/>
          <w:szCs w:val="26"/>
          <w:rtl/>
          <w:lang w:val="en-US"/>
        </w:rPr>
        <w:t>الوكالات</w:t>
      </w:r>
      <w:r w:rsidR="00E54CF3" w:rsidRPr="006201DD">
        <w:rPr>
          <w:sz w:val="26"/>
          <w:szCs w:val="26"/>
          <w:rtl/>
          <w:lang w:val="en-US"/>
        </w:rPr>
        <w:t xml:space="preserve"> المنفذة </w:t>
      </w:r>
      <w:r w:rsidR="00E54CF3">
        <w:rPr>
          <w:rFonts w:hint="cs"/>
          <w:sz w:val="26"/>
          <w:szCs w:val="26"/>
          <w:rtl/>
          <w:lang w:val="en-US"/>
        </w:rPr>
        <w:t>و</w:t>
      </w:r>
      <w:r w:rsidR="00E54CF3" w:rsidRPr="006201DD">
        <w:rPr>
          <w:rFonts w:hint="cs"/>
          <w:sz w:val="26"/>
          <w:szCs w:val="26"/>
          <w:rtl/>
          <w:lang w:val="en-US"/>
        </w:rPr>
        <w:t>الوكالات</w:t>
      </w:r>
      <w:r w:rsidR="00E54CF3" w:rsidRPr="006201DD">
        <w:rPr>
          <w:sz w:val="26"/>
          <w:szCs w:val="26"/>
          <w:rtl/>
          <w:lang w:val="en-US"/>
        </w:rPr>
        <w:t xml:space="preserve"> </w:t>
      </w:r>
      <w:r w:rsidR="00E54CF3">
        <w:rPr>
          <w:rFonts w:hint="cs"/>
          <w:sz w:val="26"/>
          <w:szCs w:val="26"/>
          <w:rtl/>
          <w:lang w:val="en-US"/>
        </w:rPr>
        <w:t>الثنائية</w:t>
      </w:r>
      <w:r w:rsidR="00E54CF3" w:rsidRPr="006201DD">
        <w:rPr>
          <w:sz w:val="26"/>
          <w:szCs w:val="26"/>
          <w:rtl/>
          <w:lang w:val="en-US"/>
        </w:rPr>
        <w:t xml:space="preserve"> من المشروعات المنجزة </w:t>
      </w:r>
      <w:r w:rsidR="00E54CF3">
        <w:rPr>
          <w:rFonts w:hint="cs"/>
          <w:sz w:val="26"/>
          <w:szCs w:val="26"/>
          <w:rtl/>
          <w:lang w:val="en-US"/>
        </w:rPr>
        <w:t>والصادر بشأنها مقررات وذات المساهمات الطوعية الإضافية.</w:t>
      </w:r>
    </w:p>
    <w:p w14:paraId="522ABC0E" w14:textId="77777777" w:rsidR="001C3DFB" w:rsidRPr="001C3DFB" w:rsidRDefault="001C3DFB" w:rsidP="001C3DFB">
      <w:pPr>
        <w:bidi/>
        <w:rPr>
          <w:rtl/>
          <w:lang w:val="en-US"/>
        </w:rPr>
      </w:pPr>
    </w:p>
    <w:p w14:paraId="287DD781" w14:textId="5EB15EC1" w:rsidR="00E54CF3" w:rsidRPr="006201DD" w:rsidRDefault="00E54CF3" w:rsidP="001C3DFB">
      <w:pPr>
        <w:pStyle w:val="Heading2"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 xml:space="preserve">الأموال </w:t>
      </w:r>
      <w:r>
        <w:rPr>
          <w:rFonts w:hint="cs"/>
          <w:b/>
          <w:bCs/>
          <w:sz w:val="26"/>
          <w:szCs w:val="26"/>
          <w:rtl/>
          <w:lang w:val="en-US"/>
        </w:rPr>
        <w:t>التي يتعين</w:t>
      </w:r>
      <w:r w:rsidRPr="006201DD">
        <w:rPr>
          <w:b/>
          <w:bCs/>
          <w:sz w:val="26"/>
          <w:szCs w:val="26"/>
          <w:rtl/>
          <w:lang w:val="en-US"/>
        </w:rPr>
        <w:t xml:space="preserve"> إعادتها إلى الاجتماع </w:t>
      </w:r>
      <w:r>
        <w:rPr>
          <w:rFonts w:hint="cs"/>
          <w:b/>
          <w:bCs/>
          <w:sz w:val="26"/>
          <w:szCs w:val="26"/>
          <w:rtl/>
          <w:lang w:val="en-US"/>
        </w:rPr>
        <w:t>التسعين</w:t>
      </w:r>
    </w:p>
    <w:p w14:paraId="1361C2E0" w14:textId="77777777" w:rsidR="00E54CF3" w:rsidRPr="00E54CF3" w:rsidRDefault="00E54CF3" w:rsidP="001C3DFB">
      <w:pPr>
        <w:bidi/>
        <w:rPr>
          <w:lang w:val="en-US"/>
        </w:rPr>
      </w:pPr>
    </w:p>
    <w:p w14:paraId="4FE31D92" w14:textId="4C7D490A" w:rsidR="00F54618" w:rsidRDefault="00F54618" w:rsidP="001C3DFB">
      <w:pPr>
        <w:pStyle w:val="Heading2"/>
        <w:widowControl/>
        <w:numPr>
          <w:ilvl w:val="0"/>
          <w:numId w:val="23"/>
        </w:numPr>
        <w:bidi/>
        <w:spacing w:after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يبلغ</w:t>
      </w:r>
      <w:r w:rsidR="001876EA" w:rsidRPr="006201DD">
        <w:rPr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 xml:space="preserve">مجموع الأموال </w:t>
      </w:r>
      <w:r>
        <w:rPr>
          <w:rFonts w:hint="cs"/>
          <w:sz w:val="26"/>
          <w:szCs w:val="26"/>
          <w:rtl/>
          <w:lang w:val="en-US"/>
        </w:rPr>
        <w:t xml:space="preserve">التي </w:t>
      </w:r>
      <w:r>
        <w:rPr>
          <w:sz w:val="26"/>
          <w:szCs w:val="26"/>
          <w:rtl/>
          <w:lang w:val="en-US"/>
        </w:rPr>
        <w:t>يتعين أن تعيدها</w:t>
      </w:r>
      <w:r w:rsidRPr="006201DD">
        <w:rPr>
          <w:sz w:val="26"/>
          <w:szCs w:val="26"/>
          <w:rtl/>
          <w:lang w:val="en-US"/>
        </w:rPr>
        <w:t xml:space="preserve"> الوكالات المنفذة </w:t>
      </w:r>
      <w:r w:rsidRPr="00EF2753">
        <w:t xml:space="preserve">3,360,846 </w:t>
      </w:r>
      <w:r>
        <w:rPr>
          <w:sz w:val="26"/>
          <w:szCs w:val="26"/>
          <w:rtl/>
          <w:lang w:val="en-US"/>
        </w:rPr>
        <w:t xml:space="preserve"> دولار</w:t>
      </w:r>
      <w:r>
        <w:rPr>
          <w:rFonts w:hint="cs"/>
          <w:sz w:val="26"/>
          <w:szCs w:val="26"/>
          <w:rtl/>
          <w:lang w:val="en-US"/>
        </w:rPr>
        <w:t>اً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أمريكي</w:t>
      </w:r>
      <w:r>
        <w:rPr>
          <w:rFonts w:hint="cs"/>
          <w:sz w:val="26"/>
          <w:szCs w:val="26"/>
          <w:rtl/>
          <w:lang w:val="en-US"/>
        </w:rPr>
        <w:t>اً</w:t>
      </w:r>
      <w:r w:rsidRPr="006201DD">
        <w:rPr>
          <w:sz w:val="26"/>
          <w:szCs w:val="26"/>
          <w:rtl/>
          <w:lang w:val="en-US"/>
        </w:rPr>
        <w:t xml:space="preserve"> على النحو المبين في الجدول 1.</w:t>
      </w:r>
    </w:p>
    <w:p w14:paraId="7D67EA4F" w14:textId="77777777" w:rsidR="001C3DFB" w:rsidRPr="001C3DFB" w:rsidRDefault="001C3DFB" w:rsidP="001C3DFB">
      <w:pPr>
        <w:bidi/>
        <w:rPr>
          <w:lang w:val="en-US"/>
        </w:rPr>
      </w:pPr>
    </w:p>
    <w:p w14:paraId="24113378" w14:textId="77777777" w:rsidR="00F54618" w:rsidRPr="00C63B13" w:rsidRDefault="00F54618" w:rsidP="001C3DFB">
      <w:pPr>
        <w:pStyle w:val="Heading2"/>
        <w:widowControl/>
        <w:numPr>
          <w:ilvl w:val="0"/>
          <w:numId w:val="0"/>
        </w:numPr>
        <w:bidi/>
        <w:spacing w:after="0"/>
        <w:rPr>
          <w:b/>
          <w:bCs/>
          <w:szCs w:val="24"/>
          <w:rtl/>
          <w:lang w:val="en-US"/>
        </w:rPr>
      </w:pPr>
      <w:r w:rsidRPr="00DD0CEC">
        <w:rPr>
          <w:b/>
          <w:bCs/>
          <w:szCs w:val="24"/>
          <w:rtl/>
          <w:lang w:val="en-US"/>
        </w:rPr>
        <w:lastRenderedPageBreak/>
        <w:t>الجدول 1</w:t>
      </w:r>
      <w:r>
        <w:rPr>
          <w:rFonts w:hint="cs"/>
          <w:b/>
          <w:bCs/>
          <w:szCs w:val="24"/>
          <w:rtl/>
          <w:lang w:val="en-US"/>
        </w:rPr>
        <w:t>.</w:t>
      </w:r>
      <w:r w:rsidRPr="00DD0CEC">
        <w:rPr>
          <w:b/>
          <w:bCs/>
          <w:szCs w:val="24"/>
          <w:rtl/>
          <w:lang w:val="en-US"/>
        </w:rPr>
        <w:t xml:space="preserve"> الأموال </w:t>
      </w:r>
      <w:r w:rsidRPr="00DD0CEC">
        <w:rPr>
          <w:rFonts w:hint="cs"/>
          <w:b/>
          <w:bCs/>
          <w:szCs w:val="24"/>
          <w:rtl/>
          <w:lang w:val="en-US"/>
        </w:rPr>
        <w:t xml:space="preserve">التي </w:t>
      </w:r>
      <w:r w:rsidRPr="00DD0CEC">
        <w:rPr>
          <w:b/>
          <w:bCs/>
          <w:szCs w:val="24"/>
          <w:rtl/>
          <w:lang w:val="en-US"/>
        </w:rPr>
        <w:t xml:space="preserve">يتعين أن تعيدها الوكالات المنفذة إلى الاجتماع </w:t>
      </w:r>
      <w:r>
        <w:rPr>
          <w:rFonts w:hint="cs"/>
          <w:b/>
          <w:bCs/>
          <w:sz w:val="26"/>
          <w:szCs w:val="26"/>
          <w:rtl/>
          <w:lang w:val="en-US"/>
        </w:rPr>
        <w:t>التسعين</w:t>
      </w:r>
      <w:r w:rsidRPr="00DD0CEC">
        <w:rPr>
          <w:b/>
          <w:bCs/>
          <w:szCs w:val="24"/>
          <w:rtl/>
          <w:lang w:val="en-US"/>
        </w:rPr>
        <w:t xml:space="preserve"> (</w:t>
      </w:r>
      <w:r>
        <w:rPr>
          <w:rFonts w:hint="cs"/>
          <w:b/>
          <w:bCs/>
          <w:szCs w:val="24"/>
          <w:rtl/>
          <w:lang w:val="en-US"/>
        </w:rPr>
        <w:t>بال</w:t>
      </w:r>
      <w:r w:rsidRPr="00DD0CEC">
        <w:rPr>
          <w:b/>
          <w:bCs/>
          <w:szCs w:val="24"/>
          <w:rtl/>
          <w:lang w:val="en-US"/>
        </w:rPr>
        <w:t xml:space="preserve">دولار </w:t>
      </w:r>
      <w:r>
        <w:rPr>
          <w:rFonts w:hint="cs"/>
          <w:b/>
          <w:bCs/>
          <w:szCs w:val="24"/>
          <w:rtl/>
          <w:lang w:val="en-US"/>
        </w:rPr>
        <w:t>ال</w:t>
      </w:r>
      <w:r w:rsidRPr="00DD0CEC">
        <w:rPr>
          <w:b/>
          <w:bCs/>
          <w:szCs w:val="24"/>
          <w:rtl/>
          <w:lang w:val="en-US"/>
        </w:rPr>
        <w:t>أمريكي)</w:t>
      </w:r>
    </w:p>
    <w:tbl>
      <w:tblPr>
        <w:tblStyle w:val="TableGrid10"/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F54618" w14:paraId="65D278CE" w14:textId="77777777" w:rsidTr="00F54618">
        <w:tc>
          <w:tcPr>
            <w:tcW w:w="2339" w:type="dxa"/>
            <w:vAlign w:val="center"/>
          </w:tcPr>
          <w:p w14:paraId="42F03BD7" w14:textId="7C5A7690" w:rsidR="00F54618" w:rsidRPr="00835030" w:rsidRDefault="00F54618" w:rsidP="001C3DFB">
            <w:pPr>
              <w:keepNext/>
              <w:keepLines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35030">
              <w:rPr>
                <w:rFonts w:ascii="Times New Roman" w:hAnsi="Times New Roman" w:cs="Times New Roman" w:hint="cs"/>
                <w:bCs/>
                <w:sz w:val="22"/>
                <w:rtl/>
              </w:rPr>
              <w:t>الوكالة</w:t>
            </w:r>
          </w:p>
        </w:tc>
        <w:tc>
          <w:tcPr>
            <w:tcW w:w="2339" w:type="dxa"/>
            <w:vAlign w:val="center"/>
          </w:tcPr>
          <w:p w14:paraId="15347841" w14:textId="6289A376" w:rsidR="00F54618" w:rsidRPr="00835030" w:rsidRDefault="00835030" w:rsidP="001C3DFB">
            <w:pPr>
              <w:keepNext/>
              <w:keepLines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35030">
              <w:rPr>
                <w:rFonts w:ascii="Times New Roman" w:hAnsi="Times New Roman" w:cs="Times New Roman" w:hint="cs"/>
                <w:bCs/>
                <w:sz w:val="22"/>
                <w:rtl/>
              </w:rPr>
              <w:t>تكاليف</w:t>
            </w:r>
            <w:r w:rsidR="00F54618" w:rsidRPr="00835030">
              <w:rPr>
                <w:rFonts w:ascii="Times New Roman" w:hAnsi="Times New Roman" w:cs="Times New Roman" w:hint="cs"/>
                <w:bCs/>
                <w:sz w:val="22"/>
                <w:rtl/>
              </w:rPr>
              <w:t xml:space="preserve"> المشروع</w:t>
            </w:r>
          </w:p>
        </w:tc>
        <w:tc>
          <w:tcPr>
            <w:tcW w:w="2339" w:type="dxa"/>
            <w:vAlign w:val="center"/>
          </w:tcPr>
          <w:p w14:paraId="18F62497" w14:textId="76919006" w:rsidR="00F54618" w:rsidRPr="00835030" w:rsidRDefault="00835030" w:rsidP="001C3DFB">
            <w:pPr>
              <w:keepNext/>
              <w:keepLines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35030">
              <w:rPr>
                <w:rFonts w:ascii="Times New Roman" w:hAnsi="Times New Roman" w:cs="Times New Roman" w:hint="cs"/>
                <w:bCs/>
                <w:sz w:val="22"/>
                <w:rtl/>
              </w:rPr>
              <w:t xml:space="preserve">تكاليف </w:t>
            </w:r>
            <w:r w:rsidR="00F54618" w:rsidRPr="00835030">
              <w:rPr>
                <w:rFonts w:ascii="Times New Roman" w:hAnsi="Times New Roman" w:cs="Times New Roman" w:hint="cs"/>
                <w:bCs/>
                <w:sz w:val="22"/>
                <w:rtl/>
              </w:rPr>
              <w:t>دعم الوكالة</w:t>
            </w:r>
          </w:p>
        </w:tc>
        <w:tc>
          <w:tcPr>
            <w:tcW w:w="2339" w:type="dxa"/>
            <w:vAlign w:val="center"/>
          </w:tcPr>
          <w:p w14:paraId="35E67991" w14:textId="7D73501A" w:rsidR="00F54618" w:rsidRPr="00835030" w:rsidRDefault="00835030" w:rsidP="001C3DFB">
            <w:pPr>
              <w:keepNext/>
              <w:keepLines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35030">
              <w:rPr>
                <w:rFonts w:ascii="Times New Roman" w:hAnsi="Times New Roman" w:cs="Times New Roman" w:hint="cs"/>
                <w:bCs/>
                <w:sz w:val="22"/>
                <w:rtl/>
              </w:rPr>
              <w:t>مجموع تكاليف</w:t>
            </w:r>
          </w:p>
        </w:tc>
      </w:tr>
      <w:tr w:rsidR="00F54618" w14:paraId="28E5EC13" w14:textId="77777777" w:rsidTr="00F54618">
        <w:tc>
          <w:tcPr>
            <w:tcW w:w="2339" w:type="dxa"/>
          </w:tcPr>
          <w:p w14:paraId="56715B77" w14:textId="7CBC312E" w:rsidR="00F54618" w:rsidRPr="00835030" w:rsidRDefault="00835030" w:rsidP="001C3DFB">
            <w:pPr>
              <w:widowControl w:val="0"/>
              <w:bidi/>
              <w:jc w:val="left"/>
              <w:rPr>
                <w:rFonts w:ascii="Times New Roman" w:hAnsi="Times New Roman" w:cs="Times New Roman"/>
                <w:sz w:val="22"/>
              </w:rPr>
            </w:pPr>
            <w:r w:rsidRPr="00835030">
              <w:rPr>
                <w:rFonts w:ascii="Times New Roman" w:hAnsi="Times New Roman" w:cs="Times New Roman" w:hint="cs"/>
                <w:sz w:val="22"/>
                <w:rtl/>
              </w:rPr>
              <w:t>اليوئنديبي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55CEBBE5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lang w:val="en-CA"/>
              </w:rPr>
            </w:pPr>
            <w:r w:rsidRPr="00835030">
              <w:rPr>
                <w:rFonts w:ascii="Times New Roman" w:hAnsi="Times New Roman" w:cs="Times New Roman"/>
                <w:color w:val="000000"/>
                <w:sz w:val="22"/>
                <w:lang w:val="en-CA"/>
              </w:rPr>
              <w:t>2,156,038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770B2DF5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35030">
              <w:rPr>
                <w:rFonts w:ascii="Times New Roman" w:hAnsi="Times New Roman" w:cs="Times New Roman"/>
                <w:color w:val="000000"/>
                <w:sz w:val="22"/>
              </w:rPr>
              <w:t>161,346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02EF142E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35030">
              <w:rPr>
                <w:rFonts w:ascii="Times New Roman" w:hAnsi="Times New Roman" w:cs="Times New Roman"/>
                <w:color w:val="000000"/>
                <w:sz w:val="22"/>
              </w:rPr>
              <w:t>2,317,384</w:t>
            </w:r>
          </w:p>
        </w:tc>
      </w:tr>
      <w:tr w:rsidR="00F54618" w14:paraId="49AFA3DB" w14:textId="77777777" w:rsidTr="00F54618">
        <w:tc>
          <w:tcPr>
            <w:tcW w:w="2339" w:type="dxa"/>
          </w:tcPr>
          <w:p w14:paraId="179E53B3" w14:textId="08ED551C" w:rsidR="00F54618" w:rsidRPr="00835030" w:rsidRDefault="00835030" w:rsidP="001C3DFB">
            <w:pPr>
              <w:widowControl w:val="0"/>
              <w:bidi/>
              <w:jc w:val="left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835030">
              <w:rPr>
                <w:rFonts w:ascii="Times New Roman" w:hAnsi="Times New Roman" w:cs="Times New Roman" w:hint="cs"/>
                <w:sz w:val="22"/>
                <w:rtl/>
              </w:rPr>
              <w:t>اليونيب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2FFDA663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2"/>
                <w:lang w:val="en-CA"/>
              </w:rPr>
            </w:pPr>
            <w:r w:rsidRPr="00835030">
              <w:rPr>
                <w:rFonts w:ascii="Times New Roman" w:hAnsi="Times New Roman" w:cs="Times New Roman"/>
                <w:bCs/>
                <w:color w:val="000000"/>
                <w:sz w:val="22"/>
                <w:lang w:val="en-CA"/>
              </w:rPr>
              <w:t>(17,118)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0E4EBD3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835030">
              <w:rPr>
                <w:rFonts w:ascii="Times New Roman" w:hAnsi="Times New Roman" w:cs="Times New Roman"/>
                <w:bCs/>
                <w:color w:val="000000"/>
                <w:sz w:val="22"/>
              </w:rPr>
              <w:t>23,719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5937B88B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bCs/>
                <w:sz w:val="22"/>
              </w:rPr>
            </w:pPr>
            <w:r w:rsidRPr="00835030">
              <w:rPr>
                <w:rFonts w:ascii="Times New Roman" w:hAnsi="Times New Roman" w:cs="Times New Roman"/>
                <w:bCs/>
                <w:sz w:val="22"/>
              </w:rPr>
              <w:t>6,601</w:t>
            </w:r>
          </w:p>
        </w:tc>
      </w:tr>
      <w:tr w:rsidR="00F54618" w14:paraId="7B9FDDA6" w14:textId="77777777" w:rsidTr="00F54618">
        <w:tc>
          <w:tcPr>
            <w:tcW w:w="2339" w:type="dxa"/>
          </w:tcPr>
          <w:p w14:paraId="722DEFF5" w14:textId="44BCB83F" w:rsidR="00F54618" w:rsidRPr="00835030" w:rsidRDefault="00835030" w:rsidP="001C3DFB">
            <w:pPr>
              <w:widowControl w:val="0"/>
              <w:bidi/>
              <w:jc w:val="left"/>
              <w:rPr>
                <w:rFonts w:ascii="Times New Roman" w:hAnsi="Times New Roman" w:cs="Times New Roman"/>
                <w:sz w:val="22"/>
              </w:rPr>
            </w:pPr>
            <w:r w:rsidRPr="00835030">
              <w:rPr>
                <w:rFonts w:ascii="Times New Roman" w:hAnsi="Times New Roman" w:cs="Times New Roman" w:hint="cs"/>
                <w:sz w:val="22"/>
                <w:rtl/>
              </w:rPr>
              <w:t>اليونيدو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675B7D51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lang w:val="en-CA"/>
              </w:rPr>
            </w:pPr>
            <w:r w:rsidRPr="00835030">
              <w:rPr>
                <w:rFonts w:ascii="Times New Roman" w:hAnsi="Times New Roman" w:cs="Times New Roman"/>
                <w:color w:val="000000"/>
                <w:sz w:val="22"/>
              </w:rPr>
              <w:t>968,631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BE37B3F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35030">
              <w:rPr>
                <w:rFonts w:ascii="Times New Roman" w:hAnsi="Times New Roman" w:cs="Times New Roman"/>
                <w:color w:val="000000"/>
                <w:sz w:val="22"/>
              </w:rPr>
              <w:t>68,230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20FBEC2A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35030">
              <w:rPr>
                <w:rFonts w:ascii="Times New Roman" w:hAnsi="Times New Roman" w:cs="Times New Roman"/>
                <w:color w:val="000000"/>
                <w:sz w:val="22"/>
              </w:rPr>
              <w:t>1,036,861</w:t>
            </w:r>
          </w:p>
        </w:tc>
      </w:tr>
      <w:tr w:rsidR="00F54618" w:rsidRPr="00EB058C" w14:paraId="0F4BAF75" w14:textId="77777777" w:rsidTr="00F54618">
        <w:tc>
          <w:tcPr>
            <w:tcW w:w="2339" w:type="dxa"/>
            <w:vAlign w:val="center"/>
          </w:tcPr>
          <w:p w14:paraId="3F0713B4" w14:textId="3502205B" w:rsidR="00F54618" w:rsidRPr="00835030" w:rsidRDefault="00835030" w:rsidP="001C3DFB">
            <w:pPr>
              <w:widowControl w:val="0"/>
              <w:bidi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835030">
              <w:rPr>
                <w:rFonts w:ascii="Times New Roman" w:hAnsi="Times New Roman" w:cs="Times New Roman" w:hint="cs"/>
                <w:bCs/>
                <w:sz w:val="22"/>
                <w:rtl/>
              </w:rPr>
              <w:t>المجموع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0D8BB789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val="en-CA"/>
              </w:rPr>
            </w:pPr>
            <w:r w:rsidRPr="00835030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3,107,551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40CBFC3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 w:rsidRPr="00835030">
              <w:rPr>
                <w:rFonts w:ascii="Times New Roman" w:hAnsi="Times New Roman" w:cs="Times New Roman"/>
                <w:b/>
                <w:bCs/>
                <w:sz w:val="22"/>
              </w:rPr>
              <w:t>253,295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8257023" w14:textId="77777777" w:rsidR="00F54618" w:rsidRPr="00835030" w:rsidRDefault="00F54618" w:rsidP="001C3DF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 w:rsidRPr="00835030">
              <w:rPr>
                <w:rFonts w:ascii="Times New Roman" w:hAnsi="Times New Roman" w:cs="Times New Roman"/>
                <w:b/>
                <w:bCs/>
                <w:sz w:val="22"/>
              </w:rPr>
              <w:t>3,360,846</w:t>
            </w:r>
          </w:p>
        </w:tc>
      </w:tr>
    </w:tbl>
    <w:p w14:paraId="56F2515D" w14:textId="2DA02298" w:rsidR="00F54618" w:rsidRDefault="00F54618" w:rsidP="001C3DFB">
      <w:pPr>
        <w:pStyle w:val="Heading2"/>
        <w:widowControl/>
        <w:numPr>
          <w:ilvl w:val="0"/>
          <w:numId w:val="0"/>
        </w:numPr>
        <w:bidi/>
        <w:spacing w:after="0"/>
        <w:rPr>
          <w:b/>
          <w:bCs/>
          <w:szCs w:val="24"/>
          <w:rtl/>
          <w:lang w:val="en-US"/>
        </w:rPr>
      </w:pPr>
    </w:p>
    <w:p w14:paraId="735BEB65" w14:textId="256AE15B" w:rsidR="00835030" w:rsidRPr="009D124B" w:rsidRDefault="00835030" w:rsidP="001C3DFB">
      <w:pPr>
        <w:bidi/>
        <w:rPr>
          <w:b/>
          <w:bCs/>
          <w:sz w:val="26"/>
          <w:szCs w:val="26"/>
          <w:rtl/>
          <w:lang w:val="en-US"/>
        </w:rPr>
      </w:pPr>
      <w:r w:rsidRPr="009D124B">
        <w:rPr>
          <w:rFonts w:hint="cs"/>
          <w:b/>
          <w:bCs/>
          <w:sz w:val="26"/>
          <w:szCs w:val="26"/>
          <w:rtl/>
          <w:lang w:val="en-US"/>
        </w:rPr>
        <w:t>المبالغ التي تحتفظ بها الوكالات ال</w:t>
      </w:r>
      <w:r w:rsidR="009D124B" w:rsidRPr="009D124B">
        <w:rPr>
          <w:rFonts w:hint="cs"/>
          <w:b/>
          <w:bCs/>
          <w:sz w:val="26"/>
          <w:szCs w:val="26"/>
          <w:rtl/>
          <w:lang w:val="en-US"/>
        </w:rPr>
        <w:t>منفّذة والوكالات الثنائية</w:t>
      </w:r>
    </w:p>
    <w:p w14:paraId="10542BAA" w14:textId="77777777" w:rsidR="009D124B" w:rsidRPr="00835030" w:rsidRDefault="009D124B" w:rsidP="001C3DFB">
      <w:pPr>
        <w:bidi/>
        <w:rPr>
          <w:szCs w:val="24"/>
          <w:rtl/>
          <w:lang w:val="en-US"/>
        </w:rPr>
      </w:pPr>
    </w:p>
    <w:p w14:paraId="36ABDF3E" w14:textId="1694C533" w:rsidR="001876EA" w:rsidRDefault="009D124B" w:rsidP="001C3DFB">
      <w:pPr>
        <w:pStyle w:val="Heading2"/>
        <w:widowControl/>
        <w:numPr>
          <w:ilvl w:val="0"/>
          <w:numId w:val="23"/>
        </w:numPr>
        <w:bidi/>
        <w:spacing w:after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 xml:space="preserve">ترد في الجدول </w:t>
      </w:r>
      <w:r w:rsidRPr="006201DD">
        <w:rPr>
          <w:sz w:val="26"/>
          <w:szCs w:val="26"/>
          <w:rtl/>
          <w:lang w:val="en-US"/>
        </w:rPr>
        <w:t>2 معلومات عن أرصدة ال</w:t>
      </w:r>
      <w:r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 w:rsidRPr="0014211C">
        <w:rPr>
          <w:sz w:val="26"/>
          <w:szCs w:val="26"/>
          <w:rtl/>
          <w:lang w:val="en-US"/>
        </w:rPr>
        <w:t xml:space="preserve">المنجزة والصادر بشأنها مقررات </w:t>
      </w:r>
      <w:r>
        <w:rPr>
          <w:rFonts w:hint="cs"/>
          <w:sz w:val="26"/>
          <w:szCs w:val="26"/>
          <w:rtl/>
          <w:lang w:val="en-US"/>
        </w:rPr>
        <w:t xml:space="preserve">وذات المساهمات الطوعية الإضافية </w:t>
      </w:r>
      <w:r w:rsidRPr="006201DD">
        <w:rPr>
          <w:sz w:val="26"/>
          <w:szCs w:val="26"/>
          <w:rtl/>
          <w:lang w:val="en-US"/>
        </w:rPr>
        <w:t xml:space="preserve">التي </w:t>
      </w:r>
      <w:r>
        <w:rPr>
          <w:rFonts w:hint="cs"/>
          <w:sz w:val="26"/>
          <w:szCs w:val="26"/>
          <w:rtl/>
          <w:lang w:val="en-US"/>
        </w:rPr>
        <w:t>تحتفظ بها</w:t>
      </w:r>
      <w:r w:rsidRPr="006201DD">
        <w:rPr>
          <w:sz w:val="26"/>
          <w:szCs w:val="26"/>
          <w:rtl/>
          <w:lang w:val="en-US"/>
        </w:rPr>
        <w:t xml:space="preserve"> الوكالات </w:t>
      </w:r>
      <w:r>
        <w:rPr>
          <w:rFonts w:hint="cs"/>
          <w:sz w:val="26"/>
          <w:szCs w:val="26"/>
          <w:rtl/>
          <w:lang w:val="en-US"/>
        </w:rPr>
        <w:t>المنفذة. و</w:t>
      </w:r>
      <w:r w:rsidR="00B3138A">
        <w:rPr>
          <w:rFonts w:hint="cs"/>
          <w:sz w:val="26"/>
          <w:szCs w:val="26"/>
          <w:rtl/>
          <w:lang w:val="en-US"/>
        </w:rPr>
        <w:t xml:space="preserve">يقدم المرفق الأول توضيحات بشأن </w:t>
      </w:r>
      <w:r w:rsidR="00D82F0B">
        <w:rPr>
          <w:rFonts w:hint="cs"/>
          <w:sz w:val="26"/>
          <w:szCs w:val="26"/>
          <w:rtl/>
          <w:lang w:val="en-US"/>
        </w:rPr>
        <w:t xml:space="preserve">حالات </w:t>
      </w:r>
      <w:r w:rsidR="00B3138A">
        <w:rPr>
          <w:rFonts w:hint="cs"/>
          <w:sz w:val="26"/>
          <w:szCs w:val="26"/>
          <w:rtl/>
          <w:lang w:val="en-US"/>
        </w:rPr>
        <w:t xml:space="preserve">التأخير في صرف المبالغ الملتزم بها أو </w:t>
      </w:r>
      <w:r w:rsidR="00E04B1F">
        <w:rPr>
          <w:rFonts w:hint="cs"/>
          <w:sz w:val="26"/>
          <w:szCs w:val="26"/>
          <w:rtl/>
          <w:lang w:val="en-US"/>
        </w:rPr>
        <w:t xml:space="preserve">عدم </w:t>
      </w:r>
      <w:r w:rsidR="00B3138A">
        <w:rPr>
          <w:rFonts w:hint="cs"/>
          <w:sz w:val="26"/>
          <w:szCs w:val="26"/>
          <w:rtl/>
          <w:lang w:val="en-US"/>
        </w:rPr>
        <w:t>إعادة المبالغ غير الملتزم بها، ويشير المرفق الثاني إلى مقرَّرات اللجنة التنفيذية فيما يتعلق بحالات التأخير في إعادة المبالغ بعد انقضاء عام واحد على إنجاز المشروعات.</w:t>
      </w:r>
    </w:p>
    <w:p w14:paraId="645DE99A" w14:textId="77777777" w:rsidR="001C3DFB" w:rsidRPr="001C3DFB" w:rsidRDefault="001C3DFB" w:rsidP="001C3DFB">
      <w:pPr>
        <w:bidi/>
        <w:rPr>
          <w:rtl/>
          <w:lang w:val="en-US"/>
        </w:rPr>
      </w:pPr>
    </w:p>
    <w:p w14:paraId="665AD0DF" w14:textId="77777777" w:rsidR="00E17D31" w:rsidRPr="00E17D31" w:rsidRDefault="00E17D31" w:rsidP="001C3DFB">
      <w:pPr>
        <w:pStyle w:val="Heading2"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/>
        </w:rPr>
      </w:pPr>
      <w:r w:rsidRPr="00E17D31">
        <w:rPr>
          <w:b/>
          <w:bCs/>
          <w:sz w:val="26"/>
          <w:szCs w:val="26"/>
          <w:rtl/>
          <w:lang w:val="en-US"/>
        </w:rPr>
        <w:t>الجدول 2</w:t>
      </w:r>
      <w:r w:rsidRPr="00E17D31">
        <w:rPr>
          <w:rFonts w:hint="cs"/>
          <w:b/>
          <w:bCs/>
          <w:sz w:val="26"/>
          <w:szCs w:val="26"/>
          <w:rtl/>
          <w:lang w:val="en-US"/>
        </w:rPr>
        <w:t>.</w:t>
      </w:r>
      <w:r w:rsidRPr="00E17D31">
        <w:rPr>
          <w:b/>
          <w:bCs/>
          <w:sz w:val="26"/>
          <w:szCs w:val="26"/>
          <w:rtl/>
          <w:lang w:val="en-US"/>
        </w:rPr>
        <w:t xml:space="preserve"> أرصدة المشروعات المنجزة والصادر بشأنها مقررات </w:t>
      </w:r>
      <w:r w:rsidRPr="00E17D31">
        <w:rPr>
          <w:rFonts w:hint="cs"/>
          <w:b/>
          <w:bCs/>
          <w:sz w:val="26"/>
          <w:szCs w:val="26"/>
          <w:rtl/>
          <w:lang w:val="en-US"/>
        </w:rPr>
        <w:t>وذات المساهمات الطوعية الإضافية</w:t>
      </w:r>
      <w:r w:rsidRPr="00E17D31">
        <w:rPr>
          <w:b/>
          <w:bCs/>
          <w:sz w:val="26"/>
          <w:szCs w:val="26"/>
          <w:rtl/>
          <w:lang w:val="en-US"/>
        </w:rPr>
        <w:t xml:space="preserve"> التي </w:t>
      </w:r>
      <w:r w:rsidRPr="00E17D31">
        <w:rPr>
          <w:rFonts w:hint="cs"/>
          <w:b/>
          <w:bCs/>
          <w:sz w:val="26"/>
          <w:szCs w:val="26"/>
          <w:rtl/>
          <w:lang w:val="en-US"/>
        </w:rPr>
        <w:t>تحتفظ بها</w:t>
      </w:r>
      <w:r w:rsidRPr="00E17D31">
        <w:rPr>
          <w:b/>
          <w:bCs/>
          <w:sz w:val="26"/>
          <w:szCs w:val="26"/>
          <w:rtl/>
          <w:lang w:val="en-US"/>
        </w:rPr>
        <w:t xml:space="preserve"> الوكالات المنفذة (بما في ذلك تكال</w:t>
      </w:r>
      <w:r w:rsidRPr="00E17D31">
        <w:rPr>
          <w:rFonts w:hint="cs"/>
          <w:b/>
          <w:bCs/>
          <w:sz w:val="26"/>
          <w:szCs w:val="26"/>
          <w:rtl/>
          <w:lang w:val="en-US"/>
        </w:rPr>
        <w:t>ي</w:t>
      </w:r>
      <w:r w:rsidRPr="00E17D31">
        <w:rPr>
          <w:rFonts w:hint="eastAsia"/>
          <w:b/>
          <w:bCs/>
          <w:sz w:val="26"/>
          <w:szCs w:val="26"/>
          <w:rtl/>
          <w:lang w:val="en-US"/>
        </w:rPr>
        <w:t>ف</w:t>
      </w:r>
      <w:r w:rsidRPr="00E17D31">
        <w:rPr>
          <w:b/>
          <w:bCs/>
          <w:sz w:val="26"/>
          <w:szCs w:val="26"/>
          <w:rtl/>
          <w:lang w:val="en-US"/>
        </w:rPr>
        <w:t xml:space="preserve"> دعم الوكالة)</w:t>
      </w:r>
    </w:p>
    <w:tbl>
      <w:tblPr>
        <w:tblStyle w:val="TableGrid10"/>
        <w:bidiVisual/>
        <w:tblW w:w="9356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46"/>
        <w:gridCol w:w="630"/>
        <w:gridCol w:w="1170"/>
        <w:gridCol w:w="707"/>
        <w:gridCol w:w="1273"/>
        <w:gridCol w:w="711"/>
        <w:gridCol w:w="1179"/>
        <w:gridCol w:w="711"/>
        <w:gridCol w:w="1229"/>
      </w:tblGrid>
      <w:tr w:rsidR="00E17D31" w:rsidRPr="00C9599C" w14:paraId="34608440" w14:textId="77777777" w:rsidTr="007D35E5">
        <w:trPr>
          <w:tblHeader/>
        </w:trPr>
        <w:tc>
          <w:tcPr>
            <w:tcW w:w="1746" w:type="dxa"/>
          </w:tcPr>
          <w:p w14:paraId="450BE20A" w14:textId="64594889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B13">
              <w:rPr>
                <w:bCs/>
                <w:sz w:val="20"/>
                <w:rtl/>
              </w:rPr>
              <w:t>سنة الإنجاز</w:t>
            </w:r>
          </w:p>
        </w:tc>
        <w:tc>
          <w:tcPr>
            <w:tcW w:w="1800" w:type="dxa"/>
            <w:gridSpan w:val="2"/>
          </w:tcPr>
          <w:p w14:paraId="73EB6A1A" w14:textId="5C751796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B13">
              <w:rPr>
                <w:bCs/>
                <w:sz w:val="20"/>
                <w:rtl/>
              </w:rPr>
              <w:t>اليوئنديبي</w:t>
            </w:r>
          </w:p>
        </w:tc>
        <w:tc>
          <w:tcPr>
            <w:tcW w:w="1980" w:type="dxa"/>
            <w:gridSpan w:val="2"/>
          </w:tcPr>
          <w:p w14:paraId="29526ACC" w14:textId="687C3F9C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B13">
              <w:rPr>
                <w:b/>
                <w:bCs/>
                <w:color w:val="000000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1890" w:type="dxa"/>
            <w:gridSpan w:val="2"/>
          </w:tcPr>
          <w:p w14:paraId="59D7D79E" w14:textId="1F20C34E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B13">
              <w:rPr>
                <w:bCs/>
                <w:sz w:val="20"/>
                <w:rtl/>
              </w:rPr>
              <w:t>اليونيدو</w:t>
            </w:r>
          </w:p>
        </w:tc>
        <w:tc>
          <w:tcPr>
            <w:tcW w:w="1940" w:type="dxa"/>
            <w:gridSpan w:val="2"/>
          </w:tcPr>
          <w:p w14:paraId="4877BB7D" w14:textId="30E2A9CC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B13">
              <w:rPr>
                <w:bCs/>
                <w:sz w:val="20"/>
                <w:rtl/>
              </w:rPr>
              <w:t>المجموع</w:t>
            </w:r>
          </w:p>
        </w:tc>
      </w:tr>
      <w:tr w:rsidR="007D35E5" w:rsidRPr="00C9599C" w14:paraId="75185FE6" w14:textId="77777777" w:rsidTr="007D35E5">
        <w:tc>
          <w:tcPr>
            <w:tcW w:w="1746" w:type="dxa"/>
          </w:tcPr>
          <w:p w14:paraId="75BE5CEB" w14:textId="77777777" w:rsidR="007D35E5" w:rsidRPr="00C9599C" w:rsidRDefault="007D35E5" w:rsidP="001C3DFB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dxa"/>
          </w:tcPr>
          <w:p w14:paraId="22FFA320" w14:textId="4B40C6AF" w:rsidR="007D35E5" w:rsidRPr="00C9599C" w:rsidRDefault="007D35E5" w:rsidP="001C3D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63B13">
              <w:rPr>
                <w:bCs/>
                <w:sz w:val="20"/>
                <w:rtl/>
              </w:rPr>
              <w:t>العدد</w:t>
            </w:r>
          </w:p>
        </w:tc>
        <w:tc>
          <w:tcPr>
            <w:tcW w:w="1170" w:type="dxa"/>
          </w:tcPr>
          <w:p w14:paraId="4421D0ED" w14:textId="66133DB9" w:rsidR="007D35E5" w:rsidRPr="00C9599C" w:rsidRDefault="007D35E5" w:rsidP="001C3D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63B13">
              <w:rPr>
                <w:bCs/>
                <w:sz w:val="20"/>
                <w:rtl/>
              </w:rPr>
              <w:t>(دولار أمريكي)</w:t>
            </w:r>
          </w:p>
        </w:tc>
        <w:tc>
          <w:tcPr>
            <w:tcW w:w="707" w:type="dxa"/>
          </w:tcPr>
          <w:p w14:paraId="6058E6D1" w14:textId="5D1AAF00" w:rsidR="007D35E5" w:rsidRPr="00C9599C" w:rsidRDefault="007D35E5" w:rsidP="001C3D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63B13">
              <w:rPr>
                <w:bCs/>
                <w:sz w:val="20"/>
                <w:rtl/>
              </w:rPr>
              <w:t>العدد</w:t>
            </w:r>
          </w:p>
        </w:tc>
        <w:tc>
          <w:tcPr>
            <w:tcW w:w="1273" w:type="dxa"/>
          </w:tcPr>
          <w:p w14:paraId="4D9BCE25" w14:textId="384AC237" w:rsidR="007D35E5" w:rsidRPr="00C9599C" w:rsidRDefault="007D35E5" w:rsidP="001C3D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63B13">
              <w:rPr>
                <w:bCs/>
                <w:sz w:val="20"/>
                <w:rtl/>
              </w:rPr>
              <w:t>(دولار أمريكي)</w:t>
            </w:r>
          </w:p>
        </w:tc>
        <w:tc>
          <w:tcPr>
            <w:tcW w:w="711" w:type="dxa"/>
          </w:tcPr>
          <w:p w14:paraId="6D4042B2" w14:textId="31FE7B90" w:rsidR="007D35E5" w:rsidRPr="00C9599C" w:rsidRDefault="007D35E5" w:rsidP="001C3D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63B13">
              <w:rPr>
                <w:bCs/>
                <w:sz w:val="20"/>
                <w:rtl/>
              </w:rPr>
              <w:t>العدد</w:t>
            </w:r>
          </w:p>
        </w:tc>
        <w:tc>
          <w:tcPr>
            <w:tcW w:w="1179" w:type="dxa"/>
          </w:tcPr>
          <w:p w14:paraId="554B9E06" w14:textId="76027B51" w:rsidR="007D35E5" w:rsidRPr="00C9599C" w:rsidRDefault="007D35E5" w:rsidP="001C3D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63B13">
              <w:rPr>
                <w:bCs/>
                <w:sz w:val="20"/>
                <w:rtl/>
              </w:rPr>
              <w:t>(دولار أمريكي)</w:t>
            </w:r>
          </w:p>
        </w:tc>
        <w:tc>
          <w:tcPr>
            <w:tcW w:w="711" w:type="dxa"/>
          </w:tcPr>
          <w:p w14:paraId="50FA33A8" w14:textId="6DFE35E5" w:rsidR="007D35E5" w:rsidRPr="00C9599C" w:rsidRDefault="007D35E5" w:rsidP="001C3D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63B13">
              <w:rPr>
                <w:bCs/>
                <w:sz w:val="20"/>
                <w:rtl/>
              </w:rPr>
              <w:t>العدد</w:t>
            </w:r>
          </w:p>
        </w:tc>
        <w:tc>
          <w:tcPr>
            <w:tcW w:w="1229" w:type="dxa"/>
          </w:tcPr>
          <w:p w14:paraId="299C87F4" w14:textId="1264C88C" w:rsidR="007D35E5" w:rsidRPr="00C9599C" w:rsidRDefault="007D35E5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B13">
              <w:rPr>
                <w:bCs/>
                <w:sz w:val="20"/>
                <w:rtl/>
              </w:rPr>
              <w:t>(دولار أمريكي)</w:t>
            </w:r>
          </w:p>
        </w:tc>
      </w:tr>
      <w:tr w:rsidR="00E17D31" w:rsidRPr="00C9599C" w14:paraId="53527916" w14:textId="77777777" w:rsidTr="00E17D31">
        <w:tc>
          <w:tcPr>
            <w:tcW w:w="9356" w:type="dxa"/>
            <w:gridSpan w:val="9"/>
          </w:tcPr>
          <w:p w14:paraId="4323E69A" w14:textId="52B6F7B9" w:rsidR="00E17D31" w:rsidRPr="00C9599C" w:rsidRDefault="007D35E5" w:rsidP="001C3DFB">
            <w:pPr>
              <w:bidi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>المشروعات المنجزة منذ أكثر من سنتين</w:t>
            </w:r>
          </w:p>
        </w:tc>
      </w:tr>
      <w:tr w:rsidR="00E17D31" w:rsidRPr="00C9599C" w14:paraId="00175710" w14:textId="77777777" w:rsidTr="007D35E5">
        <w:tc>
          <w:tcPr>
            <w:tcW w:w="1746" w:type="dxa"/>
          </w:tcPr>
          <w:p w14:paraId="1DFC2459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8</w:t>
            </w:r>
          </w:p>
        </w:tc>
        <w:tc>
          <w:tcPr>
            <w:tcW w:w="630" w:type="dxa"/>
          </w:tcPr>
          <w:p w14:paraId="6D0B3EA0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36E6739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14:paraId="1D7AF384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</w:tcPr>
          <w:p w14:paraId="10DCC175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23,215</w:t>
            </w:r>
          </w:p>
        </w:tc>
        <w:tc>
          <w:tcPr>
            <w:tcW w:w="711" w:type="dxa"/>
          </w:tcPr>
          <w:p w14:paraId="7FF6694F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B330AAA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</w:tcPr>
          <w:p w14:paraId="602CE51C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9" w:type="dxa"/>
          </w:tcPr>
          <w:p w14:paraId="355E5CB5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23,215</w:t>
            </w:r>
          </w:p>
        </w:tc>
      </w:tr>
      <w:tr w:rsidR="00E17D31" w:rsidRPr="00C9599C" w14:paraId="298A9C68" w14:textId="77777777" w:rsidTr="007D35E5">
        <w:tc>
          <w:tcPr>
            <w:tcW w:w="1746" w:type="dxa"/>
          </w:tcPr>
          <w:p w14:paraId="1A73A2FC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630" w:type="dxa"/>
          </w:tcPr>
          <w:p w14:paraId="61404A6E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A743DE2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14:paraId="5877129E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</w:tcPr>
          <w:p w14:paraId="6B1219A1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31,296</w:t>
            </w:r>
          </w:p>
        </w:tc>
        <w:tc>
          <w:tcPr>
            <w:tcW w:w="711" w:type="dxa"/>
          </w:tcPr>
          <w:p w14:paraId="306E1459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9" w:type="dxa"/>
          </w:tcPr>
          <w:p w14:paraId="0A0F72AD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46,514</w:t>
            </w:r>
          </w:p>
        </w:tc>
        <w:tc>
          <w:tcPr>
            <w:tcW w:w="711" w:type="dxa"/>
          </w:tcPr>
          <w:p w14:paraId="0DAF103F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100EF99C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77,810</w:t>
            </w:r>
          </w:p>
        </w:tc>
      </w:tr>
      <w:tr w:rsidR="00E17D31" w:rsidRPr="00C9599C" w14:paraId="53803B8B" w14:textId="77777777" w:rsidTr="007D35E5">
        <w:trPr>
          <w:trHeight w:val="70"/>
        </w:trPr>
        <w:tc>
          <w:tcPr>
            <w:tcW w:w="1746" w:type="dxa"/>
          </w:tcPr>
          <w:p w14:paraId="459F073D" w14:textId="7DBDBB9E" w:rsidR="00E17D31" w:rsidRPr="00C9599C" w:rsidRDefault="007D35E5" w:rsidP="001C3DFB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C63B13">
              <w:rPr>
                <w:color w:val="000000"/>
                <w:sz w:val="22"/>
                <w:rtl/>
                <w:lang w:eastAsia="en-CA"/>
              </w:rPr>
              <w:t xml:space="preserve">1 يناير/كانون الثاني إلى 31 </w:t>
            </w:r>
            <w:r>
              <w:rPr>
                <w:rFonts w:hint="cs"/>
                <w:color w:val="000000"/>
                <w:sz w:val="22"/>
                <w:rtl/>
                <w:lang w:eastAsia="en-CA"/>
              </w:rPr>
              <w:t>مايو</w:t>
            </w:r>
            <w:r w:rsidRPr="00C63B13">
              <w:rPr>
                <w:color w:val="000000"/>
                <w:sz w:val="22"/>
                <w:rtl/>
                <w:lang w:eastAsia="en-CA"/>
              </w:rPr>
              <w:t>/</w:t>
            </w:r>
            <w:r>
              <w:rPr>
                <w:rFonts w:hint="cs"/>
                <w:color w:val="000000"/>
                <w:sz w:val="22"/>
                <w:rtl/>
                <w:lang w:eastAsia="en-CA"/>
              </w:rPr>
              <w:t>أيار</w:t>
            </w:r>
            <w:r w:rsidR="00E17D31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7A0228"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</w:t>
            </w:r>
            <w:r w:rsidR="007A02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</w:t>
            </w:r>
            <w:r w:rsidR="00E17D31"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630" w:type="dxa"/>
          </w:tcPr>
          <w:p w14:paraId="00E5979D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02F61D75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31,206</w:t>
            </w:r>
          </w:p>
        </w:tc>
        <w:tc>
          <w:tcPr>
            <w:tcW w:w="707" w:type="dxa"/>
          </w:tcPr>
          <w:p w14:paraId="36D4C68E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</w:tcPr>
          <w:p w14:paraId="1BD20BA4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</w:tcPr>
          <w:p w14:paraId="641559D5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224369E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</w:tcPr>
          <w:p w14:paraId="62501700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358F3F68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31,206</w:t>
            </w:r>
          </w:p>
        </w:tc>
      </w:tr>
      <w:tr w:rsidR="00E17D31" w:rsidRPr="00C9599C" w14:paraId="4A038974" w14:textId="77777777" w:rsidTr="007D35E5">
        <w:tc>
          <w:tcPr>
            <w:tcW w:w="1746" w:type="dxa"/>
          </w:tcPr>
          <w:p w14:paraId="79791743" w14:textId="0C44A68A" w:rsidR="00E17D31" w:rsidRPr="00C9599C" w:rsidRDefault="007A0228" w:rsidP="001C3DFB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>المجموع الفرعي</w:t>
            </w:r>
          </w:p>
        </w:tc>
        <w:tc>
          <w:tcPr>
            <w:tcW w:w="630" w:type="dxa"/>
          </w:tcPr>
          <w:p w14:paraId="357E6864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4D779254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31,206</w:t>
            </w:r>
          </w:p>
        </w:tc>
        <w:tc>
          <w:tcPr>
            <w:tcW w:w="707" w:type="dxa"/>
          </w:tcPr>
          <w:p w14:paraId="7F357DB9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3" w:type="dxa"/>
          </w:tcPr>
          <w:p w14:paraId="422520E9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54,511</w:t>
            </w:r>
          </w:p>
        </w:tc>
        <w:tc>
          <w:tcPr>
            <w:tcW w:w="711" w:type="dxa"/>
          </w:tcPr>
          <w:p w14:paraId="256C6A7B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9" w:type="dxa"/>
          </w:tcPr>
          <w:p w14:paraId="4B3DB05F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46,514</w:t>
            </w:r>
          </w:p>
        </w:tc>
        <w:tc>
          <w:tcPr>
            <w:tcW w:w="711" w:type="dxa"/>
          </w:tcPr>
          <w:p w14:paraId="18A4157D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9" w:type="dxa"/>
          </w:tcPr>
          <w:p w14:paraId="69D9223E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132,231</w:t>
            </w:r>
          </w:p>
        </w:tc>
      </w:tr>
      <w:tr w:rsidR="00E17D31" w:rsidRPr="00C9599C" w14:paraId="5FF5A4B6" w14:textId="77777777" w:rsidTr="00E17D31">
        <w:tc>
          <w:tcPr>
            <w:tcW w:w="9356" w:type="dxa"/>
            <w:gridSpan w:val="9"/>
          </w:tcPr>
          <w:p w14:paraId="04BCF452" w14:textId="71AD2144" w:rsidR="00E17D31" w:rsidRPr="00C9599C" w:rsidRDefault="007A0228" w:rsidP="001C3DFB">
            <w:pPr>
              <w:autoSpaceDE w:val="0"/>
              <w:autoSpaceDN w:val="0"/>
              <w:bidi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>المشروعات ال</w:t>
            </w:r>
            <w:r>
              <w:rPr>
                <w:rFonts w:hint="cs"/>
                <w:b/>
                <w:bCs/>
                <w:color w:val="000000"/>
                <w:sz w:val="22"/>
                <w:rtl/>
                <w:lang w:eastAsia="en-CA"/>
              </w:rPr>
              <w:t xml:space="preserve">تي </w:t>
            </w: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>م</w:t>
            </w:r>
            <w:r>
              <w:rPr>
                <w:rFonts w:hint="cs"/>
                <w:b/>
                <w:bCs/>
                <w:color w:val="000000"/>
                <w:sz w:val="22"/>
                <w:rtl/>
                <w:lang w:eastAsia="en-CA"/>
              </w:rPr>
              <w:t>ضى على إ</w:t>
            </w: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>نج</w:t>
            </w:r>
            <w:r>
              <w:rPr>
                <w:rFonts w:hint="cs"/>
                <w:b/>
                <w:bCs/>
                <w:color w:val="000000"/>
                <w:sz w:val="22"/>
                <w:rtl/>
                <w:lang w:eastAsia="en-CA"/>
              </w:rPr>
              <w:t>ا</w:t>
            </w: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>ز</w:t>
            </w:r>
            <w:r>
              <w:rPr>
                <w:rFonts w:hint="cs"/>
                <w:b/>
                <w:bCs/>
                <w:color w:val="000000"/>
                <w:sz w:val="22"/>
                <w:rtl/>
                <w:lang w:eastAsia="en-CA"/>
              </w:rPr>
              <w:t>ها</w:t>
            </w: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 xml:space="preserve"> أقل من سنتين</w:t>
            </w:r>
          </w:p>
        </w:tc>
      </w:tr>
      <w:tr w:rsidR="00E17D31" w:rsidRPr="00C9599C" w14:paraId="0E346717" w14:textId="77777777" w:rsidTr="007D35E5">
        <w:tc>
          <w:tcPr>
            <w:tcW w:w="1746" w:type="dxa"/>
          </w:tcPr>
          <w:p w14:paraId="6DBCB96C" w14:textId="7908DAFE" w:rsidR="00E17D31" w:rsidRPr="00C9599C" w:rsidRDefault="007A0228" w:rsidP="001C3DFB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B13">
              <w:rPr>
                <w:color w:val="000000"/>
                <w:sz w:val="22"/>
                <w:rtl/>
                <w:lang w:eastAsia="en-CA"/>
              </w:rPr>
              <w:t xml:space="preserve">1 </w:t>
            </w:r>
            <w:r>
              <w:rPr>
                <w:rFonts w:hint="cs"/>
                <w:color w:val="000000"/>
                <w:sz w:val="22"/>
                <w:rtl/>
                <w:lang w:eastAsia="en-CA"/>
              </w:rPr>
              <w:t>يونيه</w:t>
            </w:r>
            <w:r w:rsidRPr="00C63B13">
              <w:rPr>
                <w:color w:val="000000"/>
                <w:sz w:val="22"/>
                <w:rtl/>
                <w:lang w:eastAsia="en-CA"/>
              </w:rPr>
              <w:t>/</w:t>
            </w:r>
            <w:r>
              <w:rPr>
                <w:rFonts w:hint="cs"/>
                <w:color w:val="000000"/>
                <w:sz w:val="22"/>
                <w:rtl/>
                <w:lang w:eastAsia="en-CA"/>
              </w:rPr>
              <w:t>حزيران</w:t>
            </w:r>
            <w:r w:rsidRPr="00C63B13">
              <w:rPr>
                <w:color w:val="000000"/>
                <w:sz w:val="22"/>
                <w:rtl/>
                <w:lang w:eastAsia="en-CA"/>
              </w:rPr>
              <w:t xml:space="preserve"> إلى 31 ديسمبر/كانون الأول</w:t>
            </w:r>
            <w:r w:rsidR="00E17D31"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E17D31" w:rsidRPr="007A0228">
              <w:rPr>
                <w:rFonts w:ascii="Times New Roman" w:hAnsi="Times New Roman" w:cs="Times New Roman"/>
                <w:color w:val="000000"/>
                <w:sz w:val="22"/>
                <w:lang w:eastAsia="en-CA"/>
              </w:rPr>
              <w:t>2020</w:t>
            </w:r>
          </w:p>
        </w:tc>
        <w:tc>
          <w:tcPr>
            <w:tcW w:w="630" w:type="dxa"/>
          </w:tcPr>
          <w:p w14:paraId="7C22663B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</w:tcPr>
          <w:p w14:paraId="4EB8EB54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14,520</w:t>
            </w:r>
          </w:p>
        </w:tc>
        <w:tc>
          <w:tcPr>
            <w:tcW w:w="707" w:type="dxa"/>
          </w:tcPr>
          <w:p w14:paraId="2728E622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3" w:type="dxa"/>
          </w:tcPr>
          <w:p w14:paraId="6711806A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455,895</w:t>
            </w:r>
          </w:p>
        </w:tc>
        <w:tc>
          <w:tcPr>
            <w:tcW w:w="711" w:type="dxa"/>
          </w:tcPr>
          <w:p w14:paraId="25784916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9" w:type="dxa"/>
          </w:tcPr>
          <w:p w14:paraId="12989E06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989,199</w:t>
            </w:r>
          </w:p>
        </w:tc>
        <w:tc>
          <w:tcPr>
            <w:tcW w:w="711" w:type="dxa"/>
          </w:tcPr>
          <w:p w14:paraId="03F2F52B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17</w:t>
            </w:r>
          </w:p>
        </w:tc>
        <w:tc>
          <w:tcPr>
            <w:tcW w:w="1229" w:type="dxa"/>
          </w:tcPr>
          <w:p w14:paraId="1AB433D0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1,459,614</w:t>
            </w:r>
          </w:p>
        </w:tc>
      </w:tr>
      <w:tr w:rsidR="00E17D31" w:rsidRPr="00C9599C" w14:paraId="4DBB8106" w14:textId="77777777" w:rsidTr="007D35E5">
        <w:tc>
          <w:tcPr>
            <w:tcW w:w="1746" w:type="dxa"/>
            <w:vAlign w:val="center"/>
          </w:tcPr>
          <w:p w14:paraId="0B639D7F" w14:textId="4A2D393B" w:rsidR="00E17D31" w:rsidRPr="00C9599C" w:rsidRDefault="008636E0" w:rsidP="001C3DFB">
            <w:pPr>
              <w:bidi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>المجموع الفرعي</w:t>
            </w:r>
          </w:p>
        </w:tc>
        <w:tc>
          <w:tcPr>
            <w:tcW w:w="630" w:type="dxa"/>
          </w:tcPr>
          <w:p w14:paraId="079DD733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70" w:type="dxa"/>
          </w:tcPr>
          <w:p w14:paraId="4D556CA2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14,520</w:t>
            </w:r>
          </w:p>
        </w:tc>
        <w:tc>
          <w:tcPr>
            <w:tcW w:w="707" w:type="dxa"/>
          </w:tcPr>
          <w:p w14:paraId="61356A07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273" w:type="dxa"/>
          </w:tcPr>
          <w:p w14:paraId="59316CF4" w14:textId="77777777" w:rsidR="00E17D31" w:rsidRPr="00C9599C" w:rsidRDefault="00E17D31" w:rsidP="001C3DFB">
            <w:pPr>
              <w:tabs>
                <w:tab w:val="right" w:pos="597"/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455,895</w:t>
            </w:r>
          </w:p>
        </w:tc>
        <w:tc>
          <w:tcPr>
            <w:tcW w:w="711" w:type="dxa"/>
          </w:tcPr>
          <w:p w14:paraId="582DA162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79" w:type="dxa"/>
          </w:tcPr>
          <w:p w14:paraId="69951726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989,199</w:t>
            </w:r>
          </w:p>
        </w:tc>
        <w:tc>
          <w:tcPr>
            <w:tcW w:w="711" w:type="dxa"/>
          </w:tcPr>
          <w:p w14:paraId="17A5F1E3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  <w:t>17</w:t>
            </w:r>
          </w:p>
        </w:tc>
        <w:tc>
          <w:tcPr>
            <w:tcW w:w="1229" w:type="dxa"/>
          </w:tcPr>
          <w:p w14:paraId="543D4637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1,459,614</w:t>
            </w:r>
          </w:p>
        </w:tc>
      </w:tr>
      <w:tr w:rsidR="00E17D31" w:rsidRPr="00C9599C" w14:paraId="046D4395" w14:textId="77777777" w:rsidTr="007D35E5">
        <w:tc>
          <w:tcPr>
            <w:tcW w:w="1746" w:type="dxa"/>
            <w:vAlign w:val="center"/>
          </w:tcPr>
          <w:p w14:paraId="2D51A33D" w14:textId="28D05BA2" w:rsidR="00E17D31" w:rsidRPr="00C9599C" w:rsidRDefault="008636E0" w:rsidP="001C3DFB">
            <w:pPr>
              <w:bidi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>المجموع</w:t>
            </w:r>
          </w:p>
        </w:tc>
        <w:tc>
          <w:tcPr>
            <w:tcW w:w="630" w:type="dxa"/>
          </w:tcPr>
          <w:p w14:paraId="2FF02FC1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70" w:type="dxa"/>
          </w:tcPr>
          <w:p w14:paraId="2C64DBBA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45,726</w:t>
            </w:r>
          </w:p>
        </w:tc>
        <w:tc>
          <w:tcPr>
            <w:tcW w:w="707" w:type="dxa"/>
          </w:tcPr>
          <w:p w14:paraId="344E3587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3" w:type="dxa"/>
          </w:tcPr>
          <w:p w14:paraId="37685668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510,406</w:t>
            </w:r>
          </w:p>
        </w:tc>
        <w:tc>
          <w:tcPr>
            <w:tcW w:w="711" w:type="dxa"/>
          </w:tcPr>
          <w:p w14:paraId="38C7AFDE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79" w:type="dxa"/>
          </w:tcPr>
          <w:p w14:paraId="5FB2BA8D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1,035,713</w:t>
            </w:r>
          </w:p>
        </w:tc>
        <w:tc>
          <w:tcPr>
            <w:tcW w:w="711" w:type="dxa"/>
          </w:tcPr>
          <w:p w14:paraId="66ABAA6E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22</w:t>
            </w:r>
          </w:p>
        </w:tc>
        <w:tc>
          <w:tcPr>
            <w:tcW w:w="1229" w:type="dxa"/>
          </w:tcPr>
          <w:p w14:paraId="62B63DC9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1,591,845</w:t>
            </w:r>
          </w:p>
        </w:tc>
      </w:tr>
      <w:tr w:rsidR="00E17D31" w:rsidRPr="00C9599C" w14:paraId="486DB168" w14:textId="77777777" w:rsidTr="00E17D31">
        <w:tc>
          <w:tcPr>
            <w:tcW w:w="9356" w:type="dxa"/>
            <w:gridSpan w:val="9"/>
          </w:tcPr>
          <w:p w14:paraId="6EC64C65" w14:textId="7DE3581A" w:rsidR="00E17D31" w:rsidRPr="00C9599C" w:rsidRDefault="008636E0" w:rsidP="001C3DFB">
            <w:pPr>
              <w:autoSpaceDE w:val="0"/>
              <w:autoSpaceDN w:val="0"/>
              <w:bidi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C63B13">
              <w:rPr>
                <w:b/>
                <w:bCs/>
                <w:color w:val="000000"/>
                <w:sz w:val="22"/>
                <w:rtl/>
                <w:lang w:eastAsia="en-CA"/>
              </w:rPr>
              <w:t>المشروعات الصادر بشأنها مقررات (جارية)</w:t>
            </w:r>
          </w:p>
        </w:tc>
      </w:tr>
      <w:tr w:rsidR="00E17D31" w:rsidRPr="00C9599C" w14:paraId="5C932D21" w14:textId="77777777" w:rsidTr="007D35E5">
        <w:tc>
          <w:tcPr>
            <w:tcW w:w="1746" w:type="dxa"/>
          </w:tcPr>
          <w:p w14:paraId="333BC038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dxa"/>
          </w:tcPr>
          <w:p w14:paraId="1649EB3B" w14:textId="77777777" w:rsidR="00E17D31" w:rsidRPr="00EB0AB3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2CD1E378" w14:textId="77777777" w:rsidR="00E17D31" w:rsidRPr="00EB0AB3" w:rsidRDefault="00E17D31" w:rsidP="001C3D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119,016</w:t>
            </w:r>
          </w:p>
        </w:tc>
        <w:tc>
          <w:tcPr>
            <w:tcW w:w="707" w:type="dxa"/>
          </w:tcPr>
          <w:p w14:paraId="0B102C71" w14:textId="77777777" w:rsidR="00E17D31" w:rsidRPr="00EB0AB3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3" w:type="dxa"/>
          </w:tcPr>
          <w:p w14:paraId="0685A739" w14:textId="77777777" w:rsidR="00E17D31" w:rsidRPr="00EB0AB3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240,643</w:t>
            </w:r>
          </w:p>
        </w:tc>
        <w:tc>
          <w:tcPr>
            <w:tcW w:w="711" w:type="dxa"/>
          </w:tcPr>
          <w:p w14:paraId="506CE3B6" w14:textId="77777777" w:rsidR="00E17D31" w:rsidRPr="00EB0AB3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79" w:type="dxa"/>
          </w:tcPr>
          <w:p w14:paraId="7C68AB2F" w14:textId="77777777" w:rsidR="00E17D31" w:rsidRPr="00EB0AB3" w:rsidRDefault="00E17D31" w:rsidP="001C3D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0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3,473,032</w:t>
            </w:r>
          </w:p>
        </w:tc>
        <w:tc>
          <w:tcPr>
            <w:tcW w:w="711" w:type="dxa"/>
          </w:tcPr>
          <w:p w14:paraId="567C23C2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19</w:t>
            </w:r>
          </w:p>
        </w:tc>
        <w:tc>
          <w:tcPr>
            <w:tcW w:w="1229" w:type="dxa"/>
          </w:tcPr>
          <w:p w14:paraId="7374A2B7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3,832,691</w:t>
            </w:r>
          </w:p>
        </w:tc>
      </w:tr>
      <w:tr w:rsidR="00E17D31" w:rsidRPr="00C9599C" w14:paraId="425D6F78" w14:textId="77777777" w:rsidTr="007D35E5">
        <w:tc>
          <w:tcPr>
            <w:tcW w:w="1746" w:type="dxa"/>
          </w:tcPr>
          <w:p w14:paraId="15374580" w14:textId="4B34595C" w:rsidR="00E17D31" w:rsidRPr="00C9599C" w:rsidRDefault="008636E0" w:rsidP="001C3DFB">
            <w:pPr>
              <w:tabs>
                <w:tab w:val="center" w:pos="4320"/>
                <w:tab w:val="right" w:pos="8640"/>
              </w:tabs>
              <w:bidi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69F5">
              <w:rPr>
                <w:b/>
                <w:bCs/>
                <w:color w:val="000000"/>
                <w:sz w:val="22"/>
                <w:rtl/>
                <w:lang w:eastAsia="en-CA"/>
              </w:rPr>
              <w:t>المجموع الكلي</w:t>
            </w:r>
          </w:p>
        </w:tc>
        <w:tc>
          <w:tcPr>
            <w:tcW w:w="630" w:type="dxa"/>
          </w:tcPr>
          <w:p w14:paraId="0471F24E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14:paraId="226953A9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164,742</w:t>
            </w:r>
          </w:p>
        </w:tc>
        <w:tc>
          <w:tcPr>
            <w:tcW w:w="707" w:type="dxa"/>
          </w:tcPr>
          <w:p w14:paraId="3DBB2C26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273" w:type="dxa"/>
          </w:tcPr>
          <w:p w14:paraId="509978A8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751,049</w:t>
            </w:r>
          </w:p>
        </w:tc>
        <w:tc>
          <w:tcPr>
            <w:tcW w:w="711" w:type="dxa"/>
          </w:tcPr>
          <w:p w14:paraId="2AB6B07B" w14:textId="77777777" w:rsidR="00E17D31" w:rsidRPr="00C9599C" w:rsidRDefault="00E17D31" w:rsidP="001C3DF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179" w:type="dxa"/>
          </w:tcPr>
          <w:p w14:paraId="3D9D244B" w14:textId="77777777" w:rsidR="00E17D31" w:rsidRPr="00C9599C" w:rsidRDefault="00E17D31" w:rsidP="001C3DF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4,508,745</w:t>
            </w:r>
          </w:p>
        </w:tc>
        <w:tc>
          <w:tcPr>
            <w:tcW w:w="711" w:type="dxa"/>
          </w:tcPr>
          <w:p w14:paraId="50862145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41</w:t>
            </w:r>
          </w:p>
        </w:tc>
        <w:tc>
          <w:tcPr>
            <w:tcW w:w="1229" w:type="dxa"/>
          </w:tcPr>
          <w:p w14:paraId="44B72D9B" w14:textId="77777777" w:rsidR="00E17D31" w:rsidRPr="00C9599C" w:rsidRDefault="00E17D31" w:rsidP="001C3DF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5,424,536</w:t>
            </w:r>
          </w:p>
        </w:tc>
      </w:tr>
    </w:tbl>
    <w:p w14:paraId="176FCE02" w14:textId="03367A75" w:rsidR="00E17D31" w:rsidRDefault="00E17D31" w:rsidP="001C3DFB">
      <w:pPr>
        <w:pStyle w:val="Heading2"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/>
        </w:rPr>
      </w:pPr>
    </w:p>
    <w:p w14:paraId="5C048AE8" w14:textId="4A2C6CDD" w:rsidR="0055079F" w:rsidRPr="0055079F" w:rsidRDefault="0055079F" w:rsidP="001C3DFB">
      <w:pPr>
        <w:bidi/>
        <w:rPr>
          <w:sz w:val="26"/>
          <w:szCs w:val="26"/>
          <w:u w:val="single"/>
          <w:lang w:val="en-US" w:bidi="ar-SA"/>
        </w:rPr>
      </w:pPr>
      <w:r>
        <w:rPr>
          <w:rFonts w:hint="cs"/>
          <w:sz w:val="26"/>
          <w:szCs w:val="26"/>
          <w:u w:val="single"/>
          <w:rtl/>
          <w:lang w:val="en-US" w:bidi="ar-SA"/>
        </w:rPr>
        <w:t>الأرصدة التي تحتفظ بها الوكالات الثنائية</w:t>
      </w:r>
    </w:p>
    <w:p w14:paraId="701CAEEE" w14:textId="77777777" w:rsidR="00E17D31" w:rsidRPr="00E17D31" w:rsidRDefault="00E17D31" w:rsidP="001C3DFB">
      <w:pPr>
        <w:bidi/>
        <w:rPr>
          <w:lang w:val="en-US"/>
        </w:rPr>
      </w:pPr>
    </w:p>
    <w:p w14:paraId="47D028AA" w14:textId="01D79C01" w:rsidR="001876EA" w:rsidRDefault="0078531E" w:rsidP="001C3DFB">
      <w:pPr>
        <w:pStyle w:val="Heading2"/>
        <w:widowControl/>
        <w:numPr>
          <w:ilvl w:val="0"/>
          <w:numId w:val="23"/>
        </w:numPr>
        <w:bidi/>
        <w:spacing w:after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 w:bidi="ar-SA"/>
        </w:rPr>
        <w:t xml:space="preserve">تحتفظ اليابان برصيد من مشروع واحد </w:t>
      </w:r>
      <w:r w:rsidR="004E6514">
        <w:rPr>
          <w:rFonts w:hint="cs"/>
          <w:sz w:val="26"/>
          <w:szCs w:val="26"/>
          <w:rtl/>
          <w:lang w:val="en-US" w:bidi="ar-SA"/>
        </w:rPr>
        <w:t xml:space="preserve">أُنجز في عام </w:t>
      </w:r>
      <w:r w:rsidR="004E6514">
        <w:t>2020</w:t>
      </w:r>
      <w:r w:rsidR="004E6514">
        <w:rPr>
          <w:rFonts w:hint="cs"/>
          <w:sz w:val="26"/>
          <w:szCs w:val="26"/>
          <w:rtl/>
        </w:rPr>
        <w:t xml:space="preserve"> تبلغ قيمته </w:t>
      </w:r>
      <w:r w:rsidR="004E6514">
        <w:t>50,059</w:t>
      </w:r>
      <w:r w:rsidR="004E6514">
        <w:rPr>
          <w:rFonts w:hint="cs"/>
          <w:sz w:val="26"/>
          <w:szCs w:val="26"/>
          <w:rtl/>
        </w:rPr>
        <w:t xml:space="preserve"> دولاراً أمريكياً، بما في ذلك تكاليف دعم الوكالة</w:t>
      </w:r>
      <w:r w:rsidR="001876EA">
        <w:rPr>
          <w:rFonts w:hint="cs"/>
          <w:sz w:val="26"/>
          <w:szCs w:val="26"/>
          <w:rtl/>
          <w:lang w:val="en-US"/>
        </w:rPr>
        <w:t>.</w:t>
      </w:r>
    </w:p>
    <w:p w14:paraId="47888AC9" w14:textId="77777777" w:rsidR="001C3DFB" w:rsidRPr="001C3DFB" w:rsidRDefault="001C3DFB" w:rsidP="001C3DFB">
      <w:pPr>
        <w:bidi/>
        <w:rPr>
          <w:rtl/>
          <w:lang w:val="en-US"/>
        </w:rPr>
      </w:pPr>
    </w:p>
    <w:p w14:paraId="17B4CFFC" w14:textId="5C41123E" w:rsidR="001876EA" w:rsidRDefault="004E6514" w:rsidP="001C3DFB">
      <w:pPr>
        <w:pStyle w:val="Heading2"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SA"/>
        </w:rPr>
      </w:pPr>
      <w:r>
        <w:rPr>
          <w:rFonts w:hint="cs"/>
          <w:b/>
          <w:bCs/>
          <w:sz w:val="26"/>
          <w:szCs w:val="26"/>
          <w:rtl/>
          <w:lang w:val="en-US"/>
        </w:rPr>
        <w:t>متابعة المقرر</w:t>
      </w:r>
      <w:r w:rsidR="00FD04F3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FD04F3">
        <w:rPr>
          <w:b/>
          <w:bCs/>
          <w:sz w:val="26"/>
          <w:szCs w:val="26"/>
          <w:lang w:val="en-US"/>
        </w:rPr>
        <w:t>88</w:t>
      </w:r>
      <w:r w:rsidR="00FD04F3">
        <w:rPr>
          <w:rFonts w:hint="cs"/>
          <w:b/>
          <w:bCs/>
          <w:sz w:val="26"/>
          <w:szCs w:val="26"/>
          <w:rtl/>
          <w:lang w:val="en-US" w:bidi="ar-SA"/>
        </w:rPr>
        <w:t>/</w:t>
      </w:r>
      <w:r w:rsidR="00FD04F3">
        <w:rPr>
          <w:b/>
          <w:bCs/>
          <w:sz w:val="26"/>
          <w:szCs w:val="26"/>
          <w:lang w:val="en-US" w:bidi="ar-SA"/>
        </w:rPr>
        <w:t>1</w:t>
      </w:r>
      <w:r w:rsidR="00FD04F3">
        <w:rPr>
          <w:rFonts w:hint="cs"/>
          <w:b/>
          <w:bCs/>
          <w:sz w:val="26"/>
          <w:szCs w:val="26"/>
          <w:rtl/>
          <w:lang w:val="en-US" w:bidi="ar-SA"/>
        </w:rPr>
        <w:t>(د)</w:t>
      </w:r>
    </w:p>
    <w:p w14:paraId="4765C178" w14:textId="77777777" w:rsidR="001C3DFB" w:rsidRPr="001C3DFB" w:rsidRDefault="001C3DFB" w:rsidP="001C3DFB">
      <w:pPr>
        <w:bidi/>
        <w:rPr>
          <w:rtl/>
          <w:lang w:val="en-US" w:bidi="ar-SA"/>
        </w:rPr>
      </w:pPr>
    </w:p>
    <w:p w14:paraId="0E9BC24D" w14:textId="070D2F20" w:rsidR="001876EA" w:rsidRDefault="00D43F80" w:rsidP="001C3DFB">
      <w:pPr>
        <w:pStyle w:val="Heading2"/>
        <w:widowControl/>
        <w:numPr>
          <w:ilvl w:val="0"/>
          <w:numId w:val="23"/>
        </w:numPr>
        <w:bidi/>
        <w:spacing w:after="0"/>
        <w:rPr>
          <w:sz w:val="26"/>
          <w:szCs w:val="26"/>
          <w:lang w:val="en-US"/>
        </w:rPr>
      </w:pPr>
      <w:r w:rsidRPr="00D43F80">
        <w:rPr>
          <w:sz w:val="26"/>
          <w:szCs w:val="26"/>
          <w:rtl/>
          <w:lang w:val="en-US"/>
        </w:rPr>
        <w:t xml:space="preserve">في الاجتماع الثامن والثمانين، وفي سياق المراجعة التي أجراها مكتب خدمات الرقابة الداخلية للصندوق متعدد الأطراف، طلبت اللجنة التنفيذية </w:t>
      </w:r>
      <w:r>
        <w:rPr>
          <w:rFonts w:hint="cs"/>
          <w:sz w:val="26"/>
          <w:szCs w:val="26"/>
          <w:rtl/>
          <w:lang w:val="en-US"/>
        </w:rPr>
        <w:t>إلى</w:t>
      </w:r>
      <w:r w:rsidRPr="00D43F80">
        <w:rPr>
          <w:sz w:val="26"/>
          <w:szCs w:val="26"/>
          <w:rtl/>
          <w:lang w:val="en-US"/>
        </w:rPr>
        <w:t xml:space="preserve"> أمانة الصندوق وأمين الخزانة و</w:t>
      </w:r>
      <w:r>
        <w:rPr>
          <w:rFonts w:hint="cs"/>
          <w:sz w:val="26"/>
          <w:szCs w:val="26"/>
          <w:rtl/>
          <w:lang w:val="en-US"/>
        </w:rPr>
        <w:t>ال</w:t>
      </w:r>
      <w:r w:rsidRPr="00D43F80">
        <w:rPr>
          <w:sz w:val="26"/>
          <w:szCs w:val="26"/>
          <w:rtl/>
          <w:lang w:val="en-US"/>
        </w:rPr>
        <w:t>وكالات ال</w:t>
      </w:r>
      <w:r>
        <w:rPr>
          <w:rFonts w:hint="cs"/>
          <w:sz w:val="26"/>
          <w:szCs w:val="26"/>
          <w:rtl/>
          <w:lang w:val="en-US"/>
        </w:rPr>
        <w:t>ثنائي</w:t>
      </w:r>
      <w:r w:rsidRPr="00D43F80">
        <w:rPr>
          <w:sz w:val="26"/>
          <w:szCs w:val="26"/>
          <w:rtl/>
          <w:lang w:val="en-US"/>
        </w:rPr>
        <w:t xml:space="preserve">ة والوكالات المنفذة استكمال تنفيذ التوصية 5 لمكتب خدمات الرقابة الداخلية </w:t>
      </w:r>
      <w:r w:rsidR="00B36092">
        <w:rPr>
          <w:rFonts w:hint="cs"/>
          <w:sz w:val="26"/>
          <w:szCs w:val="26"/>
          <w:rtl/>
          <w:lang w:val="en-US"/>
        </w:rPr>
        <w:t>ب</w:t>
      </w:r>
      <w:r w:rsidRPr="00D43F80">
        <w:rPr>
          <w:sz w:val="26"/>
          <w:szCs w:val="26"/>
          <w:rtl/>
          <w:lang w:val="en-US"/>
        </w:rPr>
        <w:t xml:space="preserve">تنفيذ عناصر خطة </w:t>
      </w:r>
      <w:r w:rsidR="00B36092">
        <w:rPr>
          <w:rFonts w:hint="cs"/>
          <w:sz w:val="26"/>
          <w:szCs w:val="26"/>
          <w:rtl/>
          <w:lang w:val="en-US"/>
        </w:rPr>
        <w:t>العمل ا</w:t>
      </w:r>
      <w:r w:rsidRPr="00D43F80">
        <w:rPr>
          <w:sz w:val="26"/>
          <w:szCs w:val="26"/>
          <w:rtl/>
          <w:lang w:val="en-US"/>
        </w:rPr>
        <w:t>ل</w:t>
      </w:r>
      <w:r w:rsidR="00B36092">
        <w:rPr>
          <w:rFonts w:hint="cs"/>
          <w:sz w:val="26"/>
          <w:szCs w:val="26"/>
          <w:rtl/>
          <w:lang w:val="en-US"/>
        </w:rPr>
        <w:t xml:space="preserve">رامية إلى </w:t>
      </w:r>
      <w:r w:rsidRPr="00D43F80">
        <w:rPr>
          <w:sz w:val="26"/>
          <w:szCs w:val="26"/>
          <w:rtl/>
          <w:lang w:val="en-US"/>
        </w:rPr>
        <w:t xml:space="preserve">معالجة </w:t>
      </w:r>
      <w:r w:rsidR="00B36092">
        <w:rPr>
          <w:rFonts w:hint="cs"/>
          <w:sz w:val="26"/>
          <w:szCs w:val="26"/>
          <w:rtl/>
          <w:lang w:val="en-US"/>
        </w:rPr>
        <w:t xml:space="preserve">حالات </w:t>
      </w:r>
      <w:r w:rsidRPr="00D43F80">
        <w:rPr>
          <w:sz w:val="26"/>
          <w:szCs w:val="26"/>
          <w:rtl/>
          <w:lang w:val="en-US"/>
        </w:rPr>
        <w:t xml:space="preserve">التأخير في الإغلاق المالي للمشاريع بعد </w:t>
      </w:r>
      <w:r w:rsidR="005D7AC1">
        <w:rPr>
          <w:rFonts w:hint="cs"/>
          <w:sz w:val="26"/>
          <w:szCs w:val="26"/>
          <w:rtl/>
          <w:lang w:val="en-US"/>
        </w:rPr>
        <w:t>انقضاء الفترة</w:t>
      </w:r>
      <w:r w:rsidRPr="00D43F80">
        <w:rPr>
          <w:sz w:val="26"/>
          <w:szCs w:val="26"/>
          <w:rtl/>
          <w:lang w:val="en-US"/>
        </w:rPr>
        <w:t xml:space="preserve"> ال</w:t>
      </w:r>
      <w:r w:rsidR="005D7AC1">
        <w:rPr>
          <w:rFonts w:hint="cs"/>
          <w:sz w:val="26"/>
          <w:szCs w:val="26"/>
          <w:rtl/>
          <w:lang w:val="en-US"/>
        </w:rPr>
        <w:t>محدَّدة ب</w:t>
      </w:r>
      <w:r w:rsidRPr="00D43F80">
        <w:rPr>
          <w:sz w:val="26"/>
          <w:szCs w:val="26"/>
          <w:rtl/>
          <w:lang w:val="en-US"/>
        </w:rPr>
        <w:t>اثني عشر شهرا</w:t>
      </w:r>
      <w:r w:rsidR="005D7AC1">
        <w:rPr>
          <w:rFonts w:hint="cs"/>
          <w:sz w:val="26"/>
          <w:szCs w:val="26"/>
          <w:rtl/>
          <w:lang w:val="en-US"/>
        </w:rPr>
        <w:t>ً</w:t>
      </w:r>
      <w:r w:rsidRPr="00D43F80">
        <w:rPr>
          <w:sz w:val="26"/>
          <w:szCs w:val="26"/>
          <w:rtl/>
          <w:lang w:val="en-US"/>
        </w:rPr>
        <w:t xml:space="preserve"> ال</w:t>
      </w:r>
      <w:r w:rsidR="005D7AC1">
        <w:rPr>
          <w:rFonts w:hint="cs"/>
          <w:sz w:val="26"/>
          <w:szCs w:val="26"/>
          <w:rtl/>
          <w:lang w:val="en-US"/>
        </w:rPr>
        <w:t>ت</w:t>
      </w:r>
      <w:r w:rsidRPr="00D43F80">
        <w:rPr>
          <w:sz w:val="26"/>
          <w:szCs w:val="26"/>
          <w:rtl/>
          <w:lang w:val="en-US"/>
        </w:rPr>
        <w:t>ي نصت عليه</w:t>
      </w:r>
      <w:r w:rsidR="005D7AC1">
        <w:rPr>
          <w:rFonts w:hint="cs"/>
          <w:sz w:val="26"/>
          <w:szCs w:val="26"/>
          <w:rtl/>
          <w:lang w:val="en-US"/>
        </w:rPr>
        <w:t>ا</w:t>
      </w:r>
      <w:r w:rsidRPr="00D43F80">
        <w:rPr>
          <w:sz w:val="26"/>
          <w:szCs w:val="26"/>
          <w:rtl/>
          <w:lang w:val="en-US"/>
        </w:rPr>
        <w:t xml:space="preserve"> اللجنة التنفيذية، وإدراج المعلومات في هذا الصدد في وثائق الاجتماع ذات الصلة (المقرر </w:t>
      </w:r>
      <w:r w:rsidR="005D7AC1">
        <w:rPr>
          <w:sz w:val="26"/>
          <w:szCs w:val="26"/>
          <w:lang w:val="en-US"/>
        </w:rPr>
        <w:t>88</w:t>
      </w:r>
      <w:r w:rsidRPr="00D43F80">
        <w:rPr>
          <w:sz w:val="26"/>
          <w:szCs w:val="26"/>
          <w:rtl/>
          <w:lang w:val="en-US"/>
        </w:rPr>
        <w:t>/</w:t>
      </w:r>
      <w:r w:rsidR="005D7AC1">
        <w:rPr>
          <w:sz w:val="26"/>
          <w:szCs w:val="26"/>
          <w:lang w:val="en-US"/>
        </w:rPr>
        <w:t>1</w:t>
      </w:r>
      <w:r w:rsidRPr="00D43F80">
        <w:rPr>
          <w:sz w:val="26"/>
          <w:szCs w:val="26"/>
          <w:rtl/>
          <w:lang w:val="en-US"/>
        </w:rPr>
        <w:t xml:space="preserve"> (د)). </w:t>
      </w:r>
      <w:r w:rsidR="005D7AC1">
        <w:rPr>
          <w:rFonts w:hint="cs"/>
          <w:sz w:val="26"/>
          <w:szCs w:val="26"/>
          <w:rtl/>
          <w:lang w:val="en-US"/>
        </w:rPr>
        <w:t>و</w:t>
      </w:r>
      <w:r w:rsidRPr="00D43F80">
        <w:rPr>
          <w:sz w:val="26"/>
          <w:szCs w:val="26"/>
          <w:rtl/>
          <w:lang w:val="en-US"/>
        </w:rPr>
        <w:t xml:space="preserve">استجابةً لتوصية مكتب خدمات الرقابة الداخلية هذه، </w:t>
      </w:r>
      <w:r w:rsidR="00882A24">
        <w:rPr>
          <w:rFonts w:hint="cs"/>
          <w:sz w:val="26"/>
          <w:szCs w:val="26"/>
          <w:rtl/>
          <w:lang w:val="en-US"/>
        </w:rPr>
        <w:t>وجَّه</w:t>
      </w:r>
      <w:r w:rsidR="00882A24" w:rsidRPr="00D43F80">
        <w:rPr>
          <w:sz w:val="26"/>
          <w:szCs w:val="26"/>
          <w:rtl/>
          <w:lang w:val="en-US"/>
        </w:rPr>
        <w:t>ت أمانة الصندوق</w:t>
      </w:r>
      <w:r w:rsidR="00882A24">
        <w:rPr>
          <w:rFonts w:hint="cs"/>
          <w:sz w:val="26"/>
          <w:szCs w:val="26"/>
          <w:rtl/>
          <w:lang w:val="en-US"/>
        </w:rPr>
        <w:t>،</w:t>
      </w:r>
      <w:r w:rsidR="00882A24" w:rsidRPr="00D43F80">
        <w:rPr>
          <w:sz w:val="26"/>
          <w:szCs w:val="26"/>
          <w:rtl/>
          <w:lang w:val="en-US"/>
        </w:rPr>
        <w:t xml:space="preserve"> </w:t>
      </w:r>
      <w:r w:rsidRPr="00D43F80">
        <w:rPr>
          <w:sz w:val="26"/>
          <w:szCs w:val="26"/>
          <w:rtl/>
          <w:lang w:val="en-US"/>
        </w:rPr>
        <w:t xml:space="preserve">في </w:t>
      </w:r>
      <w:r w:rsidR="00882A24" w:rsidRPr="00741A71">
        <w:t>12</w:t>
      </w:r>
      <w:r w:rsidRPr="00D43F80">
        <w:rPr>
          <w:sz w:val="26"/>
          <w:szCs w:val="26"/>
          <w:rtl/>
          <w:lang w:val="en-US"/>
        </w:rPr>
        <w:t xml:space="preserve"> نوفمبر</w:t>
      </w:r>
      <w:r w:rsidR="00882A24">
        <w:rPr>
          <w:rFonts w:hint="cs"/>
          <w:sz w:val="26"/>
          <w:szCs w:val="26"/>
          <w:rtl/>
          <w:lang w:val="en-US"/>
        </w:rPr>
        <w:t>/تشرين الثاني</w:t>
      </w:r>
      <w:r w:rsidRPr="00D43F80">
        <w:rPr>
          <w:sz w:val="26"/>
          <w:szCs w:val="26"/>
          <w:rtl/>
          <w:lang w:val="en-US"/>
        </w:rPr>
        <w:t xml:space="preserve"> </w:t>
      </w:r>
      <w:r w:rsidR="00882A24" w:rsidRPr="00741A71">
        <w:t>2021</w:t>
      </w:r>
      <w:r w:rsidRPr="00D43F80">
        <w:rPr>
          <w:sz w:val="26"/>
          <w:szCs w:val="26"/>
          <w:rtl/>
          <w:lang w:val="en-US"/>
        </w:rPr>
        <w:t xml:space="preserve">، رسالة رسمية إلى </w:t>
      </w:r>
      <w:r w:rsidR="00882A24">
        <w:rPr>
          <w:rFonts w:hint="cs"/>
          <w:sz w:val="26"/>
          <w:szCs w:val="26"/>
          <w:rtl/>
          <w:lang w:val="en-US"/>
        </w:rPr>
        <w:t>ال</w:t>
      </w:r>
      <w:r w:rsidRPr="00D43F80">
        <w:rPr>
          <w:sz w:val="26"/>
          <w:szCs w:val="26"/>
          <w:rtl/>
          <w:lang w:val="en-US"/>
        </w:rPr>
        <w:t>وكالات ال</w:t>
      </w:r>
      <w:r w:rsidR="00882A24">
        <w:rPr>
          <w:rFonts w:hint="cs"/>
          <w:sz w:val="26"/>
          <w:szCs w:val="26"/>
          <w:rtl/>
          <w:lang w:val="en-US"/>
        </w:rPr>
        <w:t>تنفيذي</w:t>
      </w:r>
      <w:r w:rsidRPr="00D43F80">
        <w:rPr>
          <w:sz w:val="26"/>
          <w:szCs w:val="26"/>
          <w:rtl/>
          <w:lang w:val="en-US"/>
        </w:rPr>
        <w:t xml:space="preserve">ة والوكالات المنفذة تذكرها </w:t>
      </w:r>
      <w:r w:rsidR="00882A24">
        <w:rPr>
          <w:rFonts w:hint="cs"/>
          <w:sz w:val="26"/>
          <w:szCs w:val="26"/>
          <w:rtl/>
          <w:lang w:val="en-US"/>
        </w:rPr>
        <w:t xml:space="preserve">فيها </w:t>
      </w:r>
      <w:r w:rsidRPr="00D43F80">
        <w:rPr>
          <w:sz w:val="26"/>
          <w:szCs w:val="26"/>
          <w:rtl/>
          <w:lang w:val="en-US"/>
        </w:rPr>
        <w:t>بالتنفيذ الصارم لجميع عناصر خطة العمل المعمول بها منذ الاجتماع الثامن والعشرين والالتزام بجميع ال</w:t>
      </w:r>
      <w:r w:rsidR="00882A24">
        <w:rPr>
          <w:rFonts w:hint="cs"/>
          <w:sz w:val="26"/>
          <w:szCs w:val="26"/>
          <w:rtl/>
          <w:lang w:val="en-US"/>
        </w:rPr>
        <w:t>م</w:t>
      </w:r>
      <w:r w:rsidRPr="00D43F80">
        <w:rPr>
          <w:sz w:val="26"/>
          <w:szCs w:val="26"/>
          <w:rtl/>
          <w:lang w:val="en-US"/>
        </w:rPr>
        <w:t>قر</w:t>
      </w:r>
      <w:r w:rsidR="00882A24">
        <w:rPr>
          <w:rFonts w:hint="cs"/>
          <w:sz w:val="26"/>
          <w:szCs w:val="26"/>
          <w:rtl/>
          <w:lang w:val="en-US"/>
        </w:rPr>
        <w:t>َّ</w:t>
      </w:r>
      <w:r w:rsidRPr="00D43F80">
        <w:rPr>
          <w:sz w:val="26"/>
          <w:szCs w:val="26"/>
          <w:rtl/>
          <w:lang w:val="en-US"/>
        </w:rPr>
        <w:t>رات اللاحقة، و</w:t>
      </w:r>
      <w:r w:rsidR="000F5A74">
        <w:rPr>
          <w:rFonts w:hint="cs"/>
          <w:sz w:val="26"/>
          <w:szCs w:val="26"/>
          <w:rtl/>
          <w:lang w:val="en-US"/>
        </w:rPr>
        <w:t>ب</w:t>
      </w:r>
      <w:r w:rsidRPr="00D43F80">
        <w:rPr>
          <w:sz w:val="26"/>
          <w:szCs w:val="26"/>
          <w:rtl/>
          <w:lang w:val="en-US"/>
        </w:rPr>
        <w:t>إغلاق جميع المش</w:t>
      </w:r>
      <w:r w:rsidR="000F5A74">
        <w:rPr>
          <w:rFonts w:hint="cs"/>
          <w:sz w:val="26"/>
          <w:szCs w:val="26"/>
          <w:rtl/>
          <w:lang w:val="en-US"/>
        </w:rPr>
        <w:t>روعات</w:t>
      </w:r>
      <w:r w:rsidRPr="00D43F80">
        <w:rPr>
          <w:sz w:val="26"/>
          <w:szCs w:val="26"/>
          <w:rtl/>
          <w:lang w:val="en-US"/>
        </w:rPr>
        <w:t xml:space="preserve"> مالياً في موعد لا يتجاوز </w:t>
      </w:r>
      <w:r w:rsidR="000F5A74">
        <w:rPr>
          <w:rFonts w:hint="cs"/>
          <w:sz w:val="26"/>
          <w:szCs w:val="26"/>
          <w:rtl/>
          <w:lang w:val="en-US"/>
        </w:rPr>
        <w:t>مدة</w:t>
      </w:r>
      <w:r w:rsidRPr="00D43F80">
        <w:rPr>
          <w:sz w:val="26"/>
          <w:szCs w:val="26"/>
          <w:rtl/>
          <w:lang w:val="en-US"/>
        </w:rPr>
        <w:t xml:space="preserve"> الاثني عشر شهراً ال</w:t>
      </w:r>
      <w:r w:rsidR="000F5A74">
        <w:rPr>
          <w:rFonts w:hint="cs"/>
          <w:sz w:val="26"/>
          <w:szCs w:val="26"/>
          <w:rtl/>
          <w:lang w:val="en-US"/>
        </w:rPr>
        <w:t>ت</w:t>
      </w:r>
      <w:r w:rsidRPr="00D43F80">
        <w:rPr>
          <w:sz w:val="26"/>
          <w:szCs w:val="26"/>
          <w:rtl/>
          <w:lang w:val="en-US"/>
        </w:rPr>
        <w:t>ي حددته</w:t>
      </w:r>
      <w:r w:rsidR="000F5A74">
        <w:rPr>
          <w:rFonts w:hint="cs"/>
          <w:sz w:val="26"/>
          <w:szCs w:val="26"/>
          <w:rtl/>
          <w:lang w:val="en-US"/>
        </w:rPr>
        <w:t>ا</w:t>
      </w:r>
      <w:r w:rsidRPr="00D43F80">
        <w:rPr>
          <w:sz w:val="26"/>
          <w:szCs w:val="26"/>
          <w:rtl/>
          <w:lang w:val="en-US"/>
        </w:rPr>
        <w:t xml:space="preserve"> اللجنة التنفيذية. </w:t>
      </w:r>
      <w:r w:rsidR="000F5A74">
        <w:rPr>
          <w:rFonts w:hint="cs"/>
          <w:sz w:val="26"/>
          <w:szCs w:val="26"/>
          <w:rtl/>
          <w:lang w:val="en-US"/>
        </w:rPr>
        <w:t>و</w:t>
      </w:r>
      <w:r w:rsidRPr="00D43F80">
        <w:rPr>
          <w:sz w:val="26"/>
          <w:szCs w:val="26"/>
          <w:rtl/>
          <w:lang w:val="en-US"/>
        </w:rPr>
        <w:t xml:space="preserve">تناولت الأمانة </w:t>
      </w:r>
      <w:r w:rsidR="00237783" w:rsidRPr="00D43F80">
        <w:rPr>
          <w:sz w:val="26"/>
          <w:szCs w:val="26"/>
          <w:rtl/>
          <w:lang w:val="en-US"/>
        </w:rPr>
        <w:t>أيضا</w:t>
      </w:r>
      <w:r w:rsidR="00237783">
        <w:rPr>
          <w:rFonts w:hint="cs"/>
          <w:sz w:val="26"/>
          <w:szCs w:val="26"/>
          <w:rtl/>
          <w:lang w:val="en-US"/>
        </w:rPr>
        <w:t>ً</w:t>
      </w:r>
      <w:r w:rsidR="00237783" w:rsidRPr="00D43F80">
        <w:rPr>
          <w:sz w:val="26"/>
          <w:szCs w:val="26"/>
          <w:rtl/>
          <w:lang w:val="en-US"/>
        </w:rPr>
        <w:t xml:space="preserve"> </w:t>
      </w:r>
      <w:r w:rsidRPr="00D43F80">
        <w:rPr>
          <w:sz w:val="26"/>
          <w:szCs w:val="26"/>
          <w:rtl/>
          <w:lang w:val="en-US"/>
        </w:rPr>
        <w:t xml:space="preserve">هذه التوصية في اجتماع التنسيق المشترك بين الوكالات، الذي عقد في الفترة من </w:t>
      </w:r>
      <w:r w:rsidR="000F5A74" w:rsidRPr="00741A71">
        <w:t>31</w:t>
      </w:r>
      <w:r w:rsidRPr="00D43F80">
        <w:rPr>
          <w:sz w:val="26"/>
          <w:szCs w:val="26"/>
          <w:rtl/>
          <w:lang w:val="en-US"/>
        </w:rPr>
        <w:t xml:space="preserve"> مارس</w:t>
      </w:r>
      <w:r w:rsidR="000F5A74">
        <w:rPr>
          <w:rFonts w:hint="cs"/>
          <w:sz w:val="26"/>
          <w:szCs w:val="26"/>
          <w:rtl/>
          <w:lang w:val="en-US"/>
        </w:rPr>
        <w:t>/آذار</w:t>
      </w:r>
      <w:r w:rsidRPr="00D43F80">
        <w:rPr>
          <w:sz w:val="26"/>
          <w:szCs w:val="26"/>
          <w:rtl/>
          <w:lang w:val="en-US"/>
        </w:rPr>
        <w:t xml:space="preserve"> إلى </w:t>
      </w:r>
      <w:r w:rsidR="000F5A74" w:rsidRPr="00741A71">
        <w:t>1</w:t>
      </w:r>
      <w:r w:rsidRPr="00D43F80">
        <w:rPr>
          <w:sz w:val="26"/>
          <w:szCs w:val="26"/>
          <w:rtl/>
          <w:lang w:val="en-US"/>
        </w:rPr>
        <w:t xml:space="preserve"> أبريل</w:t>
      </w:r>
      <w:r w:rsidR="000F5A74">
        <w:rPr>
          <w:rFonts w:hint="cs"/>
          <w:sz w:val="26"/>
          <w:szCs w:val="26"/>
          <w:rtl/>
          <w:lang w:val="en-US"/>
        </w:rPr>
        <w:t>/نيسان</w:t>
      </w:r>
      <w:r w:rsidRPr="00D43F80">
        <w:rPr>
          <w:sz w:val="26"/>
          <w:szCs w:val="26"/>
          <w:rtl/>
          <w:lang w:val="en-US"/>
        </w:rPr>
        <w:t xml:space="preserve"> </w:t>
      </w:r>
      <w:r w:rsidR="000F5A74" w:rsidRPr="00741A71">
        <w:t>2022</w:t>
      </w:r>
      <w:r w:rsidRPr="00D43F80">
        <w:rPr>
          <w:sz w:val="26"/>
          <w:szCs w:val="26"/>
          <w:rtl/>
          <w:lang w:val="en-US"/>
        </w:rPr>
        <w:t>. وأرسلت الأمانة أيضا</w:t>
      </w:r>
      <w:r w:rsidR="000F5A74">
        <w:rPr>
          <w:rFonts w:hint="cs"/>
          <w:sz w:val="26"/>
          <w:szCs w:val="26"/>
          <w:rtl/>
          <w:lang w:val="en-US"/>
        </w:rPr>
        <w:t>ً</w:t>
      </w:r>
      <w:r w:rsidRPr="00D43F80">
        <w:rPr>
          <w:sz w:val="26"/>
          <w:szCs w:val="26"/>
          <w:rtl/>
          <w:lang w:val="en-US"/>
        </w:rPr>
        <w:t xml:space="preserve"> قائمة بالمشروعات المنجزة ذات الأرصدة في عام </w:t>
      </w:r>
      <w:r w:rsidR="007C1D47" w:rsidRPr="00741A71">
        <w:t>2020</w:t>
      </w:r>
      <w:r w:rsidRPr="00D43F80">
        <w:rPr>
          <w:sz w:val="26"/>
          <w:szCs w:val="26"/>
          <w:rtl/>
          <w:lang w:val="en-US"/>
        </w:rPr>
        <w:t xml:space="preserve"> وما قبله</w:t>
      </w:r>
      <w:r w:rsidR="007C1D47" w:rsidRPr="007C1D47">
        <w:rPr>
          <w:sz w:val="26"/>
          <w:szCs w:val="26"/>
          <w:rtl/>
          <w:lang w:val="en-US"/>
        </w:rPr>
        <w:t xml:space="preserve"> </w:t>
      </w:r>
      <w:r w:rsidR="007C1D47" w:rsidRPr="00D43F80">
        <w:rPr>
          <w:sz w:val="26"/>
          <w:szCs w:val="26"/>
          <w:rtl/>
          <w:lang w:val="en-US"/>
        </w:rPr>
        <w:t xml:space="preserve">إلى الوكالات المنفذة لاتخاذ </w:t>
      </w:r>
      <w:r w:rsidR="007C1D47">
        <w:rPr>
          <w:rFonts w:hint="cs"/>
          <w:sz w:val="26"/>
          <w:szCs w:val="26"/>
          <w:rtl/>
          <w:lang w:val="en-US"/>
        </w:rPr>
        <w:t>ال</w:t>
      </w:r>
      <w:r w:rsidR="007C1D47" w:rsidRPr="00D43F80">
        <w:rPr>
          <w:sz w:val="26"/>
          <w:szCs w:val="26"/>
          <w:rtl/>
          <w:lang w:val="en-US"/>
        </w:rPr>
        <w:t>إجراءات</w:t>
      </w:r>
      <w:r w:rsidR="007C1D47">
        <w:rPr>
          <w:rFonts w:hint="cs"/>
          <w:sz w:val="26"/>
          <w:szCs w:val="26"/>
          <w:rtl/>
          <w:lang w:val="en-US"/>
        </w:rPr>
        <w:t xml:space="preserve"> اللازمة بشأن</w:t>
      </w:r>
      <w:r w:rsidR="007C1D47" w:rsidRPr="00D43F80">
        <w:rPr>
          <w:sz w:val="26"/>
          <w:szCs w:val="26"/>
          <w:rtl/>
          <w:lang w:val="en-US"/>
        </w:rPr>
        <w:t>ها</w:t>
      </w:r>
      <w:r w:rsidRPr="00D43F80">
        <w:rPr>
          <w:sz w:val="26"/>
          <w:szCs w:val="26"/>
          <w:rtl/>
          <w:lang w:val="en-US"/>
        </w:rPr>
        <w:t xml:space="preserve">. </w:t>
      </w:r>
      <w:r w:rsidR="007C1D47">
        <w:rPr>
          <w:rFonts w:hint="cs"/>
          <w:sz w:val="26"/>
          <w:szCs w:val="26"/>
          <w:rtl/>
          <w:lang w:val="en-US"/>
        </w:rPr>
        <w:t>و</w:t>
      </w:r>
      <w:r w:rsidRPr="00D43F80">
        <w:rPr>
          <w:sz w:val="26"/>
          <w:szCs w:val="26"/>
          <w:rtl/>
          <w:lang w:val="en-US"/>
        </w:rPr>
        <w:t>ك</w:t>
      </w:r>
      <w:r w:rsidR="007C1D47">
        <w:rPr>
          <w:rFonts w:hint="cs"/>
          <w:sz w:val="26"/>
          <w:szCs w:val="26"/>
          <w:rtl/>
          <w:lang w:val="en-US"/>
        </w:rPr>
        <w:t>ذلك</w:t>
      </w:r>
      <w:r w:rsidRPr="00D43F80">
        <w:rPr>
          <w:sz w:val="26"/>
          <w:szCs w:val="26"/>
          <w:rtl/>
          <w:lang w:val="en-US"/>
        </w:rPr>
        <w:t xml:space="preserve"> ذكّرت الأمانة الوكالات ب</w:t>
      </w:r>
      <w:r w:rsidR="007C1D47">
        <w:rPr>
          <w:rFonts w:hint="cs"/>
          <w:sz w:val="26"/>
          <w:szCs w:val="26"/>
          <w:rtl/>
          <w:lang w:val="en-US"/>
        </w:rPr>
        <w:t>ضرورة</w:t>
      </w:r>
      <w:r w:rsidRPr="00D43F80">
        <w:rPr>
          <w:sz w:val="26"/>
          <w:szCs w:val="26"/>
          <w:rtl/>
          <w:lang w:val="en-US"/>
        </w:rPr>
        <w:t xml:space="preserve"> إبلاغ الأمانة </w:t>
      </w:r>
      <w:r w:rsidR="007C1D47">
        <w:rPr>
          <w:rFonts w:hint="cs"/>
          <w:sz w:val="26"/>
          <w:szCs w:val="26"/>
          <w:rtl/>
          <w:lang w:val="en-US"/>
        </w:rPr>
        <w:t>باستمرار عما</w:t>
      </w:r>
      <w:r w:rsidRPr="00D43F80">
        <w:rPr>
          <w:sz w:val="26"/>
          <w:szCs w:val="26"/>
          <w:rtl/>
          <w:lang w:val="en-US"/>
        </w:rPr>
        <w:t xml:space="preserve"> إذا كانت هناك أي مشاكل متوقعة بشأن الإغلاق المالي حتى ي</w:t>
      </w:r>
      <w:r w:rsidR="007C1D47">
        <w:rPr>
          <w:rFonts w:hint="cs"/>
          <w:sz w:val="26"/>
          <w:szCs w:val="26"/>
          <w:rtl/>
          <w:lang w:val="en-US"/>
        </w:rPr>
        <w:t>تسنَّى</w:t>
      </w:r>
      <w:r w:rsidRPr="00D43F80">
        <w:rPr>
          <w:sz w:val="26"/>
          <w:szCs w:val="26"/>
          <w:rtl/>
          <w:lang w:val="en-US"/>
        </w:rPr>
        <w:t xml:space="preserve"> اتخاذ </w:t>
      </w:r>
      <w:r w:rsidR="007C1D47">
        <w:rPr>
          <w:rFonts w:hint="cs"/>
          <w:sz w:val="26"/>
          <w:szCs w:val="26"/>
          <w:rtl/>
          <w:lang w:val="en-US"/>
        </w:rPr>
        <w:t>ال</w:t>
      </w:r>
      <w:r w:rsidRPr="00D43F80">
        <w:rPr>
          <w:sz w:val="26"/>
          <w:szCs w:val="26"/>
          <w:rtl/>
          <w:lang w:val="en-US"/>
        </w:rPr>
        <w:t xml:space="preserve">إجراءات </w:t>
      </w:r>
      <w:r w:rsidR="007C1D47">
        <w:rPr>
          <w:rFonts w:hint="cs"/>
          <w:sz w:val="26"/>
          <w:szCs w:val="26"/>
          <w:rtl/>
          <w:lang w:val="en-US"/>
        </w:rPr>
        <w:t xml:space="preserve">في وقت </w:t>
      </w:r>
      <w:r w:rsidRPr="00D43F80">
        <w:rPr>
          <w:sz w:val="26"/>
          <w:szCs w:val="26"/>
          <w:rtl/>
          <w:lang w:val="en-US"/>
        </w:rPr>
        <w:t xml:space="preserve">مبكر. </w:t>
      </w:r>
      <w:r w:rsidR="007C1D47">
        <w:rPr>
          <w:rFonts w:hint="cs"/>
          <w:sz w:val="26"/>
          <w:szCs w:val="26"/>
          <w:rtl/>
          <w:lang w:val="en-US"/>
        </w:rPr>
        <w:t>ويتبيَّن من</w:t>
      </w:r>
      <w:r w:rsidRPr="00D43F80">
        <w:rPr>
          <w:sz w:val="26"/>
          <w:szCs w:val="26"/>
          <w:rtl/>
          <w:lang w:val="en-US"/>
        </w:rPr>
        <w:t xml:space="preserve"> الإحصائيات التي </w:t>
      </w:r>
      <w:r w:rsidR="00CB73DE">
        <w:rPr>
          <w:rFonts w:hint="cs"/>
          <w:sz w:val="26"/>
          <w:szCs w:val="26"/>
          <w:rtl/>
          <w:lang w:val="en-US"/>
        </w:rPr>
        <w:t>أُطلِع عليها</w:t>
      </w:r>
      <w:r w:rsidRPr="00D43F80">
        <w:rPr>
          <w:sz w:val="26"/>
          <w:szCs w:val="26"/>
          <w:rtl/>
          <w:lang w:val="en-US"/>
        </w:rPr>
        <w:t xml:space="preserve"> مكتب خدمات الرقابة الداخلية أن </w:t>
      </w:r>
      <w:r w:rsidR="00CB73DE">
        <w:rPr>
          <w:rFonts w:hint="cs"/>
          <w:sz w:val="26"/>
          <w:szCs w:val="26"/>
          <w:rtl/>
          <w:lang w:val="en-US"/>
        </w:rPr>
        <w:t>اليوئنديبي</w:t>
      </w:r>
      <w:r w:rsidRPr="00D43F80">
        <w:rPr>
          <w:sz w:val="26"/>
          <w:szCs w:val="26"/>
          <w:rtl/>
          <w:lang w:val="en-US"/>
        </w:rPr>
        <w:t xml:space="preserve"> قد أغلق مالياً جميع ال</w:t>
      </w:r>
      <w:r w:rsidR="00A10820">
        <w:rPr>
          <w:rFonts w:hint="cs"/>
          <w:sz w:val="26"/>
          <w:szCs w:val="26"/>
          <w:rtl/>
          <w:lang w:val="en-US"/>
        </w:rPr>
        <w:t>مشروعات</w:t>
      </w:r>
      <w:r w:rsidRPr="00D43F80">
        <w:rPr>
          <w:sz w:val="26"/>
          <w:szCs w:val="26"/>
          <w:rtl/>
          <w:lang w:val="en-US"/>
        </w:rPr>
        <w:t xml:space="preserve"> الم</w:t>
      </w:r>
      <w:r w:rsidR="00CB73DE">
        <w:rPr>
          <w:rFonts w:hint="cs"/>
          <w:sz w:val="26"/>
          <w:szCs w:val="26"/>
          <w:rtl/>
          <w:lang w:val="en-US"/>
        </w:rPr>
        <w:t>نجز</w:t>
      </w:r>
      <w:r w:rsidRPr="00D43F80">
        <w:rPr>
          <w:sz w:val="26"/>
          <w:szCs w:val="26"/>
          <w:rtl/>
          <w:lang w:val="en-US"/>
        </w:rPr>
        <w:t>ة في</w:t>
      </w:r>
      <w:r w:rsidR="00CB73DE">
        <w:rPr>
          <w:rFonts w:hint="cs"/>
          <w:sz w:val="26"/>
          <w:szCs w:val="26"/>
          <w:rtl/>
          <w:lang w:val="en-US"/>
        </w:rPr>
        <w:t xml:space="preserve"> العامين</w:t>
      </w:r>
      <w:r w:rsidRPr="00D43F80">
        <w:rPr>
          <w:sz w:val="26"/>
          <w:szCs w:val="26"/>
          <w:rtl/>
          <w:lang w:val="en-US"/>
        </w:rPr>
        <w:t xml:space="preserve"> </w:t>
      </w:r>
      <w:r w:rsidR="00CB73DE">
        <w:t>2018</w:t>
      </w:r>
      <w:r w:rsidR="00CB73DE">
        <w:rPr>
          <w:rFonts w:hint="cs"/>
          <w:rtl/>
        </w:rPr>
        <w:t xml:space="preserve"> </w:t>
      </w:r>
      <w:r w:rsidRPr="00D43F80">
        <w:rPr>
          <w:sz w:val="26"/>
          <w:szCs w:val="26"/>
          <w:rtl/>
          <w:lang w:val="en-US"/>
        </w:rPr>
        <w:t xml:space="preserve">و </w:t>
      </w:r>
      <w:r w:rsidR="00CB73DE">
        <w:t>2019</w:t>
      </w:r>
      <w:r w:rsidRPr="00D43F80">
        <w:rPr>
          <w:sz w:val="26"/>
          <w:szCs w:val="26"/>
          <w:rtl/>
          <w:lang w:val="en-US"/>
        </w:rPr>
        <w:t xml:space="preserve"> و</w:t>
      </w:r>
      <w:r w:rsidR="00CB73DE">
        <w:rPr>
          <w:rFonts w:hint="cs"/>
          <w:sz w:val="26"/>
          <w:szCs w:val="26"/>
          <w:rtl/>
          <w:lang w:val="en-US"/>
        </w:rPr>
        <w:t>تعهّد</w:t>
      </w:r>
      <w:r w:rsidRPr="00D43F80">
        <w:rPr>
          <w:sz w:val="26"/>
          <w:szCs w:val="26"/>
          <w:rtl/>
          <w:lang w:val="en-US"/>
        </w:rPr>
        <w:t xml:space="preserve"> بإغلاق </w:t>
      </w:r>
      <w:r w:rsidR="00CB73DE">
        <w:t>10</w:t>
      </w:r>
      <w:r w:rsidRPr="00D43F80">
        <w:rPr>
          <w:sz w:val="26"/>
          <w:szCs w:val="26"/>
          <w:rtl/>
          <w:lang w:val="en-US"/>
        </w:rPr>
        <w:t xml:space="preserve"> </w:t>
      </w:r>
      <w:r w:rsidR="00A10820">
        <w:rPr>
          <w:rFonts w:hint="cs"/>
          <w:sz w:val="26"/>
          <w:szCs w:val="26"/>
          <w:rtl/>
          <w:lang w:val="en-US"/>
        </w:rPr>
        <w:t>مشروعات</w:t>
      </w:r>
      <w:r w:rsidRPr="00D43F80">
        <w:rPr>
          <w:sz w:val="26"/>
          <w:szCs w:val="26"/>
          <w:rtl/>
          <w:lang w:val="en-US"/>
        </w:rPr>
        <w:t xml:space="preserve"> </w:t>
      </w:r>
      <w:r w:rsidR="00A10820">
        <w:rPr>
          <w:rFonts w:hint="cs"/>
          <w:sz w:val="26"/>
          <w:szCs w:val="26"/>
          <w:rtl/>
          <w:lang w:val="en-US"/>
        </w:rPr>
        <w:t>تتمثل في</w:t>
      </w:r>
      <w:r w:rsidRPr="00D43F80">
        <w:rPr>
          <w:sz w:val="26"/>
          <w:szCs w:val="26"/>
          <w:rtl/>
          <w:lang w:val="en-US"/>
        </w:rPr>
        <w:t xml:space="preserve"> شرائح اتفاق</w:t>
      </w:r>
      <w:r w:rsidR="00A10820">
        <w:rPr>
          <w:rFonts w:hint="cs"/>
          <w:sz w:val="26"/>
          <w:szCs w:val="26"/>
          <w:rtl/>
          <w:lang w:val="en-US"/>
        </w:rPr>
        <w:t>ات</w:t>
      </w:r>
      <w:r w:rsidRPr="00D43F80">
        <w:rPr>
          <w:sz w:val="26"/>
          <w:szCs w:val="26"/>
          <w:rtl/>
          <w:lang w:val="en-US"/>
        </w:rPr>
        <w:t xml:space="preserve"> متعددة السنوات، و</w:t>
      </w:r>
      <w:r w:rsidR="00E76FD7">
        <w:rPr>
          <w:rFonts w:hint="cs"/>
          <w:sz w:val="26"/>
          <w:szCs w:val="26"/>
          <w:rtl/>
          <w:lang w:val="en-US"/>
        </w:rPr>
        <w:t xml:space="preserve">أن </w:t>
      </w:r>
      <w:r w:rsidR="00A10820">
        <w:rPr>
          <w:rFonts w:hint="cs"/>
          <w:sz w:val="26"/>
          <w:szCs w:val="26"/>
          <w:rtl/>
          <w:lang w:val="en-US"/>
        </w:rPr>
        <w:t>اليونيب</w:t>
      </w:r>
      <w:r w:rsidRPr="00D43F80">
        <w:rPr>
          <w:sz w:val="26"/>
          <w:szCs w:val="26"/>
          <w:rtl/>
          <w:lang w:val="en-US"/>
        </w:rPr>
        <w:t xml:space="preserve"> </w:t>
      </w:r>
      <w:r w:rsidR="00E76FD7" w:rsidRPr="00D43F80">
        <w:rPr>
          <w:sz w:val="26"/>
          <w:szCs w:val="26"/>
          <w:rtl/>
          <w:lang w:val="en-US"/>
        </w:rPr>
        <w:t xml:space="preserve">حقق </w:t>
      </w:r>
      <w:r w:rsidRPr="00D43F80">
        <w:rPr>
          <w:sz w:val="26"/>
          <w:szCs w:val="26"/>
          <w:rtl/>
          <w:lang w:val="en-US"/>
        </w:rPr>
        <w:t>معدل امتثال نسب</w:t>
      </w:r>
      <w:r w:rsidR="00A10820">
        <w:rPr>
          <w:rFonts w:hint="cs"/>
          <w:sz w:val="26"/>
          <w:szCs w:val="26"/>
          <w:rtl/>
          <w:lang w:val="en-US"/>
        </w:rPr>
        <w:t>ته</w:t>
      </w:r>
      <w:r w:rsidRPr="00D43F80">
        <w:rPr>
          <w:sz w:val="26"/>
          <w:szCs w:val="26"/>
          <w:rtl/>
          <w:lang w:val="en-US"/>
        </w:rPr>
        <w:t xml:space="preserve"> </w:t>
      </w:r>
      <w:r w:rsidR="00A10820">
        <w:t>96</w:t>
      </w:r>
      <w:r w:rsidRPr="00D43F80">
        <w:rPr>
          <w:sz w:val="26"/>
          <w:szCs w:val="26"/>
          <w:rtl/>
          <w:lang w:val="en-US"/>
        </w:rPr>
        <w:t xml:space="preserve"> في المائة لتوصية المراجعة والتزم بإغلاق أربعة </w:t>
      </w:r>
      <w:r w:rsidR="00A10820">
        <w:rPr>
          <w:rFonts w:hint="cs"/>
          <w:sz w:val="26"/>
          <w:szCs w:val="26"/>
          <w:rtl/>
          <w:lang w:val="en-US"/>
        </w:rPr>
        <w:t>مشروعات</w:t>
      </w:r>
      <w:r w:rsidR="00A10820" w:rsidRPr="00D43F80">
        <w:rPr>
          <w:sz w:val="26"/>
          <w:szCs w:val="26"/>
          <w:rtl/>
          <w:lang w:val="en-US"/>
        </w:rPr>
        <w:t xml:space="preserve"> </w:t>
      </w:r>
      <w:r w:rsidR="00A10820">
        <w:rPr>
          <w:rFonts w:hint="cs"/>
          <w:sz w:val="26"/>
          <w:szCs w:val="26"/>
          <w:rtl/>
          <w:lang w:val="en-US"/>
        </w:rPr>
        <w:t>أخرى</w:t>
      </w:r>
      <w:r w:rsidR="00E76FD7">
        <w:rPr>
          <w:rFonts w:hint="cs"/>
          <w:sz w:val="26"/>
          <w:szCs w:val="26"/>
          <w:rtl/>
          <w:lang w:val="en-US"/>
        </w:rPr>
        <w:t>،</w:t>
      </w:r>
      <w:r w:rsidR="00A10820">
        <w:rPr>
          <w:rFonts w:hint="cs"/>
          <w:sz w:val="26"/>
          <w:szCs w:val="26"/>
          <w:rtl/>
          <w:lang w:val="en-US"/>
        </w:rPr>
        <w:t xml:space="preserve"> </w:t>
      </w:r>
      <w:r w:rsidRPr="00D43F80">
        <w:rPr>
          <w:sz w:val="26"/>
          <w:szCs w:val="26"/>
          <w:rtl/>
          <w:lang w:val="en-US"/>
        </w:rPr>
        <w:t>وأ</w:t>
      </w:r>
      <w:r w:rsidR="00E76FD7">
        <w:rPr>
          <w:rFonts w:hint="cs"/>
          <w:sz w:val="26"/>
          <w:szCs w:val="26"/>
          <w:rtl/>
          <w:lang w:val="en-US"/>
        </w:rPr>
        <w:t xml:space="preserve">ن </w:t>
      </w:r>
      <w:r w:rsidRPr="00D43F80">
        <w:rPr>
          <w:sz w:val="26"/>
          <w:szCs w:val="26"/>
          <w:rtl/>
          <w:lang w:val="en-US"/>
        </w:rPr>
        <w:t>اليونيدو</w:t>
      </w:r>
      <w:r w:rsidR="00E76FD7" w:rsidRPr="00E76FD7">
        <w:rPr>
          <w:rFonts w:hint="cs"/>
          <w:sz w:val="26"/>
          <w:szCs w:val="26"/>
          <w:rtl/>
          <w:lang w:val="en-US"/>
        </w:rPr>
        <w:t xml:space="preserve"> </w:t>
      </w:r>
      <w:r w:rsidR="00E76FD7">
        <w:rPr>
          <w:rFonts w:hint="cs"/>
          <w:sz w:val="26"/>
          <w:szCs w:val="26"/>
          <w:rtl/>
          <w:lang w:val="en-US"/>
        </w:rPr>
        <w:t>أ</w:t>
      </w:r>
      <w:r w:rsidR="00E76FD7" w:rsidRPr="00D43F80">
        <w:rPr>
          <w:sz w:val="26"/>
          <w:szCs w:val="26"/>
          <w:rtl/>
          <w:lang w:val="en-US"/>
        </w:rPr>
        <w:t>غلقت</w:t>
      </w:r>
      <w:r w:rsidRPr="00D43F80">
        <w:rPr>
          <w:sz w:val="26"/>
          <w:szCs w:val="26"/>
          <w:rtl/>
          <w:lang w:val="en-US"/>
        </w:rPr>
        <w:t xml:space="preserve"> </w:t>
      </w:r>
      <w:r w:rsidR="00A10820">
        <w:t>38</w:t>
      </w:r>
      <w:r w:rsidRPr="00D43F80">
        <w:rPr>
          <w:sz w:val="26"/>
          <w:szCs w:val="26"/>
          <w:rtl/>
          <w:lang w:val="en-US"/>
        </w:rPr>
        <w:t xml:space="preserve"> مشروعًا و</w:t>
      </w:r>
      <w:r w:rsidR="00A10820">
        <w:rPr>
          <w:rFonts w:hint="cs"/>
          <w:sz w:val="26"/>
          <w:szCs w:val="26"/>
          <w:rtl/>
          <w:lang w:val="en-US"/>
        </w:rPr>
        <w:t>تعهَّد</w:t>
      </w:r>
      <w:r w:rsidRPr="00D43F80">
        <w:rPr>
          <w:sz w:val="26"/>
          <w:szCs w:val="26"/>
          <w:rtl/>
          <w:lang w:val="en-US"/>
        </w:rPr>
        <w:t xml:space="preserve">ت بإغلاق تسعة </w:t>
      </w:r>
      <w:r w:rsidR="00A10820">
        <w:rPr>
          <w:rFonts w:hint="cs"/>
          <w:sz w:val="26"/>
          <w:szCs w:val="26"/>
          <w:rtl/>
          <w:lang w:val="en-US"/>
        </w:rPr>
        <w:t xml:space="preserve">مشروعات </w:t>
      </w:r>
      <w:r w:rsidRPr="00D43F80">
        <w:rPr>
          <w:sz w:val="26"/>
          <w:szCs w:val="26"/>
          <w:rtl/>
          <w:lang w:val="en-US"/>
        </w:rPr>
        <w:t>أخرى</w:t>
      </w:r>
      <w:r w:rsidR="00462A1B">
        <w:rPr>
          <w:rFonts w:hint="cs"/>
          <w:sz w:val="26"/>
          <w:szCs w:val="26"/>
          <w:rtl/>
          <w:lang w:val="en-US"/>
        </w:rPr>
        <w:t>، في حين</w:t>
      </w:r>
      <w:r w:rsidRPr="00D43F80">
        <w:rPr>
          <w:sz w:val="26"/>
          <w:szCs w:val="26"/>
          <w:rtl/>
          <w:lang w:val="en-US"/>
        </w:rPr>
        <w:t xml:space="preserve"> لا يحت</w:t>
      </w:r>
      <w:r w:rsidR="00462A1B">
        <w:rPr>
          <w:rFonts w:hint="cs"/>
          <w:sz w:val="26"/>
          <w:szCs w:val="26"/>
          <w:rtl/>
          <w:lang w:val="en-US"/>
        </w:rPr>
        <w:t>فظ</w:t>
      </w:r>
      <w:r w:rsidRPr="00D43F80">
        <w:rPr>
          <w:sz w:val="26"/>
          <w:szCs w:val="26"/>
          <w:rtl/>
          <w:lang w:val="en-US"/>
        </w:rPr>
        <w:t xml:space="preserve"> البنك الدولي </w:t>
      </w:r>
      <w:r w:rsidR="00462A1B">
        <w:rPr>
          <w:rFonts w:hint="cs"/>
          <w:sz w:val="26"/>
          <w:szCs w:val="26"/>
          <w:rtl/>
          <w:lang w:val="en-US"/>
        </w:rPr>
        <w:t xml:space="preserve">لديه بأي </w:t>
      </w:r>
      <w:r w:rsidRPr="00D43F80">
        <w:rPr>
          <w:sz w:val="26"/>
          <w:szCs w:val="26"/>
          <w:rtl/>
          <w:lang w:val="en-US"/>
        </w:rPr>
        <w:t xml:space="preserve">أرصدة </w:t>
      </w:r>
      <w:r w:rsidR="00462A1B">
        <w:rPr>
          <w:rFonts w:hint="cs"/>
          <w:sz w:val="26"/>
          <w:szCs w:val="26"/>
          <w:rtl/>
          <w:lang w:val="en-US"/>
        </w:rPr>
        <w:t>خاصة</w:t>
      </w:r>
      <w:r w:rsidRPr="00D43F80">
        <w:rPr>
          <w:sz w:val="26"/>
          <w:szCs w:val="26"/>
          <w:rtl/>
          <w:lang w:val="en-US"/>
        </w:rPr>
        <w:t xml:space="preserve"> </w:t>
      </w:r>
      <w:r w:rsidR="00462A1B">
        <w:rPr>
          <w:rFonts w:hint="cs"/>
          <w:sz w:val="26"/>
          <w:szCs w:val="26"/>
          <w:rtl/>
          <w:lang w:val="en-US"/>
        </w:rPr>
        <w:t>ب</w:t>
      </w:r>
      <w:r w:rsidRPr="00D43F80">
        <w:rPr>
          <w:sz w:val="26"/>
          <w:szCs w:val="26"/>
          <w:rtl/>
          <w:lang w:val="en-US"/>
        </w:rPr>
        <w:t>ال</w:t>
      </w:r>
      <w:r w:rsidR="00A10820">
        <w:rPr>
          <w:rFonts w:hint="cs"/>
          <w:sz w:val="26"/>
          <w:szCs w:val="26"/>
          <w:rtl/>
          <w:lang w:val="en-US"/>
        </w:rPr>
        <w:t>مشروعات</w:t>
      </w:r>
      <w:r w:rsidRPr="00D43F80">
        <w:rPr>
          <w:sz w:val="26"/>
          <w:szCs w:val="26"/>
          <w:rtl/>
          <w:lang w:val="en-US"/>
        </w:rPr>
        <w:t xml:space="preserve"> المنجزة. وفي وقت لاحق، وافق مكتب خدمات الرقابة الداخلية على إغلاق باب الملاحظة </w:t>
      </w:r>
      <w:r w:rsidR="00462A1B">
        <w:rPr>
          <w:rFonts w:hint="cs"/>
          <w:sz w:val="26"/>
          <w:szCs w:val="26"/>
          <w:rtl/>
          <w:lang w:val="en-US"/>
        </w:rPr>
        <w:t>المتعلقة بحالات</w:t>
      </w:r>
      <w:r w:rsidRPr="00D43F80">
        <w:rPr>
          <w:sz w:val="26"/>
          <w:szCs w:val="26"/>
          <w:rtl/>
          <w:lang w:val="en-US"/>
        </w:rPr>
        <w:t xml:space="preserve"> التأخير في الإ</w:t>
      </w:r>
      <w:r w:rsidR="00462A1B">
        <w:rPr>
          <w:rFonts w:hint="cs"/>
          <w:sz w:val="26"/>
          <w:szCs w:val="26"/>
          <w:rtl/>
          <w:lang w:val="en-US"/>
        </w:rPr>
        <w:t>غلاق</w:t>
      </w:r>
      <w:r w:rsidRPr="00D43F80">
        <w:rPr>
          <w:sz w:val="26"/>
          <w:szCs w:val="26"/>
          <w:rtl/>
          <w:lang w:val="en-US"/>
        </w:rPr>
        <w:t xml:space="preserve"> المالي لل</w:t>
      </w:r>
      <w:r w:rsidR="00A10820">
        <w:rPr>
          <w:rFonts w:hint="cs"/>
          <w:sz w:val="26"/>
          <w:szCs w:val="26"/>
          <w:rtl/>
          <w:lang w:val="en-US"/>
        </w:rPr>
        <w:t>مشروعات</w:t>
      </w:r>
      <w:r w:rsidRPr="00D43F80">
        <w:rPr>
          <w:sz w:val="26"/>
          <w:szCs w:val="26"/>
          <w:rtl/>
          <w:lang w:val="en-US"/>
        </w:rPr>
        <w:t xml:space="preserve"> </w:t>
      </w:r>
      <w:r w:rsidR="00077293">
        <w:rPr>
          <w:rFonts w:hint="cs"/>
          <w:sz w:val="26"/>
          <w:szCs w:val="26"/>
          <w:rtl/>
          <w:lang w:val="en-US"/>
        </w:rPr>
        <w:t>التي ت</w:t>
      </w:r>
      <w:r w:rsidRPr="00D43F80">
        <w:rPr>
          <w:sz w:val="26"/>
          <w:szCs w:val="26"/>
          <w:rtl/>
          <w:lang w:val="en-US"/>
        </w:rPr>
        <w:t xml:space="preserve">تجاوز </w:t>
      </w:r>
      <w:r w:rsidR="00462A1B">
        <w:rPr>
          <w:rFonts w:hint="cs"/>
          <w:sz w:val="26"/>
          <w:szCs w:val="26"/>
          <w:rtl/>
          <w:lang w:val="en-US"/>
        </w:rPr>
        <w:t>الفترة المحددة</w:t>
      </w:r>
      <w:r w:rsidRPr="00D43F80">
        <w:rPr>
          <w:sz w:val="26"/>
          <w:szCs w:val="26"/>
          <w:rtl/>
          <w:lang w:val="en-US"/>
        </w:rPr>
        <w:t xml:space="preserve"> </w:t>
      </w:r>
      <w:r w:rsidR="00462A1B">
        <w:rPr>
          <w:rFonts w:hint="cs"/>
          <w:sz w:val="26"/>
          <w:szCs w:val="26"/>
          <w:rtl/>
          <w:lang w:val="en-US"/>
        </w:rPr>
        <w:t>ب</w:t>
      </w:r>
      <w:r w:rsidRPr="00D43F80">
        <w:rPr>
          <w:sz w:val="26"/>
          <w:szCs w:val="26"/>
          <w:rtl/>
          <w:lang w:val="en-US"/>
        </w:rPr>
        <w:t>اثني عشر شهرا</w:t>
      </w:r>
      <w:r w:rsidR="00462A1B">
        <w:rPr>
          <w:rFonts w:hint="cs"/>
          <w:sz w:val="26"/>
          <w:szCs w:val="26"/>
          <w:rtl/>
          <w:lang w:val="en-US"/>
        </w:rPr>
        <w:t>ً</w:t>
      </w:r>
      <w:r w:rsidRPr="00D43F80">
        <w:rPr>
          <w:sz w:val="26"/>
          <w:szCs w:val="26"/>
          <w:rtl/>
          <w:lang w:val="en-US"/>
        </w:rPr>
        <w:t xml:space="preserve"> ال</w:t>
      </w:r>
      <w:r w:rsidR="00462A1B">
        <w:rPr>
          <w:rFonts w:hint="cs"/>
          <w:sz w:val="26"/>
          <w:szCs w:val="26"/>
          <w:rtl/>
          <w:lang w:val="en-US"/>
        </w:rPr>
        <w:t>ت</w:t>
      </w:r>
      <w:r w:rsidRPr="00D43F80">
        <w:rPr>
          <w:sz w:val="26"/>
          <w:szCs w:val="26"/>
          <w:rtl/>
          <w:lang w:val="en-US"/>
        </w:rPr>
        <w:t xml:space="preserve">ي </w:t>
      </w:r>
      <w:r w:rsidR="00E76FD7">
        <w:rPr>
          <w:rFonts w:hint="cs"/>
          <w:sz w:val="26"/>
          <w:szCs w:val="26"/>
          <w:rtl/>
          <w:lang w:val="en-US"/>
        </w:rPr>
        <w:t>نصَّت علي</w:t>
      </w:r>
      <w:r w:rsidRPr="00D43F80">
        <w:rPr>
          <w:sz w:val="26"/>
          <w:szCs w:val="26"/>
          <w:rtl/>
          <w:lang w:val="en-US"/>
        </w:rPr>
        <w:t>ه</w:t>
      </w:r>
      <w:r w:rsidR="00462A1B">
        <w:rPr>
          <w:rFonts w:hint="cs"/>
          <w:sz w:val="26"/>
          <w:szCs w:val="26"/>
          <w:rtl/>
          <w:lang w:val="en-US"/>
        </w:rPr>
        <w:t>ا</w:t>
      </w:r>
      <w:r w:rsidRPr="00D43F80">
        <w:rPr>
          <w:sz w:val="26"/>
          <w:szCs w:val="26"/>
          <w:rtl/>
          <w:lang w:val="en-US"/>
        </w:rPr>
        <w:t xml:space="preserve"> اللجنة التنفيذية.</w:t>
      </w:r>
    </w:p>
    <w:p w14:paraId="1FD59AB8" w14:textId="77777777" w:rsidR="001C3DFB" w:rsidRPr="001C3DFB" w:rsidRDefault="001C3DFB" w:rsidP="001C3DFB">
      <w:pPr>
        <w:bidi/>
        <w:rPr>
          <w:rtl/>
          <w:lang w:val="en-US"/>
        </w:rPr>
      </w:pPr>
    </w:p>
    <w:p w14:paraId="7AE533B0" w14:textId="25BBF67B" w:rsidR="00190CB8" w:rsidRDefault="00190CB8" w:rsidP="001C3DFB">
      <w:pPr>
        <w:pStyle w:val="ListParagraph"/>
        <w:keepNext/>
        <w:keepLines/>
        <w:tabs>
          <w:tab w:val="num" w:pos="709"/>
        </w:tabs>
        <w:bidi/>
        <w:ind w:left="0"/>
        <w:rPr>
          <w:b/>
          <w:bCs/>
          <w:sz w:val="26"/>
          <w:szCs w:val="26"/>
          <w:lang w:bidi="ar-SA"/>
        </w:rPr>
      </w:pPr>
      <w:r w:rsidRPr="00190CB8">
        <w:rPr>
          <w:b/>
          <w:bCs/>
          <w:sz w:val="26"/>
          <w:szCs w:val="26"/>
          <w:rtl/>
          <w:lang w:bidi="ar-SA"/>
        </w:rPr>
        <w:t>توافر الموارد</w:t>
      </w:r>
    </w:p>
    <w:p w14:paraId="36EB9703" w14:textId="77777777" w:rsidR="001C3DFB" w:rsidRPr="00190CB8" w:rsidRDefault="001C3DFB" w:rsidP="001C3DFB">
      <w:pPr>
        <w:pStyle w:val="ListParagraph"/>
        <w:keepNext/>
        <w:keepLines/>
        <w:tabs>
          <w:tab w:val="num" w:pos="709"/>
        </w:tabs>
        <w:bidi/>
        <w:ind w:left="0"/>
        <w:rPr>
          <w:b/>
          <w:sz w:val="26"/>
          <w:szCs w:val="26"/>
          <w:rtl/>
        </w:rPr>
      </w:pPr>
    </w:p>
    <w:p w14:paraId="49E863D9" w14:textId="609D523E" w:rsidR="00190CB8" w:rsidRDefault="00190CB8" w:rsidP="001C3DFB">
      <w:pPr>
        <w:pStyle w:val="Heading2"/>
        <w:widowControl/>
        <w:numPr>
          <w:ilvl w:val="0"/>
          <w:numId w:val="23"/>
        </w:numPr>
        <w:bidi/>
        <w:spacing w:after="0"/>
        <w:rPr>
          <w:sz w:val="26"/>
          <w:szCs w:val="26"/>
          <w:lang w:bidi="ar"/>
        </w:rPr>
      </w:pPr>
      <w:r w:rsidRPr="00190CB8">
        <w:rPr>
          <w:sz w:val="26"/>
          <w:szCs w:val="26"/>
          <w:rtl/>
          <w:lang w:bidi="ar-SA"/>
        </w:rPr>
        <w:t xml:space="preserve">تشير </w:t>
      </w:r>
      <w:r w:rsidR="00025E7F">
        <w:rPr>
          <w:rFonts w:hint="cs"/>
          <w:sz w:val="26"/>
          <w:szCs w:val="26"/>
          <w:rtl/>
          <w:lang w:bidi="ar-SA"/>
        </w:rPr>
        <w:t>ال</w:t>
      </w:r>
      <w:r w:rsidRPr="00190CB8">
        <w:rPr>
          <w:sz w:val="26"/>
          <w:szCs w:val="26"/>
          <w:rtl/>
          <w:lang w:bidi="ar-SA"/>
        </w:rPr>
        <w:t xml:space="preserve">وثيقة </w:t>
      </w:r>
      <w:r w:rsidR="00025E7F">
        <w:rPr>
          <w:rFonts w:hint="cs"/>
          <w:sz w:val="26"/>
          <w:szCs w:val="26"/>
          <w:rtl/>
          <w:lang w:bidi="ar-SA"/>
        </w:rPr>
        <w:t>المتعلقة ب</w:t>
      </w:r>
      <w:r w:rsidRPr="00190CB8">
        <w:rPr>
          <w:sz w:val="26"/>
          <w:szCs w:val="26"/>
          <w:rtl/>
          <w:lang w:bidi="ar-SA"/>
        </w:rPr>
        <w:t xml:space="preserve">حالة المساهمات والمصروفات إلى </w:t>
      </w:r>
      <w:r w:rsidRPr="00190CB8">
        <w:rPr>
          <w:rFonts w:hint="cs"/>
          <w:sz w:val="26"/>
          <w:szCs w:val="26"/>
          <w:rtl/>
          <w:lang w:bidi="ar-SA"/>
        </w:rPr>
        <w:t xml:space="preserve">وجود </w:t>
      </w:r>
      <w:r w:rsidRPr="00190CB8">
        <w:rPr>
          <w:sz w:val="26"/>
          <w:szCs w:val="26"/>
          <w:rtl/>
          <w:lang w:bidi="ar-SA"/>
        </w:rPr>
        <w:t xml:space="preserve">رصيد متاح قدره </w:t>
      </w:r>
      <w:r w:rsidRPr="006772D9">
        <w:t>424,470,206</w:t>
      </w:r>
      <w:r w:rsidRPr="00190CB8">
        <w:rPr>
          <w:sz w:val="26"/>
          <w:szCs w:val="26"/>
          <w:rtl/>
          <w:lang w:bidi="ar"/>
        </w:rPr>
        <w:t xml:space="preserve"> </w:t>
      </w:r>
      <w:r w:rsidRPr="00190CB8">
        <w:rPr>
          <w:sz w:val="26"/>
          <w:szCs w:val="26"/>
          <w:rtl/>
          <w:lang w:bidi="ar-SA"/>
        </w:rPr>
        <w:t>دولارا</w:t>
      </w:r>
      <w:r>
        <w:rPr>
          <w:rFonts w:hint="cs"/>
          <w:sz w:val="26"/>
          <w:szCs w:val="26"/>
          <w:rtl/>
          <w:lang w:bidi="ar-SA"/>
        </w:rPr>
        <w:t>ت</w:t>
      </w:r>
      <w:r w:rsidRPr="00190CB8">
        <w:rPr>
          <w:sz w:val="26"/>
          <w:szCs w:val="26"/>
          <w:rtl/>
          <w:lang w:bidi="ar-SA"/>
        </w:rPr>
        <w:t xml:space="preserve"> أمريكي</w:t>
      </w:r>
      <w:r>
        <w:rPr>
          <w:rFonts w:hint="cs"/>
          <w:sz w:val="26"/>
          <w:szCs w:val="26"/>
          <w:rtl/>
          <w:lang w:bidi="ar-SA"/>
        </w:rPr>
        <w:t>ة</w:t>
      </w:r>
      <w:r w:rsidRPr="00190CB8">
        <w:rPr>
          <w:sz w:val="26"/>
          <w:szCs w:val="26"/>
          <w:rtl/>
          <w:lang w:bidi="ar-SA"/>
        </w:rPr>
        <w:t xml:space="preserve"> في </w:t>
      </w:r>
      <w:r w:rsidRPr="006772D9">
        <w:t>5</w:t>
      </w:r>
      <w:r w:rsidRPr="00190CB8">
        <w:rPr>
          <w:sz w:val="26"/>
          <w:szCs w:val="26"/>
          <w:rtl/>
          <w:lang w:bidi="ar"/>
        </w:rPr>
        <w:t> </w:t>
      </w:r>
      <w:r w:rsidR="00B661FA">
        <w:rPr>
          <w:rFonts w:hint="cs"/>
          <w:sz w:val="26"/>
          <w:szCs w:val="26"/>
          <w:rtl/>
          <w:lang w:bidi="ar-SA"/>
        </w:rPr>
        <w:t>مايو</w:t>
      </w:r>
      <w:r w:rsidRPr="00190CB8">
        <w:rPr>
          <w:sz w:val="26"/>
          <w:szCs w:val="26"/>
          <w:rtl/>
          <w:lang w:bidi="ar"/>
        </w:rPr>
        <w:t>/</w:t>
      </w:r>
      <w:r w:rsidR="00B661FA">
        <w:rPr>
          <w:rFonts w:hint="cs"/>
          <w:sz w:val="26"/>
          <w:szCs w:val="26"/>
          <w:rtl/>
          <w:lang w:bidi="ar-SA"/>
        </w:rPr>
        <w:t>أيار</w:t>
      </w:r>
      <w:r w:rsidRPr="00190CB8">
        <w:rPr>
          <w:sz w:val="26"/>
          <w:szCs w:val="26"/>
          <w:rtl/>
          <w:lang w:bidi="ar-SA"/>
        </w:rPr>
        <w:t xml:space="preserve"> </w:t>
      </w:r>
      <w:r w:rsidR="00B661FA" w:rsidRPr="006772D9">
        <w:t>2022</w:t>
      </w:r>
      <w:r w:rsidRPr="00190CB8">
        <w:rPr>
          <w:sz w:val="26"/>
          <w:szCs w:val="26"/>
          <w:rtl/>
          <w:lang w:bidi="ar"/>
        </w:rPr>
        <w:t xml:space="preserve">. </w:t>
      </w:r>
      <w:r w:rsidRPr="00190CB8">
        <w:rPr>
          <w:sz w:val="26"/>
          <w:szCs w:val="26"/>
          <w:rtl/>
          <w:lang w:bidi="ar-SA"/>
        </w:rPr>
        <w:t xml:space="preserve">ويبلغ مجموع الرصيد الذي أعادته الوكالات المنفذة إلى الاجتماع </w:t>
      </w:r>
      <w:r w:rsidR="00B661FA">
        <w:rPr>
          <w:rFonts w:hint="cs"/>
          <w:sz w:val="26"/>
          <w:szCs w:val="26"/>
          <w:rtl/>
          <w:lang w:bidi="ar-SA"/>
        </w:rPr>
        <w:t>التسعين</w:t>
      </w:r>
      <w:r w:rsidRPr="00190CB8">
        <w:rPr>
          <w:sz w:val="26"/>
          <w:szCs w:val="26"/>
          <w:rtl/>
          <w:lang w:bidi="ar-SA"/>
        </w:rPr>
        <w:t xml:space="preserve"> </w:t>
      </w:r>
      <w:r w:rsidR="00B661FA" w:rsidRPr="006772D9">
        <w:t>3,360,846</w:t>
      </w:r>
      <w:r w:rsidRPr="00190CB8">
        <w:rPr>
          <w:sz w:val="26"/>
          <w:szCs w:val="26"/>
          <w:rtl/>
          <w:lang w:bidi="ar"/>
        </w:rPr>
        <w:t xml:space="preserve"> </w:t>
      </w:r>
      <w:r w:rsidRPr="00190CB8">
        <w:rPr>
          <w:sz w:val="26"/>
          <w:szCs w:val="26"/>
          <w:rtl/>
          <w:lang w:bidi="ar-SA"/>
        </w:rPr>
        <w:t>دولاراً أمريكياً</w:t>
      </w:r>
      <w:r w:rsidRPr="00190CB8">
        <w:rPr>
          <w:sz w:val="26"/>
          <w:szCs w:val="26"/>
          <w:rtl/>
          <w:lang w:bidi="ar"/>
        </w:rPr>
        <w:t xml:space="preserve">. </w:t>
      </w:r>
      <w:r w:rsidRPr="00190CB8">
        <w:rPr>
          <w:sz w:val="26"/>
          <w:szCs w:val="26"/>
          <w:rtl/>
          <w:lang w:bidi="ar-SA"/>
        </w:rPr>
        <w:t xml:space="preserve">وبالتالي، يبلغ المستوى الإجمالي للموارد المتاحة للموافقات في الاجتماع </w:t>
      </w:r>
      <w:r w:rsidR="00B661FA">
        <w:rPr>
          <w:rFonts w:hint="cs"/>
          <w:sz w:val="26"/>
          <w:szCs w:val="26"/>
          <w:rtl/>
          <w:lang w:bidi="ar-SA"/>
        </w:rPr>
        <w:t>التسعين</w:t>
      </w:r>
      <w:r w:rsidRPr="00190CB8">
        <w:rPr>
          <w:sz w:val="26"/>
          <w:szCs w:val="26"/>
          <w:rtl/>
          <w:lang w:bidi="ar-SA"/>
        </w:rPr>
        <w:t xml:space="preserve"> </w:t>
      </w:r>
      <w:r w:rsidR="00B661FA" w:rsidRPr="006772D9">
        <w:t>427,831,052</w:t>
      </w:r>
      <w:r w:rsidRPr="00190CB8">
        <w:rPr>
          <w:sz w:val="26"/>
          <w:szCs w:val="26"/>
          <w:rtl/>
          <w:lang w:bidi="ar"/>
        </w:rPr>
        <w:t xml:space="preserve"> </w:t>
      </w:r>
      <w:r w:rsidRPr="00190CB8">
        <w:rPr>
          <w:sz w:val="26"/>
          <w:szCs w:val="26"/>
          <w:rtl/>
          <w:lang w:bidi="ar-SA"/>
        </w:rPr>
        <w:t>دولار</w:t>
      </w:r>
      <w:r w:rsidRPr="00190CB8">
        <w:rPr>
          <w:rFonts w:hint="cs"/>
          <w:sz w:val="26"/>
          <w:szCs w:val="26"/>
          <w:rtl/>
          <w:lang w:bidi="ar-SA"/>
        </w:rPr>
        <w:t>اً</w:t>
      </w:r>
      <w:r w:rsidRPr="00190CB8">
        <w:rPr>
          <w:sz w:val="26"/>
          <w:szCs w:val="26"/>
          <w:rtl/>
          <w:lang w:bidi="ar-SA"/>
        </w:rPr>
        <w:t xml:space="preserve"> أمريكي</w:t>
      </w:r>
      <w:r w:rsidRPr="00190CB8">
        <w:rPr>
          <w:rFonts w:hint="cs"/>
          <w:sz w:val="26"/>
          <w:szCs w:val="26"/>
          <w:rtl/>
          <w:lang w:bidi="ar-SA"/>
        </w:rPr>
        <w:t>اً</w:t>
      </w:r>
      <w:r w:rsidRPr="00190CB8">
        <w:rPr>
          <w:sz w:val="26"/>
          <w:szCs w:val="26"/>
          <w:rtl/>
          <w:lang w:bidi="ar"/>
        </w:rPr>
        <w:t xml:space="preserve">. </w:t>
      </w:r>
    </w:p>
    <w:p w14:paraId="0E6906B8" w14:textId="6E336D6C" w:rsidR="001C3DFB" w:rsidRDefault="001C3DFB" w:rsidP="001C3DFB">
      <w:pPr>
        <w:bidi/>
        <w:rPr>
          <w:lang w:bidi="ar"/>
        </w:rPr>
      </w:pPr>
    </w:p>
    <w:p w14:paraId="45F9CB5C" w14:textId="77777777" w:rsidR="001C3DFB" w:rsidRPr="001C3DFB" w:rsidRDefault="001C3DFB" w:rsidP="001C3DFB">
      <w:pPr>
        <w:bidi/>
        <w:rPr>
          <w:lang w:bidi="ar"/>
        </w:rPr>
      </w:pPr>
    </w:p>
    <w:p w14:paraId="734B53B8" w14:textId="6E309C01" w:rsidR="00190CB8" w:rsidRDefault="00190CB8" w:rsidP="001C3DFB">
      <w:pPr>
        <w:bidi/>
        <w:rPr>
          <w:b/>
          <w:bCs/>
          <w:sz w:val="32"/>
          <w:szCs w:val="28"/>
          <w:lang w:bidi="ar-SA"/>
        </w:rPr>
      </w:pPr>
      <w:r w:rsidRPr="003910A6">
        <w:rPr>
          <w:b/>
          <w:bCs/>
          <w:sz w:val="32"/>
          <w:szCs w:val="28"/>
          <w:rtl/>
          <w:lang w:bidi="ar-SA"/>
        </w:rPr>
        <w:t>تعليقات الأمانة</w:t>
      </w:r>
    </w:p>
    <w:p w14:paraId="59DDD569" w14:textId="77777777" w:rsidR="00F739B7" w:rsidRPr="003910A6" w:rsidRDefault="00F739B7" w:rsidP="00F739B7">
      <w:pPr>
        <w:bidi/>
        <w:rPr>
          <w:b/>
          <w:sz w:val="32"/>
          <w:szCs w:val="28"/>
        </w:rPr>
      </w:pPr>
    </w:p>
    <w:p w14:paraId="40989C30" w14:textId="1AFB5D78" w:rsidR="00190CB8" w:rsidRDefault="005B0A1D" w:rsidP="001C3DFB">
      <w:pPr>
        <w:pStyle w:val="Heading2"/>
        <w:widowControl/>
        <w:numPr>
          <w:ilvl w:val="0"/>
          <w:numId w:val="23"/>
        </w:numPr>
        <w:bidi/>
        <w:spacing w:after="0"/>
        <w:rPr>
          <w:sz w:val="26"/>
          <w:szCs w:val="26"/>
          <w:lang w:bidi="ar"/>
        </w:rPr>
      </w:pPr>
      <w:r>
        <w:rPr>
          <w:rFonts w:hint="cs"/>
          <w:sz w:val="26"/>
          <w:szCs w:val="26"/>
          <w:rtl/>
          <w:lang w:val="en-US"/>
        </w:rPr>
        <w:t>ذكَّرت</w:t>
      </w:r>
      <w:r w:rsidRPr="005B0A1D">
        <w:rPr>
          <w:sz w:val="26"/>
          <w:szCs w:val="26"/>
          <w:rtl/>
          <w:lang w:bidi="ar-SA"/>
        </w:rPr>
        <w:t xml:space="preserve"> </w:t>
      </w:r>
      <w:r w:rsidRPr="0062047E">
        <w:rPr>
          <w:sz w:val="26"/>
          <w:szCs w:val="26"/>
          <w:rtl/>
          <w:lang w:bidi="ar-SA"/>
        </w:rPr>
        <w:t>الأمانة الوكالات الثنائية والوكالات المنفذة بأنه يتعي</w:t>
      </w:r>
      <w:r w:rsidR="00FD47FA">
        <w:rPr>
          <w:rFonts w:hint="cs"/>
          <w:sz w:val="26"/>
          <w:szCs w:val="26"/>
          <w:rtl/>
          <w:lang w:bidi="ar-SA"/>
        </w:rPr>
        <w:t>َّ</w:t>
      </w:r>
      <w:r w:rsidRPr="0062047E">
        <w:rPr>
          <w:sz w:val="26"/>
          <w:szCs w:val="26"/>
          <w:rtl/>
          <w:lang w:bidi="ar-SA"/>
        </w:rPr>
        <w:t>ن إعادة الأرصدة المرتبطة بالمشروعات الصادر بشأنها مقر</w:t>
      </w:r>
      <w:r>
        <w:rPr>
          <w:rFonts w:hint="cs"/>
          <w:sz w:val="26"/>
          <w:szCs w:val="26"/>
          <w:rtl/>
          <w:lang w:bidi="ar-SA"/>
        </w:rPr>
        <w:t>َّ</w:t>
      </w:r>
      <w:r w:rsidRPr="0062047E">
        <w:rPr>
          <w:sz w:val="26"/>
          <w:szCs w:val="26"/>
          <w:rtl/>
          <w:lang w:bidi="ar-SA"/>
        </w:rPr>
        <w:t>رات والمشروعات المنجزة منذ عام أو أكثر إلى الصندوق المتعدد الأطراف في أسرع وقت ممكن</w:t>
      </w:r>
      <w:r w:rsidRPr="0062047E">
        <w:rPr>
          <w:sz w:val="26"/>
          <w:szCs w:val="26"/>
          <w:rtl/>
          <w:lang w:bidi="ar"/>
        </w:rPr>
        <w:t>.</w:t>
      </w:r>
    </w:p>
    <w:p w14:paraId="383D7E4A" w14:textId="77777777" w:rsidR="001C3DFB" w:rsidRPr="001C3DFB" w:rsidRDefault="001C3DFB" w:rsidP="001C3DFB">
      <w:pPr>
        <w:bidi/>
        <w:rPr>
          <w:lang w:bidi="ar"/>
        </w:rPr>
      </w:pPr>
    </w:p>
    <w:p w14:paraId="770CCEF4" w14:textId="36B8F9BF" w:rsidR="006539EF" w:rsidRDefault="005B35CA" w:rsidP="001C3DFB">
      <w:pPr>
        <w:pStyle w:val="Heading2"/>
        <w:widowControl/>
        <w:numPr>
          <w:ilvl w:val="0"/>
          <w:numId w:val="23"/>
        </w:numPr>
        <w:bidi/>
        <w:spacing w:after="0"/>
        <w:rPr>
          <w:sz w:val="26"/>
          <w:szCs w:val="26"/>
          <w:rtl/>
          <w:lang w:val="en-US"/>
        </w:rPr>
      </w:pPr>
      <w:r w:rsidRPr="00E41C1C">
        <w:rPr>
          <w:sz w:val="26"/>
          <w:szCs w:val="26"/>
          <w:rtl/>
          <w:lang w:bidi="ar-SA"/>
        </w:rPr>
        <w:t xml:space="preserve">وبالنظر إلى أن المستوى الإجمالي للتمويل الخاص بالمشروعات والأنشطة المقدم إلى الاجتماع </w:t>
      </w:r>
      <w:r>
        <w:rPr>
          <w:rFonts w:hint="cs"/>
          <w:sz w:val="26"/>
          <w:szCs w:val="26"/>
          <w:rtl/>
          <w:lang w:bidi="ar-SA"/>
        </w:rPr>
        <w:t>التسعين</w:t>
      </w:r>
      <w:r w:rsidRPr="00E41C1C">
        <w:rPr>
          <w:sz w:val="26"/>
          <w:szCs w:val="26"/>
          <w:rtl/>
          <w:lang w:bidi="ar-SA"/>
        </w:rPr>
        <w:t xml:space="preserve"> حتى </w:t>
      </w:r>
      <w:r w:rsidRPr="005C5387">
        <w:t>2</w:t>
      </w:r>
      <w:r w:rsidRPr="00E41C1C">
        <w:rPr>
          <w:sz w:val="26"/>
          <w:szCs w:val="26"/>
          <w:rtl/>
          <w:lang w:bidi="ar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يونيه</w:t>
      </w:r>
      <w:r w:rsidRPr="00E41C1C">
        <w:rPr>
          <w:sz w:val="26"/>
          <w:szCs w:val="26"/>
          <w:rtl/>
          <w:lang w:bidi="ar"/>
        </w:rPr>
        <w:t>/</w:t>
      </w:r>
      <w:r>
        <w:rPr>
          <w:rFonts w:hint="cs"/>
          <w:sz w:val="26"/>
          <w:szCs w:val="26"/>
          <w:rtl/>
          <w:lang w:bidi="ar-SA"/>
        </w:rPr>
        <w:t>حزيران</w:t>
      </w:r>
      <w:r w:rsidRPr="00E41C1C">
        <w:rPr>
          <w:sz w:val="26"/>
          <w:szCs w:val="26"/>
          <w:rtl/>
          <w:lang w:bidi="ar-SA"/>
        </w:rPr>
        <w:t xml:space="preserve"> </w:t>
      </w:r>
      <w:r w:rsidRPr="00CE178C">
        <w:t>2022</w:t>
      </w:r>
      <w:r w:rsidRPr="00E41C1C">
        <w:rPr>
          <w:sz w:val="26"/>
          <w:szCs w:val="26"/>
          <w:rtl/>
          <w:lang w:bidi="ar"/>
        </w:rPr>
        <w:t xml:space="preserve"> </w:t>
      </w:r>
      <w:r w:rsidR="000B0196">
        <w:rPr>
          <w:rFonts w:hint="cs"/>
          <w:sz w:val="26"/>
          <w:szCs w:val="26"/>
          <w:rtl/>
          <w:lang w:bidi="ar"/>
        </w:rPr>
        <w:t>يبلغ</w:t>
      </w:r>
      <w:r w:rsidRPr="00E41C1C">
        <w:rPr>
          <w:sz w:val="26"/>
          <w:szCs w:val="26"/>
          <w:rtl/>
          <w:lang w:bidi="ar-SA"/>
        </w:rPr>
        <w:t xml:space="preserve"> </w:t>
      </w:r>
      <w:r w:rsidRPr="00CE178C">
        <w:t>18,550,280</w:t>
      </w:r>
      <w:r w:rsidRPr="00E41C1C">
        <w:rPr>
          <w:sz w:val="26"/>
          <w:szCs w:val="26"/>
          <w:rtl/>
          <w:lang w:bidi="ar"/>
        </w:rPr>
        <w:t xml:space="preserve"> </w:t>
      </w:r>
      <w:r w:rsidRPr="00E41C1C">
        <w:rPr>
          <w:sz w:val="26"/>
          <w:szCs w:val="26"/>
          <w:rtl/>
          <w:lang w:bidi="ar-SA"/>
        </w:rPr>
        <w:t>دولار</w:t>
      </w:r>
      <w:r>
        <w:rPr>
          <w:rFonts w:hint="cs"/>
          <w:sz w:val="26"/>
          <w:szCs w:val="26"/>
          <w:rtl/>
          <w:lang w:bidi="ar-SA"/>
        </w:rPr>
        <w:t>اً</w:t>
      </w:r>
      <w:r w:rsidRPr="00E41C1C">
        <w:rPr>
          <w:sz w:val="26"/>
          <w:szCs w:val="26"/>
          <w:rtl/>
          <w:lang w:bidi="ar-SA"/>
        </w:rPr>
        <w:t xml:space="preserve"> أمريكي</w:t>
      </w:r>
      <w:r w:rsidR="000B0196">
        <w:rPr>
          <w:rFonts w:hint="cs"/>
          <w:sz w:val="26"/>
          <w:szCs w:val="26"/>
          <w:rtl/>
          <w:lang w:bidi="ar-SA"/>
        </w:rPr>
        <w:t xml:space="preserve">اَ، فإنه </w:t>
      </w:r>
      <w:r w:rsidR="000B0196">
        <w:rPr>
          <w:rFonts w:hint="cs"/>
          <w:sz w:val="26"/>
          <w:szCs w:val="26"/>
          <w:rtl/>
          <w:lang w:val="en-US"/>
        </w:rPr>
        <w:t>س</w:t>
      </w:r>
      <w:r w:rsidR="000B0196" w:rsidRPr="006201DD">
        <w:rPr>
          <w:sz w:val="26"/>
          <w:szCs w:val="26"/>
          <w:rtl/>
          <w:lang w:val="en-US"/>
        </w:rPr>
        <w:t xml:space="preserve">تتوافر موارد </w:t>
      </w:r>
      <w:r w:rsidR="000B0196">
        <w:rPr>
          <w:sz w:val="26"/>
          <w:szCs w:val="26"/>
          <w:rtl/>
          <w:lang w:val="en-US"/>
        </w:rPr>
        <w:t>ك</w:t>
      </w:r>
      <w:r w:rsidR="000B0196" w:rsidRPr="006201DD">
        <w:rPr>
          <w:sz w:val="26"/>
          <w:szCs w:val="26"/>
          <w:rtl/>
          <w:lang w:val="en-US"/>
        </w:rPr>
        <w:t>اف</w:t>
      </w:r>
      <w:r w:rsidR="000B0196">
        <w:rPr>
          <w:rFonts w:hint="cs"/>
          <w:sz w:val="26"/>
          <w:szCs w:val="26"/>
          <w:rtl/>
          <w:lang w:val="en-US"/>
        </w:rPr>
        <w:t>ي</w:t>
      </w:r>
      <w:r w:rsidR="000B0196" w:rsidRPr="006201DD">
        <w:rPr>
          <w:rFonts w:hint="eastAsia"/>
          <w:sz w:val="26"/>
          <w:szCs w:val="26"/>
          <w:rtl/>
          <w:lang w:val="en-US"/>
        </w:rPr>
        <w:t>ة</w:t>
      </w:r>
      <w:r w:rsidR="000B0196" w:rsidRPr="006201DD">
        <w:rPr>
          <w:sz w:val="26"/>
          <w:szCs w:val="26"/>
          <w:rtl/>
          <w:lang w:val="en-US"/>
        </w:rPr>
        <w:t xml:space="preserve"> للموافقات في الاجتماع</w:t>
      </w:r>
      <w:r w:rsidR="000B0196">
        <w:rPr>
          <w:rFonts w:hint="cs"/>
          <w:sz w:val="26"/>
          <w:szCs w:val="26"/>
          <w:rtl/>
          <w:lang w:val="en-US"/>
        </w:rPr>
        <w:t xml:space="preserve"> التسعين.</w:t>
      </w:r>
    </w:p>
    <w:p w14:paraId="7151E4A2" w14:textId="6DBD094B" w:rsidR="000B0196" w:rsidRDefault="000B0196" w:rsidP="001C3DFB">
      <w:pPr>
        <w:bidi/>
        <w:rPr>
          <w:rtl/>
          <w:lang w:val="en-US"/>
        </w:rPr>
      </w:pPr>
    </w:p>
    <w:p w14:paraId="081A7890" w14:textId="4190AA5C" w:rsidR="000B0196" w:rsidRDefault="000B0196" w:rsidP="001C3DFB">
      <w:pPr>
        <w:bidi/>
        <w:rPr>
          <w:sz w:val="26"/>
          <w:szCs w:val="26"/>
          <w:rtl/>
          <w:lang w:val="en-US"/>
        </w:rPr>
      </w:pPr>
      <w:r w:rsidRPr="000B0196">
        <w:rPr>
          <w:rFonts w:hint="cs"/>
          <w:b/>
          <w:bCs/>
          <w:sz w:val="26"/>
          <w:szCs w:val="26"/>
          <w:rtl/>
          <w:lang w:val="en-US"/>
        </w:rPr>
        <w:t>التوصيـــة</w:t>
      </w:r>
    </w:p>
    <w:p w14:paraId="65E45D9E" w14:textId="04E865AC" w:rsidR="000B0196" w:rsidRDefault="000B0196" w:rsidP="001C3DFB">
      <w:pPr>
        <w:bidi/>
        <w:rPr>
          <w:sz w:val="26"/>
          <w:szCs w:val="26"/>
          <w:rtl/>
          <w:lang w:val="en-US"/>
        </w:rPr>
      </w:pPr>
    </w:p>
    <w:p w14:paraId="4DE1F2F3" w14:textId="2A22B17A" w:rsidR="000D3CC5" w:rsidRDefault="000D3CC5" w:rsidP="001C3DFB">
      <w:pPr>
        <w:pStyle w:val="Heading2"/>
        <w:widowControl/>
        <w:numPr>
          <w:ilvl w:val="0"/>
          <w:numId w:val="23"/>
        </w:numPr>
        <w:bidi/>
        <w:spacing w:after="0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قد ترغب اللجنة التنفيذية في</w:t>
      </w:r>
      <w:r>
        <w:rPr>
          <w:rFonts w:hint="cs"/>
          <w:sz w:val="26"/>
          <w:szCs w:val="26"/>
          <w:rtl/>
          <w:lang w:val="en-US"/>
        </w:rPr>
        <w:t>ما يلي</w:t>
      </w:r>
      <w:r w:rsidRPr="006201DD">
        <w:rPr>
          <w:sz w:val="26"/>
          <w:szCs w:val="26"/>
          <w:rtl/>
          <w:lang w:val="en-US"/>
        </w:rPr>
        <w:t>:</w:t>
      </w:r>
    </w:p>
    <w:p w14:paraId="0FFF71EF" w14:textId="55C2A4C8" w:rsidR="001C3DFB" w:rsidRDefault="001C3DFB" w:rsidP="001C3DFB">
      <w:pPr>
        <w:bidi/>
        <w:rPr>
          <w:lang w:val="en-US"/>
        </w:rPr>
      </w:pPr>
    </w:p>
    <w:p w14:paraId="27386706" w14:textId="77777777" w:rsidR="001C3DFB" w:rsidRPr="001C3DFB" w:rsidRDefault="001C3DFB" w:rsidP="001C3DFB">
      <w:pPr>
        <w:bidi/>
        <w:rPr>
          <w:lang w:val="en-US"/>
        </w:rPr>
      </w:pPr>
    </w:p>
    <w:p w14:paraId="70322845" w14:textId="2920F208" w:rsidR="000D3CC5" w:rsidRDefault="000D3CC5" w:rsidP="00F739B7">
      <w:pPr>
        <w:pStyle w:val="Heading2"/>
        <w:widowControl/>
        <w:numPr>
          <w:ilvl w:val="0"/>
          <w:numId w:val="28"/>
        </w:numPr>
        <w:bidi/>
        <w:spacing w:after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أن تحيط</w:t>
      </w:r>
      <w:r w:rsidRPr="006201DD">
        <w:rPr>
          <w:sz w:val="26"/>
          <w:szCs w:val="26"/>
          <w:rtl/>
          <w:lang w:val="en-US"/>
        </w:rPr>
        <w:t xml:space="preserve"> علما</w:t>
      </w:r>
      <w:r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بما يلي:</w:t>
      </w:r>
    </w:p>
    <w:p w14:paraId="7719856F" w14:textId="77777777" w:rsidR="00F739B7" w:rsidRPr="00F739B7" w:rsidRDefault="00F739B7" w:rsidP="00F739B7">
      <w:pPr>
        <w:bidi/>
        <w:rPr>
          <w:lang w:val="en-US"/>
        </w:rPr>
      </w:pPr>
    </w:p>
    <w:p w14:paraId="4F3FD0A8" w14:textId="39D506E7" w:rsidR="000D3CC5" w:rsidRDefault="000D3CC5" w:rsidP="001C3DFB">
      <w:pPr>
        <w:pStyle w:val="Heading2"/>
        <w:widowControl/>
        <w:numPr>
          <w:ilvl w:val="4"/>
          <w:numId w:val="23"/>
        </w:numPr>
        <w:bidi/>
        <w:spacing w:after="0"/>
        <w:ind w:left="2130" w:hanging="708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التقر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ر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المتعلق ب</w:t>
      </w:r>
      <w:r w:rsidRPr="006201DD">
        <w:rPr>
          <w:sz w:val="26"/>
          <w:szCs w:val="26"/>
          <w:rtl/>
          <w:lang w:val="en-US"/>
        </w:rPr>
        <w:t>الأرصدة وتوافر الموارد الوارد في</w:t>
      </w:r>
      <w:r>
        <w:rPr>
          <w:rFonts w:hint="cs"/>
          <w:sz w:val="26"/>
          <w:szCs w:val="26"/>
          <w:rtl/>
          <w:lang w:val="en-US"/>
        </w:rPr>
        <w:t xml:space="preserve"> الوثيقة</w:t>
      </w:r>
      <w:r w:rsidRPr="006201DD">
        <w:rPr>
          <w:sz w:val="26"/>
          <w:szCs w:val="26"/>
          <w:rtl/>
          <w:lang w:val="en-US"/>
        </w:rPr>
        <w:t xml:space="preserve"> </w:t>
      </w:r>
      <w:r w:rsidRPr="00741A71">
        <w:t>UNEP/</w:t>
      </w:r>
      <w:proofErr w:type="spellStart"/>
      <w:r w:rsidRPr="00741A71">
        <w:t>OzL.Pro</w:t>
      </w:r>
      <w:proofErr w:type="spellEnd"/>
      <w:r w:rsidRPr="00741A71">
        <w:t>/ExCom/90/4</w:t>
      </w:r>
      <w:r w:rsidRPr="006201DD">
        <w:rPr>
          <w:sz w:val="26"/>
          <w:szCs w:val="26"/>
          <w:rtl/>
          <w:lang w:val="en-US"/>
        </w:rPr>
        <w:t>؛</w:t>
      </w:r>
    </w:p>
    <w:p w14:paraId="3C76AED3" w14:textId="77777777" w:rsidR="001C3DFB" w:rsidRPr="001C3DFB" w:rsidRDefault="001C3DFB" w:rsidP="001C3DFB">
      <w:pPr>
        <w:bidi/>
        <w:rPr>
          <w:lang w:val="en-US"/>
        </w:rPr>
      </w:pPr>
    </w:p>
    <w:p w14:paraId="5E34A4F5" w14:textId="60BB5584" w:rsidR="000D3CC5" w:rsidRDefault="000D3CC5" w:rsidP="001C3DFB">
      <w:pPr>
        <w:pStyle w:val="Heading2"/>
        <w:widowControl/>
        <w:numPr>
          <w:ilvl w:val="4"/>
          <w:numId w:val="23"/>
        </w:numPr>
        <w:bidi/>
        <w:spacing w:after="0"/>
        <w:ind w:left="2130" w:hanging="708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أن صافي مستوى الأموال التي تع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sz w:val="26"/>
          <w:szCs w:val="26"/>
          <w:rtl/>
          <w:lang w:val="en-US"/>
        </w:rPr>
        <w:t>د</w:t>
      </w:r>
      <w:r>
        <w:rPr>
          <w:sz w:val="26"/>
          <w:szCs w:val="26"/>
          <w:rtl/>
          <w:lang w:val="en-US"/>
        </w:rPr>
        <w:t>ه</w:t>
      </w:r>
      <w:r w:rsidRPr="006201DD">
        <w:rPr>
          <w:sz w:val="26"/>
          <w:szCs w:val="26"/>
          <w:rtl/>
          <w:lang w:val="en-US"/>
        </w:rPr>
        <w:t>ا الو</w:t>
      </w:r>
      <w:r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 xml:space="preserve">الات المنفذة </w:t>
      </w:r>
      <w:r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 xml:space="preserve">الاجتماع </w:t>
      </w:r>
      <w:r>
        <w:rPr>
          <w:rFonts w:hint="cs"/>
          <w:sz w:val="26"/>
          <w:szCs w:val="26"/>
          <w:rtl/>
          <w:lang w:val="en-CA" w:bidi="ar-EG"/>
        </w:rPr>
        <w:t>التسعين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قدره</w:t>
      </w:r>
      <w:r w:rsidRPr="006201DD">
        <w:rPr>
          <w:sz w:val="26"/>
          <w:szCs w:val="26"/>
          <w:rtl/>
          <w:lang w:val="en-US"/>
        </w:rPr>
        <w:t xml:space="preserve"> </w:t>
      </w:r>
      <w:r w:rsidRPr="00741A71">
        <w:t>3,360,846</w:t>
      </w:r>
      <w:r>
        <w:rPr>
          <w:sz w:val="26"/>
          <w:szCs w:val="26"/>
          <w:rtl/>
          <w:lang w:val="en-US"/>
        </w:rPr>
        <w:t xml:space="preserve"> دولار</w:t>
      </w:r>
      <w:r>
        <w:rPr>
          <w:rFonts w:hint="cs"/>
          <w:sz w:val="26"/>
          <w:szCs w:val="26"/>
          <w:rtl/>
          <w:lang w:val="en-US"/>
        </w:rPr>
        <w:t>اً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>
        <w:rPr>
          <w:rFonts w:hint="cs"/>
          <w:sz w:val="26"/>
          <w:szCs w:val="26"/>
          <w:rtl/>
          <w:lang w:val="en-US"/>
        </w:rPr>
        <w:t>ياً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وي</w:t>
      </w:r>
      <w:r w:rsidRPr="006201DD">
        <w:rPr>
          <w:rFonts w:hint="eastAsia"/>
          <w:sz w:val="26"/>
          <w:szCs w:val="26"/>
          <w:rtl/>
          <w:lang w:val="en-US"/>
        </w:rPr>
        <w:t>تألف</w:t>
      </w:r>
      <w:r w:rsidRPr="006201DD">
        <w:rPr>
          <w:sz w:val="26"/>
          <w:szCs w:val="26"/>
          <w:rtl/>
          <w:lang w:val="en-US"/>
        </w:rPr>
        <w:t xml:space="preserve"> من </w:t>
      </w:r>
      <w:r w:rsidRPr="00741A71">
        <w:t>2,156,038</w:t>
      </w:r>
      <w:r w:rsidRPr="006201DD">
        <w:rPr>
          <w:sz w:val="26"/>
          <w:szCs w:val="26"/>
          <w:rtl/>
          <w:lang w:val="en-US"/>
        </w:rPr>
        <w:t xml:space="preserve"> دولارا</w:t>
      </w:r>
      <w:r w:rsidR="008A3047"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</w:t>
      </w:r>
      <w:r w:rsidR="008A3047">
        <w:rPr>
          <w:rFonts w:hint="cs"/>
          <w:sz w:val="26"/>
          <w:szCs w:val="26"/>
          <w:rtl/>
          <w:lang w:val="en-US"/>
        </w:rPr>
        <w:t>ً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زائد</w:t>
      </w:r>
      <w:r w:rsidR="008A3047">
        <w:rPr>
          <w:rFonts w:hint="cs"/>
          <w:sz w:val="26"/>
          <w:szCs w:val="26"/>
          <w:rtl/>
          <w:lang w:val="en-US"/>
        </w:rPr>
        <w:t>اً</w:t>
      </w:r>
      <w:r>
        <w:rPr>
          <w:sz w:val="26"/>
          <w:szCs w:val="26"/>
          <w:rtl/>
          <w:lang w:val="en-US"/>
        </w:rPr>
        <w:t xml:space="preserve">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8A3047" w:rsidRPr="00741A71">
        <w:t>161,346</w:t>
      </w:r>
      <w:r w:rsidRPr="006201DD">
        <w:rPr>
          <w:sz w:val="26"/>
          <w:szCs w:val="26"/>
          <w:rtl/>
          <w:lang w:val="en-US"/>
        </w:rPr>
        <w:t xml:space="preserve"> دولار</w:t>
      </w:r>
      <w:r>
        <w:rPr>
          <w:rFonts w:hint="cs"/>
          <w:sz w:val="26"/>
          <w:szCs w:val="26"/>
          <w:rtl/>
          <w:lang w:val="en-US"/>
        </w:rPr>
        <w:t>ا</w:t>
      </w:r>
      <w:r w:rsidR="008A3047"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ا</w:t>
      </w:r>
      <w:r w:rsidR="008A3047"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من </w:t>
      </w:r>
      <w:r>
        <w:rPr>
          <w:rFonts w:hint="cs"/>
          <w:sz w:val="26"/>
          <w:szCs w:val="26"/>
          <w:rtl/>
          <w:lang w:val="en-US" w:bidi="ar-EG"/>
        </w:rPr>
        <w:t>اليوئنديبي</w:t>
      </w:r>
      <w:r w:rsidRPr="006201DD">
        <w:rPr>
          <w:sz w:val="26"/>
          <w:szCs w:val="26"/>
          <w:rtl/>
          <w:lang w:val="en-US"/>
        </w:rPr>
        <w:t xml:space="preserve">؛ </w:t>
      </w:r>
      <w:r>
        <w:rPr>
          <w:rFonts w:hint="cs"/>
          <w:sz w:val="26"/>
          <w:szCs w:val="26"/>
          <w:rtl/>
          <w:lang w:val="en-US"/>
        </w:rPr>
        <w:t>و</w:t>
      </w:r>
      <w:r w:rsidR="008A3047">
        <w:rPr>
          <w:rFonts w:hint="cs"/>
          <w:sz w:val="26"/>
          <w:szCs w:val="26"/>
          <w:rtl/>
          <w:lang w:val="en-CA"/>
        </w:rPr>
        <w:t>(</w:t>
      </w:r>
      <w:r w:rsidR="008A3047" w:rsidRPr="00741A71">
        <w:t>17,118</w:t>
      </w:r>
      <w:r w:rsidR="008A3047">
        <w:rPr>
          <w:rFonts w:hint="cs"/>
          <w:sz w:val="26"/>
          <w:szCs w:val="26"/>
          <w:rtl/>
          <w:lang w:val="en-CA"/>
        </w:rPr>
        <w:t>)</w:t>
      </w:r>
      <w:r>
        <w:rPr>
          <w:rFonts w:hint="cs"/>
          <w:sz w:val="26"/>
          <w:szCs w:val="26"/>
          <w:rtl/>
          <w:lang w:val="en-US" w:bidi="ar-EG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8A3047">
        <w:rPr>
          <w:rFonts w:hint="cs"/>
          <w:sz w:val="26"/>
          <w:szCs w:val="26"/>
          <w:rtl/>
          <w:lang w:val="en-US"/>
        </w:rPr>
        <w:t>اً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8A3047">
        <w:rPr>
          <w:rFonts w:hint="cs"/>
          <w:sz w:val="26"/>
          <w:szCs w:val="26"/>
          <w:rtl/>
          <w:lang w:val="en-US"/>
        </w:rPr>
        <w:t>اً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زائد</w:t>
      </w:r>
      <w:r w:rsidR="008A3047">
        <w:rPr>
          <w:rFonts w:hint="cs"/>
          <w:sz w:val="26"/>
          <w:szCs w:val="26"/>
          <w:rtl/>
          <w:lang w:val="en-US"/>
        </w:rPr>
        <w:t>اً</w:t>
      </w:r>
      <w:r>
        <w:rPr>
          <w:sz w:val="26"/>
          <w:szCs w:val="26"/>
          <w:rtl/>
          <w:lang w:val="en-US"/>
        </w:rPr>
        <w:t xml:space="preserve">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8A3047" w:rsidRPr="00741A71">
        <w:t>23,719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>
        <w:rPr>
          <w:rFonts w:hint="cs"/>
          <w:sz w:val="26"/>
          <w:szCs w:val="26"/>
          <w:rtl/>
          <w:lang w:val="en-US"/>
        </w:rPr>
        <w:t>ا</w:t>
      </w:r>
      <w:r w:rsidR="008A3047"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ا</w:t>
      </w:r>
      <w:r w:rsidR="008A3047"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من </w:t>
      </w:r>
      <w:r>
        <w:rPr>
          <w:rFonts w:hint="cs"/>
          <w:sz w:val="26"/>
          <w:szCs w:val="26"/>
          <w:rtl/>
          <w:lang w:val="en-US"/>
        </w:rPr>
        <w:t>اليونيب</w:t>
      </w:r>
      <w:r w:rsidRPr="006201DD">
        <w:rPr>
          <w:rFonts w:hint="eastAsia"/>
          <w:sz w:val="26"/>
          <w:szCs w:val="26"/>
          <w:rtl/>
          <w:lang w:val="en-US"/>
        </w:rPr>
        <w:t>؛</w:t>
      </w:r>
      <w:r>
        <w:rPr>
          <w:rFonts w:hint="cs"/>
          <w:sz w:val="26"/>
          <w:szCs w:val="26"/>
          <w:rtl/>
          <w:lang w:val="en-US"/>
        </w:rPr>
        <w:t xml:space="preserve"> و</w:t>
      </w:r>
      <w:r w:rsidR="008A3047" w:rsidRPr="00741A71">
        <w:t>968,631</w:t>
      </w:r>
      <w:r w:rsidR="008A3047">
        <w:rPr>
          <w:rFonts w:hint="cs"/>
          <w:rtl/>
        </w:rPr>
        <w:t xml:space="preserve">  </w:t>
      </w:r>
      <w:r w:rsidRPr="006201DD">
        <w:rPr>
          <w:sz w:val="26"/>
          <w:szCs w:val="26"/>
          <w:rtl/>
          <w:lang w:val="en-US"/>
        </w:rPr>
        <w:t>دولار</w:t>
      </w:r>
      <w:r>
        <w:rPr>
          <w:rFonts w:hint="cs"/>
          <w:sz w:val="26"/>
          <w:szCs w:val="26"/>
          <w:rtl/>
          <w:lang w:val="en-US"/>
        </w:rPr>
        <w:t>ا</w:t>
      </w:r>
      <w:r w:rsidR="008A3047"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ا</w:t>
      </w:r>
      <w:r w:rsidR="008A3047">
        <w:rPr>
          <w:rFonts w:hint="cs"/>
          <w:sz w:val="26"/>
          <w:szCs w:val="26"/>
          <w:rtl/>
          <w:lang w:val="en-US"/>
        </w:rPr>
        <w:t>ً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زائد</w:t>
      </w:r>
      <w:r w:rsidR="008A3047">
        <w:rPr>
          <w:rFonts w:hint="cs"/>
          <w:sz w:val="26"/>
          <w:szCs w:val="26"/>
          <w:rtl/>
          <w:lang w:val="en-US"/>
        </w:rPr>
        <w:t>اً</w:t>
      </w:r>
      <w:r>
        <w:rPr>
          <w:sz w:val="26"/>
          <w:szCs w:val="26"/>
          <w:rtl/>
          <w:lang w:val="en-US"/>
        </w:rPr>
        <w:t xml:space="preserve">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>
        <w:rPr>
          <w:rFonts w:hint="cs"/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lang w:val="en-US"/>
        </w:rPr>
        <w:t xml:space="preserve"> </w:t>
      </w:r>
      <w:r w:rsidR="008A3047" w:rsidRPr="00741A71">
        <w:t>68,230</w:t>
      </w:r>
      <w:r>
        <w:rPr>
          <w:rFonts w:hint="cs"/>
          <w:sz w:val="26"/>
          <w:szCs w:val="26"/>
          <w:rtl/>
          <w:lang w:val="en-US"/>
        </w:rPr>
        <w:t>د</w:t>
      </w:r>
      <w:r w:rsidRPr="006201DD">
        <w:rPr>
          <w:sz w:val="26"/>
          <w:szCs w:val="26"/>
          <w:rtl/>
          <w:lang w:val="en-US"/>
        </w:rPr>
        <w:t>ولار</w:t>
      </w:r>
      <w:r>
        <w:rPr>
          <w:rFonts w:hint="cs"/>
          <w:sz w:val="26"/>
          <w:szCs w:val="26"/>
          <w:rtl/>
          <w:lang w:val="en-US"/>
        </w:rPr>
        <w:t>ا</w:t>
      </w:r>
      <w:r w:rsidR="008A3047">
        <w:rPr>
          <w:rFonts w:hint="cs"/>
          <w:sz w:val="26"/>
          <w:szCs w:val="26"/>
          <w:rtl/>
          <w:lang w:val="en-US"/>
        </w:rPr>
        <w:t>ً</w:t>
      </w:r>
      <w:r w:rsidRPr="006201DD">
        <w:rPr>
          <w:sz w:val="26"/>
          <w:szCs w:val="26"/>
          <w:rtl/>
          <w:lang w:val="en-US"/>
        </w:rPr>
        <w:t xml:space="preserve"> أمر</w:t>
      </w:r>
      <w:r>
        <w:rPr>
          <w:rFonts w:hint="cs"/>
          <w:sz w:val="26"/>
          <w:szCs w:val="26"/>
          <w:rtl/>
          <w:lang w:val="en-US"/>
        </w:rPr>
        <w:t>ي</w:t>
      </w:r>
      <w:r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>
        <w:rPr>
          <w:rFonts w:hint="cs"/>
          <w:sz w:val="26"/>
          <w:szCs w:val="26"/>
          <w:rtl/>
          <w:lang w:val="en-US"/>
        </w:rPr>
        <w:t>اليونيدو</w:t>
      </w:r>
      <w:r w:rsidRPr="006201DD">
        <w:rPr>
          <w:sz w:val="26"/>
          <w:szCs w:val="26"/>
          <w:rtl/>
          <w:lang w:val="en-US"/>
        </w:rPr>
        <w:t>؛</w:t>
      </w:r>
    </w:p>
    <w:p w14:paraId="0DCC80B3" w14:textId="77777777" w:rsidR="00F739B7" w:rsidRPr="00F739B7" w:rsidRDefault="00F739B7" w:rsidP="00F739B7">
      <w:pPr>
        <w:bidi/>
        <w:rPr>
          <w:lang w:val="en-US"/>
        </w:rPr>
      </w:pPr>
    </w:p>
    <w:p w14:paraId="24A9225F" w14:textId="301DA580" w:rsidR="000D3CC5" w:rsidRDefault="000D3CC5" w:rsidP="001C3DFB">
      <w:pPr>
        <w:pStyle w:val="Heading2"/>
        <w:widowControl/>
        <w:numPr>
          <w:ilvl w:val="4"/>
          <w:numId w:val="23"/>
        </w:numPr>
        <w:bidi/>
        <w:spacing w:after="0"/>
        <w:ind w:left="2130" w:hanging="708"/>
        <w:rPr>
          <w:sz w:val="26"/>
          <w:szCs w:val="26"/>
          <w:lang w:val="en-US"/>
        </w:rPr>
      </w:pPr>
      <w:r w:rsidRPr="006F6A78">
        <w:rPr>
          <w:sz w:val="26"/>
          <w:szCs w:val="26"/>
          <w:rtl/>
          <w:lang w:val="en-US"/>
        </w:rPr>
        <w:t>أن اليو</w:t>
      </w:r>
      <w:r w:rsidR="008217D9">
        <w:rPr>
          <w:rFonts w:hint="cs"/>
          <w:sz w:val="26"/>
          <w:szCs w:val="26"/>
          <w:rtl/>
          <w:lang w:val="en-US"/>
        </w:rPr>
        <w:t>ئ</w:t>
      </w:r>
      <w:r w:rsidRPr="006F6A78">
        <w:rPr>
          <w:sz w:val="26"/>
          <w:szCs w:val="26"/>
          <w:rtl/>
          <w:lang w:val="en-US"/>
        </w:rPr>
        <w:t>ن</w:t>
      </w:r>
      <w:r w:rsidR="008217D9">
        <w:rPr>
          <w:rFonts w:hint="cs"/>
          <w:sz w:val="26"/>
          <w:szCs w:val="26"/>
          <w:rtl/>
          <w:lang w:val="en-US"/>
        </w:rPr>
        <w:t>د</w:t>
      </w:r>
      <w:r w:rsidRPr="006F6A78">
        <w:rPr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>ب</w:t>
      </w:r>
      <w:r w:rsidR="008217D9">
        <w:rPr>
          <w:rFonts w:hint="cs"/>
          <w:sz w:val="26"/>
          <w:szCs w:val="26"/>
          <w:rtl/>
          <w:lang w:val="en-US"/>
        </w:rPr>
        <w:t>ي</w:t>
      </w:r>
      <w:r w:rsidRPr="006F6A78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يحتفظ</w:t>
      </w:r>
      <w:r w:rsidRPr="006F6A78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</w:t>
      </w:r>
      <w:r w:rsidRPr="006F6A78">
        <w:rPr>
          <w:sz w:val="26"/>
          <w:szCs w:val="26"/>
          <w:rtl/>
          <w:lang w:val="en-US"/>
        </w:rPr>
        <w:t xml:space="preserve">أرصدة قدرها </w:t>
      </w:r>
      <w:r w:rsidR="008217D9" w:rsidRPr="00741A71">
        <w:t>31,206</w:t>
      </w:r>
      <w:r w:rsidRPr="006F6A78">
        <w:rPr>
          <w:sz w:val="26"/>
          <w:szCs w:val="26"/>
          <w:rtl/>
          <w:lang w:val="en-US"/>
        </w:rPr>
        <w:t xml:space="preserve"> دولارا</w:t>
      </w:r>
      <w:r w:rsidR="008217D9">
        <w:rPr>
          <w:rFonts w:hint="cs"/>
          <w:sz w:val="26"/>
          <w:szCs w:val="26"/>
          <w:rtl/>
          <w:lang w:val="en-US"/>
        </w:rPr>
        <w:t>ت</w:t>
      </w:r>
      <w:r w:rsidRPr="006F6A78">
        <w:rPr>
          <w:sz w:val="26"/>
          <w:szCs w:val="26"/>
          <w:rtl/>
          <w:lang w:val="en-US"/>
        </w:rPr>
        <w:t xml:space="preserve"> أمريكي</w:t>
      </w:r>
      <w:r w:rsidR="008217D9">
        <w:rPr>
          <w:rFonts w:hint="cs"/>
          <w:sz w:val="26"/>
          <w:szCs w:val="26"/>
          <w:rtl/>
          <w:lang w:val="en-US"/>
        </w:rPr>
        <w:t>ة</w:t>
      </w:r>
      <w:r w:rsidRPr="006F6A78">
        <w:rPr>
          <w:sz w:val="26"/>
          <w:szCs w:val="26"/>
          <w:rtl/>
          <w:lang w:val="en-US"/>
        </w:rPr>
        <w:t>، بما في ذلك تكاليف دعم الوكالة، لمشروع</w:t>
      </w:r>
      <w:r w:rsidR="008217D9">
        <w:rPr>
          <w:rFonts w:hint="cs"/>
          <w:sz w:val="26"/>
          <w:szCs w:val="26"/>
          <w:rtl/>
          <w:lang w:val="en-US"/>
        </w:rPr>
        <w:t>ين</w:t>
      </w:r>
      <w:r w:rsidRPr="006F6A78">
        <w:rPr>
          <w:sz w:val="26"/>
          <w:szCs w:val="26"/>
          <w:rtl/>
          <w:lang w:val="en-US"/>
        </w:rPr>
        <w:t xml:space="preserve"> </w:t>
      </w:r>
      <w:r w:rsidR="008217D9">
        <w:rPr>
          <w:rFonts w:hint="cs"/>
          <w:sz w:val="26"/>
          <w:szCs w:val="26"/>
          <w:rtl/>
          <w:lang w:val="en-US"/>
        </w:rPr>
        <w:t>مضى على إنجازهما</w:t>
      </w:r>
      <w:r w:rsidRPr="006F6A78">
        <w:rPr>
          <w:sz w:val="26"/>
          <w:szCs w:val="26"/>
          <w:rtl/>
          <w:lang w:val="en-US"/>
        </w:rPr>
        <w:t xml:space="preserve"> أكثر من </w:t>
      </w:r>
      <w:r>
        <w:rPr>
          <w:rFonts w:hint="cs"/>
          <w:sz w:val="26"/>
          <w:szCs w:val="26"/>
          <w:rtl/>
          <w:lang w:val="en-US"/>
        </w:rPr>
        <w:t>سنتين</w:t>
      </w:r>
      <w:r w:rsidR="008217D9">
        <w:rPr>
          <w:rFonts w:hint="cs"/>
          <w:sz w:val="26"/>
          <w:szCs w:val="26"/>
          <w:rtl/>
          <w:lang w:val="en-US"/>
        </w:rPr>
        <w:t xml:space="preserve">، و </w:t>
      </w:r>
      <w:r w:rsidR="008217D9">
        <w:t>119,016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6F6A78">
        <w:rPr>
          <w:sz w:val="26"/>
          <w:szCs w:val="26"/>
          <w:rtl/>
          <w:lang w:val="en-US"/>
        </w:rPr>
        <w:t>دولارا</w:t>
      </w:r>
      <w:r w:rsidR="008217D9">
        <w:rPr>
          <w:rFonts w:hint="cs"/>
          <w:sz w:val="26"/>
          <w:szCs w:val="26"/>
          <w:rtl/>
          <w:lang w:val="en-US"/>
        </w:rPr>
        <w:t>ً</w:t>
      </w:r>
      <w:r w:rsidRPr="006F6A78">
        <w:rPr>
          <w:sz w:val="26"/>
          <w:szCs w:val="26"/>
          <w:rtl/>
          <w:lang w:val="en-US"/>
        </w:rPr>
        <w:t xml:space="preserve"> أمريكيا</w:t>
      </w:r>
      <w:r w:rsidR="008217D9">
        <w:rPr>
          <w:rFonts w:hint="cs"/>
          <w:sz w:val="26"/>
          <w:szCs w:val="26"/>
          <w:rtl/>
          <w:lang w:val="en-US"/>
        </w:rPr>
        <w:t>ً</w:t>
      </w:r>
      <w:r w:rsidRPr="006F6A78">
        <w:rPr>
          <w:sz w:val="26"/>
          <w:szCs w:val="26"/>
          <w:rtl/>
          <w:lang w:val="en-US"/>
        </w:rPr>
        <w:t xml:space="preserve">، بما في ذلك تكاليف دعم الوكالة، </w:t>
      </w:r>
      <w:r w:rsidR="008217D9">
        <w:rPr>
          <w:rFonts w:hint="cs"/>
          <w:sz w:val="26"/>
          <w:szCs w:val="26"/>
          <w:rtl/>
          <w:lang w:val="en-US"/>
        </w:rPr>
        <w:t xml:space="preserve">لمشروع </w:t>
      </w:r>
      <w:r w:rsidR="00902160">
        <w:rPr>
          <w:rFonts w:hint="cs"/>
          <w:sz w:val="26"/>
          <w:szCs w:val="26"/>
          <w:rtl/>
          <w:lang w:val="en-US"/>
        </w:rPr>
        <w:t xml:space="preserve">واحد </w:t>
      </w:r>
      <w:r w:rsidR="00AF2662">
        <w:rPr>
          <w:rFonts w:hint="cs"/>
          <w:sz w:val="26"/>
          <w:szCs w:val="26"/>
          <w:rtl/>
          <w:lang w:val="en-US"/>
        </w:rPr>
        <w:t>"صدر</w:t>
      </w:r>
      <w:r w:rsidR="0042475E">
        <w:rPr>
          <w:rFonts w:hint="cs"/>
          <w:sz w:val="26"/>
          <w:szCs w:val="26"/>
          <w:rtl/>
          <w:lang w:val="en-US"/>
        </w:rPr>
        <w:t>ت</w:t>
      </w:r>
      <w:r w:rsidR="00AF2662">
        <w:rPr>
          <w:rFonts w:hint="cs"/>
          <w:sz w:val="26"/>
          <w:szCs w:val="26"/>
          <w:rtl/>
          <w:lang w:val="en-US"/>
        </w:rPr>
        <w:t xml:space="preserve"> بشأنه مقررات للجنة التنفيذية"</w:t>
      </w:r>
      <w:r w:rsidRPr="006F6A78">
        <w:rPr>
          <w:sz w:val="26"/>
          <w:szCs w:val="26"/>
          <w:rtl/>
          <w:lang w:val="en-US"/>
        </w:rPr>
        <w:t>؛</w:t>
      </w:r>
    </w:p>
    <w:p w14:paraId="7C62F8F6" w14:textId="77777777" w:rsidR="001C3DFB" w:rsidRPr="001C3DFB" w:rsidRDefault="001C3DFB" w:rsidP="001C3DFB">
      <w:pPr>
        <w:bidi/>
        <w:rPr>
          <w:lang w:val="en-US"/>
        </w:rPr>
      </w:pPr>
    </w:p>
    <w:p w14:paraId="0798686A" w14:textId="7BF5F0EC" w:rsidR="000D3CC5" w:rsidRDefault="000D3CC5" w:rsidP="001C3DFB">
      <w:pPr>
        <w:pStyle w:val="Heading2"/>
        <w:widowControl/>
        <w:numPr>
          <w:ilvl w:val="4"/>
          <w:numId w:val="23"/>
        </w:numPr>
        <w:bidi/>
        <w:spacing w:after="0"/>
        <w:ind w:left="2130" w:hanging="708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/>
        </w:rPr>
        <w:t>أن اليوني</w:t>
      </w:r>
      <w:r w:rsidR="0042475E">
        <w:rPr>
          <w:rFonts w:hint="cs"/>
          <w:sz w:val="26"/>
          <w:szCs w:val="26"/>
          <w:rtl/>
          <w:lang w:val="en-US"/>
        </w:rPr>
        <w:t>ب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42475E">
        <w:rPr>
          <w:rFonts w:hint="cs"/>
          <w:sz w:val="26"/>
          <w:szCs w:val="26"/>
          <w:rtl/>
          <w:lang w:val="en-US"/>
        </w:rPr>
        <w:t>ي</w:t>
      </w:r>
      <w:r>
        <w:rPr>
          <w:rFonts w:hint="cs"/>
          <w:sz w:val="26"/>
          <w:szCs w:val="26"/>
          <w:rtl/>
          <w:lang w:val="en-US"/>
        </w:rPr>
        <w:t xml:space="preserve">حتفظ بأرصدة قدرها </w:t>
      </w:r>
      <w:r w:rsidR="0042475E">
        <w:t>54,511</w:t>
      </w:r>
      <w:r>
        <w:rPr>
          <w:rFonts w:hint="cs"/>
          <w:sz w:val="26"/>
          <w:szCs w:val="26"/>
          <w:rtl/>
          <w:lang w:val="en-US" w:bidi="ar-EG"/>
        </w:rPr>
        <w:t xml:space="preserve"> دولارا</w:t>
      </w:r>
      <w:r w:rsidR="0042475E">
        <w:rPr>
          <w:rFonts w:hint="cs"/>
          <w:sz w:val="26"/>
          <w:szCs w:val="26"/>
          <w:rtl/>
          <w:lang w:val="en-US" w:bidi="ar-EG"/>
        </w:rPr>
        <w:t>ً</w:t>
      </w:r>
      <w:r>
        <w:rPr>
          <w:rFonts w:hint="cs"/>
          <w:sz w:val="26"/>
          <w:szCs w:val="26"/>
          <w:rtl/>
          <w:lang w:val="en-US" w:bidi="ar-EG"/>
        </w:rPr>
        <w:t xml:space="preserve"> أمريكيا</w:t>
      </w:r>
      <w:r w:rsidR="0042475E">
        <w:rPr>
          <w:rFonts w:hint="cs"/>
          <w:sz w:val="26"/>
          <w:szCs w:val="26"/>
          <w:rtl/>
          <w:lang w:val="en-US" w:bidi="ar-EG"/>
        </w:rPr>
        <w:t>ً</w:t>
      </w:r>
      <w:r>
        <w:rPr>
          <w:rFonts w:hint="cs"/>
          <w:sz w:val="26"/>
          <w:szCs w:val="26"/>
          <w:rtl/>
          <w:lang w:val="en-US" w:bidi="ar-EG"/>
        </w:rPr>
        <w:t>، بما في ذلك تكاليف دعم الوكالة، لمشروع</w:t>
      </w:r>
      <w:r w:rsidR="0042475E">
        <w:rPr>
          <w:rFonts w:hint="cs"/>
          <w:sz w:val="26"/>
          <w:szCs w:val="26"/>
          <w:rtl/>
          <w:lang w:val="en-US" w:bidi="ar-EG"/>
        </w:rPr>
        <w:t>ين انقضى على إنجازهما أكثر من سنتين، و</w:t>
      </w:r>
      <w:r>
        <w:rPr>
          <w:rFonts w:hint="cs"/>
          <w:sz w:val="26"/>
          <w:szCs w:val="26"/>
          <w:rtl/>
          <w:lang w:val="en-US" w:bidi="ar-EG"/>
        </w:rPr>
        <w:t xml:space="preserve"> </w:t>
      </w:r>
      <w:r w:rsidR="0042475E">
        <w:t>240,643</w:t>
      </w:r>
      <w:r w:rsidR="0042475E">
        <w:rPr>
          <w:rFonts w:hint="cs"/>
          <w:rtl/>
        </w:rPr>
        <w:t xml:space="preserve"> </w:t>
      </w:r>
      <w:r w:rsidR="0042475E">
        <w:rPr>
          <w:rFonts w:hint="cs"/>
          <w:sz w:val="26"/>
          <w:szCs w:val="26"/>
          <w:rtl/>
          <w:lang w:val="en-US" w:bidi="ar-EG"/>
        </w:rPr>
        <w:t>دولاراً أمريكياً</w:t>
      </w:r>
      <w:r>
        <w:rPr>
          <w:rFonts w:hint="cs"/>
          <w:sz w:val="26"/>
          <w:szCs w:val="26"/>
          <w:rtl/>
          <w:lang w:val="en-US" w:bidi="ar-EG"/>
        </w:rPr>
        <w:t xml:space="preserve"> </w:t>
      </w:r>
      <w:r w:rsidR="0042475E">
        <w:rPr>
          <w:rFonts w:hint="cs"/>
          <w:sz w:val="26"/>
          <w:szCs w:val="26"/>
          <w:rtl/>
          <w:lang w:val="en-US" w:bidi="ar-EG"/>
        </w:rPr>
        <w:t xml:space="preserve">لثلاثة مشروعات </w:t>
      </w:r>
      <w:r w:rsidR="0042475E">
        <w:rPr>
          <w:rFonts w:hint="cs"/>
          <w:sz w:val="26"/>
          <w:szCs w:val="26"/>
          <w:rtl/>
          <w:lang w:val="en-US"/>
        </w:rPr>
        <w:t>"صدرت بشأنها مقررات للجنة التنفيذية"</w:t>
      </w:r>
      <w:r>
        <w:rPr>
          <w:rFonts w:hint="cs"/>
          <w:sz w:val="26"/>
          <w:szCs w:val="26"/>
          <w:rtl/>
          <w:lang w:val="en-US" w:bidi="ar-EG"/>
        </w:rPr>
        <w:t>؛</w:t>
      </w:r>
    </w:p>
    <w:p w14:paraId="25287BCE" w14:textId="77777777" w:rsidR="001C3DFB" w:rsidRPr="001C3DFB" w:rsidRDefault="001C3DFB" w:rsidP="001C3DFB">
      <w:pPr>
        <w:bidi/>
        <w:rPr>
          <w:lang w:val="en-US" w:bidi="ar-EG"/>
        </w:rPr>
      </w:pPr>
    </w:p>
    <w:p w14:paraId="7CEA4C13" w14:textId="1D22613C" w:rsidR="000D3CC5" w:rsidRDefault="00B9333C" w:rsidP="001C3DFB">
      <w:pPr>
        <w:pStyle w:val="Heading2"/>
        <w:widowControl/>
        <w:numPr>
          <w:ilvl w:val="4"/>
          <w:numId w:val="23"/>
        </w:numPr>
        <w:bidi/>
        <w:spacing w:after="0"/>
        <w:ind w:left="2130" w:hanging="708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 xml:space="preserve">أن اليونيدو تحتفظ بأرصدة قدرها </w:t>
      </w:r>
      <w:r>
        <w:t>46,514</w:t>
      </w:r>
      <w:r>
        <w:rPr>
          <w:rFonts w:hint="cs"/>
          <w:rtl/>
        </w:rPr>
        <w:t xml:space="preserve"> </w:t>
      </w:r>
      <w:r w:rsidR="000D3CC5">
        <w:rPr>
          <w:rFonts w:hint="cs"/>
          <w:sz w:val="26"/>
          <w:szCs w:val="26"/>
          <w:rtl/>
          <w:lang w:val="en-CA" w:bidi="ar-EG"/>
        </w:rPr>
        <w:t>دولارا</w:t>
      </w:r>
      <w:r>
        <w:rPr>
          <w:rFonts w:hint="cs"/>
          <w:sz w:val="26"/>
          <w:szCs w:val="26"/>
          <w:rtl/>
          <w:lang w:val="en-CA" w:bidi="ar-EG"/>
        </w:rPr>
        <w:t>ً</w:t>
      </w:r>
      <w:r w:rsidR="000D3CC5">
        <w:rPr>
          <w:rFonts w:hint="cs"/>
          <w:sz w:val="26"/>
          <w:szCs w:val="26"/>
          <w:rtl/>
          <w:lang w:val="en-CA" w:bidi="ar-EG"/>
        </w:rPr>
        <w:t xml:space="preserve"> أمريكيا</w:t>
      </w:r>
      <w:r>
        <w:rPr>
          <w:rFonts w:hint="cs"/>
          <w:sz w:val="26"/>
          <w:szCs w:val="26"/>
          <w:rtl/>
          <w:lang w:val="en-CA" w:bidi="ar-EG"/>
        </w:rPr>
        <w:t>ً</w:t>
      </w:r>
      <w:r w:rsidR="000D3CC5">
        <w:rPr>
          <w:rFonts w:hint="cs"/>
          <w:sz w:val="26"/>
          <w:szCs w:val="26"/>
          <w:rtl/>
          <w:lang w:val="en-CA" w:bidi="ar-EG"/>
        </w:rPr>
        <w:t xml:space="preserve">، </w:t>
      </w:r>
      <w:r w:rsidR="000D3CC5">
        <w:rPr>
          <w:rFonts w:hint="cs"/>
          <w:sz w:val="26"/>
          <w:szCs w:val="26"/>
          <w:rtl/>
          <w:lang w:val="en-US"/>
        </w:rPr>
        <w:t>زائد</w:t>
      </w:r>
      <w:r>
        <w:rPr>
          <w:rFonts w:hint="cs"/>
          <w:sz w:val="26"/>
          <w:szCs w:val="26"/>
          <w:rtl/>
          <w:lang w:val="en-US"/>
        </w:rPr>
        <w:t>اً</w:t>
      </w:r>
      <w:r w:rsidR="000D3CC5">
        <w:rPr>
          <w:rFonts w:hint="cs"/>
          <w:sz w:val="26"/>
          <w:szCs w:val="26"/>
          <w:rtl/>
          <w:lang w:val="en-CA" w:bidi="ar-EG"/>
        </w:rPr>
        <w:t xml:space="preserve"> تكاليف دعم الوكالة</w:t>
      </w:r>
      <w:r>
        <w:rPr>
          <w:rFonts w:hint="cs"/>
          <w:sz w:val="26"/>
          <w:szCs w:val="26"/>
          <w:rtl/>
          <w:lang w:val="en-CA" w:bidi="ar-EG"/>
        </w:rPr>
        <w:t xml:space="preserve">، </w:t>
      </w:r>
      <w:r w:rsidRPr="006F6A78">
        <w:rPr>
          <w:sz w:val="26"/>
          <w:szCs w:val="26"/>
          <w:rtl/>
          <w:lang w:val="en-US"/>
        </w:rPr>
        <w:t>لمشروع</w:t>
      </w:r>
      <w:r>
        <w:rPr>
          <w:rFonts w:hint="cs"/>
          <w:sz w:val="26"/>
          <w:szCs w:val="26"/>
          <w:rtl/>
          <w:lang w:val="en-US"/>
        </w:rPr>
        <w:t xml:space="preserve"> واحد</w:t>
      </w:r>
      <w:r w:rsidRPr="006F6A78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مضى على إنجازه</w:t>
      </w:r>
      <w:r w:rsidRPr="006F6A78">
        <w:rPr>
          <w:sz w:val="26"/>
          <w:szCs w:val="26"/>
          <w:rtl/>
          <w:lang w:val="en-US"/>
        </w:rPr>
        <w:t xml:space="preserve"> أكثر من </w:t>
      </w:r>
      <w:r>
        <w:rPr>
          <w:rFonts w:hint="cs"/>
          <w:sz w:val="26"/>
          <w:szCs w:val="26"/>
          <w:rtl/>
          <w:lang w:val="en-US"/>
        </w:rPr>
        <w:t>سنتين</w:t>
      </w:r>
      <w:r>
        <w:rPr>
          <w:rFonts w:hint="cs"/>
          <w:sz w:val="26"/>
          <w:szCs w:val="26"/>
          <w:rtl/>
          <w:lang w:val="en-CA" w:bidi="ar-EG"/>
        </w:rPr>
        <w:t xml:space="preserve"> و</w:t>
      </w:r>
      <w:r>
        <w:t>3,473,032</w:t>
      </w:r>
      <w:r w:rsidR="000D3CC5">
        <w:rPr>
          <w:rFonts w:hint="cs"/>
          <w:sz w:val="26"/>
          <w:szCs w:val="26"/>
          <w:rtl/>
          <w:lang w:val="en-CA" w:bidi="ar-EG"/>
        </w:rPr>
        <w:t xml:space="preserve"> دولارا</w:t>
      </w:r>
      <w:r>
        <w:rPr>
          <w:rFonts w:hint="cs"/>
          <w:sz w:val="26"/>
          <w:szCs w:val="26"/>
          <w:rtl/>
          <w:lang w:val="en-CA" w:bidi="ar-EG"/>
        </w:rPr>
        <w:t>ً</w:t>
      </w:r>
      <w:r w:rsidR="000D3CC5">
        <w:rPr>
          <w:rFonts w:hint="cs"/>
          <w:sz w:val="26"/>
          <w:szCs w:val="26"/>
          <w:rtl/>
          <w:lang w:val="en-CA" w:bidi="ar-EG"/>
        </w:rPr>
        <w:t xml:space="preserve"> أمريكيا</w:t>
      </w:r>
      <w:r>
        <w:rPr>
          <w:rFonts w:hint="cs"/>
          <w:sz w:val="26"/>
          <w:szCs w:val="26"/>
          <w:rtl/>
          <w:lang w:val="en-CA" w:bidi="ar-EG"/>
        </w:rPr>
        <w:t xml:space="preserve">ً، </w:t>
      </w:r>
      <w:r>
        <w:rPr>
          <w:rFonts w:hint="cs"/>
          <w:sz w:val="26"/>
          <w:szCs w:val="26"/>
          <w:rtl/>
          <w:lang w:val="en-US"/>
        </w:rPr>
        <w:t>زائداً</w:t>
      </w:r>
      <w:r>
        <w:rPr>
          <w:rFonts w:hint="cs"/>
          <w:sz w:val="26"/>
          <w:szCs w:val="26"/>
          <w:rtl/>
          <w:lang w:val="en-CA" w:bidi="ar-EG"/>
        </w:rPr>
        <w:t xml:space="preserve"> تكاليف دعم الوكالة، لعدد قدره </w:t>
      </w:r>
      <w:r>
        <w:t>15</w:t>
      </w:r>
      <w:r>
        <w:rPr>
          <w:rFonts w:hint="cs"/>
          <w:rtl/>
        </w:rPr>
        <w:t xml:space="preserve"> </w:t>
      </w:r>
      <w:r w:rsidRPr="00B9333C">
        <w:rPr>
          <w:rFonts w:hint="cs"/>
          <w:sz w:val="26"/>
          <w:szCs w:val="26"/>
          <w:rtl/>
          <w:lang w:val="en-US"/>
        </w:rPr>
        <w:t>مشروعاً</w:t>
      </w:r>
      <w:r w:rsidR="00974603">
        <w:rPr>
          <w:rFonts w:hint="cs"/>
          <w:sz w:val="26"/>
          <w:szCs w:val="26"/>
          <w:rtl/>
          <w:lang w:val="en-US"/>
        </w:rPr>
        <w:t xml:space="preserve"> "صدرت بشأنه</w:t>
      </w:r>
      <w:r w:rsidR="008D04D1">
        <w:rPr>
          <w:rFonts w:hint="cs"/>
          <w:sz w:val="26"/>
          <w:szCs w:val="26"/>
          <w:rtl/>
          <w:lang w:val="en-US"/>
        </w:rPr>
        <w:t>ا</w:t>
      </w:r>
      <w:r w:rsidR="00974603">
        <w:rPr>
          <w:rFonts w:hint="cs"/>
          <w:sz w:val="26"/>
          <w:szCs w:val="26"/>
          <w:rtl/>
          <w:lang w:val="en-US"/>
        </w:rPr>
        <w:t xml:space="preserve"> مقررات للجنة التنفيذية"</w:t>
      </w:r>
      <w:r w:rsidR="000D3CC5" w:rsidRPr="00B9333C">
        <w:rPr>
          <w:rFonts w:hint="cs"/>
          <w:sz w:val="26"/>
          <w:szCs w:val="26"/>
          <w:rtl/>
          <w:lang w:val="en-US"/>
        </w:rPr>
        <w:t>؛</w:t>
      </w:r>
    </w:p>
    <w:p w14:paraId="4AF8F4A4" w14:textId="77777777" w:rsidR="001C3DFB" w:rsidRPr="001C3DFB" w:rsidRDefault="001C3DFB" w:rsidP="001C3DFB">
      <w:pPr>
        <w:bidi/>
        <w:rPr>
          <w:rtl/>
          <w:lang w:val="en-US"/>
        </w:rPr>
      </w:pPr>
    </w:p>
    <w:p w14:paraId="43755D21" w14:textId="4BCE1A1C" w:rsidR="000D3CC5" w:rsidRDefault="000D3CC5" w:rsidP="001C3DFB">
      <w:pPr>
        <w:pStyle w:val="Heading2"/>
        <w:widowControl/>
        <w:numPr>
          <w:ilvl w:val="0"/>
          <w:numId w:val="0"/>
        </w:numPr>
        <w:bidi/>
        <w:spacing w:after="0"/>
        <w:ind w:left="1422" w:hanging="709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(ب)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>أن تطلب:</w:t>
      </w:r>
    </w:p>
    <w:p w14:paraId="3CCC788B" w14:textId="77777777" w:rsidR="001C3DFB" w:rsidRPr="001C3DFB" w:rsidRDefault="001C3DFB" w:rsidP="001C3DFB">
      <w:pPr>
        <w:bidi/>
        <w:rPr>
          <w:lang w:val="en-US"/>
        </w:rPr>
      </w:pPr>
    </w:p>
    <w:p w14:paraId="088287F1" w14:textId="0B393435" w:rsidR="000D3CC5" w:rsidRDefault="009409DA" w:rsidP="001C3DFB">
      <w:pPr>
        <w:pStyle w:val="Heading2"/>
        <w:widowControl/>
        <w:numPr>
          <w:ilvl w:val="4"/>
          <w:numId w:val="26"/>
        </w:numPr>
        <w:bidi/>
        <w:spacing w:after="0"/>
        <w:ind w:left="2130" w:hanging="708"/>
        <w:rPr>
          <w:sz w:val="26"/>
          <w:szCs w:val="26"/>
          <w:lang w:val="en-CA" w:bidi="ar-EG"/>
        </w:rPr>
      </w:pPr>
      <w:r>
        <w:rPr>
          <w:rFonts w:hint="cs"/>
          <w:sz w:val="26"/>
          <w:szCs w:val="26"/>
          <w:rtl/>
          <w:lang w:val="en-US"/>
        </w:rPr>
        <w:t xml:space="preserve">إلى </w:t>
      </w:r>
      <w:r w:rsidR="000D3CC5" w:rsidRPr="006201DD">
        <w:rPr>
          <w:sz w:val="26"/>
          <w:szCs w:val="26"/>
          <w:rtl/>
          <w:lang w:val="en-US"/>
        </w:rPr>
        <w:t>الوكالات الثنائية و</w:t>
      </w:r>
      <w:r w:rsidR="00FF6C97">
        <w:rPr>
          <w:rFonts w:hint="cs"/>
          <w:sz w:val="26"/>
          <w:szCs w:val="26"/>
          <w:rtl/>
          <w:lang w:val="en-US"/>
        </w:rPr>
        <w:t xml:space="preserve">الوكالات </w:t>
      </w:r>
      <w:r w:rsidR="000D3CC5" w:rsidRPr="006201DD">
        <w:rPr>
          <w:sz w:val="26"/>
          <w:szCs w:val="26"/>
          <w:rtl/>
          <w:lang w:val="en-US"/>
        </w:rPr>
        <w:t xml:space="preserve">المنفذة </w:t>
      </w:r>
      <w:r>
        <w:rPr>
          <w:rFonts w:hint="cs"/>
          <w:sz w:val="26"/>
          <w:szCs w:val="26"/>
          <w:rtl/>
          <w:lang w:val="en-US"/>
        </w:rPr>
        <w:t>أن ت</w:t>
      </w:r>
      <w:r w:rsidR="000D3CC5">
        <w:rPr>
          <w:rFonts w:hint="cs"/>
          <w:sz w:val="26"/>
          <w:szCs w:val="26"/>
          <w:rtl/>
          <w:lang w:val="en-US"/>
        </w:rPr>
        <w:t>مضي قدما</w:t>
      </w:r>
      <w:r>
        <w:rPr>
          <w:rFonts w:hint="cs"/>
          <w:sz w:val="26"/>
          <w:szCs w:val="26"/>
          <w:rtl/>
          <w:lang w:val="en-US"/>
        </w:rPr>
        <w:t>ً</w:t>
      </w:r>
      <w:r w:rsidR="000D3CC5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 xml:space="preserve">في </w:t>
      </w:r>
      <w:r w:rsidR="000D3CC5" w:rsidRPr="006201DD">
        <w:rPr>
          <w:sz w:val="26"/>
          <w:szCs w:val="26"/>
          <w:rtl/>
          <w:lang w:val="en-US"/>
        </w:rPr>
        <w:t xml:space="preserve">صرف أو إلغاء </w:t>
      </w:r>
      <w:r w:rsidR="000D3CC5">
        <w:rPr>
          <w:rFonts w:hint="cs"/>
          <w:sz w:val="26"/>
          <w:szCs w:val="26"/>
          <w:rtl/>
          <w:lang w:val="en-US"/>
        </w:rPr>
        <w:t>المبالغ الملتزم بها أو غير الملتزم بها غير ال</w:t>
      </w:r>
      <w:r w:rsidR="00571F07">
        <w:rPr>
          <w:rFonts w:hint="cs"/>
          <w:sz w:val="26"/>
          <w:szCs w:val="26"/>
          <w:rtl/>
          <w:lang w:val="en-US"/>
        </w:rPr>
        <w:t>ضروري</w:t>
      </w:r>
      <w:r w:rsidR="000D3CC5">
        <w:rPr>
          <w:rFonts w:hint="cs"/>
          <w:sz w:val="26"/>
          <w:szCs w:val="26"/>
          <w:rtl/>
          <w:lang w:val="en-US"/>
        </w:rPr>
        <w:t>ة</w:t>
      </w:r>
      <w:r w:rsidR="000D3CC5" w:rsidRPr="006201DD">
        <w:rPr>
          <w:sz w:val="26"/>
          <w:szCs w:val="26"/>
          <w:rtl/>
          <w:lang w:val="en-US"/>
        </w:rPr>
        <w:t xml:space="preserve"> لل</w:t>
      </w:r>
      <w:r w:rsidR="000D3CC5">
        <w:rPr>
          <w:sz w:val="26"/>
          <w:szCs w:val="26"/>
          <w:rtl/>
          <w:lang w:val="en-US"/>
        </w:rPr>
        <w:t>مشروعات</w:t>
      </w:r>
      <w:r w:rsidR="000D3CC5" w:rsidRPr="006201DD">
        <w:rPr>
          <w:sz w:val="26"/>
          <w:szCs w:val="26"/>
          <w:rtl/>
          <w:lang w:val="en-US"/>
        </w:rPr>
        <w:t xml:space="preserve"> </w:t>
      </w:r>
      <w:r w:rsidR="000D3CC5" w:rsidRPr="00E8583D">
        <w:rPr>
          <w:sz w:val="26"/>
          <w:szCs w:val="26"/>
          <w:rtl/>
          <w:lang w:val="en-CA" w:bidi="ar-EG"/>
        </w:rPr>
        <w:t>المنجزة و</w:t>
      </w:r>
      <w:r w:rsidR="000D3CC5" w:rsidRPr="00E8583D">
        <w:rPr>
          <w:rFonts w:hint="cs"/>
          <w:sz w:val="26"/>
          <w:szCs w:val="26"/>
          <w:rtl/>
          <w:lang w:val="en-CA" w:bidi="ar-EG"/>
        </w:rPr>
        <w:t>ال</w:t>
      </w:r>
      <w:r w:rsidR="000D3CC5" w:rsidRPr="00E8583D">
        <w:rPr>
          <w:sz w:val="26"/>
          <w:szCs w:val="26"/>
          <w:rtl/>
          <w:lang w:val="en-CA" w:bidi="ar-EG"/>
        </w:rPr>
        <w:t>مشروع</w:t>
      </w:r>
      <w:r w:rsidR="000D3CC5" w:rsidRPr="00E8583D">
        <w:rPr>
          <w:rFonts w:hint="cs"/>
          <w:sz w:val="26"/>
          <w:szCs w:val="26"/>
          <w:rtl/>
          <w:lang w:val="en-CA" w:bidi="ar-EG"/>
        </w:rPr>
        <w:t>ات</w:t>
      </w:r>
      <w:r w:rsidR="000D3CC5" w:rsidRPr="00E8583D">
        <w:rPr>
          <w:sz w:val="26"/>
          <w:szCs w:val="26"/>
          <w:rtl/>
          <w:lang w:val="en-CA" w:bidi="ar-EG"/>
        </w:rPr>
        <w:t xml:space="preserve"> </w:t>
      </w:r>
      <w:r w:rsidR="000D3CC5" w:rsidRPr="00E8583D">
        <w:rPr>
          <w:rFonts w:hint="cs"/>
          <w:sz w:val="26"/>
          <w:szCs w:val="26"/>
          <w:rtl/>
          <w:lang w:val="en-CA" w:bidi="ar-EG"/>
        </w:rPr>
        <w:t>المنجزة</w:t>
      </w:r>
      <w:r w:rsidR="000D3CC5" w:rsidRPr="00E8583D">
        <w:rPr>
          <w:sz w:val="26"/>
          <w:szCs w:val="26"/>
          <w:rtl/>
          <w:lang w:val="en-CA" w:bidi="ar-EG"/>
        </w:rPr>
        <w:t xml:space="preserve"> "</w:t>
      </w:r>
      <w:r w:rsidR="00FF6C97">
        <w:rPr>
          <w:rFonts w:hint="cs"/>
          <w:sz w:val="26"/>
          <w:szCs w:val="26"/>
          <w:rtl/>
          <w:lang w:val="en-CA" w:bidi="ar-EG"/>
        </w:rPr>
        <w:t>بموجب</w:t>
      </w:r>
      <w:r w:rsidR="000D3CC5" w:rsidRPr="00E8583D">
        <w:rPr>
          <w:rFonts w:hint="cs"/>
          <w:sz w:val="26"/>
          <w:szCs w:val="26"/>
          <w:rtl/>
          <w:lang w:val="en-CA" w:bidi="ar-EG"/>
        </w:rPr>
        <w:t xml:space="preserve"> </w:t>
      </w:r>
      <w:r w:rsidR="000D3CC5" w:rsidRPr="00E8583D">
        <w:rPr>
          <w:sz w:val="26"/>
          <w:szCs w:val="26"/>
          <w:rtl/>
          <w:lang w:val="en-CA" w:bidi="ar-EG"/>
        </w:rPr>
        <w:t xml:space="preserve">مقرر </w:t>
      </w:r>
      <w:r w:rsidR="000D3CC5" w:rsidRPr="00E8583D">
        <w:rPr>
          <w:rFonts w:hint="eastAsia"/>
          <w:sz w:val="26"/>
          <w:szCs w:val="26"/>
          <w:rtl/>
          <w:lang w:val="en-CA" w:bidi="ar-EG"/>
        </w:rPr>
        <w:t>للجنة</w:t>
      </w:r>
      <w:r w:rsidR="000D3CC5" w:rsidRPr="00E8583D">
        <w:rPr>
          <w:sz w:val="26"/>
          <w:szCs w:val="26"/>
          <w:rtl/>
          <w:lang w:val="en-CA" w:bidi="ar-EG"/>
        </w:rPr>
        <w:t xml:space="preserve"> التنفيذية"</w:t>
      </w:r>
      <w:r w:rsidR="000D3CC5">
        <w:rPr>
          <w:rFonts w:hint="cs"/>
          <w:sz w:val="26"/>
          <w:szCs w:val="26"/>
          <w:rtl/>
          <w:lang w:val="en-CA" w:bidi="ar-EG"/>
        </w:rPr>
        <w:t xml:space="preserve"> </w:t>
      </w:r>
      <w:r w:rsidR="000D3CC5" w:rsidRPr="00E8583D">
        <w:rPr>
          <w:sz w:val="26"/>
          <w:szCs w:val="26"/>
          <w:rtl/>
          <w:lang w:val="en-CA" w:bidi="ar-EG"/>
        </w:rPr>
        <w:t xml:space="preserve">وإعادة الأرصدة </w:t>
      </w:r>
      <w:r w:rsidR="000D3CC5" w:rsidRPr="00E8583D">
        <w:rPr>
          <w:rFonts w:hint="cs"/>
          <w:sz w:val="26"/>
          <w:szCs w:val="26"/>
          <w:rtl/>
          <w:lang w:val="en-CA" w:bidi="ar-EG"/>
        </w:rPr>
        <w:t xml:space="preserve">ذات الصلة </w:t>
      </w:r>
      <w:r w:rsidR="000D3CC5" w:rsidRPr="00E8583D">
        <w:rPr>
          <w:sz w:val="26"/>
          <w:szCs w:val="26"/>
          <w:rtl/>
          <w:lang w:val="en-CA" w:bidi="ar-EG"/>
        </w:rPr>
        <w:t xml:space="preserve">إلى الاجتماع </w:t>
      </w:r>
      <w:r w:rsidR="000D3CC5" w:rsidRPr="00E8583D">
        <w:rPr>
          <w:rFonts w:hint="cs"/>
          <w:sz w:val="26"/>
          <w:szCs w:val="26"/>
          <w:rtl/>
          <w:lang w:val="en-CA" w:bidi="ar-EG"/>
        </w:rPr>
        <w:t>ال</w:t>
      </w:r>
      <w:r w:rsidR="00571F07">
        <w:rPr>
          <w:rFonts w:hint="cs"/>
          <w:sz w:val="26"/>
          <w:szCs w:val="26"/>
          <w:rtl/>
          <w:lang w:val="en-CA" w:bidi="ar-EG"/>
        </w:rPr>
        <w:t>حادي</w:t>
      </w:r>
      <w:r w:rsidR="000D3CC5" w:rsidRPr="00E8583D">
        <w:rPr>
          <w:rFonts w:hint="cs"/>
          <w:sz w:val="26"/>
          <w:szCs w:val="26"/>
          <w:rtl/>
          <w:lang w:val="en-CA" w:bidi="ar-EG"/>
        </w:rPr>
        <w:t xml:space="preserve"> و</w:t>
      </w:r>
      <w:r w:rsidR="000D3CC5" w:rsidRPr="00E8583D">
        <w:rPr>
          <w:sz w:val="26"/>
          <w:szCs w:val="26"/>
          <w:rtl/>
          <w:lang w:val="en-CA" w:bidi="ar-EG"/>
        </w:rPr>
        <w:t>ال</w:t>
      </w:r>
      <w:r w:rsidR="00571F07">
        <w:rPr>
          <w:rFonts w:hint="cs"/>
          <w:sz w:val="26"/>
          <w:szCs w:val="26"/>
          <w:rtl/>
          <w:lang w:val="en-CA" w:bidi="ar-EG"/>
        </w:rPr>
        <w:t>تسع</w:t>
      </w:r>
      <w:r w:rsidR="000D3CC5" w:rsidRPr="00E8583D">
        <w:rPr>
          <w:sz w:val="26"/>
          <w:szCs w:val="26"/>
          <w:rtl/>
          <w:lang w:val="en-CA" w:bidi="ar-EG"/>
        </w:rPr>
        <w:t>ين؛</w:t>
      </w:r>
    </w:p>
    <w:p w14:paraId="2C948236" w14:textId="77777777" w:rsidR="001C3DFB" w:rsidRPr="001C3DFB" w:rsidRDefault="001C3DFB" w:rsidP="001C3DFB">
      <w:pPr>
        <w:bidi/>
        <w:rPr>
          <w:lang w:val="en-CA" w:bidi="ar-EG"/>
        </w:rPr>
      </w:pPr>
    </w:p>
    <w:p w14:paraId="12A5F0EF" w14:textId="58542ADB" w:rsidR="000D3CC5" w:rsidRDefault="00571F07" w:rsidP="001C3DFB">
      <w:pPr>
        <w:pStyle w:val="Heading2"/>
        <w:widowControl/>
        <w:numPr>
          <w:ilvl w:val="4"/>
          <w:numId w:val="26"/>
        </w:numPr>
        <w:bidi/>
        <w:spacing w:after="0"/>
        <w:ind w:left="2130" w:hanging="708"/>
        <w:rPr>
          <w:sz w:val="26"/>
          <w:szCs w:val="26"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 xml:space="preserve">إلى </w:t>
      </w:r>
      <w:r w:rsidR="000D3CC5">
        <w:rPr>
          <w:rFonts w:hint="cs"/>
          <w:sz w:val="26"/>
          <w:szCs w:val="26"/>
          <w:rtl/>
          <w:lang w:val="en-CA" w:bidi="ar-EG"/>
        </w:rPr>
        <w:t>اليو</w:t>
      </w:r>
      <w:r w:rsidR="00A63B9C">
        <w:rPr>
          <w:rFonts w:hint="cs"/>
          <w:sz w:val="26"/>
          <w:szCs w:val="26"/>
          <w:rtl/>
          <w:lang w:val="en-CA" w:bidi="ar-EG"/>
        </w:rPr>
        <w:t>ئنديبي</w:t>
      </w:r>
      <w:r w:rsidR="000D3CC5" w:rsidRPr="00E8583D">
        <w:rPr>
          <w:rFonts w:hint="cs"/>
          <w:sz w:val="26"/>
          <w:szCs w:val="26"/>
          <w:rtl/>
          <w:lang w:val="en-CA" w:bidi="ar-EG"/>
        </w:rPr>
        <w:t xml:space="preserve"> </w:t>
      </w:r>
      <w:r w:rsidR="00A63B9C">
        <w:rPr>
          <w:rFonts w:hint="cs"/>
          <w:sz w:val="26"/>
          <w:szCs w:val="26"/>
          <w:rtl/>
          <w:lang w:val="en-US"/>
        </w:rPr>
        <w:t>أن يمضي قدماً في ال</w:t>
      </w:r>
      <w:r w:rsidR="00A63B9C" w:rsidRPr="006201DD">
        <w:rPr>
          <w:sz w:val="26"/>
          <w:szCs w:val="26"/>
          <w:rtl/>
          <w:lang w:val="en-US"/>
        </w:rPr>
        <w:t xml:space="preserve">صرف أو </w:t>
      </w:r>
      <w:r w:rsidR="00A63B9C">
        <w:rPr>
          <w:rFonts w:hint="cs"/>
          <w:sz w:val="26"/>
          <w:szCs w:val="26"/>
          <w:rtl/>
          <w:lang w:val="en-US"/>
        </w:rPr>
        <w:t xml:space="preserve">في </w:t>
      </w:r>
      <w:r w:rsidR="00A63B9C" w:rsidRPr="006201DD">
        <w:rPr>
          <w:sz w:val="26"/>
          <w:szCs w:val="26"/>
          <w:rtl/>
          <w:lang w:val="en-US"/>
        </w:rPr>
        <w:t xml:space="preserve">إلغاء </w:t>
      </w:r>
      <w:r w:rsidR="00A63B9C">
        <w:rPr>
          <w:rFonts w:hint="cs"/>
          <w:sz w:val="26"/>
          <w:szCs w:val="26"/>
          <w:rtl/>
          <w:lang w:val="en-US"/>
        </w:rPr>
        <w:t>الالتزامات إزاء المشروعين المتبقيين اللذين مضى على إنجازهما أكثر من سنتين، و</w:t>
      </w:r>
      <w:r w:rsidR="00A63B9C">
        <w:rPr>
          <w:rFonts w:hint="cs"/>
          <w:sz w:val="26"/>
          <w:szCs w:val="26"/>
          <w:rtl/>
          <w:lang w:val="en-CA"/>
        </w:rPr>
        <w:t>أن ي</w:t>
      </w:r>
      <w:r w:rsidR="000D3CC5" w:rsidRPr="00E8583D">
        <w:rPr>
          <w:rFonts w:hint="cs"/>
          <w:sz w:val="26"/>
          <w:szCs w:val="26"/>
          <w:rtl/>
          <w:lang w:val="en-CA" w:bidi="ar-EG"/>
        </w:rPr>
        <w:t>ع</w:t>
      </w:r>
      <w:r w:rsidR="00A63B9C">
        <w:rPr>
          <w:rFonts w:hint="cs"/>
          <w:sz w:val="26"/>
          <w:szCs w:val="26"/>
          <w:rtl/>
          <w:lang w:val="en-CA" w:bidi="ar-EG"/>
        </w:rPr>
        <w:t>ي</w:t>
      </w:r>
      <w:r w:rsidR="000D3CC5" w:rsidRPr="00E8583D">
        <w:rPr>
          <w:rFonts w:hint="cs"/>
          <w:sz w:val="26"/>
          <w:szCs w:val="26"/>
          <w:rtl/>
          <w:lang w:val="en-CA" w:bidi="ar-EG"/>
        </w:rPr>
        <w:t>د</w:t>
      </w:r>
      <w:r w:rsidR="00A63B9C">
        <w:rPr>
          <w:rFonts w:hint="cs"/>
          <w:sz w:val="26"/>
          <w:szCs w:val="26"/>
          <w:rtl/>
          <w:lang w:val="en-CA" w:bidi="ar-EG"/>
        </w:rPr>
        <w:t xml:space="preserve"> الأرصدة ذات الصلة</w:t>
      </w:r>
      <w:r w:rsidR="000D3CC5" w:rsidRPr="00E8583D">
        <w:rPr>
          <w:sz w:val="26"/>
          <w:szCs w:val="26"/>
          <w:rtl/>
          <w:lang w:val="en-CA" w:bidi="ar-EG"/>
        </w:rPr>
        <w:t xml:space="preserve"> </w:t>
      </w:r>
      <w:r w:rsidR="000D3CC5">
        <w:rPr>
          <w:rFonts w:hint="cs"/>
          <w:sz w:val="26"/>
          <w:szCs w:val="26"/>
          <w:rtl/>
          <w:lang w:val="en-CA" w:bidi="ar-EG"/>
        </w:rPr>
        <w:t xml:space="preserve">إلى الاجتماع </w:t>
      </w:r>
      <w:r w:rsidR="00A63B9C">
        <w:rPr>
          <w:rFonts w:hint="cs"/>
          <w:sz w:val="26"/>
          <w:szCs w:val="26"/>
          <w:rtl/>
          <w:lang w:val="en-CA" w:bidi="ar-EG"/>
        </w:rPr>
        <w:t>الحادي والتسعين؛</w:t>
      </w:r>
      <w:r w:rsidR="000D3CC5">
        <w:rPr>
          <w:rFonts w:hint="cs"/>
          <w:sz w:val="26"/>
          <w:szCs w:val="26"/>
          <w:rtl/>
          <w:lang w:val="en-CA" w:bidi="ar-EG"/>
        </w:rPr>
        <w:t xml:space="preserve"> </w:t>
      </w:r>
    </w:p>
    <w:p w14:paraId="2FFCFA36" w14:textId="77777777" w:rsidR="001C3DFB" w:rsidRPr="001C3DFB" w:rsidRDefault="001C3DFB" w:rsidP="001C3DFB">
      <w:pPr>
        <w:bidi/>
        <w:rPr>
          <w:rtl/>
          <w:lang w:val="en-CA" w:bidi="ar-EG"/>
        </w:rPr>
      </w:pPr>
    </w:p>
    <w:p w14:paraId="0318C623" w14:textId="1717BD9D" w:rsidR="000D3CC5" w:rsidRDefault="00331960" w:rsidP="001C3DFB">
      <w:pPr>
        <w:pStyle w:val="Heading2"/>
        <w:widowControl/>
        <w:numPr>
          <w:ilvl w:val="4"/>
          <w:numId w:val="26"/>
        </w:numPr>
        <w:bidi/>
        <w:spacing w:after="0"/>
        <w:ind w:left="2130" w:hanging="708"/>
        <w:rPr>
          <w:sz w:val="26"/>
          <w:szCs w:val="26"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 xml:space="preserve">إلى </w:t>
      </w:r>
      <w:r w:rsidR="000D3CC5">
        <w:rPr>
          <w:rFonts w:hint="cs"/>
          <w:sz w:val="26"/>
          <w:szCs w:val="26"/>
          <w:rtl/>
          <w:lang w:val="en-CA" w:bidi="ar-EG"/>
        </w:rPr>
        <w:t>اليونيب</w:t>
      </w:r>
      <w:r w:rsidR="000D3CC5" w:rsidRPr="00E8583D">
        <w:rPr>
          <w:rFonts w:hint="cs"/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 xml:space="preserve">أن يمضي </w:t>
      </w:r>
      <w:r w:rsidR="000D3CC5">
        <w:rPr>
          <w:rFonts w:hint="cs"/>
          <w:sz w:val="26"/>
          <w:szCs w:val="26"/>
          <w:rtl/>
          <w:lang w:val="en-CA" w:bidi="ar-EG"/>
        </w:rPr>
        <w:t>قدما</w:t>
      </w:r>
      <w:r>
        <w:rPr>
          <w:rFonts w:hint="cs"/>
          <w:sz w:val="26"/>
          <w:szCs w:val="26"/>
          <w:rtl/>
          <w:lang w:val="en-CA" w:bidi="ar-EG"/>
        </w:rPr>
        <w:t>ً</w:t>
      </w:r>
      <w:r w:rsidR="000D3CC5">
        <w:rPr>
          <w:rFonts w:hint="cs"/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 ال</w:t>
      </w:r>
      <w:r w:rsidR="000D3CC5" w:rsidRPr="006201DD">
        <w:rPr>
          <w:sz w:val="26"/>
          <w:szCs w:val="26"/>
          <w:rtl/>
          <w:lang w:val="en-US"/>
        </w:rPr>
        <w:t xml:space="preserve">صرف أو </w:t>
      </w:r>
      <w:r>
        <w:rPr>
          <w:rFonts w:hint="cs"/>
          <w:sz w:val="26"/>
          <w:szCs w:val="26"/>
          <w:rtl/>
          <w:lang w:val="en-US"/>
        </w:rPr>
        <w:t xml:space="preserve">في </w:t>
      </w:r>
      <w:r w:rsidR="000D3CC5" w:rsidRPr="006201DD">
        <w:rPr>
          <w:sz w:val="26"/>
          <w:szCs w:val="26"/>
          <w:rtl/>
          <w:lang w:val="en-US"/>
        </w:rPr>
        <w:t xml:space="preserve">إلغاء </w:t>
      </w:r>
      <w:r>
        <w:rPr>
          <w:rFonts w:hint="cs"/>
          <w:sz w:val="26"/>
          <w:szCs w:val="26"/>
          <w:rtl/>
          <w:lang w:val="en-US"/>
        </w:rPr>
        <w:t>الالتزامات إزاء ا</w:t>
      </w:r>
      <w:r w:rsidR="000D3CC5">
        <w:rPr>
          <w:rFonts w:hint="cs"/>
          <w:sz w:val="26"/>
          <w:szCs w:val="26"/>
          <w:rtl/>
          <w:lang w:val="en-US"/>
        </w:rPr>
        <w:t>لمشروع</w:t>
      </w:r>
      <w:r>
        <w:rPr>
          <w:rFonts w:hint="cs"/>
          <w:sz w:val="26"/>
          <w:szCs w:val="26"/>
          <w:rtl/>
          <w:lang w:val="en-US"/>
        </w:rPr>
        <w:t>ين</w:t>
      </w:r>
      <w:r w:rsidR="000D3CC5">
        <w:rPr>
          <w:rFonts w:hint="cs"/>
          <w:sz w:val="26"/>
          <w:szCs w:val="26"/>
          <w:rtl/>
          <w:lang w:val="en-US"/>
        </w:rPr>
        <w:t xml:space="preserve"> </w:t>
      </w:r>
      <w:r w:rsidR="00DC03A3">
        <w:rPr>
          <w:rFonts w:hint="cs"/>
          <w:sz w:val="26"/>
          <w:szCs w:val="26"/>
          <w:rtl/>
          <w:lang w:val="en-US"/>
        </w:rPr>
        <w:t xml:space="preserve">المتبقيين </w:t>
      </w:r>
      <w:r>
        <w:rPr>
          <w:rFonts w:hint="cs"/>
          <w:sz w:val="26"/>
          <w:szCs w:val="26"/>
          <w:rtl/>
          <w:lang w:val="en-US"/>
        </w:rPr>
        <w:t>اللذين مضى على إنجازهما</w:t>
      </w:r>
      <w:r w:rsidR="000D3CC5">
        <w:rPr>
          <w:rFonts w:hint="cs"/>
          <w:sz w:val="26"/>
          <w:szCs w:val="26"/>
          <w:rtl/>
          <w:lang w:val="en-US"/>
        </w:rPr>
        <w:t xml:space="preserve"> أكثر من سنتين</w:t>
      </w:r>
      <w:r>
        <w:rPr>
          <w:rFonts w:hint="cs"/>
          <w:sz w:val="26"/>
          <w:szCs w:val="26"/>
          <w:rtl/>
          <w:lang w:val="en-US"/>
        </w:rPr>
        <w:t>،</w:t>
      </w:r>
      <w:r w:rsidR="000D3CC5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>
        <w:rPr>
          <w:rFonts w:hint="cs"/>
          <w:sz w:val="26"/>
          <w:szCs w:val="26"/>
          <w:rtl/>
          <w:lang w:val="en-CA"/>
        </w:rPr>
        <w:t>أن ي</w:t>
      </w:r>
      <w:r w:rsidRPr="00E8583D">
        <w:rPr>
          <w:rFonts w:hint="cs"/>
          <w:sz w:val="26"/>
          <w:szCs w:val="26"/>
          <w:rtl/>
          <w:lang w:val="en-CA" w:bidi="ar-EG"/>
        </w:rPr>
        <w:t>ع</w:t>
      </w:r>
      <w:r>
        <w:rPr>
          <w:rFonts w:hint="cs"/>
          <w:sz w:val="26"/>
          <w:szCs w:val="26"/>
          <w:rtl/>
          <w:lang w:val="en-CA" w:bidi="ar-EG"/>
        </w:rPr>
        <w:t>ي</w:t>
      </w:r>
      <w:r w:rsidRPr="00E8583D">
        <w:rPr>
          <w:rFonts w:hint="cs"/>
          <w:sz w:val="26"/>
          <w:szCs w:val="26"/>
          <w:rtl/>
          <w:lang w:val="en-CA" w:bidi="ar-EG"/>
        </w:rPr>
        <w:t>د</w:t>
      </w:r>
      <w:r>
        <w:rPr>
          <w:rFonts w:hint="cs"/>
          <w:sz w:val="26"/>
          <w:szCs w:val="26"/>
          <w:rtl/>
          <w:lang w:val="en-CA" w:bidi="ar-EG"/>
        </w:rPr>
        <w:t xml:space="preserve"> الأرصدة ذات الصلة</w:t>
      </w:r>
      <w:r w:rsidRPr="00E8583D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إلى الاجتماع الحادي والتسعين</w:t>
      </w:r>
      <w:r w:rsidR="000D3CC5" w:rsidRPr="00E8583D">
        <w:rPr>
          <w:sz w:val="26"/>
          <w:szCs w:val="26"/>
          <w:rtl/>
          <w:lang w:val="en-CA" w:bidi="ar-EG"/>
        </w:rPr>
        <w:t>؛</w:t>
      </w:r>
    </w:p>
    <w:p w14:paraId="04D1FB44" w14:textId="77777777" w:rsidR="001C3DFB" w:rsidRPr="001C3DFB" w:rsidRDefault="001C3DFB" w:rsidP="001C3DFB">
      <w:pPr>
        <w:bidi/>
        <w:rPr>
          <w:rtl/>
          <w:lang w:val="en-CA" w:bidi="ar-EG"/>
        </w:rPr>
      </w:pPr>
    </w:p>
    <w:p w14:paraId="6875E0DD" w14:textId="6F2E610B" w:rsidR="000D3CC5" w:rsidRDefault="00331960" w:rsidP="001C3DFB">
      <w:pPr>
        <w:pStyle w:val="Heading2"/>
        <w:widowControl/>
        <w:numPr>
          <w:ilvl w:val="4"/>
          <w:numId w:val="26"/>
        </w:numPr>
        <w:bidi/>
        <w:spacing w:after="0"/>
        <w:ind w:left="2130" w:hanging="708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 xml:space="preserve">إلى </w:t>
      </w:r>
      <w:r w:rsidR="000D3CC5">
        <w:rPr>
          <w:rFonts w:hint="cs"/>
          <w:sz w:val="26"/>
          <w:szCs w:val="26"/>
          <w:rtl/>
          <w:lang w:val="en-CA" w:bidi="ar-EG"/>
        </w:rPr>
        <w:t>اليونيدو</w:t>
      </w:r>
      <w:r w:rsidR="000D3CC5" w:rsidRPr="00E8583D">
        <w:rPr>
          <w:rFonts w:hint="cs"/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 xml:space="preserve">أن تمضي </w:t>
      </w:r>
      <w:r>
        <w:rPr>
          <w:rFonts w:hint="cs"/>
          <w:sz w:val="26"/>
          <w:szCs w:val="26"/>
          <w:rtl/>
          <w:lang w:val="en-CA" w:bidi="ar-EG"/>
        </w:rPr>
        <w:t xml:space="preserve">قدماً </w:t>
      </w:r>
      <w:r>
        <w:rPr>
          <w:rFonts w:hint="cs"/>
          <w:sz w:val="26"/>
          <w:szCs w:val="26"/>
          <w:rtl/>
          <w:lang w:val="en-US"/>
        </w:rPr>
        <w:t>في ال</w:t>
      </w:r>
      <w:r w:rsidRPr="006201DD">
        <w:rPr>
          <w:sz w:val="26"/>
          <w:szCs w:val="26"/>
          <w:rtl/>
          <w:lang w:val="en-US"/>
        </w:rPr>
        <w:t xml:space="preserve">صرف أو </w:t>
      </w:r>
      <w:r>
        <w:rPr>
          <w:rFonts w:hint="cs"/>
          <w:sz w:val="26"/>
          <w:szCs w:val="26"/>
          <w:rtl/>
          <w:lang w:val="en-US"/>
        </w:rPr>
        <w:t xml:space="preserve">في </w:t>
      </w:r>
      <w:r w:rsidRPr="006201DD">
        <w:rPr>
          <w:sz w:val="26"/>
          <w:szCs w:val="26"/>
          <w:rtl/>
          <w:lang w:val="en-US"/>
        </w:rPr>
        <w:t xml:space="preserve">إلغاء </w:t>
      </w:r>
      <w:r>
        <w:rPr>
          <w:rFonts w:hint="cs"/>
          <w:sz w:val="26"/>
          <w:szCs w:val="26"/>
          <w:rtl/>
          <w:lang w:val="en-US"/>
        </w:rPr>
        <w:t>الالتزامات إزاء المشروع الوحيد ال</w:t>
      </w:r>
      <w:r w:rsidR="00DC03A3">
        <w:rPr>
          <w:rFonts w:hint="cs"/>
          <w:sz w:val="26"/>
          <w:szCs w:val="26"/>
          <w:rtl/>
          <w:lang w:val="en-US"/>
        </w:rPr>
        <w:t>متبقي ا</w:t>
      </w:r>
      <w:r>
        <w:rPr>
          <w:rFonts w:hint="cs"/>
          <w:sz w:val="26"/>
          <w:szCs w:val="26"/>
          <w:rtl/>
          <w:lang w:val="en-US"/>
        </w:rPr>
        <w:t>لذي مضى على إنجازه أكثر من سنتين.</w:t>
      </w:r>
    </w:p>
    <w:p w14:paraId="01AA9619" w14:textId="77777777" w:rsidR="007E5D09" w:rsidRDefault="00E1360E" w:rsidP="001C3DFB">
      <w:pPr>
        <w:pStyle w:val="Heading3"/>
        <w:numPr>
          <w:ilvl w:val="0"/>
          <w:numId w:val="0"/>
        </w:numPr>
        <w:bidi/>
        <w:spacing w:after="0"/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br w:type="page"/>
      </w:r>
    </w:p>
    <w:p w14:paraId="084CFC66" w14:textId="77777777" w:rsidR="007E5D09" w:rsidRDefault="00E1360E" w:rsidP="006539EF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0C7B9B32" w14:textId="06A12145" w:rsidR="007E5D09" w:rsidRDefault="00E1360E" w:rsidP="006539EF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7CFD71DE" w14:textId="77777777" w:rsidR="007E5D09" w:rsidRDefault="007E5D09" w:rsidP="006539EF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220642BF" w14:textId="77777777" w:rsidR="007E5D09" w:rsidRDefault="007E5D09" w:rsidP="006539EF">
      <w:pPr>
        <w:pStyle w:val="Heading3"/>
        <w:numPr>
          <w:ilvl w:val="0"/>
          <w:numId w:val="0"/>
        </w:numPr>
        <w:bidi/>
        <w:ind w:left="1361"/>
      </w:pPr>
    </w:p>
    <w:p w14:paraId="653B57F3" w14:textId="77777777" w:rsidR="007E5D09" w:rsidRDefault="007E5D09" w:rsidP="006539EF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30A9F8D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3BB473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2A7C1E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8C77CB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80917C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FE130A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D15A72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2BA6D7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5074AF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3D30D6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2B5894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95F208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16F074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B76F66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DD823F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7E8F95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FB2A8C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4015474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1211932D" w14:textId="77777777" w:rsidR="007E5D09" w:rsidRDefault="007E5D09">
      <w:pPr>
        <w:rPr>
          <w:rtl/>
          <w:lang w:val="en-CA"/>
        </w:rPr>
      </w:pPr>
    </w:p>
    <w:p w14:paraId="4747DF31" w14:textId="77777777" w:rsidR="007E5D09" w:rsidRDefault="007E5D09">
      <w:pPr>
        <w:rPr>
          <w:rtl/>
          <w:lang w:val="en-CA"/>
        </w:rPr>
      </w:pPr>
    </w:p>
    <w:p w14:paraId="2B4A3D55" w14:textId="77777777" w:rsidR="007E5D09" w:rsidRDefault="007E5D09">
      <w:pPr>
        <w:rPr>
          <w:rtl/>
          <w:lang w:val="en-CA"/>
        </w:rPr>
      </w:pPr>
    </w:p>
    <w:p w14:paraId="5A1FBA3F" w14:textId="77777777" w:rsidR="007E5D09" w:rsidRDefault="007E5D09">
      <w:pPr>
        <w:rPr>
          <w:rtl/>
          <w:lang w:val="en-CA"/>
        </w:rPr>
      </w:pPr>
    </w:p>
    <w:p w14:paraId="0E38F0F6" w14:textId="77777777" w:rsidR="007E5D09" w:rsidRDefault="007E5D09">
      <w:pPr>
        <w:rPr>
          <w:rtl/>
          <w:lang w:val="en-CA"/>
        </w:rPr>
      </w:pPr>
    </w:p>
    <w:p w14:paraId="3980BA53" w14:textId="77777777" w:rsidR="007E5D09" w:rsidRDefault="007E5D09">
      <w:pPr>
        <w:rPr>
          <w:rtl/>
          <w:lang w:val="en-CA"/>
        </w:rPr>
      </w:pPr>
    </w:p>
    <w:p w14:paraId="1A78DB65" w14:textId="77777777" w:rsidR="007E5D09" w:rsidRDefault="007E5D09">
      <w:pPr>
        <w:rPr>
          <w:rtl/>
          <w:lang w:val="en-CA"/>
        </w:rPr>
      </w:pPr>
    </w:p>
    <w:p w14:paraId="298571FB" w14:textId="77777777"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B9036" w14:textId="77777777" w:rsidR="00893684" w:rsidRDefault="00893684">
      <w:r>
        <w:separator/>
      </w:r>
    </w:p>
  </w:endnote>
  <w:endnote w:type="continuationSeparator" w:id="0">
    <w:p w14:paraId="35695FE6" w14:textId="77777777" w:rsidR="00893684" w:rsidRDefault="00893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BA63B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3C8A9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5F75DADA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1A15B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26C80789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5A633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3AEC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36B0BA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26768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ED724" w14:textId="77777777" w:rsidR="00893684" w:rsidRDefault="00893684">
      <w:r>
        <w:separator/>
      </w:r>
    </w:p>
  </w:footnote>
  <w:footnote w:type="continuationSeparator" w:id="0">
    <w:p w14:paraId="60CEDE72" w14:textId="77777777" w:rsidR="00893684" w:rsidRDefault="00893684">
      <w:r>
        <w:continuationSeparator/>
      </w:r>
    </w:p>
  </w:footnote>
  <w:footnote w:id="1">
    <w:p w14:paraId="4AB518D4" w14:textId="33CBC130" w:rsidR="00092DBC" w:rsidRDefault="00092DBC" w:rsidP="00092DB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6539EF">
        <w:rPr>
          <w:rFonts w:hint="cs"/>
          <w:rtl/>
          <w:lang w:bidi="ar-SA"/>
        </w:rPr>
        <w:t xml:space="preserve">الوثيقة </w:t>
      </w:r>
      <w:r w:rsidR="006539EF" w:rsidRPr="00010665">
        <w:rPr>
          <w:lang w:val="fr-CA"/>
        </w:rPr>
        <w:t>UNEP/</w:t>
      </w:r>
      <w:proofErr w:type="spellStart"/>
      <w:r w:rsidR="006539EF" w:rsidRPr="00010665">
        <w:rPr>
          <w:lang w:val="fr-CA"/>
        </w:rPr>
        <w:t>OzL.Pro</w:t>
      </w:r>
      <w:proofErr w:type="spellEnd"/>
      <w:r w:rsidR="006539EF" w:rsidRPr="00010665">
        <w:rPr>
          <w:lang w:val="fr-CA"/>
        </w:rPr>
        <w:t>/</w:t>
      </w:r>
      <w:proofErr w:type="spellStart"/>
      <w:r w:rsidR="006539EF" w:rsidRPr="00010665">
        <w:rPr>
          <w:lang w:val="fr-CA"/>
        </w:rPr>
        <w:t>ExCom</w:t>
      </w:r>
      <w:proofErr w:type="spellEnd"/>
      <w:r w:rsidR="006539EF" w:rsidRPr="00010665">
        <w:rPr>
          <w:lang w:val="fr-CA"/>
        </w:rPr>
        <w:t>/90/1</w:t>
      </w:r>
      <w:r w:rsidR="006539EF">
        <w:rPr>
          <w:rFonts w:hint="cs"/>
          <w:rtl/>
          <w:lang w:val="fr-CA"/>
        </w:rPr>
        <w:t>.</w:t>
      </w:r>
    </w:p>
  </w:footnote>
  <w:footnote w:id="2">
    <w:p w14:paraId="66231B26" w14:textId="34DF03DA" w:rsidR="001876EA" w:rsidRPr="007F536C" w:rsidRDefault="001876EA" w:rsidP="001876EA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  <w:lang w:bidi="ar-EG"/>
        </w:rPr>
        <w:t xml:space="preserve"> تستند البيانات المعروضة إلى شكل الإبلاغ الذي أع</w:t>
      </w:r>
      <w:r>
        <w:rPr>
          <w:rFonts w:hint="cs"/>
          <w:rtl/>
          <w:lang w:bidi="ar-EG"/>
        </w:rPr>
        <w:t>ِ</w:t>
      </w:r>
      <w:r w:rsidRPr="007F536C">
        <w:rPr>
          <w:rFonts w:hint="cs"/>
          <w:rtl/>
          <w:lang w:bidi="ar-EG"/>
        </w:rPr>
        <w:t>د</w:t>
      </w:r>
      <w:r>
        <w:rPr>
          <w:rFonts w:hint="cs"/>
          <w:rtl/>
          <w:lang w:bidi="ar-EG"/>
        </w:rPr>
        <w:t>َّ</w:t>
      </w:r>
      <w:r w:rsidRPr="007F536C">
        <w:rPr>
          <w:rFonts w:hint="cs"/>
          <w:rtl/>
          <w:lang w:bidi="ar-EG"/>
        </w:rPr>
        <w:t xml:space="preserve"> عملا</w:t>
      </w:r>
      <w:r>
        <w:rPr>
          <w:rFonts w:hint="cs"/>
          <w:rtl/>
          <w:lang w:bidi="ar-EG"/>
        </w:rPr>
        <w:t>ً</w:t>
      </w:r>
      <w:r w:rsidRPr="007F536C">
        <w:rPr>
          <w:rFonts w:hint="cs"/>
          <w:rtl/>
          <w:lang w:bidi="ar-EG"/>
        </w:rPr>
        <w:t xml:space="preserve"> بالمقرر 31/2.</w:t>
      </w:r>
    </w:p>
  </w:footnote>
  <w:footnote w:id="3">
    <w:p w14:paraId="6BD5723E" w14:textId="38698FA9" w:rsidR="001876EA" w:rsidRPr="007F536C" w:rsidRDefault="001876EA" w:rsidP="001876EA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</w:rPr>
        <w:t xml:space="preserve"> </w:t>
      </w:r>
      <w:r w:rsidRPr="007F536C">
        <w:t>UNEP/</w:t>
      </w:r>
      <w:proofErr w:type="spellStart"/>
      <w:r w:rsidRPr="007F536C">
        <w:t>OzL.Pro</w:t>
      </w:r>
      <w:proofErr w:type="spellEnd"/>
      <w:r w:rsidRPr="007F536C">
        <w:t>/ExCom/</w:t>
      </w:r>
      <w:r w:rsidR="008E64BE">
        <w:t>90</w:t>
      </w:r>
      <w:r w:rsidRPr="007F536C">
        <w:t>/3</w:t>
      </w:r>
      <w:r w:rsidRPr="007F536C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A8E8D" w14:textId="654787CC" w:rsidR="007E5D09" w:rsidRDefault="00B209B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92DBC">
      <w:t>UNEP/</w:t>
    </w:r>
    <w:proofErr w:type="spellStart"/>
    <w:r w:rsidR="00092DBC">
      <w:t>OzL.Pro</w:t>
    </w:r>
    <w:proofErr w:type="spellEnd"/>
    <w:r w:rsidR="00092DBC">
      <w:t>/ExCom/90/</w:t>
    </w:r>
    <w:r w:rsidR="008636E0">
      <w:t>4</w:t>
    </w:r>
    <w:r>
      <w:fldChar w:fldCharType="end"/>
    </w:r>
  </w:p>
  <w:p w14:paraId="4D7BA3F1" w14:textId="77777777" w:rsidR="007E5D09" w:rsidRDefault="007E5D09"/>
  <w:p w14:paraId="1B4D43E6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A8402" w14:textId="7AA14371" w:rsidR="007E5D09" w:rsidRDefault="00B209B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92DBC">
      <w:t>UNEP/</w:t>
    </w:r>
    <w:proofErr w:type="spellStart"/>
    <w:r w:rsidR="00092DBC">
      <w:t>OzL.Pro</w:t>
    </w:r>
    <w:proofErr w:type="spellEnd"/>
    <w:r w:rsidR="00092DBC">
      <w:t>/ExCom/90/</w:t>
    </w:r>
    <w:r w:rsidR="008636E0">
      <w:t>4</w:t>
    </w:r>
    <w:r>
      <w:fldChar w:fldCharType="end"/>
    </w:r>
  </w:p>
  <w:p w14:paraId="49E72DBF" w14:textId="77777777" w:rsidR="007E5D09" w:rsidRDefault="007E5D09"/>
  <w:p w14:paraId="44D2DD51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FD890" w14:textId="77777777" w:rsidR="007E5D09" w:rsidRDefault="00B209BB">
    <w:r>
      <w:fldChar w:fldCharType="begin"/>
    </w:r>
    <w:r>
      <w:instrText xml:space="preserve"> DOCPROPERTY "Document number"  \* MERGEFORMAT </w:instrText>
    </w:r>
    <w:r>
      <w:fldChar w:fldCharType="separate"/>
    </w:r>
    <w:r w:rsidR="00092DBC">
      <w:t>UNEP/</w:t>
    </w:r>
    <w:proofErr w:type="spellStart"/>
    <w:r w:rsidR="00092DBC">
      <w:t>OzL.Pro</w:t>
    </w:r>
    <w:proofErr w:type="spellEnd"/>
    <w:r w:rsidR="00092DBC">
      <w:t>/ExCom/90/1</w:t>
    </w:r>
    <w:r>
      <w:fldChar w:fldCharType="end"/>
    </w:r>
  </w:p>
  <w:p w14:paraId="6C23D1FE" w14:textId="77777777" w:rsidR="007E5D09" w:rsidRDefault="007E5D09"/>
  <w:p w14:paraId="353BFAA1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6CBB1" w14:textId="77777777" w:rsidR="007E5D09" w:rsidRDefault="00B209B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92DBC">
      <w:t>UNEP/</w:t>
    </w:r>
    <w:proofErr w:type="spellStart"/>
    <w:r w:rsidR="00092DBC">
      <w:t>OzL.Pro</w:t>
    </w:r>
    <w:proofErr w:type="spellEnd"/>
    <w:r w:rsidR="00092DBC">
      <w:t>/ExCom/90/1</w:t>
    </w:r>
    <w:r>
      <w:fldChar w:fldCharType="end"/>
    </w:r>
  </w:p>
  <w:p w14:paraId="52E1012B" w14:textId="77777777" w:rsidR="007E5D09" w:rsidRDefault="007E5D09"/>
  <w:p w14:paraId="1CF6AD7C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5A61E" w14:textId="77777777" w:rsidR="007E5D09" w:rsidRDefault="00B209B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92DBC">
      <w:t>UNEP/</w:t>
    </w:r>
    <w:proofErr w:type="spellStart"/>
    <w:r w:rsidR="00092DBC">
      <w:t>OzL.Pro</w:t>
    </w:r>
    <w:proofErr w:type="spellEnd"/>
    <w:r w:rsidR="00092DBC">
      <w:t>/ExCom/90/1</w:t>
    </w:r>
    <w:r>
      <w:fldChar w:fldCharType="end"/>
    </w:r>
  </w:p>
  <w:p w14:paraId="1E42AAF0" w14:textId="77777777" w:rsidR="007E5D09" w:rsidRDefault="00017133">
    <w:r>
      <w:t>Annex I</w:t>
    </w:r>
  </w:p>
  <w:p w14:paraId="7EA46B16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C357797"/>
    <w:multiLevelType w:val="multilevel"/>
    <w:tmpl w:val="A8F4204C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  <w:lang w:val="en-US" w:bidi="ar-DZ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6" w15:restartNumberingAfterBreak="0">
    <w:nsid w:val="3E39619F"/>
    <w:multiLevelType w:val="hybridMultilevel"/>
    <w:tmpl w:val="BC2C7624"/>
    <w:lvl w:ilvl="0" w:tplc="897CFB6A">
      <w:start w:val="1"/>
      <w:numFmt w:val="arabicAlpha"/>
      <w:lvlText w:val="(%1)"/>
      <w:lvlJc w:val="left"/>
      <w:pPr>
        <w:ind w:left="1426" w:hanging="713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93" w:hanging="360"/>
      </w:pPr>
    </w:lvl>
    <w:lvl w:ilvl="2" w:tplc="1009001B" w:tentative="1">
      <w:start w:val="1"/>
      <w:numFmt w:val="lowerRoman"/>
      <w:lvlText w:val="%3."/>
      <w:lvlJc w:val="right"/>
      <w:pPr>
        <w:ind w:left="2513" w:hanging="180"/>
      </w:pPr>
    </w:lvl>
    <w:lvl w:ilvl="3" w:tplc="1009000F" w:tentative="1">
      <w:start w:val="1"/>
      <w:numFmt w:val="decimal"/>
      <w:lvlText w:val="%4."/>
      <w:lvlJc w:val="left"/>
      <w:pPr>
        <w:ind w:left="3233" w:hanging="360"/>
      </w:pPr>
    </w:lvl>
    <w:lvl w:ilvl="4" w:tplc="10090019" w:tentative="1">
      <w:start w:val="1"/>
      <w:numFmt w:val="lowerLetter"/>
      <w:lvlText w:val="%5."/>
      <w:lvlJc w:val="left"/>
      <w:pPr>
        <w:ind w:left="3953" w:hanging="360"/>
      </w:pPr>
    </w:lvl>
    <w:lvl w:ilvl="5" w:tplc="1009001B" w:tentative="1">
      <w:start w:val="1"/>
      <w:numFmt w:val="lowerRoman"/>
      <w:lvlText w:val="%6."/>
      <w:lvlJc w:val="right"/>
      <w:pPr>
        <w:ind w:left="4673" w:hanging="180"/>
      </w:pPr>
    </w:lvl>
    <w:lvl w:ilvl="6" w:tplc="1009000F" w:tentative="1">
      <w:start w:val="1"/>
      <w:numFmt w:val="decimal"/>
      <w:lvlText w:val="%7."/>
      <w:lvlJc w:val="left"/>
      <w:pPr>
        <w:ind w:left="5393" w:hanging="360"/>
      </w:pPr>
    </w:lvl>
    <w:lvl w:ilvl="7" w:tplc="10090019" w:tentative="1">
      <w:start w:val="1"/>
      <w:numFmt w:val="lowerLetter"/>
      <w:lvlText w:val="%8."/>
      <w:lvlJc w:val="left"/>
      <w:pPr>
        <w:ind w:left="6113" w:hanging="360"/>
      </w:pPr>
    </w:lvl>
    <w:lvl w:ilvl="8" w:tplc="10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7" w15:restartNumberingAfterBreak="0">
    <w:nsid w:val="4C262510"/>
    <w:multiLevelType w:val="multilevel"/>
    <w:tmpl w:val="C2FA76C6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sz w:val="26"/>
        <w:szCs w:val="26"/>
        <w:lang w:val="en-US" w:bidi="ar-DZ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8"/>
  </w:num>
  <w:num w:numId="18" w16cid:durableId="1318270324">
    <w:abstractNumId w:val="19"/>
  </w:num>
  <w:num w:numId="19" w16cid:durableId="2133593865">
    <w:abstractNumId w:val="20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263540679">
    <w:abstractNumId w:val="17"/>
  </w:num>
  <w:num w:numId="24" w16cid:durableId="192041512">
    <w:abstractNumId w:val="10"/>
  </w:num>
  <w:num w:numId="25" w16cid:durableId="1906186976">
    <w:abstractNumId w:val="10"/>
  </w:num>
  <w:num w:numId="26" w16cid:durableId="2011789903">
    <w:abstractNumId w:val="15"/>
  </w:num>
  <w:num w:numId="27" w16cid:durableId="1807311436">
    <w:abstractNumId w:val="10"/>
  </w:num>
  <w:num w:numId="28" w16cid:durableId="1680546825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BC"/>
    <w:rsid w:val="00013372"/>
    <w:rsid w:val="00017133"/>
    <w:rsid w:val="00025E7F"/>
    <w:rsid w:val="0004254A"/>
    <w:rsid w:val="00075433"/>
    <w:rsid w:val="00077293"/>
    <w:rsid w:val="000861FE"/>
    <w:rsid w:val="00092DBC"/>
    <w:rsid w:val="000B0196"/>
    <w:rsid w:val="000C2FE8"/>
    <w:rsid w:val="000D3CC5"/>
    <w:rsid w:val="000F5A74"/>
    <w:rsid w:val="00114FD4"/>
    <w:rsid w:val="001876EA"/>
    <w:rsid w:val="00190CB8"/>
    <w:rsid w:val="001C3DFB"/>
    <w:rsid w:val="001D2B45"/>
    <w:rsid w:val="002105BF"/>
    <w:rsid w:val="00237783"/>
    <w:rsid w:val="002B535E"/>
    <w:rsid w:val="002E6A6F"/>
    <w:rsid w:val="002E7EF7"/>
    <w:rsid w:val="002F505F"/>
    <w:rsid w:val="003242BF"/>
    <w:rsid w:val="00331960"/>
    <w:rsid w:val="0035441C"/>
    <w:rsid w:val="003C2739"/>
    <w:rsid w:val="003F2852"/>
    <w:rsid w:val="00416AD7"/>
    <w:rsid w:val="0042475E"/>
    <w:rsid w:val="00462A1B"/>
    <w:rsid w:val="004C5B74"/>
    <w:rsid w:val="004E6514"/>
    <w:rsid w:val="0051224C"/>
    <w:rsid w:val="0055079F"/>
    <w:rsid w:val="00571F07"/>
    <w:rsid w:val="005B0A1D"/>
    <w:rsid w:val="005B14CB"/>
    <w:rsid w:val="005B35CA"/>
    <w:rsid w:val="005B65DF"/>
    <w:rsid w:val="005C7D4A"/>
    <w:rsid w:val="005D7AC1"/>
    <w:rsid w:val="00624AEF"/>
    <w:rsid w:val="006539EF"/>
    <w:rsid w:val="00660CD2"/>
    <w:rsid w:val="00662A73"/>
    <w:rsid w:val="006868DA"/>
    <w:rsid w:val="006F2A2C"/>
    <w:rsid w:val="00700EE7"/>
    <w:rsid w:val="00702662"/>
    <w:rsid w:val="0078531E"/>
    <w:rsid w:val="00786775"/>
    <w:rsid w:val="00791A1A"/>
    <w:rsid w:val="007A0228"/>
    <w:rsid w:val="007C1D47"/>
    <w:rsid w:val="007C6EF9"/>
    <w:rsid w:val="007D141D"/>
    <w:rsid w:val="007D35E5"/>
    <w:rsid w:val="007D567C"/>
    <w:rsid w:val="007E5D09"/>
    <w:rsid w:val="008217D9"/>
    <w:rsid w:val="00835030"/>
    <w:rsid w:val="00854561"/>
    <w:rsid w:val="008636E0"/>
    <w:rsid w:val="00882A24"/>
    <w:rsid w:val="00885865"/>
    <w:rsid w:val="00893684"/>
    <w:rsid w:val="008A3047"/>
    <w:rsid w:val="008D04D1"/>
    <w:rsid w:val="008E3DF3"/>
    <w:rsid w:val="008E64BE"/>
    <w:rsid w:val="00902160"/>
    <w:rsid w:val="00924EA4"/>
    <w:rsid w:val="009409DA"/>
    <w:rsid w:val="00955244"/>
    <w:rsid w:val="009628AF"/>
    <w:rsid w:val="00974603"/>
    <w:rsid w:val="00983FD1"/>
    <w:rsid w:val="009C46B2"/>
    <w:rsid w:val="009D124B"/>
    <w:rsid w:val="00A10820"/>
    <w:rsid w:val="00A44778"/>
    <w:rsid w:val="00A63B9C"/>
    <w:rsid w:val="00A755B6"/>
    <w:rsid w:val="00AB4886"/>
    <w:rsid w:val="00AF2662"/>
    <w:rsid w:val="00AF4363"/>
    <w:rsid w:val="00B11DB6"/>
    <w:rsid w:val="00B209BB"/>
    <w:rsid w:val="00B3138A"/>
    <w:rsid w:val="00B36092"/>
    <w:rsid w:val="00B40E87"/>
    <w:rsid w:val="00B661FA"/>
    <w:rsid w:val="00B81E83"/>
    <w:rsid w:val="00B9333C"/>
    <w:rsid w:val="00C0337B"/>
    <w:rsid w:val="00C27B58"/>
    <w:rsid w:val="00C55EF2"/>
    <w:rsid w:val="00CB73DE"/>
    <w:rsid w:val="00D43F80"/>
    <w:rsid w:val="00D45C4D"/>
    <w:rsid w:val="00D82F0B"/>
    <w:rsid w:val="00DC03A3"/>
    <w:rsid w:val="00E043ED"/>
    <w:rsid w:val="00E04B1F"/>
    <w:rsid w:val="00E1360E"/>
    <w:rsid w:val="00E17D31"/>
    <w:rsid w:val="00E54CF3"/>
    <w:rsid w:val="00E76FD7"/>
    <w:rsid w:val="00E86EBE"/>
    <w:rsid w:val="00EC108E"/>
    <w:rsid w:val="00EC6BB2"/>
    <w:rsid w:val="00EE0D22"/>
    <w:rsid w:val="00F469A8"/>
    <w:rsid w:val="00F54618"/>
    <w:rsid w:val="00F739B7"/>
    <w:rsid w:val="00F77519"/>
    <w:rsid w:val="00FD04F3"/>
    <w:rsid w:val="00FD47FA"/>
    <w:rsid w:val="00FE724E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B9BC1E"/>
  <w15:docId w15:val="{6B958C07-F138-2D41-96C8-A7E70C32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rsid w:val="00F54618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0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1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54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1203C5AB8B4993D5C736D5572D09" ma:contentTypeVersion="5" ma:contentTypeDescription="Create a new document." ma:contentTypeScope="" ma:versionID="a5992595ca8d03e0c6822125ad648fb8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UNEP/OzL.Pro/ExCom/90/4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2E644A2A-F4F4-455B-A182-19953FDEC348}"/>
</file>

<file path=customXml/itemProps3.xml><?xml version="1.0" encoding="utf-8"?>
<ds:datastoreItem xmlns:ds="http://schemas.openxmlformats.org/officeDocument/2006/customXml" ds:itemID="{FC3EFC24-5C4D-4509-BB18-74FDBEDABB63}"/>
</file>

<file path=customXml/itemProps4.xml><?xml version="1.0" encoding="utf-8"?>
<ds:datastoreItem xmlns:ds="http://schemas.openxmlformats.org/officeDocument/2006/customXml" ds:itemID="{24266D92-E596-40F5-A76D-C40762C8C9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5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عن الأرصدة وتوافر الموارد</vt:lpstr>
    </vt:vector>
  </TitlesOfParts>
  <Company>UNMFS</Company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الأرصدة وتوافر الموارد                                                                        .</dc:title>
  <dc:creator>Microsoft Office User</dc:creator>
  <cp:lastModifiedBy>HBE</cp:lastModifiedBy>
  <cp:revision>28</cp:revision>
  <cp:lastPrinted>2001-05-26T16:40:00Z</cp:lastPrinted>
  <dcterms:created xsi:type="dcterms:W3CDTF">2022-06-06T20:16:00Z</dcterms:created>
  <dcterms:modified xsi:type="dcterms:W3CDTF">2022-06-08T16:50:00Z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UNEP/OzL.Pro/ExCom/90/4</vt:lpwstr>
  </property>
  <property fmtid="{D5CDD505-2E9C-101B-9397-08002B2CF9AE}" pid="3" name="Revision date">
    <vt:lpwstr>6/2/2022</vt:lpwstr>
  </property>
  <property fmtid="{D5CDD505-2E9C-101B-9397-08002B2CF9AE}" pid="4" name="ContentTypeId">
    <vt:lpwstr>0x0101008FE81203C5AB8B4993D5C736D5572D09</vt:lpwstr>
  </property>
</Properties>
</file>