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D119F5" w14:paraId="22D3EFAC" w14:textId="77777777" w:rsidTr="009C59F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14:paraId="16016976" w14:textId="45DCE17C" w:rsidR="00C15867" w:rsidRPr="003C5FB7" w:rsidRDefault="00C15867" w:rsidP="00652894">
            <w:pPr>
              <w:pStyle w:val="Heading3"/>
              <w:numPr>
                <w:ilvl w:val="0"/>
                <w:numId w:val="0"/>
              </w:numPr>
              <w:ind w:left="39"/>
              <w:rPr>
                <w:rFonts w:ascii="Univers" w:hAnsi="Univers"/>
                <w:b/>
                <w:bCs/>
              </w:rPr>
            </w:pPr>
            <w:bookmarkStart w:id="0" w:name="_Hlk180144586"/>
            <w:r w:rsidRPr="003C5FB7">
              <w:rPr>
                <w:rFonts w:ascii="Univers" w:hAnsi="Univers"/>
                <w:b/>
                <w:bCs/>
                <w:sz w:val="28"/>
                <w:szCs w:val="28"/>
              </w:rPr>
              <w:t>UNITED</w:t>
            </w:r>
            <w:r w:rsidRPr="003C5FB7">
              <w:rPr>
                <w:rFonts w:ascii="Univers" w:hAnsi="Univers"/>
                <w:b/>
                <w:bCs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4F379820" w14:textId="77777777" w:rsidR="00C15867" w:rsidRPr="003C5FB7" w:rsidRDefault="00C15867" w:rsidP="009C59F7">
            <w:pPr>
              <w:jc w:val="right"/>
              <w:rPr>
                <w:rFonts w:ascii="Univers" w:hAnsi="Univers" w:cstheme="majorBidi"/>
                <w:sz w:val="52"/>
                <w:szCs w:val="52"/>
              </w:rPr>
            </w:pPr>
            <w:r w:rsidRPr="003C5FB7">
              <w:rPr>
                <w:rFonts w:ascii="Univers" w:hAnsi="Univers" w:cstheme="majorBidi"/>
                <w:b/>
                <w:sz w:val="72"/>
              </w:rPr>
              <w:t>EP</w:t>
            </w:r>
          </w:p>
        </w:tc>
      </w:tr>
      <w:tr w:rsidR="00C15867" w:rsidRPr="00354B87" w14:paraId="0F426E6E" w14:textId="77777777" w:rsidTr="009C59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79E707A" w14:textId="77777777" w:rsidR="00C15867" w:rsidRPr="00354B87" w:rsidRDefault="00E52838" w:rsidP="009C59F7">
            <w:pPr>
              <w:spacing w:before="120"/>
            </w:pPr>
            <w:r w:rsidRPr="00354B87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 wp14:anchorId="12512C17" wp14:editId="4F15399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C7B89B" id="Group 1" o:spid="_x0000_s1026" style="position:absolute;margin-left:.2pt;margin-top:2.85pt;width:66.5pt;height:127.25pt;z-index:25165772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44DCDBD" w14:textId="72DBDCA7" w:rsidR="00C15867" w:rsidRPr="003C5FB7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 w:cstheme="majorBidi"/>
                <w:b/>
                <w:sz w:val="32"/>
              </w:rPr>
            </w:pPr>
            <w:r w:rsidRPr="003C5FB7">
              <w:rPr>
                <w:rFonts w:ascii="Univers" w:hAnsi="Univers" w:cstheme="majorBidi"/>
                <w:b/>
                <w:sz w:val="32"/>
              </w:rPr>
              <w:t>United</w:t>
            </w:r>
            <w:r w:rsidR="003F7573" w:rsidRPr="003C5FB7">
              <w:rPr>
                <w:rFonts w:ascii="Univers" w:hAnsi="Univers" w:cstheme="majorBidi"/>
                <w:b/>
                <w:sz w:val="32"/>
              </w:rPr>
              <w:t xml:space="preserve"> </w:t>
            </w:r>
            <w:r w:rsidRPr="003C5FB7">
              <w:rPr>
                <w:rFonts w:ascii="Univers" w:hAnsi="Univers" w:cstheme="majorBidi"/>
                <w:b/>
                <w:sz w:val="32"/>
              </w:rPr>
              <w:t>Nations</w:t>
            </w:r>
          </w:p>
          <w:p w14:paraId="47DAA832" w14:textId="77777777" w:rsidR="00C15867" w:rsidRPr="003C5FB7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 w:cstheme="majorBidi"/>
              </w:rPr>
            </w:pPr>
            <w:r w:rsidRPr="003C5FB7">
              <w:rPr>
                <w:rFonts w:ascii="Univers" w:hAnsi="Univers" w:cstheme="majorBidi"/>
                <w:b/>
                <w:sz w:val="32"/>
              </w:rPr>
              <w:t>Environment</w:t>
            </w:r>
          </w:p>
          <w:p w14:paraId="2A736C85" w14:textId="77777777" w:rsidR="00C15867" w:rsidRPr="003C5FB7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 w:cstheme="majorBidi"/>
                <w:b/>
                <w:sz w:val="32"/>
              </w:rPr>
            </w:pPr>
            <w:r w:rsidRPr="003C5FB7">
              <w:rPr>
                <w:rFonts w:ascii="Univers" w:hAnsi="Univers" w:cstheme="majorBidi"/>
                <w:b/>
                <w:sz w:val="32"/>
              </w:rPr>
              <w:t>Programme</w:t>
            </w:r>
          </w:p>
          <w:p w14:paraId="2916E270" w14:textId="77777777" w:rsidR="00C15867" w:rsidRPr="00652894" w:rsidRDefault="00C15867" w:rsidP="009C59F7">
            <w:pPr>
              <w:spacing w:before="720"/>
              <w:ind w:left="158"/>
              <w:rPr>
                <w:rFonts w:asciiTheme="majorBidi" w:hAnsiTheme="majorBidi" w:cstheme="majorBidi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DF9BE66" w14:textId="77777777" w:rsidR="00C15867" w:rsidRPr="00652894" w:rsidRDefault="00C15867" w:rsidP="009C59F7">
            <w:pPr>
              <w:rPr>
                <w:rFonts w:asciiTheme="majorBidi" w:hAnsiTheme="majorBidi" w:cstheme="majorBidi"/>
              </w:rPr>
            </w:pPr>
            <w:r w:rsidRPr="00652894">
              <w:rPr>
                <w:rFonts w:asciiTheme="majorBidi" w:hAnsiTheme="majorBidi" w:cstheme="majorBidi"/>
              </w:rPr>
              <w:t>Distr.</w:t>
            </w:r>
          </w:p>
          <w:p w14:paraId="210A357C" w14:textId="77777777" w:rsidR="00923540" w:rsidRPr="00652894" w:rsidRDefault="00923540" w:rsidP="00923540">
            <w:pPr>
              <w:rPr>
                <w:rFonts w:asciiTheme="majorBidi" w:hAnsiTheme="majorBidi" w:cstheme="majorBidi"/>
              </w:rPr>
            </w:pPr>
            <w:r w:rsidRPr="00652894">
              <w:rPr>
                <w:rFonts w:asciiTheme="majorBidi" w:hAnsiTheme="majorBidi" w:cstheme="majorBidi"/>
              </w:rPr>
              <w:t>GENERAL</w:t>
            </w:r>
          </w:p>
          <w:p w14:paraId="1FB29537" w14:textId="77777777" w:rsidR="00C15867" w:rsidRPr="00652894" w:rsidRDefault="00C15867" w:rsidP="009C59F7">
            <w:pPr>
              <w:rPr>
                <w:rFonts w:asciiTheme="majorBidi" w:hAnsiTheme="majorBidi" w:cstheme="majorBidi"/>
              </w:rPr>
            </w:pPr>
          </w:p>
          <w:p w14:paraId="746CFC06" w14:textId="1192921E" w:rsidR="00C15867" w:rsidRPr="00652894" w:rsidRDefault="00EF1991" w:rsidP="009C59F7">
            <w:pPr>
              <w:rPr>
                <w:rFonts w:asciiTheme="majorBidi" w:hAnsiTheme="majorBidi" w:cstheme="majorBidi"/>
              </w:rPr>
            </w:pPr>
            <w:r w:rsidRPr="005F291C">
              <w:rPr>
                <w:rFonts w:asciiTheme="majorBidi" w:hAnsiTheme="majorBidi" w:cstheme="majorBidi"/>
              </w:rPr>
              <w:fldChar w:fldCharType="begin"/>
            </w:r>
            <w:r w:rsidRPr="005F291C">
              <w:rPr>
                <w:rFonts w:asciiTheme="majorBidi" w:hAnsiTheme="majorBidi" w:cstheme="majorBidi"/>
              </w:rPr>
              <w:instrText xml:space="preserve"> DOCPROPERTY "Document number"  \* MERGEFORMAT </w:instrText>
            </w:r>
            <w:r w:rsidRPr="005F291C">
              <w:rPr>
                <w:rFonts w:asciiTheme="majorBidi" w:hAnsiTheme="majorBidi" w:cstheme="majorBidi"/>
              </w:rPr>
              <w:fldChar w:fldCharType="separate"/>
            </w:r>
            <w:r w:rsidRPr="005F291C">
              <w:rPr>
                <w:rFonts w:asciiTheme="majorBidi" w:hAnsiTheme="majorBidi" w:cstheme="majorBidi"/>
              </w:rPr>
              <w:t>UNEP/</w:t>
            </w:r>
            <w:proofErr w:type="spellStart"/>
            <w:r w:rsidRPr="005F291C">
              <w:rPr>
                <w:rFonts w:asciiTheme="majorBidi" w:hAnsiTheme="majorBidi" w:cstheme="majorBidi"/>
              </w:rPr>
              <w:t>OzL.Pro</w:t>
            </w:r>
            <w:proofErr w:type="spellEnd"/>
            <w:r w:rsidRPr="005F291C">
              <w:rPr>
                <w:rFonts w:asciiTheme="majorBidi" w:hAnsiTheme="majorBidi" w:cstheme="majorBidi"/>
              </w:rPr>
              <w:t>/ExCom/9</w:t>
            </w:r>
            <w:r w:rsidR="00A43D4A" w:rsidRPr="005F291C">
              <w:rPr>
                <w:rFonts w:asciiTheme="majorBidi" w:hAnsiTheme="majorBidi" w:cstheme="majorBidi"/>
              </w:rPr>
              <w:t>7</w:t>
            </w:r>
            <w:r w:rsidRPr="005F291C">
              <w:rPr>
                <w:rFonts w:asciiTheme="majorBidi" w:hAnsiTheme="majorBidi" w:cstheme="majorBidi"/>
              </w:rPr>
              <w:t>/</w:t>
            </w:r>
            <w:r w:rsidRPr="005F291C">
              <w:rPr>
                <w:rFonts w:asciiTheme="majorBidi" w:hAnsiTheme="majorBidi" w:cstheme="majorBidi"/>
              </w:rPr>
              <w:fldChar w:fldCharType="end"/>
            </w:r>
            <w:r w:rsidR="00E85C39" w:rsidRPr="005F291C">
              <w:rPr>
                <w:rFonts w:asciiTheme="majorBidi" w:hAnsiTheme="majorBidi" w:cstheme="majorBidi"/>
              </w:rPr>
              <w:t>7</w:t>
            </w:r>
          </w:p>
          <w:p w14:paraId="140D7ADA" w14:textId="5631D856" w:rsidR="00C15867" w:rsidRPr="00652894" w:rsidRDefault="00A7691B" w:rsidP="009C59F7">
            <w:pPr>
              <w:rPr>
                <w:rFonts w:asciiTheme="majorBidi" w:hAnsiTheme="majorBidi" w:cstheme="majorBidi"/>
              </w:rPr>
            </w:pPr>
            <w:r w:rsidRPr="001F6BDD">
              <w:rPr>
                <w:rFonts w:asciiTheme="majorBidi" w:hAnsiTheme="majorBidi" w:cstheme="majorBidi"/>
              </w:rPr>
              <w:fldChar w:fldCharType="begin"/>
            </w:r>
            <w:r w:rsidRPr="001F6BDD">
              <w:rPr>
                <w:rFonts w:asciiTheme="majorBidi" w:hAnsiTheme="majorBidi" w:cstheme="majorBidi"/>
              </w:rPr>
              <w:instrText xml:space="preserve"> DOCPROPERTY  "Revision date"  \* MERGEFORMAT </w:instrText>
            </w:r>
            <w:r w:rsidRPr="001F6BDD">
              <w:rPr>
                <w:rFonts w:asciiTheme="majorBidi" w:hAnsiTheme="majorBidi" w:cstheme="majorBidi"/>
              </w:rPr>
              <w:fldChar w:fldCharType="separate"/>
            </w:r>
            <w:r w:rsidR="00772B43">
              <w:rPr>
                <w:rFonts w:asciiTheme="majorBidi" w:hAnsiTheme="majorBidi" w:cstheme="majorBidi"/>
              </w:rPr>
              <w:t>28 October 2025</w:t>
            </w:r>
            <w:r w:rsidRPr="001F6BDD">
              <w:rPr>
                <w:rFonts w:asciiTheme="majorBidi" w:hAnsiTheme="majorBidi" w:cstheme="majorBidi"/>
              </w:rPr>
              <w:fldChar w:fldCharType="end"/>
            </w:r>
          </w:p>
          <w:p w14:paraId="642EBCA8" w14:textId="77777777" w:rsidR="00C15867" w:rsidRPr="00652894" w:rsidRDefault="00C15867" w:rsidP="009C59F7">
            <w:pPr>
              <w:rPr>
                <w:rFonts w:asciiTheme="majorBidi" w:hAnsiTheme="majorBidi" w:cstheme="majorBidi"/>
                <w:caps/>
              </w:rPr>
            </w:pPr>
          </w:p>
          <w:p w14:paraId="70087376" w14:textId="144D149B" w:rsidR="00C15867" w:rsidRPr="00652894" w:rsidRDefault="00C15867" w:rsidP="009C59F7">
            <w:pPr>
              <w:rPr>
                <w:rFonts w:asciiTheme="majorBidi" w:hAnsiTheme="majorBidi" w:cstheme="majorBidi"/>
              </w:rPr>
            </w:pPr>
            <w:r w:rsidRPr="00652894">
              <w:rPr>
                <w:rFonts w:asciiTheme="majorBidi" w:hAnsiTheme="majorBidi" w:cstheme="majorBidi"/>
              </w:rPr>
              <w:t>ORIGINAL:</w:t>
            </w:r>
            <w:r w:rsidR="003F7573" w:rsidRPr="00652894">
              <w:rPr>
                <w:rFonts w:asciiTheme="majorBidi" w:hAnsiTheme="majorBidi" w:cstheme="majorBidi"/>
              </w:rPr>
              <w:t xml:space="preserve"> </w:t>
            </w:r>
            <w:r w:rsidRPr="00652894">
              <w:rPr>
                <w:rFonts w:asciiTheme="majorBidi" w:hAnsiTheme="majorBidi" w:cstheme="majorBidi"/>
              </w:rPr>
              <w:t>ENGLISH</w:t>
            </w:r>
          </w:p>
        </w:tc>
      </w:tr>
    </w:tbl>
    <w:p w14:paraId="02932F7B" w14:textId="7D3CDD50" w:rsidR="00CA59FB" w:rsidRPr="00354B87" w:rsidRDefault="00C15867" w:rsidP="00CA59FB">
      <w:pPr>
        <w:jc w:val="left"/>
      </w:pPr>
      <w:r w:rsidRPr="00354B87">
        <w:t>EXECUTIVE</w:t>
      </w:r>
      <w:r w:rsidR="003F7573">
        <w:t xml:space="preserve"> </w:t>
      </w:r>
      <w:r w:rsidRPr="00354B87">
        <w:t>COMMITTEE</w:t>
      </w:r>
      <w:r w:rsidR="003F7573">
        <w:t xml:space="preserve"> </w:t>
      </w:r>
      <w:r w:rsidRPr="00354B87">
        <w:t>OF</w:t>
      </w:r>
      <w:r w:rsidRPr="00354B87">
        <w:br/>
      </w:r>
      <w:r w:rsidR="00E65C8C">
        <w:t xml:space="preserve"> </w:t>
      </w:r>
      <w:r w:rsidR="003F7573">
        <w:t xml:space="preserve"> </w:t>
      </w:r>
      <w:r w:rsidRPr="00354B87">
        <w:t>THE</w:t>
      </w:r>
      <w:r w:rsidR="003F7573">
        <w:t xml:space="preserve"> </w:t>
      </w:r>
      <w:r w:rsidRPr="00354B87">
        <w:t>MULTILATERAL</w:t>
      </w:r>
      <w:r w:rsidR="003F7573">
        <w:t xml:space="preserve"> </w:t>
      </w:r>
      <w:r w:rsidRPr="00354B87">
        <w:t>FUND</w:t>
      </w:r>
      <w:r w:rsidR="003F7573">
        <w:t xml:space="preserve"> </w:t>
      </w:r>
      <w:r w:rsidRPr="00354B87">
        <w:t>FOR</w:t>
      </w:r>
      <w:r w:rsidR="003F7573">
        <w:t xml:space="preserve"> </w:t>
      </w:r>
      <w:r w:rsidRPr="00354B87">
        <w:t>THE</w:t>
      </w:r>
      <w:r w:rsidRPr="00354B87">
        <w:br/>
      </w:r>
      <w:r w:rsidR="00E65C8C">
        <w:t xml:space="preserve"> </w:t>
      </w:r>
      <w:r w:rsidR="003F7573">
        <w:t xml:space="preserve"> </w:t>
      </w:r>
      <w:r w:rsidRPr="00354B87">
        <w:t>IMPLEMENTATION</w:t>
      </w:r>
      <w:r w:rsidR="003F7573">
        <w:t xml:space="preserve"> </w:t>
      </w:r>
      <w:r w:rsidRPr="00354B87">
        <w:t>OF</w:t>
      </w:r>
      <w:r w:rsidR="003F7573">
        <w:t xml:space="preserve"> </w:t>
      </w:r>
      <w:r w:rsidRPr="00354B87">
        <w:t>THE</w:t>
      </w:r>
      <w:r w:rsidR="003F7573">
        <w:t xml:space="preserve"> </w:t>
      </w:r>
      <w:r w:rsidRPr="00354B87">
        <w:t>MONTREAL</w:t>
      </w:r>
      <w:r w:rsidR="003F7573">
        <w:t xml:space="preserve"> </w:t>
      </w:r>
      <w:r w:rsidRPr="00354B87">
        <w:t>PROTOCOL</w:t>
      </w:r>
      <w:r w:rsidRPr="00354B87">
        <w:br/>
      </w:r>
      <w:r w:rsidR="00CA59FB" w:rsidRPr="00354B87">
        <w:t>Ninety-</w:t>
      </w:r>
      <w:r w:rsidR="00A43D4A">
        <w:t>seventh</w:t>
      </w:r>
      <w:r w:rsidR="003F7573">
        <w:t xml:space="preserve"> </w:t>
      </w:r>
      <w:r w:rsidR="00CA59FB" w:rsidRPr="00354B87">
        <w:t>Meeting</w:t>
      </w:r>
    </w:p>
    <w:p w14:paraId="63913A07" w14:textId="608383A5" w:rsidR="00CA59FB" w:rsidRPr="00354B87" w:rsidRDefault="00CA59FB" w:rsidP="000F680A">
      <w:pPr>
        <w:jc w:val="left"/>
      </w:pPr>
      <w:r w:rsidRPr="00354B87">
        <w:t>Montreal,</w:t>
      </w:r>
      <w:r w:rsidR="003F7573">
        <w:t xml:space="preserve"> </w:t>
      </w:r>
      <w:r w:rsidR="00A43D4A">
        <w:t>1</w:t>
      </w:r>
      <w:r w:rsidR="00407147" w:rsidRPr="00354B87">
        <w:t>-</w:t>
      </w:r>
      <w:r w:rsidR="00A43D4A">
        <w:t>5</w:t>
      </w:r>
      <w:r w:rsidR="003F7573">
        <w:t xml:space="preserve"> </w:t>
      </w:r>
      <w:r w:rsidR="006A7A3B" w:rsidRPr="00354B87">
        <w:t>December</w:t>
      </w:r>
      <w:r w:rsidR="003F7573">
        <w:t xml:space="preserve"> </w:t>
      </w:r>
      <w:r w:rsidR="00DA2387" w:rsidRPr="00354B87">
        <w:t>202</w:t>
      </w:r>
      <w:r w:rsidR="00A43D4A">
        <w:t>5</w:t>
      </w:r>
    </w:p>
    <w:p w14:paraId="556C0F29" w14:textId="51A8D9CF" w:rsidR="0079781A" w:rsidRPr="00354B87" w:rsidRDefault="0079781A" w:rsidP="0079781A">
      <w:pPr>
        <w:jc w:val="left"/>
      </w:pPr>
      <w:r w:rsidRPr="00354B87">
        <w:t>Item</w:t>
      </w:r>
      <w:r w:rsidR="003F7573">
        <w:t xml:space="preserve"> </w:t>
      </w:r>
      <w:r w:rsidR="00AD0CF2" w:rsidRPr="00354B87">
        <w:t>4(d)</w:t>
      </w:r>
      <w:r w:rsidR="003F7573">
        <w:t xml:space="preserve"> </w:t>
      </w:r>
      <w:r w:rsidRPr="00354B87">
        <w:t>of</w:t>
      </w:r>
      <w:r w:rsidR="003F7573">
        <w:t xml:space="preserve"> </w:t>
      </w:r>
      <w:r w:rsidRPr="00354B87">
        <w:t>the</w:t>
      </w:r>
      <w:r w:rsidR="003F7573">
        <w:t xml:space="preserve"> </w:t>
      </w:r>
      <w:r w:rsidRPr="00354B87">
        <w:t>provisional</w:t>
      </w:r>
      <w:r w:rsidR="003F7573">
        <w:t xml:space="preserve"> </w:t>
      </w:r>
      <w:r w:rsidRPr="00354B87">
        <w:t>agenda</w:t>
      </w:r>
      <w:r w:rsidRPr="00354B87">
        <w:rPr>
          <w:rStyle w:val="FootnoteReference"/>
        </w:rPr>
        <w:footnoteReference w:id="1"/>
      </w:r>
    </w:p>
    <w:p w14:paraId="2D8E88F6" w14:textId="77777777" w:rsidR="00E901F3" w:rsidRPr="00354B87" w:rsidRDefault="00E901F3" w:rsidP="0079781A">
      <w:pPr>
        <w:jc w:val="left"/>
      </w:pPr>
    </w:p>
    <w:p w14:paraId="502922E1" w14:textId="77777777" w:rsidR="00E901F3" w:rsidRPr="00354B87" w:rsidRDefault="00E901F3" w:rsidP="0079781A">
      <w:pPr>
        <w:jc w:val="left"/>
      </w:pPr>
    </w:p>
    <w:p w14:paraId="552BDF96" w14:textId="5BB0431E" w:rsidR="00E901F3" w:rsidRPr="00354B87" w:rsidRDefault="006754A5" w:rsidP="00E901F3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REVISED</w:t>
      </w:r>
      <w:r w:rsidR="003F7573">
        <w:rPr>
          <w:b/>
          <w:sz w:val="24"/>
          <w:szCs w:val="24"/>
          <w:lang w:val="en-US"/>
        </w:rPr>
        <w:t xml:space="preserve"> </w:t>
      </w:r>
      <w:r w:rsidR="00E901F3" w:rsidRPr="00354B87">
        <w:rPr>
          <w:b/>
          <w:sz w:val="24"/>
          <w:szCs w:val="24"/>
          <w:lang w:val="en-US"/>
        </w:rPr>
        <w:t>202</w:t>
      </w:r>
      <w:r w:rsidR="00A43D4A">
        <w:rPr>
          <w:b/>
          <w:sz w:val="24"/>
          <w:szCs w:val="24"/>
          <w:lang w:val="en-US"/>
        </w:rPr>
        <w:t>6</w:t>
      </w:r>
      <w:r w:rsidR="00EC7356">
        <w:rPr>
          <w:b/>
          <w:sz w:val="24"/>
          <w:szCs w:val="24"/>
          <w:lang w:val="en-US"/>
        </w:rPr>
        <w:t xml:space="preserve"> AND</w:t>
      </w:r>
      <w:r w:rsidR="003F7573">
        <w:rPr>
          <w:b/>
          <w:sz w:val="24"/>
          <w:szCs w:val="24"/>
          <w:lang w:val="en-US"/>
        </w:rPr>
        <w:t xml:space="preserve"> </w:t>
      </w:r>
      <w:r w:rsidR="00AD6F09" w:rsidRPr="00354B87">
        <w:rPr>
          <w:b/>
          <w:sz w:val="24"/>
          <w:szCs w:val="24"/>
          <w:lang w:val="en-US"/>
        </w:rPr>
        <w:t>202</w:t>
      </w:r>
      <w:r w:rsidR="00A43D4A">
        <w:rPr>
          <w:b/>
          <w:sz w:val="24"/>
          <w:szCs w:val="24"/>
          <w:lang w:val="en-US"/>
        </w:rPr>
        <w:t>7</w:t>
      </w:r>
      <w:r w:rsidR="00EC7356">
        <w:rPr>
          <w:b/>
          <w:sz w:val="24"/>
          <w:szCs w:val="24"/>
          <w:lang w:val="en-US"/>
        </w:rPr>
        <w:t>,</w:t>
      </w:r>
      <w:r w:rsidR="003F7573">
        <w:rPr>
          <w:b/>
          <w:sz w:val="24"/>
          <w:szCs w:val="24"/>
          <w:lang w:val="en-US"/>
        </w:rPr>
        <w:t xml:space="preserve"> </w:t>
      </w:r>
      <w:r w:rsidR="00E901F3" w:rsidRPr="00354B87">
        <w:rPr>
          <w:b/>
          <w:sz w:val="24"/>
          <w:szCs w:val="24"/>
          <w:lang w:val="en-US"/>
        </w:rPr>
        <w:t>AND</w:t>
      </w:r>
      <w:r w:rsidR="003F7573">
        <w:rPr>
          <w:b/>
          <w:sz w:val="24"/>
          <w:szCs w:val="24"/>
          <w:lang w:val="en-US"/>
        </w:rPr>
        <w:t xml:space="preserve"> </w:t>
      </w:r>
      <w:r w:rsidR="00E901F3" w:rsidRPr="00354B87">
        <w:rPr>
          <w:b/>
          <w:sz w:val="24"/>
          <w:szCs w:val="24"/>
          <w:lang w:val="en-US"/>
        </w:rPr>
        <w:t>PROPOSED</w:t>
      </w:r>
      <w:r w:rsidR="003F7573">
        <w:rPr>
          <w:b/>
          <w:sz w:val="24"/>
          <w:szCs w:val="24"/>
          <w:lang w:val="en-US"/>
        </w:rPr>
        <w:t xml:space="preserve"> </w:t>
      </w:r>
      <w:r w:rsidR="00E901F3" w:rsidRPr="00354B87">
        <w:rPr>
          <w:b/>
          <w:sz w:val="24"/>
          <w:szCs w:val="24"/>
          <w:lang w:val="en-US"/>
        </w:rPr>
        <w:t>202</w:t>
      </w:r>
      <w:r w:rsidR="00A43D4A">
        <w:rPr>
          <w:b/>
          <w:sz w:val="24"/>
          <w:szCs w:val="24"/>
          <w:lang w:val="en-US"/>
        </w:rPr>
        <w:t>8</w:t>
      </w:r>
      <w:r w:rsidR="003F7573">
        <w:rPr>
          <w:b/>
          <w:sz w:val="24"/>
          <w:szCs w:val="24"/>
          <w:lang w:val="en-US"/>
        </w:rPr>
        <w:t xml:space="preserve"> </w:t>
      </w:r>
      <w:r w:rsidR="00E901F3" w:rsidRPr="00354B87">
        <w:rPr>
          <w:b/>
          <w:sz w:val="24"/>
          <w:szCs w:val="24"/>
          <w:lang w:val="en-US"/>
        </w:rPr>
        <w:t>BUDGETS</w:t>
      </w:r>
      <w:r w:rsidR="003F7573">
        <w:rPr>
          <w:b/>
          <w:sz w:val="24"/>
          <w:szCs w:val="24"/>
          <w:lang w:val="en-US"/>
        </w:rPr>
        <w:t xml:space="preserve"> </w:t>
      </w:r>
    </w:p>
    <w:p w14:paraId="0F2D7322" w14:textId="30162591" w:rsidR="00E901F3" w:rsidRDefault="00E901F3" w:rsidP="00E901F3">
      <w:pPr>
        <w:jc w:val="center"/>
        <w:rPr>
          <w:b/>
          <w:sz w:val="24"/>
          <w:szCs w:val="24"/>
          <w:lang w:val="en-US"/>
        </w:rPr>
      </w:pPr>
      <w:r w:rsidRPr="00354B87">
        <w:rPr>
          <w:b/>
          <w:sz w:val="24"/>
          <w:szCs w:val="24"/>
          <w:lang w:val="en-US"/>
        </w:rPr>
        <w:t>OF</w:t>
      </w:r>
      <w:r w:rsidR="003F7573">
        <w:rPr>
          <w:b/>
          <w:sz w:val="24"/>
          <w:szCs w:val="24"/>
          <w:lang w:val="en-US"/>
        </w:rPr>
        <w:t xml:space="preserve"> </w:t>
      </w:r>
      <w:r w:rsidRPr="00354B87">
        <w:rPr>
          <w:b/>
          <w:sz w:val="24"/>
          <w:szCs w:val="24"/>
          <w:lang w:val="en-US"/>
        </w:rPr>
        <w:t>THE</w:t>
      </w:r>
      <w:r w:rsidR="003F7573">
        <w:rPr>
          <w:b/>
          <w:sz w:val="24"/>
          <w:szCs w:val="24"/>
          <w:lang w:val="en-US"/>
        </w:rPr>
        <w:t xml:space="preserve"> </w:t>
      </w:r>
      <w:r w:rsidRPr="00354B87">
        <w:rPr>
          <w:b/>
          <w:sz w:val="24"/>
          <w:szCs w:val="24"/>
          <w:lang w:val="en-US"/>
        </w:rPr>
        <w:t>FUND</w:t>
      </w:r>
      <w:r w:rsidR="003F7573">
        <w:rPr>
          <w:b/>
          <w:sz w:val="24"/>
          <w:szCs w:val="24"/>
          <w:lang w:val="en-US"/>
        </w:rPr>
        <w:t xml:space="preserve"> </w:t>
      </w:r>
      <w:r w:rsidRPr="00354B87">
        <w:rPr>
          <w:b/>
          <w:sz w:val="24"/>
          <w:szCs w:val="24"/>
          <w:lang w:val="en-US"/>
        </w:rPr>
        <w:t>SECRETARIAT</w:t>
      </w:r>
    </w:p>
    <w:p w14:paraId="5DA69992" w14:textId="77777777" w:rsidR="00E901F3" w:rsidRPr="00354B87" w:rsidRDefault="00E901F3" w:rsidP="00E901F3"/>
    <w:p w14:paraId="4CF1937C" w14:textId="7A29A24C" w:rsidR="00E901F3" w:rsidRPr="00354B87" w:rsidRDefault="00E901F3" w:rsidP="00652894">
      <w:pPr>
        <w:spacing w:after="240"/>
      </w:pPr>
      <w:r w:rsidRPr="00354B87">
        <w:rPr>
          <w:b/>
          <w:bCs/>
        </w:rPr>
        <w:t>Introduction</w:t>
      </w:r>
    </w:p>
    <w:p w14:paraId="137130FD" w14:textId="381777D0" w:rsidR="00E901F3" w:rsidRPr="00354B87" w:rsidRDefault="00E901F3" w:rsidP="00652894">
      <w:pPr>
        <w:pStyle w:val="Heading1"/>
      </w:pPr>
      <w:r w:rsidRPr="00354B87">
        <w:t>The</w:t>
      </w:r>
      <w:r w:rsidR="003F7573">
        <w:t xml:space="preserve"> </w:t>
      </w:r>
      <w:r w:rsidRPr="00354B87">
        <w:t>document</w:t>
      </w:r>
      <w:r w:rsidR="003F7573">
        <w:t xml:space="preserve"> </w:t>
      </w:r>
      <w:r w:rsidRPr="00354B87">
        <w:t>consists</w:t>
      </w:r>
      <w:r w:rsidR="003F7573">
        <w:t xml:space="preserve"> </w:t>
      </w:r>
      <w:r w:rsidRPr="00354B87">
        <w:t>of</w:t>
      </w:r>
      <w:r w:rsidR="003F7573">
        <w:t xml:space="preserve"> </w:t>
      </w:r>
      <w:r w:rsidRPr="00354B87">
        <w:t>the</w:t>
      </w:r>
      <w:r w:rsidR="003F7573">
        <w:t xml:space="preserve"> </w:t>
      </w:r>
      <w:r w:rsidRPr="00354B87">
        <w:t>following</w:t>
      </w:r>
      <w:r w:rsidR="003F7573">
        <w:t xml:space="preserve"> </w:t>
      </w:r>
      <w:r w:rsidRPr="00354B87">
        <w:t>sections:</w:t>
      </w:r>
    </w:p>
    <w:p w14:paraId="0AEA3DAF" w14:textId="244BDE4B" w:rsidR="00AF2C49" w:rsidRPr="00354B87" w:rsidRDefault="00AF2C49" w:rsidP="002745DE">
      <w:pPr>
        <w:pStyle w:val="ListParagraph"/>
        <w:numPr>
          <w:ilvl w:val="0"/>
          <w:numId w:val="8"/>
        </w:numPr>
        <w:spacing w:line="360" w:lineRule="auto"/>
        <w:ind w:left="1565" w:hanging="777"/>
      </w:pPr>
      <w:r w:rsidRPr="00354B87">
        <w:t>Actual</w:t>
      </w:r>
      <w:r w:rsidR="003F7573">
        <w:t xml:space="preserve"> </w:t>
      </w:r>
      <w:r w:rsidRPr="00354B87">
        <w:rPr>
          <w:color w:val="000000" w:themeColor="text1"/>
        </w:rPr>
        <w:t>202</w:t>
      </w:r>
      <w:r w:rsidR="009B4AED">
        <w:rPr>
          <w:color w:val="000000" w:themeColor="text1"/>
        </w:rPr>
        <w:t>4</w:t>
      </w:r>
      <w:r w:rsidR="003F7573">
        <w:rPr>
          <w:color w:val="000000" w:themeColor="text1"/>
        </w:rPr>
        <w:t xml:space="preserve"> </w:t>
      </w:r>
      <w:r w:rsidRPr="00354B87">
        <w:rPr>
          <w:color w:val="000000" w:themeColor="text1"/>
        </w:rPr>
        <w:t>budget</w:t>
      </w:r>
    </w:p>
    <w:p w14:paraId="1F5E73A7" w14:textId="299B95CC" w:rsidR="00BD7898" w:rsidRPr="007D457A" w:rsidRDefault="00CA1CF2" w:rsidP="002745DE">
      <w:pPr>
        <w:pStyle w:val="ListParagraph"/>
        <w:numPr>
          <w:ilvl w:val="0"/>
          <w:numId w:val="8"/>
        </w:numPr>
        <w:spacing w:line="360" w:lineRule="auto"/>
        <w:ind w:left="1565" w:hanging="777"/>
      </w:pPr>
      <w:r>
        <w:t xml:space="preserve">Proposed additional resources </w:t>
      </w:r>
    </w:p>
    <w:p w14:paraId="25D32CDA" w14:textId="04FC3DEF" w:rsidR="00E901F3" w:rsidRPr="00354B87" w:rsidRDefault="00A43D4A" w:rsidP="002745DE">
      <w:pPr>
        <w:pStyle w:val="ListParagraph"/>
        <w:numPr>
          <w:ilvl w:val="0"/>
          <w:numId w:val="8"/>
        </w:numPr>
        <w:spacing w:line="360" w:lineRule="auto"/>
        <w:ind w:left="1565" w:hanging="777"/>
      </w:pPr>
      <w:r>
        <w:t>Revised</w:t>
      </w:r>
      <w:r w:rsidR="003F7573">
        <w:t xml:space="preserve"> </w:t>
      </w:r>
      <w:r w:rsidR="00E901F3" w:rsidRPr="00354B87">
        <w:t>202</w:t>
      </w:r>
      <w:r>
        <w:t>6</w:t>
      </w:r>
      <w:r w:rsidR="003F7573">
        <w:t xml:space="preserve"> </w:t>
      </w:r>
      <w:r w:rsidR="00E901F3" w:rsidRPr="00354B87">
        <w:t>budget</w:t>
      </w:r>
    </w:p>
    <w:p w14:paraId="316C6FF4" w14:textId="4EECF9D9" w:rsidR="00E901F3" w:rsidRPr="00354B87" w:rsidRDefault="00A43D4A" w:rsidP="00A43D4A">
      <w:pPr>
        <w:pStyle w:val="ListParagraph"/>
        <w:numPr>
          <w:ilvl w:val="0"/>
          <w:numId w:val="8"/>
        </w:numPr>
        <w:spacing w:line="360" w:lineRule="auto"/>
        <w:ind w:left="1565" w:hanging="777"/>
      </w:pPr>
      <w:r w:rsidRPr="00A43D4A">
        <w:t xml:space="preserve">Revised </w:t>
      </w:r>
      <w:r w:rsidR="00E901F3" w:rsidRPr="00354B87">
        <w:t>202</w:t>
      </w:r>
      <w:r>
        <w:t>7</w:t>
      </w:r>
      <w:r w:rsidR="003F7573">
        <w:t xml:space="preserve"> </w:t>
      </w:r>
      <w:r w:rsidR="00E901F3" w:rsidRPr="00354B87">
        <w:t>budget</w:t>
      </w:r>
    </w:p>
    <w:p w14:paraId="280FA56E" w14:textId="328D67D2" w:rsidR="00E901F3" w:rsidRPr="00354B87" w:rsidRDefault="00E901F3" w:rsidP="002745DE">
      <w:pPr>
        <w:pStyle w:val="ListParagraph"/>
        <w:numPr>
          <w:ilvl w:val="0"/>
          <w:numId w:val="8"/>
        </w:numPr>
        <w:spacing w:line="360" w:lineRule="auto"/>
        <w:ind w:left="1565" w:hanging="777"/>
      </w:pPr>
      <w:r w:rsidRPr="00354B87">
        <w:t>Proposed</w:t>
      </w:r>
      <w:r w:rsidR="003F7573">
        <w:t xml:space="preserve"> </w:t>
      </w:r>
      <w:r w:rsidRPr="00354B87">
        <w:t>202</w:t>
      </w:r>
      <w:r w:rsidR="00A43D4A">
        <w:t>8</w:t>
      </w:r>
      <w:r w:rsidR="003F7573">
        <w:t xml:space="preserve"> </w:t>
      </w:r>
      <w:r w:rsidRPr="00354B87">
        <w:t>budget</w:t>
      </w:r>
    </w:p>
    <w:p w14:paraId="383475EA" w14:textId="77777777" w:rsidR="00E901F3" w:rsidRPr="00354B87" w:rsidRDefault="00E901F3" w:rsidP="003C5FB7">
      <w:pPr>
        <w:pStyle w:val="ListParagraph"/>
        <w:numPr>
          <w:ilvl w:val="0"/>
          <w:numId w:val="8"/>
        </w:numPr>
        <w:spacing w:after="240"/>
        <w:ind w:left="1570" w:hanging="778"/>
        <w:contextualSpacing w:val="0"/>
      </w:pPr>
      <w:r w:rsidRPr="00354B87">
        <w:t>Recommendation</w:t>
      </w:r>
    </w:p>
    <w:p w14:paraId="3F74CEE9" w14:textId="536C281D" w:rsidR="00E901F3" w:rsidRPr="00354B87" w:rsidRDefault="00E901F3" w:rsidP="00FB18B3">
      <w:pPr>
        <w:pStyle w:val="Heading1"/>
      </w:pPr>
      <w:r w:rsidRPr="00354B87">
        <w:t>The</w:t>
      </w:r>
      <w:r w:rsidR="003F7573">
        <w:t xml:space="preserve"> </w:t>
      </w:r>
      <w:r w:rsidRPr="00354B87">
        <w:t>tables</w:t>
      </w:r>
      <w:r w:rsidR="003F7573">
        <w:t xml:space="preserve"> </w:t>
      </w:r>
      <w:r w:rsidRPr="00354B87">
        <w:t>of</w:t>
      </w:r>
      <w:r w:rsidR="003F7573">
        <w:t xml:space="preserve"> </w:t>
      </w:r>
      <w:r w:rsidRPr="00354B87">
        <w:t>the</w:t>
      </w:r>
      <w:r w:rsidR="003F7573">
        <w:t xml:space="preserve"> </w:t>
      </w:r>
      <w:r w:rsidR="00F5726A">
        <w:t xml:space="preserve">revised </w:t>
      </w:r>
      <w:r w:rsidRPr="00354B87">
        <w:t>202</w:t>
      </w:r>
      <w:r w:rsidR="00A43D4A">
        <w:t>6</w:t>
      </w:r>
      <w:r w:rsidR="003F7573">
        <w:t xml:space="preserve"> </w:t>
      </w:r>
      <w:r w:rsidR="0009639C">
        <w:t xml:space="preserve">and </w:t>
      </w:r>
      <w:r w:rsidR="00A1210D" w:rsidRPr="00354B87">
        <w:t>202</w:t>
      </w:r>
      <w:r w:rsidR="00A43D4A">
        <w:t>7</w:t>
      </w:r>
      <w:r w:rsidR="00EC7356">
        <w:t>,</w:t>
      </w:r>
      <w:r w:rsidR="0009639C">
        <w:t xml:space="preserve"> </w:t>
      </w:r>
      <w:r w:rsidRPr="00354B87">
        <w:t>and</w:t>
      </w:r>
      <w:r w:rsidR="003F7573">
        <w:t xml:space="preserve"> </w:t>
      </w:r>
      <w:r w:rsidRPr="00354B87">
        <w:t>proposed</w:t>
      </w:r>
      <w:r w:rsidR="003F7573">
        <w:t xml:space="preserve"> </w:t>
      </w:r>
      <w:r w:rsidRPr="00354B87">
        <w:t>202</w:t>
      </w:r>
      <w:r w:rsidR="00A43D4A">
        <w:t xml:space="preserve">8 </w:t>
      </w:r>
      <w:r w:rsidRPr="00354B87">
        <w:t>budgets</w:t>
      </w:r>
      <w:r w:rsidR="003F7573">
        <w:t xml:space="preserve"> </w:t>
      </w:r>
      <w:r w:rsidRPr="00354B87">
        <w:t>of</w:t>
      </w:r>
      <w:r w:rsidR="003F7573">
        <w:t xml:space="preserve"> </w:t>
      </w:r>
      <w:r w:rsidRPr="00354B87">
        <w:t>the</w:t>
      </w:r>
      <w:r w:rsidR="003F7573">
        <w:t xml:space="preserve"> </w:t>
      </w:r>
      <w:r w:rsidRPr="00354B87">
        <w:t>Fund</w:t>
      </w:r>
      <w:r w:rsidR="003F7573">
        <w:t xml:space="preserve"> </w:t>
      </w:r>
      <w:r w:rsidRPr="00354B87">
        <w:t>Secretariat</w:t>
      </w:r>
      <w:r w:rsidR="003F7573">
        <w:t xml:space="preserve"> </w:t>
      </w:r>
      <w:r w:rsidRPr="00354B87">
        <w:t>are</w:t>
      </w:r>
      <w:r w:rsidR="003F7573">
        <w:t xml:space="preserve"> </w:t>
      </w:r>
      <w:r w:rsidRPr="00354B87">
        <w:t>presented</w:t>
      </w:r>
      <w:r w:rsidR="003F7573">
        <w:t xml:space="preserve"> </w:t>
      </w:r>
      <w:r w:rsidRPr="00354B87">
        <w:t>in</w:t>
      </w:r>
      <w:r w:rsidR="003F7573">
        <w:t xml:space="preserve"> </w:t>
      </w:r>
      <w:r w:rsidR="00EC7356">
        <w:t>a</w:t>
      </w:r>
      <w:r w:rsidRPr="00354B87">
        <w:t>nnex</w:t>
      </w:r>
      <w:r w:rsidR="003F7573">
        <w:t xml:space="preserve"> </w:t>
      </w:r>
      <w:r w:rsidRPr="00354B87">
        <w:t>I</w:t>
      </w:r>
      <w:r w:rsidR="003F7573">
        <w:t xml:space="preserve"> </w:t>
      </w:r>
      <w:r w:rsidRPr="00354B87">
        <w:t>of</w:t>
      </w:r>
      <w:r w:rsidR="003F7573">
        <w:t xml:space="preserve"> </w:t>
      </w:r>
      <w:r w:rsidRPr="00354B87">
        <w:t>the</w:t>
      </w:r>
      <w:r w:rsidR="003F7573">
        <w:t xml:space="preserve"> </w:t>
      </w:r>
      <w:r w:rsidRPr="00354B87">
        <w:t>present</w:t>
      </w:r>
      <w:r w:rsidR="003F7573">
        <w:t xml:space="preserve"> </w:t>
      </w:r>
      <w:r w:rsidRPr="00354B87">
        <w:t>document.</w:t>
      </w:r>
      <w:r w:rsidR="003F7573">
        <w:t xml:space="preserve"> </w:t>
      </w:r>
      <w:r w:rsidRPr="00354B87">
        <w:t>Annex</w:t>
      </w:r>
      <w:r w:rsidR="003F7573">
        <w:t xml:space="preserve"> </w:t>
      </w:r>
      <w:r w:rsidRPr="00354B87">
        <w:t>II</w:t>
      </w:r>
      <w:r w:rsidR="003F7573">
        <w:t xml:space="preserve"> </w:t>
      </w:r>
      <w:r w:rsidRPr="00354B87">
        <w:t>presents</w:t>
      </w:r>
      <w:r w:rsidR="003F7573">
        <w:t xml:space="preserve"> </w:t>
      </w:r>
      <w:r w:rsidRPr="00354B87">
        <w:t>the</w:t>
      </w:r>
      <w:r w:rsidR="003F7573">
        <w:t xml:space="preserve"> </w:t>
      </w:r>
      <w:r w:rsidR="004162A2" w:rsidRPr="00354B87">
        <w:t>current</w:t>
      </w:r>
      <w:r w:rsidR="003F7573">
        <w:t xml:space="preserve"> </w:t>
      </w:r>
      <w:r w:rsidRPr="00354B87">
        <w:t>organigram</w:t>
      </w:r>
      <w:r w:rsidR="003F7573">
        <w:t xml:space="preserve"> </w:t>
      </w:r>
      <w:r w:rsidRPr="00354B87">
        <w:t>of</w:t>
      </w:r>
      <w:r w:rsidR="003F7573">
        <w:t xml:space="preserve"> </w:t>
      </w:r>
      <w:r w:rsidRPr="00354B87">
        <w:t>the</w:t>
      </w:r>
      <w:r w:rsidR="003F7573">
        <w:t xml:space="preserve"> </w:t>
      </w:r>
      <w:r w:rsidRPr="00354B87">
        <w:t>Secretariat</w:t>
      </w:r>
      <w:r w:rsidR="004162A2" w:rsidRPr="00354B87">
        <w:t>.</w:t>
      </w:r>
      <w:r w:rsidR="003F7573">
        <w:t xml:space="preserve"> </w:t>
      </w:r>
    </w:p>
    <w:p w14:paraId="508BD92E" w14:textId="29C05187" w:rsidR="00E901F3" w:rsidRPr="00354B87" w:rsidRDefault="00E901F3" w:rsidP="003C5FB7">
      <w:pPr>
        <w:pStyle w:val="ListParagraph"/>
        <w:numPr>
          <w:ilvl w:val="0"/>
          <w:numId w:val="6"/>
        </w:numPr>
        <w:spacing w:after="240"/>
        <w:ind w:left="706" w:hanging="706"/>
        <w:rPr>
          <w:b/>
          <w:bCs/>
          <w:sz w:val="24"/>
          <w:szCs w:val="24"/>
        </w:rPr>
      </w:pPr>
      <w:r w:rsidRPr="00354B87">
        <w:rPr>
          <w:b/>
          <w:bCs/>
          <w:sz w:val="24"/>
          <w:szCs w:val="24"/>
        </w:rPr>
        <w:t>Actual</w:t>
      </w:r>
      <w:r w:rsidR="003F7573">
        <w:rPr>
          <w:b/>
          <w:bCs/>
          <w:sz w:val="24"/>
          <w:szCs w:val="24"/>
        </w:rPr>
        <w:t xml:space="preserve"> </w:t>
      </w:r>
      <w:r w:rsidRPr="00354B87">
        <w:rPr>
          <w:b/>
          <w:bCs/>
          <w:sz w:val="24"/>
          <w:szCs w:val="24"/>
        </w:rPr>
        <w:t>202</w:t>
      </w:r>
      <w:r w:rsidR="009B4AED">
        <w:rPr>
          <w:b/>
          <w:bCs/>
          <w:sz w:val="24"/>
          <w:szCs w:val="24"/>
        </w:rPr>
        <w:t>4</w:t>
      </w:r>
      <w:r w:rsidR="003F7573">
        <w:rPr>
          <w:b/>
          <w:bCs/>
          <w:sz w:val="24"/>
          <w:szCs w:val="24"/>
        </w:rPr>
        <w:t xml:space="preserve"> </w:t>
      </w:r>
      <w:r w:rsidRPr="00354B87">
        <w:rPr>
          <w:b/>
          <w:bCs/>
          <w:sz w:val="24"/>
          <w:szCs w:val="24"/>
        </w:rPr>
        <w:t>budget</w:t>
      </w:r>
    </w:p>
    <w:p w14:paraId="433F5D00" w14:textId="16E5D630" w:rsidR="00E901F3" w:rsidRPr="00354B87" w:rsidRDefault="00E901F3" w:rsidP="00036318">
      <w:pPr>
        <w:pStyle w:val="Heading1"/>
      </w:pPr>
      <w:r w:rsidRPr="00354B87">
        <w:t>The</w:t>
      </w:r>
      <w:r w:rsidR="003F7573">
        <w:t xml:space="preserve"> </w:t>
      </w:r>
      <w:r w:rsidRPr="00354B87">
        <w:t>Treasurer</w:t>
      </w:r>
      <w:r w:rsidR="003F7573">
        <w:t xml:space="preserve"> </w:t>
      </w:r>
      <w:r w:rsidRPr="00354B87">
        <w:t>has</w:t>
      </w:r>
      <w:r w:rsidR="003F7573">
        <w:t xml:space="preserve"> </w:t>
      </w:r>
      <w:r w:rsidRPr="00354B87">
        <w:t>submitted</w:t>
      </w:r>
      <w:r w:rsidR="003F7573">
        <w:t xml:space="preserve"> </w:t>
      </w:r>
      <w:r w:rsidRPr="00354B87">
        <w:t>the</w:t>
      </w:r>
      <w:r w:rsidR="003F7573">
        <w:t xml:space="preserve"> </w:t>
      </w:r>
      <w:r w:rsidRPr="00354B87">
        <w:t>final</w:t>
      </w:r>
      <w:r w:rsidR="003F7573">
        <w:t xml:space="preserve"> </w:t>
      </w:r>
      <w:r w:rsidRPr="00354B87">
        <w:t>202</w:t>
      </w:r>
      <w:r w:rsidR="00A43D4A">
        <w:t>4</w:t>
      </w:r>
      <w:r w:rsidR="003F7573">
        <w:t xml:space="preserve"> </w:t>
      </w:r>
      <w:r w:rsidRPr="00354B87">
        <w:t>accounts</w:t>
      </w:r>
      <w:r w:rsidRPr="00354B87">
        <w:rPr>
          <w:rStyle w:val="FootnoteReference"/>
        </w:rPr>
        <w:footnoteReference w:id="2"/>
      </w:r>
      <w:r w:rsidR="003F7573">
        <w:t xml:space="preserve"> </w:t>
      </w:r>
      <w:r w:rsidRPr="00354B87">
        <w:t>to</w:t>
      </w:r>
      <w:r w:rsidR="003F7573">
        <w:t xml:space="preserve"> </w:t>
      </w:r>
      <w:r w:rsidRPr="00354B87">
        <w:t>the</w:t>
      </w:r>
      <w:r w:rsidR="003F7573">
        <w:t xml:space="preserve"> </w:t>
      </w:r>
      <w:r w:rsidR="00F33A24" w:rsidRPr="00354B87">
        <w:t>9</w:t>
      </w:r>
      <w:r w:rsidR="00A43D4A">
        <w:t>7</w:t>
      </w:r>
      <w:r w:rsidR="00F33A24" w:rsidRPr="003C5FB7">
        <w:rPr>
          <w:vertAlign w:val="superscript"/>
        </w:rPr>
        <w:t>th</w:t>
      </w:r>
      <w:r w:rsidR="003F7573">
        <w:t xml:space="preserve"> </w:t>
      </w:r>
      <w:r w:rsidRPr="00354B87">
        <w:t>meeting.</w:t>
      </w:r>
      <w:r w:rsidR="003F7573">
        <w:t xml:space="preserve"> </w:t>
      </w:r>
      <w:r w:rsidRPr="00354B87">
        <w:t>Schedule</w:t>
      </w:r>
      <w:r w:rsidR="003F7573">
        <w:t xml:space="preserve"> </w:t>
      </w:r>
      <w:r w:rsidRPr="00354B87">
        <w:t>1.3</w:t>
      </w:r>
      <w:r w:rsidR="003F7573">
        <w:t xml:space="preserve"> </w:t>
      </w:r>
      <w:r w:rsidR="00E07EDA" w:rsidRPr="00354B87">
        <w:t>(</w:t>
      </w:r>
      <w:r w:rsidRPr="00354B87">
        <w:t>actual</w:t>
      </w:r>
      <w:r w:rsidR="003F7573">
        <w:t xml:space="preserve"> </w:t>
      </w:r>
      <w:r w:rsidRPr="007B1E72">
        <w:t>expenses</w:t>
      </w:r>
      <w:r w:rsidR="003F7573" w:rsidRPr="007B1E72">
        <w:t xml:space="preserve"> </w:t>
      </w:r>
      <w:r w:rsidRPr="007B1E72">
        <w:t>of</w:t>
      </w:r>
      <w:r w:rsidR="003F7573" w:rsidRPr="007B1E72">
        <w:t xml:space="preserve"> </w:t>
      </w:r>
      <w:r w:rsidRPr="007B1E72">
        <w:t>the</w:t>
      </w:r>
      <w:r w:rsidR="003F7573" w:rsidRPr="007B1E72">
        <w:t xml:space="preserve"> </w:t>
      </w:r>
      <w:r w:rsidRPr="007B1E72">
        <w:t>Secretariat</w:t>
      </w:r>
      <w:r w:rsidR="003F7573" w:rsidRPr="007B1E72">
        <w:t xml:space="preserve"> </w:t>
      </w:r>
      <w:r w:rsidRPr="007B1E72">
        <w:t>budget</w:t>
      </w:r>
      <w:r w:rsidR="003F7573" w:rsidRPr="007B1E72">
        <w:t xml:space="preserve"> </w:t>
      </w:r>
      <w:r w:rsidRPr="007B1E72">
        <w:t>in</w:t>
      </w:r>
      <w:r w:rsidR="003F7573" w:rsidRPr="007B1E72">
        <w:t xml:space="preserve"> </w:t>
      </w:r>
      <w:r w:rsidRPr="007B1E72">
        <w:t>202</w:t>
      </w:r>
      <w:r w:rsidR="0099072C" w:rsidRPr="007B1E72">
        <w:t>4</w:t>
      </w:r>
      <w:r w:rsidR="00E07EDA" w:rsidRPr="007B1E72">
        <w:t>)</w:t>
      </w:r>
      <w:r w:rsidR="003F7573" w:rsidRPr="007B1E72">
        <w:t xml:space="preserve"> </w:t>
      </w:r>
      <w:r w:rsidRPr="007B1E72">
        <w:t>of</w:t>
      </w:r>
      <w:r w:rsidR="003F7573" w:rsidRPr="007B1E72">
        <w:t xml:space="preserve"> </w:t>
      </w:r>
      <w:r w:rsidRPr="007B1E72">
        <w:t>the</w:t>
      </w:r>
      <w:r w:rsidR="003F7573" w:rsidRPr="007B1E72">
        <w:t xml:space="preserve"> </w:t>
      </w:r>
      <w:r w:rsidRPr="007B1E72">
        <w:t>document</w:t>
      </w:r>
      <w:r w:rsidR="003F7573" w:rsidRPr="007B1E72">
        <w:t xml:space="preserve"> </w:t>
      </w:r>
      <w:r w:rsidRPr="007B1E72">
        <w:t>indicates</w:t>
      </w:r>
      <w:r w:rsidR="003F7573" w:rsidRPr="007B1E72">
        <w:t xml:space="preserve"> </w:t>
      </w:r>
      <w:r w:rsidRPr="007B1E72">
        <w:t>an</w:t>
      </w:r>
      <w:r w:rsidR="003F7573" w:rsidRPr="007B1E72">
        <w:t xml:space="preserve"> </w:t>
      </w:r>
      <w:r w:rsidRPr="007B1E72">
        <w:t>unspent</w:t>
      </w:r>
      <w:r w:rsidR="003F7573" w:rsidRPr="007B1E72">
        <w:t xml:space="preserve"> </w:t>
      </w:r>
      <w:r w:rsidRPr="007B1E72">
        <w:t>balance</w:t>
      </w:r>
      <w:r w:rsidR="003F7573" w:rsidRPr="007B1E72">
        <w:t xml:space="preserve"> </w:t>
      </w:r>
      <w:r w:rsidRPr="007B1E72">
        <w:t>of</w:t>
      </w:r>
      <w:r w:rsidR="003F7573" w:rsidRPr="007B1E72">
        <w:t xml:space="preserve"> </w:t>
      </w:r>
      <w:r w:rsidRPr="007B1E72">
        <w:t>US</w:t>
      </w:r>
      <w:r w:rsidR="003F7573" w:rsidRPr="007B1E72">
        <w:t xml:space="preserve"> </w:t>
      </w:r>
      <w:r w:rsidRPr="007B1E72">
        <w:t>$</w:t>
      </w:r>
      <w:r w:rsidR="00036318" w:rsidRPr="007B1E72">
        <w:t>8</w:t>
      </w:r>
      <w:r w:rsidR="00D557E8" w:rsidRPr="007B1E72">
        <w:t>30</w:t>
      </w:r>
      <w:r w:rsidR="00036318" w:rsidRPr="007B1E72">
        <w:t>,</w:t>
      </w:r>
      <w:r w:rsidR="00D93D89" w:rsidRPr="007B1E72">
        <w:t>809</w:t>
      </w:r>
      <w:r w:rsidR="00BD412B" w:rsidRPr="007B1E72">
        <w:t xml:space="preserve"> </w:t>
      </w:r>
      <w:r w:rsidR="008B29DA" w:rsidRPr="007B1E72">
        <w:t>(</w:t>
      </w:r>
      <w:r w:rsidR="00BD412B" w:rsidRPr="007B1E72">
        <w:t>US $</w:t>
      </w:r>
      <w:r w:rsidR="00D93D89" w:rsidRPr="007B1E72">
        <w:t>789,795</w:t>
      </w:r>
      <w:r w:rsidR="00BD412B" w:rsidRPr="007B1E72">
        <w:t xml:space="preserve"> </w:t>
      </w:r>
      <w:r w:rsidR="008B29DA" w:rsidRPr="007B1E72">
        <w:t>from</w:t>
      </w:r>
      <w:r w:rsidR="003F7573" w:rsidRPr="007B1E72">
        <w:t xml:space="preserve"> </w:t>
      </w:r>
      <w:r w:rsidR="008B29DA" w:rsidRPr="007B1E72">
        <w:t>the</w:t>
      </w:r>
      <w:r w:rsidR="003F7573" w:rsidRPr="007B1E72">
        <w:t xml:space="preserve"> </w:t>
      </w:r>
      <w:r w:rsidR="008B29DA" w:rsidRPr="007B1E72">
        <w:t>Secretariat</w:t>
      </w:r>
      <w:r w:rsidR="003F7573" w:rsidRPr="007B1E72">
        <w:t xml:space="preserve"> </w:t>
      </w:r>
      <w:r w:rsidR="002E1195" w:rsidRPr="007B1E72">
        <w:t>budget</w:t>
      </w:r>
      <w:r w:rsidR="003F7573" w:rsidRPr="007B1E72">
        <w:t xml:space="preserve"> </w:t>
      </w:r>
      <w:r w:rsidR="008B29DA" w:rsidRPr="007B1E72">
        <w:t>and</w:t>
      </w:r>
      <w:r w:rsidR="003F7573" w:rsidRPr="007B1E72">
        <w:t xml:space="preserve"> </w:t>
      </w:r>
      <w:bookmarkStart w:id="1" w:name="_Hlk210395693"/>
      <w:r w:rsidR="00BD412B" w:rsidRPr="007B1E72">
        <w:t>US $</w:t>
      </w:r>
      <w:bookmarkEnd w:id="1"/>
      <w:r w:rsidR="007B0168" w:rsidRPr="007B1E72">
        <w:t>41,014</w:t>
      </w:r>
      <w:r w:rsidR="003F7573" w:rsidRPr="007B1E72">
        <w:t xml:space="preserve"> </w:t>
      </w:r>
      <w:r w:rsidR="002329F3" w:rsidRPr="007B1E72">
        <w:t>from</w:t>
      </w:r>
      <w:r w:rsidR="003F7573" w:rsidRPr="007B1E72">
        <w:t xml:space="preserve"> </w:t>
      </w:r>
      <w:r w:rsidR="002329F3" w:rsidRPr="007B1E72">
        <w:t>the</w:t>
      </w:r>
      <w:r w:rsidR="003F7573" w:rsidRPr="007B1E72">
        <w:t xml:space="preserve"> </w:t>
      </w:r>
      <w:r w:rsidR="002329F3" w:rsidRPr="007B1E72">
        <w:t>monitoring</w:t>
      </w:r>
      <w:r w:rsidR="003F7573" w:rsidRPr="007B1E72">
        <w:t xml:space="preserve"> </w:t>
      </w:r>
      <w:r w:rsidR="002329F3" w:rsidRPr="007B1E72">
        <w:t>and</w:t>
      </w:r>
      <w:r w:rsidR="003F7573" w:rsidRPr="007B1E72">
        <w:t xml:space="preserve"> </w:t>
      </w:r>
      <w:r w:rsidR="002329F3" w:rsidRPr="007B1E72">
        <w:t>evaluation</w:t>
      </w:r>
      <w:r w:rsidR="003F7573" w:rsidRPr="007B1E72">
        <w:t xml:space="preserve"> </w:t>
      </w:r>
      <w:r w:rsidR="002329F3" w:rsidRPr="007B1E72">
        <w:t>work</w:t>
      </w:r>
      <w:r w:rsidR="003F7573" w:rsidRPr="007B1E72">
        <w:t xml:space="preserve"> </w:t>
      </w:r>
      <w:r w:rsidR="002329F3" w:rsidRPr="007B1E72">
        <w:t>programme</w:t>
      </w:r>
      <w:r w:rsidR="003F7573" w:rsidRPr="007B1E72">
        <w:t xml:space="preserve"> </w:t>
      </w:r>
      <w:r w:rsidR="002329F3" w:rsidRPr="00B9054A">
        <w:t>budget</w:t>
      </w:r>
      <w:r w:rsidR="00836144" w:rsidRPr="00B9054A">
        <w:t>)</w:t>
      </w:r>
      <w:r w:rsidR="003F7573" w:rsidRPr="00B9054A">
        <w:t xml:space="preserve"> </w:t>
      </w:r>
      <w:r w:rsidRPr="00B9054A">
        <w:t>after</w:t>
      </w:r>
      <w:r w:rsidR="003F7573" w:rsidRPr="00B9054A">
        <w:t xml:space="preserve"> </w:t>
      </w:r>
      <w:r w:rsidRPr="00B9054A">
        <w:t>rephasing</w:t>
      </w:r>
      <w:r w:rsidR="003F7573" w:rsidRPr="00B9054A">
        <w:t xml:space="preserve"> </w:t>
      </w:r>
      <w:r w:rsidR="00BD412B" w:rsidRPr="00B9054A">
        <w:t>US $</w:t>
      </w:r>
      <w:r w:rsidR="00352240" w:rsidRPr="00B9054A">
        <w:t>21,647</w:t>
      </w:r>
      <w:r w:rsidR="00BD412B" w:rsidRPr="00B9054A">
        <w:t xml:space="preserve"> </w:t>
      </w:r>
      <w:r w:rsidR="00E75B60" w:rsidRPr="00B9054A">
        <w:t>from</w:t>
      </w:r>
      <w:r w:rsidR="003F7573" w:rsidRPr="00B9054A">
        <w:t xml:space="preserve"> </w:t>
      </w:r>
      <w:r w:rsidR="00E75B60" w:rsidRPr="00B9054A">
        <w:t>the</w:t>
      </w:r>
      <w:r w:rsidR="003F7573" w:rsidRPr="00B9054A">
        <w:t xml:space="preserve"> </w:t>
      </w:r>
      <w:r w:rsidR="00E75B60" w:rsidRPr="00B9054A">
        <w:t>Secretariat</w:t>
      </w:r>
      <w:r w:rsidR="003F7573" w:rsidRPr="00B9054A">
        <w:t xml:space="preserve"> </w:t>
      </w:r>
      <w:r w:rsidR="002E1195" w:rsidRPr="00B9054A">
        <w:t>budget</w:t>
      </w:r>
      <w:r w:rsidR="003F7573" w:rsidRPr="00B9054A">
        <w:t xml:space="preserve"> </w:t>
      </w:r>
      <w:r w:rsidRPr="00B9054A">
        <w:t>to</w:t>
      </w:r>
      <w:r w:rsidR="003F7573" w:rsidRPr="00B9054A">
        <w:t xml:space="preserve"> </w:t>
      </w:r>
      <w:r w:rsidRPr="00B9054A">
        <w:t>the</w:t>
      </w:r>
      <w:r w:rsidR="003F7573" w:rsidRPr="00B9054A">
        <w:t xml:space="preserve"> </w:t>
      </w:r>
      <w:r w:rsidRPr="00B9054A">
        <w:t>approved</w:t>
      </w:r>
      <w:r w:rsidR="003F7573" w:rsidRPr="00B9054A">
        <w:t xml:space="preserve"> </w:t>
      </w:r>
      <w:r w:rsidRPr="00B9054A">
        <w:t>202</w:t>
      </w:r>
      <w:r w:rsidR="00BD412B" w:rsidRPr="00B9054A">
        <w:t>5</w:t>
      </w:r>
      <w:r w:rsidR="003F7573" w:rsidRPr="00B9054A">
        <w:t xml:space="preserve"> </w:t>
      </w:r>
      <w:r w:rsidRPr="00B9054A">
        <w:t>budget.</w:t>
      </w:r>
      <w:r w:rsidR="003F7573" w:rsidRPr="00B9054A">
        <w:t xml:space="preserve"> </w:t>
      </w:r>
      <w:r w:rsidRPr="00B9054A">
        <w:t>The</w:t>
      </w:r>
      <w:r w:rsidR="003F7573" w:rsidRPr="00B9054A">
        <w:t xml:space="preserve"> </w:t>
      </w:r>
      <w:r w:rsidRPr="00B9054A">
        <w:t>unspent</w:t>
      </w:r>
      <w:r w:rsidR="003F7573" w:rsidRPr="00B9054A">
        <w:t xml:space="preserve"> </w:t>
      </w:r>
      <w:r w:rsidRPr="00B9054A">
        <w:t>balance</w:t>
      </w:r>
      <w:r w:rsidR="003F7573" w:rsidRPr="00B9054A">
        <w:t xml:space="preserve"> </w:t>
      </w:r>
      <w:r w:rsidRPr="00B9054A">
        <w:t>will</w:t>
      </w:r>
      <w:r w:rsidR="003F7573" w:rsidRPr="00B9054A">
        <w:t xml:space="preserve"> </w:t>
      </w:r>
      <w:r w:rsidRPr="00B9054A">
        <w:t>be</w:t>
      </w:r>
      <w:r w:rsidR="003F7573" w:rsidRPr="00B9054A">
        <w:t xml:space="preserve"> </w:t>
      </w:r>
      <w:r w:rsidRPr="00B9054A">
        <w:t>returned</w:t>
      </w:r>
      <w:r w:rsidR="003F7573" w:rsidRPr="00B9054A">
        <w:t xml:space="preserve"> </w:t>
      </w:r>
      <w:r w:rsidRPr="00B9054A">
        <w:t>to</w:t>
      </w:r>
      <w:r w:rsidR="003F7573" w:rsidRPr="00B9054A">
        <w:t xml:space="preserve"> </w:t>
      </w:r>
      <w:r w:rsidRPr="00B9054A">
        <w:t>the</w:t>
      </w:r>
      <w:r w:rsidR="003F7573" w:rsidRPr="00B9054A">
        <w:t xml:space="preserve"> </w:t>
      </w:r>
      <w:r w:rsidRPr="00B9054A">
        <w:t>Multilateral</w:t>
      </w:r>
      <w:r w:rsidR="003F7573" w:rsidRPr="00B9054A">
        <w:t xml:space="preserve"> </w:t>
      </w:r>
      <w:r w:rsidRPr="00B9054A">
        <w:t>Fund</w:t>
      </w:r>
      <w:r w:rsidR="003F7573" w:rsidRPr="00B9054A">
        <w:t xml:space="preserve"> </w:t>
      </w:r>
      <w:r w:rsidRPr="00B9054A">
        <w:t>at</w:t>
      </w:r>
      <w:r w:rsidR="003F7573" w:rsidRPr="00B9054A">
        <w:t xml:space="preserve"> </w:t>
      </w:r>
      <w:r w:rsidRPr="00B9054A">
        <w:t>the</w:t>
      </w:r>
      <w:r w:rsidR="003F7573" w:rsidRPr="00B9054A">
        <w:t xml:space="preserve"> </w:t>
      </w:r>
      <w:r w:rsidR="00F33A24" w:rsidRPr="00B9054A">
        <w:t>9</w:t>
      </w:r>
      <w:r w:rsidR="00BD412B" w:rsidRPr="00B9054A">
        <w:t>7</w:t>
      </w:r>
      <w:r w:rsidR="00F33A24" w:rsidRPr="00B9054A">
        <w:rPr>
          <w:vertAlign w:val="superscript"/>
        </w:rPr>
        <w:t>th</w:t>
      </w:r>
      <w:r w:rsidR="003F7573" w:rsidRPr="00B9054A">
        <w:t xml:space="preserve"> </w:t>
      </w:r>
      <w:r w:rsidRPr="00B9054A">
        <w:t>meeting.</w:t>
      </w:r>
      <w:r w:rsidR="003F7573">
        <w:t xml:space="preserve"> </w:t>
      </w:r>
    </w:p>
    <w:p w14:paraId="1D744439" w14:textId="29A05B79" w:rsidR="00E65EC1" w:rsidRPr="00097822" w:rsidRDefault="00E65EC1" w:rsidP="00097822">
      <w:pPr>
        <w:pStyle w:val="ListParagraph"/>
        <w:numPr>
          <w:ilvl w:val="0"/>
          <w:numId w:val="6"/>
        </w:numPr>
        <w:spacing w:after="240"/>
        <w:ind w:left="706" w:hanging="706"/>
        <w:rPr>
          <w:b/>
          <w:bCs/>
          <w:sz w:val="24"/>
          <w:szCs w:val="24"/>
        </w:rPr>
      </w:pPr>
      <w:r w:rsidRPr="00097822">
        <w:rPr>
          <w:b/>
          <w:bCs/>
          <w:sz w:val="24"/>
          <w:szCs w:val="24"/>
        </w:rPr>
        <w:lastRenderedPageBreak/>
        <w:t xml:space="preserve">Proposed additional resources </w:t>
      </w:r>
    </w:p>
    <w:p w14:paraId="382536B2" w14:textId="74C0CBEC" w:rsidR="008E0AA4" w:rsidRPr="003C5FB7" w:rsidRDefault="008E0AA4" w:rsidP="008E0AA4">
      <w:pPr>
        <w:spacing w:after="240"/>
        <w:rPr>
          <w:u w:val="single"/>
        </w:rPr>
      </w:pPr>
      <w:r>
        <w:rPr>
          <w:u w:val="single"/>
        </w:rPr>
        <w:t xml:space="preserve">General Services staff revised salary scale </w:t>
      </w:r>
    </w:p>
    <w:p w14:paraId="76D7A617" w14:textId="5B68AA5E" w:rsidR="00BE0214" w:rsidRPr="007E5105" w:rsidRDefault="00BE0214" w:rsidP="007E5105">
      <w:pPr>
        <w:pStyle w:val="Heading1"/>
      </w:pPr>
      <w:r>
        <w:t>At its 100</w:t>
      </w:r>
      <w:r w:rsidRPr="002655EF">
        <w:rPr>
          <w:vertAlign w:val="superscript"/>
        </w:rPr>
        <w:t>th</w:t>
      </w:r>
      <w:r>
        <w:t xml:space="preserve"> session and following the completion of the 2024 local salary survey for Montreal, the International Civil Service Commission (ICSC) recommended a revised salary scale for General Service (GS) staff</w:t>
      </w:r>
      <w:r w:rsidR="00173093">
        <w:t xml:space="preserve">, </w:t>
      </w:r>
      <w:r>
        <w:t>reflect</w:t>
      </w:r>
      <w:r w:rsidR="00173093">
        <w:t>ing</w:t>
      </w:r>
      <w:r>
        <w:t xml:space="preserve"> a 17.23 per cent increase effective 1 April 2024</w:t>
      </w:r>
      <w:r w:rsidR="00024437">
        <w:t xml:space="preserve"> as shown in </w:t>
      </w:r>
      <w:r w:rsidR="00B37044">
        <w:t>the letter attached to the present document</w:t>
      </w:r>
      <w:r>
        <w:t>.</w:t>
      </w:r>
      <w:r w:rsidR="00024437">
        <w:t xml:space="preserve"> </w:t>
      </w:r>
      <w:r>
        <w:t xml:space="preserve">In consultation with </w:t>
      </w:r>
      <w:r w:rsidR="00173093">
        <w:t xml:space="preserve">the </w:t>
      </w:r>
      <w:r>
        <w:t>I</w:t>
      </w:r>
      <w:r w:rsidR="00173093">
        <w:t xml:space="preserve">nternational </w:t>
      </w:r>
      <w:r>
        <w:t>C</w:t>
      </w:r>
      <w:r w:rsidR="00173093">
        <w:t xml:space="preserve">ivil </w:t>
      </w:r>
      <w:r>
        <w:t>A</w:t>
      </w:r>
      <w:r w:rsidR="00173093">
        <w:t xml:space="preserve">viation </w:t>
      </w:r>
      <w:r>
        <w:t>O</w:t>
      </w:r>
      <w:r w:rsidR="00173093">
        <w:t>rganization</w:t>
      </w:r>
      <w:r>
        <w:t xml:space="preserve">, as the lead United Nations common system agency in Montreal, </w:t>
      </w:r>
      <w:r w:rsidR="00E14D94">
        <w:t xml:space="preserve">the </w:t>
      </w:r>
      <w:r w:rsidR="00173093">
        <w:t>ICSC</w:t>
      </w:r>
      <w:r w:rsidR="00E14D94">
        <w:t xml:space="preserve"> </w:t>
      </w:r>
      <w:r>
        <w:t xml:space="preserve">decided to apply this increase in a phased approach whereby 6.44 per cent will </w:t>
      </w:r>
      <w:r w:rsidR="00173093">
        <w:t xml:space="preserve">be </w:t>
      </w:r>
      <w:r>
        <w:t>appl</w:t>
      </w:r>
      <w:r w:rsidR="00173093">
        <w:t>ied</w:t>
      </w:r>
      <w:r>
        <w:t xml:space="preserve"> in 2024, and the carried forward amount will be implemented in subsequent years, subject to future external salary movements.</w:t>
      </w:r>
      <w:r w:rsidR="00024437">
        <w:t xml:space="preserve"> </w:t>
      </w:r>
    </w:p>
    <w:p w14:paraId="60AC3DEB" w14:textId="7300B089" w:rsidR="00E27A4C" w:rsidRDefault="00E27A4C" w:rsidP="00E27A4C">
      <w:pPr>
        <w:pStyle w:val="Heading1"/>
      </w:pPr>
      <w:r w:rsidRPr="00E27A4C">
        <w:t xml:space="preserve">In line with this decision, the Secretariat’s </w:t>
      </w:r>
      <w:r w:rsidR="008A1856">
        <w:t xml:space="preserve">revised </w:t>
      </w:r>
      <w:r w:rsidRPr="00E27A4C">
        <w:t xml:space="preserve">budget proposal incorporates the financial implications of the revised GS </w:t>
      </w:r>
      <w:r w:rsidR="006E2445">
        <w:t xml:space="preserve">staff </w:t>
      </w:r>
      <w:r w:rsidRPr="00E27A4C">
        <w:t xml:space="preserve">salary scale. The projected cost impact on GS </w:t>
      </w:r>
      <w:r w:rsidR="006E2445">
        <w:t xml:space="preserve">staff </w:t>
      </w:r>
      <w:r w:rsidRPr="00E27A4C">
        <w:t xml:space="preserve">category budget lines </w:t>
      </w:r>
      <w:r w:rsidR="006E2445">
        <w:t xml:space="preserve">(1200) </w:t>
      </w:r>
      <w:r w:rsidRPr="00E27A4C">
        <w:t>is summarized in the table below and outlined as follows:</w:t>
      </w:r>
    </w:p>
    <w:p w14:paraId="0DF08236" w14:textId="10AA52FB" w:rsidR="00693051" w:rsidRPr="00531345" w:rsidRDefault="00693051" w:rsidP="002C2F3F">
      <w:pPr>
        <w:pStyle w:val="Heading2"/>
      </w:pPr>
      <w:r w:rsidRPr="00FA035E">
        <w:t>2024: Application of a 6.44 per cent increase</w:t>
      </w:r>
      <w:r w:rsidR="008A1856">
        <w:t xml:space="preserve"> to the approved budget</w:t>
      </w:r>
      <w:r w:rsidRPr="00FA035E">
        <w:t xml:space="preserve">, effective 1 April 2024, </w:t>
      </w:r>
      <w:r w:rsidR="00AC1982" w:rsidRPr="00AC1982">
        <w:t xml:space="preserve">resulting in additional resources of </w:t>
      </w:r>
      <w:r w:rsidR="00AC1982" w:rsidRPr="009738DB">
        <w:rPr>
          <w:b/>
          <w:bCs/>
        </w:rPr>
        <w:t>US $37,306</w:t>
      </w:r>
      <w:r w:rsidR="00AC1982" w:rsidRPr="00531345">
        <w:t>;</w:t>
      </w:r>
      <w:r w:rsidR="008A1856">
        <w:t xml:space="preserve"> </w:t>
      </w:r>
      <w:r w:rsidR="002113F3">
        <w:t>and</w:t>
      </w:r>
    </w:p>
    <w:p w14:paraId="09C4CCFE" w14:textId="7E8A91B2" w:rsidR="00693051" w:rsidRDefault="00693051" w:rsidP="002C2F3F">
      <w:pPr>
        <w:pStyle w:val="Heading2"/>
      </w:pPr>
      <w:r w:rsidRPr="00FA035E">
        <w:t>2025</w:t>
      </w:r>
      <w:r w:rsidR="00AB21DF">
        <w:t>-2027</w:t>
      </w:r>
      <w:r w:rsidRPr="00FA035E">
        <w:t>: Application of the full 17.23 per cent increase</w:t>
      </w:r>
      <w:r w:rsidR="008A1856">
        <w:t xml:space="preserve"> to the approved budget</w:t>
      </w:r>
      <w:r w:rsidR="002113F3">
        <w:t>s</w:t>
      </w:r>
      <w:r w:rsidR="00253161">
        <w:t xml:space="preserve">, </w:t>
      </w:r>
      <w:r w:rsidR="0001547E" w:rsidRPr="0001547E">
        <w:t xml:space="preserve">resulting in additional resources of </w:t>
      </w:r>
      <w:r w:rsidR="0001547E" w:rsidRPr="009738DB">
        <w:rPr>
          <w:b/>
          <w:bCs/>
        </w:rPr>
        <w:t>US $137,072</w:t>
      </w:r>
      <w:r w:rsidR="008A1856">
        <w:rPr>
          <w:b/>
          <w:bCs/>
        </w:rPr>
        <w:t xml:space="preserve"> </w:t>
      </w:r>
      <w:r w:rsidR="008A1856" w:rsidRPr="002C2F3F">
        <w:t>in 2025</w:t>
      </w:r>
      <w:r w:rsidR="0001547E" w:rsidRPr="0001547E">
        <w:t>;</w:t>
      </w:r>
      <w:r w:rsidR="008A1856" w:rsidRPr="008A1856">
        <w:rPr>
          <w:b/>
          <w:bCs/>
        </w:rPr>
        <w:t xml:space="preserve"> </w:t>
      </w:r>
      <w:r w:rsidR="008A1856" w:rsidRPr="009738DB">
        <w:rPr>
          <w:b/>
          <w:bCs/>
        </w:rPr>
        <w:t>US $141,184</w:t>
      </w:r>
      <w:r w:rsidR="008A1856" w:rsidRPr="0001547E">
        <w:t xml:space="preserve"> </w:t>
      </w:r>
      <w:r w:rsidR="008A1856">
        <w:t>in 2026</w:t>
      </w:r>
      <w:r w:rsidR="002113F3">
        <w:rPr>
          <w:rStyle w:val="FootnoteReference"/>
        </w:rPr>
        <w:footnoteReference w:id="3"/>
      </w:r>
      <w:r w:rsidR="008A1856">
        <w:t xml:space="preserve"> </w:t>
      </w:r>
      <w:r w:rsidR="008A1856" w:rsidRPr="0001547E">
        <w:t xml:space="preserve">and </w:t>
      </w:r>
      <w:r w:rsidR="008A1856" w:rsidRPr="009738DB">
        <w:rPr>
          <w:b/>
          <w:bCs/>
        </w:rPr>
        <w:t>US</w:t>
      </w:r>
      <w:r w:rsidR="008A1856">
        <w:rPr>
          <w:b/>
          <w:bCs/>
        </w:rPr>
        <w:t> </w:t>
      </w:r>
      <w:r w:rsidR="008A1856" w:rsidRPr="009738DB">
        <w:rPr>
          <w:b/>
          <w:bCs/>
        </w:rPr>
        <w:t>$145,420</w:t>
      </w:r>
      <w:r w:rsidR="008A1856">
        <w:t xml:space="preserve"> in 2027</w:t>
      </w:r>
      <w:r w:rsidR="002113F3">
        <w:t>.</w:t>
      </w:r>
      <w:r w:rsidR="002113F3">
        <w:rPr>
          <w:rStyle w:val="FootnoteReference"/>
        </w:rPr>
        <w:footnoteReference w:id="4"/>
      </w:r>
    </w:p>
    <w:p w14:paraId="5C981BF1" w14:textId="20959342" w:rsidR="00DD52EE" w:rsidRDefault="00DD52EE" w:rsidP="00DD52EE">
      <w:r w:rsidRPr="00DD52EE">
        <w:rPr>
          <w:noProof/>
        </w:rPr>
        <w:drawing>
          <wp:inline distT="0" distB="0" distL="0" distR="0" wp14:anchorId="253F203F" wp14:editId="479D0627">
            <wp:extent cx="5991149" cy="672724"/>
            <wp:effectExtent l="0" t="0" r="0" b="0"/>
            <wp:docPr id="20475857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85786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29085" cy="676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05779" w14:textId="77777777" w:rsidR="00DD52EE" w:rsidRDefault="00DD52EE" w:rsidP="00DD52EE"/>
    <w:p w14:paraId="3AEC6887" w14:textId="66B698F0" w:rsidR="00173093" w:rsidRDefault="00173093" w:rsidP="00173093">
      <w:pPr>
        <w:pStyle w:val="Heading1"/>
      </w:pPr>
      <w:r w:rsidRPr="00354B87">
        <w:t>The</w:t>
      </w:r>
      <w:r>
        <w:t xml:space="preserve"> </w:t>
      </w:r>
      <w:r w:rsidRPr="00354B87">
        <w:t>Executive</w:t>
      </w:r>
      <w:r>
        <w:t xml:space="preserve"> </w:t>
      </w:r>
      <w:r w:rsidRPr="00354B87">
        <w:t>Committee</w:t>
      </w:r>
      <w:r w:rsidR="00595EC0">
        <w:t xml:space="preserve"> may wish to approve </w:t>
      </w:r>
      <w:r w:rsidRPr="00354B87">
        <w:t>th</w:t>
      </w:r>
      <w:r w:rsidR="006E2445">
        <w:t>is</w:t>
      </w:r>
      <w:r>
        <w:t xml:space="preserve"> </w:t>
      </w:r>
      <w:r w:rsidRPr="00354B87">
        <w:t>additional</w:t>
      </w:r>
      <w:r>
        <w:t xml:space="preserve"> </w:t>
      </w:r>
      <w:r w:rsidRPr="00354B87">
        <w:t>resource</w:t>
      </w:r>
      <w:r>
        <w:t xml:space="preserve"> </w:t>
      </w:r>
      <w:r w:rsidRPr="00354B87">
        <w:t>requirement.</w:t>
      </w:r>
      <w:r>
        <w:t xml:space="preserve"> </w:t>
      </w:r>
    </w:p>
    <w:p w14:paraId="19C2403F" w14:textId="0F0F1C6E" w:rsidR="00CC7086" w:rsidRPr="003C5FB7" w:rsidRDefault="00CC7086" w:rsidP="00CC7086">
      <w:pPr>
        <w:spacing w:after="240"/>
        <w:rPr>
          <w:u w:val="single"/>
        </w:rPr>
      </w:pPr>
      <w:r>
        <w:rPr>
          <w:u w:val="single"/>
        </w:rPr>
        <w:t xml:space="preserve">Meetings </w:t>
      </w:r>
      <w:r w:rsidR="006E3F27">
        <w:rPr>
          <w:u w:val="single"/>
        </w:rPr>
        <w:t>component -</w:t>
      </w:r>
      <w:r>
        <w:rPr>
          <w:u w:val="single"/>
        </w:rPr>
        <w:t xml:space="preserve"> translation</w:t>
      </w:r>
    </w:p>
    <w:p w14:paraId="6DE743B4" w14:textId="1A7429FE" w:rsidR="00D707F2" w:rsidRDefault="00940E46" w:rsidP="00A06969">
      <w:pPr>
        <w:pStyle w:val="Heading1"/>
      </w:pPr>
      <w:r w:rsidRPr="00940E46">
        <w:t>At the 9</w:t>
      </w:r>
      <w:r w:rsidR="007D42A2">
        <w:t>3</w:t>
      </w:r>
      <w:r w:rsidR="007D42A2" w:rsidRPr="0072502F">
        <w:rPr>
          <w:vertAlign w:val="superscript"/>
        </w:rPr>
        <w:t>rd</w:t>
      </w:r>
      <w:r w:rsidR="007D42A2">
        <w:t xml:space="preserve"> </w:t>
      </w:r>
      <w:r w:rsidRPr="00940E46">
        <w:t xml:space="preserve">meeting, as outlined in paragraph </w:t>
      </w:r>
      <w:r w:rsidR="007D42A2">
        <w:t xml:space="preserve">15 </w:t>
      </w:r>
      <w:r w:rsidRPr="00940E46">
        <w:t xml:space="preserve">of the </w:t>
      </w:r>
      <w:r w:rsidR="00F53B76">
        <w:t xml:space="preserve">Secretariat’s </w:t>
      </w:r>
      <w:r w:rsidRPr="00940E46">
        <w:t>budget document</w:t>
      </w:r>
      <w:r w:rsidR="00871582">
        <w:t>,</w:t>
      </w:r>
      <w:r w:rsidRPr="000C2FF5">
        <w:rPr>
          <w:vertAlign w:val="superscript"/>
        </w:rPr>
        <w:footnoteReference w:id="5"/>
      </w:r>
      <w:r w:rsidRPr="00940E46">
        <w:t xml:space="preserve"> the Secretariat </w:t>
      </w:r>
      <w:r w:rsidR="00D707F2" w:rsidRPr="00D707F2">
        <w:t>informed the Executive Committee that</w:t>
      </w:r>
      <w:r w:rsidR="0072502F">
        <w:t>,</w:t>
      </w:r>
      <w:r w:rsidR="00D707F2" w:rsidRPr="00D707F2">
        <w:t xml:space="preserve"> should the average number of documents exceed 59, and if the associated costs could not be absorbed within existing resources, the Secretariat would propose additional resources to the Committee.</w:t>
      </w:r>
    </w:p>
    <w:p w14:paraId="33B339BB" w14:textId="073FB4C8" w:rsidR="00A473A6" w:rsidRDefault="00BF4EDA" w:rsidP="00A56AFC">
      <w:pPr>
        <w:pStyle w:val="Heading1"/>
      </w:pPr>
      <w:r>
        <w:t xml:space="preserve">The Executive Committee may wish to note that </w:t>
      </w:r>
      <w:r w:rsidR="00697241" w:rsidRPr="00697241">
        <w:t xml:space="preserve">from </w:t>
      </w:r>
      <w:r>
        <w:t>its</w:t>
      </w:r>
      <w:r w:rsidR="00697241" w:rsidRPr="00697241">
        <w:t xml:space="preserve"> 94</w:t>
      </w:r>
      <w:r w:rsidR="00697241" w:rsidRPr="00BF4EDA">
        <w:rPr>
          <w:vertAlign w:val="superscript"/>
        </w:rPr>
        <w:t>th</w:t>
      </w:r>
      <w:r w:rsidR="0072502F">
        <w:t xml:space="preserve"> </w:t>
      </w:r>
      <w:r w:rsidR="00697241" w:rsidRPr="00697241">
        <w:t>to 97</w:t>
      </w:r>
      <w:r w:rsidR="00697241" w:rsidRPr="00BF4EDA">
        <w:rPr>
          <w:vertAlign w:val="superscript"/>
        </w:rPr>
        <w:t>th</w:t>
      </w:r>
      <w:r w:rsidR="00697241" w:rsidRPr="00697241">
        <w:t xml:space="preserve"> meetings, the number of documents ranged from 65 to 93. </w:t>
      </w:r>
      <w:r w:rsidR="00CA460F">
        <w:t xml:space="preserve">In addition, </w:t>
      </w:r>
      <w:r w:rsidR="00370FFB" w:rsidRPr="00370FFB">
        <w:t>during the 96</w:t>
      </w:r>
      <w:r w:rsidR="00370FFB" w:rsidRPr="00BF4EDA">
        <w:rPr>
          <w:vertAlign w:val="superscript"/>
        </w:rPr>
        <w:t>th</w:t>
      </w:r>
      <w:r w:rsidR="00370FFB" w:rsidRPr="00370FFB">
        <w:t xml:space="preserve"> and 97</w:t>
      </w:r>
      <w:r w:rsidR="00370FFB" w:rsidRPr="00BF4EDA">
        <w:rPr>
          <w:vertAlign w:val="superscript"/>
        </w:rPr>
        <w:t>th</w:t>
      </w:r>
      <w:r w:rsidR="00370FFB" w:rsidRPr="00370FFB">
        <w:t xml:space="preserve"> meetings in 202</w:t>
      </w:r>
      <w:r w:rsidR="00F53B76">
        <w:t>5</w:t>
      </w:r>
      <w:r w:rsidR="00697241" w:rsidRPr="00697241">
        <w:t xml:space="preserve">, the number of official languages increased to five, exceeding the four languages originally provisioned. Despite these increases, the Secretariat </w:t>
      </w:r>
      <w:r w:rsidR="00370FFB">
        <w:t xml:space="preserve">was able to absorb </w:t>
      </w:r>
      <w:r w:rsidR="00697241" w:rsidRPr="00697241">
        <w:t>the additional costs within existing resources.</w:t>
      </w:r>
      <w:r>
        <w:t xml:space="preserve"> </w:t>
      </w:r>
      <w:r w:rsidR="00697241" w:rsidRPr="00697241">
        <w:t xml:space="preserve">The Secretariat will continue to monitor the situation and inform the Committee </w:t>
      </w:r>
      <w:r w:rsidR="00A06969" w:rsidRPr="00A06969">
        <w:t>should additional resources be required in the future</w:t>
      </w:r>
      <w:r w:rsidR="00A06969">
        <w:t>.</w:t>
      </w:r>
      <w:r w:rsidR="003F01BC" w:rsidRPr="003F01BC">
        <w:rPr>
          <w:vertAlign w:val="superscript"/>
        </w:rPr>
        <w:footnoteReference w:id="6"/>
      </w:r>
      <w:r w:rsidR="00A06969">
        <w:t xml:space="preserve"> </w:t>
      </w:r>
    </w:p>
    <w:p w14:paraId="2A91ED8C" w14:textId="4C790758" w:rsidR="0062244B" w:rsidRPr="00354B87" w:rsidRDefault="0062244B" w:rsidP="002C2F3F">
      <w:pPr>
        <w:pStyle w:val="ListParagraph"/>
        <w:keepNext/>
        <w:numPr>
          <w:ilvl w:val="0"/>
          <w:numId w:val="7"/>
        </w:numPr>
        <w:tabs>
          <w:tab w:val="left" w:pos="709"/>
        </w:tabs>
        <w:spacing w:after="240"/>
        <w:ind w:left="706" w:hanging="706"/>
        <w:rPr>
          <w:color w:val="000000" w:themeColor="text1"/>
          <w:sz w:val="24"/>
          <w:szCs w:val="24"/>
        </w:rPr>
      </w:pPr>
      <w:r w:rsidRPr="00354B87">
        <w:rPr>
          <w:b/>
          <w:bCs/>
          <w:sz w:val="24"/>
          <w:szCs w:val="24"/>
        </w:rPr>
        <w:t>Revised</w:t>
      </w:r>
      <w:r w:rsidR="003F7573">
        <w:rPr>
          <w:b/>
          <w:bCs/>
          <w:sz w:val="24"/>
          <w:szCs w:val="24"/>
        </w:rPr>
        <w:t xml:space="preserve"> </w:t>
      </w:r>
      <w:r w:rsidRPr="00354B87">
        <w:rPr>
          <w:b/>
          <w:bCs/>
          <w:sz w:val="24"/>
          <w:szCs w:val="24"/>
        </w:rPr>
        <w:t>202</w:t>
      </w:r>
      <w:r w:rsidR="00BD412B">
        <w:rPr>
          <w:b/>
          <w:bCs/>
          <w:sz w:val="24"/>
          <w:szCs w:val="24"/>
        </w:rPr>
        <w:t>6</w:t>
      </w:r>
      <w:r w:rsidR="003F7573">
        <w:rPr>
          <w:b/>
          <w:bCs/>
          <w:sz w:val="24"/>
          <w:szCs w:val="24"/>
        </w:rPr>
        <w:t xml:space="preserve"> </w:t>
      </w:r>
      <w:r w:rsidRPr="00354B87">
        <w:rPr>
          <w:b/>
          <w:bCs/>
          <w:sz w:val="24"/>
          <w:szCs w:val="24"/>
        </w:rPr>
        <w:t>budget</w:t>
      </w:r>
    </w:p>
    <w:p w14:paraId="483C3381" w14:textId="1A1FA443" w:rsidR="007421E3" w:rsidRDefault="000F6CEF" w:rsidP="00512687">
      <w:pPr>
        <w:pStyle w:val="Heading1"/>
      </w:pPr>
      <w:r w:rsidRPr="00354B87">
        <w:t>The</w:t>
      </w:r>
      <w:r w:rsidR="003F7573">
        <w:t xml:space="preserve"> </w:t>
      </w:r>
      <w:r w:rsidRPr="00354B87">
        <w:t>Secretariat</w:t>
      </w:r>
      <w:r w:rsidR="003F7573">
        <w:t xml:space="preserve"> </w:t>
      </w:r>
      <w:r w:rsidRPr="00354B87">
        <w:t>adjusted</w:t>
      </w:r>
      <w:r w:rsidR="003F7573">
        <w:t xml:space="preserve"> </w:t>
      </w:r>
      <w:r w:rsidRPr="00354B87">
        <w:t>the</w:t>
      </w:r>
      <w:r w:rsidR="003F7573">
        <w:t xml:space="preserve"> </w:t>
      </w:r>
      <w:r w:rsidRPr="00354B87">
        <w:t>approved</w:t>
      </w:r>
      <w:r w:rsidR="003F7573">
        <w:t xml:space="preserve"> </w:t>
      </w:r>
      <w:r w:rsidRPr="00354B87">
        <w:t>202</w:t>
      </w:r>
      <w:r w:rsidR="00BD412B">
        <w:t>6</w:t>
      </w:r>
      <w:r w:rsidR="003F7573">
        <w:t xml:space="preserve"> </w:t>
      </w:r>
      <w:r w:rsidRPr="00354B87">
        <w:t>budget</w:t>
      </w:r>
      <w:r w:rsidR="003F7573">
        <w:t xml:space="preserve"> </w:t>
      </w:r>
      <w:r w:rsidRPr="00354B87">
        <w:t>to</w:t>
      </w:r>
      <w:r w:rsidR="003F7573">
        <w:t xml:space="preserve"> </w:t>
      </w:r>
      <w:r w:rsidRPr="00354B87">
        <w:t>reflect</w:t>
      </w:r>
      <w:r w:rsidR="003F7573">
        <w:t xml:space="preserve"> </w:t>
      </w:r>
      <w:r w:rsidR="00BF4EDA">
        <w:t xml:space="preserve">the </w:t>
      </w:r>
      <w:r w:rsidR="0001737D" w:rsidRPr="002038F9">
        <w:rPr>
          <w:lang w:val="en-US"/>
        </w:rPr>
        <w:t>additional resources</w:t>
      </w:r>
      <w:r w:rsidR="0001737D" w:rsidRPr="00354B87">
        <w:t xml:space="preserve"> </w:t>
      </w:r>
      <w:r w:rsidR="00EB0791">
        <w:t>of US</w:t>
      </w:r>
      <w:r w:rsidR="00BF4EDA">
        <w:t> </w:t>
      </w:r>
      <w:r w:rsidR="00EB0791">
        <w:t>$</w:t>
      </w:r>
      <w:r w:rsidR="005A3A63">
        <w:t>315,562</w:t>
      </w:r>
      <w:r w:rsidR="00BD3B89">
        <w:t>.</w:t>
      </w:r>
      <w:r w:rsidR="00305EE8">
        <w:t xml:space="preserve"> </w:t>
      </w:r>
      <w:r w:rsidR="00BD3B89">
        <w:t>Th</w:t>
      </w:r>
      <w:r w:rsidR="00BF4EDA">
        <w:t>is</w:t>
      </w:r>
      <w:r w:rsidR="00BD3B89">
        <w:t xml:space="preserve"> adjustment reflects </w:t>
      </w:r>
      <w:r w:rsidR="002038F9" w:rsidRPr="002038F9">
        <w:rPr>
          <w:lang w:val="en-US"/>
        </w:rPr>
        <w:t>retroactive</w:t>
      </w:r>
      <w:r w:rsidR="00305EE8" w:rsidRPr="002038F9">
        <w:rPr>
          <w:lang w:val="en-US"/>
        </w:rPr>
        <w:t xml:space="preserve"> charges of US</w:t>
      </w:r>
      <w:r w:rsidR="00BF4EDA">
        <w:rPr>
          <w:lang w:val="en-US"/>
        </w:rPr>
        <w:t> </w:t>
      </w:r>
      <w:r w:rsidR="00305EE8" w:rsidRPr="002038F9">
        <w:rPr>
          <w:lang w:val="en-US"/>
        </w:rPr>
        <w:t xml:space="preserve">$37,306 </w:t>
      </w:r>
      <w:r w:rsidR="006F1C4B">
        <w:rPr>
          <w:lang w:val="en-US"/>
        </w:rPr>
        <w:t>for 2</w:t>
      </w:r>
      <w:r w:rsidR="00305EE8" w:rsidRPr="002038F9">
        <w:rPr>
          <w:lang w:val="en-US"/>
        </w:rPr>
        <w:t xml:space="preserve">024 and US $137,072 </w:t>
      </w:r>
      <w:r w:rsidR="006F1C4B">
        <w:rPr>
          <w:lang w:val="en-US"/>
        </w:rPr>
        <w:t xml:space="preserve">for </w:t>
      </w:r>
      <w:r w:rsidR="006F1C4B">
        <w:rPr>
          <w:lang w:val="en-US"/>
        </w:rPr>
        <w:lastRenderedPageBreak/>
        <w:t>2025</w:t>
      </w:r>
      <w:r w:rsidR="00305EE8" w:rsidRPr="002038F9">
        <w:rPr>
          <w:lang w:val="en-US"/>
        </w:rPr>
        <w:t xml:space="preserve">, as well as additional charges of </w:t>
      </w:r>
      <w:r w:rsidR="002038F9" w:rsidRPr="002038F9">
        <w:rPr>
          <w:lang w:val="en-US"/>
        </w:rPr>
        <w:t xml:space="preserve">US $141,184 </w:t>
      </w:r>
      <w:r w:rsidR="00A262D6">
        <w:rPr>
          <w:lang w:val="en-US"/>
        </w:rPr>
        <w:t xml:space="preserve">for </w:t>
      </w:r>
      <w:r w:rsidR="002038F9" w:rsidRPr="002038F9">
        <w:rPr>
          <w:lang w:val="en-US"/>
        </w:rPr>
        <w:t>2026</w:t>
      </w:r>
      <w:r w:rsidR="00AD38A8">
        <w:rPr>
          <w:lang w:val="en-US"/>
        </w:rPr>
        <w:t>,</w:t>
      </w:r>
      <w:r w:rsidR="002038F9">
        <w:rPr>
          <w:lang w:val="en-US"/>
        </w:rPr>
        <w:t xml:space="preserve"> </w:t>
      </w:r>
      <w:r w:rsidR="00777E69">
        <w:rPr>
          <w:lang w:val="en-US"/>
        </w:rPr>
        <w:t xml:space="preserve">to account for the </w:t>
      </w:r>
      <w:r w:rsidR="00A16C25">
        <w:t xml:space="preserve">revised salary scale </w:t>
      </w:r>
      <w:r w:rsidR="007421E3">
        <w:t xml:space="preserve">of the </w:t>
      </w:r>
      <w:r w:rsidR="00A16C25">
        <w:t>GS staff</w:t>
      </w:r>
      <w:r w:rsidR="008010E4">
        <w:t xml:space="preserve"> as proposed above</w:t>
      </w:r>
      <w:r w:rsidR="007421E3">
        <w:t xml:space="preserve">. </w:t>
      </w:r>
      <w:r w:rsidR="007421E3" w:rsidRPr="00354B87">
        <w:t>All</w:t>
      </w:r>
      <w:r w:rsidR="007421E3">
        <w:t xml:space="preserve"> </w:t>
      </w:r>
      <w:r w:rsidR="007421E3" w:rsidRPr="00354B87">
        <w:t>remaining</w:t>
      </w:r>
      <w:r w:rsidR="007421E3">
        <w:t xml:space="preserve"> </w:t>
      </w:r>
      <w:r w:rsidR="007421E3" w:rsidRPr="00354B87">
        <w:t>budget</w:t>
      </w:r>
      <w:r w:rsidR="007421E3">
        <w:t xml:space="preserve"> </w:t>
      </w:r>
      <w:r w:rsidR="007421E3" w:rsidRPr="00354B87">
        <w:t>lines</w:t>
      </w:r>
      <w:r w:rsidR="007421E3">
        <w:t xml:space="preserve"> </w:t>
      </w:r>
      <w:r w:rsidR="007421E3" w:rsidRPr="00354B87">
        <w:t>remain</w:t>
      </w:r>
      <w:r w:rsidR="007421E3">
        <w:t xml:space="preserve"> </w:t>
      </w:r>
      <w:r w:rsidR="007421E3" w:rsidRPr="00354B87">
        <w:t>unchanged.</w:t>
      </w:r>
      <w:r w:rsidR="007421E3">
        <w:t xml:space="preserve"> </w:t>
      </w:r>
    </w:p>
    <w:p w14:paraId="782AA0D6" w14:textId="4DF1EFF0" w:rsidR="00E901F3" w:rsidRPr="00354B87" w:rsidRDefault="00E901F3" w:rsidP="003C5FB7">
      <w:pPr>
        <w:pStyle w:val="ListParagraph"/>
        <w:keepNext/>
        <w:numPr>
          <w:ilvl w:val="0"/>
          <w:numId w:val="7"/>
        </w:numPr>
        <w:spacing w:after="240"/>
        <w:ind w:left="706" w:hanging="706"/>
        <w:rPr>
          <w:b/>
          <w:bCs/>
          <w:sz w:val="24"/>
          <w:szCs w:val="24"/>
        </w:rPr>
      </w:pPr>
      <w:r w:rsidRPr="00354B87">
        <w:rPr>
          <w:b/>
          <w:bCs/>
          <w:sz w:val="24"/>
          <w:szCs w:val="24"/>
        </w:rPr>
        <w:t>Revised</w:t>
      </w:r>
      <w:r w:rsidR="003F7573">
        <w:rPr>
          <w:b/>
          <w:bCs/>
          <w:sz w:val="24"/>
          <w:szCs w:val="24"/>
        </w:rPr>
        <w:t xml:space="preserve"> </w:t>
      </w:r>
      <w:r w:rsidRPr="00354B87">
        <w:rPr>
          <w:b/>
          <w:bCs/>
          <w:sz w:val="24"/>
          <w:szCs w:val="24"/>
        </w:rPr>
        <w:t>202</w:t>
      </w:r>
      <w:r w:rsidR="00BD412B">
        <w:rPr>
          <w:b/>
          <w:bCs/>
          <w:sz w:val="24"/>
          <w:szCs w:val="24"/>
        </w:rPr>
        <w:t>7</w:t>
      </w:r>
      <w:r w:rsidR="003F7573">
        <w:rPr>
          <w:b/>
          <w:bCs/>
          <w:sz w:val="24"/>
          <w:szCs w:val="24"/>
        </w:rPr>
        <w:t xml:space="preserve"> </w:t>
      </w:r>
      <w:r w:rsidRPr="00354B87">
        <w:rPr>
          <w:b/>
          <w:bCs/>
          <w:sz w:val="24"/>
          <w:szCs w:val="24"/>
        </w:rPr>
        <w:t>budget</w:t>
      </w:r>
      <w:r w:rsidR="003F7573">
        <w:rPr>
          <w:b/>
          <w:bCs/>
          <w:sz w:val="24"/>
          <w:szCs w:val="24"/>
        </w:rPr>
        <w:t xml:space="preserve"> </w:t>
      </w:r>
    </w:p>
    <w:p w14:paraId="5E15326B" w14:textId="4A8C081C" w:rsidR="00E901F3" w:rsidRPr="00354B87" w:rsidRDefault="007421E3" w:rsidP="00A01226">
      <w:pPr>
        <w:pStyle w:val="Heading1"/>
      </w:pPr>
      <w:r w:rsidRPr="00354B87">
        <w:t>The</w:t>
      </w:r>
      <w:r>
        <w:t xml:space="preserve"> </w:t>
      </w:r>
      <w:r w:rsidRPr="00354B87">
        <w:t>Secretariat</w:t>
      </w:r>
      <w:r>
        <w:t xml:space="preserve"> </w:t>
      </w:r>
      <w:r w:rsidRPr="00354B87">
        <w:t>adjusted</w:t>
      </w:r>
      <w:r>
        <w:t xml:space="preserve"> </w:t>
      </w:r>
      <w:r w:rsidRPr="00354B87">
        <w:t>the</w:t>
      </w:r>
      <w:r>
        <w:t xml:space="preserve"> </w:t>
      </w:r>
      <w:r w:rsidRPr="00354B87">
        <w:t>approved</w:t>
      </w:r>
      <w:r>
        <w:t xml:space="preserve"> </w:t>
      </w:r>
      <w:r w:rsidRPr="00354B87">
        <w:t>202</w:t>
      </w:r>
      <w:r>
        <w:t xml:space="preserve">7 </w:t>
      </w:r>
      <w:r w:rsidRPr="00354B87">
        <w:t>budget</w:t>
      </w:r>
      <w:r>
        <w:t xml:space="preserve"> </w:t>
      </w:r>
      <w:r w:rsidRPr="00354B87">
        <w:t>to</w:t>
      </w:r>
      <w:r>
        <w:t xml:space="preserve"> </w:t>
      </w:r>
      <w:r w:rsidRPr="00354B87">
        <w:t>reflect</w:t>
      </w:r>
      <w:r>
        <w:t xml:space="preserve"> </w:t>
      </w:r>
      <w:r w:rsidRPr="00354B87">
        <w:t>additional</w:t>
      </w:r>
      <w:r>
        <w:t xml:space="preserve"> </w:t>
      </w:r>
      <w:r w:rsidRPr="00354B87">
        <w:t>resources</w:t>
      </w:r>
      <w:r>
        <w:t xml:space="preserve"> </w:t>
      </w:r>
      <w:r w:rsidRPr="00354B87">
        <w:t>of</w:t>
      </w:r>
      <w:r>
        <w:t xml:space="preserve"> </w:t>
      </w:r>
      <w:r w:rsidRPr="00354B87">
        <w:t>US$</w:t>
      </w:r>
      <w:r>
        <w:t>145</w:t>
      </w:r>
      <w:r w:rsidR="00BA0D3B">
        <w:t>,420</w:t>
      </w:r>
      <w:r>
        <w:t xml:space="preserve"> for the revised salary scale of the GS staff</w:t>
      </w:r>
      <w:r w:rsidR="00A01226">
        <w:t xml:space="preserve"> as </w:t>
      </w:r>
      <w:r w:rsidR="00A01226" w:rsidRPr="00354B87">
        <w:t>proposed</w:t>
      </w:r>
      <w:r w:rsidR="00A01226">
        <w:t xml:space="preserve"> </w:t>
      </w:r>
      <w:r w:rsidR="00A01226" w:rsidRPr="00354B87">
        <w:t>above</w:t>
      </w:r>
      <w:r>
        <w:t>.</w:t>
      </w:r>
      <w:r w:rsidR="00BA0D3B">
        <w:t xml:space="preserve"> </w:t>
      </w:r>
      <w:r w:rsidR="00E901F3" w:rsidRPr="00354B87">
        <w:t>All</w:t>
      </w:r>
      <w:r w:rsidR="003F7573">
        <w:t xml:space="preserve"> </w:t>
      </w:r>
      <w:r w:rsidR="00E901F3" w:rsidRPr="00354B87">
        <w:t>remaining</w:t>
      </w:r>
      <w:r w:rsidR="003F7573">
        <w:t xml:space="preserve"> </w:t>
      </w:r>
      <w:r w:rsidR="00E901F3" w:rsidRPr="00354B87">
        <w:t>budget</w:t>
      </w:r>
      <w:r w:rsidR="003F7573">
        <w:t xml:space="preserve"> </w:t>
      </w:r>
      <w:r w:rsidR="00E901F3" w:rsidRPr="00354B87">
        <w:t>lines</w:t>
      </w:r>
      <w:r w:rsidR="003F7573">
        <w:t xml:space="preserve"> </w:t>
      </w:r>
      <w:r w:rsidR="00E901F3" w:rsidRPr="00354B87">
        <w:t>remain</w:t>
      </w:r>
      <w:r w:rsidR="003F7573">
        <w:t xml:space="preserve"> </w:t>
      </w:r>
      <w:r w:rsidR="00E901F3" w:rsidRPr="00354B87">
        <w:t>unchanged.</w:t>
      </w:r>
      <w:r w:rsidR="003F7573">
        <w:t xml:space="preserve"> </w:t>
      </w:r>
    </w:p>
    <w:p w14:paraId="13F96EAD" w14:textId="5D5F84E5" w:rsidR="00E901F3" w:rsidRPr="00354B87" w:rsidRDefault="00E901F3" w:rsidP="003C5FB7">
      <w:pPr>
        <w:pStyle w:val="ListParagraph"/>
        <w:numPr>
          <w:ilvl w:val="0"/>
          <w:numId w:val="7"/>
        </w:numPr>
        <w:spacing w:after="240"/>
        <w:ind w:left="706" w:hanging="706"/>
        <w:rPr>
          <w:b/>
          <w:bCs/>
          <w:sz w:val="24"/>
          <w:szCs w:val="24"/>
        </w:rPr>
      </w:pPr>
      <w:r w:rsidRPr="00354B87">
        <w:rPr>
          <w:b/>
          <w:bCs/>
          <w:sz w:val="24"/>
          <w:szCs w:val="24"/>
        </w:rPr>
        <w:t>Proposed</w:t>
      </w:r>
      <w:r w:rsidR="003F7573">
        <w:rPr>
          <w:b/>
          <w:bCs/>
          <w:sz w:val="24"/>
          <w:szCs w:val="24"/>
        </w:rPr>
        <w:t xml:space="preserve"> </w:t>
      </w:r>
      <w:r w:rsidRPr="00354B87">
        <w:rPr>
          <w:b/>
          <w:bCs/>
          <w:sz w:val="24"/>
          <w:szCs w:val="24"/>
        </w:rPr>
        <w:t>202</w:t>
      </w:r>
      <w:r w:rsidR="00BD412B">
        <w:rPr>
          <w:b/>
          <w:bCs/>
          <w:sz w:val="24"/>
          <w:szCs w:val="24"/>
        </w:rPr>
        <w:t>8</w:t>
      </w:r>
      <w:r w:rsidR="003F7573">
        <w:rPr>
          <w:b/>
          <w:bCs/>
          <w:sz w:val="24"/>
          <w:szCs w:val="24"/>
        </w:rPr>
        <w:t xml:space="preserve"> </w:t>
      </w:r>
      <w:r w:rsidRPr="00354B87">
        <w:rPr>
          <w:b/>
          <w:bCs/>
          <w:sz w:val="24"/>
          <w:szCs w:val="24"/>
        </w:rPr>
        <w:t>budget</w:t>
      </w:r>
    </w:p>
    <w:p w14:paraId="23A55FA9" w14:textId="6449426F" w:rsidR="00A46727" w:rsidRPr="00D92CE3" w:rsidRDefault="00E901F3" w:rsidP="00A46727">
      <w:pPr>
        <w:pStyle w:val="Heading1"/>
      </w:pPr>
      <w:r w:rsidRPr="00354B87">
        <w:t>The</w:t>
      </w:r>
      <w:r w:rsidR="003F7573">
        <w:t xml:space="preserve"> </w:t>
      </w:r>
      <w:r w:rsidRPr="00354B87">
        <w:t>proposed</w:t>
      </w:r>
      <w:r w:rsidR="003F7573">
        <w:t xml:space="preserve"> </w:t>
      </w:r>
      <w:r w:rsidRPr="00354B87">
        <w:t>202</w:t>
      </w:r>
      <w:r w:rsidR="00BD412B">
        <w:t>8</w:t>
      </w:r>
      <w:r w:rsidR="003F7573">
        <w:t xml:space="preserve"> </w:t>
      </w:r>
      <w:r w:rsidRPr="00354B87">
        <w:t>budget</w:t>
      </w:r>
      <w:r w:rsidR="003F7573">
        <w:t xml:space="preserve"> </w:t>
      </w:r>
      <w:r w:rsidR="00B31B4B" w:rsidRPr="00354B87">
        <w:t>is</w:t>
      </w:r>
      <w:r w:rsidR="003F7573">
        <w:t xml:space="preserve"> </w:t>
      </w:r>
      <w:r w:rsidR="00B31B4B" w:rsidRPr="00354B87">
        <w:t>based</w:t>
      </w:r>
      <w:r w:rsidR="003F7573">
        <w:t xml:space="preserve"> </w:t>
      </w:r>
      <w:r w:rsidR="00B31B4B" w:rsidRPr="00354B87">
        <w:t>on</w:t>
      </w:r>
      <w:r w:rsidR="003F7573">
        <w:t xml:space="preserve"> </w:t>
      </w:r>
      <w:r w:rsidR="00B31B4B" w:rsidRPr="00354B87">
        <w:t>the</w:t>
      </w:r>
      <w:r w:rsidR="003F7573">
        <w:t xml:space="preserve"> </w:t>
      </w:r>
      <w:r w:rsidR="00B31B4B" w:rsidRPr="00354B87">
        <w:t>revised</w:t>
      </w:r>
      <w:r w:rsidR="003F7573">
        <w:t xml:space="preserve"> </w:t>
      </w:r>
      <w:r w:rsidR="00B31B4B" w:rsidRPr="00354B87">
        <w:t>202</w:t>
      </w:r>
      <w:r w:rsidR="00BD412B">
        <w:t>7</w:t>
      </w:r>
      <w:r w:rsidR="003F7573">
        <w:t xml:space="preserve"> </w:t>
      </w:r>
      <w:r w:rsidR="00B31B4B" w:rsidRPr="00354B87">
        <w:t>budget</w:t>
      </w:r>
      <w:r w:rsidR="00BA0D3B">
        <w:t xml:space="preserve">. </w:t>
      </w:r>
      <w:r w:rsidRPr="00354B87">
        <w:t>It</w:t>
      </w:r>
      <w:r w:rsidR="003F7573">
        <w:t xml:space="preserve"> </w:t>
      </w:r>
      <w:r w:rsidRPr="00354B87">
        <w:t>makes</w:t>
      </w:r>
      <w:r w:rsidR="003F7573">
        <w:t xml:space="preserve"> </w:t>
      </w:r>
      <w:r w:rsidRPr="00354B87">
        <w:t>provision</w:t>
      </w:r>
      <w:r w:rsidR="003F7573">
        <w:t xml:space="preserve"> </w:t>
      </w:r>
      <w:r w:rsidRPr="00354B87">
        <w:t>for</w:t>
      </w:r>
      <w:r w:rsidR="003F7573">
        <w:t xml:space="preserve"> </w:t>
      </w:r>
      <w:r w:rsidRPr="00354B87">
        <w:t>two</w:t>
      </w:r>
      <w:r w:rsidR="003F7573">
        <w:t xml:space="preserve"> </w:t>
      </w:r>
      <w:r w:rsidRPr="00354B87">
        <w:t>meetings</w:t>
      </w:r>
      <w:r w:rsidR="003F7573">
        <w:t xml:space="preserve"> </w:t>
      </w:r>
      <w:r w:rsidRPr="00354B87">
        <w:t>of</w:t>
      </w:r>
      <w:r w:rsidR="003F7573">
        <w:t xml:space="preserve"> </w:t>
      </w:r>
      <w:r w:rsidRPr="00354B87">
        <w:t>the</w:t>
      </w:r>
      <w:r w:rsidR="003F7573">
        <w:t xml:space="preserve"> </w:t>
      </w:r>
      <w:r w:rsidRPr="00354B87">
        <w:t>Executive</w:t>
      </w:r>
      <w:r w:rsidR="003F7573">
        <w:t xml:space="preserve"> </w:t>
      </w:r>
      <w:r w:rsidRPr="00354B87">
        <w:t>Committee</w:t>
      </w:r>
      <w:r w:rsidR="00A46727">
        <w:t xml:space="preserve">, </w:t>
      </w:r>
      <w:r w:rsidR="003B6D68">
        <w:t xml:space="preserve">maintains </w:t>
      </w:r>
      <w:r w:rsidR="00A46727">
        <w:t xml:space="preserve">the recurrent </w:t>
      </w:r>
      <w:r w:rsidR="00020A2B" w:rsidRPr="00D92CE3">
        <w:t>Knowledge Management System (KMS)</w:t>
      </w:r>
      <w:r w:rsidR="003E0A8F">
        <w:t xml:space="preserve"> maintenance costs,</w:t>
      </w:r>
      <w:r w:rsidR="003F7573">
        <w:t xml:space="preserve"> </w:t>
      </w:r>
      <w:r w:rsidRPr="00354B87">
        <w:t>and</w:t>
      </w:r>
      <w:r w:rsidR="003F7573">
        <w:t xml:space="preserve"> </w:t>
      </w:r>
      <w:r w:rsidRPr="00354B87">
        <w:t>continues</w:t>
      </w:r>
      <w:r w:rsidR="003F7573">
        <w:t xml:space="preserve"> </w:t>
      </w:r>
      <w:r w:rsidRPr="00354B87">
        <w:t>to</w:t>
      </w:r>
      <w:r w:rsidR="003F7573">
        <w:t xml:space="preserve"> </w:t>
      </w:r>
      <w:r w:rsidRPr="00354B87">
        <w:t>apply</w:t>
      </w:r>
      <w:r w:rsidR="003F7573">
        <w:t xml:space="preserve"> </w:t>
      </w:r>
      <w:r w:rsidRPr="00354B87">
        <w:t>3</w:t>
      </w:r>
      <w:r w:rsidR="003F7573">
        <w:t xml:space="preserve"> </w:t>
      </w:r>
      <w:r w:rsidRPr="00354B87">
        <w:t>per</w:t>
      </w:r>
      <w:r w:rsidR="003F7573">
        <w:t xml:space="preserve"> </w:t>
      </w:r>
      <w:r w:rsidRPr="00354B87">
        <w:t>cent</w:t>
      </w:r>
      <w:r w:rsidR="003F7573">
        <w:t xml:space="preserve"> </w:t>
      </w:r>
      <w:r w:rsidRPr="00354B87">
        <w:t>inflation</w:t>
      </w:r>
      <w:r w:rsidR="003F7573">
        <w:t xml:space="preserve"> </w:t>
      </w:r>
      <w:r w:rsidRPr="00354B87">
        <w:t>rate</w:t>
      </w:r>
      <w:r w:rsidR="003F7573">
        <w:t xml:space="preserve"> </w:t>
      </w:r>
      <w:r w:rsidRPr="00354B87">
        <w:t>to</w:t>
      </w:r>
      <w:r w:rsidR="003F7573">
        <w:t xml:space="preserve"> </w:t>
      </w:r>
      <w:r w:rsidRPr="00354B87">
        <w:t>staff</w:t>
      </w:r>
      <w:r w:rsidR="003F7573">
        <w:t xml:space="preserve"> </w:t>
      </w:r>
      <w:r w:rsidRPr="00354B87">
        <w:t>costs</w:t>
      </w:r>
      <w:r w:rsidR="003F7573">
        <w:t xml:space="preserve"> </w:t>
      </w:r>
      <w:r w:rsidRPr="00354B87">
        <w:t>only.</w:t>
      </w:r>
      <w:r w:rsidR="0022373B">
        <w:t xml:space="preserve"> </w:t>
      </w:r>
      <w:r w:rsidR="00A46727" w:rsidRPr="00D92CE3">
        <w:t>Th</w:t>
      </w:r>
      <w:r w:rsidR="00A46727">
        <w:t xml:space="preserve">e recurrent provision </w:t>
      </w:r>
      <w:r w:rsidR="0022373B">
        <w:t xml:space="preserve">of KMS maintenance costs </w:t>
      </w:r>
      <w:r w:rsidR="00A46727">
        <w:t xml:space="preserve">for </w:t>
      </w:r>
      <w:r w:rsidR="00A46727" w:rsidRPr="00D92CE3">
        <w:t>202</w:t>
      </w:r>
      <w:r w:rsidR="00A46727">
        <w:t>8</w:t>
      </w:r>
      <w:r w:rsidR="00A46727" w:rsidRPr="00D92CE3">
        <w:t xml:space="preserve"> </w:t>
      </w:r>
      <w:r w:rsidR="00A46727">
        <w:t>and subsequent years, w</w:t>
      </w:r>
      <w:r w:rsidR="00A46727" w:rsidRPr="00D92CE3">
        <w:t xml:space="preserve">ill </w:t>
      </w:r>
      <w:r w:rsidR="0022373B">
        <w:t>support</w:t>
      </w:r>
      <w:r w:rsidR="00A46727" w:rsidRPr="00D92CE3">
        <w:t xml:space="preserve"> a range of technical services essential to sustaining the system’s functionality</w:t>
      </w:r>
      <w:r w:rsidR="0022373B">
        <w:t>,</w:t>
      </w:r>
      <w:r w:rsidR="00A46727" w:rsidRPr="00D92CE3">
        <w:t xml:space="preserve"> preventing service disruptions, preserving data integrity and maintaining the KMS’s strategic value as a trusted platform for organizational learning and collaboration.</w:t>
      </w:r>
    </w:p>
    <w:p w14:paraId="03355DA2" w14:textId="5D01C38D" w:rsidR="00E901F3" w:rsidRPr="00354B87" w:rsidRDefault="00E901F3" w:rsidP="002745DE">
      <w:pPr>
        <w:pStyle w:val="ListParagraph"/>
        <w:keepNext/>
        <w:numPr>
          <w:ilvl w:val="0"/>
          <w:numId w:val="7"/>
        </w:numPr>
        <w:spacing w:after="240"/>
        <w:ind w:left="709" w:hanging="709"/>
        <w:rPr>
          <w:b/>
          <w:bCs/>
          <w:sz w:val="24"/>
          <w:szCs w:val="24"/>
        </w:rPr>
      </w:pPr>
      <w:r w:rsidRPr="00354B87">
        <w:rPr>
          <w:b/>
          <w:bCs/>
          <w:sz w:val="24"/>
          <w:szCs w:val="24"/>
        </w:rPr>
        <w:t>Recommendation</w:t>
      </w:r>
    </w:p>
    <w:p w14:paraId="43D7034E" w14:textId="77C8C321" w:rsidR="00E901F3" w:rsidRPr="00354B87" w:rsidRDefault="00E901F3" w:rsidP="001E44CF">
      <w:pPr>
        <w:pStyle w:val="Heading1"/>
        <w:keepNext/>
      </w:pPr>
      <w:r w:rsidRPr="00354B87">
        <w:t>The</w:t>
      </w:r>
      <w:r w:rsidR="003F7573">
        <w:t xml:space="preserve"> </w:t>
      </w:r>
      <w:r w:rsidRPr="00354B87">
        <w:t>Executive</w:t>
      </w:r>
      <w:r w:rsidR="003F7573">
        <w:t xml:space="preserve"> </w:t>
      </w:r>
      <w:r w:rsidRPr="00354B87">
        <w:t>Committee</w:t>
      </w:r>
      <w:r w:rsidR="003F7573">
        <w:t xml:space="preserve"> </w:t>
      </w:r>
      <w:r w:rsidRPr="00354B87">
        <w:t>may</w:t>
      </w:r>
      <w:r w:rsidR="003F7573">
        <w:t xml:space="preserve"> </w:t>
      </w:r>
      <w:r w:rsidRPr="00354B87">
        <w:t>wish:</w:t>
      </w:r>
      <w:r w:rsidR="003F7573">
        <w:t xml:space="preserve"> </w:t>
      </w:r>
    </w:p>
    <w:p w14:paraId="54C175AF" w14:textId="6E8E3F59" w:rsidR="00E901F3" w:rsidRPr="00354B87" w:rsidRDefault="00E901F3" w:rsidP="001E44CF">
      <w:pPr>
        <w:pStyle w:val="Heading2"/>
        <w:keepNext/>
        <w:widowControl/>
        <w:rPr>
          <w:lang w:val="en-US"/>
        </w:rPr>
      </w:pPr>
      <w:r w:rsidRPr="00354B87">
        <w:rPr>
          <w:lang w:val="en-US"/>
        </w:rPr>
        <w:t>To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note:</w:t>
      </w:r>
    </w:p>
    <w:p w14:paraId="1CCC9B89" w14:textId="2B75443B" w:rsidR="00E901F3" w:rsidRPr="00354B87" w:rsidRDefault="00E901F3" w:rsidP="00353075">
      <w:pPr>
        <w:pStyle w:val="Heading3"/>
        <w:rPr>
          <w:lang w:val="en-US"/>
        </w:rPr>
      </w:pPr>
      <w:r w:rsidRPr="00354B87">
        <w:rPr>
          <w:lang w:val="en-US"/>
        </w:rPr>
        <w:t>The</w:t>
      </w:r>
      <w:r w:rsidR="003F7573">
        <w:rPr>
          <w:lang w:val="en-US"/>
        </w:rPr>
        <w:t xml:space="preserve"> </w:t>
      </w:r>
      <w:r w:rsidRPr="00354B87">
        <w:t>document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on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the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revised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202</w:t>
      </w:r>
      <w:r w:rsidR="00FE2007">
        <w:rPr>
          <w:lang w:val="en-US"/>
        </w:rPr>
        <w:t>6</w:t>
      </w:r>
      <w:r w:rsidRPr="00354B87">
        <w:rPr>
          <w:lang w:val="en-US"/>
        </w:rPr>
        <w:t>,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202</w:t>
      </w:r>
      <w:r w:rsidR="00FE2007">
        <w:rPr>
          <w:lang w:val="en-US"/>
        </w:rPr>
        <w:t>7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and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proposed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202</w:t>
      </w:r>
      <w:r w:rsidR="00BD412B">
        <w:rPr>
          <w:lang w:val="en-US"/>
        </w:rPr>
        <w:t>8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budget</w:t>
      </w:r>
      <w:r w:rsidR="00316D9B" w:rsidRPr="00354B87">
        <w:rPr>
          <w:lang w:val="en-US"/>
        </w:rPr>
        <w:t>s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of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the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Fund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Secretariat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contained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in</w:t>
      </w:r>
      <w:r w:rsidR="003F7573">
        <w:rPr>
          <w:lang w:val="en-US"/>
        </w:rPr>
        <w:t xml:space="preserve"> </w:t>
      </w:r>
      <w:r w:rsidRPr="00FE2007">
        <w:rPr>
          <w:lang w:val="en-US"/>
        </w:rPr>
        <w:t>UNEP/OzL.Pro/ExCom/9</w:t>
      </w:r>
      <w:r w:rsidR="00BD412B" w:rsidRPr="00FE2007">
        <w:rPr>
          <w:lang w:val="en-US"/>
        </w:rPr>
        <w:t>7</w:t>
      </w:r>
      <w:r w:rsidRPr="00FE2007">
        <w:rPr>
          <w:lang w:val="en-US"/>
        </w:rPr>
        <w:t>/</w:t>
      </w:r>
      <w:r w:rsidR="00FE2007" w:rsidRPr="00FE2007">
        <w:rPr>
          <w:lang w:val="en-US"/>
        </w:rPr>
        <w:t>7</w:t>
      </w:r>
      <w:r w:rsidRPr="00FE2007">
        <w:rPr>
          <w:lang w:val="en-US"/>
        </w:rPr>
        <w:t>;</w:t>
      </w:r>
    </w:p>
    <w:p w14:paraId="70778BE4" w14:textId="566A2F15" w:rsidR="00E901F3" w:rsidRPr="00437B4B" w:rsidRDefault="00E901F3" w:rsidP="00453174">
      <w:pPr>
        <w:pStyle w:val="Heading3"/>
        <w:rPr>
          <w:lang w:val="en-US"/>
        </w:rPr>
      </w:pPr>
      <w:r w:rsidRPr="00437B4B">
        <w:rPr>
          <w:lang w:val="en-US"/>
        </w:rPr>
        <w:t>The</w:t>
      </w:r>
      <w:r w:rsidR="003F7573" w:rsidRPr="00437B4B">
        <w:rPr>
          <w:lang w:val="en-US"/>
        </w:rPr>
        <w:t xml:space="preserve"> </w:t>
      </w:r>
      <w:r w:rsidRPr="00437B4B">
        <w:rPr>
          <w:lang w:val="en-US"/>
        </w:rPr>
        <w:t>return,</w:t>
      </w:r>
      <w:r w:rsidR="003F7573" w:rsidRPr="00437B4B">
        <w:rPr>
          <w:lang w:val="en-US"/>
        </w:rPr>
        <w:t xml:space="preserve"> </w:t>
      </w:r>
      <w:r w:rsidRPr="00437B4B">
        <w:rPr>
          <w:lang w:val="en-US"/>
        </w:rPr>
        <w:t>to</w:t>
      </w:r>
      <w:r w:rsidR="003F7573" w:rsidRPr="00437B4B">
        <w:rPr>
          <w:lang w:val="en-US"/>
        </w:rPr>
        <w:t xml:space="preserve"> </w:t>
      </w:r>
      <w:r w:rsidRPr="00437B4B">
        <w:rPr>
          <w:lang w:val="en-US"/>
        </w:rPr>
        <w:t>the</w:t>
      </w:r>
      <w:r w:rsidR="003F7573" w:rsidRPr="00437B4B">
        <w:rPr>
          <w:lang w:val="en-US"/>
        </w:rPr>
        <w:t xml:space="preserve"> </w:t>
      </w:r>
      <w:r w:rsidRPr="00437B4B">
        <w:rPr>
          <w:lang w:val="en-US"/>
        </w:rPr>
        <w:t>Multilateral</w:t>
      </w:r>
      <w:r w:rsidR="003F7573" w:rsidRPr="00437B4B">
        <w:rPr>
          <w:lang w:val="en-US"/>
        </w:rPr>
        <w:t xml:space="preserve"> </w:t>
      </w:r>
      <w:r w:rsidRPr="00437B4B">
        <w:rPr>
          <w:lang w:val="en-US"/>
        </w:rPr>
        <w:t>Fund</w:t>
      </w:r>
      <w:r w:rsidR="003F7573" w:rsidRPr="00437B4B">
        <w:rPr>
          <w:lang w:val="en-US"/>
        </w:rPr>
        <w:t xml:space="preserve"> </w:t>
      </w:r>
      <w:r w:rsidRPr="00437B4B">
        <w:rPr>
          <w:lang w:val="en-US"/>
        </w:rPr>
        <w:t>at</w:t>
      </w:r>
      <w:r w:rsidR="003F7573" w:rsidRPr="00437B4B">
        <w:rPr>
          <w:lang w:val="en-US"/>
        </w:rPr>
        <w:t xml:space="preserve"> </w:t>
      </w:r>
      <w:r w:rsidRPr="00437B4B">
        <w:rPr>
          <w:lang w:val="en-US"/>
        </w:rPr>
        <w:t>the</w:t>
      </w:r>
      <w:r w:rsidR="003F7573" w:rsidRPr="00437B4B">
        <w:rPr>
          <w:lang w:val="en-US"/>
        </w:rPr>
        <w:t xml:space="preserve"> </w:t>
      </w:r>
      <w:r w:rsidR="00F33A24" w:rsidRPr="00437B4B">
        <w:rPr>
          <w:lang w:val="en-US"/>
        </w:rPr>
        <w:t>9</w:t>
      </w:r>
      <w:r w:rsidR="00453174" w:rsidRPr="00437B4B">
        <w:rPr>
          <w:lang w:val="en-US"/>
        </w:rPr>
        <w:t>7</w:t>
      </w:r>
      <w:r w:rsidR="00CB4C63" w:rsidRPr="00437B4B">
        <w:rPr>
          <w:vertAlign w:val="superscript"/>
          <w:lang w:val="en-US"/>
        </w:rPr>
        <w:t>th</w:t>
      </w:r>
      <w:r w:rsidR="00CB4C63" w:rsidRPr="00437B4B">
        <w:rPr>
          <w:lang w:val="en-US"/>
        </w:rPr>
        <w:t xml:space="preserve"> </w:t>
      </w:r>
      <w:r w:rsidRPr="00437B4B">
        <w:rPr>
          <w:lang w:val="en-US"/>
        </w:rPr>
        <w:t>meeting,</w:t>
      </w:r>
      <w:r w:rsidR="003F7573" w:rsidRPr="00437B4B">
        <w:rPr>
          <w:lang w:val="en-US"/>
        </w:rPr>
        <w:t xml:space="preserve"> </w:t>
      </w:r>
      <w:r w:rsidRPr="00437B4B">
        <w:rPr>
          <w:lang w:val="en-US"/>
        </w:rPr>
        <w:t>of</w:t>
      </w:r>
      <w:r w:rsidR="003F7573" w:rsidRPr="00437B4B">
        <w:rPr>
          <w:lang w:val="en-US"/>
        </w:rPr>
        <w:t xml:space="preserve"> </w:t>
      </w:r>
      <w:r w:rsidR="00453174" w:rsidRPr="00437B4B">
        <w:t>US</w:t>
      </w:r>
      <w:r w:rsidR="00FF44B9">
        <w:t> </w:t>
      </w:r>
      <w:r w:rsidR="00453174" w:rsidRPr="00437B4B">
        <w:t>$830,809</w:t>
      </w:r>
      <w:r w:rsidR="00FF44B9">
        <w:t>,</w:t>
      </w:r>
      <w:r w:rsidR="00453174" w:rsidRPr="00437B4B">
        <w:t xml:space="preserve"> </w:t>
      </w:r>
      <w:r w:rsidR="00FF44B9">
        <w:t xml:space="preserve">comprising </w:t>
      </w:r>
      <w:r w:rsidR="00FF44B9" w:rsidRPr="00437B4B">
        <w:t>US $789,795</w:t>
      </w:r>
      <w:r w:rsidR="00FF44B9">
        <w:t xml:space="preserve"> </w:t>
      </w:r>
      <w:r w:rsidRPr="00437B4B">
        <w:rPr>
          <w:lang w:val="en-US"/>
        </w:rPr>
        <w:t>from</w:t>
      </w:r>
      <w:r w:rsidR="003F7573" w:rsidRPr="00437B4B">
        <w:rPr>
          <w:lang w:val="en-US"/>
        </w:rPr>
        <w:t xml:space="preserve"> </w:t>
      </w:r>
      <w:r w:rsidRPr="00437B4B">
        <w:rPr>
          <w:lang w:val="en-US"/>
        </w:rPr>
        <w:t>the</w:t>
      </w:r>
      <w:r w:rsidR="003F7573" w:rsidRPr="00437B4B">
        <w:rPr>
          <w:lang w:val="en-US"/>
        </w:rPr>
        <w:t xml:space="preserve"> </w:t>
      </w:r>
      <w:r w:rsidRPr="00437B4B">
        <w:rPr>
          <w:lang w:val="en-US"/>
        </w:rPr>
        <w:t>approved</w:t>
      </w:r>
      <w:r w:rsidR="003F7573" w:rsidRPr="00437B4B">
        <w:rPr>
          <w:lang w:val="en-US"/>
        </w:rPr>
        <w:t xml:space="preserve"> </w:t>
      </w:r>
      <w:r w:rsidRPr="00437B4B">
        <w:rPr>
          <w:lang w:val="en-US"/>
        </w:rPr>
        <w:t>202</w:t>
      </w:r>
      <w:r w:rsidR="00437B4B">
        <w:rPr>
          <w:lang w:val="en-US"/>
        </w:rPr>
        <w:t>4</w:t>
      </w:r>
      <w:r w:rsidR="003F7573" w:rsidRPr="00437B4B">
        <w:rPr>
          <w:lang w:val="en-US"/>
        </w:rPr>
        <w:t xml:space="preserve"> </w:t>
      </w:r>
      <w:r w:rsidRPr="00437B4B">
        <w:rPr>
          <w:lang w:val="en-US"/>
        </w:rPr>
        <w:t>budget</w:t>
      </w:r>
      <w:r w:rsidR="003F7573" w:rsidRPr="00437B4B">
        <w:rPr>
          <w:lang w:val="en-US"/>
        </w:rPr>
        <w:t xml:space="preserve"> </w:t>
      </w:r>
      <w:r w:rsidRPr="00437B4B">
        <w:rPr>
          <w:lang w:val="en-US"/>
        </w:rPr>
        <w:t>of</w:t>
      </w:r>
      <w:r w:rsidR="003F7573" w:rsidRPr="00437B4B">
        <w:rPr>
          <w:lang w:val="en-US"/>
        </w:rPr>
        <w:t xml:space="preserve"> </w:t>
      </w:r>
      <w:r w:rsidRPr="00437B4B">
        <w:rPr>
          <w:lang w:val="en-US"/>
        </w:rPr>
        <w:t>the</w:t>
      </w:r>
      <w:r w:rsidR="003F7573" w:rsidRPr="00437B4B">
        <w:rPr>
          <w:lang w:val="en-US"/>
        </w:rPr>
        <w:t xml:space="preserve"> </w:t>
      </w:r>
      <w:r w:rsidRPr="00437B4B">
        <w:rPr>
          <w:lang w:val="en-US"/>
        </w:rPr>
        <w:t>Fund</w:t>
      </w:r>
      <w:r w:rsidR="003F7573" w:rsidRPr="00437B4B">
        <w:rPr>
          <w:lang w:val="en-US"/>
        </w:rPr>
        <w:t xml:space="preserve"> </w:t>
      </w:r>
      <w:r w:rsidRPr="00437B4B">
        <w:rPr>
          <w:lang w:val="en-US"/>
        </w:rPr>
        <w:t>Secretariat</w:t>
      </w:r>
      <w:r w:rsidR="003F7573" w:rsidRPr="00437B4B">
        <w:rPr>
          <w:lang w:val="en-US"/>
        </w:rPr>
        <w:t xml:space="preserve"> </w:t>
      </w:r>
      <w:r w:rsidR="00CF0348" w:rsidRPr="00437B4B">
        <w:rPr>
          <w:lang w:val="en-US"/>
        </w:rPr>
        <w:t>and</w:t>
      </w:r>
      <w:r w:rsidR="003F7573" w:rsidRPr="00437B4B">
        <w:rPr>
          <w:lang w:val="en-US"/>
        </w:rPr>
        <w:t xml:space="preserve"> </w:t>
      </w:r>
      <w:r w:rsidR="00FF44B9" w:rsidRPr="00437B4B">
        <w:t>US $41,014</w:t>
      </w:r>
      <w:r w:rsidR="00FF44B9">
        <w:t xml:space="preserve"> from </w:t>
      </w:r>
      <w:r w:rsidR="006208C2" w:rsidRPr="00437B4B">
        <w:rPr>
          <w:lang w:val="en-US"/>
        </w:rPr>
        <w:t>the</w:t>
      </w:r>
      <w:r w:rsidR="003F7573" w:rsidRPr="00437B4B">
        <w:rPr>
          <w:lang w:val="en-US"/>
        </w:rPr>
        <w:t xml:space="preserve"> </w:t>
      </w:r>
      <w:r w:rsidR="006208C2" w:rsidRPr="00437B4B">
        <w:rPr>
          <w:lang w:val="en-US"/>
        </w:rPr>
        <w:t>monitoring</w:t>
      </w:r>
      <w:r w:rsidR="003F7573" w:rsidRPr="00437B4B">
        <w:rPr>
          <w:lang w:val="en-US"/>
        </w:rPr>
        <w:t xml:space="preserve"> </w:t>
      </w:r>
      <w:r w:rsidR="006208C2" w:rsidRPr="00437B4B">
        <w:rPr>
          <w:lang w:val="en-US"/>
        </w:rPr>
        <w:t>and</w:t>
      </w:r>
      <w:r w:rsidR="003F7573" w:rsidRPr="00437B4B">
        <w:rPr>
          <w:lang w:val="en-US"/>
        </w:rPr>
        <w:t xml:space="preserve"> </w:t>
      </w:r>
      <w:r w:rsidR="006208C2" w:rsidRPr="00437B4B">
        <w:rPr>
          <w:lang w:val="en-US"/>
        </w:rPr>
        <w:t>evaluation</w:t>
      </w:r>
      <w:r w:rsidR="003F7573" w:rsidRPr="00437B4B">
        <w:rPr>
          <w:lang w:val="en-US"/>
        </w:rPr>
        <w:t xml:space="preserve"> </w:t>
      </w:r>
      <w:r w:rsidR="006208C2" w:rsidRPr="00437B4B">
        <w:rPr>
          <w:lang w:val="en-US"/>
        </w:rPr>
        <w:t>work</w:t>
      </w:r>
      <w:r w:rsidR="003F7573" w:rsidRPr="00437B4B">
        <w:rPr>
          <w:lang w:val="en-US"/>
        </w:rPr>
        <w:t xml:space="preserve"> </w:t>
      </w:r>
      <w:r w:rsidR="006208C2" w:rsidRPr="00437B4B">
        <w:rPr>
          <w:lang w:val="en-US"/>
        </w:rPr>
        <w:t>programme</w:t>
      </w:r>
      <w:r w:rsidRPr="00437B4B">
        <w:rPr>
          <w:lang w:val="en-US"/>
        </w:rPr>
        <w:t>;</w:t>
      </w:r>
      <w:r w:rsidR="003F7573" w:rsidRPr="00437B4B">
        <w:rPr>
          <w:lang w:val="en-US"/>
        </w:rPr>
        <w:t xml:space="preserve"> </w:t>
      </w:r>
    </w:p>
    <w:p w14:paraId="3067F11D" w14:textId="3D31C912" w:rsidR="008C3272" w:rsidRPr="00871582" w:rsidRDefault="00E901F3" w:rsidP="0080230F">
      <w:pPr>
        <w:pStyle w:val="Heading2"/>
        <w:rPr>
          <w:lang w:val="en-US"/>
        </w:rPr>
      </w:pPr>
      <w:r w:rsidRPr="00871582">
        <w:rPr>
          <w:lang w:val="en-US"/>
        </w:rPr>
        <w:t>To</w:t>
      </w:r>
      <w:r w:rsidR="003F7573" w:rsidRPr="00871582">
        <w:rPr>
          <w:lang w:val="en-US"/>
        </w:rPr>
        <w:t xml:space="preserve"> </w:t>
      </w:r>
      <w:r w:rsidRPr="00871582">
        <w:rPr>
          <w:lang w:val="en-US"/>
        </w:rPr>
        <w:t>consider</w:t>
      </w:r>
      <w:r w:rsidR="003F7573" w:rsidRPr="00871582">
        <w:rPr>
          <w:lang w:val="en-US"/>
        </w:rPr>
        <w:t xml:space="preserve"> </w:t>
      </w:r>
      <w:r w:rsidRPr="00871582">
        <w:rPr>
          <w:lang w:val="en-US"/>
        </w:rPr>
        <w:t>the</w:t>
      </w:r>
      <w:r w:rsidR="003F7573" w:rsidRPr="00871582">
        <w:rPr>
          <w:lang w:val="en-US"/>
        </w:rPr>
        <w:t xml:space="preserve"> </w:t>
      </w:r>
      <w:r w:rsidRPr="00871582">
        <w:rPr>
          <w:lang w:val="en-US"/>
        </w:rPr>
        <w:t>additional</w:t>
      </w:r>
      <w:r w:rsidR="003F7573" w:rsidRPr="00871582">
        <w:rPr>
          <w:lang w:val="en-US"/>
        </w:rPr>
        <w:t xml:space="preserve"> </w:t>
      </w:r>
      <w:r w:rsidR="002C6380" w:rsidRPr="00871582">
        <w:rPr>
          <w:lang w:val="en-US"/>
        </w:rPr>
        <w:t>resources</w:t>
      </w:r>
      <w:r w:rsidR="003F7573" w:rsidRPr="00871582">
        <w:rPr>
          <w:lang w:val="en-US"/>
        </w:rPr>
        <w:t xml:space="preserve"> </w:t>
      </w:r>
      <w:r w:rsidR="007E311A" w:rsidRPr="00871582">
        <w:rPr>
          <w:lang w:val="en-US"/>
        </w:rPr>
        <w:t>for</w:t>
      </w:r>
      <w:r w:rsidR="003F7573" w:rsidRPr="00871582">
        <w:rPr>
          <w:lang w:val="en-US"/>
        </w:rPr>
        <w:t xml:space="preserve"> </w:t>
      </w:r>
      <w:r w:rsidR="007E311A" w:rsidRPr="00871582">
        <w:rPr>
          <w:lang w:val="en-US"/>
        </w:rPr>
        <w:t>the</w:t>
      </w:r>
      <w:r w:rsidR="003F7573" w:rsidRPr="00871582">
        <w:rPr>
          <w:lang w:val="en-US"/>
        </w:rPr>
        <w:t xml:space="preserve"> </w:t>
      </w:r>
      <w:r w:rsidR="00057FE9">
        <w:rPr>
          <w:lang w:val="en-US"/>
        </w:rPr>
        <w:t xml:space="preserve">Secretariat’s </w:t>
      </w:r>
      <w:r w:rsidR="00FE0B46" w:rsidRPr="00871582">
        <w:rPr>
          <w:lang w:val="en-US"/>
        </w:rPr>
        <w:t xml:space="preserve">General Services </w:t>
      </w:r>
      <w:r w:rsidR="00057FE9">
        <w:rPr>
          <w:lang w:val="en-US"/>
        </w:rPr>
        <w:t>staff</w:t>
      </w:r>
      <w:r w:rsidR="00E55BB2" w:rsidRPr="00871582">
        <w:rPr>
          <w:lang w:val="en-US"/>
        </w:rPr>
        <w:t xml:space="preserve"> </w:t>
      </w:r>
      <w:r w:rsidR="00D95288" w:rsidRPr="00871582">
        <w:rPr>
          <w:lang w:val="en-US"/>
        </w:rPr>
        <w:t>in</w:t>
      </w:r>
      <w:r w:rsidR="003F7573" w:rsidRPr="00871582">
        <w:rPr>
          <w:lang w:val="en-US"/>
        </w:rPr>
        <w:t xml:space="preserve"> </w:t>
      </w:r>
      <w:r w:rsidR="00D95288" w:rsidRPr="00871582">
        <w:rPr>
          <w:lang w:val="en-US"/>
        </w:rPr>
        <w:t>the</w:t>
      </w:r>
      <w:r w:rsidR="003F7573" w:rsidRPr="00871582">
        <w:rPr>
          <w:lang w:val="en-US"/>
        </w:rPr>
        <w:t xml:space="preserve"> </w:t>
      </w:r>
      <w:r w:rsidR="00D95288" w:rsidRPr="00871582">
        <w:rPr>
          <w:lang w:val="en-US"/>
        </w:rPr>
        <w:t>amount</w:t>
      </w:r>
      <w:r w:rsidR="003F7573" w:rsidRPr="00871582">
        <w:rPr>
          <w:lang w:val="en-US"/>
        </w:rPr>
        <w:t xml:space="preserve"> </w:t>
      </w:r>
      <w:r w:rsidR="00D95288" w:rsidRPr="00871582">
        <w:rPr>
          <w:lang w:val="en-US"/>
        </w:rPr>
        <w:t>of</w:t>
      </w:r>
      <w:r w:rsidR="003F7573" w:rsidRPr="00871582">
        <w:rPr>
          <w:lang w:val="en-US"/>
        </w:rPr>
        <w:t xml:space="preserve"> </w:t>
      </w:r>
      <w:r w:rsidR="00D95288" w:rsidRPr="00871582">
        <w:rPr>
          <w:lang w:val="en-US"/>
        </w:rPr>
        <w:t>US</w:t>
      </w:r>
      <w:r w:rsidR="00180391" w:rsidRPr="00871582">
        <w:rPr>
          <w:lang w:val="en-US"/>
        </w:rPr>
        <w:t> </w:t>
      </w:r>
      <w:r w:rsidR="00D95288" w:rsidRPr="00871582">
        <w:rPr>
          <w:lang w:val="en-US"/>
        </w:rPr>
        <w:t>$</w:t>
      </w:r>
      <w:r w:rsidR="008941EB" w:rsidRPr="00871582">
        <w:rPr>
          <w:lang w:val="en-US"/>
        </w:rPr>
        <w:t>460,982</w:t>
      </w:r>
      <w:r w:rsidR="008C3272" w:rsidRPr="00871582">
        <w:rPr>
          <w:lang w:val="en-US"/>
        </w:rPr>
        <w:t xml:space="preserve"> </w:t>
      </w:r>
      <w:r w:rsidR="00DA6572" w:rsidRPr="00871582">
        <w:rPr>
          <w:lang w:val="en-US"/>
        </w:rPr>
        <w:t>consisting of US$</w:t>
      </w:r>
      <w:r w:rsidR="00512EE7" w:rsidRPr="00871582">
        <w:rPr>
          <w:lang w:val="en-US"/>
        </w:rPr>
        <w:t xml:space="preserve">37,306 </w:t>
      </w:r>
      <w:r w:rsidR="00F867E3" w:rsidRPr="00871582">
        <w:rPr>
          <w:lang w:val="en-US"/>
        </w:rPr>
        <w:t>in</w:t>
      </w:r>
      <w:r w:rsidR="00512EE7" w:rsidRPr="00871582">
        <w:rPr>
          <w:lang w:val="en-US"/>
        </w:rPr>
        <w:t xml:space="preserve"> 2024</w:t>
      </w:r>
      <w:r w:rsidR="00F07F9B" w:rsidRPr="00871582">
        <w:rPr>
          <w:lang w:val="en-US"/>
        </w:rPr>
        <w:t>; US$</w:t>
      </w:r>
      <w:r w:rsidR="00F867E3" w:rsidRPr="00871582">
        <w:rPr>
          <w:lang w:val="en-US"/>
        </w:rPr>
        <w:t>137,072 in 2025; US</w:t>
      </w:r>
      <w:r w:rsidR="00057FE9">
        <w:rPr>
          <w:lang w:val="en-US"/>
        </w:rPr>
        <w:t> </w:t>
      </w:r>
      <w:r w:rsidR="00F867E3" w:rsidRPr="00871582">
        <w:rPr>
          <w:lang w:val="en-US"/>
        </w:rPr>
        <w:t xml:space="preserve">$141,184 in 2026; and </w:t>
      </w:r>
      <w:r w:rsidR="0072502F" w:rsidRPr="00871582">
        <w:rPr>
          <w:lang w:val="en-US"/>
        </w:rPr>
        <w:t>US $</w:t>
      </w:r>
      <w:r w:rsidR="00F867E3" w:rsidRPr="00871582">
        <w:rPr>
          <w:lang w:val="en-US"/>
        </w:rPr>
        <w:t>145,420 in 2027</w:t>
      </w:r>
      <w:r w:rsidR="00057FE9">
        <w:rPr>
          <w:lang w:val="en-US"/>
        </w:rPr>
        <w:t xml:space="preserve"> and thereafter with a 3 per cent inflation rate</w:t>
      </w:r>
      <w:r w:rsidR="00F867E3" w:rsidRPr="00871582">
        <w:rPr>
          <w:lang w:val="en-US"/>
        </w:rPr>
        <w:t>;</w:t>
      </w:r>
    </w:p>
    <w:p w14:paraId="62563BCB" w14:textId="0E164A0E" w:rsidR="00E901F3" w:rsidRPr="00354B87" w:rsidRDefault="00E901F3" w:rsidP="00353075">
      <w:pPr>
        <w:pStyle w:val="Heading2"/>
        <w:rPr>
          <w:lang w:val="en-US"/>
        </w:rPr>
      </w:pPr>
      <w:r w:rsidRPr="00354B87">
        <w:rPr>
          <w:lang w:val="en-US"/>
        </w:rPr>
        <w:t>To</w:t>
      </w:r>
      <w:r w:rsidR="003F7573">
        <w:rPr>
          <w:lang w:val="en-US"/>
        </w:rPr>
        <w:t xml:space="preserve"> </w:t>
      </w:r>
      <w:r w:rsidRPr="00354B87">
        <w:rPr>
          <w:lang w:val="en-US"/>
        </w:rPr>
        <w:t>approve</w:t>
      </w:r>
      <w:r w:rsidR="00A80F49">
        <w:rPr>
          <w:lang w:val="en-US"/>
        </w:rPr>
        <w:t>, as contained in annex I to the present document</w:t>
      </w:r>
      <w:r w:rsidRPr="00354B87">
        <w:rPr>
          <w:lang w:val="en-US"/>
        </w:rPr>
        <w:t>:</w:t>
      </w:r>
      <w:r w:rsidR="003F7573">
        <w:rPr>
          <w:lang w:val="en-US"/>
        </w:rPr>
        <w:t xml:space="preserve"> </w:t>
      </w:r>
    </w:p>
    <w:p w14:paraId="2140D1F6" w14:textId="7E687146" w:rsidR="00E901F3" w:rsidRPr="001C396A" w:rsidRDefault="00E901F3" w:rsidP="00353075">
      <w:pPr>
        <w:pStyle w:val="Heading3"/>
        <w:rPr>
          <w:lang w:val="en-US"/>
        </w:rPr>
      </w:pPr>
      <w:r w:rsidRPr="001C396A">
        <w:rPr>
          <w:lang w:val="en-US"/>
        </w:rPr>
        <w:t>The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revised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202</w:t>
      </w:r>
      <w:r w:rsidR="00BD412B" w:rsidRPr="001C396A">
        <w:rPr>
          <w:lang w:val="en-US"/>
        </w:rPr>
        <w:t>6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budget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of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[US</w:t>
      </w:r>
      <w:r w:rsidR="003F7573" w:rsidRPr="001C396A">
        <w:rPr>
          <w:lang w:val="en-US"/>
        </w:rPr>
        <w:t xml:space="preserve"> </w:t>
      </w:r>
      <w:r w:rsidR="00BD412B" w:rsidRPr="001C396A">
        <w:rPr>
          <w:lang w:val="en-US"/>
        </w:rPr>
        <w:t>$</w:t>
      </w:r>
      <w:r w:rsidR="00015F0B">
        <w:rPr>
          <w:lang w:val="en-US"/>
        </w:rPr>
        <w:t>9,713,832</w:t>
      </w:r>
      <w:r w:rsidRPr="001C396A">
        <w:rPr>
          <w:lang w:val="en-US"/>
        </w:rPr>
        <w:t>]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related</w:t>
      </w:r>
      <w:r w:rsidR="003F7573" w:rsidRPr="001C396A">
        <w:rPr>
          <w:lang w:val="en-US"/>
        </w:rPr>
        <w:t xml:space="preserve"> </w:t>
      </w:r>
      <w:r w:rsidR="003B5FF8" w:rsidRPr="001C396A">
        <w:rPr>
          <w:lang w:val="en-US"/>
        </w:rPr>
        <w:t>to</w:t>
      </w:r>
      <w:r w:rsidR="003F7573" w:rsidRPr="001C396A">
        <w:rPr>
          <w:lang w:val="en-US"/>
        </w:rPr>
        <w:t xml:space="preserve"> </w:t>
      </w:r>
      <w:r w:rsidR="003B5FF8" w:rsidRPr="001C396A">
        <w:rPr>
          <w:lang w:val="en-US"/>
        </w:rPr>
        <w:t>the</w:t>
      </w:r>
      <w:r w:rsidR="003F7573" w:rsidRPr="001C396A">
        <w:rPr>
          <w:lang w:val="en-US"/>
        </w:rPr>
        <w:t xml:space="preserve"> </w:t>
      </w:r>
      <w:r w:rsidR="003B5FF8" w:rsidRPr="001C396A">
        <w:rPr>
          <w:lang w:val="en-US"/>
        </w:rPr>
        <w:t>additional</w:t>
      </w:r>
      <w:r w:rsidR="003F7573" w:rsidRPr="001C396A">
        <w:rPr>
          <w:lang w:val="en-US"/>
        </w:rPr>
        <w:t xml:space="preserve"> </w:t>
      </w:r>
      <w:r w:rsidR="009F10E6">
        <w:rPr>
          <w:lang w:val="en-US"/>
        </w:rPr>
        <w:t xml:space="preserve">retroactive </w:t>
      </w:r>
      <w:r w:rsidR="00534CC3" w:rsidRPr="001C396A">
        <w:rPr>
          <w:lang w:val="en-US"/>
        </w:rPr>
        <w:t>resources</w:t>
      </w:r>
      <w:r w:rsidR="003F7573" w:rsidRPr="001C396A">
        <w:rPr>
          <w:lang w:val="en-US"/>
        </w:rPr>
        <w:t xml:space="preserve"> </w:t>
      </w:r>
      <w:r w:rsidR="009F10E6">
        <w:rPr>
          <w:lang w:val="en-US"/>
        </w:rPr>
        <w:t xml:space="preserve">in </w:t>
      </w:r>
      <w:r w:rsidR="001C396A" w:rsidRPr="001C396A">
        <w:rPr>
          <w:lang w:val="en-US"/>
        </w:rPr>
        <w:t>the years 2024</w:t>
      </w:r>
      <w:r w:rsidR="009F10E6">
        <w:rPr>
          <w:lang w:val="en-US"/>
        </w:rPr>
        <w:t xml:space="preserve"> and </w:t>
      </w:r>
      <w:r w:rsidR="001C396A" w:rsidRPr="001C396A">
        <w:rPr>
          <w:lang w:val="en-US"/>
        </w:rPr>
        <w:t xml:space="preserve">2025, </w:t>
      </w:r>
      <w:r w:rsidR="009F10E6">
        <w:rPr>
          <w:lang w:val="en-US"/>
        </w:rPr>
        <w:t xml:space="preserve">as well as the additional resources </w:t>
      </w:r>
      <w:r w:rsidR="00B35E3A">
        <w:rPr>
          <w:lang w:val="en-US"/>
        </w:rPr>
        <w:t xml:space="preserve">for </w:t>
      </w:r>
      <w:r w:rsidR="001C396A" w:rsidRPr="001C396A">
        <w:rPr>
          <w:lang w:val="en-US"/>
        </w:rPr>
        <w:t xml:space="preserve">2026 </w:t>
      </w:r>
      <w:r w:rsidRPr="001C396A">
        <w:rPr>
          <w:lang w:val="en-US"/>
        </w:rPr>
        <w:t>referred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to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in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sub</w:t>
      </w:r>
      <w:r w:rsidRPr="001C396A">
        <w:rPr>
          <w:lang w:val="en-US"/>
        </w:rPr>
        <w:noBreakHyphen/>
        <w:t>paragraph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(</w:t>
      </w:r>
      <w:r w:rsidR="005A7B7D" w:rsidRPr="001C396A">
        <w:rPr>
          <w:lang w:val="en-US"/>
        </w:rPr>
        <w:t>b</w:t>
      </w:r>
      <w:r w:rsidRPr="001C396A">
        <w:rPr>
          <w:lang w:val="en-US"/>
        </w:rPr>
        <w:t>)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above;</w:t>
      </w:r>
      <w:r w:rsidR="003F7573" w:rsidRPr="001C396A">
        <w:rPr>
          <w:lang w:val="en-US"/>
        </w:rPr>
        <w:t xml:space="preserve"> </w:t>
      </w:r>
    </w:p>
    <w:p w14:paraId="5FB07145" w14:textId="61EBB91C" w:rsidR="003B5FF8" w:rsidRPr="001C396A" w:rsidRDefault="003B5FF8" w:rsidP="00BD412B">
      <w:pPr>
        <w:pStyle w:val="Heading3"/>
        <w:rPr>
          <w:lang w:val="en-US"/>
        </w:rPr>
      </w:pPr>
      <w:r w:rsidRPr="001C396A">
        <w:rPr>
          <w:lang w:val="en-US"/>
        </w:rPr>
        <w:t>The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revised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202</w:t>
      </w:r>
      <w:r w:rsidR="00BD412B" w:rsidRPr="001C396A">
        <w:rPr>
          <w:lang w:val="en-US"/>
        </w:rPr>
        <w:t>7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budget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of</w:t>
      </w:r>
      <w:r w:rsidR="003F7573" w:rsidRPr="001C396A">
        <w:rPr>
          <w:lang w:val="en-US"/>
        </w:rPr>
        <w:t xml:space="preserve"> </w:t>
      </w:r>
      <w:r w:rsidR="00BD412B" w:rsidRPr="001C396A">
        <w:rPr>
          <w:lang w:val="en-US"/>
        </w:rPr>
        <w:t>[US $</w:t>
      </w:r>
      <w:r w:rsidR="006C219D">
        <w:rPr>
          <w:lang w:val="en-US"/>
        </w:rPr>
        <w:t>9,581,735</w:t>
      </w:r>
      <w:r w:rsidR="00BD412B" w:rsidRPr="001C396A">
        <w:rPr>
          <w:lang w:val="en-US"/>
        </w:rPr>
        <w:t xml:space="preserve">] </w:t>
      </w:r>
      <w:r w:rsidRPr="001C396A">
        <w:rPr>
          <w:lang w:val="en-US"/>
        </w:rPr>
        <w:t>related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to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the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additional</w:t>
      </w:r>
      <w:r w:rsidR="003F7573" w:rsidRPr="001C396A">
        <w:rPr>
          <w:lang w:val="en-US"/>
        </w:rPr>
        <w:t xml:space="preserve"> </w:t>
      </w:r>
      <w:r w:rsidR="00534CC3" w:rsidRPr="001C396A">
        <w:rPr>
          <w:lang w:val="en-US"/>
        </w:rPr>
        <w:t>resources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referred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to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in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sub</w:t>
      </w:r>
      <w:r w:rsidRPr="001C396A">
        <w:rPr>
          <w:lang w:val="en-US"/>
        </w:rPr>
        <w:noBreakHyphen/>
        <w:t>paragraph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(</w:t>
      </w:r>
      <w:r w:rsidR="001B68DD" w:rsidRPr="001C396A">
        <w:rPr>
          <w:lang w:val="en-US"/>
        </w:rPr>
        <w:t>b</w:t>
      </w:r>
      <w:r w:rsidRPr="001C396A">
        <w:rPr>
          <w:lang w:val="en-US"/>
        </w:rPr>
        <w:t>)</w:t>
      </w:r>
      <w:r w:rsidR="003F7573" w:rsidRPr="001C396A">
        <w:rPr>
          <w:lang w:val="en-US"/>
        </w:rPr>
        <w:t xml:space="preserve"> </w:t>
      </w:r>
      <w:r w:rsidRPr="001C396A">
        <w:rPr>
          <w:lang w:val="en-US"/>
        </w:rPr>
        <w:t>above;</w:t>
      </w:r>
      <w:r w:rsidR="003F7573" w:rsidRPr="001C396A">
        <w:rPr>
          <w:lang w:val="en-US"/>
        </w:rPr>
        <w:t xml:space="preserve"> </w:t>
      </w:r>
      <w:r w:rsidR="00E33143" w:rsidRPr="001C396A">
        <w:rPr>
          <w:lang w:val="en-US"/>
        </w:rPr>
        <w:t>and</w:t>
      </w:r>
      <w:r w:rsidR="003F7573" w:rsidRPr="001C396A">
        <w:rPr>
          <w:lang w:val="en-US"/>
        </w:rPr>
        <w:t xml:space="preserve"> </w:t>
      </w:r>
    </w:p>
    <w:tbl>
      <w:tblPr>
        <w:tblStyle w:val="TableGrid"/>
        <w:tblpPr w:leftFromText="180" w:rightFromText="180" w:vertAnchor="text" w:horzAnchor="margin" w:tblpY="11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8194A" w:rsidRPr="009B0D30" w14:paraId="22BA4F5C" w14:textId="77777777" w:rsidTr="003A5C79">
        <w:trPr>
          <w:trHeight w:val="997"/>
        </w:trPr>
        <w:tc>
          <w:tcPr>
            <w:tcW w:w="1871" w:type="dxa"/>
          </w:tcPr>
          <w:p w14:paraId="7C496204" w14:textId="77777777" w:rsidR="0048194A" w:rsidRPr="009B0D30" w:rsidRDefault="0048194A" w:rsidP="0048194A"/>
        </w:tc>
        <w:tc>
          <w:tcPr>
            <w:tcW w:w="1872" w:type="dxa"/>
          </w:tcPr>
          <w:p w14:paraId="26423F7F" w14:textId="77777777" w:rsidR="0048194A" w:rsidRPr="009B0D30" w:rsidRDefault="0048194A" w:rsidP="0048194A"/>
        </w:tc>
        <w:tc>
          <w:tcPr>
            <w:tcW w:w="1872" w:type="dxa"/>
            <w:tcBorders>
              <w:bottom w:val="single" w:sz="4" w:space="0" w:color="auto"/>
            </w:tcBorders>
          </w:tcPr>
          <w:p w14:paraId="568AB158" w14:textId="77777777" w:rsidR="0048194A" w:rsidRPr="009B0D30" w:rsidRDefault="0048194A" w:rsidP="0048194A">
            <w:pPr>
              <w:jc w:val="center"/>
            </w:pPr>
          </w:p>
        </w:tc>
        <w:tc>
          <w:tcPr>
            <w:tcW w:w="1872" w:type="dxa"/>
          </w:tcPr>
          <w:p w14:paraId="21C25E61" w14:textId="77777777" w:rsidR="0048194A" w:rsidRPr="009B0D30" w:rsidRDefault="0048194A" w:rsidP="0048194A"/>
        </w:tc>
        <w:tc>
          <w:tcPr>
            <w:tcW w:w="1873" w:type="dxa"/>
          </w:tcPr>
          <w:p w14:paraId="38AB67CF" w14:textId="77777777" w:rsidR="0048194A" w:rsidRPr="009B0D30" w:rsidRDefault="0048194A" w:rsidP="0048194A"/>
        </w:tc>
      </w:tr>
    </w:tbl>
    <w:p w14:paraId="1E7301C5" w14:textId="0B63FE85" w:rsidR="0048194A" w:rsidRDefault="00E901F3" w:rsidP="00A72993">
      <w:pPr>
        <w:pStyle w:val="Heading3"/>
        <w:rPr>
          <w:lang w:val="en-US"/>
        </w:rPr>
      </w:pPr>
      <w:r w:rsidRPr="005273ED">
        <w:rPr>
          <w:lang w:val="en-US"/>
        </w:rPr>
        <w:t>The</w:t>
      </w:r>
      <w:r w:rsidR="003F7573" w:rsidRPr="005273ED">
        <w:rPr>
          <w:lang w:val="en-US"/>
        </w:rPr>
        <w:t xml:space="preserve"> </w:t>
      </w:r>
      <w:r w:rsidRPr="005273ED">
        <w:rPr>
          <w:lang w:val="en-US"/>
        </w:rPr>
        <w:t>proposed</w:t>
      </w:r>
      <w:r w:rsidR="003F7573" w:rsidRPr="005273ED">
        <w:rPr>
          <w:lang w:val="en-US"/>
        </w:rPr>
        <w:t xml:space="preserve"> </w:t>
      </w:r>
      <w:r w:rsidRPr="005273ED">
        <w:rPr>
          <w:lang w:val="en-US"/>
        </w:rPr>
        <w:t>202</w:t>
      </w:r>
      <w:r w:rsidR="00BD412B" w:rsidRPr="005273ED">
        <w:rPr>
          <w:lang w:val="en-US"/>
        </w:rPr>
        <w:t>8</w:t>
      </w:r>
      <w:r w:rsidR="003F7573" w:rsidRPr="005273ED">
        <w:rPr>
          <w:lang w:val="en-US"/>
        </w:rPr>
        <w:t xml:space="preserve"> </w:t>
      </w:r>
      <w:r w:rsidRPr="005273ED">
        <w:rPr>
          <w:lang w:val="en-US"/>
        </w:rPr>
        <w:t>budget</w:t>
      </w:r>
      <w:r w:rsidR="003F7573" w:rsidRPr="005273ED">
        <w:rPr>
          <w:lang w:val="en-US"/>
        </w:rPr>
        <w:t xml:space="preserve"> </w:t>
      </w:r>
      <w:r w:rsidRPr="005273ED">
        <w:rPr>
          <w:lang w:val="en-US"/>
        </w:rPr>
        <w:t>of</w:t>
      </w:r>
      <w:r w:rsidR="003F7573" w:rsidRPr="005273ED">
        <w:rPr>
          <w:lang w:val="en-US"/>
        </w:rPr>
        <w:t xml:space="preserve"> </w:t>
      </w:r>
      <w:r w:rsidR="001F71D5" w:rsidRPr="00623FB3">
        <w:rPr>
          <w:lang w:val="en-US"/>
        </w:rPr>
        <w:t>[</w:t>
      </w:r>
      <w:r w:rsidR="00BD412B" w:rsidRPr="00623FB3">
        <w:rPr>
          <w:lang w:val="en-US"/>
        </w:rPr>
        <w:t>US $</w:t>
      </w:r>
      <w:r w:rsidR="00623FB3" w:rsidRPr="00623FB3">
        <w:rPr>
          <w:lang w:val="en-US"/>
        </w:rPr>
        <w:t>9,760,615]</w:t>
      </w:r>
      <w:r w:rsidR="003F7573" w:rsidRPr="005273ED">
        <w:rPr>
          <w:lang w:val="en-US"/>
        </w:rPr>
        <w:t xml:space="preserve"> </w:t>
      </w:r>
      <w:r w:rsidR="007E26A8" w:rsidRPr="005273ED">
        <w:rPr>
          <w:lang w:val="en-US"/>
        </w:rPr>
        <w:t xml:space="preserve">based on the </w:t>
      </w:r>
      <w:r w:rsidR="001A6E4F">
        <w:rPr>
          <w:lang w:val="en-US"/>
        </w:rPr>
        <w:t>[</w:t>
      </w:r>
      <w:r w:rsidR="007E26A8" w:rsidRPr="005273ED">
        <w:rPr>
          <w:lang w:val="en-US"/>
        </w:rPr>
        <w:t>2027 revised budget [</w:t>
      </w:r>
      <w:r w:rsidR="00266590" w:rsidRPr="005273ED">
        <w:rPr>
          <w:lang w:val="en-US"/>
        </w:rPr>
        <w:t xml:space="preserve">referred to </w:t>
      </w:r>
      <w:r w:rsidR="00424132" w:rsidRPr="005273ED">
        <w:rPr>
          <w:lang w:val="en-US"/>
        </w:rPr>
        <w:t xml:space="preserve">in </w:t>
      </w:r>
      <w:r w:rsidR="004D6A49" w:rsidRPr="005273ED">
        <w:rPr>
          <w:lang w:val="en-US"/>
        </w:rPr>
        <w:t>sub</w:t>
      </w:r>
      <w:r w:rsidR="004D6A49" w:rsidRPr="005273ED">
        <w:rPr>
          <w:lang w:val="en-US"/>
        </w:rPr>
        <w:noBreakHyphen/>
        <w:t>paragraph</w:t>
      </w:r>
      <w:r w:rsidR="003F7573" w:rsidRPr="005273ED">
        <w:rPr>
          <w:lang w:val="en-US"/>
        </w:rPr>
        <w:t xml:space="preserve"> </w:t>
      </w:r>
      <w:r w:rsidR="004D6A49" w:rsidRPr="005273ED">
        <w:rPr>
          <w:lang w:val="en-US"/>
        </w:rPr>
        <w:t>(</w:t>
      </w:r>
      <w:r w:rsidR="001A6E4F">
        <w:rPr>
          <w:lang w:val="en-US"/>
        </w:rPr>
        <w:t>c</w:t>
      </w:r>
      <w:r w:rsidR="004D6A49" w:rsidRPr="005273ED">
        <w:rPr>
          <w:lang w:val="en-US"/>
        </w:rPr>
        <w:t>)</w:t>
      </w:r>
      <w:r w:rsidR="001A6E4F">
        <w:rPr>
          <w:lang w:val="en-US"/>
        </w:rPr>
        <w:t>(ii)</w:t>
      </w:r>
      <w:r w:rsidR="004E267E">
        <w:rPr>
          <w:lang w:val="en-US"/>
        </w:rPr>
        <w:t xml:space="preserve"> </w:t>
      </w:r>
      <w:r w:rsidR="004D6A49" w:rsidRPr="005273ED">
        <w:rPr>
          <w:lang w:val="en-US"/>
        </w:rPr>
        <w:t>above</w:t>
      </w:r>
      <w:r w:rsidR="003A5C79">
        <w:rPr>
          <w:lang w:val="en-US"/>
        </w:rPr>
        <w:t>]</w:t>
      </w:r>
      <w:r w:rsidR="005273ED" w:rsidRPr="005273ED">
        <w:rPr>
          <w:lang w:val="en-US"/>
        </w:rPr>
        <w:t xml:space="preserve">; and </w:t>
      </w:r>
      <w:r w:rsidRPr="005273ED">
        <w:rPr>
          <w:lang w:val="en-US"/>
        </w:rPr>
        <w:t>a</w:t>
      </w:r>
      <w:r w:rsidR="003F7573" w:rsidRPr="005273ED">
        <w:rPr>
          <w:lang w:val="en-US"/>
        </w:rPr>
        <w:t xml:space="preserve"> </w:t>
      </w:r>
      <w:r w:rsidRPr="005273ED">
        <w:rPr>
          <w:lang w:val="en-US"/>
        </w:rPr>
        <w:t>3</w:t>
      </w:r>
      <w:r w:rsidR="003F7573" w:rsidRPr="005273ED">
        <w:rPr>
          <w:lang w:val="en-US"/>
        </w:rPr>
        <w:t xml:space="preserve"> </w:t>
      </w:r>
      <w:r w:rsidRPr="005273ED">
        <w:rPr>
          <w:lang w:val="en-US"/>
        </w:rPr>
        <w:t>per</w:t>
      </w:r>
      <w:r w:rsidR="003F7573" w:rsidRPr="005273ED">
        <w:rPr>
          <w:lang w:val="en-US"/>
        </w:rPr>
        <w:t xml:space="preserve"> </w:t>
      </w:r>
      <w:r w:rsidRPr="005273ED">
        <w:rPr>
          <w:lang w:val="en-US"/>
        </w:rPr>
        <w:t>cent</w:t>
      </w:r>
      <w:r w:rsidR="003F7573" w:rsidRPr="005273ED">
        <w:rPr>
          <w:lang w:val="en-US"/>
        </w:rPr>
        <w:t xml:space="preserve"> </w:t>
      </w:r>
      <w:r w:rsidRPr="005273ED">
        <w:rPr>
          <w:lang w:val="en-US"/>
        </w:rPr>
        <w:t>increase</w:t>
      </w:r>
      <w:r w:rsidR="003F7573" w:rsidRPr="005273ED">
        <w:rPr>
          <w:lang w:val="en-US"/>
        </w:rPr>
        <w:t xml:space="preserve"> </w:t>
      </w:r>
      <w:r w:rsidRPr="005273ED">
        <w:rPr>
          <w:lang w:val="en-US"/>
        </w:rPr>
        <w:t>in</w:t>
      </w:r>
      <w:r w:rsidR="003F7573" w:rsidRPr="005273ED">
        <w:rPr>
          <w:lang w:val="en-US"/>
        </w:rPr>
        <w:t xml:space="preserve"> </w:t>
      </w:r>
      <w:r w:rsidRPr="005273ED">
        <w:rPr>
          <w:lang w:val="en-US"/>
        </w:rPr>
        <w:t>staff</w:t>
      </w:r>
      <w:r w:rsidR="003F7573" w:rsidRPr="005273ED">
        <w:rPr>
          <w:lang w:val="en-US"/>
        </w:rPr>
        <w:t xml:space="preserve"> </w:t>
      </w:r>
      <w:r w:rsidRPr="005273ED">
        <w:rPr>
          <w:lang w:val="en-US"/>
        </w:rPr>
        <w:t>costs</w:t>
      </w:r>
      <w:r w:rsidR="00FA0A61" w:rsidRPr="005273ED">
        <w:rPr>
          <w:lang w:val="en-US"/>
        </w:rPr>
        <w:t>.</w:t>
      </w:r>
    </w:p>
    <w:p w14:paraId="23139635" w14:textId="77777777" w:rsidR="003A5C79" w:rsidRPr="003A5C79" w:rsidRDefault="003A5C79" w:rsidP="003A5C79">
      <w:pPr>
        <w:rPr>
          <w:lang w:val="en-US"/>
        </w:rPr>
      </w:pPr>
    </w:p>
    <w:bookmarkEnd w:id="0"/>
    <w:p w14:paraId="598D06F8" w14:textId="515E0935" w:rsidR="00E85409" w:rsidRPr="009B0D30" w:rsidRDefault="00E85409" w:rsidP="00453174"/>
    <w:sectPr w:rsidR="00E85409" w:rsidRPr="009B0D30" w:rsidSect="003C5FB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720" w:right="1440" w:bottom="864" w:left="1440" w:header="720" w:footer="67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2499A" w14:textId="77777777" w:rsidR="00E40064" w:rsidRDefault="00E40064" w:rsidP="004A504B">
      <w:r>
        <w:separator/>
      </w:r>
    </w:p>
  </w:endnote>
  <w:endnote w:type="continuationSeparator" w:id="0">
    <w:p w14:paraId="3908D4E4" w14:textId="77777777" w:rsidR="00E40064" w:rsidRDefault="00E4006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2262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439DFD" w14:textId="3BFE5370" w:rsidR="00EF1991" w:rsidRDefault="00EF1991" w:rsidP="00A519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14781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33EEFD" w14:textId="796D0D62" w:rsidR="00EF1991" w:rsidRDefault="00EF1991" w:rsidP="00EF1991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443F1" w14:textId="603A61C7" w:rsidR="006D37C6" w:rsidRDefault="006D37C6" w:rsidP="006D37C6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6E7BE3">
      <w:rPr>
        <w:sz w:val="18"/>
        <w:szCs w:val="18"/>
      </w:rPr>
      <w:t>Pre-session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documents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of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Executive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Committee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of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Multilateral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Fund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for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Implementation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of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Montreal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Protocol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are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without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prejudice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to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any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decision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that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Executive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Committee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might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take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following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issu</w:t>
    </w:r>
    <w:r>
      <w:rPr>
        <w:sz w:val="18"/>
        <w:szCs w:val="18"/>
      </w:rPr>
      <w:t>ance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of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the</w:t>
    </w:r>
    <w:r w:rsidR="003F7573">
      <w:rPr>
        <w:sz w:val="18"/>
        <w:szCs w:val="18"/>
      </w:rPr>
      <w:t xml:space="preserve"> </w:t>
    </w:r>
    <w:r w:rsidRPr="006E7BE3">
      <w:rPr>
        <w:sz w:val="18"/>
        <w:szCs w:val="18"/>
      </w:rPr>
      <w:t>document.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6A4FF" w14:textId="77777777" w:rsidR="00E40064" w:rsidRDefault="00E40064" w:rsidP="004A504B">
      <w:r>
        <w:separator/>
      </w:r>
    </w:p>
  </w:footnote>
  <w:footnote w:type="continuationSeparator" w:id="0">
    <w:p w14:paraId="38C5A8AA" w14:textId="77777777" w:rsidR="00E40064" w:rsidRDefault="00E40064" w:rsidP="004A504B">
      <w:r>
        <w:continuationSeparator/>
      </w:r>
    </w:p>
  </w:footnote>
  <w:footnote w:id="1">
    <w:p w14:paraId="3115955D" w14:textId="2C5ED57F" w:rsidR="0079781A" w:rsidRPr="007B1E72" w:rsidRDefault="0079781A" w:rsidP="0079781A">
      <w:pPr>
        <w:pStyle w:val="FootnoteText"/>
        <w:rPr>
          <w:lang w:val="en-US"/>
        </w:rPr>
      </w:pPr>
      <w:r w:rsidRPr="007B1E72">
        <w:rPr>
          <w:rStyle w:val="FootnoteReference"/>
        </w:rPr>
        <w:footnoteRef/>
      </w:r>
      <w:r w:rsidR="003F7573" w:rsidRPr="007B1E72">
        <w:t xml:space="preserve"> </w:t>
      </w:r>
      <w:r w:rsidRPr="007B1E72">
        <w:rPr>
          <w:lang w:val="en-US"/>
        </w:rPr>
        <w:t>UNEP/OzL.Pro/ExCom/9</w:t>
      </w:r>
      <w:r w:rsidR="00A43D4A" w:rsidRPr="007B1E72">
        <w:rPr>
          <w:lang w:val="en-US"/>
        </w:rPr>
        <w:t>7</w:t>
      </w:r>
      <w:r w:rsidRPr="007B1E72">
        <w:rPr>
          <w:lang w:val="en-US"/>
        </w:rPr>
        <w:t>/1</w:t>
      </w:r>
    </w:p>
  </w:footnote>
  <w:footnote w:id="2">
    <w:p w14:paraId="240FDC64" w14:textId="72AD277A" w:rsidR="00E901F3" w:rsidRPr="00C04B4F" w:rsidRDefault="00E901F3" w:rsidP="00E901F3">
      <w:pPr>
        <w:pStyle w:val="FootnoteText"/>
        <w:rPr>
          <w:lang w:val="en-US"/>
        </w:rPr>
      </w:pPr>
      <w:r w:rsidRPr="007B1E72">
        <w:rPr>
          <w:rStyle w:val="FootnoteReference"/>
        </w:rPr>
        <w:footnoteRef/>
      </w:r>
      <w:r w:rsidR="003F7573" w:rsidRPr="007B1E72">
        <w:t xml:space="preserve"> </w:t>
      </w:r>
      <w:r w:rsidRPr="007B1E72">
        <w:rPr>
          <w:lang w:val="en-US"/>
        </w:rPr>
        <w:t>UNEP/OzL.Pro/ExCom/9</w:t>
      </w:r>
      <w:r w:rsidR="00A43D4A" w:rsidRPr="007B1E72">
        <w:rPr>
          <w:lang w:val="en-US"/>
        </w:rPr>
        <w:t>7</w:t>
      </w:r>
      <w:r w:rsidRPr="007B1E72">
        <w:rPr>
          <w:lang w:val="en-US"/>
        </w:rPr>
        <w:t>/5</w:t>
      </w:r>
    </w:p>
  </w:footnote>
  <w:footnote w:id="3">
    <w:p w14:paraId="07AF6C36" w14:textId="44CD710C" w:rsidR="002113F3" w:rsidRPr="002C2F3F" w:rsidRDefault="002113F3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Equivalent to </w:t>
      </w:r>
      <w:r w:rsidR="00F53B76">
        <w:t>applying</w:t>
      </w:r>
      <w:r>
        <w:t xml:space="preserve"> the </w:t>
      </w:r>
      <w:r w:rsidRPr="00FA035E">
        <w:t>standard 3 per cent annual inflation</w:t>
      </w:r>
      <w:r>
        <w:t xml:space="preserve"> rate to the 2025 revised budget</w:t>
      </w:r>
    </w:p>
  </w:footnote>
  <w:footnote w:id="4">
    <w:p w14:paraId="112C4B15" w14:textId="4C3E9CE6" w:rsidR="002113F3" w:rsidRPr="002113F3" w:rsidRDefault="002113F3">
      <w:pPr>
        <w:pStyle w:val="FootnoteText"/>
      </w:pPr>
      <w:r>
        <w:rPr>
          <w:rStyle w:val="FootnoteReference"/>
        </w:rPr>
        <w:footnoteRef/>
      </w:r>
      <w:r>
        <w:t xml:space="preserve"> Equivalent to </w:t>
      </w:r>
      <w:r w:rsidR="00F53B76">
        <w:t>applying</w:t>
      </w:r>
      <w:r>
        <w:t xml:space="preserve"> the </w:t>
      </w:r>
      <w:r w:rsidRPr="00FA035E">
        <w:t xml:space="preserve">standard 3 per cent annual </w:t>
      </w:r>
      <w:r>
        <w:t>inflation rate to the 2026 revised budget</w:t>
      </w:r>
    </w:p>
  </w:footnote>
  <w:footnote w:id="5">
    <w:p w14:paraId="00FAF0CD" w14:textId="27769CC2" w:rsidR="00940E46" w:rsidRDefault="00940E46" w:rsidP="007D42A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D42A2" w:rsidRPr="007D42A2">
        <w:t>UNEP/OzL.Pro/ExCom/9</w:t>
      </w:r>
      <w:r w:rsidR="007D42A2">
        <w:t>3</w:t>
      </w:r>
      <w:r w:rsidR="007D42A2" w:rsidRPr="007D42A2">
        <w:t>/7</w:t>
      </w:r>
    </w:p>
  </w:footnote>
  <w:footnote w:id="6">
    <w:p w14:paraId="40CBC9BE" w14:textId="77777777" w:rsidR="003F01BC" w:rsidRPr="00D969F9" w:rsidRDefault="003F01BC" w:rsidP="003F01B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The Secretariat is also exploring innovative solutions through AI for the translation of certain types of documents.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69F68" w14:textId="44FF5C05" w:rsidR="00EF1991" w:rsidRPr="00354B87" w:rsidRDefault="00772B43" w:rsidP="00EF1991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/ExCom/97/7</w:t>
    </w:r>
    <w:r>
      <w:fldChar w:fldCharType="end"/>
    </w:r>
  </w:p>
  <w:p w14:paraId="720F87A4" w14:textId="77777777" w:rsidR="00EF1991" w:rsidRDefault="00EF1991">
    <w:pPr>
      <w:pStyle w:val="Header"/>
    </w:pPr>
  </w:p>
  <w:p w14:paraId="1B754CE7" w14:textId="77777777" w:rsidR="00EF1991" w:rsidRDefault="00EF19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C47C7" w14:textId="3EC9EC5A" w:rsidR="00EF1991" w:rsidRDefault="00236973" w:rsidP="00EF1991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/ExCom/97/7</w:t>
    </w:r>
    <w:r>
      <w:fldChar w:fldCharType="end"/>
    </w:r>
  </w:p>
  <w:p w14:paraId="3FB15C8E" w14:textId="77777777" w:rsidR="00EF1991" w:rsidRPr="00354B87" w:rsidRDefault="00EF1991" w:rsidP="00A519AD">
    <w:pPr>
      <w:jc w:val="right"/>
    </w:pPr>
  </w:p>
  <w:p w14:paraId="5FAC5E18" w14:textId="77777777" w:rsidR="00EF1991" w:rsidRDefault="00EF1991" w:rsidP="00A519AD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EBF1E" w14:textId="77777777" w:rsidR="00236973" w:rsidRDefault="002369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7E4"/>
    <w:multiLevelType w:val="multilevel"/>
    <w:tmpl w:val="B6F6724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3EF1546"/>
    <w:multiLevelType w:val="hybridMultilevel"/>
    <w:tmpl w:val="E550EFB2"/>
    <w:lvl w:ilvl="0" w:tplc="1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63BD5"/>
    <w:multiLevelType w:val="hybridMultilevel"/>
    <w:tmpl w:val="966C46BC"/>
    <w:lvl w:ilvl="0" w:tplc="6F4080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F22D9"/>
    <w:multiLevelType w:val="hybridMultilevel"/>
    <w:tmpl w:val="4D484AF4"/>
    <w:lvl w:ilvl="0" w:tplc="9C609A3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86EF1"/>
    <w:multiLevelType w:val="multilevel"/>
    <w:tmpl w:val="C85A9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0E605A"/>
    <w:multiLevelType w:val="multilevel"/>
    <w:tmpl w:val="3E220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CCE1158"/>
    <w:multiLevelType w:val="multilevel"/>
    <w:tmpl w:val="FD5C7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BD3F66"/>
    <w:multiLevelType w:val="multilevel"/>
    <w:tmpl w:val="B6F6724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0" w15:restartNumberingAfterBreak="0">
    <w:nsid w:val="33882F18"/>
    <w:multiLevelType w:val="multilevel"/>
    <w:tmpl w:val="B3F65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9B4407"/>
    <w:multiLevelType w:val="multilevel"/>
    <w:tmpl w:val="E3EA0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104980"/>
    <w:multiLevelType w:val="multilevel"/>
    <w:tmpl w:val="8C6A56CE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b w:val="0"/>
        <w:bCs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3" w15:restartNumberingAfterBreak="0">
    <w:nsid w:val="44F81838"/>
    <w:multiLevelType w:val="multilevel"/>
    <w:tmpl w:val="9BE42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5B813414"/>
    <w:multiLevelType w:val="hybridMultilevel"/>
    <w:tmpl w:val="9836E290"/>
    <w:lvl w:ilvl="0" w:tplc="62167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F61926"/>
    <w:multiLevelType w:val="multilevel"/>
    <w:tmpl w:val="3DFE916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bCs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8" w15:restartNumberingAfterBreak="0">
    <w:nsid w:val="66A92BCB"/>
    <w:multiLevelType w:val="hybridMultilevel"/>
    <w:tmpl w:val="D07004E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36236A"/>
    <w:multiLevelType w:val="hybridMultilevel"/>
    <w:tmpl w:val="C5668918"/>
    <w:lvl w:ilvl="0" w:tplc="3990A7DA">
      <w:start w:val="3"/>
      <w:numFmt w:val="upperRoman"/>
      <w:lvlText w:val="%1."/>
      <w:lvlJc w:val="left"/>
      <w:pPr>
        <w:ind w:left="1800" w:hanging="720"/>
      </w:pPr>
      <w:rPr>
        <w:rFonts w:hint="default"/>
        <w:b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8DF0D28"/>
    <w:multiLevelType w:val="multilevel"/>
    <w:tmpl w:val="C4521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35979C9"/>
    <w:multiLevelType w:val="multilevel"/>
    <w:tmpl w:val="F14A5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11429B"/>
    <w:multiLevelType w:val="multilevel"/>
    <w:tmpl w:val="12081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462847601">
    <w:abstractNumId w:val="6"/>
  </w:num>
  <w:num w:numId="2" w16cid:durableId="299306927">
    <w:abstractNumId w:val="14"/>
  </w:num>
  <w:num w:numId="3" w16cid:durableId="559828470">
    <w:abstractNumId w:val="15"/>
  </w:num>
  <w:num w:numId="4" w16cid:durableId="1488010068">
    <w:abstractNumId w:val="23"/>
  </w:num>
  <w:num w:numId="5" w16cid:durableId="444007775">
    <w:abstractNumId w:val="9"/>
  </w:num>
  <w:num w:numId="6" w16cid:durableId="127091340">
    <w:abstractNumId w:val="2"/>
  </w:num>
  <w:num w:numId="7" w16cid:durableId="934702420">
    <w:abstractNumId w:val="19"/>
  </w:num>
  <w:num w:numId="8" w16cid:durableId="2087191234">
    <w:abstractNumId w:val="16"/>
  </w:num>
  <w:num w:numId="9" w16cid:durableId="660474135">
    <w:abstractNumId w:val="17"/>
  </w:num>
  <w:num w:numId="10" w16cid:durableId="893585288">
    <w:abstractNumId w:val="21"/>
  </w:num>
  <w:num w:numId="11" w16cid:durableId="503476674">
    <w:abstractNumId w:val="18"/>
  </w:num>
  <w:num w:numId="12" w16cid:durableId="486164142">
    <w:abstractNumId w:val="1"/>
  </w:num>
  <w:num w:numId="13" w16cid:durableId="76172244">
    <w:abstractNumId w:val="3"/>
  </w:num>
  <w:num w:numId="14" w16cid:durableId="202443216">
    <w:abstractNumId w:val="17"/>
  </w:num>
  <w:num w:numId="15" w16cid:durableId="1368987656">
    <w:abstractNumId w:val="17"/>
  </w:num>
  <w:num w:numId="16" w16cid:durableId="420876041">
    <w:abstractNumId w:val="17"/>
  </w:num>
  <w:num w:numId="17" w16cid:durableId="454056957">
    <w:abstractNumId w:val="17"/>
  </w:num>
  <w:num w:numId="18" w16cid:durableId="1956977816">
    <w:abstractNumId w:val="17"/>
  </w:num>
  <w:num w:numId="19" w16cid:durableId="986545964">
    <w:abstractNumId w:val="13"/>
  </w:num>
  <w:num w:numId="20" w16cid:durableId="1595019970">
    <w:abstractNumId w:val="7"/>
  </w:num>
  <w:num w:numId="21" w16cid:durableId="221185967">
    <w:abstractNumId w:val="5"/>
  </w:num>
  <w:num w:numId="22" w16cid:durableId="861088602">
    <w:abstractNumId w:val="20"/>
  </w:num>
  <w:num w:numId="23" w16cid:durableId="1942956917">
    <w:abstractNumId w:val="22"/>
  </w:num>
  <w:num w:numId="24" w16cid:durableId="398596253">
    <w:abstractNumId w:val="11"/>
  </w:num>
  <w:num w:numId="25" w16cid:durableId="1855805688">
    <w:abstractNumId w:val="10"/>
  </w:num>
  <w:num w:numId="26" w16cid:durableId="1612781253">
    <w:abstractNumId w:val="4"/>
  </w:num>
  <w:num w:numId="27" w16cid:durableId="1586838847">
    <w:abstractNumId w:val="0"/>
  </w:num>
  <w:num w:numId="28" w16cid:durableId="2038965955">
    <w:abstractNumId w:val="17"/>
  </w:num>
  <w:num w:numId="29" w16cid:durableId="716011410">
    <w:abstractNumId w:val="17"/>
  </w:num>
  <w:num w:numId="30" w16cid:durableId="1383019180">
    <w:abstractNumId w:val="8"/>
  </w:num>
  <w:num w:numId="31" w16cid:durableId="6716422">
    <w:abstractNumId w:val="12"/>
  </w:num>
  <w:num w:numId="32" w16cid:durableId="1705524419">
    <w:abstractNumId w:val="17"/>
  </w:num>
  <w:num w:numId="33" w16cid:durableId="1537352387">
    <w:abstractNumId w:val="17"/>
  </w:num>
  <w:num w:numId="34" w16cid:durableId="917863192">
    <w:abstractNumId w:val="17"/>
  </w:num>
  <w:num w:numId="35" w16cid:durableId="48577610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revisionView w:insDel="0" w:formatting="0" w:inkAnnotations="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CA70B1"/>
    <w:rsid w:val="00000FED"/>
    <w:rsid w:val="0000114A"/>
    <w:rsid w:val="0000193C"/>
    <w:rsid w:val="00001D62"/>
    <w:rsid w:val="00003D84"/>
    <w:rsid w:val="0000434E"/>
    <w:rsid w:val="000059F4"/>
    <w:rsid w:val="000101B2"/>
    <w:rsid w:val="00013F2F"/>
    <w:rsid w:val="00014C8C"/>
    <w:rsid w:val="0001547E"/>
    <w:rsid w:val="00015F0B"/>
    <w:rsid w:val="00015FD8"/>
    <w:rsid w:val="0001737D"/>
    <w:rsid w:val="00020270"/>
    <w:rsid w:val="00020A2B"/>
    <w:rsid w:val="00020B38"/>
    <w:rsid w:val="000211A9"/>
    <w:rsid w:val="00021238"/>
    <w:rsid w:val="00021D15"/>
    <w:rsid w:val="00024437"/>
    <w:rsid w:val="000250EE"/>
    <w:rsid w:val="0002686A"/>
    <w:rsid w:val="00026D7A"/>
    <w:rsid w:val="00026FD7"/>
    <w:rsid w:val="00027E1B"/>
    <w:rsid w:val="00027F59"/>
    <w:rsid w:val="0003098A"/>
    <w:rsid w:val="00031260"/>
    <w:rsid w:val="000326D0"/>
    <w:rsid w:val="00032886"/>
    <w:rsid w:val="000344E3"/>
    <w:rsid w:val="00036318"/>
    <w:rsid w:val="0003681A"/>
    <w:rsid w:val="000372B7"/>
    <w:rsid w:val="00042121"/>
    <w:rsid w:val="00042CDD"/>
    <w:rsid w:val="0004736E"/>
    <w:rsid w:val="00047517"/>
    <w:rsid w:val="00050F6E"/>
    <w:rsid w:val="00052325"/>
    <w:rsid w:val="0005279F"/>
    <w:rsid w:val="00052BE7"/>
    <w:rsid w:val="0005484D"/>
    <w:rsid w:val="00054C74"/>
    <w:rsid w:val="000563BF"/>
    <w:rsid w:val="00057FE9"/>
    <w:rsid w:val="00060074"/>
    <w:rsid w:val="00061EC2"/>
    <w:rsid w:val="00062678"/>
    <w:rsid w:val="0006299F"/>
    <w:rsid w:val="00063A17"/>
    <w:rsid w:val="00063BB7"/>
    <w:rsid w:val="00066CE8"/>
    <w:rsid w:val="0007008F"/>
    <w:rsid w:val="00070C52"/>
    <w:rsid w:val="000717FD"/>
    <w:rsid w:val="00072459"/>
    <w:rsid w:val="00072A86"/>
    <w:rsid w:val="00076424"/>
    <w:rsid w:val="00077526"/>
    <w:rsid w:val="00077F3F"/>
    <w:rsid w:val="00080ED0"/>
    <w:rsid w:val="000810AF"/>
    <w:rsid w:val="00081B2B"/>
    <w:rsid w:val="00082E95"/>
    <w:rsid w:val="00083AFB"/>
    <w:rsid w:val="0008498C"/>
    <w:rsid w:val="00084D78"/>
    <w:rsid w:val="00084E6A"/>
    <w:rsid w:val="00085B8F"/>
    <w:rsid w:val="00086BE7"/>
    <w:rsid w:val="00087802"/>
    <w:rsid w:val="00090481"/>
    <w:rsid w:val="000908C8"/>
    <w:rsid w:val="0009168F"/>
    <w:rsid w:val="00092F92"/>
    <w:rsid w:val="000952E9"/>
    <w:rsid w:val="00095E2C"/>
    <w:rsid w:val="0009639C"/>
    <w:rsid w:val="00096DA0"/>
    <w:rsid w:val="00097822"/>
    <w:rsid w:val="000A17E5"/>
    <w:rsid w:val="000A1A92"/>
    <w:rsid w:val="000A27F5"/>
    <w:rsid w:val="000A3826"/>
    <w:rsid w:val="000A3E4A"/>
    <w:rsid w:val="000A6C26"/>
    <w:rsid w:val="000A70F5"/>
    <w:rsid w:val="000A7D02"/>
    <w:rsid w:val="000A7F5B"/>
    <w:rsid w:val="000B0988"/>
    <w:rsid w:val="000B36C8"/>
    <w:rsid w:val="000B3FF5"/>
    <w:rsid w:val="000B4CE7"/>
    <w:rsid w:val="000B655F"/>
    <w:rsid w:val="000B6F0D"/>
    <w:rsid w:val="000B74AD"/>
    <w:rsid w:val="000C2FF5"/>
    <w:rsid w:val="000C4278"/>
    <w:rsid w:val="000C5324"/>
    <w:rsid w:val="000C550B"/>
    <w:rsid w:val="000D08C7"/>
    <w:rsid w:val="000D1361"/>
    <w:rsid w:val="000D162E"/>
    <w:rsid w:val="000D2353"/>
    <w:rsid w:val="000D26F0"/>
    <w:rsid w:val="000D3866"/>
    <w:rsid w:val="000D461E"/>
    <w:rsid w:val="000D52A4"/>
    <w:rsid w:val="000D56A5"/>
    <w:rsid w:val="000D73D1"/>
    <w:rsid w:val="000E012B"/>
    <w:rsid w:val="000E07BC"/>
    <w:rsid w:val="000E2E21"/>
    <w:rsid w:val="000E3D42"/>
    <w:rsid w:val="000E63E6"/>
    <w:rsid w:val="000F1CD4"/>
    <w:rsid w:val="000F1CD5"/>
    <w:rsid w:val="000F33B3"/>
    <w:rsid w:val="000F4103"/>
    <w:rsid w:val="000F4B03"/>
    <w:rsid w:val="000F5166"/>
    <w:rsid w:val="000F56B1"/>
    <w:rsid w:val="000F616A"/>
    <w:rsid w:val="000F680A"/>
    <w:rsid w:val="000F6CEF"/>
    <w:rsid w:val="000F6F68"/>
    <w:rsid w:val="000F70A7"/>
    <w:rsid w:val="000F7CAC"/>
    <w:rsid w:val="00100144"/>
    <w:rsid w:val="00101A99"/>
    <w:rsid w:val="0010306C"/>
    <w:rsid w:val="00105BB8"/>
    <w:rsid w:val="001118A3"/>
    <w:rsid w:val="001137D5"/>
    <w:rsid w:val="00113CCA"/>
    <w:rsid w:val="00114CB9"/>
    <w:rsid w:val="00117356"/>
    <w:rsid w:val="001212C0"/>
    <w:rsid w:val="00122119"/>
    <w:rsid w:val="00122F25"/>
    <w:rsid w:val="0012748E"/>
    <w:rsid w:val="0012762F"/>
    <w:rsid w:val="001316E2"/>
    <w:rsid w:val="00131D67"/>
    <w:rsid w:val="001335ED"/>
    <w:rsid w:val="00133D27"/>
    <w:rsid w:val="0013406D"/>
    <w:rsid w:val="001346E3"/>
    <w:rsid w:val="00135142"/>
    <w:rsid w:val="00135980"/>
    <w:rsid w:val="0013722E"/>
    <w:rsid w:val="0013786F"/>
    <w:rsid w:val="001403D1"/>
    <w:rsid w:val="001425C3"/>
    <w:rsid w:val="00143943"/>
    <w:rsid w:val="001442A0"/>
    <w:rsid w:val="00150171"/>
    <w:rsid w:val="00151935"/>
    <w:rsid w:val="00154726"/>
    <w:rsid w:val="001571B9"/>
    <w:rsid w:val="00161BD2"/>
    <w:rsid w:val="00164719"/>
    <w:rsid w:val="00165A7B"/>
    <w:rsid w:val="00165A91"/>
    <w:rsid w:val="00166FC4"/>
    <w:rsid w:val="001677AC"/>
    <w:rsid w:val="00173093"/>
    <w:rsid w:val="001741E0"/>
    <w:rsid w:val="001743A3"/>
    <w:rsid w:val="001747A0"/>
    <w:rsid w:val="001763B6"/>
    <w:rsid w:val="00180391"/>
    <w:rsid w:val="001804EA"/>
    <w:rsid w:val="0018073C"/>
    <w:rsid w:val="00182005"/>
    <w:rsid w:val="00182859"/>
    <w:rsid w:val="0018363D"/>
    <w:rsid w:val="00183EB4"/>
    <w:rsid w:val="00185266"/>
    <w:rsid w:val="00187918"/>
    <w:rsid w:val="00187DE7"/>
    <w:rsid w:val="00190A61"/>
    <w:rsid w:val="00190C93"/>
    <w:rsid w:val="00194B75"/>
    <w:rsid w:val="00196A23"/>
    <w:rsid w:val="001A2215"/>
    <w:rsid w:val="001A30ED"/>
    <w:rsid w:val="001A3342"/>
    <w:rsid w:val="001A3E3D"/>
    <w:rsid w:val="001A6E4F"/>
    <w:rsid w:val="001A7049"/>
    <w:rsid w:val="001A7C4A"/>
    <w:rsid w:val="001B1E40"/>
    <w:rsid w:val="001B417B"/>
    <w:rsid w:val="001B4A2C"/>
    <w:rsid w:val="001B58FB"/>
    <w:rsid w:val="001B68DD"/>
    <w:rsid w:val="001B6E4A"/>
    <w:rsid w:val="001C2013"/>
    <w:rsid w:val="001C396A"/>
    <w:rsid w:val="001C4E5E"/>
    <w:rsid w:val="001C5C2A"/>
    <w:rsid w:val="001C764E"/>
    <w:rsid w:val="001D36D0"/>
    <w:rsid w:val="001D474A"/>
    <w:rsid w:val="001D4F6A"/>
    <w:rsid w:val="001D5478"/>
    <w:rsid w:val="001E1052"/>
    <w:rsid w:val="001E21B1"/>
    <w:rsid w:val="001E2F93"/>
    <w:rsid w:val="001E44CF"/>
    <w:rsid w:val="001E4554"/>
    <w:rsid w:val="001E512D"/>
    <w:rsid w:val="001E61E5"/>
    <w:rsid w:val="001E751E"/>
    <w:rsid w:val="001E7F77"/>
    <w:rsid w:val="001F02F5"/>
    <w:rsid w:val="001F18B7"/>
    <w:rsid w:val="001F2159"/>
    <w:rsid w:val="001F47A0"/>
    <w:rsid w:val="001F53FD"/>
    <w:rsid w:val="001F6A0D"/>
    <w:rsid w:val="001F6BDD"/>
    <w:rsid w:val="001F7033"/>
    <w:rsid w:val="001F71D5"/>
    <w:rsid w:val="00200795"/>
    <w:rsid w:val="00201B74"/>
    <w:rsid w:val="00202733"/>
    <w:rsid w:val="002038F9"/>
    <w:rsid w:val="00203961"/>
    <w:rsid w:val="002063E0"/>
    <w:rsid w:val="00206635"/>
    <w:rsid w:val="00206990"/>
    <w:rsid w:val="00210B8B"/>
    <w:rsid w:val="002113F3"/>
    <w:rsid w:val="00213AF6"/>
    <w:rsid w:val="00214863"/>
    <w:rsid w:val="002151F3"/>
    <w:rsid w:val="002156B4"/>
    <w:rsid w:val="00217E89"/>
    <w:rsid w:val="00221FB3"/>
    <w:rsid w:val="0022373B"/>
    <w:rsid w:val="00223CF2"/>
    <w:rsid w:val="00224B2C"/>
    <w:rsid w:val="00224FCD"/>
    <w:rsid w:val="00225FC5"/>
    <w:rsid w:val="00227F27"/>
    <w:rsid w:val="00230EA4"/>
    <w:rsid w:val="002329F3"/>
    <w:rsid w:val="00233F61"/>
    <w:rsid w:val="00236695"/>
    <w:rsid w:val="00236973"/>
    <w:rsid w:val="0024014D"/>
    <w:rsid w:val="00243071"/>
    <w:rsid w:val="00253161"/>
    <w:rsid w:val="00253222"/>
    <w:rsid w:val="002535EA"/>
    <w:rsid w:val="0025489A"/>
    <w:rsid w:val="00254FE5"/>
    <w:rsid w:val="00256AD8"/>
    <w:rsid w:val="00260391"/>
    <w:rsid w:val="00261C13"/>
    <w:rsid w:val="00262847"/>
    <w:rsid w:val="00263F26"/>
    <w:rsid w:val="002655EF"/>
    <w:rsid w:val="00265A7C"/>
    <w:rsid w:val="00266590"/>
    <w:rsid w:val="0026780B"/>
    <w:rsid w:val="00270723"/>
    <w:rsid w:val="00270B7D"/>
    <w:rsid w:val="00270EA4"/>
    <w:rsid w:val="00271496"/>
    <w:rsid w:val="00271A25"/>
    <w:rsid w:val="00271CA2"/>
    <w:rsid w:val="002736F8"/>
    <w:rsid w:val="002745DE"/>
    <w:rsid w:val="002801BD"/>
    <w:rsid w:val="00281949"/>
    <w:rsid w:val="00281BB2"/>
    <w:rsid w:val="00282CED"/>
    <w:rsid w:val="00285E67"/>
    <w:rsid w:val="00286D8D"/>
    <w:rsid w:val="002878D6"/>
    <w:rsid w:val="00290305"/>
    <w:rsid w:val="00290981"/>
    <w:rsid w:val="00290B3C"/>
    <w:rsid w:val="002939D3"/>
    <w:rsid w:val="002939F9"/>
    <w:rsid w:val="00294FE9"/>
    <w:rsid w:val="0029745D"/>
    <w:rsid w:val="002A03C3"/>
    <w:rsid w:val="002A0A39"/>
    <w:rsid w:val="002A1959"/>
    <w:rsid w:val="002A2988"/>
    <w:rsid w:val="002A2B0B"/>
    <w:rsid w:val="002A4823"/>
    <w:rsid w:val="002A5501"/>
    <w:rsid w:val="002A5911"/>
    <w:rsid w:val="002A5F69"/>
    <w:rsid w:val="002B254E"/>
    <w:rsid w:val="002B3092"/>
    <w:rsid w:val="002B30C0"/>
    <w:rsid w:val="002B3603"/>
    <w:rsid w:val="002B44AA"/>
    <w:rsid w:val="002B69C8"/>
    <w:rsid w:val="002B72E9"/>
    <w:rsid w:val="002C0D93"/>
    <w:rsid w:val="002C27D7"/>
    <w:rsid w:val="002C2F3F"/>
    <w:rsid w:val="002C46AB"/>
    <w:rsid w:val="002C4D0F"/>
    <w:rsid w:val="002C6380"/>
    <w:rsid w:val="002C7998"/>
    <w:rsid w:val="002D06B9"/>
    <w:rsid w:val="002D2CD8"/>
    <w:rsid w:val="002D42C0"/>
    <w:rsid w:val="002D50A7"/>
    <w:rsid w:val="002D5EF9"/>
    <w:rsid w:val="002D6BD8"/>
    <w:rsid w:val="002D71B9"/>
    <w:rsid w:val="002D773A"/>
    <w:rsid w:val="002E1195"/>
    <w:rsid w:val="002E1FBE"/>
    <w:rsid w:val="002E5935"/>
    <w:rsid w:val="002F1583"/>
    <w:rsid w:val="002F1798"/>
    <w:rsid w:val="002F1E53"/>
    <w:rsid w:val="002F21F1"/>
    <w:rsid w:val="002F2CAA"/>
    <w:rsid w:val="002F3D08"/>
    <w:rsid w:val="002F43A6"/>
    <w:rsid w:val="002F5D1B"/>
    <w:rsid w:val="002F65F5"/>
    <w:rsid w:val="002F69F9"/>
    <w:rsid w:val="002F7585"/>
    <w:rsid w:val="00300011"/>
    <w:rsid w:val="0030052C"/>
    <w:rsid w:val="00300CA0"/>
    <w:rsid w:val="00301A35"/>
    <w:rsid w:val="0030435A"/>
    <w:rsid w:val="003058FF"/>
    <w:rsid w:val="00305E60"/>
    <w:rsid w:val="00305EE8"/>
    <w:rsid w:val="00312A4E"/>
    <w:rsid w:val="0031513D"/>
    <w:rsid w:val="003158EE"/>
    <w:rsid w:val="00316D9B"/>
    <w:rsid w:val="00317205"/>
    <w:rsid w:val="0032020D"/>
    <w:rsid w:val="003204AF"/>
    <w:rsid w:val="00322EF6"/>
    <w:rsid w:val="00323351"/>
    <w:rsid w:val="00324A11"/>
    <w:rsid w:val="00326D5B"/>
    <w:rsid w:val="00326E6C"/>
    <w:rsid w:val="003306E1"/>
    <w:rsid w:val="00330D7F"/>
    <w:rsid w:val="0033139D"/>
    <w:rsid w:val="003320E4"/>
    <w:rsid w:val="003327D9"/>
    <w:rsid w:val="0033525D"/>
    <w:rsid w:val="00336269"/>
    <w:rsid w:val="00336DC4"/>
    <w:rsid w:val="00337A37"/>
    <w:rsid w:val="0034079D"/>
    <w:rsid w:val="003414F3"/>
    <w:rsid w:val="00341D6E"/>
    <w:rsid w:val="00341E54"/>
    <w:rsid w:val="00342F10"/>
    <w:rsid w:val="00344B1A"/>
    <w:rsid w:val="00344E6E"/>
    <w:rsid w:val="003459E9"/>
    <w:rsid w:val="00346915"/>
    <w:rsid w:val="00351B43"/>
    <w:rsid w:val="00352240"/>
    <w:rsid w:val="00353075"/>
    <w:rsid w:val="00354B87"/>
    <w:rsid w:val="00354DDF"/>
    <w:rsid w:val="003554EB"/>
    <w:rsid w:val="0035613E"/>
    <w:rsid w:val="00357077"/>
    <w:rsid w:val="00360A9F"/>
    <w:rsid w:val="0036317A"/>
    <w:rsid w:val="00363B30"/>
    <w:rsid w:val="00363EE9"/>
    <w:rsid w:val="00364444"/>
    <w:rsid w:val="00364CA7"/>
    <w:rsid w:val="00365AB0"/>
    <w:rsid w:val="00367E62"/>
    <w:rsid w:val="00370FFB"/>
    <w:rsid w:val="00372771"/>
    <w:rsid w:val="00373AF9"/>
    <w:rsid w:val="00376128"/>
    <w:rsid w:val="003764AE"/>
    <w:rsid w:val="00376AC8"/>
    <w:rsid w:val="0037742E"/>
    <w:rsid w:val="00377D56"/>
    <w:rsid w:val="0038239A"/>
    <w:rsid w:val="0038245A"/>
    <w:rsid w:val="00382D34"/>
    <w:rsid w:val="003836E1"/>
    <w:rsid w:val="003839B8"/>
    <w:rsid w:val="003840E6"/>
    <w:rsid w:val="00384AF8"/>
    <w:rsid w:val="00384B98"/>
    <w:rsid w:val="00385CFC"/>
    <w:rsid w:val="00385F30"/>
    <w:rsid w:val="00387164"/>
    <w:rsid w:val="00390C20"/>
    <w:rsid w:val="0039122F"/>
    <w:rsid w:val="00391457"/>
    <w:rsid w:val="0039337A"/>
    <w:rsid w:val="00395655"/>
    <w:rsid w:val="003969C6"/>
    <w:rsid w:val="00397048"/>
    <w:rsid w:val="003A00FB"/>
    <w:rsid w:val="003A0AE0"/>
    <w:rsid w:val="003A1317"/>
    <w:rsid w:val="003A13E1"/>
    <w:rsid w:val="003A1952"/>
    <w:rsid w:val="003A3189"/>
    <w:rsid w:val="003A3CA7"/>
    <w:rsid w:val="003A5C79"/>
    <w:rsid w:val="003A661C"/>
    <w:rsid w:val="003A6E9F"/>
    <w:rsid w:val="003A7165"/>
    <w:rsid w:val="003B08EB"/>
    <w:rsid w:val="003B24AC"/>
    <w:rsid w:val="003B2DB9"/>
    <w:rsid w:val="003B3077"/>
    <w:rsid w:val="003B33BD"/>
    <w:rsid w:val="003B4160"/>
    <w:rsid w:val="003B49E6"/>
    <w:rsid w:val="003B569D"/>
    <w:rsid w:val="003B5FF8"/>
    <w:rsid w:val="003B6D68"/>
    <w:rsid w:val="003C0C25"/>
    <w:rsid w:val="003C2498"/>
    <w:rsid w:val="003C3C0E"/>
    <w:rsid w:val="003C5FB7"/>
    <w:rsid w:val="003D0C7E"/>
    <w:rsid w:val="003D124D"/>
    <w:rsid w:val="003D1752"/>
    <w:rsid w:val="003D21EB"/>
    <w:rsid w:val="003D2225"/>
    <w:rsid w:val="003D29A4"/>
    <w:rsid w:val="003D42A6"/>
    <w:rsid w:val="003D4F21"/>
    <w:rsid w:val="003D4FAC"/>
    <w:rsid w:val="003D6007"/>
    <w:rsid w:val="003D6FDB"/>
    <w:rsid w:val="003E0A8F"/>
    <w:rsid w:val="003E2B3C"/>
    <w:rsid w:val="003E3084"/>
    <w:rsid w:val="003E3482"/>
    <w:rsid w:val="003E5D21"/>
    <w:rsid w:val="003E5F20"/>
    <w:rsid w:val="003E61F4"/>
    <w:rsid w:val="003E63CE"/>
    <w:rsid w:val="003E644C"/>
    <w:rsid w:val="003E7906"/>
    <w:rsid w:val="003F000F"/>
    <w:rsid w:val="003F002D"/>
    <w:rsid w:val="003F01BC"/>
    <w:rsid w:val="003F1A74"/>
    <w:rsid w:val="003F3C50"/>
    <w:rsid w:val="003F7312"/>
    <w:rsid w:val="003F7573"/>
    <w:rsid w:val="00401518"/>
    <w:rsid w:val="0040315A"/>
    <w:rsid w:val="00406202"/>
    <w:rsid w:val="00406A6A"/>
    <w:rsid w:val="00406B22"/>
    <w:rsid w:val="00407147"/>
    <w:rsid w:val="004078FA"/>
    <w:rsid w:val="00407A59"/>
    <w:rsid w:val="00407F73"/>
    <w:rsid w:val="00412954"/>
    <w:rsid w:val="004139C7"/>
    <w:rsid w:val="004161A9"/>
    <w:rsid w:val="004162A2"/>
    <w:rsid w:val="00423F21"/>
    <w:rsid w:val="00424132"/>
    <w:rsid w:val="0042471E"/>
    <w:rsid w:val="00424753"/>
    <w:rsid w:val="00424DBD"/>
    <w:rsid w:val="00425108"/>
    <w:rsid w:val="0042702A"/>
    <w:rsid w:val="00431816"/>
    <w:rsid w:val="00431E08"/>
    <w:rsid w:val="004328A7"/>
    <w:rsid w:val="00434C74"/>
    <w:rsid w:val="00435213"/>
    <w:rsid w:val="00437B4B"/>
    <w:rsid w:val="00440FDB"/>
    <w:rsid w:val="004414D4"/>
    <w:rsid w:val="00442FCE"/>
    <w:rsid w:val="00443548"/>
    <w:rsid w:val="00443F09"/>
    <w:rsid w:val="00444332"/>
    <w:rsid w:val="00447636"/>
    <w:rsid w:val="004479AD"/>
    <w:rsid w:val="00447D03"/>
    <w:rsid w:val="00447E69"/>
    <w:rsid w:val="00453174"/>
    <w:rsid w:val="00454B2F"/>
    <w:rsid w:val="00456EB4"/>
    <w:rsid w:val="004573C0"/>
    <w:rsid w:val="00457827"/>
    <w:rsid w:val="00457A80"/>
    <w:rsid w:val="00461F4F"/>
    <w:rsid w:val="00462965"/>
    <w:rsid w:val="00463E53"/>
    <w:rsid w:val="00470433"/>
    <w:rsid w:val="004718F3"/>
    <w:rsid w:val="00475040"/>
    <w:rsid w:val="00475BED"/>
    <w:rsid w:val="00477A6E"/>
    <w:rsid w:val="00480981"/>
    <w:rsid w:val="0048194A"/>
    <w:rsid w:val="00482158"/>
    <w:rsid w:val="00482890"/>
    <w:rsid w:val="004878D6"/>
    <w:rsid w:val="00490822"/>
    <w:rsid w:val="00490C06"/>
    <w:rsid w:val="00492BB9"/>
    <w:rsid w:val="00492CD4"/>
    <w:rsid w:val="00492FA1"/>
    <w:rsid w:val="00493D40"/>
    <w:rsid w:val="00493EE3"/>
    <w:rsid w:val="00494929"/>
    <w:rsid w:val="00495E36"/>
    <w:rsid w:val="00496758"/>
    <w:rsid w:val="004967B6"/>
    <w:rsid w:val="004974E6"/>
    <w:rsid w:val="00497708"/>
    <w:rsid w:val="004A240A"/>
    <w:rsid w:val="004A504B"/>
    <w:rsid w:val="004A681F"/>
    <w:rsid w:val="004A6911"/>
    <w:rsid w:val="004A7478"/>
    <w:rsid w:val="004B01F2"/>
    <w:rsid w:val="004B2553"/>
    <w:rsid w:val="004B296B"/>
    <w:rsid w:val="004B39D7"/>
    <w:rsid w:val="004B54E0"/>
    <w:rsid w:val="004B62C4"/>
    <w:rsid w:val="004B7384"/>
    <w:rsid w:val="004C1D98"/>
    <w:rsid w:val="004C20B6"/>
    <w:rsid w:val="004C3372"/>
    <w:rsid w:val="004C4269"/>
    <w:rsid w:val="004C45BD"/>
    <w:rsid w:val="004C551B"/>
    <w:rsid w:val="004C5592"/>
    <w:rsid w:val="004C591F"/>
    <w:rsid w:val="004D051D"/>
    <w:rsid w:val="004D2425"/>
    <w:rsid w:val="004D26DA"/>
    <w:rsid w:val="004D2C5D"/>
    <w:rsid w:val="004D3681"/>
    <w:rsid w:val="004D3904"/>
    <w:rsid w:val="004D6236"/>
    <w:rsid w:val="004D64D5"/>
    <w:rsid w:val="004D6A49"/>
    <w:rsid w:val="004D6B37"/>
    <w:rsid w:val="004D7AE0"/>
    <w:rsid w:val="004D7E56"/>
    <w:rsid w:val="004D7F90"/>
    <w:rsid w:val="004E2425"/>
    <w:rsid w:val="004E267E"/>
    <w:rsid w:val="004E29BA"/>
    <w:rsid w:val="004E3051"/>
    <w:rsid w:val="004E4932"/>
    <w:rsid w:val="004E4DBB"/>
    <w:rsid w:val="004E4E41"/>
    <w:rsid w:val="004E505D"/>
    <w:rsid w:val="004E543E"/>
    <w:rsid w:val="004E73DB"/>
    <w:rsid w:val="004E7F9C"/>
    <w:rsid w:val="004F04CA"/>
    <w:rsid w:val="004F1291"/>
    <w:rsid w:val="004F3040"/>
    <w:rsid w:val="004F316A"/>
    <w:rsid w:val="004F3493"/>
    <w:rsid w:val="004F40D3"/>
    <w:rsid w:val="004F5143"/>
    <w:rsid w:val="004F5B97"/>
    <w:rsid w:val="004F6970"/>
    <w:rsid w:val="004F6985"/>
    <w:rsid w:val="004F75C4"/>
    <w:rsid w:val="00500D93"/>
    <w:rsid w:val="00500DC3"/>
    <w:rsid w:val="005012F4"/>
    <w:rsid w:val="00501FD9"/>
    <w:rsid w:val="0050378F"/>
    <w:rsid w:val="005047B5"/>
    <w:rsid w:val="005103B8"/>
    <w:rsid w:val="00511446"/>
    <w:rsid w:val="00511B4F"/>
    <w:rsid w:val="00512B09"/>
    <w:rsid w:val="00512DF1"/>
    <w:rsid w:val="00512EE7"/>
    <w:rsid w:val="00520177"/>
    <w:rsid w:val="00520A91"/>
    <w:rsid w:val="005220ED"/>
    <w:rsid w:val="00522AF7"/>
    <w:rsid w:val="0052463C"/>
    <w:rsid w:val="00525BF5"/>
    <w:rsid w:val="00526947"/>
    <w:rsid w:val="005273ED"/>
    <w:rsid w:val="00531345"/>
    <w:rsid w:val="005324E5"/>
    <w:rsid w:val="00533796"/>
    <w:rsid w:val="005340B6"/>
    <w:rsid w:val="00534CC3"/>
    <w:rsid w:val="00534FBF"/>
    <w:rsid w:val="005354EE"/>
    <w:rsid w:val="0053633D"/>
    <w:rsid w:val="00537343"/>
    <w:rsid w:val="00537596"/>
    <w:rsid w:val="00541516"/>
    <w:rsid w:val="005516F3"/>
    <w:rsid w:val="0055281A"/>
    <w:rsid w:val="00554C51"/>
    <w:rsid w:val="00555D75"/>
    <w:rsid w:val="00556649"/>
    <w:rsid w:val="005574F3"/>
    <w:rsid w:val="00560DF0"/>
    <w:rsid w:val="005612EC"/>
    <w:rsid w:val="005626FA"/>
    <w:rsid w:val="00565A0C"/>
    <w:rsid w:val="00566CB5"/>
    <w:rsid w:val="0056759C"/>
    <w:rsid w:val="0057388A"/>
    <w:rsid w:val="0057586A"/>
    <w:rsid w:val="005761D0"/>
    <w:rsid w:val="005800F6"/>
    <w:rsid w:val="00581E49"/>
    <w:rsid w:val="005827C9"/>
    <w:rsid w:val="005835F8"/>
    <w:rsid w:val="00584F85"/>
    <w:rsid w:val="005850AF"/>
    <w:rsid w:val="0058678C"/>
    <w:rsid w:val="00586B33"/>
    <w:rsid w:val="00587D47"/>
    <w:rsid w:val="005905D5"/>
    <w:rsid w:val="00592D37"/>
    <w:rsid w:val="005944FD"/>
    <w:rsid w:val="0059513E"/>
    <w:rsid w:val="00595EC0"/>
    <w:rsid w:val="005969D6"/>
    <w:rsid w:val="005A005F"/>
    <w:rsid w:val="005A1FB9"/>
    <w:rsid w:val="005A3A63"/>
    <w:rsid w:val="005A6AA4"/>
    <w:rsid w:val="005A6D9F"/>
    <w:rsid w:val="005A7B7D"/>
    <w:rsid w:val="005B0538"/>
    <w:rsid w:val="005B2BB1"/>
    <w:rsid w:val="005B408C"/>
    <w:rsid w:val="005B48FF"/>
    <w:rsid w:val="005C0A4E"/>
    <w:rsid w:val="005C1055"/>
    <w:rsid w:val="005C110F"/>
    <w:rsid w:val="005C1E32"/>
    <w:rsid w:val="005C2885"/>
    <w:rsid w:val="005C3331"/>
    <w:rsid w:val="005C3F0F"/>
    <w:rsid w:val="005C4BDB"/>
    <w:rsid w:val="005C4D2E"/>
    <w:rsid w:val="005C5371"/>
    <w:rsid w:val="005C6500"/>
    <w:rsid w:val="005C670D"/>
    <w:rsid w:val="005D10B0"/>
    <w:rsid w:val="005D17E3"/>
    <w:rsid w:val="005D363F"/>
    <w:rsid w:val="005D3C3B"/>
    <w:rsid w:val="005D4F71"/>
    <w:rsid w:val="005D61BE"/>
    <w:rsid w:val="005E0A3B"/>
    <w:rsid w:val="005E0E63"/>
    <w:rsid w:val="005E2FE5"/>
    <w:rsid w:val="005E38DA"/>
    <w:rsid w:val="005E3914"/>
    <w:rsid w:val="005E66C4"/>
    <w:rsid w:val="005E7F17"/>
    <w:rsid w:val="005F291C"/>
    <w:rsid w:val="005F6000"/>
    <w:rsid w:val="005F7061"/>
    <w:rsid w:val="00602B04"/>
    <w:rsid w:val="00604C15"/>
    <w:rsid w:val="006112BA"/>
    <w:rsid w:val="006158D5"/>
    <w:rsid w:val="00615A42"/>
    <w:rsid w:val="00616001"/>
    <w:rsid w:val="006162A4"/>
    <w:rsid w:val="0061672E"/>
    <w:rsid w:val="00616FF4"/>
    <w:rsid w:val="006173E3"/>
    <w:rsid w:val="006208C2"/>
    <w:rsid w:val="006210AD"/>
    <w:rsid w:val="0062244B"/>
    <w:rsid w:val="00622594"/>
    <w:rsid w:val="006226C9"/>
    <w:rsid w:val="00622C92"/>
    <w:rsid w:val="00623FB3"/>
    <w:rsid w:val="00625912"/>
    <w:rsid w:val="00625D83"/>
    <w:rsid w:val="006265FE"/>
    <w:rsid w:val="0062661B"/>
    <w:rsid w:val="00627A27"/>
    <w:rsid w:val="0063122C"/>
    <w:rsid w:val="00634099"/>
    <w:rsid w:val="00634284"/>
    <w:rsid w:val="006346FB"/>
    <w:rsid w:val="006352C0"/>
    <w:rsid w:val="00635E3F"/>
    <w:rsid w:val="006376A0"/>
    <w:rsid w:val="00637B9B"/>
    <w:rsid w:val="00641DC3"/>
    <w:rsid w:val="00643EE1"/>
    <w:rsid w:val="00644525"/>
    <w:rsid w:val="0064598D"/>
    <w:rsid w:val="00647B16"/>
    <w:rsid w:val="00647E40"/>
    <w:rsid w:val="00651744"/>
    <w:rsid w:val="00651984"/>
    <w:rsid w:val="00651997"/>
    <w:rsid w:val="00652894"/>
    <w:rsid w:val="00653129"/>
    <w:rsid w:val="0065381A"/>
    <w:rsid w:val="00653A3A"/>
    <w:rsid w:val="0065435C"/>
    <w:rsid w:val="00654D04"/>
    <w:rsid w:val="00655AB7"/>
    <w:rsid w:val="00660995"/>
    <w:rsid w:val="006615B4"/>
    <w:rsid w:val="00661865"/>
    <w:rsid w:val="006623E7"/>
    <w:rsid w:val="00662AA5"/>
    <w:rsid w:val="00662B80"/>
    <w:rsid w:val="00664522"/>
    <w:rsid w:val="00666A9A"/>
    <w:rsid w:val="0066768F"/>
    <w:rsid w:val="00670A43"/>
    <w:rsid w:val="00670F6C"/>
    <w:rsid w:val="00672127"/>
    <w:rsid w:val="00672588"/>
    <w:rsid w:val="0067319A"/>
    <w:rsid w:val="0067359A"/>
    <w:rsid w:val="00673E77"/>
    <w:rsid w:val="00674B82"/>
    <w:rsid w:val="006754A5"/>
    <w:rsid w:val="00676E58"/>
    <w:rsid w:val="006772D3"/>
    <w:rsid w:val="00677BB0"/>
    <w:rsid w:val="006809BE"/>
    <w:rsid w:val="0068276B"/>
    <w:rsid w:val="006836AC"/>
    <w:rsid w:val="006845DF"/>
    <w:rsid w:val="006852C7"/>
    <w:rsid w:val="006852CE"/>
    <w:rsid w:val="00686081"/>
    <w:rsid w:val="0069214B"/>
    <w:rsid w:val="00692D14"/>
    <w:rsid w:val="00693051"/>
    <w:rsid w:val="00693E30"/>
    <w:rsid w:val="00694DA7"/>
    <w:rsid w:val="00694E25"/>
    <w:rsid w:val="00697241"/>
    <w:rsid w:val="0069732E"/>
    <w:rsid w:val="006976BA"/>
    <w:rsid w:val="006A244D"/>
    <w:rsid w:val="006A5849"/>
    <w:rsid w:val="006A5EEC"/>
    <w:rsid w:val="006A6F6C"/>
    <w:rsid w:val="006A7A3B"/>
    <w:rsid w:val="006B1306"/>
    <w:rsid w:val="006B3210"/>
    <w:rsid w:val="006B3879"/>
    <w:rsid w:val="006B3A62"/>
    <w:rsid w:val="006B512B"/>
    <w:rsid w:val="006B5889"/>
    <w:rsid w:val="006B5BB2"/>
    <w:rsid w:val="006B65C7"/>
    <w:rsid w:val="006B7FDB"/>
    <w:rsid w:val="006C1727"/>
    <w:rsid w:val="006C219D"/>
    <w:rsid w:val="006C32FD"/>
    <w:rsid w:val="006C39CE"/>
    <w:rsid w:val="006C464E"/>
    <w:rsid w:val="006C5E8D"/>
    <w:rsid w:val="006C67D0"/>
    <w:rsid w:val="006D035A"/>
    <w:rsid w:val="006D0FCC"/>
    <w:rsid w:val="006D21CA"/>
    <w:rsid w:val="006D21F5"/>
    <w:rsid w:val="006D3089"/>
    <w:rsid w:val="006D3121"/>
    <w:rsid w:val="006D3474"/>
    <w:rsid w:val="006D37C6"/>
    <w:rsid w:val="006E126D"/>
    <w:rsid w:val="006E143F"/>
    <w:rsid w:val="006E1CA5"/>
    <w:rsid w:val="006E1FC3"/>
    <w:rsid w:val="006E2445"/>
    <w:rsid w:val="006E3A70"/>
    <w:rsid w:val="006E3B20"/>
    <w:rsid w:val="006E3F27"/>
    <w:rsid w:val="006E4A5D"/>
    <w:rsid w:val="006E50E5"/>
    <w:rsid w:val="006E5392"/>
    <w:rsid w:val="006E5735"/>
    <w:rsid w:val="006E60C9"/>
    <w:rsid w:val="006E67AA"/>
    <w:rsid w:val="006E6FE7"/>
    <w:rsid w:val="006F0D85"/>
    <w:rsid w:val="006F0F61"/>
    <w:rsid w:val="006F103F"/>
    <w:rsid w:val="006F1149"/>
    <w:rsid w:val="006F1C4B"/>
    <w:rsid w:val="006F2EDD"/>
    <w:rsid w:val="006F33A4"/>
    <w:rsid w:val="006F3B76"/>
    <w:rsid w:val="006F589B"/>
    <w:rsid w:val="006F7ECC"/>
    <w:rsid w:val="00701537"/>
    <w:rsid w:val="00703C2B"/>
    <w:rsid w:val="00704CE9"/>
    <w:rsid w:val="007057FA"/>
    <w:rsid w:val="0070616B"/>
    <w:rsid w:val="00706295"/>
    <w:rsid w:val="00706FDA"/>
    <w:rsid w:val="007077BB"/>
    <w:rsid w:val="00711A07"/>
    <w:rsid w:val="00711F9A"/>
    <w:rsid w:val="007134DA"/>
    <w:rsid w:val="00713810"/>
    <w:rsid w:val="00714097"/>
    <w:rsid w:val="007145BC"/>
    <w:rsid w:val="0071673A"/>
    <w:rsid w:val="00716C48"/>
    <w:rsid w:val="0072248B"/>
    <w:rsid w:val="00722503"/>
    <w:rsid w:val="00722EC3"/>
    <w:rsid w:val="0072409A"/>
    <w:rsid w:val="00724C9E"/>
    <w:rsid w:val="0072502F"/>
    <w:rsid w:val="0072509E"/>
    <w:rsid w:val="00726C9D"/>
    <w:rsid w:val="007272D5"/>
    <w:rsid w:val="007303A5"/>
    <w:rsid w:val="00730B3E"/>
    <w:rsid w:val="00731C1B"/>
    <w:rsid w:val="00731F95"/>
    <w:rsid w:val="00732B2B"/>
    <w:rsid w:val="00733CDB"/>
    <w:rsid w:val="0073420B"/>
    <w:rsid w:val="00734FE6"/>
    <w:rsid w:val="007357B6"/>
    <w:rsid w:val="007357CE"/>
    <w:rsid w:val="00736367"/>
    <w:rsid w:val="007365E5"/>
    <w:rsid w:val="00736BF6"/>
    <w:rsid w:val="007421E3"/>
    <w:rsid w:val="00742873"/>
    <w:rsid w:val="00742B04"/>
    <w:rsid w:val="00742B8C"/>
    <w:rsid w:val="00743DA0"/>
    <w:rsid w:val="00744267"/>
    <w:rsid w:val="0074760E"/>
    <w:rsid w:val="00753A30"/>
    <w:rsid w:val="00754ABA"/>
    <w:rsid w:val="0075704D"/>
    <w:rsid w:val="00760F8A"/>
    <w:rsid w:val="007614B1"/>
    <w:rsid w:val="00761D0A"/>
    <w:rsid w:val="00761F00"/>
    <w:rsid w:val="007630A0"/>
    <w:rsid w:val="00766BF7"/>
    <w:rsid w:val="00771A92"/>
    <w:rsid w:val="00771E90"/>
    <w:rsid w:val="00771E9F"/>
    <w:rsid w:val="00772B43"/>
    <w:rsid w:val="00772B8B"/>
    <w:rsid w:val="00773936"/>
    <w:rsid w:val="007740D0"/>
    <w:rsid w:val="007758BE"/>
    <w:rsid w:val="007758CF"/>
    <w:rsid w:val="0077764D"/>
    <w:rsid w:val="00777E69"/>
    <w:rsid w:val="00781202"/>
    <w:rsid w:val="007817D0"/>
    <w:rsid w:val="00782302"/>
    <w:rsid w:val="00782B0D"/>
    <w:rsid w:val="00782C6F"/>
    <w:rsid w:val="00782EF5"/>
    <w:rsid w:val="00783A8C"/>
    <w:rsid w:val="007843F8"/>
    <w:rsid w:val="00785E33"/>
    <w:rsid w:val="00790E3E"/>
    <w:rsid w:val="00795136"/>
    <w:rsid w:val="007964B4"/>
    <w:rsid w:val="007968F0"/>
    <w:rsid w:val="0079781A"/>
    <w:rsid w:val="007A00CB"/>
    <w:rsid w:val="007A00CC"/>
    <w:rsid w:val="007A0382"/>
    <w:rsid w:val="007A1546"/>
    <w:rsid w:val="007A228C"/>
    <w:rsid w:val="007A2FC9"/>
    <w:rsid w:val="007A368E"/>
    <w:rsid w:val="007A3AC0"/>
    <w:rsid w:val="007A43CB"/>
    <w:rsid w:val="007A5868"/>
    <w:rsid w:val="007A64E2"/>
    <w:rsid w:val="007A6D04"/>
    <w:rsid w:val="007B0168"/>
    <w:rsid w:val="007B04CE"/>
    <w:rsid w:val="007B1449"/>
    <w:rsid w:val="007B1803"/>
    <w:rsid w:val="007B1E72"/>
    <w:rsid w:val="007B6871"/>
    <w:rsid w:val="007B7A2F"/>
    <w:rsid w:val="007B7CFA"/>
    <w:rsid w:val="007C19B1"/>
    <w:rsid w:val="007C19E8"/>
    <w:rsid w:val="007C202F"/>
    <w:rsid w:val="007C32EE"/>
    <w:rsid w:val="007C3B48"/>
    <w:rsid w:val="007C3D33"/>
    <w:rsid w:val="007C48E9"/>
    <w:rsid w:val="007C586F"/>
    <w:rsid w:val="007C5A70"/>
    <w:rsid w:val="007D22EB"/>
    <w:rsid w:val="007D294A"/>
    <w:rsid w:val="007D2B02"/>
    <w:rsid w:val="007D38A6"/>
    <w:rsid w:val="007D42A2"/>
    <w:rsid w:val="007D457A"/>
    <w:rsid w:val="007D47D2"/>
    <w:rsid w:val="007D5286"/>
    <w:rsid w:val="007D6EC0"/>
    <w:rsid w:val="007D75B9"/>
    <w:rsid w:val="007D7E1D"/>
    <w:rsid w:val="007E0298"/>
    <w:rsid w:val="007E1233"/>
    <w:rsid w:val="007E18D6"/>
    <w:rsid w:val="007E244F"/>
    <w:rsid w:val="007E26A8"/>
    <w:rsid w:val="007E2B62"/>
    <w:rsid w:val="007E311A"/>
    <w:rsid w:val="007E3224"/>
    <w:rsid w:val="007E3CAB"/>
    <w:rsid w:val="007E502D"/>
    <w:rsid w:val="007E5105"/>
    <w:rsid w:val="007F15B2"/>
    <w:rsid w:val="007F279D"/>
    <w:rsid w:val="007F2C1F"/>
    <w:rsid w:val="007F2E09"/>
    <w:rsid w:val="007F4113"/>
    <w:rsid w:val="007F5826"/>
    <w:rsid w:val="007F5C21"/>
    <w:rsid w:val="007F648E"/>
    <w:rsid w:val="008010E4"/>
    <w:rsid w:val="00801176"/>
    <w:rsid w:val="008014EC"/>
    <w:rsid w:val="0080230F"/>
    <w:rsid w:val="00802587"/>
    <w:rsid w:val="0080345C"/>
    <w:rsid w:val="00804B4D"/>
    <w:rsid w:val="00805551"/>
    <w:rsid w:val="00805A99"/>
    <w:rsid w:val="0080633A"/>
    <w:rsid w:val="00807D39"/>
    <w:rsid w:val="008102E1"/>
    <w:rsid w:val="00810B39"/>
    <w:rsid w:val="00812D5A"/>
    <w:rsid w:val="008132CE"/>
    <w:rsid w:val="00813860"/>
    <w:rsid w:val="00817CD5"/>
    <w:rsid w:val="00820A2B"/>
    <w:rsid w:val="0082442A"/>
    <w:rsid w:val="00824C67"/>
    <w:rsid w:val="00824CA7"/>
    <w:rsid w:val="0082522F"/>
    <w:rsid w:val="00825567"/>
    <w:rsid w:val="00826F4A"/>
    <w:rsid w:val="008271D7"/>
    <w:rsid w:val="008274CC"/>
    <w:rsid w:val="00827FCA"/>
    <w:rsid w:val="00830D3B"/>
    <w:rsid w:val="00831979"/>
    <w:rsid w:val="0083259F"/>
    <w:rsid w:val="008329C7"/>
    <w:rsid w:val="00836144"/>
    <w:rsid w:val="008369CE"/>
    <w:rsid w:val="00843B1E"/>
    <w:rsid w:val="008444C3"/>
    <w:rsid w:val="00844BD6"/>
    <w:rsid w:val="00845688"/>
    <w:rsid w:val="00846522"/>
    <w:rsid w:val="0084793F"/>
    <w:rsid w:val="00850A71"/>
    <w:rsid w:val="00851352"/>
    <w:rsid w:val="00851AA2"/>
    <w:rsid w:val="00851D21"/>
    <w:rsid w:val="0085370C"/>
    <w:rsid w:val="00854547"/>
    <w:rsid w:val="0085520D"/>
    <w:rsid w:val="00857077"/>
    <w:rsid w:val="00860B6E"/>
    <w:rsid w:val="0086191A"/>
    <w:rsid w:val="00861B6B"/>
    <w:rsid w:val="00863227"/>
    <w:rsid w:val="00863230"/>
    <w:rsid w:val="00863C3B"/>
    <w:rsid w:val="00863DAE"/>
    <w:rsid w:val="00865BD0"/>
    <w:rsid w:val="00865C5A"/>
    <w:rsid w:val="00865D12"/>
    <w:rsid w:val="00866007"/>
    <w:rsid w:val="00867669"/>
    <w:rsid w:val="008705BA"/>
    <w:rsid w:val="00871582"/>
    <w:rsid w:val="008717D8"/>
    <w:rsid w:val="0087215C"/>
    <w:rsid w:val="00875062"/>
    <w:rsid w:val="00875D25"/>
    <w:rsid w:val="008772EA"/>
    <w:rsid w:val="0087741E"/>
    <w:rsid w:val="00880E35"/>
    <w:rsid w:val="00881A04"/>
    <w:rsid w:val="00882684"/>
    <w:rsid w:val="008851D4"/>
    <w:rsid w:val="00886F73"/>
    <w:rsid w:val="008875FE"/>
    <w:rsid w:val="00887F8E"/>
    <w:rsid w:val="00891106"/>
    <w:rsid w:val="008914FC"/>
    <w:rsid w:val="008922DB"/>
    <w:rsid w:val="00892B47"/>
    <w:rsid w:val="008941EB"/>
    <w:rsid w:val="00895DD1"/>
    <w:rsid w:val="0089622A"/>
    <w:rsid w:val="00896234"/>
    <w:rsid w:val="00897E43"/>
    <w:rsid w:val="008A1856"/>
    <w:rsid w:val="008A1B72"/>
    <w:rsid w:val="008A24AF"/>
    <w:rsid w:val="008A2B70"/>
    <w:rsid w:val="008A2C2C"/>
    <w:rsid w:val="008A602E"/>
    <w:rsid w:val="008A6956"/>
    <w:rsid w:val="008A6B4C"/>
    <w:rsid w:val="008B0B10"/>
    <w:rsid w:val="008B29DA"/>
    <w:rsid w:val="008B70DB"/>
    <w:rsid w:val="008B7C59"/>
    <w:rsid w:val="008C0A94"/>
    <w:rsid w:val="008C222B"/>
    <w:rsid w:val="008C31FD"/>
    <w:rsid w:val="008C3272"/>
    <w:rsid w:val="008C5738"/>
    <w:rsid w:val="008C667B"/>
    <w:rsid w:val="008C6767"/>
    <w:rsid w:val="008C7EAD"/>
    <w:rsid w:val="008D0A07"/>
    <w:rsid w:val="008D0CFE"/>
    <w:rsid w:val="008D50BF"/>
    <w:rsid w:val="008D52F5"/>
    <w:rsid w:val="008D6152"/>
    <w:rsid w:val="008D6B43"/>
    <w:rsid w:val="008D6D28"/>
    <w:rsid w:val="008E0AA4"/>
    <w:rsid w:val="008E293C"/>
    <w:rsid w:val="008E3C9A"/>
    <w:rsid w:val="008E5DFC"/>
    <w:rsid w:val="008E7BA9"/>
    <w:rsid w:val="008E7D15"/>
    <w:rsid w:val="008F0AD8"/>
    <w:rsid w:val="008F0F81"/>
    <w:rsid w:val="008F1C37"/>
    <w:rsid w:val="008F27BF"/>
    <w:rsid w:val="008F2DAA"/>
    <w:rsid w:val="008F2E64"/>
    <w:rsid w:val="008F2E86"/>
    <w:rsid w:val="008F31D4"/>
    <w:rsid w:val="008F328F"/>
    <w:rsid w:val="008F3C19"/>
    <w:rsid w:val="008F5AFC"/>
    <w:rsid w:val="009000A6"/>
    <w:rsid w:val="0090046F"/>
    <w:rsid w:val="009014C6"/>
    <w:rsid w:val="0090237F"/>
    <w:rsid w:val="00902A5F"/>
    <w:rsid w:val="00904EC8"/>
    <w:rsid w:val="009054A1"/>
    <w:rsid w:val="00905987"/>
    <w:rsid w:val="00911DE6"/>
    <w:rsid w:val="00911E9D"/>
    <w:rsid w:val="0091429B"/>
    <w:rsid w:val="009142EC"/>
    <w:rsid w:val="009154C3"/>
    <w:rsid w:val="00915737"/>
    <w:rsid w:val="00916B5D"/>
    <w:rsid w:val="00923540"/>
    <w:rsid w:val="009239C5"/>
    <w:rsid w:val="00925F84"/>
    <w:rsid w:val="00926767"/>
    <w:rsid w:val="00926EBB"/>
    <w:rsid w:val="00926FD8"/>
    <w:rsid w:val="00927C33"/>
    <w:rsid w:val="009313A1"/>
    <w:rsid w:val="0093268C"/>
    <w:rsid w:val="00934D4D"/>
    <w:rsid w:val="009361D5"/>
    <w:rsid w:val="0093641B"/>
    <w:rsid w:val="0093769C"/>
    <w:rsid w:val="00940311"/>
    <w:rsid w:val="00940E46"/>
    <w:rsid w:val="009428A4"/>
    <w:rsid w:val="00942BE0"/>
    <w:rsid w:val="00943DE2"/>
    <w:rsid w:val="009514B3"/>
    <w:rsid w:val="009563AB"/>
    <w:rsid w:val="00956ABF"/>
    <w:rsid w:val="00956CC2"/>
    <w:rsid w:val="00957BF1"/>
    <w:rsid w:val="00960944"/>
    <w:rsid w:val="0096305E"/>
    <w:rsid w:val="00964D63"/>
    <w:rsid w:val="009659F4"/>
    <w:rsid w:val="00965BE8"/>
    <w:rsid w:val="00970D60"/>
    <w:rsid w:val="00972234"/>
    <w:rsid w:val="0097300D"/>
    <w:rsid w:val="009732CA"/>
    <w:rsid w:val="009738DB"/>
    <w:rsid w:val="00974446"/>
    <w:rsid w:val="00977E71"/>
    <w:rsid w:val="009811A3"/>
    <w:rsid w:val="00983B8C"/>
    <w:rsid w:val="00984FDD"/>
    <w:rsid w:val="009852BC"/>
    <w:rsid w:val="009855B8"/>
    <w:rsid w:val="00985730"/>
    <w:rsid w:val="00986925"/>
    <w:rsid w:val="00986AED"/>
    <w:rsid w:val="00986CB9"/>
    <w:rsid w:val="00987299"/>
    <w:rsid w:val="0099072C"/>
    <w:rsid w:val="0099185A"/>
    <w:rsid w:val="0099390E"/>
    <w:rsid w:val="0099416C"/>
    <w:rsid w:val="009960E5"/>
    <w:rsid w:val="00996EAF"/>
    <w:rsid w:val="009A3EE4"/>
    <w:rsid w:val="009A7ADC"/>
    <w:rsid w:val="009B0D30"/>
    <w:rsid w:val="009B0DF4"/>
    <w:rsid w:val="009B1CE9"/>
    <w:rsid w:val="009B4AED"/>
    <w:rsid w:val="009B607F"/>
    <w:rsid w:val="009B799F"/>
    <w:rsid w:val="009C19B7"/>
    <w:rsid w:val="009C4B51"/>
    <w:rsid w:val="009C5ABB"/>
    <w:rsid w:val="009C5C3C"/>
    <w:rsid w:val="009C697D"/>
    <w:rsid w:val="009D1235"/>
    <w:rsid w:val="009D1460"/>
    <w:rsid w:val="009D3CF5"/>
    <w:rsid w:val="009D593A"/>
    <w:rsid w:val="009D6525"/>
    <w:rsid w:val="009D6BBC"/>
    <w:rsid w:val="009D6BEE"/>
    <w:rsid w:val="009D7188"/>
    <w:rsid w:val="009D7C51"/>
    <w:rsid w:val="009E15DB"/>
    <w:rsid w:val="009E196C"/>
    <w:rsid w:val="009E50F3"/>
    <w:rsid w:val="009E6A0A"/>
    <w:rsid w:val="009E7F06"/>
    <w:rsid w:val="009F10E6"/>
    <w:rsid w:val="009F2011"/>
    <w:rsid w:val="009F2B4B"/>
    <w:rsid w:val="009F3258"/>
    <w:rsid w:val="009F36BF"/>
    <w:rsid w:val="009F3758"/>
    <w:rsid w:val="009F4824"/>
    <w:rsid w:val="009F48C8"/>
    <w:rsid w:val="009F546F"/>
    <w:rsid w:val="00A009F1"/>
    <w:rsid w:val="00A01226"/>
    <w:rsid w:val="00A01B1B"/>
    <w:rsid w:val="00A0217B"/>
    <w:rsid w:val="00A032B5"/>
    <w:rsid w:val="00A061D3"/>
    <w:rsid w:val="00A06969"/>
    <w:rsid w:val="00A10884"/>
    <w:rsid w:val="00A10DA2"/>
    <w:rsid w:val="00A111B6"/>
    <w:rsid w:val="00A1210D"/>
    <w:rsid w:val="00A13114"/>
    <w:rsid w:val="00A134A8"/>
    <w:rsid w:val="00A13754"/>
    <w:rsid w:val="00A16A9B"/>
    <w:rsid w:val="00A16C25"/>
    <w:rsid w:val="00A17499"/>
    <w:rsid w:val="00A210F6"/>
    <w:rsid w:val="00A23BC5"/>
    <w:rsid w:val="00A262D6"/>
    <w:rsid w:val="00A26579"/>
    <w:rsid w:val="00A2683A"/>
    <w:rsid w:val="00A26D27"/>
    <w:rsid w:val="00A279DF"/>
    <w:rsid w:val="00A3186A"/>
    <w:rsid w:val="00A33F83"/>
    <w:rsid w:val="00A34511"/>
    <w:rsid w:val="00A35B62"/>
    <w:rsid w:val="00A363CF"/>
    <w:rsid w:val="00A376EE"/>
    <w:rsid w:val="00A42A99"/>
    <w:rsid w:val="00A42DB2"/>
    <w:rsid w:val="00A4393B"/>
    <w:rsid w:val="00A43D4A"/>
    <w:rsid w:val="00A46727"/>
    <w:rsid w:val="00A473A6"/>
    <w:rsid w:val="00A5151A"/>
    <w:rsid w:val="00A519AD"/>
    <w:rsid w:val="00A531C3"/>
    <w:rsid w:val="00A53A99"/>
    <w:rsid w:val="00A558DB"/>
    <w:rsid w:val="00A577D2"/>
    <w:rsid w:val="00A57951"/>
    <w:rsid w:val="00A57CA1"/>
    <w:rsid w:val="00A57E0A"/>
    <w:rsid w:val="00A600E8"/>
    <w:rsid w:val="00A60246"/>
    <w:rsid w:val="00A614E9"/>
    <w:rsid w:val="00A61BDA"/>
    <w:rsid w:val="00A61D21"/>
    <w:rsid w:val="00A738C0"/>
    <w:rsid w:val="00A75585"/>
    <w:rsid w:val="00A7691B"/>
    <w:rsid w:val="00A7734F"/>
    <w:rsid w:val="00A80F49"/>
    <w:rsid w:val="00A80F54"/>
    <w:rsid w:val="00A81561"/>
    <w:rsid w:val="00A823F6"/>
    <w:rsid w:val="00A831C3"/>
    <w:rsid w:val="00A834B0"/>
    <w:rsid w:val="00A84502"/>
    <w:rsid w:val="00A8719E"/>
    <w:rsid w:val="00A91CFB"/>
    <w:rsid w:val="00A92BD1"/>
    <w:rsid w:val="00A96286"/>
    <w:rsid w:val="00A96E62"/>
    <w:rsid w:val="00AA0A89"/>
    <w:rsid w:val="00AA31E4"/>
    <w:rsid w:val="00AA36C3"/>
    <w:rsid w:val="00AA4AC0"/>
    <w:rsid w:val="00AA5368"/>
    <w:rsid w:val="00AA6429"/>
    <w:rsid w:val="00AA6506"/>
    <w:rsid w:val="00AA7BB1"/>
    <w:rsid w:val="00AB01E0"/>
    <w:rsid w:val="00AB1768"/>
    <w:rsid w:val="00AB21DF"/>
    <w:rsid w:val="00AB29D3"/>
    <w:rsid w:val="00AB7046"/>
    <w:rsid w:val="00AC01AA"/>
    <w:rsid w:val="00AC0F94"/>
    <w:rsid w:val="00AC1982"/>
    <w:rsid w:val="00AC2CFF"/>
    <w:rsid w:val="00AC2F48"/>
    <w:rsid w:val="00AC3BB6"/>
    <w:rsid w:val="00AC3EDD"/>
    <w:rsid w:val="00AC410F"/>
    <w:rsid w:val="00AC4AA8"/>
    <w:rsid w:val="00AC4F72"/>
    <w:rsid w:val="00AC664D"/>
    <w:rsid w:val="00AC7114"/>
    <w:rsid w:val="00AC7D5A"/>
    <w:rsid w:val="00AC7DB7"/>
    <w:rsid w:val="00AD03B7"/>
    <w:rsid w:val="00AD0CF2"/>
    <w:rsid w:val="00AD1CBE"/>
    <w:rsid w:val="00AD38A8"/>
    <w:rsid w:val="00AD3EA7"/>
    <w:rsid w:val="00AD4A56"/>
    <w:rsid w:val="00AD62AC"/>
    <w:rsid w:val="00AD6F09"/>
    <w:rsid w:val="00AE1A94"/>
    <w:rsid w:val="00AE3AFA"/>
    <w:rsid w:val="00AE482E"/>
    <w:rsid w:val="00AE4B91"/>
    <w:rsid w:val="00AE7862"/>
    <w:rsid w:val="00AF22D6"/>
    <w:rsid w:val="00AF2479"/>
    <w:rsid w:val="00AF2931"/>
    <w:rsid w:val="00AF2C49"/>
    <w:rsid w:val="00AF3CC5"/>
    <w:rsid w:val="00AF51FD"/>
    <w:rsid w:val="00AF7122"/>
    <w:rsid w:val="00AF741A"/>
    <w:rsid w:val="00AF77CA"/>
    <w:rsid w:val="00B01ADB"/>
    <w:rsid w:val="00B04161"/>
    <w:rsid w:val="00B056F9"/>
    <w:rsid w:val="00B07619"/>
    <w:rsid w:val="00B07A53"/>
    <w:rsid w:val="00B11716"/>
    <w:rsid w:val="00B11E3D"/>
    <w:rsid w:val="00B1473D"/>
    <w:rsid w:val="00B14D2C"/>
    <w:rsid w:val="00B15252"/>
    <w:rsid w:val="00B15542"/>
    <w:rsid w:val="00B162BA"/>
    <w:rsid w:val="00B17E82"/>
    <w:rsid w:val="00B203E8"/>
    <w:rsid w:val="00B20C2E"/>
    <w:rsid w:val="00B21398"/>
    <w:rsid w:val="00B249A6"/>
    <w:rsid w:val="00B31B4B"/>
    <w:rsid w:val="00B323C4"/>
    <w:rsid w:val="00B3297B"/>
    <w:rsid w:val="00B35372"/>
    <w:rsid w:val="00B35E3A"/>
    <w:rsid w:val="00B37044"/>
    <w:rsid w:val="00B4575A"/>
    <w:rsid w:val="00B458A6"/>
    <w:rsid w:val="00B460C5"/>
    <w:rsid w:val="00B575BA"/>
    <w:rsid w:val="00B57816"/>
    <w:rsid w:val="00B61C97"/>
    <w:rsid w:val="00B65CC5"/>
    <w:rsid w:val="00B66C84"/>
    <w:rsid w:val="00B714D6"/>
    <w:rsid w:val="00B71608"/>
    <w:rsid w:val="00B718F7"/>
    <w:rsid w:val="00B73679"/>
    <w:rsid w:val="00B7405B"/>
    <w:rsid w:val="00B75FBD"/>
    <w:rsid w:val="00B76429"/>
    <w:rsid w:val="00B76772"/>
    <w:rsid w:val="00B821B9"/>
    <w:rsid w:val="00B84949"/>
    <w:rsid w:val="00B85F58"/>
    <w:rsid w:val="00B86471"/>
    <w:rsid w:val="00B90254"/>
    <w:rsid w:val="00B90259"/>
    <w:rsid w:val="00B90313"/>
    <w:rsid w:val="00B9054A"/>
    <w:rsid w:val="00B93DB1"/>
    <w:rsid w:val="00B956D4"/>
    <w:rsid w:val="00B95EED"/>
    <w:rsid w:val="00B97446"/>
    <w:rsid w:val="00BA0D3B"/>
    <w:rsid w:val="00BA0ED2"/>
    <w:rsid w:val="00BA1738"/>
    <w:rsid w:val="00BA1BAD"/>
    <w:rsid w:val="00BA41C0"/>
    <w:rsid w:val="00BA5656"/>
    <w:rsid w:val="00BA62C9"/>
    <w:rsid w:val="00BA7432"/>
    <w:rsid w:val="00BB0881"/>
    <w:rsid w:val="00BB2764"/>
    <w:rsid w:val="00BB2F8B"/>
    <w:rsid w:val="00BB328D"/>
    <w:rsid w:val="00BB674E"/>
    <w:rsid w:val="00BB7325"/>
    <w:rsid w:val="00BC1699"/>
    <w:rsid w:val="00BC1AA0"/>
    <w:rsid w:val="00BC2495"/>
    <w:rsid w:val="00BC304D"/>
    <w:rsid w:val="00BC314A"/>
    <w:rsid w:val="00BC389E"/>
    <w:rsid w:val="00BC43D6"/>
    <w:rsid w:val="00BC57E1"/>
    <w:rsid w:val="00BC7EB9"/>
    <w:rsid w:val="00BD1817"/>
    <w:rsid w:val="00BD2643"/>
    <w:rsid w:val="00BD3B89"/>
    <w:rsid w:val="00BD412B"/>
    <w:rsid w:val="00BD4837"/>
    <w:rsid w:val="00BD56B1"/>
    <w:rsid w:val="00BD6558"/>
    <w:rsid w:val="00BD7898"/>
    <w:rsid w:val="00BD7DDF"/>
    <w:rsid w:val="00BE0214"/>
    <w:rsid w:val="00BE18B1"/>
    <w:rsid w:val="00BE19D7"/>
    <w:rsid w:val="00BE400B"/>
    <w:rsid w:val="00BE446A"/>
    <w:rsid w:val="00BE55F4"/>
    <w:rsid w:val="00BE589E"/>
    <w:rsid w:val="00BE5D30"/>
    <w:rsid w:val="00BE6024"/>
    <w:rsid w:val="00BE6285"/>
    <w:rsid w:val="00BE7D93"/>
    <w:rsid w:val="00BF2AD7"/>
    <w:rsid w:val="00BF2F76"/>
    <w:rsid w:val="00BF3022"/>
    <w:rsid w:val="00BF3214"/>
    <w:rsid w:val="00BF40AE"/>
    <w:rsid w:val="00BF4342"/>
    <w:rsid w:val="00BF4EDA"/>
    <w:rsid w:val="00BF528C"/>
    <w:rsid w:val="00BF5573"/>
    <w:rsid w:val="00C01D0F"/>
    <w:rsid w:val="00C0540C"/>
    <w:rsid w:val="00C05735"/>
    <w:rsid w:val="00C064E8"/>
    <w:rsid w:val="00C07ED9"/>
    <w:rsid w:val="00C10BE1"/>
    <w:rsid w:val="00C119C7"/>
    <w:rsid w:val="00C129AB"/>
    <w:rsid w:val="00C12CEF"/>
    <w:rsid w:val="00C13096"/>
    <w:rsid w:val="00C15867"/>
    <w:rsid w:val="00C15C65"/>
    <w:rsid w:val="00C17D1D"/>
    <w:rsid w:val="00C20B3C"/>
    <w:rsid w:val="00C2296D"/>
    <w:rsid w:val="00C23131"/>
    <w:rsid w:val="00C23155"/>
    <w:rsid w:val="00C23DE2"/>
    <w:rsid w:val="00C24B38"/>
    <w:rsid w:val="00C25885"/>
    <w:rsid w:val="00C26B9D"/>
    <w:rsid w:val="00C27F76"/>
    <w:rsid w:val="00C3598C"/>
    <w:rsid w:val="00C37CA8"/>
    <w:rsid w:val="00C40C41"/>
    <w:rsid w:val="00C410B0"/>
    <w:rsid w:val="00C45885"/>
    <w:rsid w:val="00C50A9B"/>
    <w:rsid w:val="00C50F22"/>
    <w:rsid w:val="00C51DFF"/>
    <w:rsid w:val="00C52C00"/>
    <w:rsid w:val="00C533D3"/>
    <w:rsid w:val="00C5358C"/>
    <w:rsid w:val="00C5768F"/>
    <w:rsid w:val="00C57971"/>
    <w:rsid w:val="00C57C72"/>
    <w:rsid w:val="00C60038"/>
    <w:rsid w:val="00C620E3"/>
    <w:rsid w:val="00C62D5C"/>
    <w:rsid w:val="00C65BD7"/>
    <w:rsid w:val="00C6631D"/>
    <w:rsid w:val="00C6762A"/>
    <w:rsid w:val="00C67DD8"/>
    <w:rsid w:val="00C70304"/>
    <w:rsid w:val="00C71E14"/>
    <w:rsid w:val="00C726C9"/>
    <w:rsid w:val="00C74665"/>
    <w:rsid w:val="00C75F4C"/>
    <w:rsid w:val="00C7639F"/>
    <w:rsid w:val="00C76BA4"/>
    <w:rsid w:val="00C77300"/>
    <w:rsid w:val="00C77B17"/>
    <w:rsid w:val="00C8016B"/>
    <w:rsid w:val="00C801B4"/>
    <w:rsid w:val="00C80474"/>
    <w:rsid w:val="00C8158A"/>
    <w:rsid w:val="00C83A48"/>
    <w:rsid w:val="00C84711"/>
    <w:rsid w:val="00C8550B"/>
    <w:rsid w:val="00C85865"/>
    <w:rsid w:val="00C85E85"/>
    <w:rsid w:val="00C913BC"/>
    <w:rsid w:val="00C92F07"/>
    <w:rsid w:val="00CA1559"/>
    <w:rsid w:val="00CA190F"/>
    <w:rsid w:val="00CA1CF2"/>
    <w:rsid w:val="00CA2EAE"/>
    <w:rsid w:val="00CA3424"/>
    <w:rsid w:val="00CA41E1"/>
    <w:rsid w:val="00CA460F"/>
    <w:rsid w:val="00CA48B3"/>
    <w:rsid w:val="00CA4AC1"/>
    <w:rsid w:val="00CA59FB"/>
    <w:rsid w:val="00CA6BCC"/>
    <w:rsid w:val="00CA70B1"/>
    <w:rsid w:val="00CB0316"/>
    <w:rsid w:val="00CB0B11"/>
    <w:rsid w:val="00CB1C44"/>
    <w:rsid w:val="00CB2894"/>
    <w:rsid w:val="00CB3CFE"/>
    <w:rsid w:val="00CB426A"/>
    <w:rsid w:val="00CB4C63"/>
    <w:rsid w:val="00CB5354"/>
    <w:rsid w:val="00CB6BA3"/>
    <w:rsid w:val="00CB72C9"/>
    <w:rsid w:val="00CC15D0"/>
    <w:rsid w:val="00CC1884"/>
    <w:rsid w:val="00CC25C4"/>
    <w:rsid w:val="00CC3127"/>
    <w:rsid w:val="00CC3C9E"/>
    <w:rsid w:val="00CC5907"/>
    <w:rsid w:val="00CC6A14"/>
    <w:rsid w:val="00CC7086"/>
    <w:rsid w:val="00CC70A3"/>
    <w:rsid w:val="00CD2130"/>
    <w:rsid w:val="00CD3FC1"/>
    <w:rsid w:val="00CD4442"/>
    <w:rsid w:val="00CD5244"/>
    <w:rsid w:val="00CD53C3"/>
    <w:rsid w:val="00CD574E"/>
    <w:rsid w:val="00CD5998"/>
    <w:rsid w:val="00CD63A3"/>
    <w:rsid w:val="00CD7990"/>
    <w:rsid w:val="00CE17E1"/>
    <w:rsid w:val="00CE211F"/>
    <w:rsid w:val="00CE2437"/>
    <w:rsid w:val="00CE3D60"/>
    <w:rsid w:val="00CE4C22"/>
    <w:rsid w:val="00CE4D0F"/>
    <w:rsid w:val="00CE76E5"/>
    <w:rsid w:val="00CF02AA"/>
    <w:rsid w:val="00CF0348"/>
    <w:rsid w:val="00CF216B"/>
    <w:rsid w:val="00CF2942"/>
    <w:rsid w:val="00CF2B38"/>
    <w:rsid w:val="00CF389D"/>
    <w:rsid w:val="00CF41EC"/>
    <w:rsid w:val="00CF5D04"/>
    <w:rsid w:val="00CF6185"/>
    <w:rsid w:val="00CF652F"/>
    <w:rsid w:val="00CF6A8C"/>
    <w:rsid w:val="00D00D3A"/>
    <w:rsid w:val="00D01896"/>
    <w:rsid w:val="00D04036"/>
    <w:rsid w:val="00D046AC"/>
    <w:rsid w:val="00D04DE4"/>
    <w:rsid w:val="00D04FA1"/>
    <w:rsid w:val="00D0631B"/>
    <w:rsid w:val="00D063F1"/>
    <w:rsid w:val="00D1133A"/>
    <w:rsid w:val="00D119F5"/>
    <w:rsid w:val="00D12546"/>
    <w:rsid w:val="00D145DD"/>
    <w:rsid w:val="00D14642"/>
    <w:rsid w:val="00D14F22"/>
    <w:rsid w:val="00D1614E"/>
    <w:rsid w:val="00D16ACA"/>
    <w:rsid w:val="00D16E40"/>
    <w:rsid w:val="00D2206D"/>
    <w:rsid w:val="00D22195"/>
    <w:rsid w:val="00D2270A"/>
    <w:rsid w:val="00D23BDF"/>
    <w:rsid w:val="00D25DF3"/>
    <w:rsid w:val="00D313D7"/>
    <w:rsid w:val="00D3174C"/>
    <w:rsid w:val="00D328E4"/>
    <w:rsid w:val="00D34348"/>
    <w:rsid w:val="00D34F36"/>
    <w:rsid w:val="00D36110"/>
    <w:rsid w:val="00D41B0E"/>
    <w:rsid w:val="00D43F59"/>
    <w:rsid w:val="00D440B7"/>
    <w:rsid w:val="00D44B35"/>
    <w:rsid w:val="00D4741C"/>
    <w:rsid w:val="00D47CC3"/>
    <w:rsid w:val="00D520C7"/>
    <w:rsid w:val="00D52DCE"/>
    <w:rsid w:val="00D5323D"/>
    <w:rsid w:val="00D557E8"/>
    <w:rsid w:val="00D55AD5"/>
    <w:rsid w:val="00D57918"/>
    <w:rsid w:val="00D60849"/>
    <w:rsid w:val="00D609B2"/>
    <w:rsid w:val="00D6462D"/>
    <w:rsid w:val="00D64CD2"/>
    <w:rsid w:val="00D6581D"/>
    <w:rsid w:val="00D663AF"/>
    <w:rsid w:val="00D707F2"/>
    <w:rsid w:val="00D712D7"/>
    <w:rsid w:val="00D721B5"/>
    <w:rsid w:val="00D72B2B"/>
    <w:rsid w:val="00D73118"/>
    <w:rsid w:val="00D73DC6"/>
    <w:rsid w:val="00D74C1A"/>
    <w:rsid w:val="00D74EDF"/>
    <w:rsid w:val="00D7534A"/>
    <w:rsid w:val="00D754C1"/>
    <w:rsid w:val="00D77393"/>
    <w:rsid w:val="00D77A35"/>
    <w:rsid w:val="00D8090A"/>
    <w:rsid w:val="00D811B7"/>
    <w:rsid w:val="00D81407"/>
    <w:rsid w:val="00D81B3E"/>
    <w:rsid w:val="00D8398E"/>
    <w:rsid w:val="00D83E69"/>
    <w:rsid w:val="00D87512"/>
    <w:rsid w:val="00D90111"/>
    <w:rsid w:val="00D90C70"/>
    <w:rsid w:val="00D90E49"/>
    <w:rsid w:val="00D93D89"/>
    <w:rsid w:val="00D95288"/>
    <w:rsid w:val="00D96918"/>
    <w:rsid w:val="00D96ADE"/>
    <w:rsid w:val="00DA0CE2"/>
    <w:rsid w:val="00DA2387"/>
    <w:rsid w:val="00DA5789"/>
    <w:rsid w:val="00DA635A"/>
    <w:rsid w:val="00DA6572"/>
    <w:rsid w:val="00DB0B76"/>
    <w:rsid w:val="00DB235B"/>
    <w:rsid w:val="00DB34F9"/>
    <w:rsid w:val="00DB4534"/>
    <w:rsid w:val="00DB564F"/>
    <w:rsid w:val="00DC00BB"/>
    <w:rsid w:val="00DC0708"/>
    <w:rsid w:val="00DC19E4"/>
    <w:rsid w:val="00DC33A0"/>
    <w:rsid w:val="00DC3820"/>
    <w:rsid w:val="00DC3822"/>
    <w:rsid w:val="00DC4A6E"/>
    <w:rsid w:val="00DC5A21"/>
    <w:rsid w:val="00DC623B"/>
    <w:rsid w:val="00DC6A10"/>
    <w:rsid w:val="00DC74BA"/>
    <w:rsid w:val="00DD442B"/>
    <w:rsid w:val="00DD4E53"/>
    <w:rsid w:val="00DD52EE"/>
    <w:rsid w:val="00DD5ADE"/>
    <w:rsid w:val="00DD671D"/>
    <w:rsid w:val="00DE3C81"/>
    <w:rsid w:val="00DE4214"/>
    <w:rsid w:val="00DE657E"/>
    <w:rsid w:val="00DE7FF8"/>
    <w:rsid w:val="00DF0DCC"/>
    <w:rsid w:val="00DF186B"/>
    <w:rsid w:val="00DF29E2"/>
    <w:rsid w:val="00DF2F35"/>
    <w:rsid w:val="00DF4704"/>
    <w:rsid w:val="00DF4E17"/>
    <w:rsid w:val="00DF4F4C"/>
    <w:rsid w:val="00DF587C"/>
    <w:rsid w:val="00DF7901"/>
    <w:rsid w:val="00E024AA"/>
    <w:rsid w:val="00E03215"/>
    <w:rsid w:val="00E037D4"/>
    <w:rsid w:val="00E03B5B"/>
    <w:rsid w:val="00E03DFD"/>
    <w:rsid w:val="00E04DB0"/>
    <w:rsid w:val="00E04E94"/>
    <w:rsid w:val="00E05087"/>
    <w:rsid w:val="00E0669E"/>
    <w:rsid w:val="00E07EDA"/>
    <w:rsid w:val="00E10A61"/>
    <w:rsid w:val="00E12096"/>
    <w:rsid w:val="00E1246A"/>
    <w:rsid w:val="00E12605"/>
    <w:rsid w:val="00E12E1F"/>
    <w:rsid w:val="00E13A00"/>
    <w:rsid w:val="00E14D94"/>
    <w:rsid w:val="00E159FC"/>
    <w:rsid w:val="00E15C77"/>
    <w:rsid w:val="00E16FA9"/>
    <w:rsid w:val="00E22C96"/>
    <w:rsid w:val="00E23A49"/>
    <w:rsid w:val="00E23E3D"/>
    <w:rsid w:val="00E250F1"/>
    <w:rsid w:val="00E2683C"/>
    <w:rsid w:val="00E2711E"/>
    <w:rsid w:val="00E2794C"/>
    <w:rsid w:val="00E27A4C"/>
    <w:rsid w:val="00E27CE4"/>
    <w:rsid w:val="00E313D6"/>
    <w:rsid w:val="00E31E9A"/>
    <w:rsid w:val="00E327C4"/>
    <w:rsid w:val="00E3308D"/>
    <w:rsid w:val="00E33143"/>
    <w:rsid w:val="00E34FFA"/>
    <w:rsid w:val="00E353BB"/>
    <w:rsid w:val="00E3550D"/>
    <w:rsid w:val="00E40064"/>
    <w:rsid w:val="00E40EFC"/>
    <w:rsid w:val="00E41343"/>
    <w:rsid w:val="00E417D7"/>
    <w:rsid w:val="00E45F88"/>
    <w:rsid w:val="00E477EE"/>
    <w:rsid w:val="00E51774"/>
    <w:rsid w:val="00E52838"/>
    <w:rsid w:val="00E52902"/>
    <w:rsid w:val="00E53818"/>
    <w:rsid w:val="00E55BB2"/>
    <w:rsid w:val="00E55E52"/>
    <w:rsid w:val="00E614E0"/>
    <w:rsid w:val="00E62059"/>
    <w:rsid w:val="00E65C8C"/>
    <w:rsid w:val="00E65EC1"/>
    <w:rsid w:val="00E71FA8"/>
    <w:rsid w:val="00E73F7F"/>
    <w:rsid w:val="00E744A5"/>
    <w:rsid w:val="00E753E8"/>
    <w:rsid w:val="00E75B60"/>
    <w:rsid w:val="00E77BAA"/>
    <w:rsid w:val="00E80629"/>
    <w:rsid w:val="00E820C3"/>
    <w:rsid w:val="00E8263C"/>
    <w:rsid w:val="00E82BF9"/>
    <w:rsid w:val="00E82C8B"/>
    <w:rsid w:val="00E84088"/>
    <w:rsid w:val="00E85370"/>
    <w:rsid w:val="00E85409"/>
    <w:rsid w:val="00E85C39"/>
    <w:rsid w:val="00E862E8"/>
    <w:rsid w:val="00E87AA5"/>
    <w:rsid w:val="00E87C95"/>
    <w:rsid w:val="00E901F3"/>
    <w:rsid w:val="00E90E2C"/>
    <w:rsid w:val="00EA33E4"/>
    <w:rsid w:val="00EA429F"/>
    <w:rsid w:val="00EA4F9E"/>
    <w:rsid w:val="00EA51A8"/>
    <w:rsid w:val="00EA5F30"/>
    <w:rsid w:val="00EA5FC8"/>
    <w:rsid w:val="00EA63CA"/>
    <w:rsid w:val="00EA6D3B"/>
    <w:rsid w:val="00EB00AD"/>
    <w:rsid w:val="00EB0791"/>
    <w:rsid w:val="00EB0DC9"/>
    <w:rsid w:val="00EB136C"/>
    <w:rsid w:val="00EB1BF3"/>
    <w:rsid w:val="00EB29FA"/>
    <w:rsid w:val="00EB2E76"/>
    <w:rsid w:val="00EB3803"/>
    <w:rsid w:val="00EB480E"/>
    <w:rsid w:val="00EB511A"/>
    <w:rsid w:val="00EB5EC6"/>
    <w:rsid w:val="00EB6DF2"/>
    <w:rsid w:val="00EB7611"/>
    <w:rsid w:val="00EB7D89"/>
    <w:rsid w:val="00EB7FC9"/>
    <w:rsid w:val="00EC0F28"/>
    <w:rsid w:val="00EC1007"/>
    <w:rsid w:val="00EC1723"/>
    <w:rsid w:val="00EC3EB1"/>
    <w:rsid w:val="00EC7356"/>
    <w:rsid w:val="00ED0BBF"/>
    <w:rsid w:val="00ED1E39"/>
    <w:rsid w:val="00ED27E8"/>
    <w:rsid w:val="00ED2E62"/>
    <w:rsid w:val="00ED356F"/>
    <w:rsid w:val="00ED4C9E"/>
    <w:rsid w:val="00ED7137"/>
    <w:rsid w:val="00EE027E"/>
    <w:rsid w:val="00EE117D"/>
    <w:rsid w:val="00EE2793"/>
    <w:rsid w:val="00EE6430"/>
    <w:rsid w:val="00EE7D68"/>
    <w:rsid w:val="00EF05E1"/>
    <w:rsid w:val="00EF06EA"/>
    <w:rsid w:val="00EF0FE4"/>
    <w:rsid w:val="00EF1991"/>
    <w:rsid w:val="00EF2E82"/>
    <w:rsid w:val="00EF5048"/>
    <w:rsid w:val="00F00CDB"/>
    <w:rsid w:val="00F03C57"/>
    <w:rsid w:val="00F03C97"/>
    <w:rsid w:val="00F04A35"/>
    <w:rsid w:val="00F06DE9"/>
    <w:rsid w:val="00F073B2"/>
    <w:rsid w:val="00F07604"/>
    <w:rsid w:val="00F07F9B"/>
    <w:rsid w:val="00F10472"/>
    <w:rsid w:val="00F1161C"/>
    <w:rsid w:val="00F13398"/>
    <w:rsid w:val="00F1439C"/>
    <w:rsid w:val="00F14EC8"/>
    <w:rsid w:val="00F15B99"/>
    <w:rsid w:val="00F160B5"/>
    <w:rsid w:val="00F162DB"/>
    <w:rsid w:val="00F1733A"/>
    <w:rsid w:val="00F20A92"/>
    <w:rsid w:val="00F21088"/>
    <w:rsid w:val="00F22FF6"/>
    <w:rsid w:val="00F23327"/>
    <w:rsid w:val="00F24400"/>
    <w:rsid w:val="00F24915"/>
    <w:rsid w:val="00F25094"/>
    <w:rsid w:val="00F266D4"/>
    <w:rsid w:val="00F267EF"/>
    <w:rsid w:val="00F27678"/>
    <w:rsid w:val="00F27755"/>
    <w:rsid w:val="00F277B7"/>
    <w:rsid w:val="00F327E7"/>
    <w:rsid w:val="00F3287E"/>
    <w:rsid w:val="00F330DD"/>
    <w:rsid w:val="00F33A24"/>
    <w:rsid w:val="00F34FAE"/>
    <w:rsid w:val="00F35746"/>
    <w:rsid w:val="00F36ACA"/>
    <w:rsid w:val="00F4024D"/>
    <w:rsid w:val="00F40364"/>
    <w:rsid w:val="00F413BE"/>
    <w:rsid w:val="00F425AF"/>
    <w:rsid w:val="00F42838"/>
    <w:rsid w:val="00F447C7"/>
    <w:rsid w:val="00F4550C"/>
    <w:rsid w:val="00F459B4"/>
    <w:rsid w:val="00F460AE"/>
    <w:rsid w:val="00F46694"/>
    <w:rsid w:val="00F476FD"/>
    <w:rsid w:val="00F51977"/>
    <w:rsid w:val="00F5211B"/>
    <w:rsid w:val="00F53B76"/>
    <w:rsid w:val="00F554A9"/>
    <w:rsid w:val="00F55A4D"/>
    <w:rsid w:val="00F5726A"/>
    <w:rsid w:val="00F62A10"/>
    <w:rsid w:val="00F63407"/>
    <w:rsid w:val="00F645B4"/>
    <w:rsid w:val="00F64C8A"/>
    <w:rsid w:val="00F65C80"/>
    <w:rsid w:val="00F66B48"/>
    <w:rsid w:val="00F676CD"/>
    <w:rsid w:val="00F70F60"/>
    <w:rsid w:val="00F71105"/>
    <w:rsid w:val="00F716FD"/>
    <w:rsid w:val="00F73660"/>
    <w:rsid w:val="00F76B1F"/>
    <w:rsid w:val="00F76B24"/>
    <w:rsid w:val="00F80355"/>
    <w:rsid w:val="00F80E18"/>
    <w:rsid w:val="00F81504"/>
    <w:rsid w:val="00F817C9"/>
    <w:rsid w:val="00F8659A"/>
    <w:rsid w:val="00F8668B"/>
    <w:rsid w:val="00F867E3"/>
    <w:rsid w:val="00F8713B"/>
    <w:rsid w:val="00F87C43"/>
    <w:rsid w:val="00F910A2"/>
    <w:rsid w:val="00F91EB9"/>
    <w:rsid w:val="00F91F26"/>
    <w:rsid w:val="00F9237D"/>
    <w:rsid w:val="00F938DB"/>
    <w:rsid w:val="00F95CC2"/>
    <w:rsid w:val="00F962B8"/>
    <w:rsid w:val="00FA035E"/>
    <w:rsid w:val="00FA07BF"/>
    <w:rsid w:val="00FA0A61"/>
    <w:rsid w:val="00FA1EA0"/>
    <w:rsid w:val="00FA1ED0"/>
    <w:rsid w:val="00FA4521"/>
    <w:rsid w:val="00FA5681"/>
    <w:rsid w:val="00FA56FD"/>
    <w:rsid w:val="00FA5722"/>
    <w:rsid w:val="00FA5D74"/>
    <w:rsid w:val="00FA6042"/>
    <w:rsid w:val="00FA7D60"/>
    <w:rsid w:val="00FB00A2"/>
    <w:rsid w:val="00FB05FD"/>
    <w:rsid w:val="00FB0C81"/>
    <w:rsid w:val="00FB1876"/>
    <w:rsid w:val="00FB18B3"/>
    <w:rsid w:val="00FB1E42"/>
    <w:rsid w:val="00FB3F02"/>
    <w:rsid w:val="00FB6B50"/>
    <w:rsid w:val="00FB768C"/>
    <w:rsid w:val="00FB7872"/>
    <w:rsid w:val="00FC088F"/>
    <w:rsid w:val="00FC2200"/>
    <w:rsid w:val="00FC2540"/>
    <w:rsid w:val="00FC2A4D"/>
    <w:rsid w:val="00FC639C"/>
    <w:rsid w:val="00FC6400"/>
    <w:rsid w:val="00FD0DD2"/>
    <w:rsid w:val="00FD152F"/>
    <w:rsid w:val="00FD1F71"/>
    <w:rsid w:val="00FD4A79"/>
    <w:rsid w:val="00FD5ECE"/>
    <w:rsid w:val="00FE0165"/>
    <w:rsid w:val="00FE0B46"/>
    <w:rsid w:val="00FE1DDA"/>
    <w:rsid w:val="00FE1FE5"/>
    <w:rsid w:val="00FE2007"/>
    <w:rsid w:val="00FE6959"/>
    <w:rsid w:val="00FE71E5"/>
    <w:rsid w:val="00FF0204"/>
    <w:rsid w:val="00FF21A1"/>
    <w:rsid w:val="00FF22A2"/>
    <w:rsid w:val="00FF3AED"/>
    <w:rsid w:val="00FF44B9"/>
    <w:rsid w:val="00FF6534"/>
    <w:rsid w:val="00FF6ECA"/>
    <w:rsid w:val="00FF6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4002E8"/>
  <w15:docId w15:val="{3987CC6B-16E1-4E9F-AF26-09D9D29B7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9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9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33525D"/>
    <w:pPr>
      <w:widowControl w:val="0"/>
      <w:numPr>
        <w:ilvl w:val="2"/>
        <w:numId w:val="9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9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5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9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9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9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2"/>
      </w:numPr>
    </w:pPr>
  </w:style>
  <w:style w:type="numbering" w:styleId="ArticleSection">
    <w:name w:val="Outline List 3"/>
    <w:basedOn w:val="NoList"/>
    <w:semiHidden/>
    <w:rsid w:val="00493D40"/>
    <w:pPr>
      <w:numPr>
        <w:numId w:val="3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4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901F3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E901F3"/>
    <w:pPr>
      <w:ind w:left="720"/>
      <w:contextualSpacing/>
    </w:pPr>
  </w:style>
  <w:style w:type="character" w:customStyle="1" w:styleId="ListParagraph1">
    <w:name w:val="List Paragraph 1"/>
    <w:basedOn w:val="DefaultParagraphFont"/>
    <w:rsid w:val="00E901F3"/>
    <w:rPr>
      <w:b/>
      <w:bCs/>
    </w:rPr>
  </w:style>
  <w:style w:type="paragraph" w:styleId="Revision">
    <w:name w:val="Revision"/>
    <w:hidden/>
    <w:uiPriority w:val="99"/>
    <w:semiHidden/>
    <w:rsid w:val="004D2C5D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semiHidden/>
    <w:unhideWhenUsed/>
    <w:rsid w:val="00F04A35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FooterChar">
    <w:name w:val="Footer Char"/>
    <w:basedOn w:val="DefaultParagraphFont"/>
    <w:link w:val="Footer"/>
    <w:uiPriority w:val="99"/>
    <w:rsid w:val="00F4550C"/>
    <w:rPr>
      <w:sz w:val="22"/>
      <w:szCs w:val="22"/>
      <w:lang w:val="en-CA"/>
    </w:rPr>
  </w:style>
  <w:style w:type="character" w:styleId="Strong">
    <w:name w:val="Strong"/>
    <w:basedOn w:val="DefaultParagraphFont"/>
    <w:uiPriority w:val="22"/>
    <w:qFormat/>
    <w:rsid w:val="006930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7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83ee76b41c2626dd6c29a2b6b6e4cf57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4a3147632a0c134f5c4bbc695e614fbb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FBD6F05F-0E2C-4FB4-B4BC-A3FBB53B9C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778</Words>
  <Characters>5451</Characters>
  <Application>Microsoft Office Word</Application>
  <DocSecurity>0</DocSecurity>
  <Lines>227</Lines>
  <Paragraphs>249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2023, 2024, 2025 and proposed 2026 budgets of the Fund Secretariat                                                                                                                                  .</vt:lpstr>
    </vt:vector>
  </TitlesOfParts>
  <Company>UNMFS</Company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2023, 2024, 2025 and proposed 2026 budgets of the Fund Secretariat                                                                                                                                  .</dc:title>
  <dc:creator>admin</dc:creator>
  <cp:lastModifiedBy>MH</cp:lastModifiedBy>
  <cp:revision>3</cp:revision>
  <cp:lastPrinted>2025-10-22T19:53:00Z</cp:lastPrinted>
  <dcterms:created xsi:type="dcterms:W3CDTF">2025-10-28T19:54:00Z</dcterms:created>
  <dcterms:modified xsi:type="dcterms:W3CDTF">2025-10-28T20:18:00Z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UNEP/OzL.Pro/ExCom/97/7</vt:lpwstr>
  </property>
  <property fmtid="{D5CDD505-2E9C-101B-9397-08002B2CF9AE}" pid="3" name="Revision date">
    <vt:lpwstr>28 October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lcf76f155ced4ddcb4097134ff3c332f">
    <vt:lpwstr/>
  </property>
  <property fmtid="{D5CDD505-2E9C-101B-9397-08002B2CF9AE}" pid="8" name="GrammarlyDocumentId">
    <vt:lpwstr>9bc920c9-f214-4b0d-ab5f-080e2685cc0e</vt:lpwstr>
  </property>
  <property fmtid="{D5CDD505-2E9C-101B-9397-08002B2CF9AE}" pid="9" name="MSIP_Label_606bed3f-efae-4d70-a15b-866bb27c918d_Enabled">
    <vt:lpwstr>true</vt:lpwstr>
  </property>
  <property fmtid="{D5CDD505-2E9C-101B-9397-08002B2CF9AE}" pid="10" name="MSIP_Label_606bed3f-efae-4d70-a15b-866bb27c918d_SetDate">
    <vt:lpwstr>2025-10-28T20:18:05Z</vt:lpwstr>
  </property>
  <property fmtid="{D5CDD505-2E9C-101B-9397-08002B2CF9AE}" pid="11" name="MSIP_Label_606bed3f-efae-4d70-a15b-866bb27c918d_Method">
    <vt:lpwstr>Privileged</vt:lpwstr>
  </property>
  <property fmtid="{D5CDD505-2E9C-101B-9397-08002B2CF9AE}" pid="12" name="MSIP_Label_606bed3f-efae-4d70-a15b-866bb27c918d_Name">
    <vt:lpwstr>606bed3f-efae-4d70-a15b-866bb27c918d</vt:lpwstr>
  </property>
  <property fmtid="{D5CDD505-2E9C-101B-9397-08002B2CF9AE}" pid="13" name="MSIP_Label_606bed3f-efae-4d70-a15b-866bb27c918d_SiteId">
    <vt:lpwstr>0f9e35db-544f-4f60-bdcc-5ea416e6dc70</vt:lpwstr>
  </property>
  <property fmtid="{D5CDD505-2E9C-101B-9397-08002B2CF9AE}" pid="14" name="MSIP_Label_606bed3f-efae-4d70-a15b-866bb27c918d_ActionId">
    <vt:lpwstr>b7d8fecd-e91e-44b0-b0a0-88d3a13e5b62</vt:lpwstr>
  </property>
  <property fmtid="{D5CDD505-2E9C-101B-9397-08002B2CF9AE}" pid="15" name="MSIP_Label_606bed3f-efae-4d70-a15b-866bb27c918d_ContentBits">
    <vt:lpwstr>0</vt:lpwstr>
  </property>
  <property fmtid="{D5CDD505-2E9C-101B-9397-08002B2CF9AE}" pid="16" name="MSIP_Label_606bed3f-efae-4d70-a15b-866bb27c918d_Tag">
    <vt:lpwstr>10, 0, 1, 1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