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16806D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36D9DA9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F46278D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30F7347" w14:textId="77777777" w:rsidTr="002B0B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0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EDA5B69" w14:textId="77777777" w:rsidR="007E5D09" w:rsidRDefault="00E1360E" w:rsidP="002B0BBD">
            <w:pPr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EDB08FE" wp14:editId="13F4ED6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3643C522" wp14:editId="60EE7ED8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9F1C307" w14:textId="77777777" w:rsidR="007E5D09" w:rsidRDefault="00E1360E" w:rsidP="002B0BB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AD3D55C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BAD00F7" w14:textId="44322E89" w:rsidR="007E5D09" w:rsidRDefault="006F0FE9" w:rsidP="00E17A63">
            <w:pPr>
              <w:rPr>
                <w:rtl/>
              </w:rPr>
            </w:pPr>
            <w:fldSimple w:instr=" DOCPROPERTY &quot;Document number&quot;  \* MERGEFORMAT ">
              <w:r w:rsidR="00206B62">
                <w:t>UNEP/OzL.Pro/ExCom/88/68</w:t>
              </w:r>
            </w:fldSimple>
          </w:p>
          <w:p w14:paraId="770AD5B3" w14:textId="1060EA15" w:rsidR="00662A73" w:rsidRPr="003F73BA" w:rsidRDefault="00662A73" w:rsidP="002B0BBD">
            <w:pPr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06B62">
              <w:rPr>
                <w:lang w:val="en-US"/>
              </w:rPr>
              <w:t>12</w:t>
            </w:r>
            <w:r w:rsidR="00206B62" w:rsidRPr="00206B62">
              <w:t xml:space="preserve"> </w:t>
            </w:r>
            <w:r w:rsidR="00206B62">
              <w:rPr>
                <w:lang w:val="en-US"/>
              </w:rPr>
              <w:t>November</w:t>
            </w:r>
            <w:r w:rsidR="00206B62" w:rsidRPr="00206B62">
              <w:t xml:space="preserve"> 2021</w:t>
            </w:r>
            <w:r>
              <w:fldChar w:fldCharType="end"/>
            </w:r>
          </w:p>
          <w:p w14:paraId="75B5294A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1FDE010" w14:textId="77777777" w:rsidR="007E5D09" w:rsidRDefault="00E1360E" w:rsidP="002B0BB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3899A1B" w14:textId="77777777" w:rsidR="007E5D09" w:rsidRDefault="00E1360E" w:rsidP="002B0BB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E9E4E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7FF961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32DA2D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8CD95E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FBCF46" w14:textId="77777777" w:rsidR="007E5D09" w:rsidRDefault="007E5D09">
            <w:pPr>
              <w:rPr>
                <w:caps/>
                <w:lang w:val="en-US"/>
              </w:rPr>
            </w:pPr>
          </w:p>
          <w:p w14:paraId="644B97E7" w14:textId="77777777" w:rsidR="007E5D09" w:rsidRDefault="007E5D09">
            <w:pPr>
              <w:rPr>
                <w:lang w:val="en-US"/>
              </w:rPr>
            </w:pPr>
          </w:p>
        </w:tc>
      </w:tr>
    </w:tbl>
    <w:p w14:paraId="42C63605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91345BE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3676165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30100B3A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28B7800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6B878039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484EFE06" w14:textId="77777777" w:rsidR="00AB0FAE" w:rsidRDefault="00AB0FAE" w:rsidP="00E66E6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bidi="ar-SA"/>
        </w:rPr>
      </w:pPr>
    </w:p>
    <w:p w14:paraId="1973F4A3" w14:textId="77777777" w:rsidR="004F3B49" w:rsidRPr="00A03BC4" w:rsidRDefault="004F3B49" w:rsidP="00AB0FAE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SA"/>
        </w:rPr>
      </w:pPr>
      <w:r w:rsidRPr="00A03BC4">
        <w:rPr>
          <w:b/>
          <w:bCs/>
          <w:sz w:val="32"/>
          <w:szCs w:val="32"/>
          <w:rtl/>
          <w:lang w:bidi="ar-SA"/>
        </w:rPr>
        <w:t>تحليل نظام التك</w:t>
      </w:r>
      <w:r w:rsidR="00E66E68" w:rsidRPr="00A03BC4">
        <w:rPr>
          <w:rFonts w:hint="cs"/>
          <w:b/>
          <w:bCs/>
          <w:sz w:val="32"/>
          <w:szCs w:val="32"/>
          <w:rtl/>
          <w:lang w:bidi="ar-SA"/>
        </w:rPr>
        <w:t>ا</w:t>
      </w:r>
      <w:r w:rsidRPr="00A03BC4">
        <w:rPr>
          <w:b/>
          <w:bCs/>
          <w:sz w:val="32"/>
          <w:szCs w:val="32"/>
          <w:rtl/>
          <w:lang w:bidi="ar-SA"/>
        </w:rPr>
        <w:t>ل</w:t>
      </w:r>
      <w:r w:rsidR="00E66E68" w:rsidRPr="00A03BC4">
        <w:rPr>
          <w:rFonts w:hint="cs"/>
          <w:b/>
          <w:bCs/>
          <w:sz w:val="32"/>
          <w:szCs w:val="32"/>
          <w:rtl/>
          <w:lang w:bidi="ar-SA"/>
        </w:rPr>
        <w:t>ي</w:t>
      </w:r>
      <w:r w:rsidR="00E66E68" w:rsidRPr="00A03BC4">
        <w:rPr>
          <w:b/>
          <w:bCs/>
          <w:sz w:val="32"/>
          <w:szCs w:val="32"/>
          <w:rtl/>
          <w:lang w:bidi="ar-SA"/>
        </w:rPr>
        <w:t>ف</w:t>
      </w:r>
      <w:r w:rsidRPr="00A03BC4">
        <w:rPr>
          <w:b/>
          <w:bCs/>
          <w:sz w:val="32"/>
          <w:szCs w:val="32"/>
          <w:rtl/>
          <w:lang w:bidi="ar-SA"/>
        </w:rPr>
        <w:t xml:space="preserve"> الإدارية وتمويل الوحدة الأساسية (القرار 86/92 (ج))</w:t>
      </w:r>
    </w:p>
    <w:p w14:paraId="107CDD7F" w14:textId="77777777" w:rsidR="004F3B49" w:rsidRPr="00E66E68" w:rsidRDefault="004F3B49" w:rsidP="00EB50CD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E66E68">
        <w:rPr>
          <w:b/>
          <w:bCs/>
          <w:sz w:val="24"/>
          <w:szCs w:val="24"/>
          <w:rtl/>
          <w:lang w:bidi="ar-SA"/>
        </w:rPr>
        <w:t>خلفية</w:t>
      </w:r>
    </w:p>
    <w:p w14:paraId="214A012B" w14:textId="77777777" w:rsidR="004F3B49" w:rsidRPr="00A03BC4" w:rsidRDefault="00E66E68" w:rsidP="00DD4916">
      <w:pPr>
        <w:pStyle w:val="StyleHeader4Para4Left0Firstline0"/>
        <w:numPr>
          <w:ilvl w:val="0"/>
          <w:numId w:val="23"/>
        </w:numPr>
        <w:tabs>
          <w:tab w:val="clear" w:pos="2880"/>
          <w:tab w:val="left" w:pos="713"/>
        </w:tabs>
        <w:bidi/>
        <w:ind w:left="4" w:firstLine="0"/>
        <w:rPr>
          <w:sz w:val="26"/>
          <w:szCs w:val="26"/>
          <w:lang w:bidi="ar-SA"/>
        </w:rPr>
      </w:pPr>
      <w:r w:rsidRPr="00754924">
        <w:rPr>
          <w:sz w:val="26"/>
          <w:szCs w:val="26"/>
          <w:rtl/>
          <w:lang w:bidi="ar-SA"/>
        </w:rPr>
        <w:t>طلبت اللجنة</w:t>
      </w:r>
      <w:r w:rsidRPr="00A03BC4">
        <w:rPr>
          <w:sz w:val="26"/>
          <w:szCs w:val="26"/>
          <w:rtl/>
          <w:lang w:bidi="ar-SA"/>
        </w:rPr>
        <w:t xml:space="preserve"> التنفيذية في اجتماعها الرابع والثمانين، </w:t>
      </w:r>
      <w:r w:rsidRPr="00A03BC4">
        <w:rPr>
          <w:i/>
          <w:iCs/>
          <w:sz w:val="26"/>
          <w:szCs w:val="26"/>
          <w:rtl/>
          <w:lang w:bidi="ar-SA"/>
        </w:rPr>
        <w:t>في جملة أمور</w:t>
      </w:r>
      <w:r w:rsidR="004F3B49" w:rsidRPr="00A03BC4">
        <w:rPr>
          <w:sz w:val="26"/>
          <w:szCs w:val="26"/>
          <w:rtl/>
          <w:lang w:bidi="ar-SA"/>
        </w:rPr>
        <w:t xml:space="preserve">، </w:t>
      </w:r>
      <w:r w:rsidRPr="00A03BC4">
        <w:rPr>
          <w:rFonts w:hint="cs"/>
          <w:sz w:val="26"/>
          <w:szCs w:val="26"/>
          <w:rtl/>
          <w:lang w:bidi="ar-SA"/>
        </w:rPr>
        <w:t>من</w:t>
      </w:r>
      <w:r w:rsidRPr="00A03BC4">
        <w:rPr>
          <w:sz w:val="26"/>
          <w:szCs w:val="26"/>
          <w:rtl/>
          <w:lang w:bidi="ar-SA"/>
        </w:rPr>
        <w:t xml:space="preserve"> الأمانة أن تقدم، في الاجتماع السادس </w:t>
      </w:r>
      <w:r w:rsidRPr="00754924">
        <w:rPr>
          <w:sz w:val="26"/>
          <w:szCs w:val="26"/>
          <w:rtl/>
          <w:lang w:bidi="ar-SA"/>
        </w:rPr>
        <w:t>والثمانين</w:t>
      </w:r>
      <w:r w:rsidR="004F3B49" w:rsidRPr="00754924">
        <w:rPr>
          <w:sz w:val="26"/>
          <w:szCs w:val="26"/>
          <w:rtl/>
          <w:lang w:bidi="ar-SA"/>
        </w:rPr>
        <w:t>، نتائج</w:t>
      </w:r>
      <w:r w:rsidR="004F3B49" w:rsidRPr="00A03BC4">
        <w:rPr>
          <w:sz w:val="26"/>
          <w:szCs w:val="26"/>
          <w:rtl/>
          <w:lang w:bidi="ar-SA"/>
        </w:rPr>
        <w:t xml:space="preserve"> تحليل نظام التكاليف </w:t>
      </w:r>
      <w:r w:rsidRPr="00A03BC4">
        <w:rPr>
          <w:sz w:val="26"/>
          <w:szCs w:val="26"/>
          <w:rtl/>
          <w:lang w:bidi="ar-SA"/>
        </w:rPr>
        <w:t xml:space="preserve">الإدارية وتمويل الوحدة الأساسية، مع مراعاة </w:t>
      </w:r>
      <w:r w:rsidRPr="00A03BC4">
        <w:rPr>
          <w:rFonts w:hint="cs"/>
          <w:sz w:val="26"/>
          <w:szCs w:val="26"/>
          <w:rtl/>
          <w:lang w:bidi="ar-SA"/>
        </w:rPr>
        <w:t>القرارا</w:t>
      </w:r>
      <w:r w:rsidRPr="00A03BC4">
        <w:rPr>
          <w:rFonts w:hint="eastAsia"/>
          <w:sz w:val="26"/>
          <w:szCs w:val="26"/>
          <w:rtl/>
          <w:lang w:bidi="ar-SA"/>
        </w:rPr>
        <w:t>ت</w:t>
      </w:r>
      <w:r w:rsidR="004F3B49" w:rsidRPr="00A03BC4">
        <w:rPr>
          <w:sz w:val="26"/>
          <w:szCs w:val="26"/>
          <w:rtl/>
          <w:lang w:bidi="ar-SA"/>
        </w:rPr>
        <w:t xml:space="preserve"> ذات ال</w:t>
      </w:r>
      <w:r w:rsidRPr="00A03BC4">
        <w:rPr>
          <w:sz w:val="26"/>
          <w:szCs w:val="26"/>
          <w:rtl/>
          <w:lang w:bidi="ar-SA"/>
        </w:rPr>
        <w:t>صلة الصادرة عن اللجنة التنفيذية</w:t>
      </w:r>
      <w:r w:rsidR="004F3B49" w:rsidRPr="00A03BC4">
        <w:rPr>
          <w:sz w:val="26"/>
          <w:szCs w:val="26"/>
          <w:rtl/>
          <w:lang w:bidi="ar-SA"/>
        </w:rPr>
        <w:t>، بما في ذلك</w:t>
      </w:r>
      <w:r w:rsidRPr="00A03BC4">
        <w:rPr>
          <w:sz w:val="26"/>
          <w:szCs w:val="26"/>
          <w:rtl/>
          <w:lang w:bidi="ar-SA"/>
        </w:rPr>
        <w:t xml:space="preserve"> تلك </w:t>
      </w:r>
      <w:r w:rsidRPr="00A03BC4">
        <w:rPr>
          <w:rFonts w:hint="cs"/>
          <w:sz w:val="26"/>
          <w:szCs w:val="26"/>
          <w:rtl/>
          <w:lang w:bidi="ar-SA"/>
        </w:rPr>
        <w:t xml:space="preserve">الصادرة </w:t>
      </w:r>
      <w:r w:rsidRPr="00A03BC4">
        <w:rPr>
          <w:sz w:val="26"/>
          <w:szCs w:val="26"/>
          <w:rtl/>
          <w:lang w:bidi="ar-SA"/>
        </w:rPr>
        <w:t xml:space="preserve">في اجتماعيها </w:t>
      </w:r>
      <w:r w:rsidRPr="00A03BC4">
        <w:rPr>
          <w:rFonts w:hint="cs"/>
          <w:sz w:val="26"/>
          <w:szCs w:val="26"/>
          <w:rtl/>
          <w:lang w:bidi="ar-SA"/>
        </w:rPr>
        <w:t>الرابع والثمانين والخامس والثمانين</w:t>
      </w:r>
      <w:r w:rsidRPr="00A03BC4">
        <w:rPr>
          <w:sz w:val="26"/>
          <w:szCs w:val="26"/>
          <w:rtl/>
          <w:lang w:bidi="ar-SA"/>
        </w:rPr>
        <w:t xml:space="preserve">، </w:t>
      </w:r>
      <w:r w:rsidRPr="00A03BC4">
        <w:rPr>
          <w:rFonts w:hint="cs"/>
          <w:sz w:val="26"/>
          <w:szCs w:val="26"/>
          <w:rtl/>
          <w:lang w:bidi="ar-SA"/>
        </w:rPr>
        <w:t>التي</w:t>
      </w:r>
      <w:r w:rsidR="004F3B49" w:rsidRPr="00A03BC4">
        <w:rPr>
          <w:sz w:val="26"/>
          <w:szCs w:val="26"/>
          <w:rtl/>
          <w:lang w:bidi="ar-SA"/>
        </w:rPr>
        <w:t xml:space="preserve"> ستقرر </w:t>
      </w:r>
      <w:r w:rsidRPr="00A03BC4">
        <w:rPr>
          <w:rFonts w:hint="cs"/>
          <w:sz w:val="26"/>
          <w:szCs w:val="26"/>
          <w:rtl/>
          <w:lang w:bidi="ar-SA"/>
        </w:rPr>
        <w:t xml:space="preserve">اللجنة </w:t>
      </w:r>
      <w:r w:rsidRPr="00A03BC4">
        <w:rPr>
          <w:sz w:val="26"/>
          <w:szCs w:val="26"/>
          <w:rtl/>
          <w:lang w:bidi="ar-SA"/>
        </w:rPr>
        <w:t>على أساسه</w:t>
      </w:r>
      <w:r w:rsidR="004F3B49" w:rsidRPr="00A03BC4">
        <w:rPr>
          <w:sz w:val="26"/>
          <w:szCs w:val="26"/>
          <w:rtl/>
          <w:lang w:bidi="ar-SA"/>
        </w:rPr>
        <w:t xml:space="preserve">ا ما إذا كان </w:t>
      </w:r>
      <w:r w:rsidRPr="00A03BC4">
        <w:rPr>
          <w:rFonts w:hint="cs"/>
          <w:sz w:val="26"/>
          <w:szCs w:val="26"/>
          <w:rtl/>
          <w:lang w:bidi="ar-SA"/>
        </w:rPr>
        <w:t xml:space="preserve">يمكن إبقاء </w:t>
      </w:r>
      <w:r w:rsidR="004F3B49" w:rsidRPr="00A03BC4">
        <w:rPr>
          <w:sz w:val="26"/>
          <w:szCs w:val="26"/>
          <w:rtl/>
          <w:lang w:bidi="ar-SA"/>
        </w:rPr>
        <w:t>نظام التكاليف الإدارية للصندوق متعدد الأطراف لفترة الثلاث سنوات 2018-2020 لفترة الثلاث سنوات 2021-2023 (المقرر 84/61 (ج)).</w:t>
      </w:r>
    </w:p>
    <w:p w14:paraId="2F1B92A8" w14:textId="777FFD22" w:rsidR="004F3B49" w:rsidRPr="00A03BC4" w:rsidRDefault="004F3B49" w:rsidP="00DD4916">
      <w:pPr>
        <w:pStyle w:val="StyleHeader4Para4Left0Firstline0"/>
        <w:numPr>
          <w:ilvl w:val="0"/>
          <w:numId w:val="23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03BC4">
        <w:rPr>
          <w:sz w:val="26"/>
          <w:szCs w:val="26"/>
          <w:rtl/>
          <w:lang w:bidi="ar-SA"/>
        </w:rPr>
        <w:t xml:space="preserve">في الاجتماع </w:t>
      </w:r>
      <w:r w:rsidR="00D733F2" w:rsidRPr="00A03BC4">
        <w:rPr>
          <w:rFonts w:hint="cs"/>
          <w:sz w:val="26"/>
          <w:szCs w:val="26"/>
          <w:rtl/>
          <w:lang w:bidi="ar-SA"/>
        </w:rPr>
        <w:t>السادس والثمانين</w:t>
      </w:r>
      <w:r w:rsidR="00D733F2" w:rsidRPr="00A03BC4">
        <w:rPr>
          <w:sz w:val="26"/>
          <w:szCs w:val="26"/>
          <w:rtl/>
          <w:lang w:bidi="ar-SA"/>
        </w:rPr>
        <w:t>، نظرت اللجنة التنفيذية</w:t>
      </w:r>
      <w:r w:rsidRPr="00A03BC4">
        <w:rPr>
          <w:sz w:val="26"/>
          <w:szCs w:val="26"/>
          <w:rtl/>
          <w:lang w:bidi="ar-SA"/>
        </w:rPr>
        <w:t>، في إطار عملية الموافقة فيما بين الدورات</w:t>
      </w:r>
      <w:r w:rsidR="004E517E" w:rsidRPr="00A03BC4">
        <w:rPr>
          <w:rFonts w:hint="cs"/>
          <w:sz w:val="26"/>
          <w:szCs w:val="26"/>
          <w:rtl/>
          <w:lang w:bidi="ar-SA"/>
        </w:rPr>
        <w:t xml:space="preserve"> للاجتماع السادس والثمانين</w:t>
      </w:r>
      <w:r w:rsidRPr="00A03BC4">
        <w:rPr>
          <w:sz w:val="26"/>
          <w:szCs w:val="26"/>
          <w:rtl/>
          <w:lang w:bidi="ar-SA"/>
        </w:rPr>
        <w:t xml:space="preserve"> (</w:t>
      </w:r>
      <w:r w:rsidRPr="00A03BC4">
        <w:rPr>
          <w:sz w:val="26"/>
          <w:szCs w:val="26"/>
          <w:lang w:bidi="ar-SA"/>
        </w:rPr>
        <w:t>IAP-86</w:t>
      </w:r>
      <w:r w:rsidR="00D733F2" w:rsidRPr="00A03BC4">
        <w:rPr>
          <w:sz w:val="26"/>
          <w:szCs w:val="26"/>
          <w:rtl/>
          <w:lang w:bidi="ar-SA"/>
        </w:rPr>
        <w:t>)</w:t>
      </w:r>
      <w:r w:rsidR="00D733F2" w:rsidRPr="00A03BC4">
        <w:rPr>
          <w:rStyle w:val="FootnoteReference"/>
          <w:sz w:val="26"/>
          <w:szCs w:val="26"/>
          <w:rtl/>
          <w:lang w:bidi="ar-SA"/>
        </w:rPr>
        <w:footnoteReference w:id="2"/>
      </w:r>
      <w:r w:rsidRPr="00A03BC4">
        <w:rPr>
          <w:sz w:val="26"/>
          <w:szCs w:val="26"/>
          <w:rtl/>
          <w:lang w:bidi="ar-SA"/>
        </w:rPr>
        <w:t xml:space="preserve"> في ميزان</w:t>
      </w:r>
      <w:r w:rsidR="00D365F8" w:rsidRPr="00A03BC4">
        <w:rPr>
          <w:sz w:val="26"/>
          <w:szCs w:val="26"/>
          <w:rtl/>
          <w:lang w:bidi="ar-SA"/>
        </w:rPr>
        <w:t xml:space="preserve">ية برنامج </w:t>
      </w:r>
      <w:r w:rsidR="00D365F8" w:rsidRPr="00A03BC4">
        <w:rPr>
          <w:rFonts w:hint="cs"/>
          <w:sz w:val="26"/>
          <w:szCs w:val="26"/>
          <w:rtl/>
          <w:lang w:bidi="ar-SA"/>
        </w:rPr>
        <w:t>اليونيب ل</w:t>
      </w:r>
      <w:r w:rsidR="00D365F8" w:rsidRPr="00A03BC4">
        <w:rPr>
          <w:sz w:val="26"/>
          <w:szCs w:val="26"/>
          <w:rtl/>
          <w:lang w:bidi="ar-SA"/>
        </w:rPr>
        <w:t>لمساعدة على الامتثال</w:t>
      </w:r>
      <w:r w:rsidRPr="00A03BC4">
        <w:rPr>
          <w:sz w:val="26"/>
          <w:szCs w:val="26"/>
          <w:rtl/>
          <w:lang w:bidi="ar-SA"/>
        </w:rPr>
        <w:t xml:space="preserve"> لعام 2021</w:t>
      </w:r>
      <w:r w:rsidR="00D365F8" w:rsidRPr="00A03BC4">
        <w:rPr>
          <w:rStyle w:val="FootnoteReference"/>
          <w:sz w:val="26"/>
          <w:szCs w:val="26"/>
          <w:rtl/>
          <w:lang w:bidi="ar-SA"/>
        </w:rPr>
        <w:footnoteReference w:id="3"/>
      </w:r>
      <w:r w:rsidRPr="00A03BC4">
        <w:rPr>
          <w:sz w:val="26"/>
          <w:szCs w:val="26"/>
          <w:rtl/>
          <w:lang w:bidi="ar-SA"/>
        </w:rPr>
        <w:t xml:space="preserve"> وميزانيات الوحدة الأساسية لعام 2021 لبرنامج الأمم المتحدة الإنمائي</w:t>
      </w:r>
      <w:r w:rsidR="00D365F8" w:rsidRPr="00A03BC4">
        <w:rPr>
          <w:rFonts w:hint="cs"/>
          <w:sz w:val="26"/>
          <w:szCs w:val="26"/>
          <w:rtl/>
          <w:lang w:bidi="ar-SA"/>
        </w:rPr>
        <w:t xml:space="preserve"> (اليوئنديبي)</w:t>
      </w:r>
      <w:r w:rsidRPr="00A03BC4">
        <w:rPr>
          <w:sz w:val="26"/>
          <w:szCs w:val="26"/>
          <w:rtl/>
          <w:lang w:bidi="ar-SA"/>
        </w:rPr>
        <w:t xml:space="preserve"> و</w:t>
      </w:r>
      <w:r w:rsidR="00D365F8" w:rsidRPr="00A03BC4">
        <w:rPr>
          <w:rFonts w:hint="cs"/>
          <w:sz w:val="26"/>
          <w:szCs w:val="26"/>
          <w:rtl/>
          <w:lang w:bidi="ar-SA"/>
        </w:rPr>
        <w:t>منظمة الأمم المتحدة للتنمية الصناعية (</w:t>
      </w:r>
      <w:r w:rsidRPr="00A03BC4">
        <w:rPr>
          <w:sz w:val="26"/>
          <w:szCs w:val="26"/>
          <w:rtl/>
          <w:lang w:bidi="ar-SA"/>
        </w:rPr>
        <w:t>اليونيدو</w:t>
      </w:r>
      <w:r w:rsidR="00D365F8" w:rsidRPr="00A03BC4">
        <w:rPr>
          <w:rFonts w:hint="cs"/>
          <w:sz w:val="26"/>
          <w:szCs w:val="26"/>
          <w:rtl/>
          <w:lang w:bidi="ar-SA"/>
        </w:rPr>
        <w:t>)</w:t>
      </w:r>
      <w:r w:rsidRPr="00A03BC4">
        <w:rPr>
          <w:sz w:val="26"/>
          <w:szCs w:val="26"/>
          <w:rtl/>
          <w:lang w:bidi="ar-SA"/>
        </w:rPr>
        <w:t xml:space="preserve"> والبنك الدولي.</w:t>
      </w:r>
      <w:r w:rsidR="00D365F8" w:rsidRPr="00A03BC4">
        <w:rPr>
          <w:rStyle w:val="FootnoteReference"/>
          <w:sz w:val="26"/>
          <w:szCs w:val="26"/>
          <w:rtl/>
          <w:lang w:bidi="ar-SA"/>
        </w:rPr>
        <w:footnoteReference w:id="4"/>
      </w:r>
      <w:r w:rsidRPr="00A03BC4">
        <w:rPr>
          <w:sz w:val="26"/>
          <w:szCs w:val="26"/>
          <w:rtl/>
          <w:lang w:bidi="ar-SA"/>
        </w:rPr>
        <w:t xml:space="preserve"> </w:t>
      </w:r>
      <w:r w:rsidR="00D365F8" w:rsidRPr="00A03BC4">
        <w:rPr>
          <w:rFonts w:hint="cs"/>
          <w:sz w:val="26"/>
          <w:szCs w:val="26"/>
          <w:rtl/>
          <w:lang w:bidi="ar-SA"/>
        </w:rPr>
        <w:t>و</w:t>
      </w:r>
      <w:r w:rsidR="00D365F8" w:rsidRPr="00A03BC4">
        <w:rPr>
          <w:sz w:val="26"/>
          <w:szCs w:val="26"/>
          <w:rtl/>
          <w:lang w:bidi="ar-SA"/>
        </w:rPr>
        <w:t>بعد ذلك</w:t>
      </w:r>
      <w:r w:rsidRPr="00A03BC4">
        <w:rPr>
          <w:sz w:val="26"/>
          <w:szCs w:val="26"/>
          <w:rtl/>
          <w:lang w:bidi="ar-SA"/>
        </w:rPr>
        <w:t xml:space="preserve">، وافقت اللجنة التنفيذية على ميزانية </w:t>
      </w:r>
      <w:r w:rsidR="00D365F8" w:rsidRPr="00A03BC4">
        <w:rPr>
          <w:sz w:val="26"/>
          <w:szCs w:val="26"/>
          <w:rtl/>
          <w:lang w:bidi="ar-SA"/>
        </w:rPr>
        <w:t xml:space="preserve">برنامج </w:t>
      </w:r>
      <w:r w:rsidR="00D365F8" w:rsidRPr="00A03BC4">
        <w:rPr>
          <w:rFonts w:hint="cs"/>
          <w:sz w:val="26"/>
          <w:szCs w:val="26"/>
          <w:rtl/>
          <w:lang w:bidi="ar-SA"/>
        </w:rPr>
        <w:t>اليونيب ل</w:t>
      </w:r>
      <w:r w:rsidR="00D365F8" w:rsidRPr="00A03BC4">
        <w:rPr>
          <w:sz w:val="26"/>
          <w:szCs w:val="26"/>
          <w:rtl/>
          <w:lang w:bidi="ar-SA"/>
        </w:rPr>
        <w:t>لمساعدة على الامتثال (المقرر 86/61)</w:t>
      </w:r>
      <w:r w:rsidRPr="00A03BC4">
        <w:rPr>
          <w:sz w:val="26"/>
          <w:szCs w:val="26"/>
          <w:rtl/>
          <w:lang w:bidi="ar-SA"/>
        </w:rPr>
        <w:t>، وميزانيات ال</w:t>
      </w:r>
      <w:r w:rsidR="00D365F8" w:rsidRPr="00A03BC4">
        <w:rPr>
          <w:sz w:val="26"/>
          <w:szCs w:val="26"/>
          <w:rtl/>
          <w:lang w:bidi="ar-SA"/>
        </w:rPr>
        <w:t>وحدات الأساسية للوكالات المنفذة</w:t>
      </w:r>
      <w:r w:rsidRPr="00A03BC4">
        <w:rPr>
          <w:sz w:val="26"/>
          <w:szCs w:val="26"/>
          <w:rtl/>
          <w:lang w:bidi="ar-SA"/>
        </w:rPr>
        <w:t xml:space="preserve">، مع </w:t>
      </w:r>
      <w:r w:rsidR="00D365F8" w:rsidRPr="00A03BC4">
        <w:rPr>
          <w:rFonts w:hint="cs"/>
          <w:sz w:val="26"/>
          <w:szCs w:val="26"/>
          <w:rtl/>
          <w:lang w:bidi="ar-SA"/>
        </w:rPr>
        <w:t>العلم</w:t>
      </w:r>
      <w:r w:rsidRPr="00A03BC4">
        <w:rPr>
          <w:sz w:val="26"/>
          <w:szCs w:val="26"/>
          <w:rtl/>
          <w:lang w:bidi="ar-SA"/>
        </w:rPr>
        <w:t xml:space="preserve"> </w:t>
      </w:r>
      <w:r w:rsidR="00D365F8" w:rsidRPr="00A03BC4">
        <w:rPr>
          <w:rFonts w:hint="cs"/>
          <w:sz w:val="26"/>
          <w:szCs w:val="26"/>
          <w:rtl/>
          <w:lang w:bidi="ar-SA"/>
        </w:rPr>
        <w:t>ب</w:t>
      </w:r>
      <w:r w:rsidRPr="00A03BC4">
        <w:rPr>
          <w:sz w:val="26"/>
          <w:szCs w:val="26"/>
          <w:rtl/>
          <w:lang w:bidi="ar-SA"/>
        </w:rPr>
        <w:t>أنه يمكن تعديل مستويات ميزانيات الوحدات الأساسية لعام 2021 بناءً</w:t>
      </w:r>
      <w:r w:rsidR="00B67B15" w:rsidRPr="00A03BC4">
        <w:rPr>
          <w:sz w:val="26"/>
          <w:szCs w:val="26"/>
          <w:rtl/>
          <w:lang w:bidi="ar-SA"/>
        </w:rPr>
        <w:t xml:space="preserve"> على نتائج مناقشة تحليل</w:t>
      </w:r>
      <w:r w:rsidRPr="00A03BC4">
        <w:rPr>
          <w:sz w:val="26"/>
          <w:szCs w:val="26"/>
          <w:rtl/>
          <w:lang w:bidi="ar-SA"/>
        </w:rPr>
        <w:t xml:space="preserve"> نظام التكاليف الإدارية وتمويل الوحدة الأساسية</w:t>
      </w:r>
      <w:r w:rsidR="00B67B15" w:rsidRPr="00A03BC4">
        <w:rPr>
          <w:sz w:val="26"/>
          <w:szCs w:val="26"/>
          <w:rtl/>
          <w:lang w:bidi="ar-SA"/>
        </w:rPr>
        <w:t xml:space="preserve"> (المقرر 84/61 (ج))</w:t>
      </w:r>
      <w:r w:rsidRPr="00A03BC4">
        <w:rPr>
          <w:sz w:val="26"/>
          <w:szCs w:val="26"/>
          <w:rtl/>
          <w:lang w:bidi="ar-SA"/>
        </w:rPr>
        <w:t>، في الاجتماع الثامن والثمانين المؤجل في مارس</w:t>
      </w:r>
      <w:r w:rsidR="00B67B15" w:rsidRPr="00A03BC4">
        <w:rPr>
          <w:rFonts w:hint="cs"/>
          <w:sz w:val="26"/>
          <w:szCs w:val="26"/>
          <w:rtl/>
          <w:lang w:bidi="ar-SA"/>
        </w:rPr>
        <w:t>/ آذار</w:t>
      </w:r>
      <w:r w:rsidRPr="00A03BC4">
        <w:rPr>
          <w:sz w:val="26"/>
          <w:szCs w:val="26"/>
          <w:rtl/>
          <w:lang w:bidi="ar-SA"/>
        </w:rPr>
        <w:t xml:space="preserve"> 2021 (أي </w:t>
      </w:r>
      <w:r w:rsidRPr="00A03BC4">
        <w:rPr>
          <w:sz w:val="26"/>
          <w:szCs w:val="26"/>
          <w:lang w:bidi="ar-SA"/>
        </w:rPr>
        <w:t>IAP-86ext</w:t>
      </w:r>
      <w:r w:rsidRPr="00A03BC4">
        <w:rPr>
          <w:sz w:val="26"/>
          <w:szCs w:val="26"/>
          <w:rtl/>
          <w:lang w:bidi="ar-SA"/>
        </w:rPr>
        <w:t>)</w:t>
      </w:r>
      <w:r w:rsidR="00B67B15" w:rsidRPr="00A03BC4">
        <w:rPr>
          <w:rStyle w:val="FootnoteReference"/>
          <w:sz w:val="26"/>
          <w:szCs w:val="26"/>
          <w:rtl/>
          <w:lang w:bidi="ar-SA"/>
        </w:rPr>
        <w:footnoteReference w:id="5"/>
      </w:r>
      <w:r w:rsidRPr="00A03BC4">
        <w:rPr>
          <w:sz w:val="26"/>
          <w:szCs w:val="26"/>
          <w:rtl/>
          <w:lang w:bidi="ar-SA"/>
        </w:rPr>
        <w:t xml:space="preserve"> (المقرر 86/62).</w:t>
      </w:r>
    </w:p>
    <w:p w14:paraId="4FD60E2C" w14:textId="77777777" w:rsidR="007E5D09" w:rsidRPr="00A03BC4" w:rsidRDefault="00B67B15" w:rsidP="00DD4916">
      <w:pPr>
        <w:pStyle w:val="StyleHeader4Para4Left0Firstline0"/>
        <w:numPr>
          <w:ilvl w:val="0"/>
          <w:numId w:val="23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03BC4">
        <w:rPr>
          <w:rFonts w:hint="cs"/>
          <w:sz w:val="26"/>
          <w:szCs w:val="26"/>
          <w:rtl/>
          <w:lang w:bidi="ar-SA"/>
        </w:rPr>
        <w:t>و</w:t>
      </w:r>
      <w:r w:rsidR="004F3B49" w:rsidRPr="00A03BC4">
        <w:rPr>
          <w:sz w:val="26"/>
          <w:szCs w:val="26"/>
          <w:rtl/>
          <w:lang w:bidi="ar-SA"/>
        </w:rPr>
        <w:t xml:space="preserve">في الاجتماع </w:t>
      </w:r>
      <w:r w:rsidR="00962F1F" w:rsidRPr="00A03BC4">
        <w:rPr>
          <w:rFonts w:hint="cs"/>
          <w:sz w:val="26"/>
          <w:szCs w:val="26"/>
          <w:rtl/>
          <w:lang w:bidi="ar-SA"/>
        </w:rPr>
        <w:t>السادس والثمانين</w:t>
      </w:r>
      <w:r w:rsidR="004F3B49" w:rsidRPr="00A03BC4">
        <w:rPr>
          <w:sz w:val="26"/>
          <w:szCs w:val="26"/>
          <w:rtl/>
          <w:lang w:bidi="ar-SA"/>
        </w:rPr>
        <w:t>، نظرت اللجنة التنفيذية أيضا في تحليل نظام التكاليف الإدارية وتمويل الوحدة الأساسية</w:t>
      </w:r>
      <w:r w:rsidR="00962F1F" w:rsidRPr="00A03BC4">
        <w:rPr>
          <w:rStyle w:val="FootnoteReference"/>
          <w:sz w:val="26"/>
          <w:szCs w:val="26"/>
          <w:rtl/>
          <w:lang w:bidi="ar-SA"/>
        </w:rPr>
        <w:footnoteReference w:id="6"/>
      </w:r>
      <w:r w:rsidR="004F3B49" w:rsidRPr="00A03BC4">
        <w:rPr>
          <w:sz w:val="26"/>
          <w:szCs w:val="26"/>
          <w:rtl/>
          <w:lang w:bidi="ar-SA"/>
        </w:rPr>
        <w:t xml:space="preserve"> المقدم من الأمانة استجابة للمقرر 84/61 (ج). </w:t>
      </w:r>
      <w:r w:rsidR="00962F1F" w:rsidRPr="00A03BC4">
        <w:rPr>
          <w:rFonts w:hint="cs"/>
          <w:sz w:val="26"/>
          <w:szCs w:val="26"/>
          <w:rtl/>
          <w:lang w:bidi="ar-SA"/>
        </w:rPr>
        <w:t>وذكرت</w:t>
      </w:r>
      <w:r w:rsidR="004F3B49" w:rsidRPr="00A03BC4">
        <w:rPr>
          <w:sz w:val="26"/>
          <w:szCs w:val="26"/>
          <w:rtl/>
          <w:lang w:bidi="ar-SA"/>
        </w:rPr>
        <w:t xml:space="preserve"> الوثيقة أنه من أجل تقييم نظام التكاليف </w:t>
      </w:r>
      <w:r w:rsidR="004F3B49" w:rsidRPr="00A03BC4">
        <w:rPr>
          <w:sz w:val="26"/>
          <w:szCs w:val="26"/>
          <w:rtl/>
          <w:lang w:bidi="ar-SA"/>
        </w:rPr>
        <w:lastRenderedPageBreak/>
        <w:t>الإدارية للفترة 2021-2023 ف</w:t>
      </w:r>
      <w:r w:rsidR="00962F1F" w:rsidRPr="00A03BC4">
        <w:rPr>
          <w:sz w:val="26"/>
          <w:szCs w:val="26"/>
          <w:rtl/>
          <w:lang w:bidi="ar-SA"/>
        </w:rPr>
        <w:t xml:space="preserve">ي إطار سيناريو "العمل كالمعتاد"، قامت الأمانة، </w:t>
      </w:r>
      <w:r w:rsidR="00962F1F" w:rsidRPr="00A03BC4">
        <w:rPr>
          <w:i/>
          <w:iCs/>
          <w:sz w:val="26"/>
          <w:szCs w:val="26"/>
          <w:rtl/>
          <w:lang w:bidi="ar-SA"/>
        </w:rPr>
        <w:t>في جملة أمور</w:t>
      </w:r>
      <w:r w:rsidR="004F3B49" w:rsidRPr="00A03BC4">
        <w:rPr>
          <w:sz w:val="26"/>
          <w:szCs w:val="26"/>
          <w:rtl/>
          <w:lang w:bidi="ar-SA"/>
        </w:rPr>
        <w:t>، ب</w:t>
      </w:r>
      <w:r w:rsidR="00962F1F" w:rsidRPr="00A03BC4">
        <w:rPr>
          <w:sz w:val="26"/>
          <w:szCs w:val="26"/>
          <w:rtl/>
          <w:lang w:bidi="ar-SA"/>
        </w:rPr>
        <w:t>تحليل المعلومات المتاحة من المشر</w:t>
      </w:r>
      <w:r w:rsidR="00962F1F" w:rsidRPr="00A03BC4">
        <w:rPr>
          <w:rFonts w:hint="cs"/>
          <w:sz w:val="26"/>
          <w:szCs w:val="26"/>
          <w:rtl/>
          <w:lang w:bidi="ar-SA"/>
        </w:rPr>
        <w:t>و</w:t>
      </w:r>
      <w:r w:rsidR="004F3B49" w:rsidRPr="00A03BC4">
        <w:rPr>
          <w:sz w:val="26"/>
          <w:szCs w:val="26"/>
          <w:rtl/>
          <w:lang w:bidi="ar-SA"/>
        </w:rPr>
        <w:t>ع</w:t>
      </w:r>
      <w:r w:rsidR="00962F1F" w:rsidRPr="00A03BC4">
        <w:rPr>
          <w:rFonts w:hint="cs"/>
          <w:sz w:val="26"/>
          <w:szCs w:val="26"/>
          <w:rtl/>
          <w:lang w:bidi="ar-SA"/>
        </w:rPr>
        <w:t>ات</w:t>
      </w:r>
      <w:r w:rsidR="004F3B49" w:rsidRPr="00A03BC4">
        <w:rPr>
          <w:sz w:val="26"/>
          <w:szCs w:val="26"/>
          <w:rtl/>
          <w:lang w:bidi="ar-SA"/>
        </w:rPr>
        <w:t xml:space="preserve"> التي كان من </w:t>
      </w:r>
      <w:r w:rsidR="00962F1F" w:rsidRPr="00A03BC4">
        <w:rPr>
          <w:rFonts w:hint="cs"/>
          <w:sz w:val="26"/>
          <w:szCs w:val="26"/>
          <w:rtl/>
          <w:lang w:bidi="ar-SA"/>
        </w:rPr>
        <w:t>المفروض</w:t>
      </w:r>
      <w:r w:rsidR="004F3B49" w:rsidRPr="00A03BC4">
        <w:rPr>
          <w:sz w:val="26"/>
          <w:szCs w:val="26"/>
          <w:rtl/>
          <w:lang w:bidi="ar-SA"/>
        </w:rPr>
        <w:t xml:space="preserve"> الموافقة عليه</w:t>
      </w:r>
      <w:r w:rsidR="00962F1F" w:rsidRPr="00A03BC4">
        <w:rPr>
          <w:sz w:val="26"/>
          <w:szCs w:val="26"/>
          <w:rtl/>
          <w:lang w:bidi="ar-SA"/>
        </w:rPr>
        <w:t>ا في الاجتماع الخامس والثمانين والمشر</w:t>
      </w:r>
      <w:r w:rsidR="00962F1F" w:rsidRPr="00A03BC4">
        <w:rPr>
          <w:rFonts w:hint="cs"/>
          <w:sz w:val="26"/>
          <w:szCs w:val="26"/>
          <w:rtl/>
          <w:lang w:bidi="ar-SA"/>
        </w:rPr>
        <w:t>و</w:t>
      </w:r>
      <w:r w:rsidR="004F3B49" w:rsidRPr="00A03BC4">
        <w:rPr>
          <w:sz w:val="26"/>
          <w:szCs w:val="26"/>
          <w:rtl/>
          <w:lang w:bidi="ar-SA"/>
        </w:rPr>
        <w:t>ع</w:t>
      </w:r>
      <w:r w:rsidR="00962F1F" w:rsidRPr="00A03BC4">
        <w:rPr>
          <w:rFonts w:hint="cs"/>
          <w:sz w:val="26"/>
          <w:szCs w:val="26"/>
          <w:rtl/>
          <w:lang w:bidi="ar-SA"/>
        </w:rPr>
        <w:t>ات</w:t>
      </w:r>
      <w:r w:rsidR="004F3B49" w:rsidRPr="00A03BC4">
        <w:rPr>
          <w:sz w:val="26"/>
          <w:szCs w:val="26"/>
          <w:rtl/>
          <w:lang w:bidi="ar-SA"/>
        </w:rPr>
        <w:t xml:space="preserve"> التي كان من </w:t>
      </w:r>
      <w:r w:rsidR="00962F1F" w:rsidRPr="00A03BC4">
        <w:rPr>
          <w:rFonts w:hint="cs"/>
          <w:sz w:val="26"/>
          <w:szCs w:val="26"/>
          <w:rtl/>
          <w:lang w:bidi="ar-SA"/>
        </w:rPr>
        <w:t>المفروض</w:t>
      </w:r>
      <w:r w:rsidR="004F3B49" w:rsidRPr="00A03BC4">
        <w:rPr>
          <w:sz w:val="26"/>
          <w:szCs w:val="26"/>
          <w:rtl/>
          <w:lang w:bidi="ar-SA"/>
        </w:rPr>
        <w:t xml:space="preserve"> تقديمه</w:t>
      </w:r>
      <w:r w:rsidR="00962F1F" w:rsidRPr="00A03BC4">
        <w:rPr>
          <w:sz w:val="26"/>
          <w:szCs w:val="26"/>
          <w:rtl/>
          <w:lang w:bidi="ar-SA"/>
        </w:rPr>
        <w:t>ا إلى الاجتماع السادس والثمانين</w:t>
      </w:r>
      <w:r w:rsidR="00962F1F" w:rsidRPr="00A03BC4">
        <w:rPr>
          <w:rFonts w:hint="cs"/>
          <w:sz w:val="26"/>
          <w:szCs w:val="26"/>
          <w:rtl/>
          <w:lang w:bidi="ar-SA"/>
        </w:rPr>
        <w:t>،</w:t>
      </w:r>
      <w:r w:rsidR="004F3B49" w:rsidRPr="00A03BC4">
        <w:rPr>
          <w:sz w:val="26"/>
          <w:szCs w:val="26"/>
          <w:rtl/>
          <w:lang w:bidi="ar-SA"/>
        </w:rPr>
        <w:t xml:space="preserve"> </w:t>
      </w:r>
      <w:r w:rsidR="00962F1F" w:rsidRPr="00A03BC4">
        <w:rPr>
          <w:rFonts w:hint="cs"/>
          <w:sz w:val="26"/>
          <w:szCs w:val="26"/>
          <w:rtl/>
          <w:lang w:bidi="ar-SA"/>
        </w:rPr>
        <w:t>و</w:t>
      </w:r>
      <w:r w:rsidR="004F3B49" w:rsidRPr="00A03BC4">
        <w:rPr>
          <w:sz w:val="26"/>
          <w:szCs w:val="26"/>
          <w:rtl/>
          <w:lang w:bidi="ar-SA"/>
        </w:rPr>
        <w:t xml:space="preserve">المقررات التي كانت اللجنة التنفيذية ستعتمدها (في الاجتماعين الخامس والثمانين والسادس والثمانين) بشأن </w:t>
      </w:r>
      <w:r w:rsidR="00962F1F" w:rsidRPr="00A03BC4">
        <w:rPr>
          <w:rFonts w:hint="cs"/>
          <w:sz w:val="26"/>
          <w:szCs w:val="26"/>
          <w:rtl/>
          <w:lang w:bidi="ar-SA"/>
        </w:rPr>
        <w:t>مسائل</w:t>
      </w:r>
      <w:r w:rsidR="004F3B49" w:rsidRPr="00A03BC4">
        <w:rPr>
          <w:sz w:val="26"/>
          <w:szCs w:val="26"/>
          <w:rtl/>
          <w:lang w:bidi="ar-SA"/>
        </w:rPr>
        <w:t xml:space="preserve"> السياسات المتعلقة بشكل خاص بالتخفيض التدريجي </w:t>
      </w:r>
      <w:r w:rsidR="00962F1F" w:rsidRPr="00A03BC4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962F1F" w:rsidRPr="00A03BC4">
        <w:rPr>
          <w:sz w:val="26"/>
          <w:szCs w:val="26"/>
          <w:rtl/>
          <w:lang w:bidi="ar-SA"/>
        </w:rPr>
        <w:t xml:space="preserve"> وتمويل مشر</w:t>
      </w:r>
      <w:r w:rsidR="00962F1F" w:rsidRPr="00A03BC4">
        <w:rPr>
          <w:rFonts w:hint="cs"/>
          <w:sz w:val="26"/>
          <w:szCs w:val="26"/>
          <w:rtl/>
          <w:lang w:bidi="ar-SA"/>
        </w:rPr>
        <w:t>و</w:t>
      </w:r>
      <w:r w:rsidR="004F3B49" w:rsidRPr="00A03BC4">
        <w:rPr>
          <w:sz w:val="26"/>
          <w:szCs w:val="26"/>
          <w:rtl/>
          <w:lang w:bidi="ar-SA"/>
        </w:rPr>
        <w:t>ع</w:t>
      </w:r>
      <w:r w:rsidR="00962F1F" w:rsidRPr="00A03BC4">
        <w:rPr>
          <w:rFonts w:hint="cs"/>
          <w:sz w:val="26"/>
          <w:szCs w:val="26"/>
          <w:rtl/>
          <w:lang w:bidi="ar-SA"/>
        </w:rPr>
        <w:t>ات</w:t>
      </w:r>
      <w:r w:rsidR="004F3B49" w:rsidRPr="00A03BC4">
        <w:rPr>
          <w:sz w:val="26"/>
          <w:szCs w:val="26"/>
          <w:rtl/>
          <w:lang w:bidi="ar-SA"/>
        </w:rPr>
        <w:t xml:space="preserve"> التعزيز المؤسس</w:t>
      </w:r>
      <w:r w:rsidR="00962F1F" w:rsidRPr="00A03BC4">
        <w:rPr>
          <w:sz w:val="26"/>
          <w:szCs w:val="26"/>
          <w:rtl/>
          <w:lang w:bidi="ar-SA"/>
        </w:rPr>
        <w:t>ي</w:t>
      </w:r>
      <w:r w:rsidR="004F3B49" w:rsidRPr="00A03BC4">
        <w:rPr>
          <w:sz w:val="26"/>
          <w:szCs w:val="26"/>
          <w:rtl/>
          <w:lang w:bidi="ar-SA"/>
        </w:rPr>
        <w:t xml:space="preserve">؛ والوثيقة </w:t>
      </w:r>
      <w:r w:rsidR="00962F1F" w:rsidRPr="00A03BC4">
        <w:rPr>
          <w:rFonts w:hint="cs"/>
          <w:sz w:val="26"/>
          <w:szCs w:val="26"/>
          <w:rtl/>
          <w:lang w:bidi="ar-SA"/>
        </w:rPr>
        <w:t>المعنية</w:t>
      </w:r>
      <w:r w:rsidR="004F3B49" w:rsidRPr="00A03BC4">
        <w:rPr>
          <w:sz w:val="26"/>
          <w:szCs w:val="26"/>
          <w:rtl/>
          <w:lang w:bidi="ar-SA"/>
        </w:rPr>
        <w:t xml:space="preserve"> بتجديد موارد الصندوق متعدد الأطراف لفترة الثلاث سنوات 2021 </w:t>
      </w:r>
      <w:r w:rsidR="00962F1F" w:rsidRPr="00A03BC4">
        <w:rPr>
          <w:rFonts w:hint="cs"/>
          <w:sz w:val="26"/>
          <w:szCs w:val="26"/>
          <w:rtl/>
          <w:lang w:bidi="ar-SA"/>
        </w:rPr>
        <w:t>-</w:t>
      </w:r>
      <w:r w:rsidR="004F3B49" w:rsidRPr="00A03BC4">
        <w:rPr>
          <w:sz w:val="26"/>
          <w:szCs w:val="26"/>
          <w:rtl/>
          <w:lang w:bidi="ar-SA"/>
        </w:rPr>
        <w:t xml:space="preserve">2023 التي كان من </w:t>
      </w:r>
      <w:r w:rsidR="00962F1F" w:rsidRPr="00A03BC4">
        <w:rPr>
          <w:rFonts w:hint="cs"/>
          <w:sz w:val="26"/>
          <w:szCs w:val="26"/>
          <w:rtl/>
          <w:lang w:bidi="ar-SA"/>
        </w:rPr>
        <w:t>المفروض</w:t>
      </w:r>
      <w:r w:rsidR="004F3B49" w:rsidRPr="00A03BC4">
        <w:rPr>
          <w:sz w:val="26"/>
          <w:szCs w:val="26"/>
          <w:rtl/>
          <w:lang w:bidi="ar-SA"/>
        </w:rPr>
        <w:t xml:space="preserve"> أن </w:t>
      </w:r>
      <w:r w:rsidR="00962F1F" w:rsidRPr="00A03BC4">
        <w:rPr>
          <w:rFonts w:hint="cs"/>
          <w:sz w:val="26"/>
          <w:szCs w:val="26"/>
          <w:rtl/>
          <w:lang w:bidi="ar-SA"/>
        </w:rPr>
        <w:t xml:space="preserve">تعدها </w:t>
      </w:r>
      <w:r w:rsidR="004F3B49" w:rsidRPr="00A03BC4">
        <w:rPr>
          <w:sz w:val="26"/>
          <w:szCs w:val="26"/>
          <w:rtl/>
          <w:lang w:bidi="ar-SA"/>
        </w:rPr>
        <w:t xml:space="preserve">فرقة العمل التابعة لفريق التكنولوجيا والتقييم الاقتصادي وقدمت إلى الاجتماع الثاني والثلاثين للأطراف في بروتوكول مونتريال. </w:t>
      </w:r>
      <w:r w:rsidR="00962F1F" w:rsidRPr="00A03BC4">
        <w:rPr>
          <w:rFonts w:hint="cs"/>
          <w:sz w:val="26"/>
          <w:szCs w:val="26"/>
          <w:rtl/>
          <w:lang w:bidi="ar-SA"/>
        </w:rPr>
        <w:t>و</w:t>
      </w:r>
      <w:r w:rsidR="004F3B49" w:rsidRPr="00A03BC4">
        <w:rPr>
          <w:sz w:val="26"/>
          <w:szCs w:val="26"/>
          <w:rtl/>
          <w:lang w:bidi="ar-SA"/>
        </w:rPr>
        <w:t>نظرًا لعدم اتخاذ قرارات بشأن نظام التكاليف الإدارية في الاجتماع ا</w:t>
      </w:r>
      <w:r w:rsidR="00545CBE" w:rsidRPr="00A03BC4">
        <w:rPr>
          <w:sz w:val="26"/>
          <w:szCs w:val="26"/>
          <w:rtl/>
          <w:lang w:bidi="ar-SA"/>
        </w:rPr>
        <w:t>لسادس والثمانين للجنة التنفيذية</w:t>
      </w:r>
      <w:r w:rsidR="004F3B49" w:rsidRPr="00A03BC4">
        <w:rPr>
          <w:sz w:val="26"/>
          <w:szCs w:val="26"/>
          <w:rtl/>
          <w:lang w:bidi="ar-SA"/>
        </w:rPr>
        <w:t xml:space="preserve">، </w:t>
      </w:r>
      <w:r w:rsidR="00545CBE" w:rsidRPr="00A03BC4">
        <w:rPr>
          <w:rFonts w:hint="cs"/>
          <w:sz w:val="26"/>
          <w:szCs w:val="26"/>
          <w:rtl/>
          <w:lang w:bidi="ar-SA"/>
        </w:rPr>
        <w:t xml:space="preserve">رأت </w:t>
      </w:r>
      <w:r w:rsidR="004F3B49" w:rsidRPr="00A03BC4">
        <w:rPr>
          <w:sz w:val="26"/>
          <w:szCs w:val="26"/>
          <w:rtl/>
          <w:lang w:bidi="ar-SA"/>
        </w:rPr>
        <w:t>الأمانة أنه من المفيد تقديم تحليل نظام التكاليف الإدارية المطلوب بموجب المقرر 84/61 (ج</w:t>
      </w:r>
      <w:r w:rsidR="00545CBE" w:rsidRPr="00A03BC4">
        <w:rPr>
          <w:sz w:val="26"/>
          <w:szCs w:val="26"/>
          <w:rtl/>
          <w:lang w:bidi="ar-SA"/>
        </w:rPr>
        <w:t>) إلى الاجتماع الثامن والثمانين، مع مراعاة المناقشات و</w:t>
      </w:r>
      <w:r w:rsidR="004F3B49" w:rsidRPr="00A03BC4">
        <w:rPr>
          <w:sz w:val="26"/>
          <w:szCs w:val="26"/>
          <w:rtl/>
          <w:lang w:bidi="ar-SA"/>
        </w:rPr>
        <w:t xml:space="preserve">/ أو المقررات </w:t>
      </w:r>
      <w:r w:rsidR="00545CBE" w:rsidRPr="00A03BC4">
        <w:rPr>
          <w:rFonts w:hint="cs"/>
          <w:sz w:val="26"/>
          <w:szCs w:val="26"/>
          <w:rtl/>
          <w:lang w:bidi="ar-SA"/>
        </w:rPr>
        <w:t>المتعلقة</w:t>
      </w:r>
      <w:r w:rsidR="004F3B49" w:rsidRPr="00A03BC4">
        <w:rPr>
          <w:sz w:val="26"/>
          <w:szCs w:val="26"/>
          <w:rtl/>
          <w:lang w:bidi="ar-SA"/>
        </w:rPr>
        <w:t xml:space="preserve"> </w:t>
      </w:r>
      <w:r w:rsidR="00545CBE" w:rsidRPr="00A03BC4">
        <w:rPr>
          <w:rFonts w:hint="cs"/>
          <w:sz w:val="26"/>
          <w:szCs w:val="26"/>
          <w:rtl/>
          <w:lang w:bidi="ar-SA"/>
        </w:rPr>
        <w:t>ب</w:t>
      </w:r>
      <w:r w:rsidR="004F3B49" w:rsidRPr="00A03BC4">
        <w:rPr>
          <w:sz w:val="26"/>
          <w:szCs w:val="26"/>
          <w:rtl/>
          <w:lang w:bidi="ar-SA"/>
        </w:rPr>
        <w:t>مسائل السياسات ذات الصلة من جانب اللجنة التنفيذ</w:t>
      </w:r>
      <w:r w:rsidR="00545CBE" w:rsidRPr="00A03BC4">
        <w:rPr>
          <w:sz w:val="26"/>
          <w:szCs w:val="26"/>
          <w:rtl/>
          <w:lang w:bidi="ar-SA"/>
        </w:rPr>
        <w:t xml:space="preserve">ية أثناء اجتماعاتها في عام 2021، والمناقشات التي </w:t>
      </w:r>
      <w:r w:rsidR="00545CBE" w:rsidRPr="00A03BC4">
        <w:rPr>
          <w:rFonts w:hint="cs"/>
          <w:sz w:val="26"/>
          <w:szCs w:val="26"/>
          <w:rtl/>
          <w:lang w:bidi="ar-SA"/>
        </w:rPr>
        <w:t>ي</w:t>
      </w:r>
      <w:r w:rsidR="004F3B49" w:rsidRPr="00A03BC4">
        <w:rPr>
          <w:sz w:val="26"/>
          <w:szCs w:val="26"/>
          <w:rtl/>
          <w:lang w:bidi="ar-SA"/>
        </w:rPr>
        <w:t>جريها الأطراف بشأن تجديد موارد الصندوق متعدد الأطراف.</w:t>
      </w:r>
    </w:p>
    <w:p w14:paraId="61EA9156" w14:textId="4AE7437A" w:rsidR="00BC4218" w:rsidRPr="00A03BC4" w:rsidRDefault="00BC4218" w:rsidP="00DD4916">
      <w:pPr>
        <w:pStyle w:val="StyleHeader4Para4Left0Firstline0"/>
        <w:numPr>
          <w:ilvl w:val="0"/>
          <w:numId w:val="23"/>
        </w:numPr>
        <w:tabs>
          <w:tab w:val="clear" w:pos="2880"/>
          <w:tab w:val="right" w:pos="720"/>
          <w:tab w:val="right" w:pos="1350"/>
        </w:tabs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 xml:space="preserve">عند اعتماد وثيقة التحليل 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(في إطار عملية الموافقة فيما بين الدورات للاجتماع السادس والثمانين</w:t>
      </w:r>
      <w:r w:rsidR="00545CBE" w:rsidRPr="00A03BC4">
        <w:rPr>
          <w:sz w:val="26"/>
          <w:szCs w:val="26"/>
          <w:rtl/>
          <w:lang w:val="en-US" w:bidi="ar-SA"/>
        </w:rPr>
        <w:t>)</w:t>
      </w:r>
      <w:r w:rsidRPr="00A03BC4">
        <w:rPr>
          <w:sz w:val="26"/>
          <w:szCs w:val="26"/>
          <w:rtl/>
          <w:lang w:val="en-US" w:bidi="ar-SA"/>
        </w:rPr>
        <w:t>، سمحت اللجنة التنفيذية للوكالات الثنائية والمنفذة بمواصلة استخدام نظام التك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ا</w:t>
      </w:r>
      <w:r w:rsidR="00545CBE" w:rsidRPr="00A03BC4">
        <w:rPr>
          <w:sz w:val="26"/>
          <w:szCs w:val="26"/>
          <w:rtl/>
          <w:lang w:val="en-US" w:bidi="ar-SA"/>
        </w:rPr>
        <w:t>ل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ي</w:t>
      </w:r>
      <w:r w:rsidR="00545CBE" w:rsidRPr="00A03BC4">
        <w:rPr>
          <w:sz w:val="26"/>
          <w:szCs w:val="26"/>
          <w:rtl/>
          <w:lang w:val="en-US" w:bidi="ar-SA"/>
        </w:rPr>
        <w:t>ف</w:t>
      </w:r>
      <w:r w:rsidRPr="00A03BC4">
        <w:rPr>
          <w:sz w:val="26"/>
          <w:szCs w:val="26"/>
          <w:rtl/>
          <w:lang w:val="en-US" w:bidi="ar-SA"/>
        </w:rPr>
        <w:t xml:space="preserve"> الإدارية الحالي ل</w:t>
      </w:r>
      <w:r w:rsidR="00545CBE" w:rsidRPr="00A03BC4">
        <w:rPr>
          <w:sz w:val="26"/>
          <w:szCs w:val="26"/>
          <w:rtl/>
          <w:lang w:val="en-US" w:bidi="ar-SA"/>
        </w:rPr>
        <w:t>لمشروعات التي ستقدم في عام 2021</w:t>
      </w:r>
      <w:r w:rsidRPr="00A03BC4">
        <w:rPr>
          <w:sz w:val="26"/>
          <w:szCs w:val="26"/>
          <w:rtl/>
          <w:lang w:val="en-US" w:bidi="ar-SA"/>
        </w:rPr>
        <w:t>، استثنائي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ا</w:t>
      </w:r>
      <w:r w:rsidR="00545CBE" w:rsidRPr="00A03BC4">
        <w:rPr>
          <w:sz w:val="26"/>
          <w:szCs w:val="26"/>
          <w:rtl/>
          <w:lang w:val="en-US" w:bidi="ar-SA"/>
        </w:rPr>
        <w:t xml:space="preserve"> ودون وضع سابقة</w:t>
      </w:r>
      <w:r w:rsidRPr="00A03BC4">
        <w:rPr>
          <w:sz w:val="26"/>
          <w:szCs w:val="26"/>
          <w:rtl/>
          <w:lang w:val="en-US" w:bidi="ar-SA"/>
        </w:rPr>
        <w:t>؛ وطلب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ت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من</w:t>
      </w:r>
      <w:r w:rsidR="00545CBE" w:rsidRPr="00A03BC4">
        <w:rPr>
          <w:sz w:val="26"/>
          <w:szCs w:val="26"/>
          <w:rtl/>
          <w:lang w:val="en-US" w:bidi="ar-SA"/>
        </w:rPr>
        <w:t xml:space="preserve"> الأمانة أن تقدم، في الاجتماع الثامن والثمانين</w:t>
      </w:r>
      <w:r w:rsidRPr="00A03BC4">
        <w:rPr>
          <w:sz w:val="26"/>
          <w:szCs w:val="26"/>
          <w:rtl/>
          <w:lang w:val="en-US" w:bidi="ar-SA"/>
        </w:rPr>
        <w:t>، نتائج تحليل نظام التك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ا</w:t>
      </w:r>
      <w:r w:rsidRPr="00A03BC4">
        <w:rPr>
          <w:sz w:val="26"/>
          <w:szCs w:val="26"/>
          <w:rtl/>
          <w:lang w:val="en-US" w:bidi="ar-SA"/>
        </w:rPr>
        <w:t>ل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ي</w:t>
      </w:r>
      <w:r w:rsidR="00545CBE" w:rsidRPr="00A03BC4">
        <w:rPr>
          <w:sz w:val="26"/>
          <w:szCs w:val="26"/>
          <w:rtl/>
          <w:lang w:val="en-US" w:bidi="ar-SA"/>
        </w:rPr>
        <w:t>ف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545CBE" w:rsidRPr="00A03BC4">
        <w:rPr>
          <w:sz w:val="26"/>
          <w:szCs w:val="26"/>
          <w:rtl/>
          <w:lang w:val="en-US" w:bidi="ar-SA"/>
        </w:rPr>
        <w:t>الإدارية وتمويل الوحدة الأساسية</w:t>
      </w:r>
      <w:r w:rsidRPr="00A03BC4">
        <w:rPr>
          <w:sz w:val="26"/>
          <w:szCs w:val="26"/>
          <w:rtl/>
          <w:lang w:val="en-US" w:bidi="ar-SA"/>
        </w:rPr>
        <w:t>، مع مراعاة القرارات ذات الصلة الصاد</w:t>
      </w:r>
      <w:r w:rsidR="00545CBE" w:rsidRPr="00A03BC4">
        <w:rPr>
          <w:sz w:val="26"/>
          <w:szCs w:val="26"/>
          <w:rtl/>
          <w:lang w:val="en-US" w:bidi="ar-SA"/>
        </w:rPr>
        <w:t>رة عن اللجنة التنفيذية</w:t>
      </w:r>
      <w:r w:rsidRPr="00A03BC4">
        <w:rPr>
          <w:sz w:val="26"/>
          <w:szCs w:val="26"/>
          <w:rtl/>
          <w:lang w:val="en-US" w:bidi="ar-SA"/>
        </w:rPr>
        <w:t>، بما في ذلك تلك الصادرة عن الاجتماعات من</w:t>
      </w:r>
      <w:r w:rsidR="00545CBE" w:rsidRPr="00A03BC4">
        <w:rPr>
          <w:rFonts w:hint="cs"/>
          <w:sz w:val="26"/>
          <w:szCs w:val="26"/>
          <w:rtl/>
          <w:lang w:val="en-US" w:bidi="ar-SA"/>
        </w:rPr>
        <w:t xml:space="preserve"> الرابع والثمانين</w:t>
      </w:r>
      <w:r w:rsidRPr="00A03BC4">
        <w:rPr>
          <w:sz w:val="26"/>
          <w:szCs w:val="26"/>
          <w:rtl/>
          <w:lang w:val="en-US" w:bidi="ar-SA"/>
        </w:rPr>
        <w:t xml:space="preserve"> إلى 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السابع والثمانين</w:t>
      </w:r>
      <w:r w:rsidR="00545CBE" w:rsidRPr="00A03BC4">
        <w:rPr>
          <w:sz w:val="26"/>
          <w:szCs w:val="26"/>
          <w:rtl/>
          <w:lang w:val="en-US" w:bidi="ar-SA"/>
        </w:rPr>
        <w:t>، و</w:t>
      </w:r>
      <w:r w:rsidRPr="00A03BC4">
        <w:rPr>
          <w:sz w:val="26"/>
          <w:szCs w:val="26"/>
          <w:rtl/>
          <w:lang w:val="en-US" w:bidi="ar-SA"/>
        </w:rPr>
        <w:t xml:space="preserve">نتائج مناقشات الأطراف بشأن تجديد موارد الصندوق متعدد الأطراف لفترة الثلاث سنوات 2021-2023 </w:t>
      </w:r>
      <w:r w:rsidR="00545CBE" w:rsidRPr="00A03BC4">
        <w:rPr>
          <w:sz w:val="26"/>
          <w:szCs w:val="26"/>
          <w:rtl/>
          <w:lang w:val="en-US" w:bidi="ar-SA"/>
        </w:rPr>
        <w:t xml:space="preserve">ذات الصلة، </w:t>
      </w:r>
      <w:r w:rsidRPr="00A03BC4">
        <w:rPr>
          <w:sz w:val="26"/>
          <w:szCs w:val="26"/>
          <w:rtl/>
          <w:lang w:val="en-US" w:bidi="ar-SA"/>
        </w:rPr>
        <w:t>التي على أساسها ستقرر اللجنة ما إذا كان ينبغي الإبقاء على نظام التكاليف الإدارية للصندوق متعدد الأطراف لفترة الثلاث سنوات 2018-2020 لفترة الثلاث سنوات 2021</w:t>
      </w:r>
      <w:r w:rsidR="00545CBE" w:rsidRPr="00A03BC4">
        <w:rPr>
          <w:rFonts w:hint="cs"/>
          <w:sz w:val="26"/>
          <w:szCs w:val="26"/>
          <w:rtl/>
          <w:lang w:val="en-US" w:bidi="ar-SA"/>
        </w:rPr>
        <w:t>-</w:t>
      </w:r>
      <w:r w:rsidRPr="00A03BC4">
        <w:rPr>
          <w:sz w:val="26"/>
          <w:szCs w:val="26"/>
          <w:rtl/>
          <w:lang w:val="en-US" w:bidi="ar-SA"/>
        </w:rPr>
        <w:t xml:space="preserve"> 2023 (المقرر 86/92).</w:t>
      </w:r>
    </w:p>
    <w:p w14:paraId="7ED68AE5" w14:textId="77777777" w:rsidR="00BC4218" w:rsidRPr="00A03BC4" w:rsidRDefault="00BC4218" w:rsidP="00E96586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A03BC4">
        <w:rPr>
          <w:sz w:val="26"/>
          <w:szCs w:val="26"/>
          <w:u w:val="single"/>
          <w:rtl/>
          <w:lang w:val="en-US" w:bidi="ar-SA"/>
        </w:rPr>
        <w:t>نطاق الوثيقة</w:t>
      </w:r>
    </w:p>
    <w:p w14:paraId="079B80A9" w14:textId="77777777" w:rsidR="00BC4218" w:rsidRPr="00A03BC4" w:rsidRDefault="000C2B23" w:rsidP="00DD4916">
      <w:pPr>
        <w:pStyle w:val="Heading1"/>
        <w:numPr>
          <w:ilvl w:val="0"/>
          <w:numId w:val="23"/>
        </w:numPr>
        <w:tabs>
          <w:tab w:val="right" w:pos="720"/>
        </w:tabs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>استجابة للمقرر 86/92</w:t>
      </w:r>
      <w:r w:rsidR="00BC4218" w:rsidRPr="00A03BC4">
        <w:rPr>
          <w:sz w:val="26"/>
          <w:szCs w:val="26"/>
          <w:rtl/>
          <w:lang w:val="en-US" w:bidi="ar-SA"/>
        </w:rPr>
        <w:t>، أعدت الأمانة هذه الوثيقة.</w:t>
      </w:r>
    </w:p>
    <w:p w14:paraId="73A38478" w14:textId="77777777" w:rsidR="00BC4218" w:rsidRPr="00A03BC4" w:rsidRDefault="000C2B23" w:rsidP="00DD4916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Pr="00A03BC4">
        <w:rPr>
          <w:sz w:val="26"/>
          <w:szCs w:val="26"/>
          <w:rtl/>
          <w:lang w:val="en-US" w:bidi="ar-SA"/>
        </w:rPr>
        <w:t>عند إعداد الوثيقة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="00166690" w:rsidRPr="00A03BC4">
        <w:rPr>
          <w:rFonts w:hint="cs"/>
          <w:sz w:val="26"/>
          <w:szCs w:val="26"/>
          <w:rtl/>
          <w:lang w:val="en-US" w:bidi="ar-SA"/>
        </w:rPr>
        <w:t>لاحظت</w:t>
      </w:r>
      <w:r w:rsidR="00BC4218" w:rsidRPr="00A03BC4">
        <w:rPr>
          <w:sz w:val="26"/>
          <w:szCs w:val="26"/>
          <w:rtl/>
          <w:lang w:val="en-US" w:bidi="ar-SA"/>
        </w:rPr>
        <w:t xml:space="preserve"> الأمانة استمرار القيود التي كانت موجودة عند إعداد تحليل مماثل لنظام التكاليف الإدارية وتمويل الوحدة الأساسية للاجتماع السادس والثمانين. </w:t>
      </w: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يتم شرح هذه القيود بإيجاز أدناه.</w:t>
      </w:r>
    </w:p>
    <w:p w14:paraId="631DEED2" w14:textId="77777777" w:rsidR="00BC4218" w:rsidRPr="00A03BC4" w:rsidRDefault="00166690" w:rsidP="00166690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lang w:val="en-US" w:bidi="ar-SA"/>
        </w:rPr>
      </w:pPr>
      <w:r w:rsidRPr="00A03BC4">
        <w:rPr>
          <w:i/>
          <w:iCs/>
          <w:sz w:val="26"/>
          <w:szCs w:val="26"/>
          <w:rtl/>
          <w:lang w:val="en-US" w:bidi="ar-SA"/>
        </w:rPr>
        <w:t>تأثير جائحة كوفيد</w:t>
      </w:r>
      <w:r w:rsidR="00BC4218" w:rsidRPr="00A03BC4">
        <w:rPr>
          <w:i/>
          <w:iCs/>
          <w:sz w:val="26"/>
          <w:szCs w:val="26"/>
          <w:rtl/>
          <w:lang w:val="en-US" w:bidi="ar-SA"/>
        </w:rPr>
        <w:t>-19 على عمل الصندوق متعدد الأطراف</w:t>
      </w:r>
    </w:p>
    <w:p w14:paraId="0E5FD89E" w14:textId="77777777" w:rsidR="00855BC9" w:rsidRPr="00A03BC4" w:rsidRDefault="00A9156B" w:rsidP="00DD4916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>في عامي 2020 و 2021</w:t>
      </w:r>
      <w:r w:rsidR="00BC4218" w:rsidRPr="00A03BC4">
        <w:rPr>
          <w:sz w:val="26"/>
          <w:szCs w:val="26"/>
          <w:rtl/>
          <w:lang w:val="en-US" w:bidi="ar-SA"/>
        </w:rPr>
        <w:t xml:space="preserve">، لم تتمكن اللجنة التنفيذية من عقد اجتماعات </w:t>
      </w:r>
      <w:r w:rsidR="005528D5" w:rsidRPr="00A03BC4">
        <w:rPr>
          <w:rFonts w:hint="cs"/>
          <w:sz w:val="26"/>
          <w:szCs w:val="26"/>
          <w:rtl/>
          <w:lang w:val="en-US" w:bidi="ar-SA"/>
        </w:rPr>
        <w:t xml:space="preserve">بالحضور </w:t>
      </w:r>
      <w:r w:rsidR="005528D5" w:rsidRPr="00A03BC4">
        <w:rPr>
          <w:sz w:val="26"/>
          <w:szCs w:val="26"/>
          <w:rtl/>
          <w:lang w:val="en-US" w:bidi="ar-SA"/>
        </w:rPr>
        <w:t>شخصي</w:t>
      </w:r>
      <w:r w:rsidR="005528D5" w:rsidRPr="00A03BC4">
        <w:rPr>
          <w:rFonts w:hint="cs"/>
          <w:sz w:val="26"/>
          <w:szCs w:val="26"/>
          <w:rtl/>
          <w:lang w:val="en-US" w:bidi="ar-SA"/>
        </w:rPr>
        <w:t>ا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rFonts w:hint="cs"/>
          <w:sz w:val="26"/>
          <w:szCs w:val="26"/>
          <w:rtl/>
          <w:lang w:val="en-US" w:bidi="ar-SA"/>
        </w:rPr>
        <w:t>حسب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rFonts w:hint="cs"/>
          <w:sz w:val="26"/>
          <w:szCs w:val="26"/>
          <w:rtl/>
          <w:lang w:val="en-US" w:bidi="ar-SA"/>
        </w:rPr>
        <w:t>ال</w:t>
      </w:r>
      <w:r w:rsidRPr="00A03BC4">
        <w:rPr>
          <w:sz w:val="26"/>
          <w:szCs w:val="26"/>
          <w:rtl/>
          <w:lang w:val="en-US" w:bidi="ar-SA"/>
        </w:rPr>
        <w:t xml:space="preserve">مقرر في الأصل. 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ومن أجل </w:t>
      </w:r>
      <w:r w:rsidR="00BC4218" w:rsidRPr="00A03BC4">
        <w:rPr>
          <w:sz w:val="26"/>
          <w:szCs w:val="26"/>
          <w:rtl/>
          <w:lang w:val="en-US" w:bidi="ar-SA"/>
        </w:rPr>
        <w:t>ضمان استمرارية ا</w:t>
      </w:r>
      <w:r w:rsidRPr="00A03BC4">
        <w:rPr>
          <w:sz w:val="26"/>
          <w:szCs w:val="26"/>
          <w:rtl/>
          <w:lang w:val="en-US" w:bidi="ar-SA"/>
        </w:rPr>
        <w:t xml:space="preserve">لأنشطة المتعلقة بالامتثال في </w:t>
      </w:r>
      <w:r w:rsidRPr="00A03BC4">
        <w:rPr>
          <w:rFonts w:hint="cs"/>
          <w:sz w:val="26"/>
          <w:szCs w:val="26"/>
          <w:rtl/>
          <w:lang w:val="en-US" w:bidi="ar-SA"/>
        </w:rPr>
        <w:t>ب</w:t>
      </w:r>
      <w:r w:rsidR="00BC4218" w:rsidRPr="00A03BC4">
        <w:rPr>
          <w:sz w:val="26"/>
          <w:szCs w:val="26"/>
          <w:rtl/>
          <w:lang w:val="en-US" w:bidi="ar-SA"/>
        </w:rPr>
        <w:t xml:space="preserve">دان </w:t>
      </w:r>
      <w:r w:rsidRPr="00A03BC4">
        <w:rPr>
          <w:sz w:val="26"/>
          <w:szCs w:val="26"/>
          <w:rtl/>
          <w:lang w:val="en-US" w:bidi="ar-SA"/>
        </w:rPr>
        <w:t>المادة 5، نفذت اللجنة التنفيذية</w:t>
      </w:r>
      <w:r w:rsidR="00BC4218" w:rsidRPr="00A03BC4">
        <w:rPr>
          <w:sz w:val="26"/>
          <w:szCs w:val="26"/>
          <w:rtl/>
          <w:lang w:val="en-US" w:bidi="ar-SA"/>
        </w:rPr>
        <w:t>، استثنائي</w:t>
      </w:r>
      <w:r w:rsidRPr="00A03BC4">
        <w:rPr>
          <w:rFonts w:hint="cs"/>
          <w:sz w:val="26"/>
          <w:szCs w:val="26"/>
          <w:rtl/>
          <w:lang w:val="en-US" w:bidi="ar-SA"/>
        </w:rPr>
        <w:t>ا</w:t>
      </w:r>
      <w:r w:rsidRPr="00A03BC4">
        <w:rPr>
          <w:sz w:val="26"/>
          <w:szCs w:val="26"/>
          <w:rtl/>
          <w:lang w:val="en-US" w:bidi="ar-SA"/>
        </w:rPr>
        <w:t xml:space="preserve"> ودون وضع سابقة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Pr="00A03BC4">
        <w:rPr>
          <w:rFonts w:hint="cs"/>
          <w:sz w:val="26"/>
          <w:szCs w:val="26"/>
          <w:rtl/>
          <w:lang w:val="en-US" w:bidi="ar-SA"/>
        </w:rPr>
        <w:t>عملية المو</w:t>
      </w:r>
      <w:r w:rsidR="005528D5" w:rsidRPr="00A03BC4">
        <w:rPr>
          <w:rFonts w:hint="cs"/>
          <w:sz w:val="26"/>
          <w:szCs w:val="26"/>
          <w:rtl/>
          <w:lang w:val="en-US" w:bidi="ar-SA"/>
        </w:rPr>
        <w:t>ا</w:t>
      </w:r>
      <w:r w:rsidRPr="00A03BC4">
        <w:rPr>
          <w:rFonts w:hint="cs"/>
          <w:sz w:val="26"/>
          <w:szCs w:val="26"/>
          <w:rtl/>
          <w:lang w:val="en-US" w:bidi="ar-SA"/>
        </w:rPr>
        <w:t>فقة فيما بين الدورات</w:t>
      </w:r>
      <w:r w:rsidR="00BC4218" w:rsidRPr="00A03BC4">
        <w:rPr>
          <w:sz w:val="26"/>
          <w:szCs w:val="26"/>
          <w:rtl/>
          <w:lang w:val="en-US" w:bidi="ar-SA"/>
        </w:rPr>
        <w:t xml:space="preserve"> لكل من الاجتماعات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 الخامس والثمانين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5C75BF" w:rsidRPr="00A03BC4">
        <w:rPr>
          <w:sz w:val="26"/>
          <w:szCs w:val="26"/>
          <w:rtl/>
          <w:lang w:val="en-US" w:bidi="ar-SA"/>
        </w:rPr>
        <w:t>و</w:t>
      </w:r>
      <w:r w:rsidRPr="00A03BC4">
        <w:rPr>
          <w:rFonts w:hint="cs"/>
          <w:sz w:val="26"/>
          <w:szCs w:val="26"/>
          <w:rtl/>
          <w:lang w:val="en-US" w:bidi="ar-SA"/>
        </w:rPr>
        <w:t>السادس والثمانين</w:t>
      </w:r>
      <w:r w:rsidR="005C75BF" w:rsidRPr="00A03BC4">
        <w:rPr>
          <w:sz w:val="26"/>
          <w:szCs w:val="26"/>
          <w:rtl/>
          <w:lang w:val="en-US" w:bidi="ar-SA"/>
        </w:rPr>
        <w:t xml:space="preserve"> و</w:t>
      </w:r>
      <w:r w:rsidRPr="00A03BC4">
        <w:rPr>
          <w:rFonts w:hint="cs"/>
          <w:sz w:val="26"/>
          <w:szCs w:val="26"/>
          <w:rtl/>
          <w:lang w:val="en-US" w:bidi="ar-SA"/>
        </w:rPr>
        <w:t>السابع والثمانين</w:t>
      </w:r>
      <w:r w:rsidR="005C75BF" w:rsidRPr="00A03BC4">
        <w:rPr>
          <w:sz w:val="26"/>
          <w:szCs w:val="26"/>
          <w:rtl/>
          <w:lang w:val="en-US" w:bidi="ar-SA"/>
        </w:rPr>
        <w:t xml:space="preserve"> و</w:t>
      </w:r>
      <w:r w:rsidRPr="00A03BC4">
        <w:rPr>
          <w:rFonts w:hint="cs"/>
          <w:sz w:val="26"/>
          <w:szCs w:val="26"/>
          <w:rtl/>
          <w:lang w:val="en-US" w:bidi="ar-SA"/>
        </w:rPr>
        <w:t>الثامن والثمانين</w:t>
      </w:r>
      <w:r w:rsidR="005C75BF" w:rsidRPr="00A03BC4">
        <w:rPr>
          <w:sz w:val="26"/>
          <w:szCs w:val="26"/>
          <w:rtl/>
          <w:lang w:val="en-US" w:bidi="ar-SA"/>
        </w:rPr>
        <w:t xml:space="preserve"> للنظر في وثائق اجتماعات معينة</w:t>
      </w:r>
      <w:r w:rsidR="00BC4218" w:rsidRPr="00A03BC4">
        <w:rPr>
          <w:sz w:val="26"/>
          <w:szCs w:val="26"/>
          <w:rtl/>
          <w:lang w:val="en-US" w:bidi="ar-SA"/>
        </w:rPr>
        <w:t xml:space="preserve">، بالإضافة إلى </w:t>
      </w:r>
      <w:r w:rsidR="005C75BF" w:rsidRPr="00A03BC4">
        <w:rPr>
          <w:rFonts w:hint="cs"/>
          <w:sz w:val="26"/>
          <w:szCs w:val="26"/>
          <w:rtl/>
          <w:lang w:val="en-US" w:bidi="ar-SA"/>
        </w:rPr>
        <w:t>ال</w:t>
      </w:r>
      <w:r w:rsidR="00BC4218" w:rsidRPr="00A03BC4">
        <w:rPr>
          <w:sz w:val="26"/>
          <w:szCs w:val="26"/>
          <w:rtl/>
          <w:lang w:val="en-US" w:bidi="ar-SA"/>
        </w:rPr>
        <w:t>اجتماعات عبر الإ</w:t>
      </w:r>
      <w:r w:rsidR="005C75BF" w:rsidRPr="00A03BC4">
        <w:rPr>
          <w:sz w:val="26"/>
          <w:szCs w:val="26"/>
          <w:rtl/>
          <w:lang w:val="en-US" w:bidi="ar-SA"/>
        </w:rPr>
        <w:t>نترنت ("</w:t>
      </w:r>
      <w:r w:rsidR="003C7E70" w:rsidRPr="00A03BC4">
        <w:rPr>
          <w:rFonts w:hint="cs"/>
          <w:sz w:val="26"/>
          <w:szCs w:val="26"/>
          <w:rtl/>
          <w:lang w:val="en-US" w:bidi="ar-SA"/>
        </w:rPr>
        <w:t>مكتملة الأعضاء</w:t>
      </w:r>
      <w:r w:rsidR="005C75BF" w:rsidRPr="00A03BC4">
        <w:rPr>
          <w:sz w:val="26"/>
          <w:szCs w:val="26"/>
          <w:rtl/>
          <w:lang w:val="en-US" w:bidi="ar-SA"/>
        </w:rPr>
        <w:t>" مع ترجمة فورية</w:t>
      </w:r>
      <w:r w:rsidR="00BC4218" w:rsidRPr="00A03BC4">
        <w:rPr>
          <w:sz w:val="26"/>
          <w:szCs w:val="26"/>
          <w:rtl/>
          <w:lang w:val="en-US" w:bidi="ar-SA"/>
        </w:rPr>
        <w:t xml:space="preserve">، و "شكل مجموعة اتصال" بدون ترجمة فورية) للنظر في عدد قليل من الوثائق الأخرى التي لم </w:t>
      </w:r>
      <w:r w:rsidR="00855BC9" w:rsidRPr="00A03BC4">
        <w:rPr>
          <w:rFonts w:hint="cs"/>
          <w:sz w:val="26"/>
          <w:szCs w:val="26"/>
          <w:rtl/>
          <w:lang w:val="en-US" w:bidi="ar-SA"/>
        </w:rPr>
        <w:t>تتم معالجتها</w:t>
      </w:r>
      <w:r w:rsidR="00BC4218" w:rsidRPr="00A03BC4">
        <w:rPr>
          <w:sz w:val="26"/>
          <w:szCs w:val="26"/>
          <w:rtl/>
          <w:lang w:val="en-US" w:bidi="ar-SA"/>
        </w:rPr>
        <w:t xml:space="preserve"> خلال </w:t>
      </w:r>
      <w:r w:rsidR="00855BC9" w:rsidRPr="00A03BC4">
        <w:rPr>
          <w:rFonts w:hint="cs"/>
          <w:sz w:val="26"/>
          <w:szCs w:val="26"/>
          <w:rtl/>
          <w:lang w:val="en-US" w:bidi="ar-SA"/>
        </w:rPr>
        <w:t>عملية المو</w:t>
      </w:r>
      <w:r w:rsidR="00F73DB4" w:rsidRPr="00A03BC4">
        <w:rPr>
          <w:rFonts w:hint="cs"/>
          <w:sz w:val="26"/>
          <w:szCs w:val="26"/>
          <w:rtl/>
          <w:lang w:val="en-US" w:bidi="ar-SA"/>
        </w:rPr>
        <w:t>ا</w:t>
      </w:r>
      <w:r w:rsidR="00855BC9" w:rsidRPr="00A03BC4">
        <w:rPr>
          <w:rFonts w:hint="cs"/>
          <w:sz w:val="26"/>
          <w:szCs w:val="26"/>
          <w:rtl/>
          <w:lang w:val="en-US" w:bidi="ar-SA"/>
        </w:rPr>
        <w:t>فقة فيما بين الدورات</w:t>
      </w:r>
      <w:r w:rsidR="00BC4218" w:rsidRPr="00A03BC4">
        <w:rPr>
          <w:sz w:val="26"/>
          <w:szCs w:val="26"/>
          <w:rtl/>
          <w:lang w:val="en-US" w:bidi="ar-SA"/>
        </w:rPr>
        <w:t>.</w:t>
      </w:r>
    </w:p>
    <w:p w14:paraId="0E05CF36" w14:textId="77777777" w:rsidR="00BC4218" w:rsidRPr="00A03BC4" w:rsidRDefault="00855BC9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>ومع ذلك</w:t>
      </w:r>
      <w:r w:rsidR="00BC4218" w:rsidRPr="00A03BC4">
        <w:rPr>
          <w:sz w:val="26"/>
          <w:szCs w:val="26"/>
          <w:rtl/>
          <w:lang w:val="en-US" w:bidi="ar-SA"/>
        </w:rPr>
        <w:t>، قررت اللجنة إرجاء النظر في العدي</w:t>
      </w:r>
      <w:r w:rsidRPr="00A03BC4">
        <w:rPr>
          <w:sz w:val="26"/>
          <w:szCs w:val="26"/>
          <w:rtl/>
          <w:lang w:val="en-US" w:bidi="ar-SA"/>
        </w:rPr>
        <w:t>د من الوثائق المتعلقة بالسياسات</w:t>
      </w:r>
      <w:r w:rsidR="00BC4218" w:rsidRPr="00A03BC4">
        <w:rPr>
          <w:sz w:val="26"/>
          <w:szCs w:val="26"/>
          <w:rtl/>
          <w:lang w:val="en-US" w:bidi="ar-SA"/>
        </w:rPr>
        <w:t xml:space="preserve">، وبعضها حتى يمكن عقد اجتماع </w:t>
      </w:r>
      <w:r w:rsidR="00F73DB4" w:rsidRPr="00A03BC4">
        <w:rPr>
          <w:rFonts w:hint="cs"/>
          <w:sz w:val="26"/>
          <w:szCs w:val="26"/>
          <w:rtl/>
          <w:lang w:val="en-US" w:bidi="ar-SA"/>
        </w:rPr>
        <w:t xml:space="preserve">بالحضور </w:t>
      </w:r>
      <w:r w:rsidR="00BC4218" w:rsidRPr="00A03BC4">
        <w:rPr>
          <w:sz w:val="26"/>
          <w:szCs w:val="26"/>
          <w:rtl/>
          <w:lang w:val="en-US" w:bidi="ar-SA"/>
        </w:rPr>
        <w:t>شخصي</w:t>
      </w:r>
      <w:r w:rsidR="00F73DB4" w:rsidRPr="00A03BC4">
        <w:rPr>
          <w:rFonts w:hint="cs"/>
          <w:sz w:val="26"/>
          <w:szCs w:val="26"/>
          <w:rtl/>
          <w:lang w:val="en-US" w:bidi="ar-SA"/>
        </w:rPr>
        <w:t>ا</w:t>
      </w:r>
      <w:r w:rsidRPr="00A03BC4">
        <w:rPr>
          <w:rStyle w:val="FootnoteReference"/>
          <w:sz w:val="26"/>
          <w:szCs w:val="26"/>
          <w:rtl/>
          <w:lang w:val="en-US" w:bidi="ar-SA"/>
        </w:rPr>
        <w:footnoteReference w:id="7"/>
      </w:r>
      <w:r w:rsidR="00BC4218" w:rsidRPr="00A03BC4">
        <w:rPr>
          <w:sz w:val="26"/>
          <w:szCs w:val="26"/>
          <w:rtl/>
          <w:lang w:val="en-US" w:bidi="ar-SA"/>
        </w:rPr>
        <w:t xml:space="preserve">. </w:t>
      </w:r>
      <w:r w:rsidR="005179DF" w:rsidRPr="00A03BC4">
        <w:rPr>
          <w:rFonts w:hint="cs"/>
          <w:sz w:val="26"/>
          <w:szCs w:val="26"/>
          <w:rtl/>
          <w:lang w:val="en-US" w:bidi="ar-SA"/>
        </w:rPr>
        <w:t xml:space="preserve">وتشمل </w:t>
      </w:r>
      <w:r w:rsidR="00BC4218" w:rsidRPr="00A03BC4">
        <w:rPr>
          <w:sz w:val="26"/>
          <w:szCs w:val="26"/>
          <w:rtl/>
          <w:lang w:val="en-US" w:bidi="ar-SA"/>
        </w:rPr>
        <w:t>الوثائق التي لها تأثير على تحليل نظام التك</w:t>
      </w:r>
      <w:r w:rsidR="003810FF" w:rsidRPr="00A03BC4">
        <w:rPr>
          <w:rFonts w:hint="cs"/>
          <w:sz w:val="26"/>
          <w:szCs w:val="26"/>
          <w:rtl/>
          <w:lang w:val="en-US" w:bidi="ar-SA"/>
        </w:rPr>
        <w:t>ا</w:t>
      </w:r>
      <w:r w:rsidR="003810FF" w:rsidRPr="00A03BC4">
        <w:rPr>
          <w:sz w:val="26"/>
          <w:szCs w:val="26"/>
          <w:rtl/>
          <w:lang w:val="en-US" w:bidi="ar-SA"/>
        </w:rPr>
        <w:t>ل</w:t>
      </w:r>
      <w:r w:rsidR="003810FF" w:rsidRPr="00A03BC4">
        <w:rPr>
          <w:rFonts w:hint="cs"/>
          <w:sz w:val="26"/>
          <w:szCs w:val="26"/>
          <w:rtl/>
          <w:lang w:val="en-US" w:bidi="ar-SA"/>
        </w:rPr>
        <w:t>ي</w:t>
      </w:r>
      <w:r w:rsidR="003810FF" w:rsidRPr="00A03BC4">
        <w:rPr>
          <w:sz w:val="26"/>
          <w:szCs w:val="26"/>
          <w:rtl/>
          <w:lang w:val="en-US" w:bidi="ar-SA"/>
        </w:rPr>
        <w:t>ف</w:t>
      </w:r>
      <w:r w:rsidR="00BC4218" w:rsidRPr="00A03BC4">
        <w:rPr>
          <w:sz w:val="26"/>
          <w:szCs w:val="26"/>
          <w:rtl/>
          <w:lang w:val="en-US" w:bidi="ar-SA"/>
        </w:rPr>
        <w:t xml:space="preserve"> الإدارية</w:t>
      </w:r>
      <w:r w:rsidR="00951938" w:rsidRPr="00A03BC4">
        <w:rPr>
          <w:rFonts w:hint="cs"/>
          <w:sz w:val="26"/>
          <w:szCs w:val="26"/>
          <w:rtl/>
          <w:lang w:val="en-US" w:bidi="ar-SA"/>
        </w:rPr>
        <w:t xml:space="preserve"> ما يلي</w:t>
      </w:r>
      <w:r w:rsidR="00BC4218" w:rsidRPr="00A03BC4">
        <w:rPr>
          <w:sz w:val="26"/>
          <w:szCs w:val="26"/>
          <w:rtl/>
          <w:lang w:val="en-US" w:bidi="ar-SA"/>
        </w:rPr>
        <w:t>:</w:t>
      </w:r>
    </w:p>
    <w:p w14:paraId="0FEB0BBC" w14:textId="77777777" w:rsidR="005179DF" w:rsidRPr="00A03BC4" w:rsidRDefault="005179DF" w:rsidP="005179DF">
      <w:pPr>
        <w:pStyle w:val="ListParagraph"/>
        <w:bidi/>
        <w:ind w:left="360"/>
        <w:rPr>
          <w:sz w:val="26"/>
          <w:szCs w:val="26"/>
          <w:lang w:val="en-US" w:bidi="ar-SA"/>
        </w:rPr>
      </w:pPr>
    </w:p>
    <w:p w14:paraId="472DD8DA" w14:textId="77777777" w:rsidR="00BC4218" w:rsidRPr="00A03BC4" w:rsidRDefault="00BC4218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lastRenderedPageBreak/>
        <w:t xml:space="preserve">المبادئ التوجيهية المتعلقة بتكاليف التخفيض التدريجي </w:t>
      </w:r>
      <w:r w:rsidR="0055389C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A03BC4">
        <w:rPr>
          <w:sz w:val="26"/>
          <w:szCs w:val="26"/>
          <w:rtl/>
          <w:lang w:val="en-US" w:bidi="ar-SA"/>
        </w:rPr>
        <w:t xml:space="preserve"> في بلدان المادة 5: مشروع معايير التمويل (المقرر 83/65 (د)) (</w:t>
      </w:r>
      <w:r w:rsidR="0055389C" w:rsidRPr="00A03BC4">
        <w:rPr>
          <w:rFonts w:hint="cs"/>
          <w:sz w:val="26"/>
          <w:szCs w:val="26"/>
          <w:rtl/>
          <w:lang w:val="en-US" w:bidi="ar-SA"/>
        </w:rPr>
        <w:t>ستتم مناقشته</w:t>
      </w:r>
      <w:r w:rsidR="00B25EE1" w:rsidRPr="00A03BC4">
        <w:rPr>
          <w:rFonts w:hint="cs"/>
          <w:sz w:val="26"/>
          <w:szCs w:val="26"/>
          <w:rtl/>
          <w:lang w:val="en-US" w:bidi="ar-SA"/>
        </w:rPr>
        <w:t>ا</w:t>
      </w:r>
      <w:r w:rsidR="0055389C" w:rsidRPr="00A03BC4">
        <w:rPr>
          <w:sz w:val="26"/>
          <w:szCs w:val="26"/>
          <w:rtl/>
          <w:lang w:val="en-US" w:bidi="ar-SA"/>
        </w:rPr>
        <w:t xml:space="preserve"> في الاجتماع التاسع والثمانين)</w:t>
      </w:r>
      <w:r w:rsidRPr="00A03BC4">
        <w:rPr>
          <w:sz w:val="26"/>
          <w:szCs w:val="26"/>
          <w:rtl/>
          <w:lang w:val="en-US" w:bidi="ar-SA"/>
        </w:rPr>
        <w:t>؛</w:t>
      </w:r>
    </w:p>
    <w:p w14:paraId="44E50DD1" w14:textId="77777777" w:rsidR="00951938" w:rsidRPr="00A03BC4" w:rsidRDefault="00951938" w:rsidP="008F4F03">
      <w:pPr>
        <w:pStyle w:val="ListParagraph"/>
        <w:bidi/>
        <w:ind w:left="1440" w:hanging="720"/>
        <w:rPr>
          <w:sz w:val="26"/>
          <w:szCs w:val="26"/>
          <w:lang w:val="en-US" w:bidi="ar-SA"/>
        </w:rPr>
      </w:pPr>
    </w:p>
    <w:p w14:paraId="224FF6F9" w14:textId="77777777" w:rsidR="00BC4218" w:rsidRPr="00A03BC4" w:rsidRDefault="00F05CBC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 xml:space="preserve">الاستراتيجيات والتدابير </w:t>
      </w:r>
      <w:r w:rsidR="0055389C" w:rsidRPr="00A03BC4">
        <w:rPr>
          <w:sz w:val="26"/>
          <w:szCs w:val="26"/>
          <w:rtl/>
          <w:lang w:val="en-US" w:bidi="ar-SA"/>
        </w:rPr>
        <w:t>السياساتية والالتزامات المحتملة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="00126F61" w:rsidRPr="00A03BC4">
        <w:rPr>
          <w:rFonts w:hint="cs"/>
          <w:sz w:val="26"/>
          <w:szCs w:val="26"/>
          <w:rtl/>
          <w:lang w:val="en-US" w:bidi="ar-SA"/>
        </w:rPr>
        <w:t>وكذلك</w:t>
      </w:r>
      <w:r w:rsidR="00126F61" w:rsidRPr="00A03BC4">
        <w:rPr>
          <w:sz w:val="26"/>
          <w:szCs w:val="26"/>
          <w:rtl/>
          <w:lang w:val="en-US" w:bidi="ar-SA"/>
        </w:rPr>
        <w:t xml:space="preserve"> المشر</w:t>
      </w:r>
      <w:r w:rsidR="00126F61"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ع</w:t>
      </w:r>
      <w:r w:rsidR="00126F61" w:rsidRPr="00A03BC4">
        <w:rPr>
          <w:rFonts w:hint="cs"/>
          <w:sz w:val="26"/>
          <w:szCs w:val="26"/>
          <w:rtl/>
          <w:lang w:val="en-US" w:bidi="ar-SA"/>
        </w:rPr>
        <w:t>ات</w:t>
      </w:r>
      <w:r w:rsidR="00BC4218" w:rsidRPr="00A03BC4">
        <w:rPr>
          <w:sz w:val="26"/>
          <w:szCs w:val="26"/>
          <w:rtl/>
          <w:lang w:val="en-US" w:bidi="ar-SA"/>
        </w:rPr>
        <w:t xml:space="preserve"> والأنشطة التي يمكن دمجها في المرحلة الأولى من خطط التخلص التدريجي من </w:t>
      </w:r>
      <w:r w:rsidR="00B25EE1" w:rsidRPr="00A03BC4">
        <w:rPr>
          <w:rFonts w:hint="cs"/>
          <w:sz w:val="26"/>
          <w:szCs w:val="26"/>
          <w:rtl/>
          <w:lang w:val="en-US" w:bidi="ar-SA"/>
        </w:rPr>
        <w:t>المواد</w:t>
      </w:r>
      <w:r w:rsidR="00126F61" w:rsidRPr="00A03BC4">
        <w:rPr>
          <w:rFonts w:hint="cs"/>
          <w:sz w:val="26"/>
          <w:szCs w:val="26"/>
          <w:rtl/>
          <w:lang w:val="en-US" w:bidi="ar-SA"/>
        </w:rPr>
        <w:t xml:space="preserve"> الهيدروفلوروكربونية</w:t>
      </w:r>
      <w:r w:rsidR="00126F61" w:rsidRPr="00A03BC4">
        <w:rPr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 xml:space="preserve">لبلدان المادة 5 لضمان حدود النمو والتخفيضات المستدامة في استهلاك </w:t>
      </w:r>
      <w:r w:rsidR="00126F61" w:rsidRPr="00A03BC4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126F61" w:rsidRPr="00A03BC4">
        <w:rPr>
          <w:sz w:val="26"/>
          <w:szCs w:val="26"/>
          <w:rtl/>
          <w:lang w:val="en-US" w:bidi="ar-SA"/>
        </w:rPr>
        <w:t xml:space="preserve"> (المقرر 87/49</w:t>
      </w:r>
      <w:r w:rsidR="00BC4218" w:rsidRPr="00A03BC4">
        <w:rPr>
          <w:sz w:val="26"/>
          <w:szCs w:val="26"/>
          <w:rtl/>
          <w:lang w:val="en-US" w:bidi="ar-SA"/>
        </w:rPr>
        <w:t>) (</w:t>
      </w:r>
      <w:r w:rsidR="00B25EE1" w:rsidRPr="00A03BC4">
        <w:rPr>
          <w:rFonts w:hint="cs"/>
          <w:sz w:val="26"/>
          <w:szCs w:val="26"/>
          <w:rtl/>
          <w:lang w:val="en-US" w:bidi="ar-SA"/>
        </w:rPr>
        <w:t>ستتم مناقش</w:t>
      </w:r>
      <w:r w:rsidR="00126F61" w:rsidRPr="00A03BC4">
        <w:rPr>
          <w:rFonts w:hint="cs"/>
          <w:sz w:val="26"/>
          <w:szCs w:val="26"/>
          <w:rtl/>
          <w:lang w:val="en-US" w:bidi="ar-SA"/>
        </w:rPr>
        <w:t>ته</w:t>
      </w:r>
      <w:r w:rsidR="00B25EE1" w:rsidRPr="00A03BC4">
        <w:rPr>
          <w:rFonts w:hint="cs"/>
          <w:sz w:val="26"/>
          <w:szCs w:val="26"/>
          <w:rtl/>
          <w:lang w:val="en-US" w:bidi="ar-SA"/>
        </w:rPr>
        <w:t>ا</w:t>
      </w:r>
      <w:r w:rsidR="00126F61" w:rsidRPr="00A03BC4">
        <w:rPr>
          <w:sz w:val="26"/>
          <w:szCs w:val="26"/>
          <w:rtl/>
          <w:lang w:val="en-US" w:bidi="ar-SA"/>
        </w:rPr>
        <w:t xml:space="preserve"> في الاجتماع الثامن والثمانين)</w:t>
      </w:r>
      <w:r w:rsidR="00BC4218" w:rsidRPr="00A03BC4">
        <w:rPr>
          <w:sz w:val="26"/>
          <w:szCs w:val="26"/>
          <w:rtl/>
          <w:lang w:val="en-US" w:bidi="ar-SA"/>
        </w:rPr>
        <w:t>؛</w:t>
      </w:r>
    </w:p>
    <w:p w14:paraId="70C28572" w14:textId="77777777" w:rsidR="00126F61" w:rsidRPr="00A03BC4" w:rsidRDefault="00126F61" w:rsidP="008F4F03">
      <w:pPr>
        <w:pStyle w:val="ListParagraph"/>
        <w:ind w:left="1440" w:hanging="720"/>
        <w:rPr>
          <w:sz w:val="26"/>
          <w:szCs w:val="26"/>
          <w:rtl/>
          <w:lang w:val="en-US" w:bidi="ar-SA"/>
        </w:rPr>
      </w:pPr>
    </w:p>
    <w:p w14:paraId="71866231" w14:textId="77777777" w:rsidR="00BC4218" w:rsidRPr="00A03BC4" w:rsidRDefault="00F05CBC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 xml:space="preserve">تحليل مستوى وطرائق التمويل للتخفيض التدريجي </w:t>
      </w:r>
      <w:r w:rsidR="00126F61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126F61" w:rsidRPr="00A03BC4">
        <w:rPr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في قطاع خدمة التبريد (المقرران 83/65 (ب)</w:t>
      </w:r>
      <w:r w:rsidR="00B25EE1" w:rsidRPr="00A03BC4">
        <w:rPr>
          <w:sz w:val="26"/>
          <w:szCs w:val="26"/>
          <w:rtl/>
          <w:lang w:val="en-US" w:bidi="ar-SA"/>
        </w:rPr>
        <w:t xml:space="preserve"> و 84/86 (ب) (2)) (ستتم مناقشته</w:t>
      </w:r>
      <w:r w:rsidRPr="00A03BC4">
        <w:rPr>
          <w:sz w:val="26"/>
          <w:szCs w:val="26"/>
          <w:rtl/>
          <w:lang w:val="en-US" w:bidi="ar-SA"/>
        </w:rPr>
        <w:t xml:space="preserve"> في الاجتماع الثامن والثمانين)</w:t>
      </w:r>
      <w:r w:rsidR="00BC4218" w:rsidRPr="00A03BC4">
        <w:rPr>
          <w:sz w:val="26"/>
          <w:szCs w:val="26"/>
          <w:rtl/>
          <w:lang w:val="en-US" w:bidi="ar-SA"/>
        </w:rPr>
        <w:t>؛</w:t>
      </w:r>
    </w:p>
    <w:p w14:paraId="4B71F4B3" w14:textId="77777777" w:rsidR="00126F61" w:rsidRPr="00A03BC4" w:rsidRDefault="00126F61" w:rsidP="008F4F03">
      <w:pPr>
        <w:pStyle w:val="ListParagraph"/>
        <w:ind w:left="1440" w:hanging="720"/>
        <w:rPr>
          <w:sz w:val="26"/>
          <w:szCs w:val="26"/>
          <w:rtl/>
          <w:lang w:val="en-US" w:bidi="ar-SA"/>
        </w:rPr>
      </w:pPr>
    </w:p>
    <w:p w14:paraId="6DC55D74" w14:textId="77777777" w:rsidR="00BC4218" w:rsidRPr="00A03BC4" w:rsidRDefault="00F05CBC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 xml:space="preserve">تحديث لتحليل الآثار المترتبة على التنفيذ الموازي أو المتكامل </w:t>
      </w:r>
      <w:r w:rsidRPr="00A03BC4">
        <w:rPr>
          <w:rFonts w:hint="cs"/>
          <w:sz w:val="26"/>
          <w:szCs w:val="26"/>
          <w:rtl/>
          <w:lang w:val="en-US" w:bidi="ar-SA"/>
        </w:rPr>
        <w:t>لإزالة المواد الهيدروكلوروفلوروكربونية</w:t>
      </w:r>
      <w:r w:rsidR="00BC4218" w:rsidRPr="00A03BC4">
        <w:rPr>
          <w:sz w:val="26"/>
          <w:szCs w:val="26"/>
          <w:rtl/>
          <w:lang w:val="en-US" w:bidi="ar-SA"/>
        </w:rPr>
        <w:t xml:space="preserve"> والتخفيض التدريجي </w:t>
      </w:r>
      <w:r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(المقرر 84/86 (</w:t>
      </w:r>
      <w:r w:rsidRPr="00A03BC4">
        <w:rPr>
          <w:sz w:val="26"/>
          <w:szCs w:val="26"/>
          <w:rtl/>
          <w:lang w:val="en-US" w:bidi="ar-SA"/>
        </w:rPr>
        <w:t xml:space="preserve">ب) </w:t>
      </w:r>
      <w:r w:rsidRPr="00A03BC4">
        <w:rPr>
          <w:rFonts w:hint="cs"/>
          <w:sz w:val="26"/>
          <w:szCs w:val="26"/>
          <w:rtl/>
          <w:lang w:val="en-US" w:bidi="ar-SA"/>
        </w:rPr>
        <w:t>(1)</w:t>
      </w:r>
      <w:r w:rsidRPr="00A03BC4">
        <w:rPr>
          <w:sz w:val="26"/>
          <w:szCs w:val="26"/>
          <w:rtl/>
          <w:lang w:val="en-US" w:bidi="ar-SA"/>
        </w:rPr>
        <w:t>) (</w:t>
      </w:r>
      <w:r w:rsidRPr="00A03BC4">
        <w:rPr>
          <w:rFonts w:hint="cs"/>
          <w:sz w:val="26"/>
          <w:szCs w:val="26"/>
          <w:rtl/>
          <w:lang w:val="en-US" w:bidi="ar-SA"/>
        </w:rPr>
        <w:t>ستتم مناقشته</w:t>
      </w:r>
      <w:r w:rsidRPr="00A03BC4">
        <w:rPr>
          <w:sz w:val="26"/>
          <w:szCs w:val="26"/>
          <w:rtl/>
          <w:lang w:val="en-US" w:bidi="ar-SA"/>
        </w:rPr>
        <w:t xml:space="preserve"> في الاجتماع </w:t>
      </w:r>
      <w:r w:rsidRPr="00A03BC4">
        <w:rPr>
          <w:rFonts w:hint="cs"/>
          <w:sz w:val="26"/>
          <w:szCs w:val="26"/>
          <w:rtl/>
          <w:lang w:val="en-US" w:bidi="ar-SA"/>
        </w:rPr>
        <w:t>التاسع والثمانين</w:t>
      </w:r>
      <w:r w:rsidRPr="00A03BC4">
        <w:rPr>
          <w:sz w:val="26"/>
          <w:szCs w:val="26"/>
          <w:rtl/>
          <w:lang w:val="en-US" w:bidi="ar-SA"/>
        </w:rPr>
        <w:t>)</w:t>
      </w:r>
      <w:r w:rsidR="00BC4218" w:rsidRPr="00A03BC4">
        <w:rPr>
          <w:sz w:val="26"/>
          <w:szCs w:val="26"/>
          <w:rtl/>
          <w:lang w:val="en-US" w:bidi="ar-SA"/>
        </w:rPr>
        <w:t>؛</w:t>
      </w:r>
    </w:p>
    <w:p w14:paraId="479F1098" w14:textId="77777777" w:rsidR="00F05CBC" w:rsidRPr="00A03BC4" w:rsidRDefault="00F05CBC" w:rsidP="008F4F03">
      <w:pPr>
        <w:pStyle w:val="ListParagraph"/>
        <w:ind w:left="1440" w:hanging="720"/>
        <w:rPr>
          <w:sz w:val="26"/>
          <w:szCs w:val="26"/>
          <w:rtl/>
          <w:lang w:val="en-US" w:bidi="ar-SA"/>
        </w:rPr>
      </w:pPr>
    </w:p>
    <w:p w14:paraId="3C4C6EF6" w14:textId="77777777" w:rsidR="00BC4218" w:rsidRPr="00A03BC4" w:rsidRDefault="00B17004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F05CBC" w:rsidRPr="00A03BC4">
        <w:rPr>
          <w:sz w:val="26"/>
          <w:szCs w:val="26"/>
          <w:rtl/>
          <w:lang w:val="en-US" w:bidi="ar-SA"/>
        </w:rPr>
        <w:t>استعراض مشر</w:t>
      </w:r>
      <w:r w:rsidR="00F05CBC"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ع</w:t>
      </w:r>
      <w:r w:rsidR="00F05CBC" w:rsidRPr="00A03BC4">
        <w:rPr>
          <w:rFonts w:hint="cs"/>
          <w:sz w:val="26"/>
          <w:szCs w:val="26"/>
          <w:rtl/>
          <w:lang w:val="en-US" w:bidi="ar-SA"/>
        </w:rPr>
        <w:t>ات</w:t>
      </w:r>
      <w:r w:rsidR="00F05CBC" w:rsidRPr="00A03BC4">
        <w:rPr>
          <w:sz w:val="26"/>
          <w:szCs w:val="26"/>
          <w:rtl/>
          <w:lang w:val="en-US" w:bidi="ar-SA"/>
        </w:rPr>
        <w:t xml:space="preserve"> التعزيز المؤسسي</w:t>
      </w:r>
      <w:r w:rsidR="00BC4218" w:rsidRPr="00A03BC4">
        <w:rPr>
          <w:sz w:val="26"/>
          <w:szCs w:val="26"/>
          <w:rtl/>
          <w:lang w:val="en-US" w:bidi="ar-SA"/>
        </w:rPr>
        <w:t>، بما في ذلك مستويات التمويل (المقرر 74/51 (د)) (</w:t>
      </w:r>
      <w:r w:rsidR="00F05CBC" w:rsidRPr="00A03BC4">
        <w:rPr>
          <w:rFonts w:hint="cs"/>
          <w:sz w:val="26"/>
          <w:szCs w:val="26"/>
          <w:rtl/>
          <w:lang w:val="en-US" w:bidi="ar-SA"/>
        </w:rPr>
        <w:t>ستتم مناقشته</w:t>
      </w:r>
      <w:r w:rsidR="00BC4218" w:rsidRPr="00A03BC4">
        <w:rPr>
          <w:sz w:val="26"/>
          <w:szCs w:val="26"/>
          <w:rtl/>
          <w:lang w:val="en-US" w:bidi="ar-SA"/>
        </w:rPr>
        <w:t xml:space="preserve"> في الاجتماع </w:t>
      </w:r>
      <w:r w:rsidR="00F05CBC" w:rsidRPr="00A03BC4">
        <w:rPr>
          <w:rFonts w:hint="cs"/>
          <w:sz w:val="26"/>
          <w:szCs w:val="26"/>
          <w:rtl/>
          <w:lang w:val="en-US" w:bidi="ar-SA"/>
        </w:rPr>
        <w:t>التاسع والثمانين</w:t>
      </w:r>
      <w:r w:rsidR="00F05CBC" w:rsidRPr="00A03BC4">
        <w:rPr>
          <w:sz w:val="26"/>
          <w:szCs w:val="26"/>
          <w:rtl/>
          <w:lang w:val="en-US" w:bidi="ar-SA"/>
        </w:rPr>
        <w:t>)</w:t>
      </w:r>
      <w:r w:rsidR="00BC4218" w:rsidRPr="00A03BC4">
        <w:rPr>
          <w:sz w:val="26"/>
          <w:szCs w:val="26"/>
          <w:rtl/>
          <w:lang w:val="en-US" w:bidi="ar-SA"/>
        </w:rPr>
        <w:t>؛</w:t>
      </w:r>
    </w:p>
    <w:p w14:paraId="5B49A1BE" w14:textId="77777777" w:rsidR="00F05CBC" w:rsidRPr="00A03BC4" w:rsidRDefault="00F05CBC" w:rsidP="008F4F03">
      <w:pPr>
        <w:pStyle w:val="ListParagraph"/>
        <w:ind w:left="1440" w:hanging="720"/>
        <w:rPr>
          <w:sz w:val="26"/>
          <w:szCs w:val="26"/>
          <w:rtl/>
          <w:lang w:val="en-US" w:bidi="ar-SA"/>
        </w:rPr>
      </w:pPr>
    </w:p>
    <w:p w14:paraId="32CECFB7" w14:textId="77777777" w:rsidR="00BC4218" w:rsidRPr="00A03BC4" w:rsidRDefault="00B17004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تقرير تجميعي يصف أفضل المم</w:t>
      </w:r>
      <w:r w:rsidR="009C7B69" w:rsidRPr="00A03BC4">
        <w:rPr>
          <w:sz w:val="26"/>
          <w:szCs w:val="26"/>
          <w:rtl/>
          <w:lang w:val="en-US" w:bidi="ar-SA"/>
        </w:rPr>
        <w:t xml:space="preserve">ارسات والسبل </w:t>
      </w:r>
      <w:r w:rsidR="00BC4218" w:rsidRPr="00A03BC4">
        <w:rPr>
          <w:sz w:val="26"/>
          <w:szCs w:val="26"/>
          <w:rtl/>
          <w:lang w:val="en-US" w:bidi="ar-SA"/>
        </w:rPr>
        <w:t>كي تنظر اللجنة التنفيذية في تفعيل الفقرة 24 من المقرر 28/2 (المقرر 84/87 (ب)) (</w:t>
      </w:r>
      <w:r w:rsidR="008B3DF6" w:rsidRPr="00A03BC4">
        <w:rPr>
          <w:rFonts w:hint="cs"/>
          <w:sz w:val="26"/>
          <w:szCs w:val="26"/>
          <w:rtl/>
          <w:lang w:val="en-US" w:bidi="ar-SA"/>
        </w:rPr>
        <w:t>ستتم مناقشته</w:t>
      </w:r>
      <w:r w:rsidR="00BC4218" w:rsidRPr="00A03BC4">
        <w:rPr>
          <w:sz w:val="26"/>
          <w:szCs w:val="26"/>
          <w:rtl/>
          <w:lang w:val="en-US" w:bidi="ar-SA"/>
        </w:rPr>
        <w:t xml:space="preserve"> في الاجتماع </w:t>
      </w:r>
      <w:r w:rsidR="008B3DF6" w:rsidRPr="00A03BC4">
        <w:rPr>
          <w:rFonts w:hint="cs"/>
          <w:sz w:val="26"/>
          <w:szCs w:val="26"/>
          <w:rtl/>
          <w:lang w:val="en-US" w:bidi="ar-SA"/>
        </w:rPr>
        <w:t>التاسع والثمانين</w:t>
      </w:r>
      <w:r w:rsidR="008B3DF6" w:rsidRPr="00A03BC4">
        <w:rPr>
          <w:sz w:val="26"/>
          <w:szCs w:val="26"/>
          <w:rtl/>
          <w:lang w:val="en-US" w:bidi="ar-SA"/>
        </w:rPr>
        <w:t>)</w:t>
      </w:r>
      <w:r w:rsidR="00BC4218" w:rsidRPr="00A03BC4">
        <w:rPr>
          <w:sz w:val="26"/>
          <w:szCs w:val="26"/>
          <w:rtl/>
          <w:lang w:val="en-US" w:bidi="ar-SA"/>
        </w:rPr>
        <w:t>؛</w:t>
      </w:r>
    </w:p>
    <w:p w14:paraId="43036337" w14:textId="77777777" w:rsidR="008B3DF6" w:rsidRPr="00A03BC4" w:rsidRDefault="008B3DF6" w:rsidP="008F4F03">
      <w:pPr>
        <w:pStyle w:val="ListParagraph"/>
        <w:ind w:left="1440" w:hanging="720"/>
        <w:rPr>
          <w:sz w:val="26"/>
          <w:szCs w:val="26"/>
          <w:rtl/>
          <w:lang w:val="en-US" w:bidi="ar-SA"/>
        </w:rPr>
      </w:pPr>
    </w:p>
    <w:p w14:paraId="7402169C" w14:textId="77777777" w:rsidR="00BC4218" w:rsidRPr="00A03BC4" w:rsidRDefault="00B17004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تحليل ومعلو</w:t>
      </w:r>
      <w:r w:rsidRPr="00A03BC4">
        <w:rPr>
          <w:sz w:val="26"/>
          <w:szCs w:val="26"/>
          <w:rtl/>
          <w:lang w:val="en-US" w:bidi="ar-SA"/>
        </w:rPr>
        <w:t>مات عن التكاليف الإضافية ومدتها، وفعالية التكلفة لجميع المشر</w:t>
      </w: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ع</w:t>
      </w:r>
      <w:r w:rsidRPr="00A03BC4">
        <w:rPr>
          <w:rFonts w:hint="cs"/>
          <w:sz w:val="26"/>
          <w:szCs w:val="26"/>
          <w:rtl/>
          <w:lang w:val="en-US" w:bidi="ar-SA"/>
        </w:rPr>
        <w:t>ات</w:t>
      </w:r>
      <w:r w:rsidR="00BC4218" w:rsidRPr="00A03BC4">
        <w:rPr>
          <w:sz w:val="26"/>
          <w:szCs w:val="26"/>
          <w:rtl/>
          <w:lang w:val="en-US" w:bidi="ar-SA"/>
        </w:rPr>
        <w:t xml:space="preserve"> الاستثمارية المعتمدة (المقرر 84/87 (أ)) (</w:t>
      </w:r>
      <w:r w:rsidRPr="00A03BC4">
        <w:rPr>
          <w:rFonts w:hint="cs"/>
          <w:sz w:val="26"/>
          <w:szCs w:val="26"/>
          <w:rtl/>
          <w:lang w:val="en-US" w:bidi="ar-SA"/>
        </w:rPr>
        <w:t>ستتم مناقشته</w:t>
      </w:r>
      <w:r w:rsidR="00BC4218" w:rsidRPr="00A03BC4">
        <w:rPr>
          <w:sz w:val="26"/>
          <w:szCs w:val="26"/>
          <w:rtl/>
          <w:lang w:val="en-US" w:bidi="ar-SA"/>
        </w:rPr>
        <w:t xml:space="preserve"> في الاجتماع </w:t>
      </w:r>
      <w:r w:rsidRPr="00A03BC4">
        <w:rPr>
          <w:rFonts w:hint="cs"/>
          <w:sz w:val="26"/>
          <w:szCs w:val="26"/>
          <w:rtl/>
          <w:lang w:val="en-US" w:bidi="ar-SA"/>
        </w:rPr>
        <w:t>التاسع والثمانين</w:t>
      </w:r>
      <w:r w:rsidRPr="00A03BC4">
        <w:rPr>
          <w:sz w:val="26"/>
          <w:szCs w:val="26"/>
          <w:rtl/>
          <w:lang w:val="en-US" w:bidi="ar-SA"/>
        </w:rPr>
        <w:t>)</w:t>
      </w:r>
      <w:r w:rsidR="00BC4218" w:rsidRPr="00A03BC4">
        <w:rPr>
          <w:sz w:val="26"/>
          <w:szCs w:val="26"/>
          <w:rtl/>
          <w:lang w:val="en-US" w:bidi="ar-SA"/>
        </w:rPr>
        <w:t>؛</w:t>
      </w:r>
    </w:p>
    <w:p w14:paraId="0F2A5284" w14:textId="77777777" w:rsidR="00B17004" w:rsidRPr="00A03BC4" w:rsidRDefault="00B17004" w:rsidP="008F4F03">
      <w:pPr>
        <w:pStyle w:val="ListParagraph"/>
        <w:ind w:left="1440" w:hanging="720"/>
        <w:rPr>
          <w:sz w:val="26"/>
          <w:szCs w:val="26"/>
          <w:rtl/>
          <w:lang w:val="en-US" w:bidi="ar-SA"/>
        </w:rPr>
      </w:pPr>
    </w:p>
    <w:p w14:paraId="65AC3E89" w14:textId="77777777" w:rsidR="00BC4218" w:rsidRPr="00A03BC4" w:rsidRDefault="00B17004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ورقة بشأن سبل تفعيل الفقرة 16 من المقرر 28/2 والفقرة 2 من المقرر</w:t>
      </w:r>
      <w:r w:rsidR="00271441" w:rsidRPr="00A03BC4">
        <w:rPr>
          <w:rFonts w:hint="cs"/>
          <w:sz w:val="26"/>
          <w:szCs w:val="26"/>
          <w:rtl/>
          <w:lang w:val="en-US" w:bidi="ar-SA"/>
        </w:rPr>
        <w:t xml:space="preserve"> 30/5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271441" w:rsidRPr="00A03BC4">
        <w:rPr>
          <w:rFonts w:hint="cs"/>
          <w:sz w:val="26"/>
          <w:szCs w:val="26"/>
          <w:rtl/>
          <w:lang w:val="en-US" w:bidi="ar-SA"/>
        </w:rPr>
        <w:t>الصادرين عن ا</w:t>
      </w:r>
      <w:r w:rsidRPr="00A03BC4">
        <w:rPr>
          <w:sz w:val="26"/>
          <w:szCs w:val="26"/>
          <w:rtl/>
          <w:lang w:val="en-US" w:bidi="ar-SA"/>
        </w:rPr>
        <w:t>لأطراف (المقرر 84/88)</w:t>
      </w:r>
      <w:r w:rsidR="00BC4218" w:rsidRPr="00A03BC4">
        <w:rPr>
          <w:sz w:val="26"/>
          <w:szCs w:val="26"/>
          <w:rtl/>
          <w:lang w:val="en-US" w:bidi="ar-SA"/>
        </w:rPr>
        <w:t>؛ (</w:t>
      </w:r>
      <w:r w:rsidR="00271441" w:rsidRPr="00A03BC4">
        <w:rPr>
          <w:rFonts w:hint="cs"/>
          <w:sz w:val="26"/>
          <w:szCs w:val="26"/>
          <w:rtl/>
          <w:lang w:val="en-US" w:bidi="ar-SA"/>
        </w:rPr>
        <w:t>ستتم مناقشته</w:t>
      </w:r>
      <w:r w:rsidR="009C7B69" w:rsidRPr="00A03BC4">
        <w:rPr>
          <w:rFonts w:hint="cs"/>
          <w:sz w:val="26"/>
          <w:szCs w:val="26"/>
          <w:rtl/>
          <w:lang w:val="en-US" w:bidi="ar-SA"/>
        </w:rPr>
        <w:t>ا</w:t>
      </w:r>
      <w:r w:rsidR="00BC4218" w:rsidRPr="00A03BC4">
        <w:rPr>
          <w:sz w:val="26"/>
          <w:szCs w:val="26"/>
          <w:rtl/>
          <w:lang w:val="en-US" w:bidi="ar-SA"/>
        </w:rPr>
        <w:t xml:space="preserve"> في الاجتماع </w:t>
      </w:r>
      <w:r w:rsidR="00271441" w:rsidRPr="00A03BC4">
        <w:rPr>
          <w:rFonts w:hint="cs"/>
          <w:sz w:val="26"/>
          <w:szCs w:val="26"/>
          <w:rtl/>
          <w:lang w:val="en-US" w:bidi="ar-SA"/>
        </w:rPr>
        <w:t>التاسع والثمانين</w:t>
      </w:r>
      <w:r w:rsidR="00271441" w:rsidRPr="00A03BC4">
        <w:rPr>
          <w:sz w:val="26"/>
          <w:szCs w:val="26"/>
          <w:rtl/>
          <w:lang w:val="en-US" w:bidi="ar-SA"/>
        </w:rPr>
        <w:t>)؛</w:t>
      </w:r>
    </w:p>
    <w:p w14:paraId="1BE7EA89" w14:textId="77777777" w:rsidR="00271441" w:rsidRPr="00A03BC4" w:rsidRDefault="00271441" w:rsidP="008F4F03">
      <w:pPr>
        <w:pStyle w:val="ListParagraph"/>
        <w:ind w:left="1440" w:hanging="720"/>
        <w:rPr>
          <w:sz w:val="26"/>
          <w:szCs w:val="26"/>
          <w:rtl/>
          <w:lang w:val="en-US" w:bidi="ar-SA"/>
        </w:rPr>
      </w:pPr>
    </w:p>
    <w:p w14:paraId="2B1D384D" w14:textId="77777777" w:rsidR="00BC4218" w:rsidRPr="00A03BC4" w:rsidRDefault="0099631B" w:rsidP="008F4F03">
      <w:pPr>
        <w:pStyle w:val="ListParagraph"/>
        <w:numPr>
          <w:ilvl w:val="0"/>
          <w:numId w:val="26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وتقرير يحدد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rFonts w:hint="cs"/>
          <w:sz w:val="26"/>
          <w:szCs w:val="26"/>
          <w:rtl/>
          <w:lang w:val="en-US" w:bidi="ar-SA"/>
        </w:rPr>
        <w:t>ال</w:t>
      </w:r>
      <w:r w:rsidRPr="00A03BC4">
        <w:rPr>
          <w:sz w:val="26"/>
          <w:szCs w:val="26"/>
          <w:rtl/>
          <w:lang w:val="en-US" w:bidi="ar-SA"/>
        </w:rPr>
        <w:t>خيارات</w:t>
      </w:r>
      <w:r w:rsidR="00BC4218" w:rsidRPr="00A03BC4">
        <w:rPr>
          <w:sz w:val="26"/>
          <w:szCs w:val="26"/>
          <w:rtl/>
          <w:lang w:val="en-US" w:bidi="ar-SA"/>
        </w:rPr>
        <w:t xml:space="preserve"> والإجراءات</w:t>
      </w:r>
      <w:r w:rsidRPr="00A03BC4">
        <w:rPr>
          <w:sz w:val="26"/>
          <w:szCs w:val="26"/>
          <w:rtl/>
          <w:lang w:val="en-US" w:bidi="ar-SA"/>
        </w:rPr>
        <w:t xml:space="preserve"> والظروف ذات الصلة عند الاقتضاء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="009C7B69" w:rsidRPr="00A03BC4">
        <w:rPr>
          <w:rFonts w:hint="cs"/>
          <w:sz w:val="26"/>
          <w:szCs w:val="26"/>
          <w:rtl/>
          <w:lang w:val="en-US" w:bidi="ar-SA"/>
        </w:rPr>
        <w:t>لحشد</w:t>
      </w:r>
      <w:r w:rsidR="00BC4218" w:rsidRPr="00A03BC4">
        <w:rPr>
          <w:sz w:val="26"/>
          <w:szCs w:val="26"/>
          <w:rtl/>
          <w:lang w:val="en-US" w:bidi="ar-SA"/>
        </w:rPr>
        <w:t xml:space="preserve"> الموارد المالية للحفاظ على و / أو تعزيز كفاءة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 استخدام</w:t>
      </w:r>
      <w:r w:rsidR="00BC4218" w:rsidRPr="00A03BC4">
        <w:rPr>
          <w:sz w:val="26"/>
          <w:szCs w:val="26"/>
          <w:rtl/>
          <w:lang w:val="en-US" w:bidi="ar-SA"/>
        </w:rPr>
        <w:t xml:space="preserve"> الطاقة عند استبدال </w:t>
      </w:r>
      <w:r w:rsidRPr="00A03BC4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BC4218" w:rsidRPr="00A03BC4">
        <w:rPr>
          <w:sz w:val="26"/>
          <w:szCs w:val="26"/>
          <w:rtl/>
          <w:lang w:val="en-US" w:bidi="ar-SA"/>
        </w:rPr>
        <w:t xml:space="preserve"> ببدائل ذات قدرة منخفضة على إحداث الاحترار العالمي في القطاعات الفرعية لتصنيع </w:t>
      </w:r>
      <w:r w:rsidR="009C7B69" w:rsidRPr="00A03BC4">
        <w:rPr>
          <w:rFonts w:hint="cs"/>
          <w:sz w:val="26"/>
          <w:szCs w:val="26"/>
          <w:rtl/>
          <w:lang w:val="en-US" w:bidi="ar-SA"/>
        </w:rPr>
        <w:t>الرغاوى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ذات الصلة </w:t>
      </w:r>
      <w:r w:rsidR="00BC4218" w:rsidRPr="00A03BC4">
        <w:rPr>
          <w:sz w:val="26"/>
          <w:szCs w:val="26"/>
          <w:rtl/>
          <w:lang w:val="en-US" w:bidi="ar-SA"/>
        </w:rPr>
        <w:t>و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قطاعات </w:t>
      </w:r>
      <w:r w:rsidR="00BC4218" w:rsidRPr="00A03BC4">
        <w:rPr>
          <w:sz w:val="26"/>
          <w:szCs w:val="26"/>
          <w:rtl/>
          <w:lang w:val="en-US" w:bidi="ar-SA"/>
        </w:rPr>
        <w:t xml:space="preserve">التبريد وتكييف الهواء والمضخات الحرارية (المقرر 87/51) (ستتم مناقشته في الاجتماع </w:t>
      </w:r>
      <w:r w:rsidRPr="00A03BC4">
        <w:rPr>
          <w:rFonts w:hint="cs"/>
          <w:sz w:val="26"/>
          <w:szCs w:val="26"/>
          <w:rtl/>
          <w:lang w:val="en-US" w:bidi="ar-SA"/>
        </w:rPr>
        <w:t>التاسع والثمانين</w:t>
      </w:r>
      <w:r w:rsidR="00BC4218" w:rsidRPr="00A03BC4">
        <w:rPr>
          <w:sz w:val="26"/>
          <w:szCs w:val="26"/>
          <w:rtl/>
          <w:lang w:val="en-US" w:bidi="ar-SA"/>
        </w:rPr>
        <w:t>).</w:t>
      </w:r>
    </w:p>
    <w:p w14:paraId="1B05B419" w14:textId="77777777" w:rsidR="00BC4218" w:rsidRPr="00A03BC4" w:rsidRDefault="00BC4218" w:rsidP="00BC4218">
      <w:pPr>
        <w:bidi/>
        <w:rPr>
          <w:sz w:val="26"/>
          <w:szCs w:val="26"/>
          <w:rtl/>
          <w:lang w:val="en-US" w:bidi="ar-SA"/>
        </w:rPr>
      </w:pPr>
    </w:p>
    <w:p w14:paraId="44DAD98E" w14:textId="77777777" w:rsidR="00BC4218" w:rsidRPr="00A03BC4" w:rsidRDefault="00BC4218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>كان لوباء</w:t>
      </w:r>
      <w:r w:rsidR="003B0CF8" w:rsidRPr="00A03BC4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3B0CF8" w:rsidRPr="00A03BC4">
        <w:rPr>
          <w:sz w:val="26"/>
          <w:szCs w:val="26"/>
          <w:rtl/>
          <w:lang w:val="en-US" w:bidi="ar-SA"/>
        </w:rPr>
        <w:t>أيضًا تأثير سلبي على مشر</w:t>
      </w:r>
      <w:r w:rsidR="003B0CF8" w:rsidRPr="00A03BC4">
        <w:rPr>
          <w:rFonts w:hint="cs"/>
          <w:sz w:val="26"/>
          <w:szCs w:val="26"/>
          <w:rtl/>
          <w:lang w:val="en-US" w:bidi="ar-SA"/>
        </w:rPr>
        <w:t>و</w:t>
      </w:r>
      <w:r w:rsidRPr="00A03BC4">
        <w:rPr>
          <w:sz w:val="26"/>
          <w:szCs w:val="26"/>
          <w:rtl/>
          <w:lang w:val="en-US" w:bidi="ar-SA"/>
        </w:rPr>
        <w:t>ع</w:t>
      </w:r>
      <w:r w:rsidR="003B0CF8" w:rsidRPr="00A03BC4">
        <w:rPr>
          <w:rFonts w:hint="cs"/>
          <w:sz w:val="26"/>
          <w:szCs w:val="26"/>
          <w:rtl/>
          <w:lang w:val="en-US" w:bidi="ar-SA"/>
        </w:rPr>
        <w:t>ات</w:t>
      </w:r>
      <w:r w:rsidR="003B0CF8" w:rsidRPr="00A03BC4">
        <w:rPr>
          <w:sz w:val="26"/>
          <w:szCs w:val="26"/>
          <w:rtl/>
          <w:lang w:val="en-US" w:bidi="ar-SA"/>
        </w:rPr>
        <w:t xml:space="preserve"> وأنشطة الصندوق</w:t>
      </w:r>
      <w:r w:rsidRPr="00A03BC4">
        <w:rPr>
          <w:sz w:val="26"/>
          <w:szCs w:val="26"/>
          <w:rtl/>
          <w:lang w:val="en-US" w:bidi="ar-SA"/>
        </w:rPr>
        <w:t xml:space="preserve">، مما أدى إلى تأخيرات في تنفيذها. </w:t>
      </w:r>
      <w:r w:rsidR="009136D8" w:rsidRPr="00A03BC4">
        <w:rPr>
          <w:rFonts w:hint="cs"/>
          <w:sz w:val="26"/>
          <w:szCs w:val="26"/>
          <w:rtl/>
          <w:lang w:val="en-US" w:bidi="ar-SA"/>
        </w:rPr>
        <w:t>ومن أجل ا</w:t>
      </w:r>
      <w:r w:rsidR="009136D8" w:rsidRPr="00A03BC4">
        <w:rPr>
          <w:sz w:val="26"/>
          <w:szCs w:val="26"/>
          <w:rtl/>
          <w:lang w:val="en-US" w:bidi="ar-SA"/>
        </w:rPr>
        <w:t>لتغلب جزئيًا على بعض التأخيرات</w:t>
      </w:r>
      <w:r w:rsidRPr="00A03BC4">
        <w:rPr>
          <w:sz w:val="26"/>
          <w:szCs w:val="26"/>
          <w:rtl/>
          <w:lang w:val="en-US" w:bidi="ar-SA"/>
        </w:rPr>
        <w:t xml:space="preserve">، ساعدت الوكالات الثنائية والمنفذة وحدات الأوزون الوطنية </w:t>
      </w:r>
      <w:r w:rsidR="009136D8" w:rsidRPr="00A03BC4">
        <w:rPr>
          <w:sz w:val="26"/>
          <w:szCs w:val="26"/>
          <w:rtl/>
          <w:lang w:val="en-US" w:bidi="ar-SA"/>
        </w:rPr>
        <w:t xml:space="preserve">في تكييف عمليات التنفيذ من خلال، </w:t>
      </w:r>
      <w:r w:rsidR="009136D8" w:rsidRPr="00A03BC4">
        <w:rPr>
          <w:i/>
          <w:iCs/>
          <w:sz w:val="26"/>
          <w:szCs w:val="26"/>
          <w:rtl/>
          <w:lang w:val="en-US" w:bidi="ar-SA"/>
        </w:rPr>
        <w:t>في جملة أمور</w:t>
      </w:r>
      <w:r w:rsidRPr="00A03BC4">
        <w:rPr>
          <w:sz w:val="26"/>
          <w:szCs w:val="26"/>
          <w:rtl/>
          <w:lang w:val="en-US" w:bidi="ar-SA"/>
        </w:rPr>
        <w:t xml:space="preserve">، </w:t>
      </w:r>
      <w:r w:rsidR="009C7B69" w:rsidRPr="00A03BC4">
        <w:rPr>
          <w:rFonts w:hint="cs"/>
          <w:sz w:val="26"/>
          <w:szCs w:val="26"/>
          <w:rtl/>
          <w:lang w:val="en-US" w:bidi="ar-SA"/>
        </w:rPr>
        <w:t xml:space="preserve">عقد </w:t>
      </w:r>
      <w:r w:rsidRPr="00A03BC4">
        <w:rPr>
          <w:sz w:val="26"/>
          <w:szCs w:val="26"/>
          <w:rtl/>
          <w:lang w:val="en-US" w:bidi="ar-SA"/>
        </w:rPr>
        <w:t xml:space="preserve">مؤتمرات </w:t>
      </w:r>
      <w:r w:rsidR="009136D8" w:rsidRPr="00A03BC4">
        <w:rPr>
          <w:rFonts w:hint="cs"/>
          <w:sz w:val="26"/>
          <w:szCs w:val="26"/>
          <w:rtl/>
          <w:lang w:val="en-US" w:bidi="ar-SA"/>
        </w:rPr>
        <w:t xml:space="preserve">عبر </w:t>
      </w:r>
      <w:r w:rsidR="009136D8" w:rsidRPr="00A03BC4">
        <w:rPr>
          <w:sz w:val="26"/>
          <w:szCs w:val="26"/>
          <w:rtl/>
          <w:lang w:val="en-US" w:bidi="ar-SA"/>
        </w:rPr>
        <w:t>الفيديو للمشاورات</w:t>
      </w:r>
      <w:r w:rsidRPr="00A03BC4">
        <w:rPr>
          <w:sz w:val="26"/>
          <w:szCs w:val="26"/>
          <w:rtl/>
          <w:lang w:val="en-US" w:bidi="ar-SA"/>
        </w:rPr>
        <w:t>، وبرامج التدريب عبر الإنترنت لموظفي الجمارك وفنيي التبر</w:t>
      </w:r>
      <w:r w:rsidR="009136D8" w:rsidRPr="00A03BC4">
        <w:rPr>
          <w:sz w:val="26"/>
          <w:szCs w:val="26"/>
          <w:rtl/>
          <w:lang w:val="en-US" w:bidi="ar-SA"/>
        </w:rPr>
        <w:t>يد، وتقارير التحقق عبر الإنترنت</w:t>
      </w:r>
      <w:r w:rsidRPr="00A03BC4">
        <w:rPr>
          <w:sz w:val="26"/>
          <w:szCs w:val="26"/>
          <w:rtl/>
          <w:lang w:val="en-US" w:bidi="ar-SA"/>
        </w:rPr>
        <w:t>، وال</w:t>
      </w:r>
      <w:r w:rsidR="009136D8" w:rsidRPr="00A03BC4">
        <w:rPr>
          <w:sz w:val="26"/>
          <w:szCs w:val="26"/>
          <w:rtl/>
          <w:lang w:val="en-US" w:bidi="ar-SA"/>
        </w:rPr>
        <w:t>اجتماعات الإقليمية عبر الإنترنت</w:t>
      </w:r>
      <w:r w:rsidRPr="00A03BC4">
        <w:rPr>
          <w:sz w:val="26"/>
          <w:szCs w:val="26"/>
          <w:rtl/>
          <w:lang w:val="en-US" w:bidi="ar-SA"/>
        </w:rPr>
        <w:t xml:space="preserve">، </w:t>
      </w:r>
      <w:r w:rsidR="009136D8" w:rsidRPr="00A03BC4">
        <w:rPr>
          <w:rFonts w:hint="cs"/>
          <w:sz w:val="26"/>
          <w:szCs w:val="26"/>
          <w:rtl/>
          <w:lang w:val="en-US" w:bidi="ar-SA"/>
        </w:rPr>
        <w:t>و</w:t>
      </w:r>
      <w:r w:rsidRPr="00A03BC4">
        <w:rPr>
          <w:sz w:val="26"/>
          <w:szCs w:val="26"/>
          <w:rtl/>
          <w:lang w:val="en-US" w:bidi="ar-SA"/>
        </w:rPr>
        <w:t xml:space="preserve">ندوات عبر الإنترنت ومنصات </w:t>
      </w:r>
      <w:r w:rsidR="009136D8" w:rsidRPr="00A03BC4">
        <w:rPr>
          <w:rFonts w:hint="cs"/>
          <w:sz w:val="26"/>
          <w:szCs w:val="26"/>
          <w:rtl/>
          <w:lang w:val="en-US" w:bidi="ar-SA"/>
        </w:rPr>
        <w:t>تقاسم</w:t>
      </w:r>
      <w:r w:rsidRPr="00A03BC4">
        <w:rPr>
          <w:sz w:val="26"/>
          <w:szCs w:val="26"/>
          <w:rtl/>
          <w:lang w:val="en-US" w:bidi="ar-SA"/>
        </w:rPr>
        <w:t xml:space="preserve"> الملفات لأنش</w:t>
      </w:r>
      <w:r w:rsidR="009136D8" w:rsidRPr="00A03BC4">
        <w:rPr>
          <w:sz w:val="26"/>
          <w:szCs w:val="26"/>
          <w:rtl/>
          <w:lang w:val="en-US" w:bidi="ar-SA"/>
        </w:rPr>
        <w:t>طة مشروع محددة (</w:t>
      </w:r>
      <w:r w:rsidR="009136D8" w:rsidRPr="00A03BC4">
        <w:rPr>
          <w:rFonts w:hint="cs"/>
          <w:sz w:val="26"/>
          <w:szCs w:val="26"/>
          <w:rtl/>
          <w:lang w:val="en-US" w:bidi="ar-SA"/>
        </w:rPr>
        <w:t>مثل</w:t>
      </w:r>
      <w:r w:rsidRPr="00A03BC4">
        <w:rPr>
          <w:sz w:val="26"/>
          <w:szCs w:val="26"/>
          <w:rtl/>
          <w:lang w:val="en-US" w:bidi="ar-SA"/>
        </w:rPr>
        <w:t>، العمل التحضيري للمشروع ا</w:t>
      </w:r>
      <w:r w:rsidR="009136D8" w:rsidRPr="00A03BC4">
        <w:rPr>
          <w:sz w:val="26"/>
          <w:szCs w:val="26"/>
          <w:rtl/>
          <w:lang w:val="en-US" w:bidi="ar-SA"/>
        </w:rPr>
        <w:t xml:space="preserve">لذي لا يحتاج إلى اجتماعات </w:t>
      </w:r>
      <w:r w:rsidR="009C7B69" w:rsidRPr="00A03BC4">
        <w:rPr>
          <w:rFonts w:hint="cs"/>
          <w:sz w:val="26"/>
          <w:szCs w:val="26"/>
          <w:rtl/>
          <w:lang w:val="en-US" w:bidi="ar-SA"/>
        </w:rPr>
        <w:t xml:space="preserve">بالحضور </w:t>
      </w:r>
      <w:r w:rsidR="009C7B69" w:rsidRPr="00A03BC4">
        <w:rPr>
          <w:sz w:val="26"/>
          <w:szCs w:val="26"/>
          <w:rtl/>
          <w:lang w:val="en-US" w:bidi="ar-SA"/>
        </w:rPr>
        <w:t>شخصي</w:t>
      </w:r>
      <w:r w:rsidR="009C7B69" w:rsidRPr="00A03BC4">
        <w:rPr>
          <w:rFonts w:hint="cs"/>
          <w:sz w:val="26"/>
          <w:szCs w:val="26"/>
          <w:rtl/>
          <w:lang w:val="en-US" w:bidi="ar-SA"/>
        </w:rPr>
        <w:t>ا</w:t>
      </w:r>
      <w:r w:rsidRPr="00A03BC4">
        <w:rPr>
          <w:sz w:val="26"/>
          <w:szCs w:val="26"/>
          <w:rtl/>
          <w:lang w:val="en-US" w:bidi="ar-SA"/>
        </w:rPr>
        <w:t xml:space="preserve">، </w:t>
      </w:r>
      <w:r w:rsidR="009136D8" w:rsidRPr="00A03BC4">
        <w:rPr>
          <w:rFonts w:hint="cs"/>
          <w:sz w:val="26"/>
          <w:szCs w:val="26"/>
          <w:rtl/>
          <w:lang w:val="en-US" w:bidi="ar-SA"/>
        </w:rPr>
        <w:t>وتحديد</w:t>
      </w:r>
      <w:r w:rsidR="00E720D4" w:rsidRPr="00A03BC4">
        <w:rPr>
          <w:sz w:val="26"/>
          <w:szCs w:val="26"/>
          <w:rtl/>
          <w:lang w:val="en-US" w:bidi="ar-SA"/>
        </w:rPr>
        <w:t xml:space="preserve"> الاختصاصات للخبراء التقنيين و</w:t>
      </w:r>
      <w:r w:rsidR="00E720D4" w:rsidRPr="00A03BC4">
        <w:rPr>
          <w:rFonts w:hint="cs"/>
          <w:sz w:val="26"/>
          <w:szCs w:val="26"/>
          <w:rtl/>
          <w:lang w:val="en-US" w:bidi="ar-SA"/>
        </w:rPr>
        <w:t>ل</w:t>
      </w:r>
      <w:r w:rsidRPr="00A03BC4">
        <w:rPr>
          <w:sz w:val="26"/>
          <w:szCs w:val="26"/>
          <w:rtl/>
          <w:lang w:val="en-US" w:bidi="ar-SA"/>
        </w:rPr>
        <w:t>لمعدات).</w:t>
      </w:r>
    </w:p>
    <w:p w14:paraId="1AD8F873" w14:textId="77777777" w:rsidR="00E720D4" w:rsidRPr="00A03BC4" w:rsidRDefault="00E720D4" w:rsidP="00E720D4">
      <w:pPr>
        <w:pStyle w:val="ListParagraph"/>
        <w:bidi/>
        <w:ind w:left="360"/>
        <w:rPr>
          <w:sz w:val="26"/>
          <w:szCs w:val="26"/>
          <w:lang w:val="en-US" w:bidi="ar-SA"/>
        </w:rPr>
      </w:pPr>
    </w:p>
    <w:p w14:paraId="10C021C8" w14:textId="77777777" w:rsidR="00BC4218" w:rsidRPr="00A03BC4" w:rsidRDefault="00182D73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 xml:space="preserve">بالإضافة إلى المناقشات </w:t>
      </w:r>
      <w:r w:rsidR="00693BEB" w:rsidRPr="00A03BC4">
        <w:rPr>
          <w:rFonts w:hint="cs"/>
          <w:sz w:val="26"/>
          <w:szCs w:val="26"/>
          <w:rtl/>
          <w:lang w:val="en-US" w:bidi="ar-SA"/>
        </w:rPr>
        <w:t xml:space="preserve">التي أجريت </w:t>
      </w:r>
      <w:r w:rsidR="00693BEB" w:rsidRPr="00A03BC4">
        <w:rPr>
          <w:sz w:val="26"/>
          <w:szCs w:val="26"/>
          <w:rtl/>
          <w:lang w:val="en-US" w:bidi="ar-SA"/>
        </w:rPr>
        <w:t>مع الوكالات بشأن هذه المسألة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="00693BEB" w:rsidRPr="00A03BC4">
        <w:rPr>
          <w:rFonts w:hint="cs"/>
          <w:sz w:val="26"/>
          <w:szCs w:val="26"/>
          <w:rtl/>
          <w:lang w:val="en-US" w:bidi="ar-SA"/>
        </w:rPr>
        <w:t>ذكرت</w:t>
      </w:r>
      <w:r w:rsidR="00BC4218" w:rsidRPr="00A03BC4">
        <w:rPr>
          <w:sz w:val="26"/>
          <w:szCs w:val="26"/>
          <w:rtl/>
          <w:lang w:val="en-US" w:bidi="ar-SA"/>
        </w:rPr>
        <w:t xml:space="preserve"> الأمانة أنه من المتوقع استئناف الأنشطة خلال عام 2022 مع استمرار حالة عدم </w:t>
      </w:r>
      <w:r w:rsidR="00693BEB" w:rsidRPr="00A03BC4">
        <w:rPr>
          <w:rFonts w:hint="cs"/>
          <w:sz w:val="26"/>
          <w:szCs w:val="26"/>
          <w:rtl/>
          <w:lang w:val="en-US" w:bidi="ar-SA"/>
        </w:rPr>
        <w:t>التيقن من</w:t>
      </w:r>
      <w:r w:rsidR="00693BEB" w:rsidRPr="00A03BC4">
        <w:rPr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مدى سرعة عودة الوضع إلى طبيعته قبل</w:t>
      </w:r>
      <w:r w:rsidR="00693BEB" w:rsidRPr="00A03BC4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BC4218" w:rsidRPr="00A03BC4">
        <w:rPr>
          <w:sz w:val="26"/>
          <w:szCs w:val="26"/>
          <w:rtl/>
          <w:lang w:val="en-US" w:bidi="ar-SA"/>
        </w:rPr>
        <w:t xml:space="preserve">. </w:t>
      </w:r>
      <w:r w:rsidR="00693BEB" w:rsidRPr="00A03BC4">
        <w:rPr>
          <w:rFonts w:hint="cs"/>
          <w:sz w:val="26"/>
          <w:szCs w:val="26"/>
          <w:rtl/>
          <w:lang w:val="en-US" w:bidi="ar-SA"/>
        </w:rPr>
        <w:lastRenderedPageBreak/>
        <w:t>و</w:t>
      </w:r>
      <w:r w:rsidR="00BC4218" w:rsidRPr="00A03BC4">
        <w:rPr>
          <w:sz w:val="26"/>
          <w:szCs w:val="26"/>
          <w:rtl/>
          <w:lang w:val="en-US" w:bidi="ar-SA"/>
        </w:rPr>
        <w:t xml:space="preserve">نظرًا للدعم المكثف من الوكالات الثنائية والمنفذة لتنفيذ الأنشطة الجارية في إطار خطط إدارة </w:t>
      </w:r>
      <w:r w:rsidR="00693BEB" w:rsidRPr="00A03BC4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</w:t>
      </w:r>
      <w:r w:rsidR="00693BEB" w:rsidRPr="00A03BC4">
        <w:rPr>
          <w:rFonts w:hint="eastAsia"/>
          <w:sz w:val="26"/>
          <w:szCs w:val="26"/>
          <w:rtl/>
          <w:lang w:val="en-US" w:bidi="ar-SA"/>
        </w:rPr>
        <w:t>ة</w:t>
      </w:r>
      <w:r w:rsidR="00693BEB"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 xml:space="preserve"> والأنشطة المعتمدة مؤخرًا لإعداد </w:t>
      </w:r>
      <w:r w:rsidR="00693BEB" w:rsidRPr="00A03BC4">
        <w:rPr>
          <w:rFonts w:hint="cs"/>
          <w:sz w:val="26"/>
          <w:szCs w:val="26"/>
          <w:rtl/>
          <w:lang w:val="en-US" w:bidi="ar-SA"/>
        </w:rPr>
        <w:t>خطط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9C7B69" w:rsidRPr="00A03BC4">
        <w:rPr>
          <w:rFonts w:hint="cs"/>
          <w:sz w:val="26"/>
          <w:szCs w:val="26"/>
          <w:rtl/>
          <w:lang w:val="en-US" w:bidi="ar-SA"/>
        </w:rPr>
        <w:t>تنفيذ التخفيض</w:t>
      </w:r>
      <w:r w:rsidR="00BC4218" w:rsidRPr="00A03BC4">
        <w:rPr>
          <w:sz w:val="26"/>
          <w:szCs w:val="26"/>
          <w:rtl/>
          <w:lang w:val="en-US" w:bidi="ar-SA"/>
        </w:rPr>
        <w:t xml:space="preserve"> التدريجي </w:t>
      </w:r>
      <w:r w:rsidR="009C7B69" w:rsidRPr="00A03BC4">
        <w:rPr>
          <w:rFonts w:hint="cs"/>
          <w:sz w:val="26"/>
          <w:szCs w:val="26"/>
          <w:rtl/>
          <w:lang w:val="en-US" w:bidi="ar-SA"/>
        </w:rPr>
        <w:t>لل</w:t>
      </w:r>
      <w:r w:rsidR="00693BEB" w:rsidRPr="00A03BC4">
        <w:rPr>
          <w:rFonts w:hint="cs"/>
          <w:sz w:val="26"/>
          <w:szCs w:val="26"/>
          <w:rtl/>
          <w:lang w:val="en-US" w:bidi="ar-SA"/>
        </w:rPr>
        <w:t>مواد الهيدروفلوروكربوني</w:t>
      </w:r>
      <w:r w:rsidR="00693BEB" w:rsidRPr="00A03BC4">
        <w:rPr>
          <w:rFonts w:hint="eastAsia"/>
          <w:sz w:val="26"/>
          <w:szCs w:val="26"/>
          <w:rtl/>
          <w:lang w:val="en-US" w:bidi="ar-SA"/>
        </w:rPr>
        <w:t>ة</w:t>
      </w:r>
      <w:r w:rsidR="00BC4218" w:rsidRPr="00A03BC4">
        <w:rPr>
          <w:sz w:val="26"/>
          <w:szCs w:val="26"/>
          <w:rtl/>
          <w:lang w:val="en-US" w:bidi="ar-SA"/>
        </w:rPr>
        <w:t xml:space="preserve">، ترى </w:t>
      </w:r>
      <w:r w:rsidR="00693BEB" w:rsidRPr="00A03BC4">
        <w:rPr>
          <w:sz w:val="26"/>
          <w:szCs w:val="26"/>
          <w:rtl/>
          <w:lang w:val="en-US" w:bidi="ar-SA"/>
        </w:rPr>
        <w:t>الأمانة أنه من المناسب مواصلة تقييم و</w:t>
      </w:r>
      <w:r w:rsidR="00BC4218" w:rsidRPr="00A03BC4">
        <w:rPr>
          <w:sz w:val="26"/>
          <w:szCs w:val="26"/>
          <w:rtl/>
          <w:lang w:val="en-US" w:bidi="ar-SA"/>
        </w:rPr>
        <w:t xml:space="preserve">رصد تطور تأثير جائحة </w:t>
      </w:r>
      <w:r w:rsidR="00693BEB" w:rsidRPr="00A03BC4">
        <w:rPr>
          <w:rFonts w:hint="cs"/>
          <w:sz w:val="26"/>
          <w:szCs w:val="26"/>
          <w:rtl/>
          <w:lang w:val="en-US" w:bidi="ar-SA"/>
        </w:rPr>
        <w:t>كوفيد-19</w:t>
      </w:r>
      <w:r w:rsidR="00BC4218" w:rsidRPr="00A03BC4">
        <w:rPr>
          <w:sz w:val="26"/>
          <w:szCs w:val="26"/>
          <w:rtl/>
          <w:lang w:val="en-US" w:bidi="ar-SA"/>
        </w:rPr>
        <w:t>على عمل الصندوق متعدد الأطراف.</w:t>
      </w:r>
    </w:p>
    <w:p w14:paraId="35DCAC81" w14:textId="77777777" w:rsidR="00693BEB" w:rsidRPr="00A03BC4" w:rsidRDefault="00693BEB" w:rsidP="00693BEB">
      <w:pPr>
        <w:bidi/>
        <w:rPr>
          <w:sz w:val="26"/>
          <w:szCs w:val="26"/>
          <w:lang w:val="en-US" w:bidi="ar-SA"/>
        </w:rPr>
      </w:pPr>
    </w:p>
    <w:p w14:paraId="6DD2A934" w14:textId="77777777" w:rsidR="00BC4218" w:rsidRPr="00A03BC4" w:rsidRDefault="00BC4218" w:rsidP="00693BEB">
      <w:pPr>
        <w:bidi/>
        <w:rPr>
          <w:i/>
          <w:iCs/>
          <w:sz w:val="26"/>
          <w:szCs w:val="26"/>
          <w:rtl/>
          <w:lang w:val="en-US" w:bidi="ar-SA"/>
        </w:rPr>
      </w:pPr>
      <w:r w:rsidRPr="00A03BC4">
        <w:rPr>
          <w:i/>
          <w:iCs/>
          <w:sz w:val="26"/>
          <w:szCs w:val="26"/>
          <w:rtl/>
          <w:lang w:val="en-US" w:bidi="ar-SA"/>
        </w:rPr>
        <w:t xml:space="preserve">حالة تجديد موارد الصندوق متعدد الأطراف </w:t>
      </w:r>
      <w:r w:rsidR="00693BEB" w:rsidRPr="00A03BC4">
        <w:rPr>
          <w:rFonts w:hint="cs"/>
          <w:i/>
          <w:iCs/>
          <w:sz w:val="26"/>
          <w:szCs w:val="26"/>
          <w:rtl/>
          <w:lang w:val="en-US" w:bidi="ar-SA"/>
        </w:rPr>
        <w:t>ل</w:t>
      </w:r>
      <w:r w:rsidRPr="00A03BC4">
        <w:rPr>
          <w:i/>
          <w:iCs/>
          <w:sz w:val="26"/>
          <w:szCs w:val="26"/>
          <w:rtl/>
          <w:lang w:val="en-US" w:bidi="ar-SA"/>
        </w:rPr>
        <w:t>لفترة 2021-2023</w:t>
      </w:r>
    </w:p>
    <w:p w14:paraId="45B20FA6" w14:textId="77777777" w:rsidR="00693BEB" w:rsidRPr="00A03BC4" w:rsidRDefault="00693BEB" w:rsidP="00693BEB">
      <w:pPr>
        <w:bidi/>
        <w:rPr>
          <w:sz w:val="26"/>
          <w:szCs w:val="26"/>
          <w:lang w:val="en-US" w:bidi="ar-SA"/>
        </w:rPr>
      </w:pPr>
    </w:p>
    <w:p w14:paraId="5B0F328A" w14:textId="77777777" w:rsidR="00BC4218" w:rsidRPr="00A03BC4" w:rsidRDefault="00693BEB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 xml:space="preserve">على غرار حالة اللجنة التنفيذية، لم </w:t>
      </w:r>
      <w:r w:rsidRPr="00A03BC4">
        <w:rPr>
          <w:rFonts w:hint="cs"/>
          <w:sz w:val="26"/>
          <w:szCs w:val="26"/>
          <w:rtl/>
          <w:lang w:val="en-US" w:bidi="ar-SA"/>
        </w:rPr>
        <w:t>ي</w:t>
      </w:r>
      <w:r w:rsidR="00BC4218" w:rsidRPr="00A03BC4">
        <w:rPr>
          <w:sz w:val="26"/>
          <w:szCs w:val="26"/>
          <w:rtl/>
          <w:lang w:val="en-US" w:bidi="ar-SA"/>
        </w:rPr>
        <w:t xml:space="preserve">تمكن الأطراف في بروتوكول مونتريال من عقد اجتماعات </w:t>
      </w:r>
      <w:r w:rsidR="000C3EDC" w:rsidRPr="00A03BC4">
        <w:rPr>
          <w:rFonts w:hint="cs"/>
          <w:sz w:val="26"/>
          <w:szCs w:val="26"/>
          <w:rtl/>
          <w:lang w:val="en-US" w:bidi="ar-SA"/>
        </w:rPr>
        <w:t xml:space="preserve">بالحضور </w:t>
      </w:r>
      <w:r w:rsidR="000C3EDC" w:rsidRPr="00A03BC4">
        <w:rPr>
          <w:sz w:val="26"/>
          <w:szCs w:val="26"/>
          <w:rtl/>
          <w:lang w:val="en-US" w:bidi="ar-SA"/>
        </w:rPr>
        <w:t>شخصي</w:t>
      </w:r>
      <w:r w:rsidR="000C3EDC" w:rsidRPr="00A03BC4">
        <w:rPr>
          <w:rFonts w:hint="cs"/>
          <w:sz w:val="26"/>
          <w:szCs w:val="26"/>
          <w:rtl/>
          <w:lang w:val="en-US" w:bidi="ar-SA"/>
        </w:rPr>
        <w:t>ا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 xml:space="preserve">في عامي 2020 و 2021. </w:t>
      </w:r>
      <w:r w:rsidRPr="00A03BC4">
        <w:rPr>
          <w:rFonts w:hint="cs"/>
          <w:sz w:val="26"/>
          <w:szCs w:val="26"/>
          <w:rtl/>
          <w:lang w:val="en-US" w:bidi="ar-SA"/>
        </w:rPr>
        <w:t>ورغم</w:t>
      </w:r>
      <w:r w:rsidRPr="00A03BC4">
        <w:rPr>
          <w:sz w:val="26"/>
          <w:szCs w:val="26"/>
          <w:rtl/>
          <w:lang w:val="en-US" w:bidi="ar-SA"/>
        </w:rPr>
        <w:t xml:space="preserve"> عقد الأطراف اجتماعاته</w:t>
      </w:r>
      <w:r w:rsidRPr="00A03BC4">
        <w:rPr>
          <w:rFonts w:hint="cs"/>
          <w:sz w:val="26"/>
          <w:szCs w:val="26"/>
          <w:rtl/>
          <w:lang w:val="en-US" w:bidi="ar-SA"/>
        </w:rPr>
        <w:t>م</w:t>
      </w:r>
      <w:r w:rsidR="00BC4218" w:rsidRPr="00A03BC4">
        <w:rPr>
          <w:sz w:val="26"/>
          <w:szCs w:val="26"/>
          <w:rtl/>
          <w:lang w:val="en-US" w:bidi="ar-SA"/>
        </w:rPr>
        <w:t xml:space="preserve"> في شكل عمل </w:t>
      </w:r>
      <w:r w:rsidR="000C3EDC" w:rsidRPr="00A03BC4">
        <w:rPr>
          <w:sz w:val="26"/>
          <w:szCs w:val="26"/>
          <w:rtl/>
          <w:lang w:val="en-US" w:bidi="ar-SA"/>
        </w:rPr>
        <w:t xml:space="preserve">عبر الإنترنت </w:t>
      </w:r>
      <w:r w:rsidR="000C3EDC" w:rsidRPr="00A03BC4">
        <w:rPr>
          <w:rFonts w:hint="cs"/>
          <w:sz w:val="26"/>
          <w:szCs w:val="26"/>
          <w:rtl/>
          <w:lang w:val="en-US" w:bidi="ar-SA"/>
        </w:rPr>
        <w:t>ب</w:t>
      </w:r>
      <w:r w:rsidR="000C3EDC" w:rsidRPr="00A03BC4">
        <w:rPr>
          <w:sz w:val="26"/>
          <w:szCs w:val="26"/>
          <w:rtl/>
          <w:lang w:val="en-US" w:bidi="ar-SA"/>
        </w:rPr>
        <w:t>جدول أعمال مخفض</w:t>
      </w:r>
      <w:r w:rsidR="00BC4218" w:rsidRPr="00A03BC4">
        <w:rPr>
          <w:sz w:val="26"/>
          <w:szCs w:val="26"/>
          <w:rtl/>
          <w:lang w:val="en-US" w:bidi="ar-SA"/>
        </w:rPr>
        <w:t xml:space="preserve">، لم </w:t>
      </w:r>
      <w:r w:rsidRPr="00A03BC4">
        <w:rPr>
          <w:rFonts w:hint="cs"/>
          <w:sz w:val="26"/>
          <w:szCs w:val="26"/>
          <w:rtl/>
          <w:lang w:val="en-US" w:bidi="ar-SA"/>
        </w:rPr>
        <w:t>يتمكنوا</w:t>
      </w:r>
      <w:r w:rsidR="00BC4218" w:rsidRPr="00A03BC4">
        <w:rPr>
          <w:sz w:val="26"/>
          <w:szCs w:val="26"/>
          <w:rtl/>
          <w:lang w:val="en-US" w:bidi="ar-SA"/>
        </w:rPr>
        <w:t xml:space="preserve"> من اعتماد القرارات ذات الصلة. </w:t>
      </w: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فيما يتعلق بتجديد موارد الصندوق</w:t>
      </w:r>
      <w:r w:rsidRPr="00A03BC4">
        <w:rPr>
          <w:sz w:val="26"/>
          <w:szCs w:val="26"/>
          <w:rtl/>
          <w:lang w:val="en-US" w:bidi="ar-SA"/>
        </w:rPr>
        <w:t xml:space="preserve"> متعدد الأطراف للفترة 2021-2023، اعتمد الأطراف، </w:t>
      </w:r>
      <w:r w:rsidRPr="00A03BC4">
        <w:rPr>
          <w:i/>
          <w:iCs/>
          <w:sz w:val="26"/>
          <w:szCs w:val="26"/>
          <w:rtl/>
          <w:lang w:val="en-US" w:bidi="ar-SA"/>
        </w:rPr>
        <w:t>في جملة أمور</w:t>
      </w:r>
      <w:r w:rsidR="00BC4218" w:rsidRPr="00A03BC4">
        <w:rPr>
          <w:sz w:val="26"/>
          <w:szCs w:val="26"/>
          <w:rtl/>
          <w:lang w:val="en-US" w:bidi="ar-SA"/>
        </w:rPr>
        <w:t>، المقررين التاليين:</w:t>
      </w:r>
    </w:p>
    <w:p w14:paraId="7112ACCD" w14:textId="77777777" w:rsidR="00BC4218" w:rsidRPr="00A03BC4" w:rsidRDefault="00BC4218" w:rsidP="00BC4218">
      <w:pPr>
        <w:bidi/>
        <w:rPr>
          <w:sz w:val="26"/>
          <w:szCs w:val="26"/>
          <w:rtl/>
          <w:lang w:val="en-US" w:bidi="ar-SA"/>
        </w:rPr>
      </w:pPr>
    </w:p>
    <w:p w14:paraId="747C180D" w14:textId="77777777" w:rsidR="00BC4218" w:rsidRPr="00A03BC4" w:rsidRDefault="0031329A" w:rsidP="0040776A">
      <w:pPr>
        <w:pStyle w:val="ListParagraph"/>
        <w:numPr>
          <w:ilvl w:val="2"/>
          <w:numId w:val="23"/>
        </w:numPr>
        <w:bidi/>
        <w:ind w:left="1530" w:hanging="72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>في اجتماعهم الثاني والثلاثين</w:t>
      </w:r>
      <w:r w:rsidR="00BC4218" w:rsidRPr="00A03BC4">
        <w:rPr>
          <w:sz w:val="26"/>
          <w:szCs w:val="26"/>
          <w:rtl/>
          <w:lang w:val="en-US" w:bidi="ar-SA"/>
        </w:rPr>
        <w:t>،</w:t>
      </w:r>
      <w:r w:rsidR="00253D95" w:rsidRPr="00A03BC4">
        <w:rPr>
          <w:rStyle w:val="FootnoteReference"/>
          <w:sz w:val="26"/>
          <w:szCs w:val="26"/>
          <w:rtl/>
          <w:lang w:val="en-US" w:bidi="ar-SA"/>
        </w:rPr>
        <w:footnoteReference w:id="8"/>
      </w:r>
      <w:r w:rsidR="00BC4218" w:rsidRPr="00A03BC4">
        <w:rPr>
          <w:sz w:val="26"/>
          <w:szCs w:val="26"/>
          <w:rtl/>
          <w:lang w:val="en-US" w:bidi="ar-SA"/>
        </w:rPr>
        <w:t xml:space="preserve"> اعتمدوا ميزانية مؤقتة للصندوق متعدد الأطراف لفترة الثلاث سنوات 2021-20</w:t>
      </w:r>
      <w:r w:rsidR="007A7EDC" w:rsidRPr="00A03BC4">
        <w:rPr>
          <w:sz w:val="26"/>
          <w:szCs w:val="26"/>
          <w:rtl/>
          <w:lang w:val="en-US" w:bidi="ar-SA"/>
        </w:rPr>
        <w:t>23 قدرها 268 مليون دولار أمريكي</w:t>
      </w:r>
      <w:r w:rsidR="00BC4218" w:rsidRPr="00A03BC4">
        <w:rPr>
          <w:sz w:val="26"/>
          <w:szCs w:val="26"/>
          <w:rtl/>
          <w:lang w:val="en-US" w:bidi="ar-SA"/>
        </w:rPr>
        <w:t xml:space="preserve">، مع إعطاء الأولوية لتلك الأموال </w:t>
      </w:r>
      <w:r w:rsidR="007A7EDC" w:rsidRPr="00A03BC4">
        <w:rPr>
          <w:rFonts w:hint="cs"/>
          <w:sz w:val="26"/>
          <w:szCs w:val="26"/>
          <w:rtl/>
          <w:lang w:val="en-US" w:bidi="ar-SA"/>
        </w:rPr>
        <w:t xml:space="preserve">المخصصة </w:t>
      </w:r>
      <w:r w:rsidR="00BC4218" w:rsidRPr="00A03BC4">
        <w:rPr>
          <w:sz w:val="26"/>
          <w:szCs w:val="26"/>
          <w:rtl/>
          <w:lang w:val="en-US" w:bidi="ar-SA"/>
        </w:rPr>
        <w:t>لع</w:t>
      </w:r>
      <w:r w:rsidR="007A7EDC" w:rsidRPr="00A03BC4">
        <w:rPr>
          <w:sz w:val="26"/>
          <w:szCs w:val="26"/>
          <w:rtl/>
          <w:lang w:val="en-US" w:bidi="ar-SA"/>
        </w:rPr>
        <w:t>ام 2021 كجزء من الفترة الثلاثية</w:t>
      </w:r>
      <w:r w:rsidR="00BC4218" w:rsidRPr="00A03BC4">
        <w:rPr>
          <w:sz w:val="26"/>
          <w:szCs w:val="26"/>
          <w:rtl/>
          <w:lang w:val="en-US" w:bidi="ar-SA"/>
        </w:rPr>
        <w:t>، إلى أن يحين الوقت الذي ي</w:t>
      </w:r>
      <w:r w:rsidR="007A7EDC" w:rsidRPr="00A03BC4">
        <w:rPr>
          <w:rFonts w:hint="cs"/>
          <w:sz w:val="26"/>
          <w:szCs w:val="26"/>
          <w:rtl/>
          <w:lang w:val="en-US" w:bidi="ar-SA"/>
        </w:rPr>
        <w:t>ت</w:t>
      </w:r>
      <w:r w:rsidR="00BC4218" w:rsidRPr="00A03BC4">
        <w:rPr>
          <w:sz w:val="26"/>
          <w:szCs w:val="26"/>
          <w:rtl/>
          <w:lang w:val="en-US" w:bidi="ar-SA"/>
        </w:rPr>
        <w:t>مكن</w:t>
      </w:r>
      <w:r w:rsidR="007A7EDC" w:rsidRPr="00A03BC4">
        <w:rPr>
          <w:rFonts w:hint="cs"/>
          <w:sz w:val="26"/>
          <w:szCs w:val="26"/>
          <w:rtl/>
          <w:lang w:val="en-US" w:bidi="ar-SA"/>
        </w:rPr>
        <w:t xml:space="preserve"> فيه</w:t>
      </w:r>
      <w:r w:rsidR="007A7EDC" w:rsidRPr="00A03BC4">
        <w:rPr>
          <w:sz w:val="26"/>
          <w:szCs w:val="26"/>
          <w:rtl/>
          <w:lang w:val="en-US" w:bidi="ar-SA"/>
        </w:rPr>
        <w:t xml:space="preserve"> </w:t>
      </w:r>
      <w:r w:rsidR="007A7EDC" w:rsidRPr="00A03BC4">
        <w:rPr>
          <w:rFonts w:hint="cs"/>
          <w:sz w:val="26"/>
          <w:szCs w:val="26"/>
          <w:rtl/>
          <w:lang w:val="en-US" w:bidi="ar-SA"/>
        </w:rPr>
        <w:t>ا</w:t>
      </w:r>
      <w:r w:rsidR="00BC4218" w:rsidRPr="00A03BC4">
        <w:rPr>
          <w:sz w:val="26"/>
          <w:szCs w:val="26"/>
          <w:rtl/>
          <w:lang w:val="en-US" w:bidi="ar-SA"/>
        </w:rPr>
        <w:t xml:space="preserve">لأطراف </w:t>
      </w:r>
      <w:r w:rsidR="007A7EDC" w:rsidRPr="00A03BC4">
        <w:rPr>
          <w:rFonts w:hint="cs"/>
          <w:sz w:val="26"/>
          <w:szCs w:val="26"/>
          <w:rtl/>
          <w:lang w:val="en-US" w:bidi="ar-SA"/>
        </w:rPr>
        <w:t>من اعتماد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7A7EDC" w:rsidRPr="00A03BC4">
        <w:rPr>
          <w:sz w:val="26"/>
          <w:szCs w:val="26"/>
          <w:rtl/>
          <w:lang w:val="en-US" w:bidi="ar-SA"/>
        </w:rPr>
        <w:t xml:space="preserve">قرار نهائي بشأن تجديد الموارد، بما في ذلك </w:t>
      </w:r>
      <w:r w:rsidR="00BC4218" w:rsidRPr="00A03BC4">
        <w:rPr>
          <w:sz w:val="26"/>
          <w:szCs w:val="26"/>
          <w:rtl/>
          <w:lang w:val="en-US" w:bidi="ar-SA"/>
        </w:rPr>
        <w:t xml:space="preserve">ميزانية </w:t>
      </w:r>
      <w:r w:rsidR="007A7EDC" w:rsidRPr="00A03BC4">
        <w:rPr>
          <w:rFonts w:hint="cs"/>
          <w:sz w:val="26"/>
          <w:szCs w:val="26"/>
          <w:rtl/>
          <w:lang w:val="en-US" w:bidi="ar-SA"/>
        </w:rPr>
        <w:t>معدلة</w:t>
      </w:r>
      <w:r w:rsidR="00BC4218" w:rsidRPr="00A03BC4">
        <w:rPr>
          <w:sz w:val="26"/>
          <w:szCs w:val="26"/>
          <w:rtl/>
          <w:lang w:val="en-US" w:bidi="ar-SA"/>
        </w:rPr>
        <w:t>، على أساس أن الميزانية المؤقتة ستقدم من المساهم</w:t>
      </w:r>
      <w:r w:rsidR="007A7EDC" w:rsidRPr="00A03BC4">
        <w:rPr>
          <w:sz w:val="26"/>
          <w:szCs w:val="26"/>
          <w:rtl/>
          <w:lang w:val="en-US" w:bidi="ar-SA"/>
        </w:rPr>
        <w:t xml:space="preserve">ات المتوقعة المستحقة للصندوق ومصادر </w:t>
      </w:r>
      <w:r w:rsidR="00BC4218" w:rsidRPr="00A03BC4">
        <w:rPr>
          <w:sz w:val="26"/>
          <w:szCs w:val="26"/>
          <w:rtl/>
          <w:lang w:val="en-US" w:bidi="ar-SA"/>
        </w:rPr>
        <w:t>أخرى لفترة الثلاث س</w:t>
      </w:r>
      <w:r w:rsidRPr="00A03BC4">
        <w:rPr>
          <w:sz w:val="26"/>
          <w:szCs w:val="26"/>
          <w:rtl/>
          <w:lang w:val="en-US" w:bidi="ar-SA"/>
        </w:rPr>
        <w:t>نوات 2018-2</w:t>
      </w:r>
      <w:r w:rsidR="007A7EDC" w:rsidRPr="00A03BC4">
        <w:rPr>
          <w:sz w:val="26"/>
          <w:szCs w:val="26"/>
          <w:rtl/>
          <w:lang w:val="en-US" w:bidi="ar-SA"/>
        </w:rPr>
        <w:t>020 (المقرر 32/1)</w:t>
      </w:r>
      <w:r w:rsidRPr="00A03BC4">
        <w:rPr>
          <w:sz w:val="26"/>
          <w:szCs w:val="26"/>
          <w:rtl/>
          <w:lang w:val="en-US" w:bidi="ar-SA"/>
        </w:rPr>
        <w:t xml:space="preserve">؛ </w:t>
      </w:r>
    </w:p>
    <w:p w14:paraId="57B393FF" w14:textId="77777777" w:rsidR="0031329A" w:rsidRPr="00A03BC4" w:rsidRDefault="0031329A" w:rsidP="0040776A">
      <w:pPr>
        <w:pStyle w:val="ListParagraph"/>
        <w:bidi/>
        <w:ind w:left="1530" w:hanging="720"/>
        <w:rPr>
          <w:sz w:val="26"/>
          <w:szCs w:val="26"/>
          <w:lang w:val="en-US" w:bidi="ar-SA"/>
        </w:rPr>
      </w:pPr>
    </w:p>
    <w:p w14:paraId="1F417F6C" w14:textId="77777777" w:rsidR="00BC4218" w:rsidRPr="00A03BC4" w:rsidRDefault="0031329A" w:rsidP="0040776A">
      <w:pPr>
        <w:pStyle w:val="ListParagraph"/>
        <w:numPr>
          <w:ilvl w:val="2"/>
          <w:numId w:val="23"/>
        </w:numPr>
        <w:bidi/>
        <w:ind w:left="153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7A7EDC" w:rsidRPr="00A03BC4">
        <w:rPr>
          <w:sz w:val="26"/>
          <w:szCs w:val="26"/>
          <w:rtl/>
          <w:lang w:val="en-US" w:bidi="ar-SA"/>
        </w:rPr>
        <w:t>في اجتماعهم الثالث والثلاثين</w:t>
      </w:r>
      <w:r w:rsidR="00BC4218" w:rsidRPr="00A03BC4">
        <w:rPr>
          <w:sz w:val="26"/>
          <w:szCs w:val="26"/>
          <w:rtl/>
          <w:lang w:val="en-US" w:bidi="ar-SA"/>
        </w:rPr>
        <w:t>،</w:t>
      </w:r>
      <w:r w:rsidR="007A7EDC" w:rsidRPr="00A03BC4">
        <w:rPr>
          <w:rStyle w:val="FootnoteReference"/>
          <w:sz w:val="26"/>
          <w:szCs w:val="26"/>
          <w:rtl/>
          <w:lang w:val="en-US" w:bidi="ar-SA"/>
        </w:rPr>
        <w:footnoteReference w:id="9"/>
      </w:r>
      <w:r w:rsidR="00BC4218" w:rsidRPr="00A03BC4">
        <w:rPr>
          <w:sz w:val="26"/>
          <w:szCs w:val="26"/>
          <w:rtl/>
          <w:lang w:val="en-US" w:bidi="ar-SA"/>
        </w:rPr>
        <w:t xml:space="preserve"> اعتمدوا ميزانية مؤقتة محدثة للصندوق متعدد الأطراف لفترة الثلاث سنوات 2021-2023 قدرها 400 مليون دولار أمريكي إلى أن يحين الوقت الذي ي</w:t>
      </w:r>
      <w:r w:rsidR="007A7EDC" w:rsidRPr="00A03BC4">
        <w:rPr>
          <w:rFonts w:hint="cs"/>
          <w:sz w:val="26"/>
          <w:szCs w:val="26"/>
          <w:rtl/>
          <w:lang w:val="en-US" w:bidi="ar-SA"/>
        </w:rPr>
        <w:t>ت</w:t>
      </w:r>
      <w:r w:rsidR="007A7EDC" w:rsidRPr="00A03BC4">
        <w:rPr>
          <w:sz w:val="26"/>
          <w:szCs w:val="26"/>
          <w:rtl/>
          <w:lang w:val="en-US" w:bidi="ar-SA"/>
        </w:rPr>
        <w:t xml:space="preserve">مكن فيه </w:t>
      </w:r>
      <w:r w:rsidR="007A7EDC" w:rsidRPr="00A03BC4">
        <w:rPr>
          <w:rFonts w:hint="cs"/>
          <w:sz w:val="26"/>
          <w:szCs w:val="26"/>
          <w:rtl/>
          <w:lang w:val="en-US" w:bidi="ar-SA"/>
        </w:rPr>
        <w:t>ا</w:t>
      </w:r>
      <w:r w:rsidR="00BC4218" w:rsidRPr="00A03BC4">
        <w:rPr>
          <w:sz w:val="26"/>
          <w:szCs w:val="26"/>
          <w:rtl/>
          <w:lang w:val="en-US" w:bidi="ar-SA"/>
        </w:rPr>
        <w:t>لأطراف</w:t>
      </w:r>
      <w:r w:rsidR="007A7EDC" w:rsidRPr="00A03BC4">
        <w:rPr>
          <w:rFonts w:hint="cs"/>
          <w:sz w:val="26"/>
          <w:szCs w:val="26"/>
          <w:rtl/>
          <w:lang w:val="en-US" w:bidi="ar-SA"/>
        </w:rPr>
        <w:t xml:space="preserve"> من</w:t>
      </w:r>
      <w:r w:rsidR="00BC4218" w:rsidRPr="00A03BC4">
        <w:rPr>
          <w:sz w:val="26"/>
          <w:szCs w:val="26"/>
          <w:rtl/>
          <w:lang w:val="en-US" w:bidi="ar-SA"/>
        </w:rPr>
        <w:t xml:space="preserve"> اعتما</w:t>
      </w:r>
      <w:r w:rsidR="007A7EDC" w:rsidRPr="00A03BC4">
        <w:rPr>
          <w:sz w:val="26"/>
          <w:szCs w:val="26"/>
          <w:rtl/>
          <w:lang w:val="en-US" w:bidi="ar-SA"/>
        </w:rPr>
        <w:t xml:space="preserve">د </w:t>
      </w:r>
      <w:r w:rsidR="000C3EDC" w:rsidRPr="00A03BC4">
        <w:rPr>
          <w:rFonts w:hint="cs"/>
          <w:sz w:val="26"/>
          <w:szCs w:val="26"/>
          <w:rtl/>
          <w:lang w:val="en-US" w:bidi="ar-SA"/>
        </w:rPr>
        <w:t>قرار</w:t>
      </w:r>
      <w:r w:rsidR="007A7EDC" w:rsidRPr="00A03BC4">
        <w:rPr>
          <w:sz w:val="26"/>
          <w:szCs w:val="26"/>
          <w:rtl/>
          <w:lang w:val="en-US" w:bidi="ar-SA"/>
        </w:rPr>
        <w:t xml:space="preserve"> نهائي بشأن تجديد الموارد</w:t>
      </w:r>
      <w:r w:rsidR="00BC4218" w:rsidRPr="00A03BC4">
        <w:rPr>
          <w:sz w:val="26"/>
          <w:szCs w:val="26"/>
          <w:rtl/>
          <w:lang w:val="en-US" w:bidi="ar-SA"/>
        </w:rPr>
        <w:t xml:space="preserve">، بما في ذلك ميزانية </w:t>
      </w:r>
      <w:r w:rsidR="007A7EDC" w:rsidRPr="00A03BC4">
        <w:rPr>
          <w:rFonts w:hint="cs"/>
          <w:sz w:val="26"/>
          <w:szCs w:val="26"/>
          <w:rtl/>
          <w:lang w:val="en-US" w:bidi="ar-SA"/>
        </w:rPr>
        <w:t>معدلة</w:t>
      </w:r>
      <w:r w:rsidR="007A7EDC" w:rsidRPr="00A03BC4">
        <w:rPr>
          <w:sz w:val="26"/>
          <w:szCs w:val="26"/>
          <w:rtl/>
          <w:lang w:val="en-US" w:bidi="ar-SA"/>
        </w:rPr>
        <w:t xml:space="preserve"> لفترة السنوات الثلاث 2021 2023</w:t>
      </w:r>
      <w:r w:rsidR="00BC4218" w:rsidRPr="00A03BC4">
        <w:rPr>
          <w:sz w:val="26"/>
          <w:szCs w:val="26"/>
          <w:rtl/>
          <w:lang w:val="en-US" w:bidi="ar-SA"/>
        </w:rPr>
        <w:t>، على أساس أن الميزانية المؤقتة المحدثة ستقدم م</w:t>
      </w:r>
      <w:r w:rsidR="007A7EDC" w:rsidRPr="00A03BC4">
        <w:rPr>
          <w:sz w:val="26"/>
          <w:szCs w:val="26"/>
          <w:rtl/>
          <w:lang w:val="en-US" w:bidi="ar-SA"/>
        </w:rPr>
        <w:t>ن المساهمات المستحقة للصندوق و</w:t>
      </w:r>
      <w:r w:rsidR="00BC4218" w:rsidRPr="00A03BC4">
        <w:rPr>
          <w:sz w:val="26"/>
          <w:szCs w:val="26"/>
          <w:rtl/>
          <w:lang w:val="en-US" w:bidi="ar-SA"/>
        </w:rPr>
        <w:t>م</w:t>
      </w:r>
      <w:r w:rsidR="007A7EDC" w:rsidRPr="00A03BC4">
        <w:rPr>
          <w:sz w:val="26"/>
          <w:szCs w:val="26"/>
          <w:rtl/>
          <w:lang w:val="en-US" w:bidi="ar-SA"/>
        </w:rPr>
        <w:t xml:space="preserve">صادر </w:t>
      </w:r>
      <w:r w:rsidR="00BC4218" w:rsidRPr="00A03BC4">
        <w:rPr>
          <w:sz w:val="26"/>
          <w:szCs w:val="26"/>
          <w:rtl/>
          <w:lang w:val="en-US" w:bidi="ar-SA"/>
        </w:rPr>
        <w:t>أخ</w:t>
      </w:r>
      <w:r w:rsidR="007A7EDC" w:rsidRPr="00A03BC4">
        <w:rPr>
          <w:sz w:val="26"/>
          <w:szCs w:val="26"/>
          <w:rtl/>
          <w:lang w:val="en-US" w:bidi="ar-SA"/>
        </w:rPr>
        <w:t xml:space="preserve">رى لفترة الثلاث سنوات 2018-2020، ومن المساهمات </w:t>
      </w:r>
      <w:r w:rsidR="007A7EDC" w:rsidRPr="00A03BC4">
        <w:rPr>
          <w:rFonts w:hint="cs"/>
          <w:sz w:val="26"/>
          <w:szCs w:val="26"/>
          <w:rtl/>
          <w:lang w:val="en-US" w:bidi="ar-SA"/>
        </w:rPr>
        <w:t xml:space="preserve">المقدمة من </w:t>
      </w:r>
      <w:r w:rsidR="00BC4218" w:rsidRPr="00A03BC4">
        <w:rPr>
          <w:sz w:val="26"/>
          <w:szCs w:val="26"/>
          <w:rtl/>
          <w:lang w:val="en-US" w:bidi="ar-SA"/>
        </w:rPr>
        <w:t>الأطراف بالفعل في عام 2021 (المقرر 33/1).</w:t>
      </w:r>
    </w:p>
    <w:p w14:paraId="2EC20749" w14:textId="77777777" w:rsidR="007A7EDC" w:rsidRPr="00A03BC4" w:rsidRDefault="007A7EDC" w:rsidP="007A7EDC">
      <w:pPr>
        <w:bidi/>
        <w:rPr>
          <w:sz w:val="26"/>
          <w:szCs w:val="26"/>
          <w:lang w:val="en-US" w:bidi="ar-SA"/>
        </w:rPr>
      </w:pPr>
    </w:p>
    <w:p w14:paraId="649E4612" w14:textId="77777777" w:rsidR="00BC4218" w:rsidRPr="00A03BC4" w:rsidRDefault="00BE650E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>كما أذن</w:t>
      </w:r>
      <w:r w:rsidR="00BC4218" w:rsidRPr="00A03BC4">
        <w:rPr>
          <w:sz w:val="26"/>
          <w:szCs w:val="26"/>
          <w:rtl/>
          <w:lang w:val="en-US" w:bidi="ar-SA"/>
        </w:rPr>
        <w:t xml:space="preserve"> الأطراف لأمانة الأوزون بتنظيم اجتم</w:t>
      </w:r>
      <w:r w:rsidRPr="00A03BC4">
        <w:rPr>
          <w:sz w:val="26"/>
          <w:szCs w:val="26"/>
          <w:rtl/>
          <w:lang w:val="en-US" w:bidi="ar-SA"/>
        </w:rPr>
        <w:t>اع استثنائي للأطراف في عام 2022</w:t>
      </w:r>
      <w:r w:rsidR="00BC4218" w:rsidRPr="00A03BC4">
        <w:rPr>
          <w:sz w:val="26"/>
          <w:szCs w:val="26"/>
          <w:rtl/>
          <w:lang w:val="en-US" w:bidi="ar-SA"/>
        </w:rPr>
        <w:t>، إذا سمح</w:t>
      </w:r>
      <w:r w:rsidRPr="00A03BC4">
        <w:rPr>
          <w:sz w:val="26"/>
          <w:szCs w:val="26"/>
          <w:rtl/>
          <w:lang w:val="en-US" w:bidi="ar-SA"/>
        </w:rPr>
        <w:t>ت الظروف المتعلقة بالجائحة بذلك</w:t>
      </w:r>
      <w:r w:rsidR="00BC4218" w:rsidRPr="00A03BC4">
        <w:rPr>
          <w:sz w:val="26"/>
          <w:szCs w:val="26"/>
          <w:rtl/>
          <w:lang w:val="en-US" w:bidi="ar-SA"/>
        </w:rPr>
        <w:t>، لتمكين الأطراف من اتخاذ قرار بشأن تجديد موارد الصندوق متعدد الأطراف لفترة الثلاث سنوات 2021. - 2023 (المقرر 33/3).</w:t>
      </w:r>
    </w:p>
    <w:p w14:paraId="26F3167A" w14:textId="77777777" w:rsidR="00BE650E" w:rsidRPr="00A03BC4" w:rsidRDefault="00BE650E" w:rsidP="00BC4218">
      <w:pPr>
        <w:bidi/>
        <w:rPr>
          <w:sz w:val="26"/>
          <w:szCs w:val="26"/>
          <w:rtl/>
          <w:lang w:val="en-US" w:bidi="ar-SA"/>
        </w:rPr>
      </w:pPr>
    </w:p>
    <w:p w14:paraId="56B21C69" w14:textId="77777777" w:rsidR="00BC4218" w:rsidRPr="00A03BC4" w:rsidRDefault="00BC4218" w:rsidP="00BE650E">
      <w:pPr>
        <w:bidi/>
        <w:rPr>
          <w:sz w:val="26"/>
          <w:szCs w:val="26"/>
          <w:u w:val="single"/>
          <w:rtl/>
          <w:lang w:val="en-US" w:bidi="ar-SA"/>
        </w:rPr>
      </w:pPr>
      <w:r w:rsidRPr="00A03BC4">
        <w:rPr>
          <w:sz w:val="26"/>
          <w:szCs w:val="26"/>
          <w:u w:val="single"/>
          <w:rtl/>
          <w:lang w:val="en-US" w:bidi="ar-SA"/>
        </w:rPr>
        <w:t>المنهجية</w:t>
      </w:r>
    </w:p>
    <w:p w14:paraId="09F8DD09" w14:textId="77777777" w:rsidR="00BE650E" w:rsidRPr="00A03BC4" w:rsidRDefault="00BE650E" w:rsidP="00BE650E">
      <w:pPr>
        <w:bidi/>
        <w:rPr>
          <w:sz w:val="26"/>
          <w:szCs w:val="26"/>
          <w:lang w:val="en-US" w:bidi="ar-SA"/>
        </w:rPr>
      </w:pPr>
    </w:p>
    <w:p w14:paraId="2B446389" w14:textId="77777777" w:rsidR="00BC4218" w:rsidRPr="00A03BC4" w:rsidRDefault="00410680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في ضوء القرا</w:t>
      </w:r>
      <w:r w:rsidRPr="00A03BC4">
        <w:rPr>
          <w:sz w:val="26"/>
          <w:szCs w:val="26"/>
          <w:rtl/>
          <w:lang w:val="en-US" w:bidi="ar-SA"/>
        </w:rPr>
        <w:t>رات المؤجلة والمعلومات المحدودة</w:t>
      </w:r>
      <w:r w:rsidR="00BC4218" w:rsidRPr="00A03BC4">
        <w:rPr>
          <w:sz w:val="26"/>
          <w:szCs w:val="26"/>
          <w:rtl/>
          <w:lang w:val="en-US" w:bidi="ar-SA"/>
        </w:rPr>
        <w:t>، أجرت الأمانة تحليلاً أوليًا لنظام التكاليف الإدار</w:t>
      </w:r>
      <w:r w:rsidRPr="00A03BC4">
        <w:rPr>
          <w:sz w:val="26"/>
          <w:szCs w:val="26"/>
          <w:rtl/>
          <w:lang w:val="en-US" w:bidi="ar-SA"/>
        </w:rPr>
        <w:t>ية لفترة الثلاث سنوات 2021-2023</w:t>
      </w:r>
      <w:r w:rsidR="00BC4218" w:rsidRPr="00A03BC4">
        <w:rPr>
          <w:sz w:val="26"/>
          <w:szCs w:val="26"/>
          <w:rtl/>
          <w:lang w:val="en-US" w:bidi="ar-SA"/>
        </w:rPr>
        <w:t>، بناءً على استعراض الوثائق التالية:</w:t>
      </w:r>
    </w:p>
    <w:p w14:paraId="79AB3A42" w14:textId="77777777" w:rsidR="00410680" w:rsidRPr="00A03BC4" w:rsidRDefault="00410680" w:rsidP="00BC4218">
      <w:pPr>
        <w:bidi/>
        <w:rPr>
          <w:sz w:val="26"/>
          <w:szCs w:val="26"/>
          <w:rtl/>
          <w:lang w:val="en-US" w:bidi="ar-SA"/>
        </w:rPr>
      </w:pPr>
    </w:p>
    <w:p w14:paraId="38E6FEB9" w14:textId="77777777" w:rsidR="00BC4218" w:rsidRPr="00A03BC4" w:rsidRDefault="00BC4218" w:rsidP="008F4F03">
      <w:pPr>
        <w:pStyle w:val="ListParagraph"/>
        <w:numPr>
          <w:ilvl w:val="2"/>
          <w:numId w:val="29"/>
        </w:numPr>
        <w:bidi/>
        <w:ind w:left="1350" w:hanging="54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>خطط الأعمال الموحدة للصندوق متعدد الأطراف للفترة 2021-2023 التي أقرتها اللج</w:t>
      </w:r>
      <w:r w:rsidR="000D52ED" w:rsidRPr="00A03BC4">
        <w:rPr>
          <w:sz w:val="26"/>
          <w:szCs w:val="26"/>
          <w:rtl/>
          <w:lang w:val="en-US" w:bidi="ar-SA"/>
        </w:rPr>
        <w:t>نة في اجتماعها السادس والثمانين</w:t>
      </w:r>
      <w:r w:rsidRPr="00A03BC4">
        <w:rPr>
          <w:sz w:val="26"/>
          <w:szCs w:val="26"/>
          <w:rtl/>
          <w:lang w:val="en-US" w:bidi="ar-SA"/>
        </w:rPr>
        <w:t>،</w:t>
      </w:r>
      <w:r w:rsidR="000D52ED" w:rsidRPr="00A03BC4">
        <w:rPr>
          <w:rStyle w:val="FootnoteReference"/>
          <w:sz w:val="26"/>
          <w:szCs w:val="26"/>
          <w:rtl/>
          <w:lang w:val="en-US" w:bidi="ar-SA"/>
        </w:rPr>
        <w:footnoteReference w:id="10"/>
      </w:r>
      <w:r w:rsidRPr="00A03BC4">
        <w:rPr>
          <w:sz w:val="26"/>
          <w:szCs w:val="26"/>
          <w:rtl/>
          <w:lang w:val="en-US" w:bidi="ar-SA"/>
        </w:rPr>
        <w:t xml:space="preserve"> لتقييم إج</w:t>
      </w:r>
      <w:r w:rsidR="000D52ED" w:rsidRPr="00A03BC4">
        <w:rPr>
          <w:sz w:val="26"/>
          <w:szCs w:val="26"/>
          <w:rtl/>
          <w:lang w:val="en-US" w:bidi="ar-SA"/>
        </w:rPr>
        <w:t>مالي تكاليف دعم الوكالات المتاح</w:t>
      </w:r>
      <w:r w:rsidRPr="00A03BC4">
        <w:rPr>
          <w:sz w:val="26"/>
          <w:szCs w:val="26"/>
          <w:rtl/>
          <w:lang w:val="en-US" w:bidi="ar-SA"/>
        </w:rPr>
        <w:t xml:space="preserve"> للوكالات ال</w:t>
      </w:r>
      <w:r w:rsidR="000D52ED" w:rsidRPr="00A03BC4">
        <w:rPr>
          <w:sz w:val="26"/>
          <w:szCs w:val="26"/>
          <w:rtl/>
          <w:lang w:val="en-US" w:bidi="ar-SA"/>
        </w:rPr>
        <w:t>منفذة ل</w:t>
      </w:r>
      <w:r w:rsidR="000C3EDC" w:rsidRPr="00A03BC4">
        <w:rPr>
          <w:rFonts w:hint="cs"/>
          <w:sz w:val="26"/>
          <w:szCs w:val="26"/>
          <w:rtl/>
          <w:lang w:val="en-US" w:bidi="ar-SA"/>
        </w:rPr>
        <w:t xml:space="preserve">تنفيذ </w:t>
      </w:r>
      <w:r w:rsidR="000D52ED" w:rsidRPr="00A03BC4">
        <w:rPr>
          <w:sz w:val="26"/>
          <w:szCs w:val="26"/>
          <w:rtl/>
          <w:lang w:val="en-US" w:bidi="ar-SA"/>
        </w:rPr>
        <w:t>عملياتها خلال هذه الفترة</w:t>
      </w:r>
      <w:r w:rsidRPr="00A03BC4">
        <w:rPr>
          <w:sz w:val="26"/>
          <w:szCs w:val="26"/>
          <w:rtl/>
          <w:lang w:val="en-US" w:bidi="ar-SA"/>
        </w:rPr>
        <w:t>؛</w:t>
      </w:r>
    </w:p>
    <w:p w14:paraId="10C6C5B8" w14:textId="77777777" w:rsidR="000D52ED" w:rsidRPr="00A03BC4" w:rsidRDefault="000D52ED" w:rsidP="008F4F03">
      <w:pPr>
        <w:pStyle w:val="ListParagraph"/>
        <w:bidi/>
        <w:ind w:left="1350" w:hanging="540"/>
        <w:rPr>
          <w:sz w:val="26"/>
          <w:szCs w:val="26"/>
          <w:lang w:val="en-US" w:bidi="ar-SA"/>
        </w:rPr>
      </w:pPr>
    </w:p>
    <w:p w14:paraId="349BD466" w14:textId="77777777" w:rsidR="00BC4218" w:rsidRPr="00A03BC4" w:rsidRDefault="00BC4218" w:rsidP="008F4F03">
      <w:pPr>
        <w:pStyle w:val="ListParagraph"/>
        <w:numPr>
          <w:ilvl w:val="2"/>
          <w:numId w:val="29"/>
        </w:numPr>
        <w:bidi/>
        <w:ind w:left="1350" w:hanging="54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lastRenderedPageBreak/>
        <w:t xml:space="preserve">ميزانية برنامج </w:t>
      </w:r>
      <w:r w:rsidR="00F10846" w:rsidRPr="00A03BC4">
        <w:rPr>
          <w:rFonts w:hint="cs"/>
          <w:sz w:val="26"/>
          <w:szCs w:val="26"/>
          <w:rtl/>
          <w:lang w:val="en-US" w:bidi="ar-SA"/>
        </w:rPr>
        <w:t>اليونيب للمساعدة على الامتثال</w:t>
      </w:r>
      <w:r w:rsidRPr="00A03BC4">
        <w:rPr>
          <w:sz w:val="26"/>
          <w:szCs w:val="26"/>
          <w:rtl/>
          <w:lang w:val="en-US" w:bidi="ar-SA"/>
        </w:rPr>
        <w:t xml:space="preserve"> لعام 2021 وميزانيات الوحدات الأساسية لعام 2021 </w:t>
      </w:r>
      <w:r w:rsidR="00E34C62" w:rsidRPr="00A03BC4">
        <w:rPr>
          <w:rFonts w:hint="cs"/>
          <w:sz w:val="26"/>
          <w:szCs w:val="26"/>
          <w:rtl/>
          <w:lang w:val="en-US" w:bidi="ar-SA"/>
        </w:rPr>
        <w:t>لليوئنديبي</w:t>
      </w:r>
      <w:r w:rsidR="00F10846"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F10846" w:rsidRPr="00A03BC4">
        <w:rPr>
          <w:sz w:val="26"/>
          <w:szCs w:val="26"/>
          <w:rtl/>
          <w:lang w:val="en-US" w:bidi="ar-SA"/>
        </w:rPr>
        <w:t>واليونيدو والبنك الدولي</w:t>
      </w:r>
      <w:r w:rsidRPr="00A03BC4">
        <w:rPr>
          <w:sz w:val="26"/>
          <w:szCs w:val="26"/>
          <w:rtl/>
          <w:lang w:val="en-US" w:bidi="ar-SA"/>
        </w:rPr>
        <w:t xml:space="preserve">، </w:t>
      </w:r>
      <w:r w:rsidR="00F10846" w:rsidRPr="00A03BC4">
        <w:rPr>
          <w:rFonts w:hint="cs"/>
          <w:sz w:val="26"/>
          <w:szCs w:val="26"/>
          <w:rtl/>
          <w:lang w:val="en-US" w:bidi="ar-SA"/>
        </w:rPr>
        <w:t>المعتمدة</w:t>
      </w:r>
      <w:r w:rsidR="000D52ED" w:rsidRPr="00A03BC4">
        <w:rPr>
          <w:sz w:val="26"/>
          <w:szCs w:val="26"/>
          <w:rtl/>
          <w:lang w:val="en-US" w:bidi="ar-SA"/>
        </w:rPr>
        <w:t xml:space="preserve"> في الاجتماع السادس والثمانين</w:t>
      </w:r>
      <w:r w:rsidRPr="00A03BC4">
        <w:rPr>
          <w:sz w:val="26"/>
          <w:szCs w:val="26"/>
          <w:rtl/>
          <w:lang w:val="en-US" w:bidi="ar-SA"/>
        </w:rPr>
        <w:t>؛</w:t>
      </w:r>
    </w:p>
    <w:p w14:paraId="59301B81" w14:textId="77777777" w:rsidR="000D52ED" w:rsidRPr="00A03BC4" w:rsidRDefault="000D52ED" w:rsidP="008F4F03">
      <w:pPr>
        <w:bidi/>
        <w:ind w:left="1350" w:hanging="540"/>
        <w:rPr>
          <w:sz w:val="26"/>
          <w:szCs w:val="26"/>
          <w:lang w:val="en-US" w:bidi="ar-SA"/>
        </w:rPr>
      </w:pPr>
    </w:p>
    <w:p w14:paraId="259C0486" w14:textId="77777777" w:rsidR="00BC4218" w:rsidRPr="00A03BC4" w:rsidRDefault="00BC4218" w:rsidP="008F4F03">
      <w:pPr>
        <w:pStyle w:val="ListParagraph"/>
        <w:numPr>
          <w:ilvl w:val="2"/>
          <w:numId w:val="29"/>
        </w:numPr>
        <w:bidi/>
        <w:ind w:left="1350" w:hanging="54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 xml:space="preserve">ميزانية </w:t>
      </w:r>
      <w:r w:rsidR="00E34C62" w:rsidRPr="00A03BC4">
        <w:rPr>
          <w:sz w:val="26"/>
          <w:szCs w:val="26"/>
          <w:rtl/>
          <w:lang w:val="en-US" w:bidi="ar-SA"/>
        </w:rPr>
        <w:t xml:space="preserve">برنامج </w:t>
      </w:r>
      <w:r w:rsidR="00E34C62" w:rsidRPr="00A03BC4">
        <w:rPr>
          <w:rFonts w:hint="cs"/>
          <w:sz w:val="26"/>
          <w:szCs w:val="26"/>
          <w:rtl/>
          <w:lang w:val="en-US" w:bidi="ar-SA"/>
        </w:rPr>
        <w:t>اليونيب للمساعدة على الامتثال</w:t>
      </w:r>
      <w:r w:rsidR="00E34C62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>لعام 2022</w:t>
      </w:r>
      <w:r w:rsidR="00E34C62" w:rsidRPr="00A03BC4">
        <w:rPr>
          <w:rStyle w:val="FootnoteReference"/>
          <w:sz w:val="26"/>
          <w:szCs w:val="26"/>
          <w:rtl/>
          <w:lang w:val="en-US" w:bidi="ar-SA"/>
        </w:rPr>
        <w:footnoteReference w:id="11"/>
      </w:r>
      <w:r w:rsidRPr="00A03BC4">
        <w:rPr>
          <w:sz w:val="26"/>
          <w:szCs w:val="26"/>
          <w:rtl/>
          <w:lang w:val="en-US" w:bidi="ar-SA"/>
        </w:rPr>
        <w:t xml:space="preserve"> وميزانيات الوحدات الأساسية </w:t>
      </w:r>
      <w:r w:rsidR="00E34C62" w:rsidRPr="00A03BC4">
        <w:rPr>
          <w:rFonts w:hint="cs"/>
          <w:sz w:val="26"/>
          <w:szCs w:val="26"/>
          <w:rtl/>
          <w:lang w:val="en-US" w:bidi="ar-SA"/>
        </w:rPr>
        <w:t xml:space="preserve">لليوئنديبي </w:t>
      </w:r>
      <w:r w:rsidR="00E34C62" w:rsidRPr="00A03BC4">
        <w:rPr>
          <w:sz w:val="26"/>
          <w:szCs w:val="26"/>
          <w:rtl/>
          <w:lang w:val="en-US" w:bidi="ar-SA"/>
        </w:rPr>
        <w:t>واليونيدو والبنك الدولي لعام 2022</w:t>
      </w:r>
      <w:r w:rsidRPr="00A03BC4">
        <w:rPr>
          <w:sz w:val="26"/>
          <w:szCs w:val="26"/>
          <w:rtl/>
          <w:lang w:val="en-US" w:bidi="ar-SA"/>
        </w:rPr>
        <w:t>،</w:t>
      </w:r>
      <w:r w:rsidR="00E34C62" w:rsidRPr="00A03BC4">
        <w:rPr>
          <w:rStyle w:val="FootnoteReference"/>
          <w:sz w:val="26"/>
          <w:szCs w:val="26"/>
          <w:rtl/>
          <w:lang w:val="en-US" w:bidi="ar-SA"/>
        </w:rPr>
        <w:footnoteReference w:id="12"/>
      </w:r>
      <w:r w:rsidRPr="00A03BC4">
        <w:rPr>
          <w:sz w:val="26"/>
          <w:szCs w:val="26"/>
          <w:rtl/>
          <w:lang w:val="en-US" w:bidi="ar-SA"/>
        </w:rPr>
        <w:t xml:space="preserve"> المقدم</w:t>
      </w:r>
      <w:r w:rsidR="00E34C62" w:rsidRPr="00A03BC4">
        <w:rPr>
          <w:sz w:val="26"/>
          <w:szCs w:val="26"/>
          <w:rtl/>
          <w:lang w:val="en-US" w:bidi="ar-SA"/>
        </w:rPr>
        <w:t>ة إلى الاجتماع الثامن والثمانين</w:t>
      </w:r>
      <w:r w:rsidRPr="00A03BC4">
        <w:rPr>
          <w:sz w:val="26"/>
          <w:szCs w:val="26"/>
          <w:rtl/>
          <w:lang w:val="en-US" w:bidi="ar-SA"/>
        </w:rPr>
        <w:t>؛</w:t>
      </w:r>
    </w:p>
    <w:p w14:paraId="6D66484B" w14:textId="77777777" w:rsidR="000D52ED" w:rsidRPr="00A03BC4" w:rsidRDefault="000D52ED" w:rsidP="008F4F03">
      <w:pPr>
        <w:pStyle w:val="ListParagraph"/>
        <w:ind w:left="1350" w:hanging="540"/>
        <w:rPr>
          <w:sz w:val="26"/>
          <w:szCs w:val="26"/>
          <w:rtl/>
          <w:lang w:val="en-US" w:bidi="ar-SA"/>
        </w:rPr>
      </w:pPr>
    </w:p>
    <w:p w14:paraId="07F04742" w14:textId="77777777" w:rsidR="00BC4218" w:rsidRPr="00A03BC4" w:rsidRDefault="000C3EDC" w:rsidP="008F4F03">
      <w:pPr>
        <w:pStyle w:val="ListParagraph"/>
        <w:numPr>
          <w:ilvl w:val="2"/>
          <w:numId w:val="29"/>
        </w:numPr>
        <w:bidi/>
        <w:ind w:left="1350" w:hanging="540"/>
        <w:rPr>
          <w:sz w:val="26"/>
          <w:szCs w:val="26"/>
          <w:rtl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 xml:space="preserve">تحديث لتحليل </w:t>
      </w:r>
      <w:r w:rsidR="00BC4218" w:rsidRPr="00A03BC4">
        <w:rPr>
          <w:sz w:val="26"/>
          <w:szCs w:val="26"/>
          <w:rtl/>
          <w:lang w:val="en-US" w:bidi="ar-SA"/>
        </w:rPr>
        <w:t xml:space="preserve">آثار التنفيذ الموازي أو المتكامل </w:t>
      </w:r>
      <w:r w:rsidR="00E34C62" w:rsidRPr="00A03BC4">
        <w:rPr>
          <w:rFonts w:hint="cs"/>
          <w:sz w:val="26"/>
          <w:szCs w:val="26"/>
          <w:rtl/>
          <w:lang w:val="en-US" w:bidi="ar-SA"/>
        </w:rPr>
        <w:t xml:space="preserve">لأنشطة إزالة المواد الهيدروكلوروفلوروكربونية </w:t>
      </w:r>
      <w:r w:rsidR="00BC4218" w:rsidRPr="00A03BC4">
        <w:rPr>
          <w:sz w:val="26"/>
          <w:szCs w:val="26"/>
          <w:rtl/>
          <w:lang w:val="en-US" w:bidi="ar-SA"/>
        </w:rPr>
        <w:t xml:space="preserve">وأنشطة </w:t>
      </w:r>
      <w:r w:rsidR="00E34C62" w:rsidRPr="00A03BC4">
        <w:rPr>
          <w:rFonts w:hint="cs"/>
          <w:sz w:val="26"/>
          <w:szCs w:val="26"/>
          <w:rtl/>
          <w:lang w:val="en-US" w:bidi="ar-SA"/>
        </w:rPr>
        <w:t>التخفيض</w:t>
      </w:r>
      <w:r w:rsidR="00BC4218" w:rsidRPr="00A03BC4">
        <w:rPr>
          <w:sz w:val="26"/>
          <w:szCs w:val="26"/>
          <w:rtl/>
          <w:lang w:val="en-US" w:bidi="ar-SA"/>
        </w:rPr>
        <w:t xml:space="preserve"> التدريجي </w:t>
      </w:r>
      <w:r w:rsidR="00E34C62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E34C62" w:rsidRPr="00A03BC4">
        <w:rPr>
          <w:sz w:val="26"/>
          <w:szCs w:val="26"/>
          <w:rtl/>
          <w:lang w:val="en-US" w:bidi="ar-SA"/>
        </w:rPr>
        <w:t xml:space="preserve"> (المقرر 84/86 (ب) (1))</w:t>
      </w:r>
      <w:r w:rsidR="00BC4218" w:rsidRPr="00A03BC4">
        <w:rPr>
          <w:sz w:val="26"/>
          <w:szCs w:val="26"/>
          <w:rtl/>
          <w:lang w:val="en-US" w:bidi="ar-SA"/>
        </w:rPr>
        <w:t>،</w:t>
      </w:r>
      <w:r w:rsidR="00E34C62" w:rsidRPr="00A03BC4">
        <w:rPr>
          <w:rStyle w:val="FootnoteReference"/>
          <w:sz w:val="26"/>
          <w:szCs w:val="26"/>
          <w:rtl/>
          <w:lang w:val="en-US" w:bidi="ar-SA"/>
        </w:rPr>
        <w:footnoteReference w:id="13"/>
      </w:r>
      <w:r w:rsidR="00BC4218" w:rsidRPr="00A03BC4">
        <w:rPr>
          <w:sz w:val="26"/>
          <w:szCs w:val="26"/>
          <w:rtl/>
          <w:lang w:val="en-US" w:bidi="ar-SA"/>
        </w:rPr>
        <w:t xml:space="preserve"> لتقييم آثار هذه المقررات / المعلومات على نظام التكاليف الإدارية لفترة الثلاث سنوات 2021-2023.</w:t>
      </w:r>
    </w:p>
    <w:p w14:paraId="27EA5292" w14:textId="77777777" w:rsidR="00BC4218" w:rsidRPr="00A03BC4" w:rsidRDefault="00BC4218" w:rsidP="00BC4218">
      <w:pPr>
        <w:bidi/>
        <w:rPr>
          <w:sz w:val="26"/>
          <w:szCs w:val="26"/>
          <w:rtl/>
          <w:lang w:val="en-US" w:bidi="ar-SA"/>
        </w:rPr>
      </w:pPr>
    </w:p>
    <w:p w14:paraId="636E693A" w14:textId="77777777" w:rsidR="00BC4218" w:rsidRPr="00A03BC4" w:rsidRDefault="00BC4218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 xml:space="preserve"> أجرت الأمانة أيضًا مناقشات مع كل </w:t>
      </w:r>
      <w:r w:rsidR="0067690E" w:rsidRPr="00A03BC4">
        <w:rPr>
          <w:rFonts w:hint="cs"/>
          <w:sz w:val="26"/>
          <w:szCs w:val="26"/>
          <w:rtl/>
          <w:lang w:val="en-US" w:bidi="ar-SA"/>
        </w:rPr>
        <w:t xml:space="preserve">وكالة </w:t>
      </w:r>
      <w:r w:rsidRPr="00A03BC4">
        <w:rPr>
          <w:sz w:val="26"/>
          <w:szCs w:val="26"/>
          <w:rtl/>
          <w:lang w:val="en-US" w:bidi="ar-SA"/>
        </w:rPr>
        <w:t xml:space="preserve">من الوكالات المنفذة </w:t>
      </w:r>
      <w:r w:rsidR="0067690E" w:rsidRPr="00A03BC4">
        <w:rPr>
          <w:rFonts w:hint="cs"/>
          <w:sz w:val="26"/>
          <w:szCs w:val="26"/>
          <w:rtl/>
          <w:lang w:val="en-US" w:bidi="ar-SA"/>
        </w:rPr>
        <w:t>حول</w:t>
      </w:r>
      <w:r w:rsidR="0067690E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>آثار نظام التكاليف الإدارية</w:t>
      </w:r>
      <w:r w:rsidR="0067690E" w:rsidRPr="00A03BC4">
        <w:rPr>
          <w:sz w:val="26"/>
          <w:szCs w:val="26"/>
          <w:rtl/>
          <w:lang w:val="en-US" w:bidi="ar-SA"/>
        </w:rPr>
        <w:t xml:space="preserve"> في فترة الثلاث سنوات 2021-2023</w:t>
      </w:r>
      <w:r w:rsidRPr="00A03BC4">
        <w:rPr>
          <w:sz w:val="26"/>
          <w:szCs w:val="26"/>
          <w:rtl/>
          <w:lang w:val="en-US" w:bidi="ar-SA"/>
        </w:rPr>
        <w:t xml:space="preserve">، مع </w:t>
      </w:r>
      <w:r w:rsidR="0067690E" w:rsidRPr="00A03BC4">
        <w:rPr>
          <w:rFonts w:hint="cs"/>
          <w:sz w:val="26"/>
          <w:szCs w:val="26"/>
          <w:rtl/>
          <w:lang w:val="en-US" w:bidi="ar-SA"/>
        </w:rPr>
        <w:t>العلم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67690E" w:rsidRPr="00A03BC4">
        <w:rPr>
          <w:rFonts w:hint="cs"/>
          <w:sz w:val="26"/>
          <w:szCs w:val="26"/>
          <w:rtl/>
          <w:lang w:val="en-US" w:bidi="ar-SA"/>
        </w:rPr>
        <w:t>ب</w:t>
      </w:r>
      <w:r w:rsidR="0067690E" w:rsidRPr="00A03BC4">
        <w:rPr>
          <w:sz w:val="26"/>
          <w:szCs w:val="26"/>
          <w:rtl/>
          <w:lang w:val="en-US" w:bidi="ar-SA"/>
        </w:rPr>
        <w:t>أنه خلال فترة الثلاث سنوات</w:t>
      </w:r>
      <w:r w:rsidRPr="00A03BC4">
        <w:rPr>
          <w:sz w:val="26"/>
          <w:szCs w:val="26"/>
          <w:rtl/>
          <w:lang w:val="en-US" w:bidi="ar-SA"/>
        </w:rPr>
        <w:t xml:space="preserve">، سيتم تنفيذ الأنشطة المتعلقة بخطط إدارة إزالة المواد الهيدروكلوروفلوروكربونية جنبًا إلى جنب مع الأنشطة </w:t>
      </w:r>
      <w:r w:rsidR="0067690E" w:rsidRPr="00A03BC4">
        <w:rPr>
          <w:sz w:val="26"/>
          <w:szCs w:val="26"/>
          <w:rtl/>
          <w:lang w:val="en-US" w:bidi="ar-SA"/>
        </w:rPr>
        <w:t xml:space="preserve">التحضيرية لخطط </w:t>
      </w:r>
      <w:r w:rsidR="000C3EDC" w:rsidRPr="00A03BC4">
        <w:rPr>
          <w:rFonts w:hint="cs"/>
          <w:sz w:val="26"/>
          <w:szCs w:val="26"/>
          <w:rtl/>
          <w:lang w:val="en-US" w:bidi="ar-SA"/>
        </w:rPr>
        <w:t xml:space="preserve">تنفيذ </w:t>
      </w:r>
      <w:r w:rsidR="0067690E" w:rsidRPr="00A03BC4">
        <w:rPr>
          <w:rFonts w:hint="cs"/>
          <w:sz w:val="26"/>
          <w:szCs w:val="26"/>
          <w:rtl/>
          <w:lang w:val="en-US" w:bidi="ar-SA"/>
        </w:rPr>
        <w:t>التخفيض التدريجي للمواد الهيدروفلوروكربونية</w:t>
      </w:r>
      <w:r w:rsidRPr="00A03BC4">
        <w:rPr>
          <w:sz w:val="26"/>
          <w:szCs w:val="26"/>
          <w:rtl/>
          <w:lang w:val="en-US" w:bidi="ar-SA"/>
        </w:rPr>
        <w:t xml:space="preserve">، في ضوء الموافقة على المبادئ التوجيهية لإعداد خطط </w:t>
      </w:r>
      <w:r w:rsidR="0067690E" w:rsidRPr="00A03BC4">
        <w:rPr>
          <w:rFonts w:hint="cs"/>
          <w:sz w:val="26"/>
          <w:szCs w:val="26"/>
          <w:rtl/>
          <w:lang w:val="en-US" w:bidi="ar-SA"/>
        </w:rPr>
        <w:t>التخفيض</w:t>
      </w:r>
      <w:r w:rsidRPr="00A03BC4">
        <w:rPr>
          <w:sz w:val="26"/>
          <w:szCs w:val="26"/>
          <w:rtl/>
          <w:lang w:val="en-US" w:bidi="ar-SA"/>
        </w:rPr>
        <w:t xml:space="preserve"> التدريجي </w:t>
      </w:r>
      <w:r w:rsidR="0067690E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67690E" w:rsidRPr="00A03BC4">
        <w:rPr>
          <w:sz w:val="26"/>
          <w:szCs w:val="26"/>
          <w:rtl/>
          <w:lang w:val="en-US" w:bidi="ar-SA"/>
        </w:rPr>
        <w:t xml:space="preserve"> لبلدان المادة 5 (المقرر 87/50)؛ </w:t>
      </w:r>
      <w:r w:rsidR="000C3EDC" w:rsidRPr="00A03BC4">
        <w:rPr>
          <w:rFonts w:hint="cs"/>
          <w:sz w:val="26"/>
          <w:szCs w:val="26"/>
          <w:rtl/>
          <w:lang w:val="en-US" w:bidi="ar-SA"/>
        </w:rPr>
        <w:t>و</w:t>
      </w:r>
      <w:r w:rsidR="0067690E" w:rsidRPr="00A03BC4">
        <w:rPr>
          <w:sz w:val="26"/>
          <w:szCs w:val="26"/>
          <w:rtl/>
          <w:lang w:val="en-US" w:bidi="ar-SA"/>
        </w:rPr>
        <w:t>س</w:t>
      </w:r>
      <w:r w:rsidR="0067690E" w:rsidRPr="00A03BC4">
        <w:rPr>
          <w:rFonts w:hint="cs"/>
          <w:sz w:val="26"/>
          <w:szCs w:val="26"/>
          <w:rtl/>
          <w:lang w:val="en-US" w:bidi="ar-SA"/>
        </w:rPr>
        <w:t xml:space="preserve">تؤثر </w:t>
      </w:r>
      <w:r w:rsidRPr="00A03BC4">
        <w:rPr>
          <w:sz w:val="26"/>
          <w:szCs w:val="26"/>
          <w:rtl/>
          <w:lang w:val="en-US" w:bidi="ar-SA"/>
        </w:rPr>
        <w:t>هذه الأنشطة على مستويات تكاليف دعم الوكالات اللازمة لمساعدة بلدان المادة 5.</w:t>
      </w:r>
    </w:p>
    <w:p w14:paraId="1DC7CD22" w14:textId="77777777" w:rsidR="00BC4218" w:rsidRPr="00A03BC4" w:rsidRDefault="00BC4218" w:rsidP="00BC4218">
      <w:pPr>
        <w:bidi/>
        <w:rPr>
          <w:sz w:val="26"/>
          <w:szCs w:val="26"/>
          <w:lang w:val="en-US" w:bidi="ar-SA"/>
        </w:rPr>
      </w:pPr>
    </w:p>
    <w:p w14:paraId="15155CE2" w14:textId="77777777" w:rsidR="00BC4218" w:rsidRPr="00A03BC4" w:rsidRDefault="00A462A2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و</w:t>
      </w:r>
      <w:r w:rsidRPr="00A03BC4">
        <w:rPr>
          <w:sz w:val="26"/>
          <w:szCs w:val="26"/>
          <w:rtl/>
          <w:lang w:val="en-US" w:bidi="ar-SA"/>
        </w:rPr>
        <w:t>في هذا الصدد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Pr="00A03BC4">
        <w:rPr>
          <w:rFonts w:hint="cs"/>
          <w:sz w:val="26"/>
          <w:szCs w:val="26"/>
          <w:rtl/>
          <w:lang w:val="en-US" w:bidi="ar-SA"/>
        </w:rPr>
        <w:t>حتى</w:t>
      </w:r>
      <w:r w:rsidRPr="00A03BC4">
        <w:rPr>
          <w:sz w:val="26"/>
          <w:szCs w:val="26"/>
          <w:rtl/>
          <w:lang w:val="en-US" w:bidi="ar-SA"/>
        </w:rPr>
        <w:t xml:space="preserve"> الاجتماع السابع والثمانين</w:t>
      </w:r>
      <w:r w:rsidR="00256FB7" w:rsidRPr="00A03BC4">
        <w:rPr>
          <w:sz w:val="26"/>
          <w:szCs w:val="26"/>
          <w:rtl/>
          <w:lang w:val="en-US" w:bidi="ar-SA"/>
        </w:rPr>
        <w:t>، تم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اعتماد</w:t>
      </w:r>
      <w:r w:rsidR="00256FB7" w:rsidRPr="00A03BC4">
        <w:rPr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تمويل لإعداد خطط</w:t>
      </w:r>
      <w:r w:rsidR="00256FB7" w:rsidRPr="00A03BC4">
        <w:rPr>
          <w:rFonts w:hint="cs"/>
          <w:sz w:val="26"/>
          <w:szCs w:val="26"/>
          <w:rtl/>
          <w:lang w:val="en-US" w:bidi="ar-SA"/>
        </w:rPr>
        <w:t xml:space="preserve"> التخفيض التدريجي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256FB7" w:rsidRPr="00A03BC4">
        <w:rPr>
          <w:sz w:val="26"/>
          <w:szCs w:val="26"/>
          <w:rtl/>
          <w:lang w:val="en-US" w:bidi="ar-SA"/>
        </w:rPr>
        <w:t xml:space="preserve"> ل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عدد</w:t>
      </w:r>
      <w:r w:rsidR="00BC4218" w:rsidRPr="00A03BC4">
        <w:rPr>
          <w:sz w:val="26"/>
          <w:szCs w:val="26"/>
          <w:rtl/>
          <w:lang w:val="en-US" w:bidi="ar-SA"/>
        </w:rPr>
        <w:t xml:space="preserve"> 35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بلدا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من بلدان</w:t>
      </w:r>
      <w:r w:rsidR="00256FB7" w:rsidRPr="00A03BC4">
        <w:rPr>
          <w:sz w:val="26"/>
          <w:szCs w:val="26"/>
          <w:rtl/>
          <w:lang w:val="en-US" w:bidi="ar-SA"/>
        </w:rPr>
        <w:t xml:space="preserve"> المادة 5 وتم تقديم طلبات تمويل ل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عدد</w:t>
      </w:r>
      <w:r w:rsidR="00BC4218" w:rsidRPr="00A03BC4">
        <w:rPr>
          <w:sz w:val="26"/>
          <w:szCs w:val="26"/>
          <w:rtl/>
          <w:lang w:val="en-US" w:bidi="ar-SA"/>
        </w:rPr>
        <w:t xml:space="preserve"> 19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بلدا</w:t>
      </w:r>
      <w:r w:rsidR="00256FB7" w:rsidRPr="00A03BC4">
        <w:rPr>
          <w:sz w:val="26"/>
          <w:szCs w:val="26"/>
          <w:rtl/>
          <w:lang w:val="en-US" w:bidi="ar-SA"/>
        </w:rPr>
        <w:t xml:space="preserve"> إضافي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ا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من بلدان</w:t>
      </w:r>
      <w:r w:rsidR="00BC4218" w:rsidRPr="00A03BC4">
        <w:rPr>
          <w:sz w:val="26"/>
          <w:szCs w:val="26"/>
          <w:rtl/>
          <w:lang w:val="en-US" w:bidi="ar-SA"/>
        </w:rPr>
        <w:t xml:space="preserve"> المادة </w:t>
      </w:r>
      <w:r w:rsidR="00256FB7" w:rsidRPr="00A03BC4">
        <w:rPr>
          <w:sz w:val="26"/>
          <w:szCs w:val="26"/>
          <w:rtl/>
          <w:lang w:val="en-US" w:bidi="ar-SA"/>
        </w:rPr>
        <w:t>5 إلى الاجتماع الثامن والثمانين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،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و</w:t>
      </w:r>
      <w:r w:rsidR="00256FB7" w:rsidRPr="00A03BC4">
        <w:rPr>
          <w:sz w:val="26"/>
          <w:szCs w:val="26"/>
          <w:rtl/>
          <w:lang w:val="en-US" w:bidi="ar-SA"/>
        </w:rPr>
        <w:t xml:space="preserve">تم تضمين طلبات </w:t>
      </w:r>
      <w:r w:rsidR="00BC4218" w:rsidRPr="00A03BC4">
        <w:rPr>
          <w:sz w:val="26"/>
          <w:szCs w:val="26"/>
          <w:rtl/>
          <w:lang w:val="en-US" w:bidi="ar-SA"/>
        </w:rPr>
        <w:t xml:space="preserve">تمويل لإعداد خطط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التخفيض التدريجي</w:t>
      </w:r>
      <w:r w:rsidR="00256FB7" w:rsidRPr="00A03BC4">
        <w:rPr>
          <w:sz w:val="26"/>
          <w:szCs w:val="26"/>
          <w:rtl/>
          <w:lang w:val="en-US" w:bidi="ar-SA"/>
        </w:rPr>
        <w:t xml:space="preserve">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256FB7" w:rsidRPr="00A03BC4">
        <w:rPr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ل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عدد</w:t>
      </w:r>
      <w:r w:rsidR="00BC4218" w:rsidRPr="00A03BC4">
        <w:rPr>
          <w:sz w:val="26"/>
          <w:szCs w:val="26"/>
          <w:rtl/>
          <w:lang w:val="en-US" w:bidi="ar-SA"/>
        </w:rPr>
        <w:t xml:space="preserve"> 70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بلدا</w:t>
      </w:r>
      <w:r w:rsidR="00256FB7" w:rsidRPr="00A03BC4">
        <w:rPr>
          <w:sz w:val="26"/>
          <w:szCs w:val="26"/>
          <w:rtl/>
          <w:lang w:val="en-US" w:bidi="ar-SA"/>
        </w:rPr>
        <w:t xml:space="preserve"> إضافي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ا</w:t>
      </w:r>
      <w:r w:rsidR="00BC4218" w:rsidRPr="00A03BC4">
        <w:rPr>
          <w:sz w:val="26"/>
          <w:szCs w:val="26"/>
          <w:rtl/>
          <w:lang w:val="en-US" w:bidi="ar-SA"/>
        </w:rPr>
        <w:t xml:space="preserve"> و 29 </w:t>
      </w:r>
      <w:r w:rsidR="00256FB7" w:rsidRPr="00A03BC4">
        <w:rPr>
          <w:rFonts w:hint="cs"/>
          <w:sz w:val="26"/>
          <w:szCs w:val="26"/>
          <w:rtl/>
          <w:lang w:val="en-US" w:bidi="ar-SA"/>
        </w:rPr>
        <w:t>بلدا من بلدان</w:t>
      </w:r>
      <w:r w:rsidR="00BC4218" w:rsidRPr="00A03BC4">
        <w:rPr>
          <w:sz w:val="26"/>
          <w:szCs w:val="26"/>
          <w:rtl/>
          <w:lang w:val="en-US" w:bidi="ar-SA"/>
        </w:rPr>
        <w:t xml:space="preserve"> المادة 5 في خطة </w:t>
      </w:r>
      <w:r w:rsidR="00256FB7" w:rsidRPr="00A03BC4">
        <w:rPr>
          <w:sz w:val="26"/>
          <w:szCs w:val="26"/>
          <w:rtl/>
          <w:lang w:val="en-US" w:bidi="ar-SA"/>
        </w:rPr>
        <w:t>العمل الموحدة لعامي 2022 و 2023</w:t>
      </w:r>
      <w:r w:rsidR="00BC4218" w:rsidRPr="00A03BC4">
        <w:rPr>
          <w:sz w:val="26"/>
          <w:szCs w:val="26"/>
          <w:rtl/>
          <w:lang w:val="en-US" w:bidi="ar-SA"/>
        </w:rPr>
        <w:t>، على التوالي.</w:t>
      </w:r>
      <w:r w:rsidR="00256FB7" w:rsidRPr="00A03BC4">
        <w:rPr>
          <w:rStyle w:val="FootnoteReference"/>
          <w:sz w:val="26"/>
          <w:szCs w:val="26"/>
          <w:rtl/>
          <w:lang w:val="en-US" w:bidi="ar-SA"/>
        </w:rPr>
        <w:footnoteReference w:id="14"/>
      </w:r>
      <w:r w:rsidR="000C3EDC" w:rsidRPr="00A03BC4">
        <w:rPr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ستؤدي هذه الأنشطة إلى زيادة عبء عمل الوكالات الثنائية والتنفيذية ووحدة ا</w:t>
      </w:r>
      <w:r w:rsidR="008F2996" w:rsidRPr="00A03BC4">
        <w:rPr>
          <w:sz w:val="26"/>
          <w:szCs w:val="26"/>
          <w:rtl/>
          <w:lang w:val="en-US" w:bidi="ar-SA"/>
        </w:rPr>
        <w:t>لأوزون الوطنية. ومع ذلك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="008F2996" w:rsidRPr="00A03BC4">
        <w:rPr>
          <w:rFonts w:hint="cs"/>
          <w:sz w:val="26"/>
          <w:szCs w:val="26"/>
          <w:rtl/>
          <w:lang w:val="en-US" w:bidi="ar-SA"/>
        </w:rPr>
        <w:t xml:space="preserve">من الأفضل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استيعاب</w:t>
      </w:r>
      <w:r w:rsidR="00BC4218" w:rsidRPr="00A03BC4">
        <w:rPr>
          <w:sz w:val="26"/>
          <w:szCs w:val="26"/>
          <w:rtl/>
          <w:lang w:val="en-US" w:bidi="ar-SA"/>
        </w:rPr>
        <w:t xml:space="preserve"> نطاق وحجم الأنشطة المتعلقة بتقديم </w:t>
      </w:r>
      <w:r w:rsidR="008F2996" w:rsidRPr="00A03BC4">
        <w:rPr>
          <w:sz w:val="26"/>
          <w:szCs w:val="26"/>
          <w:rtl/>
          <w:lang w:val="en-US" w:bidi="ar-SA"/>
        </w:rPr>
        <w:t>خطط</w:t>
      </w:r>
      <w:r w:rsidR="008F2996" w:rsidRPr="00A03BC4">
        <w:rPr>
          <w:rFonts w:hint="cs"/>
          <w:sz w:val="26"/>
          <w:szCs w:val="26"/>
          <w:rtl/>
          <w:lang w:val="en-US" w:bidi="ar-SA"/>
        </w:rPr>
        <w:t xml:space="preserve"> التخفيض التدريجي</w:t>
      </w:r>
      <w:r w:rsidR="008F2996" w:rsidRPr="00A03BC4">
        <w:rPr>
          <w:sz w:val="26"/>
          <w:szCs w:val="26"/>
          <w:rtl/>
          <w:lang w:val="en-US" w:bidi="ar-SA"/>
        </w:rPr>
        <w:t xml:space="preserve"> </w:t>
      </w:r>
      <w:r w:rsidR="008F2996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 و</w:t>
      </w:r>
      <w:r w:rsidR="008F2996" w:rsidRPr="00A03BC4">
        <w:rPr>
          <w:sz w:val="26"/>
          <w:szCs w:val="26"/>
          <w:rtl/>
          <w:lang w:val="en-US" w:bidi="ar-SA"/>
        </w:rPr>
        <w:t>، الأهم من ذلك</w:t>
      </w:r>
      <w:r w:rsidR="00BC4218" w:rsidRPr="00A03BC4">
        <w:rPr>
          <w:sz w:val="26"/>
          <w:szCs w:val="26"/>
          <w:rtl/>
          <w:lang w:val="en-US" w:bidi="ar-SA"/>
        </w:rPr>
        <w:t xml:space="preserve">، تنفيذها </w:t>
      </w:r>
      <w:r w:rsidR="008F2996" w:rsidRPr="00A03BC4">
        <w:rPr>
          <w:rFonts w:hint="cs"/>
          <w:sz w:val="26"/>
          <w:szCs w:val="26"/>
          <w:rtl/>
          <w:lang w:val="en-US" w:bidi="ar-SA"/>
        </w:rPr>
        <w:t>بعد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 xml:space="preserve">اكتمال </w:t>
      </w:r>
      <w:r w:rsidR="00BC4218" w:rsidRPr="00A03BC4">
        <w:rPr>
          <w:sz w:val="26"/>
          <w:szCs w:val="26"/>
          <w:rtl/>
          <w:lang w:val="en-US" w:bidi="ar-SA"/>
        </w:rPr>
        <w:t xml:space="preserve">المناقشات حول المسائل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العالقة</w:t>
      </w:r>
      <w:r w:rsidR="00BC4218" w:rsidRPr="00A03BC4">
        <w:rPr>
          <w:sz w:val="26"/>
          <w:szCs w:val="26"/>
          <w:rtl/>
          <w:lang w:val="en-US" w:bidi="ar-SA"/>
        </w:rPr>
        <w:t xml:space="preserve"> المتعلقة بسياسات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BC4218" w:rsidRPr="00A03BC4">
        <w:rPr>
          <w:sz w:val="26"/>
          <w:szCs w:val="26"/>
          <w:rtl/>
          <w:lang w:val="en-US" w:bidi="ar-SA"/>
        </w:rPr>
        <w:t xml:space="preserve">، والمبادئ التوجيهية لخطط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التخفيض</w:t>
      </w:r>
      <w:r w:rsidR="00BC4218" w:rsidRPr="00A03BC4">
        <w:rPr>
          <w:sz w:val="26"/>
          <w:szCs w:val="26"/>
          <w:rtl/>
          <w:lang w:val="en-US" w:bidi="ar-SA"/>
        </w:rPr>
        <w:t xml:space="preserve"> التدريجي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BC4218" w:rsidRPr="00A03BC4">
        <w:rPr>
          <w:sz w:val="26"/>
          <w:szCs w:val="26"/>
          <w:rtl/>
          <w:lang w:val="en-US" w:bidi="ar-SA"/>
        </w:rPr>
        <w:t xml:space="preserve">، والاستراتيجيات المحتملة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للتخفيض التدريجي</w:t>
      </w:r>
      <w:r w:rsidR="00F64A87" w:rsidRPr="00A03BC4">
        <w:rPr>
          <w:sz w:val="26"/>
          <w:szCs w:val="26"/>
          <w:rtl/>
          <w:lang w:val="en-US" w:bidi="ar-SA"/>
        </w:rPr>
        <w:t xml:space="preserve">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F64A87" w:rsidRPr="00A03BC4">
        <w:rPr>
          <w:sz w:val="26"/>
          <w:szCs w:val="26"/>
          <w:rtl/>
          <w:lang w:val="en-US" w:bidi="ar-SA"/>
        </w:rPr>
        <w:t xml:space="preserve"> 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 xml:space="preserve">والمسائل المتعلقة بتحسين </w:t>
      </w:r>
      <w:r w:rsidR="00BC4218" w:rsidRPr="00A03BC4">
        <w:rPr>
          <w:sz w:val="26"/>
          <w:szCs w:val="26"/>
          <w:rtl/>
          <w:lang w:val="en-US" w:bidi="ar-SA"/>
        </w:rPr>
        <w:t>كفاءة</w:t>
      </w:r>
      <w:r w:rsidR="00F64A87" w:rsidRPr="00A03BC4">
        <w:rPr>
          <w:rFonts w:hint="cs"/>
          <w:sz w:val="26"/>
          <w:szCs w:val="26"/>
          <w:rtl/>
          <w:lang w:val="en-US" w:bidi="ar-SA"/>
        </w:rPr>
        <w:t xml:space="preserve"> استخدام</w:t>
      </w:r>
      <w:r w:rsidR="00BC4218" w:rsidRPr="00A03BC4">
        <w:rPr>
          <w:sz w:val="26"/>
          <w:szCs w:val="26"/>
          <w:rtl/>
          <w:lang w:val="en-US" w:bidi="ar-SA"/>
        </w:rPr>
        <w:t xml:space="preserve"> الطاقة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أثناء</w:t>
      </w:r>
      <w:r w:rsidR="00F64A87" w:rsidRPr="00A03BC4">
        <w:rPr>
          <w:sz w:val="26"/>
          <w:szCs w:val="26"/>
          <w:rtl/>
          <w:lang w:val="en-US" w:bidi="ar-SA"/>
        </w:rPr>
        <w:t xml:space="preserve">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التخفيض التدريجي</w:t>
      </w:r>
      <w:r w:rsidR="00F64A87" w:rsidRPr="00A03BC4">
        <w:rPr>
          <w:sz w:val="26"/>
          <w:szCs w:val="26"/>
          <w:rtl/>
          <w:lang w:val="en-US" w:bidi="ar-SA"/>
        </w:rPr>
        <w:t xml:space="preserve">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F64A87" w:rsidRPr="00A03BC4">
        <w:rPr>
          <w:rStyle w:val="FootnoteReference"/>
          <w:sz w:val="26"/>
          <w:szCs w:val="26"/>
          <w:rtl/>
          <w:lang w:val="en-US" w:bidi="ar-SA"/>
        </w:rPr>
        <w:footnoteReference w:id="15"/>
      </w:r>
      <w:r w:rsidR="00F64A87"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 xml:space="preserve">واتخاذ القرارات.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و</w:t>
      </w:r>
      <w:r w:rsidR="00F64A87" w:rsidRPr="00A03BC4">
        <w:rPr>
          <w:sz w:val="26"/>
          <w:szCs w:val="26"/>
          <w:rtl/>
          <w:lang w:val="en-US" w:bidi="ar-SA"/>
        </w:rPr>
        <w:t>في ضوء هذه الحقائق</w:t>
      </w:r>
      <w:r w:rsidR="00BC4218" w:rsidRPr="00A03BC4">
        <w:rPr>
          <w:sz w:val="26"/>
          <w:szCs w:val="26"/>
          <w:rtl/>
          <w:lang w:val="en-US" w:bidi="ar-SA"/>
        </w:rPr>
        <w:t xml:space="preserve">، طلبت اللجنة التنفيذية من الأمانة إعداد تحليل </w:t>
      </w:r>
      <w:r w:rsidR="00EB642F" w:rsidRPr="00A03BC4">
        <w:rPr>
          <w:rFonts w:hint="cs"/>
          <w:sz w:val="26"/>
          <w:szCs w:val="26"/>
          <w:rtl/>
          <w:lang w:val="en-US" w:bidi="ar-SA"/>
        </w:rPr>
        <w:t>بشأن</w:t>
      </w:r>
      <w:r w:rsidR="00BC4218" w:rsidRPr="00A03BC4">
        <w:rPr>
          <w:sz w:val="26"/>
          <w:szCs w:val="26"/>
          <w:rtl/>
          <w:lang w:val="en-US" w:bidi="ar-SA"/>
        </w:rPr>
        <w:t xml:space="preserve"> بقدرة </w:t>
      </w:r>
      <w:r w:rsidR="00F64A87" w:rsidRPr="00A03BC4">
        <w:rPr>
          <w:sz w:val="26"/>
          <w:szCs w:val="26"/>
          <w:rtl/>
          <w:lang w:val="en-US" w:bidi="ar-SA"/>
        </w:rPr>
        <w:t>مؤسسات الصندوق متعدد الأطراف و</w:t>
      </w:r>
      <w:r w:rsidR="00BC4218" w:rsidRPr="00A03BC4">
        <w:rPr>
          <w:sz w:val="26"/>
          <w:szCs w:val="26"/>
          <w:rtl/>
          <w:lang w:val="en-US" w:bidi="ar-SA"/>
        </w:rPr>
        <w:t xml:space="preserve">بلدان المادة 5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ل</w:t>
      </w:r>
      <w:r w:rsidR="00BC4218" w:rsidRPr="00A03BC4">
        <w:rPr>
          <w:sz w:val="26"/>
          <w:szCs w:val="26"/>
          <w:rtl/>
          <w:lang w:val="en-US" w:bidi="ar-SA"/>
        </w:rPr>
        <w:t xml:space="preserve">معالجة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التخفيض التدريجي</w:t>
      </w:r>
      <w:r w:rsidR="00F64A87" w:rsidRPr="00A03BC4">
        <w:rPr>
          <w:sz w:val="26"/>
          <w:szCs w:val="26"/>
          <w:rtl/>
          <w:lang w:val="en-US" w:bidi="ar-SA"/>
        </w:rPr>
        <w:t xml:space="preserve"> </w:t>
      </w:r>
      <w:r w:rsidR="00F64A87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BC4218" w:rsidRPr="00A03BC4">
        <w:rPr>
          <w:sz w:val="26"/>
          <w:szCs w:val="26"/>
          <w:rtl/>
          <w:lang w:val="en-US" w:bidi="ar-SA"/>
        </w:rPr>
        <w:t>، للنظر فيه في الاجتماع الحادي والتسعين.</w:t>
      </w:r>
    </w:p>
    <w:p w14:paraId="6F99012C" w14:textId="77777777" w:rsidR="00F64A87" w:rsidRPr="00A03BC4" w:rsidRDefault="00F64A87" w:rsidP="00BC4218">
      <w:pPr>
        <w:bidi/>
        <w:rPr>
          <w:sz w:val="26"/>
          <w:szCs w:val="26"/>
          <w:rtl/>
          <w:lang w:val="en-US" w:bidi="ar-SA"/>
        </w:rPr>
      </w:pPr>
    </w:p>
    <w:p w14:paraId="5BCEE23A" w14:textId="77777777" w:rsidR="00BC4218" w:rsidRPr="00A03BC4" w:rsidRDefault="00BC4218" w:rsidP="00F64A87">
      <w:pPr>
        <w:bidi/>
        <w:rPr>
          <w:b/>
          <w:bCs/>
          <w:sz w:val="26"/>
          <w:szCs w:val="26"/>
          <w:lang w:val="en-US" w:bidi="ar-SA"/>
        </w:rPr>
      </w:pPr>
      <w:r w:rsidRPr="00A03BC4">
        <w:rPr>
          <w:b/>
          <w:bCs/>
          <w:sz w:val="26"/>
          <w:szCs w:val="26"/>
          <w:rtl/>
          <w:lang w:val="en-US" w:bidi="ar-SA"/>
        </w:rPr>
        <w:t>نظرة عامة على نظام التكاليف الإدارية للصندوق متعدد الأطراف</w:t>
      </w:r>
    </w:p>
    <w:p w14:paraId="2AC9C4FB" w14:textId="77777777" w:rsidR="00BC4218" w:rsidRPr="00A03BC4" w:rsidRDefault="00BC4218" w:rsidP="00BC4218">
      <w:pPr>
        <w:bidi/>
        <w:rPr>
          <w:sz w:val="26"/>
          <w:szCs w:val="26"/>
          <w:lang w:val="en-US" w:bidi="ar-SA"/>
        </w:rPr>
      </w:pPr>
    </w:p>
    <w:p w14:paraId="199698F8" w14:textId="77777777" w:rsidR="00BC4218" w:rsidRPr="00A03BC4" w:rsidRDefault="00F64A87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>منذ إنشاء ا</w:t>
      </w:r>
      <w:r w:rsidRPr="00A03BC4">
        <w:rPr>
          <w:sz w:val="26"/>
          <w:szCs w:val="26"/>
          <w:rtl/>
          <w:lang w:val="en-US" w:bidi="ar-SA"/>
        </w:rPr>
        <w:t>لصندوق متعدد الأطراف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Pr="00A03BC4">
        <w:rPr>
          <w:sz w:val="26"/>
          <w:szCs w:val="26"/>
          <w:rtl/>
          <w:lang w:val="en-US" w:bidi="ar-SA"/>
        </w:rPr>
        <w:t>كانت معدلات تكاليف دعم البرنامج</w:t>
      </w:r>
      <w:r w:rsidR="00BC4218" w:rsidRPr="00A03BC4">
        <w:rPr>
          <w:sz w:val="26"/>
          <w:szCs w:val="26"/>
          <w:rtl/>
          <w:lang w:val="en-US" w:bidi="ar-SA"/>
        </w:rPr>
        <w:t>، المحسوبة كنسبة من اعتماد</w:t>
      </w:r>
      <w:r w:rsidRPr="00A03BC4">
        <w:rPr>
          <w:sz w:val="26"/>
          <w:szCs w:val="26"/>
          <w:rtl/>
          <w:lang w:val="en-US" w:bidi="ar-SA"/>
        </w:rPr>
        <w:t xml:space="preserve">ات تمويل المشروع لكل ثلاث سنوات، </w:t>
      </w:r>
      <w:r w:rsidR="005D218E" w:rsidRPr="00A03BC4">
        <w:rPr>
          <w:rFonts w:hint="cs"/>
          <w:sz w:val="26"/>
          <w:szCs w:val="26"/>
          <w:rtl/>
          <w:lang w:val="en-US" w:bidi="ar-SA"/>
        </w:rPr>
        <w:t>أقل من</w:t>
      </w:r>
      <w:r w:rsidRPr="00A03BC4">
        <w:rPr>
          <w:sz w:val="26"/>
          <w:szCs w:val="26"/>
          <w:rtl/>
          <w:lang w:val="en-US" w:bidi="ar-SA"/>
        </w:rPr>
        <w:t xml:space="preserve"> 13 في المائة عموماً</w:t>
      </w:r>
      <w:r w:rsidR="00BC4218" w:rsidRPr="00A03BC4">
        <w:rPr>
          <w:sz w:val="26"/>
          <w:szCs w:val="26"/>
          <w:rtl/>
          <w:lang w:val="en-US" w:bidi="ar-SA"/>
        </w:rPr>
        <w:t xml:space="preserve">، </w:t>
      </w:r>
      <w:r w:rsidRPr="00A03BC4">
        <w:rPr>
          <w:rFonts w:hint="cs"/>
          <w:sz w:val="26"/>
          <w:szCs w:val="26"/>
          <w:rtl/>
          <w:lang w:val="en-US" w:bidi="ar-SA"/>
        </w:rPr>
        <w:t>على النحو</w:t>
      </w:r>
      <w:r w:rsidR="00BC4218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rFonts w:hint="cs"/>
          <w:sz w:val="26"/>
          <w:szCs w:val="26"/>
          <w:rtl/>
          <w:lang w:val="en-US" w:bidi="ar-SA"/>
        </w:rPr>
        <w:t>ال</w:t>
      </w:r>
      <w:r w:rsidR="00BC4218" w:rsidRPr="00A03BC4">
        <w:rPr>
          <w:sz w:val="26"/>
          <w:szCs w:val="26"/>
          <w:rtl/>
          <w:lang w:val="en-US" w:bidi="ar-SA"/>
        </w:rPr>
        <w:t>مبين في الجدول 1.</w:t>
      </w:r>
    </w:p>
    <w:p w14:paraId="41771605" w14:textId="77777777" w:rsidR="00F64A87" w:rsidRPr="00F64A87" w:rsidRDefault="00F64A87" w:rsidP="00F64A87">
      <w:pPr>
        <w:pStyle w:val="ListParagraph"/>
        <w:bidi/>
        <w:ind w:left="360"/>
        <w:rPr>
          <w:szCs w:val="24"/>
          <w:lang w:val="en-US" w:bidi="ar-SA"/>
        </w:rPr>
      </w:pPr>
    </w:p>
    <w:p w14:paraId="109492F0" w14:textId="77777777" w:rsidR="00BC4218" w:rsidRPr="005D218E" w:rsidRDefault="00F64A87" w:rsidP="00A03BC4">
      <w:pPr>
        <w:keepNext/>
        <w:keepLines/>
        <w:bidi/>
        <w:rPr>
          <w:b/>
          <w:bCs/>
          <w:szCs w:val="24"/>
          <w:rtl/>
          <w:lang w:val="en-US" w:bidi="ar-SA"/>
        </w:rPr>
      </w:pPr>
      <w:r w:rsidRPr="005D218E">
        <w:rPr>
          <w:b/>
          <w:bCs/>
          <w:szCs w:val="24"/>
          <w:rtl/>
          <w:lang w:val="en-US" w:bidi="ar-SA"/>
        </w:rPr>
        <w:lastRenderedPageBreak/>
        <w:t>الجدول 1</w:t>
      </w:r>
      <w:r w:rsidR="00BC4218" w:rsidRPr="005D218E">
        <w:rPr>
          <w:b/>
          <w:bCs/>
          <w:szCs w:val="24"/>
          <w:rtl/>
          <w:lang w:val="en-US" w:bidi="ar-SA"/>
        </w:rPr>
        <w:t>- التكاليف الإدارية التي دفعها الصندوق متعدد الأطراف لمدة ثلاث سنوات اعتباراً من عام 1991 (نسبة مئوية)</w:t>
      </w:r>
      <w:r w:rsidR="005D218E">
        <w:rPr>
          <w:rStyle w:val="FootnoteReference"/>
          <w:b/>
          <w:bCs/>
          <w:szCs w:val="24"/>
          <w:rtl/>
          <w:lang w:val="en-US" w:bidi="ar-SA"/>
        </w:rPr>
        <w:footnoteReference w:id="16"/>
      </w:r>
    </w:p>
    <w:tbl>
      <w:tblPr>
        <w:bidiVisual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1"/>
        <w:gridCol w:w="920"/>
        <w:gridCol w:w="919"/>
        <w:gridCol w:w="919"/>
        <w:gridCol w:w="919"/>
        <w:gridCol w:w="919"/>
        <w:gridCol w:w="919"/>
        <w:gridCol w:w="919"/>
        <w:gridCol w:w="919"/>
        <w:gridCol w:w="919"/>
      </w:tblGrid>
      <w:tr w:rsidR="00BC4218" w:rsidRPr="00642DD0" w14:paraId="2B04F3A5" w14:textId="77777777" w:rsidTr="005D218E">
        <w:trPr>
          <w:tblHeader/>
        </w:trPr>
        <w:tc>
          <w:tcPr>
            <w:tcW w:w="625" w:type="pct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2ED5C1DA" w14:textId="77777777" w:rsidR="00BC4218" w:rsidRPr="00642DD0" w:rsidRDefault="005D218E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الوكالة</w:t>
            </w:r>
          </w:p>
        </w:tc>
        <w:tc>
          <w:tcPr>
            <w:tcW w:w="487" w:type="pct"/>
            <w:tcMar>
              <w:left w:w="58" w:type="dxa"/>
              <w:right w:w="58" w:type="dxa"/>
            </w:tcMar>
            <w:vAlign w:val="center"/>
          </w:tcPr>
          <w:p w14:paraId="597A98AB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1991-1999</w:t>
            </w:r>
          </w:p>
        </w:tc>
        <w:tc>
          <w:tcPr>
            <w:tcW w:w="486" w:type="pct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14:paraId="4F3FB51B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2000-2002</w:t>
            </w:r>
          </w:p>
        </w:tc>
        <w:tc>
          <w:tcPr>
            <w:tcW w:w="486" w:type="pct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14:paraId="5A13B69B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2003-2005</w:t>
            </w:r>
          </w:p>
        </w:tc>
        <w:tc>
          <w:tcPr>
            <w:tcW w:w="486" w:type="pct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14:paraId="4151446E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2006-2008</w:t>
            </w:r>
          </w:p>
        </w:tc>
        <w:tc>
          <w:tcPr>
            <w:tcW w:w="486" w:type="pct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14:paraId="65BB0DEB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2009-2011</w:t>
            </w:r>
          </w:p>
        </w:tc>
        <w:tc>
          <w:tcPr>
            <w:tcW w:w="486" w:type="pct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14:paraId="5411E808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2012-2014</w:t>
            </w:r>
          </w:p>
        </w:tc>
        <w:tc>
          <w:tcPr>
            <w:tcW w:w="486" w:type="pct"/>
            <w:tcMar>
              <w:left w:w="58" w:type="dxa"/>
              <w:right w:w="58" w:type="dxa"/>
            </w:tcMar>
            <w:vAlign w:val="center"/>
          </w:tcPr>
          <w:p w14:paraId="4DFF57D1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2015-2017</w:t>
            </w:r>
          </w:p>
        </w:tc>
        <w:tc>
          <w:tcPr>
            <w:tcW w:w="486" w:type="pct"/>
            <w:tcMar>
              <w:left w:w="58" w:type="dxa"/>
              <w:right w:w="58" w:type="dxa"/>
            </w:tcMar>
            <w:vAlign w:val="center"/>
          </w:tcPr>
          <w:p w14:paraId="57D8CFC1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2018-2020</w:t>
            </w:r>
          </w:p>
        </w:tc>
        <w:tc>
          <w:tcPr>
            <w:tcW w:w="486" w:type="pct"/>
            <w:tcMar>
              <w:left w:w="58" w:type="dxa"/>
              <w:right w:w="58" w:type="dxa"/>
            </w:tcMar>
          </w:tcPr>
          <w:p w14:paraId="33A70F5B" w14:textId="77777777" w:rsidR="00BC4218" w:rsidRPr="00642DD0" w:rsidRDefault="00812BB6" w:rsidP="00A03BC4">
            <w:pPr>
              <w:keepNext/>
              <w:keepLines/>
              <w:bidi/>
              <w:jc w:val="center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2021-2023</w:t>
            </w:r>
            <w:r w:rsidR="00BC4218" w:rsidRPr="00642DD0">
              <w:rPr>
                <w:b/>
                <w:bCs/>
                <w:color w:val="000000" w:themeColor="text1"/>
                <w:sz w:val="20"/>
                <w:lang w:val="en-US"/>
              </w:rPr>
              <w:t>**</w:t>
            </w:r>
          </w:p>
        </w:tc>
      </w:tr>
      <w:tr w:rsidR="00BC4218" w:rsidRPr="00642DD0" w14:paraId="7393591F" w14:textId="77777777" w:rsidTr="005D218E">
        <w:tc>
          <w:tcPr>
            <w:tcW w:w="625" w:type="pct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14:paraId="7803D5C2" w14:textId="77777777" w:rsidR="00BC4218" w:rsidRPr="00642DD0" w:rsidRDefault="005D218E" w:rsidP="00A03BC4">
            <w:pPr>
              <w:keepNext/>
              <w:keepLines/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ثنائية</w:t>
            </w:r>
          </w:p>
        </w:tc>
        <w:tc>
          <w:tcPr>
            <w:tcW w:w="487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462C64FE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2.8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302B454F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11.4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070EA3CC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10.7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7AE7025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12.4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A112DA1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12.3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601072CC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11.7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7210D8DE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11.8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0B5CB7E9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11.5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</w:tcPr>
          <w:p w14:paraId="7F081179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11.8</w:t>
            </w:r>
          </w:p>
        </w:tc>
      </w:tr>
      <w:tr w:rsidR="00BC4218" w:rsidRPr="00642DD0" w14:paraId="2566237C" w14:textId="77777777" w:rsidTr="005D218E">
        <w:tc>
          <w:tcPr>
            <w:tcW w:w="625" w:type="pct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14:paraId="76CEF85D" w14:textId="77777777" w:rsidR="00BC4218" w:rsidRPr="00642DD0" w:rsidRDefault="005D218E" w:rsidP="00A03BC4">
            <w:pPr>
              <w:keepNext/>
              <w:keepLines/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اليوئنديبي</w:t>
            </w:r>
          </w:p>
        </w:tc>
        <w:tc>
          <w:tcPr>
            <w:tcW w:w="487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7D1AFC98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12.9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0F595A51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12.9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71EA9C15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13.2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072B67B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18.3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BCF7967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14.0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417153C3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13.9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33A73688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12.6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30E3DF51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14.7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</w:tcPr>
          <w:p w14:paraId="30FAED16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12.8</w:t>
            </w:r>
          </w:p>
        </w:tc>
      </w:tr>
      <w:tr w:rsidR="00BC4218" w:rsidRPr="00642DD0" w14:paraId="79864D25" w14:textId="77777777" w:rsidTr="005D218E">
        <w:tc>
          <w:tcPr>
            <w:tcW w:w="625" w:type="pct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14:paraId="5A6C1241" w14:textId="77777777" w:rsidR="00BC4218" w:rsidRPr="00642DD0" w:rsidRDefault="005D218E" w:rsidP="00A03BC4">
            <w:pPr>
              <w:keepNext/>
              <w:keepLines/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اليونيب</w:t>
            </w:r>
            <w:r w:rsidR="00BC4218" w:rsidRPr="00642DD0">
              <w:rPr>
                <w:color w:val="000000" w:themeColor="text1"/>
                <w:sz w:val="20"/>
                <w:lang w:val="en-US"/>
              </w:rPr>
              <w:t>*</w:t>
            </w:r>
          </w:p>
        </w:tc>
        <w:tc>
          <w:tcPr>
            <w:tcW w:w="487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7F052904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13.0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040383C1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9.7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15E23BFD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7.3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23240738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7.9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3835AC90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7.6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7E29D325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7.0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2596338B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7.6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0E443424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7.7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</w:tcPr>
          <w:p w14:paraId="6990F7FB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8.0</w:t>
            </w:r>
          </w:p>
        </w:tc>
      </w:tr>
      <w:tr w:rsidR="00BC4218" w:rsidRPr="00642DD0" w14:paraId="1FF19D12" w14:textId="77777777" w:rsidTr="005D218E">
        <w:tc>
          <w:tcPr>
            <w:tcW w:w="625" w:type="pct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14:paraId="304A7309" w14:textId="77777777" w:rsidR="00BC4218" w:rsidRPr="00642DD0" w:rsidRDefault="005D218E" w:rsidP="00A03BC4">
            <w:pPr>
              <w:keepNext/>
              <w:keepLines/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اليونيدو</w:t>
            </w:r>
          </w:p>
        </w:tc>
        <w:tc>
          <w:tcPr>
            <w:tcW w:w="487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332BFE02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12.8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39BC4F1F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13.4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08341B2D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11.7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20348B1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14.4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630882BE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11.8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88CA80F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13.7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27183D03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13.8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67E975B4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16.2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</w:tcPr>
          <w:p w14:paraId="02555D86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14.8</w:t>
            </w:r>
          </w:p>
        </w:tc>
      </w:tr>
      <w:tr w:rsidR="00BC4218" w:rsidRPr="00642DD0" w14:paraId="6C62276B" w14:textId="77777777" w:rsidTr="005D218E">
        <w:tc>
          <w:tcPr>
            <w:tcW w:w="625" w:type="pct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14:paraId="132388A5" w14:textId="77777777" w:rsidR="00BC4218" w:rsidRPr="00642DD0" w:rsidRDefault="005D218E" w:rsidP="00A03BC4">
            <w:pPr>
              <w:keepNext/>
              <w:keepLines/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البنك الدولي</w:t>
            </w:r>
          </w:p>
        </w:tc>
        <w:tc>
          <w:tcPr>
            <w:tcW w:w="487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553DE8E6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8.6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431C99EB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10.0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3B49A875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9.9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13D0736A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10.1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3EE853FE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13.4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71EB10BC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11.0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61EDF7DA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12.7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014A5445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22.4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</w:tcPr>
          <w:p w14:paraId="1B8F8807" w14:textId="77777777" w:rsidR="00BC4218" w:rsidRPr="00642DD0" w:rsidRDefault="00BC4218" w:rsidP="00A03BC4">
            <w:pPr>
              <w:keepNext/>
              <w:keepLines/>
              <w:jc w:val="right"/>
              <w:rPr>
                <w:color w:val="000000"/>
                <w:sz w:val="20"/>
              </w:rPr>
            </w:pPr>
            <w:r w:rsidRPr="00642DD0">
              <w:rPr>
                <w:color w:val="000000"/>
                <w:sz w:val="20"/>
              </w:rPr>
              <w:t>15.5</w:t>
            </w:r>
          </w:p>
        </w:tc>
      </w:tr>
      <w:tr w:rsidR="00BC4218" w:rsidRPr="00642DD0" w14:paraId="7C2E4F1A" w14:textId="77777777" w:rsidTr="005D218E">
        <w:tc>
          <w:tcPr>
            <w:tcW w:w="625" w:type="pct"/>
            <w:shd w:val="clear" w:color="auto" w:fill="auto"/>
            <w:noWrap/>
            <w:tcMar>
              <w:left w:w="29" w:type="dxa"/>
            </w:tcMar>
            <w:vAlign w:val="bottom"/>
            <w:hideMark/>
          </w:tcPr>
          <w:p w14:paraId="0C8F2607" w14:textId="77777777" w:rsidR="00BC4218" w:rsidRPr="00642DD0" w:rsidRDefault="005D218E" w:rsidP="00A03BC4">
            <w:pPr>
              <w:keepNext/>
              <w:keepLines/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المتوسط</w:t>
            </w:r>
          </w:p>
        </w:tc>
        <w:tc>
          <w:tcPr>
            <w:tcW w:w="487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6AB296DC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10.7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6052583A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11.6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20F8EE6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10.8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39E9E1A0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12.0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5C818952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12.1</w:t>
            </w:r>
          </w:p>
        </w:tc>
        <w:tc>
          <w:tcPr>
            <w:tcW w:w="486" w:type="pct"/>
            <w:shd w:val="clear" w:color="auto" w:fill="auto"/>
            <w:noWrap/>
            <w:tcMar>
              <w:left w:w="0" w:type="dxa"/>
              <w:right w:w="187" w:type="dxa"/>
            </w:tcMar>
            <w:vAlign w:val="center"/>
            <w:hideMark/>
          </w:tcPr>
          <w:p w14:paraId="707DF297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12.1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2AD088F6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12.1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  <w:vAlign w:val="center"/>
          </w:tcPr>
          <w:p w14:paraId="1D2313D2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bCs/>
                <w:color w:val="000000"/>
                <w:sz w:val="20"/>
              </w:rPr>
            </w:pPr>
            <w:r w:rsidRPr="00642DD0">
              <w:rPr>
                <w:b/>
                <w:bCs/>
                <w:color w:val="000000"/>
                <w:sz w:val="20"/>
              </w:rPr>
              <w:t>14.2</w:t>
            </w:r>
          </w:p>
        </w:tc>
        <w:tc>
          <w:tcPr>
            <w:tcW w:w="486" w:type="pct"/>
            <w:shd w:val="clear" w:color="auto" w:fill="auto"/>
            <w:tcMar>
              <w:left w:w="0" w:type="dxa"/>
              <w:right w:w="187" w:type="dxa"/>
            </w:tcMar>
          </w:tcPr>
          <w:p w14:paraId="65BC1995" w14:textId="77777777" w:rsidR="00BC4218" w:rsidRPr="00642DD0" w:rsidRDefault="00BC4218" w:rsidP="00A03BC4">
            <w:pPr>
              <w:keepNext/>
              <w:keepLines/>
              <w:jc w:val="right"/>
              <w:rPr>
                <w:b/>
                <w:color w:val="000000"/>
                <w:sz w:val="20"/>
              </w:rPr>
            </w:pPr>
            <w:r w:rsidRPr="00642DD0">
              <w:rPr>
                <w:b/>
                <w:color w:val="000000"/>
                <w:sz w:val="20"/>
              </w:rPr>
              <w:t>12.6</w:t>
            </w:r>
          </w:p>
        </w:tc>
      </w:tr>
    </w:tbl>
    <w:p w14:paraId="179DA0D1" w14:textId="77777777" w:rsidR="00BC4218" w:rsidRPr="00BD3E46" w:rsidRDefault="00BC4218" w:rsidP="00A03BC4">
      <w:pPr>
        <w:keepNext/>
        <w:keepLines/>
        <w:bidi/>
        <w:rPr>
          <w:sz w:val="20"/>
          <w:lang w:val="en-US" w:bidi="ar-SA"/>
        </w:rPr>
      </w:pPr>
      <w:r w:rsidRPr="00BD3E46">
        <w:rPr>
          <w:sz w:val="20"/>
          <w:rtl/>
          <w:lang w:val="en-US" w:bidi="ar-SA"/>
        </w:rPr>
        <w:t>* تشمل تكاليف دعم البر</w:t>
      </w:r>
      <w:r w:rsidR="00EB642F">
        <w:rPr>
          <w:rFonts w:hint="cs"/>
          <w:sz w:val="20"/>
          <w:rtl/>
          <w:lang w:val="en-US" w:bidi="ar-SA"/>
        </w:rPr>
        <w:t>ن</w:t>
      </w:r>
      <w:r w:rsidRPr="00BD3E46">
        <w:rPr>
          <w:sz w:val="20"/>
          <w:rtl/>
          <w:lang w:val="en-US" w:bidi="ar-SA"/>
        </w:rPr>
        <w:t xml:space="preserve">امج </w:t>
      </w:r>
      <w:r w:rsidR="00BD3E46">
        <w:rPr>
          <w:rFonts w:hint="cs"/>
          <w:sz w:val="20"/>
          <w:rtl/>
          <w:lang w:val="en-US" w:bidi="ar-SA"/>
        </w:rPr>
        <w:t>لبرنامج المساعدة على الامتثال</w:t>
      </w:r>
      <w:r w:rsidRPr="00BD3E46">
        <w:rPr>
          <w:sz w:val="20"/>
          <w:rtl/>
          <w:lang w:val="en-US" w:bidi="ar-SA"/>
        </w:rPr>
        <w:t xml:space="preserve"> (تمت الموا</w:t>
      </w:r>
      <w:r w:rsidR="00BD3E46">
        <w:rPr>
          <w:sz w:val="20"/>
          <w:rtl/>
          <w:lang w:val="en-US" w:bidi="ar-SA"/>
        </w:rPr>
        <w:t>فقة عليها لأول مرة في عام 2001)</w:t>
      </w:r>
      <w:r w:rsidRPr="00BD3E46">
        <w:rPr>
          <w:sz w:val="20"/>
          <w:rtl/>
          <w:lang w:val="en-US" w:bidi="ar-SA"/>
        </w:rPr>
        <w:t xml:space="preserve">، ولكنها لا تشمل التكاليف الإدارية المدفوعة كتكاليف مباشرة كجزء من </w:t>
      </w:r>
      <w:r w:rsidR="00BD3E46">
        <w:rPr>
          <w:rFonts w:hint="cs"/>
          <w:sz w:val="20"/>
          <w:rtl/>
          <w:lang w:val="en-US" w:bidi="ar-SA"/>
        </w:rPr>
        <w:t>برنامج المساعدة على الامتثال</w:t>
      </w:r>
      <w:r w:rsidRPr="00BD3E46">
        <w:rPr>
          <w:sz w:val="20"/>
          <w:rtl/>
          <w:lang w:val="en-US" w:bidi="ar-SA"/>
        </w:rPr>
        <w:t>.</w:t>
      </w:r>
    </w:p>
    <w:p w14:paraId="152F3BE2" w14:textId="77777777" w:rsidR="00BC4218" w:rsidRPr="00BD3E46" w:rsidRDefault="00BC4218" w:rsidP="00A03BC4">
      <w:pPr>
        <w:keepNext/>
        <w:keepLines/>
        <w:bidi/>
        <w:rPr>
          <w:sz w:val="20"/>
          <w:rtl/>
          <w:lang w:val="en-US" w:bidi="ar-SA"/>
        </w:rPr>
      </w:pPr>
      <w:r w:rsidRPr="00BD3E46">
        <w:rPr>
          <w:sz w:val="20"/>
          <w:rtl/>
          <w:lang w:val="en-US" w:bidi="ar-SA"/>
        </w:rPr>
        <w:t>** بناءً على الموافقات الفعل</w:t>
      </w:r>
      <w:r w:rsidR="00BD3E46">
        <w:rPr>
          <w:sz w:val="20"/>
          <w:rtl/>
          <w:lang w:val="en-US" w:bidi="ar-SA"/>
        </w:rPr>
        <w:t>ية في الاجتماع السابع والثمانين</w:t>
      </w:r>
      <w:r w:rsidRPr="00BD3E46">
        <w:rPr>
          <w:sz w:val="20"/>
          <w:rtl/>
          <w:lang w:val="en-US" w:bidi="ar-SA"/>
        </w:rPr>
        <w:t xml:space="preserve">، </w:t>
      </w:r>
      <w:r w:rsidR="00BD3E46">
        <w:rPr>
          <w:rFonts w:hint="cs"/>
          <w:sz w:val="20"/>
          <w:rtl/>
          <w:lang w:val="en-US" w:bidi="ar-SA"/>
        </w:rPr>
        <w:t>والطلبات</w:t>
      </w:r>
      <w:r w:rsidRPr="00BD3E46">
        <w:rPr>
          <w:sz w:val="20"/>
          <w:rtl/>
          <w:lang w:val="en-US" w:bidi="ar-SA"/>
        </w:rPr>
        <w:t xml:space="preserve"> المقدمة إلى الاجتماع الثامن والثمانين والأنشطة </w:t>
      </w:r>
      <w:r w:rsidR="00BD3E46">
        <w:rPr>
          <w:rFonts w:hint="cs"/>
          <w:sz w:val="20"/>
          <w:rtl/>
          <w:lang w:val="en-US" w:bidi="ar-SA"/>
        </w:rPr>
        <w:t>المقررة</w:t>
      </w:r>
      <w:r w:rsidRPr="00BD3E46">
        <w:rPr>
          <w:sz w:val="20"/>
          <w:rtl/>
          <w:lang w:val="en-US" w:bidi="ar-SA"/>
        </w:rPr>
        <w:t xml:space="preserve"> لعامي 2022 و 2023.</w:t>
      </w:r>
    </w:p>
    <w:p w14:paraId="50190B4B" w14:textId="77777777" w:rsidR="00BD3E46" w:rsidRPr="00BC4218" w:rsidRDefault="00BD3E46" w:rsidP="00BD3E46">
      <w:pPr>
        <w:bidi/>
        <w:rPr>
          <w:szCs w:val="24"/>
          <w:lang w:val="en-US" w:bidi="ar-SA"/>
        </w:rPr>
      </w:pPr>
    </w:p>
    <w:p w14:paraId="6BD30CF1" w14:textId="77777777" w:rsidR="00BC4218" w:rsidRPr="00A03BC4" w:rsidRDefault="00BD3E46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BC4218" w:rsidRPr="00A03BC4">
        <w:rPr>
          <w:sz w:val="26"/>
          <w:szCs w:val="26"/>
          <w:rtl/>
          <w:lang w:val="en-US" w:bidi="ar-SA"/>
        </w:rPr>
        <w:t xml:space="preserve">لفترات </w:t>
      </w:r>
      <w:r w:rsidR="006F0FE9" w:rsidRPr="00A03BC4">
        <w:rPr>
          <w:sz w:val="26"/>
          <w:szCs w:val="26"/>
          <w:rtl/>
          <w:lang w:val="en-US" w:bidi="ar-SA"/>
        </w:rPr>
        <w:t>معينة تتعلق بوكالات منفذة محددة</w:t>
      </w:r>
      <w:r w:rsidR="00BC4218" w:rsidRPr="00A03BC4">
        <w:rPr>
          <w:sz w:val="26"/>
          <w:szCs w:val="26"/>
          <w:rtl/>
          <w:lang w:val="en-US" w:bidi="ar-SA"/>
        </w:rPr>
        <w:t>، كانت تكاليف دعم البر</w:t>
      </w:r>
      <w:r w:rsidR="00EB642F" w:rsidRPr="00A03BC4">
        <w:rPr>
          <w:rFonts w:hint="cs"/>
          <w:sz w:val="26"/>
          <w:szCs w:val="26"/>
          <w:rtl/>
          <w:lang w:val="en-US" w:bidi="ar-SA"/>
        </w:rPr>
        <w:t>ن</w:t>
      </w:r>
      <w:r w:rsidR="00BC4218" w:rsidRPr="00A03BC4">
        <w:rPr>
          <w:sz w:val="26"/>
          <w:szCs w:val="26"/>
          <w:rtl/>
          <w:lang w:val="en-US" w:bidi="ar-SA"/>
        </w:rPr>
        <w:t xml:space="preserve">امج 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أعلى من</w:t>
      </w:r>
      <w:r w:rsidR="006F0FE9" w:rsidRPr="00A03BC4">
        <w:rPr>
          <w:sz w:val="26"/>
          <w:szCs w:val="26"/>
          <w:rtl/>
          <w:lang w:val="en-US" w:bidi="ar-SA"/>
        </w:rPr>
        <w:t xml:space="preserve"> 13 في المائة بسبب </w:t>
      </w:r>
      <w:r w:rsidR="00BC4218" w:rsidRPr="00A03BC4">
        <w:rPr>
          <w:sz w:val="26"/>
          <w:szCs w:val="26"/>
          <w:rtl/>
          <w:lang w:val="en-US" w:bidi="ar-SA"/>
        </w:rPr>
        <w:t>انخ</w:t>
      </w:r>
      <w:r w:rsidR="006F0FE9" w:rsidRPr="00A03BC4">
        <w:rPr>
          <w:sz w:val="26"/>
          <w:szCs w:val="26"/>
          <w:rtl/>
          <w:lang w:val="en-US" w:bidi="ar-SA"/>
        </w:rPr>
        <w:t>فاض الموافقات على تمويل المشر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ع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ات</w:t>
      </w:r>
      <w:r w:rsidR="00BC4218" w:rsidRPr="00A03BC4">
        <w:rPr>
          <w:sz w:val="26"/>
          <w:szCs w:val="26"/>
          <w:rtl/>
          <w:lang w:val="en-US" w:bidi="ar-SA"/>
        </w:rPr>
        <w:t xml:space="preserve"> مما أدى إلى زيادة تناسبية في ميزانيات الوحدات الأساسية (مثل 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اليوئنديبي</w:t>
      </w:r>
      <w:r w:rsidR="00BC4218" w:rsidRPr="00A03BC4">
        <w:rPr>
          <w:sz w:val="26"/>
          <w:szCs w:val="26"/>
          <w:rtl/>
          <w:lang w:val="en-US" w:bidi="ar-SA"/>
        </w:rPr>
        <w:t xml:space="preserve"> في</w:t>
      </w:r>
      <w:r w:rsidR="006F0FE9" w:rsidRPr="00A03BC4">
        <w:rPr>
          <w:rFonts w:hint="cs"/>
          <w:sz w:val="26"/>
          <w:szCs w:val="26"/>
          <w:rtl/>
          <w:lang w:val="en-US" w:bidi="ar-SA"/>
        </w:rPr>
        <w:t xml:space="preserve"> الفترات</w:t>
      </w:r>
      <w:r w:rsidR="006F0FE9" w:rsidRPr="00A03BC4">
        <w:rPr>
          <w:sz w:val="26"/>
          <w:szCs w:val="26"/>
          <w:rtl/>
          <w:lang w:val="en-US" w:bidi="ar-SA"/>
        </w:rPr>
        <w:t xml:space="preserve"> 2003-2005 و 2006-2008 و 2009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-</w:t>
      </w:r>
      <w:r w:rsidR="006F0FE9" w:rsidRPr="00A03BC4">
        <w:rPr>
          <w:sz w:val="26"/>
          <w:szCs w:val="26"/>
          <w:rtl/>
          <w:lang w:val="en-US" w:bidi="ar-SA"/>
        </w:rPr>
        <w:t>2011 و 2012-2014 و2018-2020</w:t>
      </w:r>
      <w:r w:rsidR="00BC4218" w:rsidRPr="00A03BC4">
        <w:rPr>
          <w:sz w:val="26"/>
          <w:szCs w:val="26"/>
          <w:rtl/>
          <w:lang w:val="en-US" w:bidi="ar-SA"/>
        </w:rPr>
        <w:t xml:space="preserve">؛ 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و</w:t>
      </w:r>
      <w:r w:rsidR="00BC4218" w:rsidRPr="00A03BC4">
        <w:rPr>
          <w:sz w:val="26"/>
          <w:szCs w:val="26"/>
          <w:rtl/>
          <w:lang w:val="en-US" w:bidi="ar-SA"/>
        </w:rPr>
        <w:t>اليونيدو في</w:t>
      </w:r>
      <w:r w:rsidR="006F0FE9" w:rsidRPr="00A03BC4">
        <w:rPr>
          <w:rFonts w:hint="cs"/>
          <w:sz w:val="26"/>
          <w:szCs w:val="26"/>
          <w:rtl/>
          <w:lang w:val="en-US" w:bidi="ar-SA"/>
        </w:rPr>
        <w:t xml:space="preserve"> الفترات</w:t>
      </w:r>
      <w:r w:rsidR="00BC4218" w:rsidRPr="00A03BC4">
        <w:rPr>
          <w:sz w:val="26"/>
          <w:szCs w:val="26"/>
          <w:rtl/>
          <w:lang w:val="en-US" w:bidi="ar-SA"/>
        </w:rPr>
        <w:t xml:space="preserve"> 2000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-</w:t>
      </w:r>
      <w:r w:rsidR="00BC4218" w:rsidRPr="00A03BC4">
        <w:rPr>
          <w:sz w:val="26"/>
          <w:szCs w:val="26"/>
          <w:rtl/>
          <w:lang w:val="en-US" w:bidi="ar-SA"/>
        </w:rPr>
        <w:t xml:space="preserve"> 2002 و 2006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-</w:t>
      </w:r>
      <w:r w:rsidR="00BC4218" w:rsidRPr="00A03BC4">
        <w:rPr>
          <w:sz w:val="26"/>
          <w:szCs w:val="26"/>
          <w:rtl/>
          <w:lang w:val="en-US" w:bidi="ar-SA"/>
        </w:rPr>
        <w:t xml:space="preserve"> 2008 و 2</w:t>
      </w:r>
      <w:r w:rsidR="006F0FE9" w:rsidRPr="00A03BC4">
        <w:rPr>
          <w:sz w:val="26"/>
          <w:szCs w:val="26"/>
          <w:rtl/>
          <w:lang w:val="en-US" w:bidi="ar-SA"/>
        </w:rPr>
        <w:t>012-2014 و 2015-2017 و2018-2020</w:t>
      </w:r>
      <w:r w:rsidR="00BC4218" w:rsidRPr="00A03BC4">
        <w:rPr>
          <w:sz w:val="26"/>
          <w:szCs w:val="26"/>
          <w:rtl/>
          <w:lang w:val="en-US" w:bidi="ar-SA"/>
        </w:rPr>
        <w:t>؛ والبنك الدولي في</w:t>
      </w:r>
      <w:r w:rsidR="006F0FE9" w:rsidRPr="00A03BC4">
        <w:rPr>
          <w:rFonts w:hint="cs"/>
          <w:sz w:val="26"/>
          <w:szCs w:val="26"/>
          <w:rtl/>
          <w:lang w:val="en-US" w:bidi="ar-SA"/>
        </w:rPr>
        <w:t xml:space="preserve"> الفترات</w:t>
      </w:r>
      <w:r w:rsidR="00BC4218" w:rsidRPr="00A03BC4">
        <w:rPr>
          <w:sz w:val="26"/>
          <w:szCs w:val="26"/>
          <w:rtl/>
          <w:lang w:val="en-US" w:bidi="ar-SA"/>
        </w:rPr>
        <w:t xml:space="preserve"> 2009-2011 و </w:t>
      </w:r>
      <w:r w:rsidR="006F0FE9" w:rsidRPr="00A03BC4">
        <w:rPr>
          <w:sz w:val="26"/>
          <w:szCs w:val="26"/>
          <w:rtl/>
          <w:lang w:val="en-US" w:bidi="ar-SA"/>
        </w:rPr>
        <w:t>2018</w:t>
      </w:r>
      <w:r w:rsidR="006F0FE9" w:rsidRPr="00A03BC4">
        <w:rPr>
          <w:rFonts w:hint="cs"/>
          <w:sz w:val="26"/>
          <w:szCs w:val="26"/>
          <w:rtl/>
          <w:lang w:val="en-US" w:bidi="ar-SA"/>
        </w:rPr>
        <w:t>-</w:t>
      </w:r>
      <w:r w:rsidR="008D18FA" w:rsidRPr="00A03BC4">
        <w:rPr>
          <w:sz w:val="26"/>
          <w:szCs w:val="26"/>
          <w:rtl/>
          <w:lang w:val="en-US" w:bidi="ar-SA"/>
        </w:rPr>
        <w:t>2020). علاوة على ذلك</w:t>
      </w:r>
      <w:r w:rsidR="00BC4218" w:rsidRPr="00A03BC4">
        <w:rPr>
          <w:sz w:val="26"/>
          <w:szCs w:val="26"/>
          <w:rtl/>
          <w:lang w:val="en-US" w:bidi="ar-SA"/>
        </w:rPr>
        <w:t>، خلال الفترتين ا</w:t>
      </w:r>
      <w:r w:rsidR="008D18FA" w:rsidRPr="00A03BC4">
        <w:rPr>
          <w:sz w:val="26"/>
          <w:szCs w:val="26"/>
          <w:rtl/>
          <w:lang w:val="en-US" w:bidi="ar-SA"/>
        </w:rPr>
        <w:t>لثلاثيتين 2006-2008 و 2009 2011</w:t>
      </w:r>
      <w:r w:rsidR="00BC4218" w:rsidRPr="00A03BC4">
        <w:rPr>
          <w:sz w:val="26"/>
          <w:szCs w:val="26"/>
          <w:rtl/>
          <w:lang w:val="en-US" w:bidi="ar-SA"/>
        </w:rPr>
        <w:t xml:space="preserve">، كانت معظم اعتمادات التمويل تتعلق بمعالجة </w:t>
      </w:r>
      <w:r w:rsidR="00EB642F" w:rsidRPr="00A03BC4">
        <w:rPr>
          <w:rFonts w:hint="cs"/>
          <w:sz w:val="26"/>
          <w:szCs w:val="26"/>
          <w:rtl/>
          <w:lang w:val="en-US" w:bidi="ar-SA"/>
        </w:rPr>
        <w:t>إزالة</w:t>
      </w:r>
      <w:r w:rsidR="008D18FA" w:rsidRPr="00A03BC4">
        <w:rPr>
          <w:sz w:val="26"/>
          <w:szCs w:val="26"/>
          <w:rtl/>
          <w:lang w:val="en-US" w:bidi="ar-SA"/>
        </w:rPr>
        <w:t xml:space="preserve"> </w:t>
      </w:r>
      <w:r w:rsidR="00EB642F" w:rsidRPr="00A03BC4">
        <w:rPr>
          <w:rFonts w:hint="cs"/>
          <w:sz w:val="26"/>
          <w:szCs w:val="26"/>
          <w:rtl/>
          <w:lang w:val="en-US" w:bidi="ar-SA"/>
        </w:rPr>
        <w:t>المواد الكلوروفلوروكربونية</w:t>
      </w:r>
      <w:r w:rsidR="00BC4218" w:rsidRPr="00A03BC4">
        <w:rPr>
          <w:sz w:val="26"/>
          <w:szCs w:val="26"/>
          <w:rtl/>
          <w:lang w:val="en-US" w:bidi="ar-SA"/>
        </w:rPr>
        <w:t xml:space="preserve">، المستخدمة </w:t>
      </w:r>
      <w:r w:rsidR="008D18FA" w:rsidRPr="00A03BC4">
        <w:rPr>
          <w:rFonts w:hint="cs"/>
          <w:sz w:val="26"/>
          <w:szCs w:val="26"/>
          <w:rtl/>
          <w:lang w:val="en-US" w:bidi="ar-SA"/>
        </w:rPr>
        <w:t>أساسا</w:t>
      </w:r>
      <w:r w:rsidR="00BC4218" w:rsidRPr="00A03BC4">
        <w:rPr>
          <w:sz w:val="26"/>
          <w:szCs w:val="26"/>
          <w:rtl/>
          <w:lang w:val="en-US" w:bidi="ar-SA"/>
        </w:rPr>
        <w:t xml:space="preserve"> في قطاع خدمة التبريد (حيث تم تحديد عتبة فعالية التكلفة عند 5.00 دولا</w:t>
      </w:r>
      <w:r w:rsidR="008D18FA" w:rsidRPr="00A03BC4">
        <w:rPr>
          <w:sz w:val="26"/>
          <w:szCs w:val="26"/>
          <w:rtl/>
          <w:lang w:val="en-US" w:bidi="ar-SA"/>
        </w:rPr>
        <w:t xml:space="preserve">رات أمريكية/ كجم </w:t>
      </w:r>
      <w:r w:rsidR="008D18FA" w:rsidRPr="00A03BC4">
        <w:rPr>
          <w:rFonts w:hint="cs"/>
          <w:sz w:val="26"/>
          <w:szCs w:val="26"/>
          <w:rtl/>
          <w:lang w:val="en-US" w:bidi="ar-SA"/>
        </w:rPr>
        <w:t>ل</w:t>
      </w:r>
      <w:r w:rsidR="00BC4218" w:rsidRPr="00A03BC4">
        <w:rPr>
          <w:sz w:val="26"/>
          <w:szCs w:val="26"/>
          <w:rtl/>
          <w:lang w:val="en-US" w:bidi="ar-SA"/>
        </w:rPr>
        <w:t>لبلدا</w:t>
      </w:r>
      <w:r w:rsidR="008D18FA" w:rsidRPr="00A03BC4">
        <w:rPr>
          <w:sz w:val="26"/>
          <w:szCs w:val="26"/>
          <w:rtl/>
          <w:lang w:val="en-US" w:bidi="ar-SA"/>
        </w:rPr>
        <w:t>ن غير ذات حجم الاستهلاك المنخفض</w:t>
      </w:r>
      <w:r w:rsidR="008D18FA" w:rsidRPr="00A03BC4">
        <w:rPr>
          <w:rFonts w:hint="cs"/>
          <w:sz w:val="26"/>
          <w:szCs w:val="26"/>
          <w:rtl/>
          <w:lang w:val="en-US" w:bidi="ar-SA"/>
        </w:rPr>
        <w:t>)</w:t>
      </w:r>
      <w:r w:rsidR="00BC4218" w:rsidRPr="00A03BC4">
        <w:rPr>
          <w:sz w:val="26"/>
          <w:szCs w:val="26"/>
          <w:rtl/>
          <w:lang w:val="en-US" w:bidi="ar-SA"/>
        </w:rPr>
        <w:t xml:space="preserve">، وعندما لم تبدأ الأنشطة الاستثمارية وغير الاستثمارية </w:t>
      </w:r>
      <w:r w:rsidR="00B23BA7" w:rsidRPr="00A03BC4">
        <w:rPr>
          <w:rFonts w:hint="cs"/>
          <w:sz w:val="26"/>
          <w:szCs w:val="26"/>
          <w:rtl/>
          <w:lang w:val="en-US" w:bidi="ar-SA"/>
        </w:rPr>
        <w:t>ل</w:t>
      </w:r>
      <w:r w:rsidR="00EB642F" w:rsidRPr="00A03BC4">
        <w:rPr>
          <w:rFonts w:hint="cs"/>
          <w:sz w:val="26"/>
          <w:szCs w:val="26"/>
          <w:rtl/>
          <w:lang w:val="en-US" w:bidi="ar-SA"/>
        </w:rPr>
        <w:t xml:space="preserve">إزالة المواد </w:t>
      </w:r>
      <w:r w:rsidR="008D18FA" w:rsidRPr="00A03BC4">
        <w:rPr>
          <w:rFonts w:hint="cs"/>
          <w:sz w:val="26"/>
          <w:szCs w:val="26"/>
          <w:rtl/>
          <w:lang w:val="en-US" w:bidi="ar-SA"/>
        </w:rPr>
        <w:t>الهيدرو</w:t>
      </w:r>
      <w:r w:rsidR="00EB642F" w:rsidRPr="00A03BC4">
        <w:rPr>
          <w:rFonts w:hint="cs"/>
          <w:sz w:val="26"/>
          <w:szCs w:val="26"/>
          <w:rtl/>
          <w:lang w:val="en-US" w:bidi="ar-SA"/>
        </w:rPr>
        <w:t>كلورو</w:t>
      </w:r>
      <w:r w:rsidR="008D18FA" w:rsidRPr="00A03BC4">
        <w:rPr>
          <w:rFonts w:hint="cs"/>
          <w:sz w:val="26"/>
          <w:szCs w:val="26"/>
          <w:rtl/>
          <w:lang w:val="en-US" w:bidi="ar-SA"/>
        </w:rPr>
        <w:t>فلوروكربونية</w:t>
      </w:r>
      <w:r w:rsidR="008D18FA" w:rsidRPr="00A03BC4">
        <w:rPr>
          <w:sz w:val="26"/>
          <w:szCs w:val="26"/>
          <w:rtl/>
          <w:lang w:val="en-US" w:bidi="ar-SA"/>
        </w:rPr>
        <w:t xml:space="preserve"> </w:t>
      </w:r>
      <w:r w:rsidR="00B23BA7" w:rsidRPr="00A03BC4">
        <w:rPr>
          <w:rFonts w:hint="cs"/>
          <w:sz w:val="26"/>
          <w:szCs w:val="26"/>
          <w:rtl/>
          <w:lang w:val="en-US" w:bidi="ar-SA"/>
        </w:rPr>
        <w:t>بال</w:t>
      </w:r>
      <w:r w:rsidR="00BC4218" w:rsidRPr="00A03BC4">
        <w:rPr>
          <w:sz w:val="26"/>
          <w:szCs w:val="26"/>
          <w:rtl/>
          <w:lang w:val="en-US" w:bidi="ar-SA"/>
        </w:rPr>
        <w:t>كامل.</w:t>
      </w:r>
    </w:p>
    <w:p w14:paraId="1AA46B72" w14:textId="77777777" w:rsidR="00647C05" w:rsidRPr="00A03BC4" w:rsidRDefault="00647C05" w:rsidP="00BC4218">
      <w:pPr>
        <w:bidi/>
        <w:rPr>
          <w:sz w:val="26"/>
          <w:szCs w:val="26"/>
          <w:rtl/>
          <w:lang w:val="en-US" w:bidi="ar-SA"/>
        </w:rPr>
      </w:pPr>
    </w:p>
    <w:p w14:paraId="30BAAB7D" w14:textId="77777777" w:rsidR="00BC4218" w:rsidRPr="00A03BC4" w:rsidRDefault="00647C05" w:rsidP="002B0BBD">
      <w:pPr>
        <w:keepNext/>
        <w:keepLines/>
        <w:widowControl w:val="0"/>
        <w:bidi/>
        <w:rPr>
          <w:sz w:val="26"/>
          <w:szCs w:val="26"/>
          <w:u w:val="single"/>
          <w:lang w:val="en-US" w:bidi="ar-SA"/>
        </w:rPr>
      </w:pPr>
      <w:r w:rsidRPr="00A03BC4">
        <w:rPr>
          <w:sz w:val="26"/>
          <w:szCs w:val="26"/>
          <w:u w:val="single"/>
          <w:rtl/>
          <w:lang w:val="en-US" w:bidi="ar-SA"/>
        </w:rPr>
        <w:t>تحليل موجز لفترة الثلاث</w:t>
      </w:r>
      <w:r w:rsidRPr="00A03BC4">
        <w:rPr>
          <w:rFonts w:hint="cs"/>
          <w:sz w:val="26"/>
          <w:szCs w:val="26"/>
          <w:u w:val="single"/>
          <w:rtl/>
          <w:lang w:val="en-US" w:bidi="ar-SA"/>
        </w:rPr>
        <w:t xml:space="preserve"> سنوات</w:t>
      </w:r>
      <w:r w:rsidR="00BC4218" w:rsidRPr="00A03BC4">
        <w:rPr>
          <w:sz w:val="26"/>
          <w:szCs w:val="26"/>
          <w:u w:val="single"/>
          <w:rtl/>
          <w:lang w:val="en-US" w:bidi="ar-SA"/>
        </w:rPr>
        <w:t xml:space="preserve"> 2018-2020</w:t>
      </w:r>
    </w:p>
    <w:p w14:paraId="0451A14C" w14:textId="77777777" w:rsidR="00BC4218" w:rsidRPr="00A03BC4" w:rsidRDefault="00BC4218" w:rsidP="00BC4218">
      <w:pPr>
        <w:bidi/>
        <w:rPr>
          <w:sz w:val="26"/>
          <w:szCs w:val="26"/>
          <w:lang w:val="en-US" w:bidi="ar-SA"/>
        </w:rPr>
      </w:pPr>
    </w:p>
    <w:p w14:paraId="4AA58DA4" w14:textId="77777777" w:rsidR="00BC4218" w:rsidRPr="00A03BC4" w:rsidRDefault="00647C05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>على وجه الخصوص</w:t>
      </w:r>
      <w:r w:rsidR="00F5503C" w:rsidRPr="00A03BC4">
        <w:rPr>
          <w:sz w:val="26"/>
          <w:szCs w:val="26"/>
          <w:rtl/>
          <w:lang w:val="en-US" w:bidi="ar-SA"/>
        </w:rPr>
        <w:t xml:space="preserve">، خلال </w:t>
      </w:r>
      <w:r w:rsidR="00BC4218" w:rsidRPr="00A03BC4">
        <w:rPr>
          <w:sz w:val="26"/>
          <w:szCs w:val="26"/>
          <w:rtl/>
          <w:lang w:val="en-US" w:bidi="ar-SA"/>
        </w:rPr>
        <w:t>فترة الثل</w:t>
      </w:r>
      <w:r w:rsidR="00F5503C" w:rsidRPr="00A03BC4">
        <w:rPr>
          <w:sz w:val="26"/>
          <w:szCs w:val="26"/>
          <w:rtl/>
          <w:lang w:val="en-US" w:bidi="ar-SA"/>
        </w:rPr>
        <w:t>اث</w:t>
      </w:r>
      <w:r w:rsidR="00F5503C" w:rsidRPr="00A03BC4">
        <w:rPr>
          <w:rFonts w:hint="cs"/>
          <w:sz w:val="26"/>
          <w:szCs w:val="26"/>
          <w:rtl/>
          <w:lang w:val="en-US" w:bidi="ar-SA"/>
        </w:rPr>
        <w:t xml:space="preserve"> سنوات</w:t>
      </w:r>
      <w:r w:rsidR="00F5503C" w:rsidRPr="00A03BC4">
        <w:rPr>
          <w:sz w:val="26"/>
          <w:szCs w:val="26"/>
          <w:rtl/>
          <w:lang w:val="en-US" w:bidi="ar-SA"/>
        </w:rPr>
        <w:t xml:space="preserve"> 2018-2020</w:t>
      </w:r>
      <w:r w:rsidR="00BC4218" w:rsidRPr="00A03BC4">
        <w:rPr>
          <w:sz w:val="26"/>
          <w:szCs w:val="26"/>
          <w:rtl/>
          <w:lang w:val="en-US" w:bidi="ar-SA"/>
        </w:rPr>
        <w:t>، كان هناك انخفاض</w:t>
      </w:r>
      <w:r w:rsidR="00F5503C" w:rsidRPr="00A03BC4">
        <w:rPr>
          <w:sz w:val="26"/>
          <w:szCs w:val="26"/>
          <w:rtl/>
          <w:lang w:val="en-US" w:bidi="ar-SA"/>
        </w:rPr>
        <w:t xml:space="preserve"> حاد في تمويل المشروع مقارنة بفترة الثلاث</w:t>
      </w:r>
      <w:r w:rsidR="00F5503C" w:rsidRPr="00A03BC4">
        <w:rPr>
          <w:rFonts w:hint="cs"/>
          <w:sz w:val="26"/>
          <w:szCs w:val="26"/>
          <w:rtl/>
          <w:lang w:val="en-US" w:bidi="ar-SA"/>
        </w:rPr>
        <w:t xml:space="preserve"> سنوات</w:t>
      </w:r>
      <w:r w:rsidR="00BC4218" w:rsidRPr="00A03BC4">
        <w:rPr>
          <w:sz w:val="26"/>
          <w:szCs w:val="26"/>
          <w:rtl/>
          <w:lang w:val="en-US" w:bidi="ar-SA"/>
        </w:rPr>
        <w:t xml:space="preserve"> 2015-2</w:t>
      </w:r>
      <w:r w:rsidR="00F5503C" w:rsidRPr="00A03BC4">
        <w:rPr>
          <w:sz w:val="26"/>
          <w:szCs w:val="26"/>
          <w:rtl/>
          <w:lang w:val="en-US" w:bidi="ar-SA"/>
        </w:rPr>
        <w:t>017 (والفترات الثلاثية السابقة)</w:t>
      </w:r>
      <w:r w:rsidR="00BC4218" w:rsidRPr="00A03BC4">
        <w:rPr>
          <w:sz w:val="26"/>
          <w:szCs w:val="26"/>
          <w:rtl/>
          <w:lang w:val="en-US" w:bidi="ar-SA"/>
        </w:rPr>
        <w:t>، على النحو المبين في الجدول 2.</w:t>
      </w:r>
    </w:p>
    <w:p w14:paraId="4C37ACC9" w14:textId="77777777" w:rsidR="008151D0" w:rsidRPr="00647C05" w:rsidRDefault="008151D0" w:rsidP="008151D0">
      <w:pPr>
        <w:pStyle w:val="ListParagraph"/>
        <w:bidi/>
        <w:ind w:left="360"/>
        <w:rPr>
          <w:szCs w:val="24"/>
          <w:lang w:val="en-US" w:bidi="ar-SA"/>
        </w:rPr>
      </w:pPr>
    </w:p>
    <w:p w14:paraId="0EEC7D8E" w14:textId="77777777" w:rsidR="00BC4218" w:rsidRPr="00F5503C" w:rsidRDefault="00F5503C" w:rsidP="00BC4218">
      <w:pPr>
        <w:bidi/>
        <w:rPr>
          <w:b/>
          <w:bCs/>
          <w:szCs w:val="24"/>
          <w:rtl/>
          <w:lang w:val="en-US" w:bidi="ar-SA"/>
        </w:rPr>
      </w:pPr>
      <w:r w:rsidRPr="00F5503C">
        <w:rPr>
          <w:b/>
          <w:bCs/>
          <w:szCs w:val="24"/>
          <w:rtl/>
          <w:lang w:val="en-US" w:bidi="ar-SA"/>
        </w:rPr>
        <w:t>الجدول 2</w:t>
      </w:r>
      <w:r w:rsidRPr="00F5503C">
        <w:rPr>
          <w:rFonts w:hint="cs"/>
          <w:b/>
          <w:bCs/>
          <w:szCs w:val="24"/>
          <w:rtl/>
          <w:lang w:val="en-US" w:bidi="ar-SA"/>
        </w:rPr>
        <w:t>-</w:t>
      </w:r>
      <w:r w:rsidR="00BC4218" w:rsidRPr="00F5503C">
        <w:rPr>
          <w:b/>
          <w:bCs/>
          <w:szCs w:val="24"/>
          <w:rtl/>
          <w:lang w:val="en-US" w:bidi="ar-SA"/>
        </w:rPr>
        <w:t xml:space="preserve"> التكاليف الإدارية التي دفعها الصندوق للفترات الثلاثية 2015-2017 و</w:t>
      </w:r>
      <w:r w:rsidR="008151D0">
        <w:rPr>
          <w:rFonts w:hint="cs"/>
          <w:b/>
          <w:bCs/>
          <w:szCs w:val="24"/>
          <w:rtl/>
          <w:lang w:val="en-US" w:bidi="ar-SA"/>
        </w:rPr>
        <w:t xml:space="preserve"> </w:t>
      </w:r>
      <w:r w:rsidR="00BC4218" w:rsidRPr="00F5503C">
        <w:rPr>
          <w:b/>
          <w:bCs/>
          <w:szCs w:val="24"/>
          <w:rtl/>
          <w:lang w:val="en-US" w:bidi="ar-SA"/>
        </w:rPr>
        <w:t>2018-2020 و</w:t>
      </w:r>
      <w:r w:rsidR="008151D0">
        <w:rPr>
          <w:rFonts w:hint="cs"/>
          <w:b/>
          <w:bCs/>
          <w:szCs w:val="24"/>
          <w:rtl/>
          <w:lang w:val="en-US" w:bidi="ar-SA"/>
        </w:rPr>
        <w:t xml:space="preserve"> </w:t>
      </w:r>
      <w:r w:rsidR="00BC4218" w:rsidRPr="00F5503C">
        <w:rPr>
          <w:b/>
          <w:bCs/>
          <w:szCs w:val="24"/>
          <w:rtl/>
          <w:lang w:val="en-US" w:bidi="ar-SA"/>
        </w:rPr>
        <w:t>2021-2023</w:t>
      </w:r>
    </w:p>
    <w:tbl>
      <w:tblPr>
        <w:bidiVisual/>
        <w:tblW w:w="9360" w:type="dxa"/>
        <w:tblLayout w:type="fixed"/>
        <w:tblLook w:val="04A0" w:firstRow="1" w:lastRow="0" w:firstColumn="1" w:lastColumn="0" w:noHBand="0" w:noVBand="1"/>
      </w:tblPr>
      <w:tblGrid>
        <w:gridCol w:w="953"/>
        <w:gridCol w:w="934"/>
        <w:gridCol w:w="935"/>
        <w:gridCol w:w="935"/>
        <w:gridCol w:w="934"/>
        <w:gridCol w:w="933"/>
        <w:gridCol w:w="934"/>
        <w:gridCol w:w="934"/>
        <w:gridCol w:w="934"/>
        <w:gridCol w:w="934"/>
      </w:tblGrid>
      <w:tr w:rsidR="009E15DE" w:rsidRPr="00BE3A36" w14:paraId="6BF405E5" w14:textId="77777777" w:rsidTr="006B51BE"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1995E98" w14:textId="77777777" w:rsidR="009E15DE" w:rsidRPr="006B51BE" w:rsidRDefault="006B51BE" w:rsidP="006B51BE">
            <w:pPr>
              <w:keepNext/>
              <w:bidi/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الوكالة</w:t>
            </w:r>
          </w:p>
        </w:tc>
        <w:tc>
          <w:tcPr>
            <w:tcW w:w="2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13CEB4EE" w14:textId="77777777" w:rsidR="009E15DE" w:rsidRPr="006B51BE" w:rsidRDefault="006B51BE" w:rsidP="006B51BE">
            <w:pPr>
              <w:keepNext/>
              <w:bidi/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2015-2017</w:t>
            </w:r>
            <w:r w:rsidR="009E15DE" w:rsidRPr="006B51BE">
              <w:rPr>
                <w:bCs/>
                <w:color w:val="000000"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7BFFBB6A" w14:textId="77777777" w:rsidR="009E15DE" w:rsidRPr="006B51BE" w:rsidRDefault="006B51BE" w:rsidP="006B51BE">
            <w:pPr>
              <w:keepNext/>
              <w:bidi/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2018-2020</w:t>
            </w:r>
            <w:r w:rsidR="009E15DE" w:rsidRPr="006B51BE">
              <w:rPr>
                <w:bCs/>
                <w:color w:val="000000"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1CC5D11D" w14:textId="77777777" w:rsidR="009E15DE" w:rsidRPr="006B51BE" w:rsidRDefault="006B51BE" w:rsidP="006B51BE">
            <w:pPr>
              <w:keepNext/>
              <w:bidi/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2021-2023</w:t>
            </w:r>
            <w:r w:rsidR="009E15DE" w:rsidRPr="006B51BE">
              <w:rPr>
                <w:bCs/>
                <w:color w:val="000000"/>
                <w:sz w:val="18"/>
                <w:szCs w:val="18"/>
                <w:lang w:eastAsia="en-CA"/>
              </w:rPr>
              <w:t>**</w:t>
            </w:r>
          </w:p>
        </w:tc>
      </w:tr>
      <w:tr w:rsidR="006B51BE" w:rsidRPr="00BE3A36" w14:paraId="6D35FF78" w14:textId="77777777" w:rsidTr="00731190"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B932385" w14:textId="77777777" w:rsidR="006B51BE" w:rsidRPr="00BE3A36" w:rsidRDefault="006B51BE" w:rsidP="006F0FE9">
            <w:pPr>
              <w:jc w:val="left"/>
              <w:rPr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26C66C93" w14:textId="77777777" w:rsidR="006B51BE" w:rsidRPr="006B51BE" w:rsidRDefault="006B51BE" w:rsidP="006B51BE">
            <w:pPr>
              <w:bidi/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التمويل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25401347" w14:textId="77777777" w:rsidR="006B51BE" w:rsidRPr="006B51BE" w:rsidRDefault="006B51BE" w:rsidP="006B51BE">
            <w:pPr>
              <w:bidi/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تكاليف الدعم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26305666" w14:textId="77777777" w:rsidR="006B51BE" w:rsidRPr="006B51BE" w:rsidRDefault="006B51BE" w:rsidP="006F0FE9">
            <w:pPr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تكاليف الدعم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276F4519" w14:textId="77777777" w:rsidR="006B51BE" w:rsidRPr="006B51BE" w:rsidRDefault="006B51BE" w:rsidP="006F0FE9">
            <w:pPr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التمويل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2BA92D7" w14:textId="77777777" w:rsidR="006B51BE" w:rsidRPr="006B51BE" w:rsidRDefault="006B51BE">
            <w:pPr>
              <w:rPr>
                <w:bCs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تكاليف الدعم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AA03C3C" w14:textId="77777777" w:rsidR="006B51BE" w:rsidRPr="006B51BE" w:rsidRDefault="006B51BE">
            <w:pPr>
              <w:rPr>
                <w:bCs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تكاليف الدعم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vAlign w:val="center"/>
            <w:hideMark/>
          </w:tcPr>
          <w:p w14:paraId="7033CCFE" w14:textId="77777777" w:rsidR="006B51BE" w:rsidRPr="006B51BE" w:rsidRDefault="006B51BE" w:rsidP="006F0FE9">
            <w:pPr>
              <w:jc w:val="center"/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التمويل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0E4C2E94" w14:textId="77777777" w:rsidR="006B51BE" w:rsidRPr="006B51BE" w:rsidRDefault="006B51BE">
            <w:pPr>
              <w:rPr>
                <w:bCs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تكاليف الدعم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1BA39273" w14:textId="77777777" w:rsidR="006B51BE" w:rsidRPr="006B51BE" w:rsidRDefault="006B51BE">
            <w:pPr>
              <w:rPr>
                <w:bCs/>
              </w:rPr>
            </w:pPr>
            <w:r w:rsidRPr="006B51BE">
              <w:rPr>
                <w:rFonts w:hint="cs"/>
                <w:bCs/>
                <w:color w:val="000000"/>
                <w:sz w:val="18"/>
                <w:szCs w:val="18"/>
                <w:rtl/>
                <w:lang w:eastAsia="en-CA"/>
              </w:rPr>
              <w:t>تكاليف الدعم</w:t>
            </w:r>
          </w:p>
        </w:tc>
      </w:tr>
      <w:tr w:rsidR="006B51BE" w:rsidRPr="00BE3A36" w14:paraId="646B1A7C" w14:textId="77777777" w:rsidTr="006B51BE"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B96998D" w14:textId="77777777" w:rsidR="006B51BE" w:rsidRPr="00642DD0" w:rsidRDefault="006B51BE" w:rsidP="00300868">
            <w:pPr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ثنائية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B8D92E8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13,137,457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3149C292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1,544,708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5BA3147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11.76%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0301739F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13,128,336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9BD53EE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1,509,434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1F49C202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11.50%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BA48A76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9,729,722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2260B280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1,148,821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2ACA60C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11.81%</w:t>
            </w:r>
          </w:p>
        </w:tc>
      </w:tr>
      <w:tr w:rsidR="006B51BE" w:rsidRPr="00BE3A36" w14:paraId="04CCB389" w14:textId="77777777" w:rsidTr="006B51BE"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BE3F843" w14:textId="77777777" w:rsidR="006B51BE" w:rsidRPr="00642DD0" w:rsidRDefault="006B51BE" w:rsidP="00300868">
            <w:pPr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اليوئنديبي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3B80DC9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110,970,958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6F5C423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14,036,859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4D72771D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12.65%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3B506BE0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82,222,848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17475023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12,072,610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25DA0770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14.68%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385C1A6C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116,349,367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406E66B1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14,922,098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66667CC0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12.83%</w:t>
            </w:r>
          </w:p>
        </w:tc>
      </w:tr>
      <w:tr w:rsidR="006B51BE" w:rsidRPr="00BE3A36" w14:paraId="7214FAB1" w14:textId="77777777" w:rsidTr="006B51BE"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C1043D2" w14:textId="77777777" w:rsidR="006B51BE" w:rsidRPr="00642DD0" w:rsidRDefault="006B51BE" w:rsidP="00300868">
            <w:pPr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اليونيب</w:t>
            </w:r>
            <w:r w:rsidRPr="00642DD0">
              <w:rPr>
                <w:color w:val="000000" w:themeColor="text1"/>
                <w:sz w:val="20"/>
                <w:lang w:val="en-US"/>
              </w:rPr>
              <w:t>*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570699D7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57,099,089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3348C30B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4,350,070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096F5318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7.62%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0ED367E2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63,091,330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5F450A5D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4,856,460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6AB73A3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7.70%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2A803CF6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80,275,275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14AF6FE1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6,437,675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2963BB4B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8.02%</w:t>
            </w:r>
          </w:p>
        </w:tc>
      </w:tr>
      <w:tr w:rsidR="006B51BE" w:rsidRPr="00BE3A36" w14:paraId="752BA12D" w14:textId="77777777" w:rsidTr="006B51BE"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9E25F53" w14:textId="77777777" w:rsidR="006B51BE" w:rsidRPr="00642DD0" w:rsidRDefault="006B51BE" w:rsidP="00300868">
            <w:pPr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اليونيدو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C6FB2EA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92,046,015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142FAAF4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12,700,308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03BE1482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13.80%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2E2565BE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67,837,355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BBCEB6F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10,990,848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49A0F11E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16.20%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3E4EE60A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sz w:val="18"/>
                <w:szCs w:val="18"/>
              </w:rPr>
              <w:t>79,947,575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73DBD4D0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sz w:val="18"/>
                <w:szCs w:val="18"/>
              </w:rPr>
              <w:t>11,844,193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</w:tcPr>
          <w:p w14:paraId="53801ED5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14.81%</w:t>
            </w:r>
          </w:p>
        </w:tc>
      </w:tr>
      <w:tr w:rsidR="006B51BE" w:rsidRPr="00BE3A36" w14:paraId="32C229EE" w14:textId="77777777" w:rsidTr="006B51BE"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5D32659" w14:textId="77777777" w:rsidR="006B51BE" w:rsidRPr="00642DD0" w:rsidRDefault="006B51BE" w:rsidP="00300868">
            <w:pPr>
              <w:bidi/>
              <w:jc w:val="left"/>
              <w:rPr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البنك الدولي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3072E67F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77,797,579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43015886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9,889,963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25ADE3F9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12.71%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1B0F9263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31,488,575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3F6FAC04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7,046,976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3A26FD4E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22.38%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04D069BD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58,203,404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4A752750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9,032,304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0B7215FC" w14:textId="77777777" w:rsidR="006B51BE" w:rsidRPr="00BE3A36" w:rsidRDefault="006B51B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15.52%</w:t>
            </w:r>
          </w:p>
        </w:tc>
      </w:tr>
      <w:tr w:rsidR="009E15DE" w:rsidRPr="00BE3A36" w14:paraId="37924614" w14:textId="77777777" w:rsidTr="006B51BE"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DCF70F1" w14:textId="77777777" w:rsidR="009E15DE" w:rsidRPr="00BE3A36" w:rsidRDefault="006B51BE" w:rsidP="006B51BE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A2CB373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351,051,098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1FED442E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42,521,909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C5D66DC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12.11%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563FF111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257,768,444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E100FC9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36,476,328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93A8076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14.15%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545F252E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344,505,343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6122285B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43,385,091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" w:type="dxa"/>
            </w:tcMar>
            <w:hideMark/>
          </w:tcPr>
          <w:p w14:paraId="7673124F" w14:textId="77777777" w:rsidR="009E15DE" w:rsidRPr="00BE3A36" w:rsidRDefault="009E15DE" w:rsidP="006F0FE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E3A36">
              <w:rPr>
                <w:color w:val="000000"/>
                <w:sz w:val="18"/>
                <w:szCs w:val="18"/>
                <w:lang w:eastAsia="en-CA"/>
              </w:rPr>
              <w:t>12.59%</w:t>
            </w:r>
          </w:p>
        </w:tc>
      </w:tr>
    </w:tbl>
    <w:p w14:paraId="01973DF8" w14:textId="77777777" w:rsidR="009E15DE" w:rsidRPr="00547D66" w:rsidRDefault="009E15DE" w:rsidP="009E15DE">
      <w:pPr>
        <w:bidi/>
        <w:rPr>
          <w:sz w:val="20"/>
          <w:lang w:val="en-US" w:bidi="ar-SA"/>
        </w:rPr>
      </w:pPr>
      <w:r w:rsidRPr="00547D66">
        <w:rPr>
          <w:sz w:val="20"/>
          <w:rtl/>
          <w:lang w:val="en-US" w:bidi="ar-SA"/>
        </w:rPr>
        <w:t>(*) التمويل الفعلي</w:t>
      </w:r>
    </w:p>
    <w:p w14:paraId="2230F843" w14:textId="77777777" w:rsidR="009E15DE" w:rsidRPr="00547D66" w:rsidRDefault="009E15DE" w:rsidP="00547D66">
      <w:pPr>
        <w:bidi/>
        <w:rPr>
          <w:sz w:val="20"/>
          <w:lang w:val="en-US" w:bidi="ar-SA"/>
        </w:rPr>
      </w:pPr>
      <w:r w:rsidRPr="00547D66">
        <w:rPr>
          <w:sz w:val="20"/>
          <w:rtl/>
          <w:lang w:val="en-US" w:bidi="ar-SA"/>
        </w:rPr>
        <w:t xml:space="preserve">(**) </w:t>
      </w:r>
      <w:r w:rsidR="00547D66">
        <w:rPr>
          <w:rFonts w:hint="cs"/>
          <w:sz w:val="20"/>
          <w:rtl/>
          <w:lang w:val="en-US" w:bidi="ar-SA"/>
        </w:rPr>
        <w:t>تقديري على النحو</w:t>
      </w:r>
      <w:r w:rsidRPr="00547D66">
        <w:rPr>
          <w:sz w:val="20"/>
          <w:rtl/>
          <w:lang w:val="en-US" w:bidi="ar-SA"/>
        </w:rPr>
        <w:t xml:space="preserve"> </w:t>
      </w:r>
      <w:r w:rsidR="00547D66">
        <w:rPr>
          <w:rFonts w:hint="cs"/>
          <w:sz w:val="20"/>
          <w:rtl/>
          <w:lang w:val="en-US" w:bidi="ar-SA"/>
        </w:rPr>
        <w:t>ال</w:t>
      </w:r>
      <w:r w:rsidRPr="00547D66">
        <w:rPr>
          <w:sz w:val="20"/>
          <w:rtl/>
          <w:lang w:val="en-US" w:bidi="ar-SA"/>
        </w:rPr>
        <w:t>معروض في خطة العمل الموحدة 2021-2023</w:t>
      </w:r>
    </w:p>
    <w:p w14:paraId="4BB0D96A" w14:textId="77777777" w:rsidR="009E15DE" w:rsidRPr="009E15DE" w:rsidRDefault="009E15DE" w:rsidP="009E15DE">
      <w:pPr>
        <w:bidi/>
        <w:rPr>
          <w:szCs w:val="24"/>
          <w:lang w:val="en-US" w:bidi="ar-SA"/>
        </w:rPr>
      </w:pPr>
    </w:p>
    <w:p w14:paraId="5A9189E4" w14:textId="77777777" w:rsidR="009E15DE" w:rsidRPr="00A03BC4" w:rsidRDefault="00214E47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1E628B" w:rsidRPr="00A03BC4">
        <w:rPr>
          <w:rFonts w:hint="cs"/>
          <w:sz w:val="26"/>
          <w:szCs w:val="26"/>
          <w:rtl/>
          <w:lang w:val="en-US" w:bidi="ar-SA"/>
        </w:rPr>
        <w:t>يعزى</w:t>
      </w:r>
      <w:r w:rsidR="009E15DE" w:rsidRPr="00A03BC4">
        <w:rPr>
          <w:sz w:val="26"/>
          <w:szCs w:val="26"/>
          <w:rtl/>
          <w:lang w:val="en-US" w:bidi="ar-SA"/>
        </w:rPr>
        <w:t xml:space="preserve"> الانخفاض في تمويل المشروع </w:t>
      </w:r>
      <w:r w:rsidR="001E628B" w:rsidRPr="00A03BC4">
        <w:rPr>
          <w:rFonts w:hint="cs"/>
          <w:sz w:val="26"/>
          <w:szCs w:val="26"/>
          <w:rtl/>
          <w:lang w:val="en-US" w:bidi="ar-SA"/>
        </w:rPr>
        <w:t xml:space="preserve">أساسا </w:t>
      </w:r>
      <w:r w:rsidR="009E15DE" w:rsidRPr="00A03BC4">
        <w:rPr>
          <w:sz w:val="26"/>
          <w:szCs w:val="26"/>
          <w:rtl/>
          <w:lang w:val="en-US" w:bidi="ar-SA"/>
        </w:rPr>
        <w:t>إلى تعديلات شرائح التمويل للمرحلة الثانية من خطة إدارة إزالة المواد الهيدروك</w:t>
      </w:r>
      <w:r w:rsidR="001E628B" w:rsidRPr="00A03BC4">
        <w:rPr>
          <w:sz w:val="26"/>
          <w:szCs w:val="26"/>
          <w:rtl/>
          <w:lang w:val="en-US" w:bidi="ar-SA"/>
        </w:rPr>
        <w:t xml:space="preserve">لوروفلوروكربونية لبلد واحد من </w:t>
      </w:r>
      <w:r w:rsidR="009E15DE" w:rsidRPr="00A03BC4">
        <w:rPr>
          <w:sz w:val="26"/>
          <w:szCs w:val="26"/>
          <w:rtl/>
          <w:lang w:val="en-US" w:bidi="ar-SA"/>
        </w:rPr>
        <w:t xml:space="preserve">بلدان المادة 5 واستمرار المشاورات بشأن الموافقة على المرحلة الثانية من خطة إدارة </w:t>
      </w:r>
      <w:r w:rsidR="001E628B" w:rsidRPr="00A03BC4">
        <w:rPr>
          <w:sz w:val="26"/>
          <w:szCs w:val="26"/>
          <w:rtl/>
          <w:lang w:val="en-US" w:bidi="ar-SA"/>
        </w:rPr>
        <w:t xml:space="preserve">إزالة </w:t>
      </w:r>
      <w:r w:rsidR="001E628B" w:rsidRPr="00A03BC4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1E628B" w:rsidRPr="00A03BC4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9E15DE" w:rsidRPr="00A03BC4">
        <w:rPr>
          <w:sz w:val="26"/>
          <w:szCs w:val="26"/>
          <w:rtl/>
          <w:lang w:val="en-US" w:bidi="ar-SA"/>
        </w:rPr>
        <w:t xml:space="preserve"> </w:t>
      </w:r>
      <w:r w:rsidR="009A037C" w:rsidRPr="00A03BC4">
        <w:rPr>
          <w:sz w:val="26"/>
          <w:szCs w:val="26"/>
          <w:rtl/>
          <w:lang w:val="en-US" w:bidi="ar-SA"/>
        </w:rPr>
        <w:t>لبلد واحد من بلدان المادة 5</w:t>
      </w:r>
      <w:r w:rsidR="009E15DE" w:rsidRPr="00A03BC4">
        <w:rPr>
          <w:sz w:val="26"/>
          <w:szCs w:val="26"/>
          <w:rtl/>
          <w:lang w:val="en-US" w:bidi="ar-SA"/>
        </w:rPr>
        <w:t xml:space="preserve">، </w:t>
      </w:r>
      <w:r w:rsidR="009A037C" w:rsidRPr="00A03BC4">
        <w:rPr>
          <w:rFonts w:hint="cs"/>
          <w:sz w:val="26"/>
          <w:szCs w:val="26"/>
          <w:rtl/>
          <w:lang w:val="en-US" w:bidi="ar-SA"/>
        </w:rPr>
        <w:t xml:space="preserve">التي </w:t>
      </w:r>
      <w:r w:rsidR="009E15DE" w:rsidRPr="00A03BC4">
        <w:rPr>
          <w:sz w:val="26"/>
          <w:szCs w:val="26"/>
          <w:rtl/>
          <w:lang w:val="en-US" w:bidi="ar-SA"/>
        </w:rPr>
        <w:t xml:space="preserve">اختتمت </w:t>
      </w:r>
      <w:r w:rsidR="009A037C" w:rsidRPr="00A03BC4">
        <w:rPr>
          <w:sz w:val="26"/>
          <w:szCs w:val="26"/>
          <w:rtl/>
          <w:lang w:val="en-US" w:bidi="ar-SA"/>
        </w:rPr>
        <w:t>في الاجتماع الرابع والثمانين فقط، أي في</w:t>
      </w:r>
      <w:r w:rsidR="009A037C" w:rsidRPr="00A03BC4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9A037C" w:rsidRPr="00A03BC4">
        <w:rPr>
          <w:sz w:val="26"/>
          <w:szCs w:val="26"/>
          <w:rtl/>
          <w:lang w:val="en-US" w:bidi="ar-SA"/>
        </w:rPr>
        <w:t xml:space="preserve"> 2019</w:t>
      </w:r>
      <w:r w:rsidR="009E15DE" w:rsidRPr="00A03BC4">
        <w:rPr>
          <w:sz w:val="26"/>
          <w:szCs w:val="26"/>
          <w:rtl/>
          <w:lang w:val="en-US" w:bidi="ar-SA"/>
        </w:rPr>
        <w:t>، قبل عام واحد من نهاية الفترة الثلاثية 2018-2020 وقبل أشهر قليلة من إعلان جائحة</w:t>
      </w:r>
      <w:r w:rsidR="009A037C" w:rsidRPr="00A03BC4">
        <w:rPr>
          <w:rFonts w:hint="cs"/>
          <w:sz w:val="26"/>
          <w:szCs w:val="26"/>
          <w:rtl/>
          <w:lang w:val="en-US" w:bidi="ar-SA"/>
        </w:rPr>
        <w:t xml:space="preserve"> كوفبد-19</w:t>
      </w:r>
      <w:r w:rsidR="009E15DE" w:rsidRPr="00A03BC4">
        <w:rPr>
          <w:sz w:val="26"/>
          <w:szCs w:val="26"/>
          <w:rtl/>
          <w:lang w:val="en-US" w:bidi="ar-SA"/>
        </w:rPr>
        <w:t xml:space="preserve">. </w:t>
      </w:r>
      <w:r w:rsidR="009A037C" w:rsidRPr="00A03BC4">
        <w:rPr>
          <w:rFonts w:hint="cs"/>
          <w:sz w:val="26"/>
          <w:szCs w:val="26"/>
          <w:rtl/>
          <w:lang w:val="en-US" w:bidi="ar-SA"/>
        </w:rPr>
        <w:t>و</w:t>
      </w:r>
      <w:r w:rsidR="009E15DE" w:rsidRPr="00A03BC4">
        <w:rPr>
          <w:sz w:val="26"/>
          <w:szCs w:val="26"/>
          <w:rtl/>
          <w:lang w:val="en-US" w:bidi="ar-SA"/>
        </w:rPr>
        <w:t>اعتبارًا من عام 2020، أدت القيود التي فرض</w:t>
      </w:r>
      <w:r w:rsidR="00C51110" w:rsidRPr="00A03BC4">
        <w:rPr>
          <w:rFonts w:hint="cs"/>
          <w:sz w:val="26"/>
          <w:szCs w:val="26"/>
          <w:rtl/>
          <w:lang w:val="en-US" w:bidi="ar-SA"/>
        </w:rPr>
        <w:t>ت</w:t>
      </w:r>
      <w:r w:rsidR="009E15DE" w:rsidRPr="00A03BC4">
        <w:rPr>
          <w:sz w:val="26"/>
          <w:szCs w:val="26"/>
          <w:rtl/>
          <w:lang w:val="en-US" w:bidi="ar-SA"/>
        </w:rPr>
        <w:t xml:space="preserve">ها جائحة </w:t>
      </w:r>
      <w:r w:rsidR="00C51110" w:rsidRPr="00A03BC4">
        <w:rPr>
          <w:rFonts w:hint="cs"/>
          <w:sz w:val="26"/>
          <w:szCs w:val="26"/>
          <w:rtl/>
          <w:lang w:val="en-US" w:bidi="ar-SA"/>
        </w:rPr>
        <w:t>كوفي</w:t>
      </w:r>
      <w:r w:rsidR="009A037C" w:rsidRPr="00A03BC4">
        <w:rPr>
          <w:rFonts w:hint="cs"/>
          <w:sz w:val="26"/>
          <w:szCs w:val="26"/>
          <w:rtl/>
          <w:lang w:val="en-US" w:bidi="ar-SA"/>
        </w:rPr>
        <w:t>د-19</w:t>
      </w:r>
      <w:r w:rsidR="009E15DE" w:rsidRPr="00A03BC4">
        <w:rPr>
          <w:sz w:val="26"/>
          <w:szCs w:val="26"/>
          <w:rtl/>
          <w:lang w:val="en-US" w:bidi="ar-SA"/>
        </w:rPr>
        <w:t xml:space="preserve"> </w:t>
      </w:r>
      <w:r w:rsidR="009E15DE" w:rsidRPr="00A03BC4">
        <w:rPr>
          <w:sz w:val="26"/>
          <w:szCs w:val="26"/>
          <w:rtl/>
          <w:lang w:val="en-US" w:bidi="ar-SA"/>
        </w:rPr>
        <w:lastRenderedPageBreak/>
        <w:t xml:space="preserve">إلى تأخيرات في تنفيذ المشروع مما أثر على تقديم طلبات </w:t>
      </w:r>
      <w:r w:rsidR="009A037C" w:rsidRPr="00A03BC4">
        <w:rPr>
          <w:sz w:val="26"/>
          <w:szCs w:val="26"/>
          <w:rtl/>
          <w:lang w:val="en-US" w:bidi="ar-SA"/>
        </w:rPr>
        <w:t>شر</w:t>
      </w:r>
      <w:r w:rsidR="009A037C" w:rsidRPr="00A03BC4">
        <w:rPr>
          <w:rFonts w:hint="cs"/>
          <w:sz w:val="26"/>
          <w:szCs w:val="26"/>
          <w:rtl/>
          <w:lang w:val="en-US" w:bidi="ar-SA"/>
        </w:rPr>
        <w:t>ائ</w:t>
      </w:r>
      <w:r w:rsidR="009A037C" w:rsidRPr="00A03BC4">
        <w:rPr>
          <w:sz w:val="26"/>
          <w:szCs w:val="26"/>
          <w:rtl/>
          <w:lang w:val="en-US" w:bidi="ar-SA"/>
        </w:rPr>
        <w:t xml:space="preserve">ح تمويل </w:t>
      </w:r>
      <w:r w:rsidR="009E15DE" w:rsidRPr="00A03BC4">
        <w:rPr>
          <w:sz w:val="26"/>
          <w:szCs w:val="26"/>
          <w:rtl/>
          <w:lang w:val="en-US" w:bidi="ar-SA"/>
        </w:rPr>
        <w:t xml:space="preserve">خطة إدارة إزالة المواد الهيدروكلوروفلوروكربونية. </w:t>
      </w:r>
      <w:r w:rsidR="00846865" w:rsidRPr="00A03BC4">
        <w:rPr>
          <w:rFonts w:hint="cs"/>
          <w:sz w:val="26"/>
          <w:szCs w:val="26"/>
          <w:rtl/>
          <w:lang w:val="en-US" w:bidi="ar-SA"/>
        </w:rPr>
        <w:t>و</w:t>
      </w:r>
      <w:r w:rsidR="00846865" w:rsidRPr="00A03BC4">
        <w:rPr>
          <w:sz w:val="26"/>
          <w:szCs w:val="26"/>
          <w:rtl/>
          <w:lang w:val="en-US" w:bidi="ar-SA"/>
        </w:rPr>
        <w:t xml:space="preserve">خلال هذه </w:t>
      </w:r>
      <w:r w:rsidR="00846865" w:rsidRPr="00A03BC4">
        <w:rPr>
          <w:rFonts w:hint="cs"/>
          <w:sz w:val="26"/>
          <w:szCs w:val="26"/>
          <w:rtl/>
          <w:lang w:val="en-US" w:bidi="ar-SA"/>
        </w:rPr>
        <w:t>الفترة</w:t>
      </w:r>
      <w:r w:rsidR="00846865" w:rsidRPr="00A03BC4">
        <w:rPr>
          <w:sz w:val="26"/>
          <w:szCs w:val="26"/>
          <w:rtl/>
          <w:lang w:val="en-US" w:bidi="ar-SA"/>
        </w:rPr>
        <w:t xml:space="preserve"> الثلاثية</w:t>
      </w:r>
      <w:r w:rsidR="009E15DE" w:rsidRPr="00A03BC4">
        <w:rPr>
          <w:sz w:val="26"/>
          <w:szCs w:val="26"/>
          <w:rtl/>
          <w:lang w:val="en-US" w:bidi="ar-SA"/>
        </w:rPr>
        <w:t xml:space="preserve">، تمت الموافقة على تمويل الوحدة الأساسية </w:t>
      </w:r>
      <w:r w:rsidR="00846865" w:rsidRPr="00A03BC4">
        <w:rPr>
          <w:rFonts w:hint="cs"/>
          <w:sz w:val="26"/>
          <w:szCs w:val="26"/>
          <w:rtl/>
          <w:lang w:val="en-US" w:bidi="ar-SA"/>
        </w:rPr>
        <w:t>لليوئنديبي</w:t>
      </w:r>
      <w:r w:rsidR="009E15DE" w:rsidRPr="00A03BC4">
        <w:rPr>
          <w:sz w:val="26"/>
          <w:szCs w:val="26"/>
          <w:rtl/>
          <w:lang w:val="en-US" w:bidi="ar-SA"/>
        </w:rPr>
        <w:t xml:space="preserve"> واليونيدو والبنك الدولي </w:t>
      </w:r>
      <w:r w:rsidR="00846865" w:rsidRPr="00A03BC4">
        <w:rPr>
          <w:rFonts w:hint="cs"/>
          <w:sz w:val="26"/>
          <w:szCs w:val="26"/>
          <w:rtl/>
          <w:lang w:val="en-US" w:bidi="ar-SA"/>
        </w:rPr>
        <w:t>للسنوات</w:t>
      </w:r>
      <w:r w:rsidR="009E15DE" w:rsidRPr="00A03BC4">
        <w:rPr>
          <w:sz w:val="26"/>
          <w:szCs w:val="26"/>
          <w:rtl/>
          <w:lang w:val="en-US" w:bidi="ar-SA"/>
        </w:rPr>
        <w:t xml:space="preserve"> 2018 و 2019 و 2020 </w:t>
      </w:r>
      <w:r w:rsidR="00846865" w:rsidRPr="00A03BC4">
        <w:rPr>
          <w:rFonts w:hint="cs"/>
          <w:sz w:val="26"/>
          <w:szCs w:val="26"/>
          <w:rtl/>
          <w:lang w:val="en-US" w:bidi="ar-SA"/>
        </w:rPr>
        <w:t>وفقا</w:t>
      </w:r>
      <w:r w:rsidR="00846865" w:rsidRPr="00A03BC4">
        <w:rPr>
          <w:sz w:val="26"/>
          <w:szCs w:val="26"/>
          <w:rtl/>
          <w:lang w:val="en-US" w:bidi="ar-SA"/>
        </w:rPr>
        <w:t xml:space="preserve"> </w:t>
      </w:r>
      <w:r w:rsidR="00846865" w:rsidRPr="00A03BC4">
        <w:rPr>
          <w:rFonts w:hint="cs"/>
          <w:sz w:val="26"/>
          <w:szCs w:val="26"/>
          <w:rtl/>
          <w:lang w:val="en-US" w:bidi="ar-SA"/>
        </w:rPr>
        <w:t>ل</w:t>
      </w:r>
      <w:r w:rsidR="00846865" w:rsidRPr="00A03BC4">
        <w:rPr>
          <w:sz w:val="26"/>
          <w:szCs w:val="26"/>
          <w:rtl/>
          <w:lang w:val="en-US" w:bidi="ar-SA"/>
        </w:rPr>
        <w:t xml:space="preserve">لمقرر 79/41؛ وعلى هذا الأساس، أدت </w:t>
      </w:r>
      <w:r w:rsidR="009E15DE" w:rsidRPr="00A03BC4">
        <w:rPr>
          <w:sz w:val="26"/>
          <w:szCs w:val="26"/>
          <w:rtl/>
          <w:lang w:val="en-US" w:bidi="ar-SA"/>
        </w:rPr>
        <w:t>مستويات</w:t>
      </w:r>
      <w:r w:rsidR="00846865" w:rsidRPr="00A03BC4">
        <w:rPr>
          <w:sz w:val="26"/>
          <w:szCs w:val="26"/>
          <w:rtl/>
          <w:lang w:val="en-US" w:bidi="ar-SA"/>
        </w:rPr>
        <w:t xml:space="preserve"> تمويل المشروع</w:t>
      </w:r>
      <w:r w:rsidR="009E15DE" w:rsidRPr="00A03BC4">
        <w:rPr>
          <w:sz w:val="26"/>
          <w:szCs w:val="26"/>
          <w:rtl/>
          <w:lang w:val="en-US" w:bidi="ar-SA"/>
        </w:rPr>
        <w:t xml:space="preserve"> المنخفضة </w:t>
      </w:r>
      <w:r w:rsidR="00846865" w:rsidRPr="00A03BC4">
        <w:rPr>
          <w:rFonts w:hint="cs"/>
          <w:sz w:val="26"/>
          <w:szCs w:val="26"/>
          <w:rtl/>
          <w:lang w:val="en-US" w:bidi="ar-SA"/>
        </w:rPr>
        <w:t>المعتمدة</w:t>
      </w:r>
      <w:r w:rsidR="009E15DE" w:rsidRPr="00A03BC4">
        <w:rPr>
          <w:sz w:val="26"/>
          <w:szCs w:val="26"/>
          <w:rtl/>
          <w:lang w:val="en-US" w:bidi="ar-SA"/>
        </w:rPr>
        <w:t xml:space="preserve"> إلى ارتفاع نسبة تكاليف دعم البر</w:t>
      </w:r>
      <w:r w:rsidR="00C51110" w:rsidRPr="00A03BC4">
        <w:rPr>
          <w:rFonts w:hint="cs"/>
          <w:sz w:val="26"/>
          <w:szCs w:val="26"/>
          <w:rtl/>
          <w:lang w:val="en-US" w:bidi="ar-SA"/>
        </w:rPr>
        <w:t>ن</w:t>
      </w:r>
      <w:r w:rsidR="009E15DE" w:rsidRPr="00A03BC4">
        <w:rPr>
          <w:sz w:val="26"/>
          <w:szCs w:val="26"/>
          <w:rtl/>
          <w:lang w:val="en-US" w:bidi="ar-SA"/>
        </w:rPr>
        <w:t>امج</w:t>
      </w:r>
      <w:r w:rsidR="00846865" w:rsidRPr="00A03BC4">
        <w:rPr>
          <w:rFonts w:hint="cs"/>
          <w:sz w:val="26"/>
          <w:szCs w:val="26"/>
          <w:rtl/>
          <w:lang w:val="en-US" w:bidi="ar-SA"/>
        </w:rPr>
        <w:t xml:space="preserve"> عن</w:t>
      </w:r>
      <w:r w:rsidR="009E15DE" w:rsidRPr="00A03BC4">
        <w:rPr>
          <w:sz w:val="26"/>
          <w:szCs w:val="26"/>
          <w:rtl/>
          <w:lang w:val="en-US" w:bidi="ar-SA"/>
        </w:rPr>
        <w:t xml:space="preserve"> إجمالي الأموال المعتمدة.</w:t>
      </w:r>
    </w:p>
    <w:p w14:paraId="1C63D1D6" w14:textId="77777777" w:rsidR="00846865" w:rsidRPr="00A03BC4" w:rsidRDefault="00846865" w:rsidP="00846865">
      <w:pPr>
        <w:pStyle w:val="ListParagraph"/>
        <w:bidi/>
        <w:ind w:left="360"/>
        <w:rPr>
          <w:sz w:val="26"/>
          <w:szCs w:val="26"/>
          <w:lang w:val="en-US" w:bidi="ar-SA"/>
        </w:rPr>
      </w:pPr>
    </w:p>
    <w:p w14:paraId="3C75C8B2" w14:textId="77777777" w:rsidR="009E15DE" w:rsidRPr="00A03BC4" w:rsidRDefault="00846865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>ومع ذلك</w:t>
      </w:r>
      <w:r w:rsidR="009E15DE" w:rsidRPr="00A03BC4">
        <w:rPr>
          <w:sz w:val="26"/>
          <w:szCs w:val="26"/>
          <w:rtl/>
          <w:lang w:val="en-US" w:bidi="ar-SA"/>
        </w:rPr>
        <w:t>، با</w:t>
      </w:r>
      <w:r w:rsidRPr="00A03BC4">
        <w:rPr>
          <w:sz w:val="26"/>
          <w:szCs w:val="26"/>
          <w:rtl/>
          <w:lang w:val="en-US" w:bidi="ar-SA"/>
        </w:rPr>
        <w:t>لنسبة للفترة الثلاثية 2021-2023</w:t>
      </w:r>
      <w:r w:rsidR="009E15DE" w:rsidRPr="00A03BC4">
        <w:rPr>
          <w:sz w:val="26"/>
          <w:szCs w:val="26"/>
          <w:rtl/>
          <w:lang w:val="en-US" w:bidi="ar-SA"/>
        </w:rPr>
        <w:t>،</w:t>
      </w:r>
      <w:r w:rsidRPr="00A03BC4">
        <w:rPr>
          <w:sz w:val="26"/>
          <w:szCs w:val="26"/>
          <w:rtl/>
          <w:lang w:val="en-US" w:bidi="ar-SA"/>
        </w:rPr>
        <w:t xml:space="preserve"> سيكون التمويل الإجمالي للمشر</w:t>
      </w: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9E15DE" w:rsidRPr="00A03BC4">
        <w:rPr>
          <w:sz w:val="26"/>
          <w:szCs w:val="26"/>
          <w:rtl/>
          <w:lang w:val="en-US" w:bidi="ar-SA"/>
        </w:rPr>
        <w:t>ع</w:t>
      </w:r>
      <w:r w:rsidRPr="00A03BC4">
        <w:rPr>
          <w:rFonts w:hint="cs"/>
          <w:sz w:val="26"/>
          <w:szCs w:val="26"/>
          <w:rtl/>
          <w:lang w:val="en-US" w:bidi="ar-SA"/>
        </w:rPr>
        <w:t>ات</w:t>
      </w:r>
      <w:r w:rsidR="009E15DE" w:rsidRPr="00A03BC4">
        <w:rPr>
          <w:sz w:val="26"/>
          <w:szCs w:val="26"/>
          <w:rtl/>
          <w:lang w:val="en-US" w:bidi="ar-SA"/>
        </w:rPr>
        <w:t xml:space="preserve"> والأنشطة وما يرتبط بها من تكاليف دعم البرامج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9E15DE" w:rsidRPr="00A03BC4">
        <w:rPr>
          <w:sz w:val="26"/>
          <w:szCs w:val="26"/>
          <w:rtl/>
          <w:lang w:val="en-US" w:bidi="ar-SA"/>
        </w:rPr>
        <w:t>أقل قليلاً من مستو</w:t>
      </w:r>
      <w:r w:rsidRPr="00A03BC4">
        <w:rPr>
          <w:sz w:val="26"/>
          <w:szCs w:val="26"/>
          <w:rtl/>
          <w:lang w:val="en-US" w:bidi="ar-SA"/>
        </w:rPr>
        <w:t xml:space="preserve">يات </w:t>
      </w:r>
      <w:r w:rsidRPr="00A03BC4">
        <w:rPr>
          <w:rFonts w:hint="cs"/>
          <w:sz w:val="26"/>
          <w:szCs w:val="26"/>
          <w:rtl/>
          <w:lang w:val="en-US" w:bidi="ar-SA"/>
        </w:rPr>
        <w:t>ال</w:t>
      </w:r>
      <w:r w:rsidRPr="00A03BC4">
        <w:rPr>
          <w:sz w:val="26"/>
          <w:szCs w:val="26"/>
          <w:rtl/>
          <w:lang w:val="en-US" w:bidi="ar-SA"/>
        </w:rPr>
        <w:t>فترة الثلاث</w:t>
      </w:r>
      <w:r w:rsidRPr="00A03BC4">
        <w:rPr>
          <w:rFonts w:hint="cs"/>
          <w:sz w:val="26"/>
          <w:szCs w:val="26"/>
          <w:rtl/>
          <w:lang w:val="en-US" w:bidi="ar-SA"/>
        </w:rPr>
        <w:t>ية</w:t>
      </w:r>
      <w:r w:rsidRPr="00A03BC4">
        <w:rPr>
          <w:sz w:val="26"/>
          <w:szCs w:val="26"/>
          <w:rtl/>
          <w:lang w:val="en-US" w:bidi="ar-SA"/>
        </w:rPr>
        <w:t xml:space="preserve"> 2015-2017</w:t>
      </w:r>
      <w:r w:rsidR="009E15DE" w:rsidRPr="00A03BC4">
        <w:rPr>
          <w:sz w:val="26"/>
          <w:szCs w:val="26"/>
          <w:rtl/>
          <w:lang w:val="en-US" w:bidi="ar-SA"/>
        </w:rPr>
        <w:t>، مع انخفاض إجمالي تكا</w:t>
      </w:r>
      <w:r w:rsidRPr="00A03BC4">
        <w:rPr>
          <w:sz w:val="26"/>
          <w:szCs w:val="26"/>
          <w:rtl/>
          <w:lang w:val="en-US" w:bidi="ar-SA"/>
        </w:rPr>
        <w:t xml:space="preserve">ليف دعم البرامج عن 13 في المائة، </w:t>
      </w:r>
      <w:r w:rsidR="009E15DE" w:rsidRPr="00A03BC4">
        <w:rPr>
          <w:sz w:val="26"/>
          <w:szCs w:val="26"/>
          <w:rtl/>
          <w:lang w:val="en-US" w:bidi="ar-SA"/>
        </w:rPr>
        <w:t xml:space="preserve">رغم أن </w:t>
      </w:r>
      <w:r w:rsidRPr="00A03BC4">
        <w:rPr>
          <w:rFonts w:hint="cs"/>
          <w:sz w:val="26"/>
          <w:szCs w:val="26"/>
          <w:rtl/>
          <w:lang w:val="en-US" w:bidi="ar-SA"/>
        </w:rPr>
        <w:t>ال</w:t>
      </w:r>
      <w:r w:rsidRPr="00A03BC4">
        <w:rPr>
          <w:sz w:val="26"/>
          <w:szCs w:val="26"/>
          <w:rtl/>
          <w:lang w:val="en-US" w:bidi="ar-SA"/>
        </w:rPr>
        <w:t xml:space="preserve">تكاليف المرتبطة </w:t>
      </w:r>
      <w:r w:rsidRPr="00A03BC4">
        <w:rPr>
          <w:rFonts w:hint="cs"/>
          <w:sz w:val="26"/>
          <w:szCs w:val="26"/>
          <w:rtl/>
          <w:lang w:val="en-US" w:bidi="ar-SA"/>
        </w:rPr>
        <w:t>ب</w:t>
      </w:r>
      <w:r w:rsidRPr="00A03BC4">
        <w:rPr>
          <w:sz w:val="26"/>
          <w:szCs w:val="26"/>
          <w:rtl/>
          <w:lang w:val="en-US" w:bidi="ar-SA"/>
        </w:rPr>
        <w:t xml:space="preserve">دعم البرامج </w:t>
      </w:r>
      <w:r w:rsidRPr="00A03BC4">
        <w:rPr>
          <w:rFonts w:hint="cs"/>
          <w:sz w:val="26"/>
          <w:szCs w:val="26"/>
          <w:rtl/>
          <w:lang w:val="en-US" w:bidi="ar-SA"/>
        </w:rPr>
        <w:t>ل</w:t>
      </w:r>
      <w:r w:rsidR="009E15DE" w:rsidRPr="00A03BC4">
        <w:rPr>
          <w:sz w:val="26"/>
          <w:szCs w:val="26"/>
          <w:rtl/>
          <w:lang w:val="en-US" w:bidi="ar-SA"/>
        </w:rPr>
        <w:t>ليونيدو والبنك الدولي تزيد عن 13 في ال</w:t>
      </w:r>
      <w:r w:rsidRPr="00A03BC4">
        <w:rPr>
          <w:sz w:val="26"/>
          <w:szCs w:val="26"/>
          <w:rtl/>
          <w:lang w:val="en-US" w:bidi="ar-SA"/>
        </w:rPr>
        <w:t>مائة. علاوة على ذلك</w:t>
      </w:r>
      <w:r w:rsidR="009E15DE" w:rsidRPr="00A03BC4">
        <w:rPr>
          <w:sz w:val="26"/>
          <w:szCs w:val="26"/>
          <w:rtl/>
          <w:lang w:val="en-US" w:bidi="ar-SA"/>
        </w:rPr>
        <w:t xml:space="preserve">، نظرًا للتوزيع النسبي للوحدة الأساسية </w:t>
      </w:r>
      <w:r w:rsidR="00326A48" w:rsidRPr="00A03BC4">
        <w:rPr>
          <w:rFonts w:hint="cs"/>
          <w:sz w:val="26"/>
          <w:szCs w:val="26"/>
          <w:rtl/>
          <w:lang w:val="en-US" w:bidi="ar-SA"/>
        </w:rPr>
        <w:t>ل</w:t>
      </w:r>
      <w:r w:rsidR="009E15DE" w:rsidRPr="00A03BC4">
        <w:rPr>
          <w:sz w:val="26"/>
          <w:szCs w:val="26"/>
          <w:rtl/>
          <w:lang w:val="en-US" w:bidi="ar-SA"/>
        </w:rPr>
        <w:t xml:space="preserve">تكاليف </w:t>
      </w:r>
      <w:r w:rsidR="00326A48" w:rsidRPr="00A03BC4">
        <w:rPr>
          <w:sz w:val="26"/>
          <w:szCs w:val="26"/>
          <w:rtl/>
          <w:lang w:val="en-US" w:bidi="ar-SA"/>
        </w:rPr>
        <w:t>الدعم الإداري للوكالات المختلفة</w:t>
      </w:r>
      <w:r w:rsidR="009E15DE" w:rsidRPr="00A03BC4">
        <w:rPr>
          <w:sz w:val="26"/>
          <w:szCs w:val="26"/>
          <w:rtl/>
          <w:lang w:val="en-US" w:bidi="ar-SA"/>
        </w:rPr>
        <w:t xml:space="preserve">، </w:t>
      </w:r>
      <w:r w:rsidR="00326A48" w:rsidRPr="00A03BC4">
        <w:rPr>
          <w:rFonts w:hint="cs"/>
          <w:sz w:val="26"/>
          <w:szCs w:val="26"/>
          <w:rtl/>
          <w:lang w:val="en-US" w:bidi="ar-SA"/>
        </w:rPr>
        <w:t xml:space="preserve">كان </w:t>
      </w:r>
      <w:r w:rsidR="009E15DE" w:rsidRPr="00A03BC4">
        <w:rPr>
          <w:sz w:val="26"/>
          <w:szCs w:val="26"/>
          <w:rtl/>
          <w:lang w:val="en-US" w:bidi="ar-SA"/>
        </w:rPr>
        <w:t>النمو في تكاليف الدعم الإداري أقل من النمو في إجمالي نمو تمويل المشروع.</w:t>
      </w:r>
    </w:p>
    <w:p w14:paraId="0DA13939" w14:textId="77777777" w:rsidR="00326A48" w:rsidRPr="00A03BC4" w:rsidRDefault="00326A48" w:rsidP="00326A48">
      <w:pPr>
        <w:bidi/>
        <w:rPr>
          <w:sz w:val="26"/>
          <w:szCs w:val="26"/>
          <w:lang w:val="en-US" w:bidi="ar-SA"/>
        </w:rPr>
      </w:pPr>
    </w:p>
    <w:p w14:paraId="7D1CEA0A" w14:textId="77777777" w:rsidR="009E15DE" w:rsidRPr="00A03BC4" w:rsidRDefault="00326A48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9E15DE" w:rsidRPr="00A03BC4">
        <w:rPr>
          <w:sz w:val="26"/>
          <w:szCs w:val="26"/>
          <w:rtl/>
          <w:lang w:val="en-US" w:bidi="ar-SA"/>
        </w:rPr>
        <w:t>استناداً إلى البيانات الواردة ف</w:t>
      </w:r>
      <w:r w:rsidRPr="00A03BC4">
        <w:rPr>
          <w:sz w:val="26"/>
          <w:szCs w:val="26"/>
          <w:rtl/>
          <w:lang w:val="en-US" w:bidi="ar-SA"/>
        </w:rPr>
        <w:t>ي خطة الأعمال الموحدة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 للفترة</w:t>
      </w:r>
      <w:r w:rsidRPr="00A03BC4">
        <w:rPr>
          <w:sz w:val="26"/>
          <w:szCs w:val="26"/>
          <w:rtl/>
          <w:lang w:val="en-US" w:bidi="ar-SA"/>
        </w:rPr>
        <w:t xml:space="preserve"> 2021-2023</w:t>
      </w:r>
      <w:r w:rsidR="009E15DE" w:rsidRPr="00A03BC4">
        <w:rPr>
          <w:sz w:val="26"/>
          <w:szCs w:val="26"/>
          <w:rtl/>
          <w:lang w:val="en-US" w:bidi="ar-SA"/>
        </w:rPr>
        <w:t xml:space="preserve">، </w:t>
      </w:r>
      <w:r w:rsidRPr="00A03BC4">
        <w:rPr>
          <w:sz w:val="26"/>
          <w:szCs w:val="26"/>
          <w:rtl/>
          <w:lang w:val="en-US" w:bidi="ar-SA"/>
        </w:rPr>
        <w:t xml:space="preserve">يمثل </w:t>
      </w:r>
      <w:r w:rsidR="009E15DE" w:rsidRPr="00A03BC4">
        <w:rPr>
          <w:sz w:val="26"/>
          <w:szCs w:val="26"/>
          <w:rtl/>
          <w:lang w:val="en-US" w:bidi="ar-SA"/>
        </w:rPr>
        <w:t xml:space="preserve">التمويل المرتبط بتنفيذ الأنشطة في إطار </w:t>
      </w:r>
      <w:r w:rsidRPr="00A03BC4">
        <w:rPr>
          <w:sz w:val="26"/>
          <w:szCs w:val="26"/>
          <w:rtl/>
          <w:lang w:val="en-US" w:bidi="ar-SA"/>
        </w:rPr>
        <w:t>خطة إدارة إزالة المواد الهيدروكلوروفلوروكربونية</w:t>
      </w:r>
      <w:r w:rsidR="009E15DE" w:rsidRPr="00A03BC4">
        <w:rPr>
          <w:sz w:val="26"/>
          <w:szCs w:val="26"/>
          <w:rtl/>
          <w:lang w:val="en-US" w:bidi="ar-SA"/>
        </w:rPr>
        <w:t>، وإعداد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 خطط التخفيض التدريجي للمواد الهيدروفلوروكربونية</w:t>
      </w:r>
      <w:r w:rsidR="009E15DE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>وتجديد مشر</w:t>
      </w: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9E15DE" w:rsidRPr="00A03BC4">
        <w:rPr>
          <w:sz w:val="26"/>
          <w:szCs w:val="26"/>
          <w:rtl/>
          <w:lang w:val="en-US" w:bidi="ar-SA"/>
        </w:rPr>
        <w:t>ع</w:t>
      </w:r>
      <w:r w:rsidRPr="00A03BC4">
        <w:rPr>
          <w:rFonts w:hint="cs"/>
          <w:sz w:val="26"/>
          <w:szCs w:val="26"/>
          <w:rtl/>
          <w:lang w:val="en-US" w:bidi="ar-SA"/>
        </w:rPr>
        <w:t>ات</w:t>
      </w:r>
      <w:r w:rsidR="009E15DE" w:rsidRPr="00A03BC4">
        <w:rPr>
          <w:sz w:val="26"/>
          <w:szCs w:val="26"/>
          <w:rtl/>
          <w:lang w:val="en-US" w:bidi="ar-SA"/>
        </w:rPr>
        <w:t xml:space="preserve"> التعزيز المؤسسي أكثر من 85 في المائة من إجمالي التمويل.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 xml:space="preserve">ستشمل </w:t>
      </w:r>
      <w:r w:rsidR="009E15DE" w:rsidRPr="00A03BC4">
        <w:rPr>
          <w:sz w:val="26"/>
          <w:szCs w:val="26"/>
          <w:rtl/>
          <w:lang w:val="en-US" w:bidi="ar-SA"/>
        </w:rPr>
        <w:t xml:space="preserve">الأنشطة التحضيرية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لخطة التخفيض التدريجي للمواد الهيدروفلوروكربونية</w:t>
      </w:r>
      <w:r w:rsidR="00D35F48" w:rsidRPr="00A03BC4">
        <w:rPr>
          <w:sz w:val="26"/>
          <w:szCs w:val="26"/>
          <w:rtl/>
          <w:lang w:val="en-US" w:bidi="ar-SA"/>
        </w:rPr>
        <w:t xml:space="preserve"> </w:t>
      </w:r>
      <w:r w:rsidR="009E15DE" w:rsidRPr="00A03BC4">
        <w:rPr>
          <w:sz w:val="26"/>
          <w:szCs w:val="26"/>
          <w:rtl/>
          <w:lang w:val="en-US" w:bidi="ar-SA"/>
        </w:rPr>
        <w:t>(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مثل</w:t>
      </w:r>
      <w:r w:rsidR="00D35F48" w:rsidRPr="00A03BC4">
        <w:rPr>
          <w:sz w:val="26"/>
          <w:szCs w:val="26"/>
          <w:rtl/>
          <w:lang w:val="en-US" w:bidi="ar-SA"/>
        </w:rPr>
        <w:t>، تخطيط المشروع</w:t>
      </w:r>
      <w:r w:rsidR="009E15DE" w:rsidRPr="00A03BC4">
        <w:rPr>
          <w:sz w:val="26"/>
          <w:szCs w:val="26"/>
          <w:rtl/>
          <w:lang w:val="en-US" w:bidi="ar-SA"/>
        </w:rPr>
        <w:t xml:space="preserve"> وجمع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 xml:space="preserve">وتحليل </w:t>
      </w:r>
      <w:r w:rsidR="009E15DE" w:rsidRPr="00A03BC4">
        <w:rPr>
          <w:sz w:val="26"/>
          <w:szCs w:val="26"/>
          <w:rtl/>
          <w:lang w:val="en-US" w:bidi="ar-SA"/>
        </w:rPr>
        <w:t xml:space="preserve">بيانات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9E15DE" w:rsidRPr="00A03BC4">
        <w:rPr>
          <w:sz w:val="26"/>
          <w:szCs w:val="26"/>
          <w:rtl/>
          <w:lang w:val="en-US" w:bidi="ar-SA"/>
        </w:rPr>
        <w:t xml:space="preserve">، ووضع استراتيجية شاملة للتخفيض التدريجي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D35F48" w:rsidRPr="00A03BC4">
        <w:rPr>
          <w:sz w:val="26"/>
          <w:szCs w:val="26"/>
          <w:rtl/>
          <w:lang w:val="en-US" w:bidi="ar-SA"/>
        </w:rPr>
        <w:t xml:space="preserve">، بما في ذلك قطاع خدمة التبريد، وأنشطة </w:t>
      </w:r>
      <w:r w:rsidR="009E15DE" w:rsidRPr="00A03BC4">
        <w:rPr>
          <w:sz w:val="26"/>
          <w:szCs w:val="26"/>
          <w:rtl/>
          <w:lang w:val="en-US" w:bidi="ar-SA"/>
        </w:rPr>
        <w:t>استثمار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ية</w:t>
      </w:r>
      <w:r w:rsidR="009E15DE" w:rsidRPr="00A03BC4">
        <w:rPr>
          <w:sz w:val="26"/>
          <w:szCs w:val="26"/>
          <w:rtl/>
          <w:lang w:val="en-US" w:bidi="ar-SA"/>
        </w:rPr>
        <w:t xml:space="preserve">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تتعلق بالمواد الهيدروفلوروكربونية</w:t>
      </w:r>
      <w:r w:rsidR="00D35F48" w:rsidRPr="00A03BC4">
        <w:rPr>
          <w:sz w:val="26"/>
          <w:szCs w:val="26"/>
          <w:rtl/>
          <w:lang w:val="en-US" w:bidi="ar-SA"/>
        </w:rPr>
        <w:t xml:space="preserve"> حيثما ينطبق ذلك)</w:t>
      </w:r>
      <w:r w:rsidR="009E15DE" w:rsidRPr="00A03BC4">
        <w:rPr>
          <w:sz w:val="26"/>
          <w:szCs w:val="26"/>
          <w:rtl/>
          <w:lang w:val="en-US" w:bidi="ar-SA"/>
        </w:rPr>
        <w:t xml:space="preserve">،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 xml:space="preserve">ستشمل </w:t>
      </w:r>
      <w:r w:rsidR="009E15DE" w:rsidRPr="00A03BC4">
        <w:rPr>
          <w:sz w:val="26"/>
          <w:szCs w:val="26"/>
          <w:rtl/>
          <w:lang w:val="en-US" w:bidi="ar-SA"/>
        </w:rPr>
        <w:t xml:space="preserve">جهودًا كبيرة قد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تستوجب</w:t>
      </w:r>
      <w:r w:rsidR="009E15DE" w:rsidRPr="00A03BC4">
        <w:rPr>
          <w:sz w:val="26"/>
          <w:szCs w:val="26"/>
          <w:rtl/>
          <w:lang w:val="en-US" w:bidi="ar-SA"/>
        </w:rPr>
        <w:t xml:space="preserve"> إدارتها من قبل الوكالات الثنائية والمنفذة بدعم من الخبراء التقنيين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والعاملين في</w:t>
      </w:r>
      <w:r w:rsidR="009E15DE" w:rsidRPr="00A03BC4">
        <w:rPr>
          <w:sz w:val="26"/>
          <w:szCs w:val="26"/>
          <w:rtl/>
          <w:lang w:val="en-US" w:bidi="ar-SA"/>
        </w:rPr>
        <w:t xml:space="preserve"> وحدة الأوزون الوطنية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والجهات المعنية الوطنية</w:t>
      </w:r>
      <w:r w:rsidR="009E15DE" w:rsidRPr="00A03BC4">
        <w:rPr>
          <w:sz w:val="26"/>
          <w:szCs w:val="26"/>
          <w:rtl/>
          <w:lang w:val="en-US" w:bidi="ar-SA"/>
        </w:rPr>
        <w:t xml:space="preserve">. </w:t>
      </w:r>
      <w:r w:rsidR="00C51110" w:rsidRPr="00A03BC4">
        <w:rPr>
          <w:rFonts w:hint="cs"/>
          <w:sz w:val="26"/>
          <w:szCs w:val="26"/>
          <w:rtl/>
          <w:lang w:val="en-US" w:bidi="ar-SA"/>
        </w:rPr>
        <w:t>و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سيتعين على</w:t>
      </w:r>
      <w:r w:rsidR="009E15DE" w:rsidRPr="00A03BC4">
        <w:rPr>
          <w:sz w:val="26"/>
          <w:szCs w:val="26"/>
          <w:rtl/>
          <w:lang w:val="en-US" w:bidi="ar-SA"/>
        </w:rPr>
        <w:t xml:space="preserve"> الوكالات دعم البلدان خلال عامي 2022 و 2023 من أجل الانتهاء من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خطط التخفيض التدريجي للمواد الهيدروفلوروكربونية</w:t>
      </w:r>
      <w:r w:rsidR="00D35F48" w:rsidRPr="00A03BC4">
        <w:rPr>
          <w:sz w:val="26"/>
          <w:szCs w:val="26"/>
          <w:rtl/>
          <w:lang w:val="en-US" w:bidi="ar-SA"/>
        </w:rPr>
        <w:t xml:space="preserve"> </w:t>
      </w:r>
      <w:r w:rsidR="00D35F48" w:rsidRPr="00A03BC4">
        <w:rPr>
          <w:rFonts w:hint="cs"/>
          <w:sz w:val="26"/>
          <w:szCs w:val="26"/>
          <w:rtl/>
          <w:lang w:val="en-US" w:bidi="ar-SA"/>
        </w:rPr>
        <w:t>والشروع في تنفيذها</w:t>
      </w:r>
      <w:r w:rsidR="009E15DE" w:rsidRPr="00A03BC4">
        <w:rPr>
          <w:sz w:val="26"/>
          <w:szCs w:val="26"/>
          <w:rtl/>
          <w:lang w:val="en-US" w:bidi="ar-SA"/>
        </w:rPr>
        <w:t xml:space="preserve"> </w:t>
      </w:r>
      <w:r w:rsidR="00D3448A" w:rsidRPr="00A03BC4">
        <w:rPr>
          <w:rFonts w:hint="cs"/>
          <w:sz w:val="26"/>
          <w:szCs w:val="26"/>
          <w:rtl/>
          <w:lang w:val="en-US" w:bidi="ar-SA"/>
        </w:rPr>
        <w:t>عقب</w:t>
      </w:r>
      <w:r w:rsidR="009E15DE" w:rsidRPr="00A03BC4">
        <w:rPr>
          <w:sz w:val="26"/>
          <w:szCs w:val="26"/>
          <w:rtl/>
          <w:lang w:val="en-US" w:bidi="ar-SA"/>
        </w:rPr>
        <w:t xml:space="preserve"> موافقة اللجنة التنفيذية.</w:t>
      </w:r>
    </w:p>
    <w:p w14:paraId="594B7386" w14:textId="77777777" w:rsidR="00D3448A" w:rsidRPr="00A03BC4" w:rsidRDefault="00D3448A" w:rsidP="00D3448A">
      <w:pPr>
        <w:bidi/>
        <w:rPr>
          <w:sz w:val="26"/>
          <w:szCs w:val="26"/>
          <w:lang w:val="en-US" w:bidi="ar-SA"/>
        </w:rPr>
      </w:pPr>
    </w:p>
    <w:p w14:paraId="3E9BB91E" w14:textId="77777777" w:rsidR="009E15DE" w:rsidRPr="00A03BC4" w:rsidRDefault="009E15DE" w:rsidP="00DD4916">
      <w:pPr>
        <w:pStyle w:val="ListParagraph"/>
        <w:numPr>
          <w:ilvl w:val="0"/>
          <w:numId w:val="23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 xml:space="preserve"> من المتوقع أن يبدأ تنفيذ المجموعة الأولى من خطط </w:t>
      </w:r>
      <w:r w:rsidR="0091402C" w:rsidRPr="00A03BC4">
        <w:rPr>
          <w:rFonts w:hint="cs"/>
          <w:sz w:val="26"/>
          <w:szCs w:val="26"/>
          <w:rtl/>
          <w:lang w:val="en-US" w:bidi="ar-SA"/>
        </w:rPr>
        <w:t>التخفيض التدريجي للمواد الهيدروفلوروكربونية</w:t>
      </w:r>
      <w:r w:rsidR="0091402C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 xml:space="preserve">اعتبارًا من عام 2023. ومن المتوقع أن تناقش اللجنة التنفيذية العديد من </w:t>
      </w:r>
      <w:r w:rsidR="0091402C" w:rsidRPr="00A03BC4">
        <w:rPr>
          <w:rFonts w:hint="cs"/>
          <w:sz w:val="26"/>
          <w:szCs w:val="26"/>
          <w:rtl/>
          <w:lang w:val="en-US" w:bidi="ar-SA"/>
        </w:rPr>
        <w:t>مسائل</w:t>
      </w:r>
      <w:r w:rsidRPr="00A03BC4">
        <w:rPr>
          <w:sz w:val="26"/>
          <w:szCs w:val="26"/>
          <w:rtl/>
          <w:lang w:val="en-US" w:bidi="ar-SA"/>
        </w:rPr>
        <w:t xml:space="preserve"> السياسات المتعلقة بالتخفيض التدريجي </w:t>
      </w:r>
      <w:r w:rsidR="0091402C"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91402C" w:rsidRPr="00A03BC4">
        <w:rPr>
          <w:sz w:val="26"/>
          <w:szCs w:val="26"/>
          <w:rtl/>
          <w:lang w:val="en-US" w:bidi="ar-SA"/>
        </w:rPr>
        <w:t xml:space="preserve"> خلال عام 2022</w:t>
      </w:r>
      <w:r w:rsidRPr="00A03BC4">
        <w:rPr>
          <w:sz w:val="26"/>
          <w:szCs w:val="26"/>
          <w:rtl/>
          <w:lang w:val="en-US" w:bidi="ar-SA"/>
        </w:rPr>
        <w:t xml:space="preserve">؛ </w:t>
      </w:r>
      <w:r w:rsidR="0091402C" w:rsidRPr="00A03BC4">
        <w:rPr>
          <w:rFonts w:hint="cs"/>
          <w:sz w:val="26"/>
          <w:szCs w:val="26"/>
          <w:rtl/>
          <w:lang w:val="en-US" w:bidi="ar-SA"/>
        </w:rPr>
        <w:t>و</w:t>
      </w:r>
      <w:r w:rsidRPr="00A03BC4">
        <w:rPr>
          <w:sz w:val="26"/>
          <w:szCs w:val="26"/>
          <w:rtl/>
          <w:lang w:val="en-US" w:bidi="ar-SA"/>
        </w:rPr>
        <w:t xml:space="preserve">ستحدد القرارات الناتجة عن هذه المناقشات مستوى التمويل المتاح لتنفيذ </w:t>
      </w:r>
      <w:r w:rsidR="0091402C" w:rsidRPr="00A03BC4">
        <w:rPr>
          <w:sz w:val="26"/>
          <w:szCs w:val="26"/>
          <w:rtl/>
          <w:lang w:val="en-US" w:bidi="ar-SA"/>
        </w:rPr>
        <w:t>خط</w:t>
      </w:r>
      <w:r w:rsidR="0091402C" w:rsidRPr="00A03BC4">
        <w:rPr>
          <w:rFonts w:hint="cs"/>
          <w:sz w:val="26"/>
          <w:szCs w:val="26"/>
          <w:rtl/>
          <w:lang w:val="en-US" w:bidi="ar-SA"/>
        </w:rPr>
        <w:t>ة</w:t>
      </w:r>
      <w:r w:rsidR="0091402C" w:rsidRPr="00A03BC4">
        <w:rPr>
          <w:sz w:val="26"/>
          <w:szCs w:val="26"/>
          <w:rtl/>
          <w:lang w:val="en-US" w:bidi="ar-SA"/>
        </w:rPr>
        <w:t xml:space="preserve"> </w:t>
      </w:r>
      <w:r w:rsidR="0091402C" w:rsidRPr="00A03BC4">
        <w:rPr>
          <w:rFonts w:hint="cs"/>
          <w:sz w:val="26"/>
          <w:szCs w:val="26"/>
          <w:rtl/>
          <w:lang w:val="en-US" w:bidi="ar-SA"/>
        </w:rPr>
        <w:t>التخفيض التدريجي للمواد الهيدروفلوروكربونية</w:t>
      </w:r>
      <w:r w:rsidR="0091402C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sz w:val="26"/>
          <w:szCs w:val="26"/>
          <w:rtl/>
          <w:lang w:val="en-US" w:bidi="ar-SA"/>
        </w:rPr>
        <w:t>وأنشطة مشروع التعزيز المؤسسي المستقبلية وتكاليف الدعم المرتبطة بها.</w:t>
      </w:r>
    </w:p>
    <w:p w14:paraId="77197AC7" w14:textId="77777777" w:rsidR="009E15DE" w:rsidRPr="00A03BC4" w:rsidRDefault="009E15DE" w:rsidP="009E15DE">
      <w:pPr>
        <w:bidi/>
        <w:rPr>
          <w:sz w:val="26"/>
          <w:szCs w:val="26"/>
          <w:rtl/>
          <w:lang w:val="en-US" w:bidi="ar-SA"/>
        </w:rPr>
      </w:pPr>
    </w:p>
    <w:p w14:paraId="27881E0E" w14:textId="77777777" w:rsidR="00907D45" w:rsidRPr="00A03BC4" w:rsidRDefault="00907D45" w:rsidP="00907D45">
      <w:pPr>
        <w:bidi/>
        <w:rPr>
          <w:sz w:val="26"/>
          <w:szCs w:val="26"/>
          <w:u w:val="single"/>
          <w:lang w:val="en-US" w:bidi="ar-SA"/>
        </w:rPr>
      </w:pPr>
      <w:r w:rsidRPr="00A03BC4">
        <w:rPr>
          <w:sz w:val="26"/>
          <w:szCs w:val="26"/>
          <w:u w:val="single"/>
          <w:rtl/>
          <w:lang w:val="en-US" w:bidi="ar-SA"/>
        </w:rPr>
        <w:t>استنتاج</w:t>
      </w:r>
    </w:p>
    <w:p w14:paraId="2BF5B902" w14:textId="77777777" w:rsidR="00907D45" w:rsidRPr="00A03BC4" w:rsidRDefault="00907D45" w:rsidP="00907D45">
      <w:pPr>
        <w:bidi/>
        <w:rPr>
          <w:sz w:val="26"/>
          <w:szCs w:val="26"/>
          <w:lang w:val="en-US" w:bidi="ar-SA"/>
        </w:rPr>
      </w:pPr>
    </w:p>
    <w:p w14:paraId="0CC744DE" w14:textId="77777777" w:rsidR="00907D45" w:rsidRPr="00A03BC4" w:rsidRDefault="005A4CAC" w:rsidP="00106D8B">
      <w:pPr>
        <w:pStyle w:val="ListParagraph"/>
        <w:numPr>
          <w:ilvl w:val="0"/>
          <w:numId w:val="23"/>
        </w:numPr>
        <w:tabs>
          <w:tab w:val="right" w:pos="720"/>
        </w:tabs>
        <w:bidi/>
        <w:ind w:left="0" w:firstLine="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907D45" w:rsidRPr="00A03BC4">
        <w:rPr>
          <w:sz w:val="26"/>
          <w:szCs w:val="26"/>
          <w:rtl/>
          <w:lang w:val="en-US" w:bidi="ar-SA"/>
        </w:rPr>
        <w:t xml:space="preserve">مع مراعاة المشاورات الجارية بشأن </w:t>
      </w:r>
      <w:r w:rsidRPr="00A03BC4">
        <w:rPr>
          <w:rFonts w:hint="cs"/>
          <w:sz w:val="26"/>
          <w:szCs w:val="26"/>
          <w:rtl/>
          <w:lang w:val="en-US" w:bidi="ar-SA"/>
        </w:rPr>
        <w:t>مسائل</w:t>
      </w:r>
      <w:r w:rsidR="00907D45" w:rsidRPr="00A03BC4">
        <w:rPr>
          <w:sz w:val="26"/>
          <w:szCs w:val="26"/>
          <w:rtl/>
          <w:lang w:val="en-US" w:bidi="ar-SA"/>
        </w:rPr>
        <w:t xml:space="preserve"> السياسات المتعلقة بالتخفيض التدريجي </w:t>
      </w:r>
      <w:r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907D45" w:rsidRPr="00A03BC4">
        <w:rPr>
          <w:sz w:val="26"/>
          <w:szCs w:val="26"/>
          <w:rtl/>
          <w:lang w:val="en-US" w:bidi="ar-SA"/>
        </w:rPr>
        <w:t>والخطة ال</w:t>
      </w:r>
      <w:r w:rsidRPr="00A03BC4">
        <w:rPr>
          <w:sz w:val="26"/>
          <w:szCs w:val="26"/>
          <w:rtl/>
          <w:lang w:val="en-US" w:bidi="ar-SA"/>
        </w:rPr>
        <w:t>حالية للفترة الثلاثية 2021-2023</w:t>
      </w:r>
      <w:r w:rsidR="00907D45" w:rsidRPr="00A03BC4">
        <w:rPr>
          <w:sz w:val="26"/>
          <w:szCs w:val="26"/>
          <w:rtl/>
          <w:lang w:val="en-US" w:bidi="ar-SA"/>
        </w:rPr>
        <w:t xml:space="preserve">، ترى الأمانة أن </w:t>
      </w:r>
      <w:r w:rsidRPr="00A03BC4">
        <w:rPr>
          <w:rFonts w:hint="cs"/>
          <w:sz w:val="26"/>
          <w:szCs w:val="26"/>
          <w:rtl/>
          <w:lang w:val="en-US" w:bidi="ar-SA"/>
        </w:rPr>
        <w:t>إبقاء</w:t>
      </w:r>
      <w:r w:rsidR="00907D45" w:rsidRPr="00A03BC4">
        <w:rPr>
          <w:sz w:val="26"/>
          <w:szCs w:val="26"/>
          <w:rtl/>
          <w:lang w:val="en-US" w:bidi="ar-SA"/>
        </w:rPr>
        <w:t xml:space="preserve"> تكاليف الدعم الإداري للوكالات المنفذة عند نفس مستويات الفترة الثلاثية 2018-2020 يمكن أن يؤدي إلى استمرار دعم التنفيذ السلس لأنشطة ال</w:t>
      </w:r>
      <w:r w:rsidRPr="00A03BC4">
        <w:rPr>
          <w:sz w:val="26"/>
          <w:szCs w:val="26"/>
          <w:rtl/>
          <w:lang w:val="en-US" w:bidi="ar-SA"/>
        </w:rPr>
        <w:t>مشروع خلال الفترة الثلاثية 2021</w:t>
      </w:r>
      <w:r w:rsidRPr="00A03BC4">
        <w:rPr>
          <w:rFonts w:hint="cs"/>
          <w:sz w:val="26"/>
          <w:szCs w:val="26"/>
          <w:rtl/>
          <w:lang w:val="en-US" w:bidi="ar-SA"/>
        </w:rPr>
        <w:t>-</w:t>
      </w:r>
      <w:r w:rsidRPr="00A03BC4">
        <w:rPr>
          <w:sz w:val="26"/>
          <w:szCs w:val="26"/>
          <w:rtl/>
          <w:lang w:val="en-US" w:bidi="ar-SA"/>
        </w:rPr>
        <w:t xml:space="preserve">2023. وترى الأمانة </w:t>
      </w:r>
      <w:r w:rsidR="00C51110" w:rsidRPr="00A03BC4">
        <w:rPr>
          <w:rFonts w:hint="cs"/>
          <w:sz w:val="26"/>
          <w:szCs w:val="26"/>
          <w:rtl/>
          <w:lang w:val="en-US" w:bidi="ar-SA"/>
        </w:rPr>
        <w:t>أيضل</w:t>
      </w:r>
      <w:r w:rsidR="00907D45" w:rsidRPr="00A03BC4">
        <w:rPr>
          <w:sz w:val="26"/>
          <w:szCs w:val="26"/>
          <w:rtl/>
          <w:lang w:val="en-US" w:bidi="ar-SA"/>
        </w:rPr>
        <w:t xml:space="preserve">، بناءً على نتائج قرارات السياسة المتعلقة بالتخفيض التدريجي </w:t>
      </w:r>
      <w:r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907D45" w:rsidRPr="00A03BC4">
        <w:rPr>
          <w:sz w:val="26"/>
          <w:szCs w:val="26"/>
          <w:rtl/>
          <w:lang w:val="en-US" w:bidi="ar-SA"/>
        </w:rPr>
        <w:t xml:space="preserve">، بما في ذلك تحليل قدرة </w:t>
      </w:r>
      <w:r w:rsidRPr="00A03BC4">
        <w:rPr>
          <w:sz w:val="26"/>
          <w:szCs w:val="26"/>
          <w:rtl/>
          <w:lang w:val="en-US" w:bidi="ar-SA"/>
        </w:rPr>
        <w:t>مؤسسات الصندوق متعدد الأطراف و</w:t>
      </w:r>
      <w:r w:rsidR="00907D45" w:rsidRPr="00A03BC4">
        <w:rPr>
          <w:sz w:val="26"/>
          <w:szCs w:val="26"/>
          <w:rtl/>
          <w:lang w:val="en-US" w:bidi="ar-SA"/>
        </w:rPr>
        <w:t xml:space="preserve">بلدان المادة 5 على معالجة </w:t>
      </w:r>
      <w:r w:rsidRPr="00A03BC4">
        <w:rPr>
          <w:sz w:val="26"/>
          <w:szCs w:val="26"/>
          <w:rtl/>
          <w:lang w:val="en-US" w:bidi="ar-SA"/>
        </w:rPr>
        <w:t xml:space="preserve">التخفيض التدريجي </w:t>
      </w:r>
      <w:r w:rsidRPr="00A03BC4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A03BC4">
        <w:rPr>
          <w:sz w:val="26"/>
          <w:szCs w:val="26"/>
          <w:rtl/>
          <w:lang w:val="en-US" w:bidi="ar-SA"/>
        </w:rPr>
        <w:t xml:space="preserve">، </w:t>
      </w:r>
      <w:r w:rsidR="00C51110" w:rsidRPr="00A03BC4">
        <w:rPr>
          <w:rFonts w:hint="cs"/>
          <w:sz w:val="26"/>
          <w:szCs w:val="26"/>
          <w:rtl/>
          <w:lang w:val="en-US" w:bidi="ar-SA"/>
        </w:rPr>
        <w:t xml:space="preserve">أنه </w:t>
      </w:r>
      <w:r w:rsidRPr="00A03BC4">
        <w:rPr>
          <w:sz w:val="26"/>
          <w:szCs w:val="26"/>
          <w:rtl/>
          <w:lang w:val="en-US" w:bidi="ar-SA"/>
        </w:rPr>
        <w:t xml:space="preserve">يجب </w:t>
      </w:r>
      <w:r w:rsidR="004C122E" w:rsidRPr="00A03BC4">
        <w:rPr>
          <w:rFonts w:hint="cs"/>
          <w:sz w:val="26"/>
          <w:szCs w:val="26"/>
          <w:rtl/>
          <w:lang w:val="en-US" w:bidi="ar-SA"/>
        </w:rPr>
        <w:t>تنقيح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907D45" w:rsidRPr="00A03BC4">
        <w:rPr>
          <w:sz w:val="26"/>
          <w:szCs w:val="26"/>
          <w:rtl/>
          <w:lang w:val="en-US" w:bidi="ar-SA"/>
        </w:rPr>
        <w:t>نظام التكاليف الإد</w:t>
      </w:r>
      <w:r w:rsidRPr="00A03BC4">
        <w:rPr>
          <w:sz w:val="26"/>
          <w:szCs w:val="26"/>
          <w:rtl/>
          <w:lang w:val="en-US" w:bidi="ar-SA"/>
        </w:rPr>
        <w:t>ارية لفترة الثلاث سنوات القادمة</w:t>
      </w:r>
      <w:r w:rsidR="00907D45"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907D45" w:rsidRPr="00A03BC4">
        <w:rPr>
          <w:sz w:val="26"/>
          <w:szCs w:val="26"/>
          <w:rtl/>
          <w:lang w:val="en-US" w:bidi="ar-SA"/>
        </w:rPr>
        <w:t>الفترة الثلاثية 2024-2026.</w:t>
      </w:r>
    </w:p>
    <w:p w14:paraId="53A9A288" w14:textId="77777777" w:rsidR="005A4CAC" w:rsidRPr="00A03BC4" w:rsidRDefault="005A4CAC" w:rsidP="00907D45">
      <w:pPr>
        <w:bidi/>
        <w:rPr>
          <w:sz w:val="26"/>
          <w:szCs w:val="26"/>
          <w:rtl/>
          <w:lang w:val="en-US" w:bidi="ar-SA"/>
        </w:rPr>
      </w:pPr>
    </w:p>
    <w:p w14:paraId="7F129EAB" w14:textId="77777777" w:rsidR="00691ED1" w:rsidRDefault="00691ED1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14:paraId="2DCD29DA" w14:textId="72493F69" w:rsidR="00907D45" w:rsidRPr="00A03BC4" w:rsidRDefault="00907D45" w:rsidP="005A4CAC">
      <w:pPr>
        <w:bidi/>
        <w:rPr>
          <w:b/>
          <w:bCs/>
          <w:sz w:val="26"/>
          <w:szCs w:val="26"/>
          <w:lang w:val="en-US" w:bidi="ar-SA"/>
        </w:rPr>
      </w:pPr>
      <w:r w:rsidRPr="00A03BC4">
        <w:rPr>
          <w:b/>
          <w:bCs/>
          <w:sz w:val="26"/>
          <w:szCs w:val="26"/>
          <w:rtl/>
          <w:lang w:val="en-US" w:bidi="ar-SA"/>
        </w:rPr>
        <w:lastRenderedPageBreak/>
        <w:t>التوصيات</w:t>
      </w:r>
    </w:p>
    <w:p w14:paraId="32CB5FFF" w14:textId="77777777" w:rsidR="00907D45" w:rsidRPr="00A03BC4" w:rsidRDefault="00907D45" w:rsidP="00907D45">
      <w:pPr>
        <w:bidi/>
        <w:rPr>
          <w:sz w:val="26"/>
          <w:szCs w:val="26"/>
          <w:lang w:val="en-US" w:bidi="ar-SA"/>
        </w:rPr>
      </w:pPr>
    </w:p>
    <w:p w14:paraId="3F2E7E45" w14:textId="77777777" w:rsidR="00907D45" w:rsidRPr="00A03BC4" w:rsidRDefault="00E1456B" w:rsidP="00DC3567">
      <w:pPr>
        <w:pStyle w:val="ListParagraph"/>
        <w:numPr>
          <w:ilvl w:val="0"/>
          <w:numId w:val="23"/>
        </w:numPr>
        <w:tabs>
          <w:tab w:val="right" w:pos="810"/>
        </w:tabs>
        <w:bidi/>
        <w:ind w:left="720" w:hanging="72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 xml:space="preserve"> </w:t>
      </w:r>
      <w:r w:rsidR="00907D45" w:rsidRPr="00A03BC4">
        <w:rPr>
          <w:sz w:val="26"/>
          <w:szCs w:val="26"/>
          <w:rtl/>
          <w:lang w:val="en-US" w:bidi="ar-SA"/>
        </w:rPr>
        <w:t>قد ترغب اللجنة التنفيذية في:</w:t>
      </w:r>
    </w:p>
    <w:p w14:paraId="75AF0597" w14:textId="77777777" w:rsidR="00E1456B" w:rsidRPr="00A03BC4" w:rsidRDefault="00E1456B" w:rsidP="00E1456B">
      <w:pPr>
        <w:pStyle w:val="ListParagraph"/>
        <w:bidi/>
        <w:ind w:left="360"/>
        <w:rPr>
          <w:sz w:val="26"/>
          <w:szCs w:val="26"/>
          <w:lang w:val="en-US" w:bidi="ar-SA"/>
        </w:rPr>
      </w:pPr>
    </w:p>
    <w:p w14:paraId="56765A9B" w14:textId="77777777" w:rsidR="00907D45" w:rsidRPr="00A03BC4" w:rsidRDefault="00907D45" w:rsidP="00DC3567">
      <w:pPr>
        <w:pStyle w:val="ListParagraph"/>
        <w:numPr>
          <w:ilvl w:val="2"/>
          <w:numId w:val="33"/>
        </w:numPr>
        <w:bidi/>
        <w:ind w:hanging="630"/>
        <w:rPr>
          <w:sz w:val="26"/>
          <w:szCs w:val="26"/>
          <w:lang w:val="en-US" w:bidi="ar-SA"/>
        </w:rPr>
      </w:pPr>
      <w:r w:rsidRPr="00A03BC4">
        <w:rPr>
          <w:sz w:val="26"/>
          <w:szCs w:val="26"/>
          <w:rtl/>
          <w:lang w:val="en-US" w:bidi="ar-SA"/>
        </w:rPr>
        <w:t xml:space="preserve">أن تحيط علماً بالمعلومات الواردة في الوثيقة </w:t>
      </w:r>
      <w:r w:rsidR="00383947" w:rsidRPr="00A03BC4">
        <w:rPr>
          <w:sz w:val="26"/>
          <w:szCs w:val="26"/>
          <w:lang w:val="en-US" w:bidi="ar-SA"/>
        </w:rPr>
        <w:t>UNEP/OzL.Pro/ExCom/</w:t>
      </w:r>
      <w:r w:rsidRPr="00A03BC4">
        <w:rPr>
          <w:sz w:val="26"/>
          <w:szCs w:val="26"/>
          <w:lang w:val="en-US" w:bidi="ar-SA"/>
        </w:rPr>
        <w:t>88/68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383947" w:rsidRPr="00A03BC4">
        <w:rPr>
          <w:rFonts w:hint="cs"/>
          <w:sz w:val="26"/>
          <w:szCs w:val="26"/>
          <w:rtl/>
          <w:lang w:val="en-US" w:bidi="ar-SA"/>
        </w:rPr>
        <w:t>المعنية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="00383947" w:rsidRPr="00A03BC4">
        <w:rPr>
          <w:rFonts w:hint="cs"/>
          <w:sz w:val="26"/>
          <w:szCs w:val="26"/>
          <w:rtl/>
          <w:lang w:val="en-US" w:bidi="ar-SA"/>
        </w:rPr>
        <w:t>ب</w:t>
      </w:r>
      <w:r w:rsidRPr="00A03BC4">
        <w:rPr>
          <w:sz w:val="26"/>
          <w:szCs w:val="26"/>
          <w:rtl/>
          <w:lang w:val="en-US" w:bidi="ar-SA"/>
        </w:rPr>
        <w:t>تحليل نظام التكاليف الإدارية وتمويل الو</w:t>
      </w:r>
      <w:r w:rsidR="00383947" w:rsidRPr="00A03BC4">
        <w:rPr>
          <w:sz w:val="26"/>
          <w:szCs w:val="26"/>
          <w:rtl/>
          <w:lang w:val="en-US" w:bidi="ar-SA"/>
        </w:rPr>
        <w:t>حدة الأساسية (المقرر 84/61 (ج))</w:t>
      </w:r>
      <w:r w:rsidRPr="00A03BC4">
        <w:rPr>
          <w:sz w:val="26"/>
          <w:szCs w:val="26"/>
          <w:rtl/>
          <w:lang w:val="en-US" w:bidi="ar-SA"/>
        </w:rPr>
        <w:t>؛</w:t>
      </w:r>
    </w:p>
    <w:p w14:paraId="157EC3C1" w14:textId="77777777" w:rsidR="00383947" w:rsidRPr="00A03BC4" w:rsidRDefault="00383947" w:rsidP="00AC488C">
      <w:pPr>
        <w:pStyle w:val="ListParagraph"/>
        <w:bidi/>
        <w:ind w:left="1440" w:hanging="720"/>
        <w:rPr>
          <w:sz w:val="26"/>
          <w:szCs w:val="26"/>
          <w:lang w:val="en-US" w:bidi="ar-SA"/>
        </w:rPr>
      </w:pPr>
    </w:p>
    <w:p w14:paraId="3B28759E" w14:textId="77777777" w:rsidR="00907D45" w:rsidRPr="00A03BC4" w:rsidRDefault="00383947" w:rsidP="00DC3567">
      <w:pPr>
        <w:pStyle w:val="ListParagraph"/>
        <w:numPr>
          <w:ilvl w:val="2"/>
          <w:numId w:val="33"/>
        </w:numPr>
        <w:bidi/>
        <w:ind w:hanging="63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وأن تسمح</w:t>
      </w:r>
      <w:r w:rsidR="00907D45" w:rsidRPr="00A03BC4">
        <w:rPr>
          <w:sz w:val="26"/>
          <w:szCs w:val="26"/>
          <w:rtl/>
          <w:lang w:val="en-US" w:bidi="ar-SA"/>
        </w:rPr>
        <w:t xml:space="preserve"> للوكالات الثنائية والمنفذة بمواصلة استخدام نظام التكال</w:t>
      </w:r>
      <w:r w:rsidRPr="00A03BC4">
        <w:rPr>
          <w:sz w:val="26"/>
          <w:szCs w:val="26"/>
          <w:rtl/>
          <w:lang w:val="en-US" w:bidi="ar-SA"/>
        </w:rPr>
        <w:t>يف الإدارية الحالي للمشر</w:t>
      </w: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="00907D45" w:rsidRPr="00A03BC4">
        <w:rPr>
          <w:sz w:val="26"/>
          <w:szCs w:val="26"/>
          <w:rtl/>
          <w:lang w:val="en-US" w:bidi="ar-SA"/>
        </w:rPr>
        <w:t>ع</w:t>
      </w:r>
      <w:r w:rsidRPr="00A03BC4">
        <w:rPr>
          <w:rFonts w:hint="cs"/>
          <w:sz w:val="26"/>
          <w:szCs w:val="26"/>
          <w:rtl/>
          <w:lang w:val="en-US" w:bidi="ar-SA"/>
        </w:rPr>
        <w:t>ات</w:t>
      </w:r>
      <w:r w:rsidR="00907D45" w:rsidRPr="00A03BC4">
        <w:rPr>
          <w:sz w:val="26"/>
          <w:szCs w:val="26"/>
          <w:rtl/>
          <w:lang w:val="en-US" w:bidi="ar-SA"/>
        </w:rPr>
        <w:t xml:space="preserve"> ال</w:t>
      </w:r>
      <w:r w:rsidRPr="00A03BC4">
        <w:rPr>
          <w:sz w:val="26"/>
          <w:szCs w:val="26"/>
          <w:rtl/>
          <w:lang w:val="en-US" w:bidi="ar-SA"/>
        </w:rPr>
        <w:t>تي ستقدم في عامي 2022 و 2023</w:t>
      </w:r>
      <w:r w:rsidR="00E1456B" w:rsidRPr="00A03BC4">
        <w:rPr>
          <w:sz w:val="26"/>
          <w:szCs w:val="26"/>
          <w:rtl/>
          <w:lang w:val="en-US" w:bidi="ar-SA"/>
        </w:rPr>
        <w:t xml:space="preserve">؛ </w:t>
      </w:r>
    </w:p>
    <w:p w14:paraId="1A34F236" w14:textId="77777777" w:rsidR="00383947" w:rsidRPr="00A03BC4" w:rsidRDefault="00383947" w:rsidP="00DC3567">
      <w:pPr>
        <w:bidi/>
        <w:ind w:left="1440" w:hanging="630"/>
        <w:rPr>
          <w:sz w:val="26"/>
          <w:szCs w:val="26"/>
          <w:lang w:val="en-US" w:bidi="ar-SA"/>
        </w:rPr>
      </w:pPr>
    </w:p>
    <w:p w14:paraId="7C3CC3DA" w14:textId="77777777" w:rsidR="00907D45" w:rsidRPr="00A03BC4" w:rsidRDefault="00383947" w:rsidP="00DC3567">
      <w:pPr>
        <w:pStyle w:val="ListParagraph"/>
        <w:numPr>
          <w:ilvl w:val="2"/>
          <w:numId w:val="33"/>
        </w:numPr>
        <w:bidi/>
        <w:ind w:hanging="630"/>
        <w:rPr>
          <w:sz w:val="26"/>
          <w:szCs w:val="26"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و</w:t>
      </w:r>
      <w:r w:rsidRPr="00A03BC4">
        <w:rPr>
          <w:sz w:val="26"/>
          <w:szCs w:val="26"/>
          <w:rtl/>
          <w:lang w:val="en-US" w:bidi="ar-SA"/>
        </w:rPr>
        <w:t xml:space="preserve">أن تطلب </w:t>
      </w:r>
      <w:r w:rsidRPr="00A03BC4">
        <w:rPr>
          <w:rFonts w:hint="cs"/>
          <w:sz w:val="26"/>
          <w:szCs w:val="26"/>
          <w:rtl/>
          <w:lang w:val="en-US" w:bidi="ar-SA"/>
        </w:rPr>
        <w:t>من</w:t>
      </w:r>
      <w:r w:rsidRPr="00A03BC4">
        <w:rPr>
          <w:sz w:val="26"/>
          <w:szCs w:val="26"/>
          <w:rtl/>
          <w:lang w:val="en-US" w:bidi="ar-SA"/>
        </w:rPr>
        <w:t xml:space="preserve"> الأمانة أن تقدم</w:t>
      </w:r>
      <w:r w:rsidR="00907D45" w:rsidRPr="00A03BC4">
        <w:rPr>
          <w:sz w:val="26"/>
          <w:szCs w:val="26"/>
          <w:rtl/>
          <w:lang w:val="en-US" w:bidi="ar-SA"/>
        </w:rPr>
        <w:t xml:space="preserve">، في </w:t>
      </w:r>
      <w:r w:rsidRPr="00A03BC4">
        <w:rPr>
          <w:rFonts w:hint="cs"/>
          <w:sz w:val="26"/>
          <w:szCs w:val="26"/>
          <w:rtl/>
          <w:lang w:val="en-US" w:bidi="ar-SA"/>
        </w:rPr>
        <w:t>آخر اجتماع في</w:t>
      </w:r>
      <w:r w:rsidRPr="00A03BC4">
        <w:rPr>
          <w:sz w:val="26"/>
          <w:szCs w:val="26"/>
          <w:rtl/>
          <w:lang w:val="en-US" w:bidi="ar-SA"/>
        </w:rPr>
        <w:t xml:space="preserve"> عام 2023</w:t>
      </w:r>
      <w:r w:rsidR="00907D45" w:rsidRPr="00A03BC4">
        <w:rPr>
          <w:sz w:val="26"/>
          <w:szCs w:val="26"/>
          <w:rtl/>
          <w:lang w:val="en-US" w:bidi="ar-SA"/>
        </w:rPr>
        <w:t xml:space="preserve">، تحليل نظام التكاليف </w:t>
      </w:r>
      <w:r w:rsidRPr="00A03BC4">
        <w:rPr>
          <w:sz w:val="26"/>
          <w:szCs w:val="26"/>
          <w:rtl/>
          <w:lang w:val="en-US" w:bidi="ar-SA"/>
        </w:rPr>
        <w:t>الإدارية وتمويل الوحدة الأساسية</w:t>
      </w:r>
      <w:r w:rsidR="00907D45" w:rsidRPr="00A03BC4">
        <w:rPr>
          <w:sz w:val="26"/>
          <w:szCs w:val="26"/>
          <w:rtl/>
          <w:lang w:val="en-US" w:bidi="ar-SA"/>
        </w:rPr>
        <w:t>، مع مراعاة القرارات ذات ال</w:t>
      </w:r>
      <w:r w:rsidRPr="00A03BC4">
        <w:rPr>
          <w:sz w:val="26"/>
          <w:szCs w:val="26"/>
          <w:rtl/>
          <w:lang w:val="en-US" w:bidi="ar-SA"/>
        </w:rPr>
        <w:t>صلة الصادرة</w:t>
      </w:r>
      <w:bookmarkStart w:id="0" w:name="_GoBack"/>
      <w:bookmarkEnd w:id="0"/>
      <w:r w:rsidRPr="00A03BC4">
        <w:rPr>
          <w:sz w:val="26"/>
          <w:szCs w:val="26"/>
          <w:rtl/>
          <w:lang w:val="en-US" w:bidi="ar-SA"/>
        </w:rPr>
        <w:t xml:space="preserve"> عن اللجنة التنفيذية</w:t>
      </w:r>
      <w:r w:rsidR="00907D45" w:rsidRPr="00A03BC4">
        <w:rPr>
          <w:sz w:val="26"/>
          <w:szCs w:val="26"/>
          <w:rtl/>
          <w:lang w:val="en-US" w:bidi="ar-SA"/>
        </w:rPr>
        <w:t xml:space="preserve">، بما في ذلك 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تلك </w:t>
      </w:r>
      <w:r w:rsidR="00907D45" w:rsidRPr="00A03BC4">
        <w:rPr>
          <w:sz w:val="26"/>
          <w:szCs w:val="26"/>
          <w:rtl/>
          <w:lang w:val="en-US" w:bidi="ar-SA"/>
        </w:rPr>
        <w:t>القرارات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 الصادرة</w:t>
      </w:r>
      <w:r w:rsidR="00907D45" w:rsidRPr="00A03BC4">
        <w:rPr>
          <w:sz w:val="26"/>
          <w:szCs w:val="26"/>
          <w:rtl/>
          <w:lang w:val="en-US" w:bidi="ar-SA"/>
        </w:rPr>
        <w:t xml:space="preserve"> حتى الاجتماع ا</w:t>
      </w:r>
      <w:r w:rsidRPr="00A03BC4">
        <w:rPr>
          <w:sz w:val="26"/>
          <w:szCs w:val="26"/>
          <w:rtl/>
          <w:lang w:val="en-US" w:bidi="ar-SA"/>
        </w:rPr>
        <w:t xml:space="preserve">لسابق </w:t>
      </w:r>
      <w:r w:rsidRPr="00A03BC4">
        <w:rPr>
          <w:rFonts w:hint="cs"/>
          <w:sz w:val="26"/>
          <w:szCs w:val="26"/>
          <w:rtl/>
          <w:lang w:val="en-US" w:bidi="ar-SA"/>
        </w:rPr>
        <w:t>لآخر اجتماع</w:t>
      </w:r>
      <w:r w:rsidRPr="00A03BC4">
        <w:rPr>
          <w:sz w:val="26"/>
          <w:szCs w:val="26"/>
          <w:rtl/>
          <w:lang w:val="en-US" w:bidi="ar-SA"/>
        </w:rPr>
        <w:t xml:space="preserve"> </w:t>
      </w:r>
      <w:r w:rsidRPr="00A03BC4">
        <w:rPr>
          <w:rFonts w:hint="cs"/>
          <w:sz w:val="26"/>
          <w:szCs w:val="26"/>
          <w:rtl/>
          <w:lang w:val="en-US" w:bidi="ar-SA"/>
        </w:rPr>
        <w:t xml:space="preserve">في </w:t>
      </w:r>
      <w:r w:rsidRPr="00A03BC4">
        <w:rPr>
          <w:sz w:val="26"/>
          <w:szCs w:val="26"/>
          <w:rtl/>
          <w:lang w:val="en-US" w:bidi="ar-SA"/>
        </w:rPr>
        <w:t>عام 2023</w:t>
      </w:r>
      <w:r w:rsidR="00907D45" w:rsidRPr="00A03BC4">
        <w:rPr>
          <w:sz w:val="26"/>
          <w:szCs w:val="26"/>
          <w:rtl/>
          <w:lang w:val="en-US" w:bidi="ar-SA"/>
        </w:rPr>
        <w:t xml:space="preserve">، الذي ستقرر اللجنة على أساسه ما إذا كان ينبغي </w:t>
      </w:r>
      <w:r w:rsidRPr="00A03BC4">
        <w:rPr>
          <w:rFonts w:hint="cs"/>
          <w:sz w:val="26"/>
          <w:szCs w:val="26"/>
          <w:rtl/>
          <w:lang w:val="en-US" w:bidi="ar-SA"/>
        </w:rPr>
        <w:t>إبقاء</w:t>
      </w:r>
      <w:r w:rsidR="00907D45" w:rsidRPr="00A03BC4">
        <w:rPr>
          <w:sz w:val="26"/>
          <w:szCs w:val="26"/>
          <w:rtl/>
          <w:lang w:val="en-US" w:bidi="ar-SA"/>
        </w:rPr>
        <w:t xml:space="preserve"> نظام التكاليف الإدارية للصندوق متعدد الأطراف لفترة الثلاث سنوات 2021-2023 لفترة الثلاث سنوات 2024-2026.</w:t>
      </w:r>
    </w:p>
    <w:p w14:paraId="423271EA" w14:textId="77777777" w:rsidR="00ED3EE1" w:rsidRPr="00A03BC4" w:rsidRDefault="00ED3EE1" w:rsidP="00ED3EE1">
      <w:pPr>
        <w:pStyle w:val="ListParagraph"/>
        <w:rPr>
          <w:sz w:val="26"/>
          <w:szCs w:val="26"/>
          <w:rtl/>
          <w:lang w:val="en-US" w:bidi="ar-SA"/>
        </w:rPr>
      </w:pPr>
    </w:p>
    <w:p w14:paraId="2448F141" w14:textId="77777777" w:rsidR="00ED3EE1" w:rsidRPr="00A03BC4" w:rsidRDefault="00ED3EE1" w:rsidP="00ED3EE1">
      <w:pPr>
        <w:bidi/>
        <w:jc w:val="center"/>
        <w:rPr>
          <w:sz w:val="26"/>
          <w:szCs w:val="26"/>
          <w:rtl/>
          <w:lang w:val="en-US" w:bidi="ar-SA"/>
        </w:rPr>
      </w:pPr>
      <w:r w:rsidRPr="00A03BC4">
        <w:rPr>
          <w:rFonts w:hint="cs"/>
          <w:sz w:val="26"/>
          <w:szCs w:val="26"/>
          <w:rtl/>
          <w:lang w:val="en-US" w:bidi="ar-SA"/>
        </w:rPr>
        <w:t>___________________</w:t>
      </w:r>
    </w:p>
    <w:p w14:paraId="1D5C1CE3" w14:textId="77777777" w:rsidR="009E15DE" w:rsidRPr="00A03BC4" w:rsidRDefault="009E15DE" w:rsidP="009E15DE">
      <w:pPr>
        <w:bidi/>
        <w:rPr>
          <w:sz w:val="26"/>
          <w:szCs w:val="26"/>
          <w:lang w:val="en-US" w:bidi="ar-SA"/>
        </w:rPr>
      </w:pPr>
    </w:p>
    <w:p w14:paraId="71CCF4DF" w14:textId="77777777" w:rsidR="007E5D09" w:rsidRDefault="007E5D09" w:rsidP="00F546C0">
      <w:pPr>
        <w:pStyle w:val="StyleHeader4Para4Left0Firstline0"/>
        <w:numPr>
          <w:ilvl w:val="0"/>
          <w:numId w:val="0"/>
        </w:numPr>
        <w:rPr>
          <w:rtl/>
          <w:lang w:val="en-CA"/>
        </w:rPr>
      </w:pPr>
    </w:p>
    <w:sectPr w:rsidR="007E5D09" w:rsidSect="00F546C0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A99D2" w14:textId="77777777" w:rsidR="00727FE1" w:rsidRDefault="00727FE1">
      <w:r>
        <w:separator/>
      </w:r>
    </w:p>
  </w:endnote>
  <w:endnote w:type="continuationSeparator" w:id="0">
    <w:p w14:paraId="73CF8662" w14:textId="77777777" w:rsidR="00727FE1" w:rsidRDefault="0072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EBD24" w14:textId="26F18C60" w:rsidR="006F0FE9" w:rsidRDefault="006F0FE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91ED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4194A" w14:textId="3C44534D" w:rsidR="006F0FE9" w:rsidRDefault="006F0FE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91ED1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C9918" w14:textId="77777777" w:rsidR="00F546C0" w:rsidRDefault="00F546C0" w:rsidP="00F546C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03F9E4B8" w14:textId="77777777" w:rsidR="006F0FE9" w:rsidRPr="00F546C0" w:rsidRDefault="00F546C0" w:rsidP="00F546C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1E83F" w14:textId="77777777" w:rsidR="00727FE1" w:rsidRDefault="00727FE1">
      <w:r>
        <w:separator/>
      </w:r>
    </w:p>
  </w:footnote>
  <w:footnote w:type="continuationSeparator" w:id="0">
    <w:p w14:paraId="345A4512" w14:textId="77777777" w:rsidR="00727FE1" w:rsidRDefault="00727FE1">
      <w:r>
        <w:continuationSeparator/>
      </w:r>
    </w:p>
  </w:footnote>
  <w:footnote w:id="1">
    <w:p w14:paraId="34A8876E" w14:textId="77777777" w:rsidR="006F0FE9" w:rsidRPr="00C0337B" w:rsidRDefault="006F0FE9" w:rsidP="00D365F8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 w:bidi="ar-SA"/>
        </w:rPr>
        <w:t xml:space="preserve">ن الدورات في </w:t>
      </w:r>
      <w:r w:rsidRPr="007D141D">
        <w:rPr>
          <w:rFonts w:hint="cs"/>
          <w:rtl/>
          <w:lang w:val="en-US" w:bidi="ar-SA"/>
        </w:rPr>
        <w:t xml:space="preserve">نوفمبر/ </w:t>
      </w:r>
      <w:r w:rsidRPr="007D141D">
        <w:rPr>
          <w:rtl/>
          <w:lang w:val="en-US" w:bidi="ar-SA"/>
        </w:rPr>
        <w:t>تشرين الثاني</w:t>
      </w:r>
      <w:r w:rsidRPr="007D141D">
        <w:rPr>
          <w:rFonts w:hint="cs"/>
          <w:rtl/>
          <w:lang w:val="en-US" w:bidi="ar-SA"/>
        </w:rPr>
        <w:t xml:space="preserve"> وديسمبر/ كانو</w:t>
      </w:r>
      <w:r w:rsidRPr="007D141D">
        <w:rPr>
          <w:rtl/>
          <w:lang w:val="en-US" w:bidi="ar-SA"/>
        </w:rPr>
        <w:t>ن ا</w:t>
      </w:r>
      <w:r w:rsidRPr="007D141D">
        <w:rPr>
          <w:rFonts w:hint="cs"/>
          <w:rtl/>
          <w:lang w:val="en-US" w:bidi="ar-SA"/>
        </w:rPr>
        <w:t xml:space="preserve">لأول </w:t>
      </w:r>
      <w:r>
        <w:rPr>
          <w:rFonts w:hint="cs"/>
          <w:rtl/>
          <w:lang w:val="en-US" w:bidi="ar-SA"/>
        </w:rPr>
        <w:t>بسبب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فيروس  كورونا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(كوفيد</w:t>
      </w:r>
      <w:r>
        <w:rPr>
          <w:rtl/>
          <w:lang w:val="en-US" w:bidi="ar-SA"/>
        </w:rPr>
        <w:noBreakHyphen/>
      </w:r>
      <w:r>
        <w:rPr>
          <w:rFonts w:hint="cs"/>
          <w:rtl/>
          <w:lang w:val="en-US" w:bidi="ar-SA"/>
        </w:rPr>
        <w:t>19)</w:t>
      </w:r>
    </w:p>
  </w:footnote>
  <w:footnote w:id="2">
    <w:p w14:paraId="40605C0B" w14:textId="77777777" w:rsidR="006F0FE9" w:rsidRDefault="006F0FE9" w:rsidP="0093753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93753D">
        <w:rPr>
          <w:rFonts w:hint="cs"/>
          <w:rtl/>
          <w:lang w:bidi="ar-SA"/>
        </w:rPr>
        <w:t xml:space="preserve">عقدت عملية الموافقة فيما بين الدورات من 16 نوفمبر/ تشرين الثاني إلى 3 ديسمبر/ كانون الأول 2020 </w:t>
      </w:r>
    </w:p>
  </w:footnote>
  <w:footnote w:id="3">
    <w:p w14:paraId="4BB7E25B" w14:textId="77777777" w:rsidR="006F0FE9" w:rsidRDefault="006F0FE9" w:rsidP="00D365F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93753D">
        <w:rPr>
          <w:rFonts w:hint="cs"/>
          <w:rtl/>
          <w:lang w:bidi="ar-SA"/>
        </w:rPr>
        <w:t xml:space="preserve">الوثيقة </w:t>
      </w:r>
      <w:r w:rsidR="0093753D" w:rsidRPr="00B9524E">
        <w:t>UNEP/OzL.Pro/ExCom/86/36</w:t>
      </w:r>
    </w:p>
  </w:footnote>
  <w:footnote w:id="4">
    <w:p w14:paraId="6873A2CF" w14:textId="77777777" w:rsidR="006F0FE9" w:rsidRDefault="006F0FE9" w:rsidP="00D365F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93753D">
        <w:rPr>
          <w:rFonts w:hint="cs"/>
          <w:rtl/>
          <w:lang w:bidi="ar-SA"/>
        </w:rPr>
        <w:t xml:space="preserve">الوثيقة </w:t>
      </w:r>
      <w:r w:rsidR="0093753D">
        <w:t>UNEP/OzL.Pro/ExCom/86/37</w:t>
      </w:r>
    </w:p>
  </w:footnote>
  <w:footnote w:id="5">
    <w:p w14:paraId="3739D2AA" w14:textId="77777777" w:rsidR="006F0FE9" w:rsidRDefault="006F0FE9" w:rsidP="00B67B1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93753D">
        <w:rPr>
          <w:rFonts w:hint="cs"/>
          <w:rtl/>
        </w:rPr>
        <w:t xml:space="preserve"> </w:t>
      </w:r>
      <w:r w:rsidR="0093753D">
        <w:rPr>
          <w:rFonts w:hint="cs"/>
          <w:rtl/>
          <w:lang w:bidi="ar-SA"/>
        </w:rPr>
        <w:t>عقدت عملية الموافقة فيما بين الدورات من29 مارس / آذار إلى 7 مايو/ أيار 2021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 xml:space="preserve">  </w:t>
      </w:r>
    </w:p>
  </w:footnote>
  <w:footnote w:id="6">
    <w:p w14:paraId="40539A13" w14:textId="77777777" w:rsidR="006F0FE9" w:rsidRDefault="006F0FE9" w:rsidP="00962F1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93753D">
        <w:rPr>
          <w:rFonts w:hint="cs"/>
          <w:rtl/>
          <w:lang w:bidi="ar-SA"/>
        </w:rPr>
        <w:t xml:space="preserve">الوثيقة </w:t>
      </w:r>
      <w:r w:rsidR="0093753D" w:rsidRPr="00080C2D">
        <w:t>UNEP/OzL.Pro/ExCom/86/85</w:t>
      </w:r>
    </w:p>
  </w:footnote>
  <w:footnote w:id="7">
    <w:p w14:paraId="624AAE55" w14:textId="77777777" w:rsidR="006F0FE9" w:rsidRDefault="006F0FE9" w:rsidP="00855BC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60397">
        <w:rPr>
          <w:rFonts w:hint="cs"/>
          <w:rtl/>
        </w:rPr>
        <w:t xml:space="preserve"> </w:t>
      </w:r>
      <w:r w:rsidR="00A867BA">
        <w:rPr>
          <w:rFonts w:hint="cs"/>
          <w:rtl/>
          <w:lang w:bidi="ar-SA"/>
        </w:rPr>
        <w:t xml:space="preserve">من المقرر عقد الاجتماع التاسع والثمانين بالحضور شخصيا لمناقشة بنود السياسة العالقة التي لم يتمكن من اختتامها خلال عملية الموافقة فيما بين الدورات ذات الصلة والاجتماعات الافتراضية وفقا للمقرر 87/60 (أ) </w:t>
      </w:r>
      <w:r>
        <w:rPr>
          <w:rFonts w:hint="cs"/>
          <w:rtl/>
          <w:lang w:bidi="ar-SA"/>
        </w:rPr>
        <w:t xml:space="preserve">  </w:t>
      </w:r>
    </w:p>
  </w:footnote>
  <w:footnote w:id="8">
    <w:p w14:paraId="660ECE24" w14:textId="77777777" w:rsidR="006F0FE9" w:rsidRDefault="006F0FE9" w:rsidP="00B107F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  <w:lang w:bidi="ar-SA"/>
        </w:rPr>
        <w:t xml:space="preserve"> </w:t>
      </w:r>
      <w:r w:rsidR="00A867BA">
        <w:rPr>
          <w:rFonts w:hint="cs"/>
          <w:rtl/>
          <w:lang w:bidi="ar-SA"/>
        </w:rPr>
        <w:t xml:space="preserve">اجتماع عبر الانترنت، من 23 إلى 27 نوفمبر/ تشرين الثاني 2020 </w:t>
      </w:r>
      <w:r>
        <w:rPr>
          <w:rFonts w:hint="cs"/>
          <w:rtl/>
          <w:lang w:bidi="ar-SA"/>
        </w:rPr>
        <w:t xml:space="preserve"> </w:t>
      </w:r>
    </w:p>
  </w:footnote>
  <w:footnote w:id="9">
    <w:p w14:paraId="61071E0F" w14:textId="77777777" w:rsidR="006F0FE9" w:rsidRDefault="006F0FE9" w:rsidP="00B107F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A867BA">
        <w:rPr>
          <w:rFonts w:hint="cs"/>
          <w:rtl/>
          <w:lang w:bidi="ar-SA"/>
        </w:rPr>
        <w:t xml:space="preserve"> اجتماع عبر الانترنت، من 23 إلى 29 أكتوبر/ تشرين الأول 2021</w:t>
      </w:r>
    </w:p>
  </w:footnote>
  <w:footnote w:id="10">
    <w:p w14:paraId="6918FD43" w14:textId="77777777" w:rsidR="006F0FE9" w:rsidRDefault="006F0FE9" w:rsidP="000D52E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A867BA">
        <w:rPr>
          <w:rFonts w:hint="cs"/>
          <w:rtl/>
        </w:rPr>
        <w:t xml:space="preserve">الوثيقة </w:t>
      </w:r>
      <w:r w:rsidR="00A867BA">
        <w:t>UNEP/OzL.Pro/ExCom/86/25</w:t>
      </w:r>
      <w:r w:rsidR="00A867BA">
        <w:rPr>
          <w:rFonts w:hint="cs"/>
          <w:rtl/>
        </w:rPr>
        <w:t xml:space="preserve"> والمقرر 86/45</w:t>
      </w:r>
      <w:r>
        <w:rPr>
          <w:rFonts w:hint="cs"/>
          <w:rtl/>
          <w:lang w:bidi="ar-SA"/>
        </w:rPr>
        <w:t xml:space="preserve">  </w:t>
      </w:r>
    </w:p>
  </w:footnote>
  <w:footnote w:id="11">
    <w:p w14:paraId="7EB8EF0B" w14:textId="77777777" w:rsidR="006F0FE9" w:rsidRDefault="006F0FE9" w:rsidP="00E34C6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A867BA">
        <w:rPr>
          <w:rFonts w:hint="cs"/>
          <w:rtl/>
          <w:lang w:bidi="ar-SA"/>
        </w:rPr>
        <w:t xml:space="preserve">الوثيقة </w:t>
      </w:r>
      <w:r w:rsidR="00A867BA" w:rsidRPr="00432943">
        <w:t>UNEP/OzL.Pro/ExCom/88/34</w:t>
      </w:r>
    </w:p>
  </w:footnote>
  <w:footnote w:id="12">
    <w:p w14:paraId="17B774EE" w14:textId="77777777" w:rsidR="006F0FE9" w:rsidRDefault="006F0FE9" w:rsidP="00E34C6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A867BA">
        <w:rPr>
          <w:rFonts w:hint="cs"/>
          <w:rtl/>
          <w:lang w:bidi="ar-SA"/>
        </w:rPr>
        <w:t xml:space="preserve">الوثيقة </w:t>
      </w:r>
      <w:r w:rsidR="00A867BA" w:rsidRPr="00432943">
        <w:t>UNEP/OzL.Pro/ExCom/88/3</w:t>
      </w:r>
      <w:r w:rsidR="00A867BA">
        <w:t>5</w:t>
      </w:r>
    </w:p>
  </w:footnote>
  <w:footnote w:id="13">
    <w:p w14:paraId="740D92B8" w14:textId="77777777" w:rsidR="006F0FE9" w:rsidRDefault="006F0FE9" w:rsidP="00A867B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A867BA">
        <w:rPr>
          <w:rFonts w:hint="cs"/>
          <w:rtl/>
        </w:rPr>
        <w:t xml:space="preserve"> الوثيقة</w:t>
      </w:r>
      <w:r w:rsidR="006F4521">
        <w:rPr>
          <w:rFonts w:hint="cs"/>
          <w:rtl/>
        </w:rPr>
        <w:t xml:space="preserve"> </w:t>
      </w:r>
      <w:r w:rsidR="006F4521" w:rsidRPr="009371E3">
        <w:t>UNEP/OzL.Pro/ExCom/87/43</w:t>
      </w:r>
      <w:r w:rsidR="00A867BA"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 xml:space="preserve">  </w:t>
      </w:r>
    </w:p>
  </w:footnote>
  <w:footnote w:id="14">
    <w:p w14:paraId="47C288E4" w14:textId="77777777" w:rsidR="006F0FE9" w:rsidRDefault="006F0FE9" w:rsidP="002F5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980F73">
        <w:rPr>
          <w:rFonts w:hint="cs"/>
          <w:rtl/>
          <w:lang w:bidi="ar-SA"/>
        </w:rPr>
        <w:t xml:space="preserve"> </w:t>
      </w:r>
      <w:r w:rsidR="003F2624" w:rsidRPr="003F2624">
        <w:rPr>
          <w:rtl/>
          <w:lang w:bidi="ar-SA"/>
        </w:rPr>
        <w:t xml:space="preserve">تتضمن خطة العمل الموحدة تمويلًا لإعداد </w:t>
      </w:r>
      <w:r w:rsidR="0056470C">
        <w:rPr>
          <w:rFonts w:hint="cs"/>
          <w:rtl/>
          <w:lang w:bidi="ar-SA"/>
        </w:rPr>
        <w:t xml:space="preserve">خطة تنفيذ التخفيض التدريجي للمواد الهيدروفلوروكربونية </w:t>
      </w:r>
      <w:r w:rsidR="003F2624" w:rsidRPr="003F2624">
        <w:rPr>
          <w:rtl/>
          <w:lang w:bidi="ar-SA"/>
        </w:rPr>
        <w:t xml:space="preserve">بمبلغ </w:t>
      </w:r>
      <w:r w:rsidR="001A35BD">
        <w:rPr>
          <w:rFonts w:hint="cs"/>
          <w:rtl/>
          <w:lang w:bidi="ar-SA"/>
        </w:rPr>
        <w:t>2</w:t>
      </w:r>
      <w:r w:rsidR="0056470C">
        <w:t>7,189,94</w:t>
      </w:r>
      <w:r w:rsidR="0056470C">
        <w:rPr>
          <w:rFonts w:hint="cs"/>
          <w:rtl/>
          <w:lang w:bidi="ar-SA"/>
        </w:rPr>
        <w:t xml:space="preserve"> </w:t>
      </w:r>
      <w:r w:rsidR="0056470C">
        <w:rPr>
          <w:rtl/>
          <w:lang w:bidi="ar-SA"/>
        </w:rPr>
        <w:t>دولارًا أمريكيًا</w:t>
      </w:r>
      <w:r w:rsidR="003F2624" w:rsidRPr="003F2624">
        <w:rPr>
          <w:rtl/>
          <w:lang w:bidi="ar-SA"/>
        </w:rPr>
        <w:t xml:space="preserve">، بالإضافة إلى تكاليف دعم الوكالة </w:t>
      </w:r>
      <w:r w:rsidR="002F590E">
        <w:rPr>
          <w:rFonts w:hint="cs"/>
          <w:rtl/>
          <w:lang w:bidi="ar-SA"/>
        </w:rPr>
        <w:t>وقدرها</w:t>
      </w:r>
      <w:r w:rsidR="003F2624" w:rsidRPr="003F2624">
        <w:rPr>
          <w:rtl/>
          <w:lang w:bidi="ar-SA"/>
        </w:rPr>
        <w:t xml:space="preserve"> 782</w:t>
      </w:r>
      <w:r w:rsidR="002F590E">
        <w:rPr>
          <w:rFonts w:hint="cs"/>
          <w:rtl/>
          <w:lang w:bidi="ar-SA"/>
        </w:rPr>
        <w:t>,</w:t>
      </w:r>
      <w:r w:rsidR="003F2624" w:rsidRPr="003F2624">
        <w:rPr>
          <w:rtl/>
          <w:lang w:bidi="ar-SA"/>
        </w:rPr>
        <w:t>808 دولارًا أمريكيًا لعام 20</w:t>
      </w:r>
      <w:r w:rsidR="002F590E">
        <w:rPr>
          <w:rtl/>
          <w:lang w:bidi="ar-SA"/>
        </w:rPr>
        <w:t>22</w:t>
      </w:r>
      <w:r w:rsidR="003F2624" w:rsidRPr="003F2624">
        <w:rPr>
          <w:rtl/>
          <w:lang w:bidi="ar-SA"/>
        </w:rPr>
        <w:t>، و 3</w:t>
      </w:r>
      <w:r w:rsidR="002F590E">
        <w:rPr>
          <w:rFonts w:hint="cs"/>
          <w:rtl/>
          <w:lang w:bidi="ar-SA"/>
        </w:rPr>
        <w:t>,</w:t>
      </w:r>
      <w:r w:rsidR="003F2624" w:rsidRPr="003F2624">
        <w:rPr>
          <w:rtl/>
          <w:lang w:bidi="ar-SA"/>
        </w:rPr>
        <w:t>398</w:t>
      </w:r>
      <w:r w:rsidR="002F590E">
        <w:rPr>
          <w:rFonts w:hint="cs"/>
          <w:rtl/>
          <w:lang w:bidi="ar-SA"/>
        </w:rPr>
        <w:t>,</w:t>
      </w:r>
      <w:r w:rsidR="002F590E">
        <w:rPr>
          <w:rtl/>
          <w:lang w:bidi="ar-SA"/>
        </w:rPr>
        <w:t>327 دولارًا أمريكيًا</w:t>
      </w:r>
      <w:r w:rsidR="003F2624" w:rsidRPr="003F2624">
        <w:rPr>
          <w:rtl/>
          <w:lang w:bidi="ar-SA"/>
        </w:rPr>
        <w:t xml:space="preserve">، بالإضافة إلى تكاليف دعم الوكالة </w:t>
      </w:r>
      <w:r w:rsidR="002F590E">
        <w:rPr>
          <w:rFonts w:hint="cs"/>
          <w:rtl/>
          <w:lang w:bidi="ar-SA"/>
        </w:rPr>
        <w:t>وقدرها</w:t>
      </w:r>
      <w:r w:rsidR="003F2624" w:rsidRPr="003F2624">
        <w:rPr>
          <w:rtl/>
          <w:lang w:bidi="ar-SA"/>
        </w:rPr>
        <w:t xml:space="preserve"> 318</w:t>
      </w:r>
      <w:r w:rsidR="002F590E">
        <w:rPr>
          <w:rFonts w:hint="cs"/>
          <w:rtl/>
          <w:lang w:bidi="ar-SA"/>
        </w:rPr>
        <w:t>,</w:t>
      </w:r>
      <w:r w:rsidR="003F2624" w:rsidRPr="003F2624">
        <w:rPr>
          <w:rtl/>
          <w:lang w:bidi="ar-SA"/>
        </w:rPr>
        <w:t>216 دولارًا أمريكيًا لعام 2023.</w:t>
      </w:r>
      <w:r>
        <w:rPr>
          <w:rFonts w:hint="cs"/>
          <w:rtl/>
          <w:lang w:bidi="ar-SA"/>
        </w:rPr>
        <w:t xml:space="preserve"> </w:t>
      </w:r>
    </w:p>
  </w:footnote>
  <w:footnote w:id="15">
    <w:p w14:paraId="0D0A69F9" w14:textId="77777777" w:rsidR="006F0FE9" w:rsidRDefault="006F0FE9" w:rsidP="00980F7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3F2624" w:rsidRPr="003F2624">
        <w:rPr>
          <w:rtl/>
          <w:lang w:bidi="ar-SA"/>
        </w:rPr>
        <w:t xml:space="preserve">سيتم الانتهاء من </w:t>
      </w:r>
      <w:r w:rsidR="00980F73">
        <w:rPr>
          <w:rFonts w:hint="cs"/>
          <w:rtl/>
          <w:lang w:bidi="ar-SA"/>
        </w:rPr>
        <w:t>مسائل</w:t>
      </w:r>
      <w:r w:rsidR="003F2624" w:rsidRPr="003F2624">
        <w:rPr>
          <w:rtl/>
          <w:lang w:bidi="ar-SA"/>
        </w:rPr>
        <w:t xml:space="preserve"> السياسة المتعلقة بأهلية تمويل الأ</w:t>
      </w:r>
      <w:r w:rsidR="00980F73">
        <w:rPr>
          <w:rtl/>
          <w:lang w:bidi="ar-SA"/>
        </w:rPr>
        <w:t xml:space="preserve">نشطة المختلفة بمرور الوقت بعد </w:t>
      </w:r>
      <w:r w:rsidR="003F2624" w:rsidRPr="003F2624">
        <w:rPr>
          <w:rtl/>
          <w:lang w:bidi="ar-SA"/>
        </w:rPr>
        <w:t xml:space="preserve">مشاورات حول هذه </w:t>
      </w:r>
      <w:r w:rsidR="00980F73">
        <w:rPr>
          <w:rFonts w:hint="cs"/>
          <w:rtl/>
          <w:lang w:bidi="ar-SA"/>
        </w:rPr>
        <w:t>المسائل</w:t>
      </w:r>
      <w:r w:rsidR="003F2624" w:rsidRPr="003F2624">
        <w:rPr>
          <w:rtl/>
          <w:lang w:bidi="ar-SA"/>
        </w:rPr>
        <w:t xml:space="preserve"> في عام 2022.</w:t>
      </w:r>
    </w:p>
  </w:footnote>
  <w:footnote w:id="16">
    <w:p w14:paraId="63903272" w14:textId="77777777" w:rsidR="006F0FE9" w:rsidRDefault="006F0FE9" w:rsidP="003C182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3F2624" w:rsidRPr="003F2624">
        <w:rPr>
          <w:rtl/>
        </w:rPr>
        <w:t xml:space="preserve">تم تقديم تحليل مماثل في الوثيقة </w:t>
      </w:r>
      <w:r w:rsidR="00980F73">
        <w:rPr>
          <w:rFonts w:hint="cs"/>
          <w:rtl/>
        </w:rPr>
        <w:t>المعنية</w:t>
      </w:r>
      <w:r w:rsidR="003F2624" w:rsidRPr="003F2624">
        <w:rPr>
          <w:rtl/>
        </w:rPr>
        <w:t xml:space="preserve"> </w:t>
      </w:r>
      <w:r w:rsidR="00980F73">
        <w:rPr>
          <w:rFonts w:hint="cs"/>
          <w:rtl/>
        </w:rPr>
        <w:t>بتنقيح</w:t>
      </w:r>
      <w:r w:rsidR="003F2624" w:rsidRPr="003F2624">
        <w:rPr>
          <w:rtl/>
        </w:rPr>
        <w:t xml:space="preserve"> نظام التكاليف الإدارية لفترة الثلاث سنوات 2015</w:t>
      </w:r>
      <w:r w:rsidR="00980F73">
        <w:rPr>
          <w:rFonts w:hint="cs"/>
          <w:rtl/>
        </w:rPr>
        <w:t>-</w:t>
      </w:r>
      <w:r w:rsidR="003F2624" w:rsidRPr="003F2624">
        <w:rPr>
          <w:rtl/>
        </w:rPr>
        <w:t xml:space="preserve"> 2017 </w:t>
      </w:r>
      <w:r w:rsidR="00980F73" w:rsidRPr="00527732">
        <w:t>(</w:t>
      </w:r>
      <w:r w:rsidR="00980F73">
        <w:t>UNEP/OzL.Pro/ExCom/73/51</w:t>
      </w:r>
      <w:r w:rsidR="00980F73" w:rsidRPr="00527732">
        <w:t>)</w:t>
      </w:r>
      <w:r w:rsidR="003F2624" w:rsidRPr="003F2624">
        <w:rPr>
          <w:rtl/>
        </w:rPr>
        <w:t>. وتعزى الاختلافات الطفيفة في بعض الأرقام في ذلك التحليل عن التح</w:t>
      </w:r>
      <w:r w:rsidR="00980F73">
        <w:rPr>
          <w:rtl/>
        </w:rPr>
        <w:t>ليل الوارد في الجدول 1 إلى المشر</w:t>
      </w:r>
      <w:r w:rsidR="00980F73">
        <w:rPr>
          <w:rFonts w:hint="cs"/>
          <w:rtl/>
        </w:rPr>
        <w:t>و</w:t>
      </w:r>
      <w:r w:rsidR="003F2624" w:rsidRPr="003F2624">
        <w:rPr>
          <w:rtl/>
        </w:rPr>
        <w:t>ع</w:t>
      </w:r>
      <w:r w:rsidR="00980F73">
        <w:rPr>
          <w:rFonts w:hint="cs"/>
          <w:rtl/>
        </w:rPr>
        <w:t>ات</w:t>
      </w:r>
      <w:r w:rsidR="003F2624" w:rsidRPr="003F2624">
        <w:rPr>
          <w:rtl/>
        </w:rPr>
        <w:t xml:space="preserve"> التي </w:t>
      </w:r>
      <w:r w:rsidR="00980F73">
        <w:rPr>
          <w:rFonts w:hint="cs"/>
          <w:rtl/>
        </w:rPr>
        <w:t>أغلقت أ</w:t>
      </w:r>
      <w:r w:rsidR="00980F73">
        <w:rPr>
          <w:rtl/>
        </w:rPr>
        <w:t>و</w:t>
      </w:r>
      <w:r w:rsidR="00980F73">
        <w:rPr>
          <w:rFonts w:hint="cs"/>
          <w:rtl/>
        </w:rPr>
        <w:t xml:space="preserve"> </w:t>
      </w:r>
      <w:r w:rsidR="00980F73">
        <w:rPr>
          <w:rtl/>
        </w:rPr>
        <w:t>إعادة الأرصدة إلى الصندوق</w:t>
      </w:r>
      <w:r w:rsidR="003F2624" w:rsidRPr="003F2624">
        <w:rPr>
          <w:rtl/>
        </w:rPr>
        <w:t xml:space="preserve"> أو</w:t>
      </w:r>
      <w:r w:rsidR="00980F73">
        <w:rPr>
          <w:rtl/>
        </w:rPr>
        <w:t xml:space="preserve"> المشر</w:t>
      </w:r>
      <w:r w:rsidR="00980F73">
        <w:rPr>
          <w:rFonts w:hint="cs"/>
          <w:rtl/>
        </w:rPr>
        <w:t>و</w:t>
      </w:r>
      <w:r w:rsidR="003F2624" w:rsidRPr="003F2624">
        <w:rPr>
          <w:rtl/>
        </w:rPr>
        <w:t>ع</w:t>
      </w:r>
      <w:r w:rsidR="00980F73">
        <w:rPr>
          <w:rFonts w:hint="cs"/>
          <w:rtl/>
        </w:rPr>
        <w:t>ات</w:t>
      </w:r>
      <w:r w:rsidR="003F2624" w:rsidRPr="003F2624">
        <w:rPr>
          <w:rtl/>
        </w:rPr>
        <w:t xml:space="preserve"> التي </w:t>
      </w:r>
      <w:r w:rsidR="003C182E">
        <w:rPr>
          <w:rFonts w:hint="cs"/>
          <w:rtl/>
        </w:rPr>
        <w:t>حولت</w:t>
      </w:r>
      <w:r w:rsidR="003F2624" w:rsidRPr="003F2624">
        <w:rPr>
          <w:rtl/>
        </w:rPr>
        <w:t xml:space="preserve"> إلى وكالات أخرى.</w:t>
      </w:r>
      <w:r>
        <w:rPr>
          <w:rFonts w:hint="cs"/>
          <w:rtl/>
          <w:lang w:bidi="ar-SA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E91EB" w14:textId="54CC8EF6" w:rsidR="006F0FE9" w:rsidRDefault="006F0FE9" w:rsidP="002B0BBD">
    <w:pPr>
      <w:jc w:val="right"/>
    </w:pPr>
    <w:fldSimple w:instr=" DOCPROPERTY &quot;Document number&quot;  \* MERGEFORMAT ">
      <w:r w:rsidR="002B0BBD">
        <w:t>UNEP/OzL.Pro/ExCom/88/68</w:t>
      </w:r>
    </w:fldSimple>
  </w:p>
  <w:p w14:paraId="12C0C2C9" w14:textId="77777777" w:rsidR="006F0FE9" w:rsidRDefault="006F0FE9"/>
  <w:p w14:paraId="07FD4767" w14:textId="77777777" w:rsidR="006F0FE9" w:rsidRDefault="006F0FE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C3F06" w14:textId="4F6D2AAD" w:rsidR="006F0FE9" w:rsidRDefault="006F0FE9" w:rsidP="002B0BBD">
    <w:pPr>
      <w:jc w:val="left"/>
    </w:pPr>
    <w:fldSimple w:instr=" DOCPROPERTY &quot;Document number&quot;  \* MERGEFORMAT ">
      <w:r w:rsidR="002B0BBD">
        <w:t>UNEP/OzL.Pro/ExCom/88/68</w:t>
      </w:r>
    </w:fldSimple>
  </w:p>
  <w:p w14:paraId="024AA44C" w14:textId="77777777" w:rsidR="006F0FE9" w:rsidRDefault="006F0FE9"/>
  <w:p w14:paraId="048DA64B" w14:textId="77777777" w:rsidR="006F0FE9" w:rsidRDefault="006F0F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C2258D"/>
    <w:multiLevelType w:val="multilevel"/>
    <w:tmpl w:val="4E9C1D9C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6C329F0"/>
    <w:multiLevelType w:val="hybridMultilevel"/>
    <w:tmpl w:val="3DE613D0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111C1F"/>
    <w:multiLevelType w:val="hybridMultilevel"/>
    <w:tmpl w:val="EE5E1128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A10B63"/>
    <w:multiLevelType w:val="hybridMultilevel"/>
    <w:tmpl w:val="171855FA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9B1EEF"/>
    <w:multiLevelType w:val="hybridMultilevel"/>
    <w:tmpl w:val="D6CA9546"/>
    <w:lvl w:ilvl="0" w:tplc="5EFC55D6">
      <w:start w:val="1"/>
      <w:numFmt w:val="arabicAlpha"/>
      <w:lvlText w:val="(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2A284D"/>
    <w:multiLevelType w:val="hybridMultilevel"/>
    <w:tmpl w:val="030AD47E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1" w15:restartNumberingAfterBreak="0">
    <w:nsid w:val="344C796D"/>
    <w:multiLevelType w:val="hybridMultilevel"/>
    <w:tmpl w:val="4694F75C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74E86A0">
      <w:start w:val="1"/>
      <w:numFmt w:val="arabicAbjad"/>
      <w:lvlText w:val="(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83020F"/>
    <w:multiLevelType w:val="hybridMultilevel"/>
    <w:tmpl w:val="63D08C5C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91343"/>
    <w:multiLevelType w:val="hybridMultilevel"/>
    <w:tmpl w:val="4A2838DA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5EFC55D6">
      <w:start w:val="1"/>
      <w:numFmt w:val="arabicAlpha"/>
      <w:lvlText w:val="(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B55183C"/>
    <w:multiLevelType w:val="hybridMultilevel"/>
    <w:tmpl w:val="F16EB672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027042"/>
    <w:multiLevelType w:val="hybridMultilevel"/>
    <w:tmpl w:val="DC949700"/>
    <w:lvl w:ilvl="0" w:tplc="070801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74E86A0">
      <w:start w:val="1"/>
      <w:numFmt w:val="arabicAbjad"/>
      <w:lvlText w:val="(%3)"/>
      <w:lvlJc w:val="left"/>
      <w:pPr>
        <w:ind w:left="14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4"/>
  </w:num>
  <w:num w:numId="18">
    <w:abstractNumId w:val="25"/>
  </w:num>
  <w:num w:numId="19">
    <w:abstractNumId w:val="28"/>
  </w:num>
  <w:num w:numId="20">
    <w:abstractNumId w:val="20"/>
  </w:num>
  <w:num w:numId="21">
    <w:abstractNumId w:val="13"/>
  </w:num>
  <w:num w:numId="22">
    <w:abstractNumId w:val="19"/>
  </w:num>
  <w:num w:numId="23">
    <w:abstractNumId w:val="23"/>
  </w:num>
  <w:num w:numId="24">
    <w:abstractNumId w:val="11"/>
  </w:num>
  <w:num w:numId="25">
    <w:abstractNumId w:val="26"/>
  </w:num>
  <w:num w:numId="26">
    <w:abstractNumId w:val="17"/>
  </w:num>
  <w:num w:numId="27">
    <w:abstractNumId w:val="22"/>
  </w:num>
  <w:num w:numId="28">
    <w:abstractNumId w:val="12"/>
  </w:num>
  <w:num w:numId="29">
    <w:abstractNumId w:val="21"/>
  </w:num>
  <w:num w:numId="30">
    <w:abstractNumId w:val="16"/>
  </w:num>
  <w:num w:numId="31">
    <w:abstractNumId w:val="15"/>
  </w:num>
  <w:num w:numId="32">
    <w:abstractNumId w:val="14"/>
  </w:num>
  <w:num w:numId="33">
    <w:abstractNumId w:val="2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49"/>
    <w:rsid w:val="00013372"/>
    <w:rsid w:val="00017133"/>
    <w:rsid w:val="0004254A"/>
    <w:rsid w:val="000861FE"/>
    <w:rsid w:val="0009272A"/>
    <w:rsid w:val="000A14AA"/>
    <w:rsid w:val="000C2B23"/>
    <w:rsid w:val="000C2FE8"/>
    <w:rsid w:val="000C3EDC"/>
    <w:rsid w:val="000C49E8"/>
    <w:rsid w:val="000D52ED"/>
    <w:rsid w:val="00106D8B"/>
    <w:rsid w:val="00126F61"/>
    <w:rsid w:val="00166690"/>
    <w:rsid w:val="00182D73"/>
    <w:rsid w:val="001A35BD"/>
    <w:rsid w:val="001D2B45"/>
    <w:rsid w:val="001E628B"/>
    <w:rsid w:val="00206B62"/>
    <w:rsid w:val="00214E47"/>
    <w:rsid w:val="00253D95"/>
    <w:rsid w:val="00256FB7"/>
    <w:rsid w:val="00271441"/>
    <w:rsid w:val="002B0BBD"/>
    <w:rsid w:val="002B535E"/>
    <w:rsid w:val="002C33DF"/>
    <w:rsid w:val="002E6A6F"/>
    <w:rsid w:val="002E7EF7"/>
    <w:rsid w:val="002F505F"/>
    <w:rsid w:val="002F590E"/>
    <w:rsid w:val="0031329A"/>
    <w:rsid w:val="00326A48"/>
    <w:rsid w:val="0035441C"/>
    <w:rsid w:val="003810FF"/>
    <w:rsid w:val="00383947"/>
    <w:rsid w:val="003B0CF8"/>
    <w:rsid w:val="003C182E"/>
    <w:rsid w:val="003C7E70"/>
    <w:rsid w:val="003E796C"/>
    <w:rsid w:val="003F2624"/>
    <w:rsid w:val="003F2852"/>
    <w:rsid w:val="0040776A"/>
    <w:rsid w:val="00410680"/>
    <w:rsid w:val="004141A6"/>
    <w:rsid w:val="004C122E"/>
    <w:rsid w:val="004C5B74"/>
    <w:rsid w:val="004E517E"/>
    <w:rsid w:val="004F3B49"/>
    <w:rsid w:val="005179DF"/>
    <w:rsid w:val="00545CBE"/>
    <w:rsid w:val="00547D66"/>
    <w:rsid w:val="005528D5"/>
    <w:rsid w:val="0055389C"/>
    <w:rsid w:val="0056470C"/>
    <w:rsid w:val="005A4CAC"/>
    <w:rsid w:val="005B65DF"/>
    <w:rsid w:val="005C75BF"/>
    <w:rsid w:val="005C7D4A"/>
    <w:rsid w:val="005D218E"/>
    <w:rsid w:val="00624AEF"/>
    <w:rsid w:val="00647C05"/>
    <w:rsid w:val="0065213F"/>
    <w:rsid w:val="00662A73"/>
    <w:rsid w:val="0067690E"/>
    <w:rsid w:val="00691ED1"/>
    <w:rsid w:val="00693BEB"/>
    <w:rsid w:val="006B51BE"/>
    <w:rsid w:val="006F0FE9"/>
    <w:rsid w:val="006F2A2C"/>
    <w:rsid w:val="006F4521"/>
    <w:rsid w:val="00723C1B"/>
    <w:rsid w:val="00727FE1"/>
    <w:rsid w:val="00745307"/>
    <w:rsid w:val="0075463E"/>
    <w:rsid w:val="00754924"/>
    <w:rsid w:val="00761BEF"/>
    <w:rsid w:val="00786775"/>
    <w:rsid w:val="00791A1A"/>
    <w:rsid w:val="007A7EDC"/>
    <w:rsid w:val="007D141D"/>
    <w:rsid w:val="007D567C"/>
    <w:rsid w:val="007E5D09"/>
    <w:rsid w:val="00812BB6"/>
    <w:rsid w:val="008151D0"/>
    <w:rsid w:val="00846865"/>
    <w:rsid w:val="00855BC9"/>
    <w:rsid w:val="00885865"/>
    <w:rsid w:val="008B3DF6"/>
    <w:rsid w:val="008D18FA"/>
    <w:rsid w:val="008D289A"/>
    <w:rsid w:val="008D3953"/>
    <w:rsid w:val="008E3DF3"/>
    <w:rsid w:val="008F2996"/>
    <w:rsid w:val="008F4F03"/>
    <w:rsid w:val="00907D45"/>
    <w:rsid w:val="009136D8"/>
    <w:rsid w:val="0091402C"/>
    <w:rsid w:val="0093753D"/>
    <w:rsid w:val="00951938"/>
    <w:rsid w:val="00960397"/>
    <w:rsid w:val="00962F1F"/>
    <w:rsid w:val="00980F73"/>
    <w:rsid w:val="00983FD1"/>
    <w:rsid w:val="0099631B"/>
    <w:rsid w:val="009A037C"/>
    <w:rsid w:val="009C46B2"/>
    <w:rsid w:val="009C7B69"/>
    <w:rsid w:val="009D13B0"/>
    <w:rsid w:val="009E15DE"/>
    <w:rsid w:val="00A03BC4"/>
    <w:rsid w:val="00A44778"/>
    <w:rsid w:val="00A462A2"/>
    <w:rsid w:val="00A755B6"/>
    <w:rsid w:val="00A867BA"/>
    <w:rsid w:val="00A877B4"/>
    <w:rsid w:val="00A9156B"/>
    <w:rsid w:val="00AB0FAE"/>
    <w:rsid w:val="00AB4886"/>
    <w:rsid w:val="00AC488C"/>
    <w:rsid w:val="00AE1D47"/>
    <w:rsid w:val="00B107F8"/>
    <w:rsid w:val="00B11DB6"/>
    <w:rsid w:val="00B17004"/>
    <w:rsid w:val="00B23BA7"/>
    <w:rsid w:val="00B25EE1"/>
    <w:rsid w:val="00B40E87"/>
    <w:rsid w:val="00B67B15"/>
    <w:rsid w:val="00B81E83"/>
    <w:rsid w:val="00BC4218"/>
    <w:rsid w:val="00BD3E46"/>
    <w:rsid w:val="00BE650E"/>
    <w:rsid w:val="00C0337B"/>
    <w:rsid w:val="00C51110"/>
    <w:rsid w:val="00C55EF2"/>
    <w:rsid w:val="00C819E1"/>
    <w:rsid w:val="00CA1803"/>
    <w:rsid w:val="00D207A4"/>
    <w:rsid w:val="00D3448A"/>
    <w:rsid w:val="00D35F48"/>
    <w:rsid w:val="00D365F8"/>
    <w:rsid w:val="00D45C4D"/>
    <w:rsid w:val="00D733F2"/>
    <w:rsid w:val="00DC3567"/>
    <w:rsid w:val="00DD4916"/>
    <w:rsid w:val="00E1360E"/>
    <w:rsid w:val="00E1456B"/>
    <w:rsid w:val="00E17A63"/>
    <w:rsid w:val="00E34C62"/>
    <w:rsid w:val="00E40DBE"/>
    <w:rsid w:val="00E66E68"/>
    <w:rsid w:val="00E720D4"/>
    <w:rsid w:val="00E752FB"/>
    <w:rsid w:val="00E86075"/>
    <w:rsid w:val="00E96586"/>
    <w:rsid w:val="00EB50CD"/>
    <w:rsid w:val="00EB642F"/>
    <w:rsid w:val="00EC108E"/>
    <w:rsid w:val="00ED3EE1"/>
    <w:rsid w:val="00F05CBC"/>
    <w:rsid w:val="00F10846"/>
    <w:rsid w:val="00F546C0"/>
    <w:rsid w:val="00F5503C"/>
    <w:rsid w:val="00F64A87"/>
    <w:rsid w:val="00F73DB4"/>
    <w:rsid w:val="00F9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D18A04"/>
  <w15:docId w15:val="{CC0454C8-9A6B-40A6-BE64-EEBB113D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5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UNEP/OzL.Pro/ExCom/88/68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6796F9-DAA1-455F-98AE-960E33583F21}"/>
</file>

<file path=customXml/itemProps2.xml><?xml version="1.0" encoding="utf-8"?>
<ds:datastoreItem xmlns:ds="http://schemas.openxmlformats.org/officeDocument/2006/customXml" ds:itemID="{1D9A888C-2A5F-4865-BE1C-16D8EF60055D}"/>
</file>

<file path=customXml/itemProps3.xml><?xml version="1.0" encoding="utf-8"?>
<ds:datastoreItem xmlns:ds="http://schemas.openxmlformats.org/officeDocument/2006/customXml" ds:itemID="{700EA6F2-33AC-4652-9A74-4A1C6E620FB6}"/>
</file>

<file path=customXml/itemProps4.xml><?xml version="1.0" encoding="utf-8"?>
<ds:datastoreItem xmlns:ds="http://schemas.openxmlformats.org/officeDocument/2006/customXml" ds:itemID="{892D4306-0931-4058-9409-B46CE641A13F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48</TotalTime>
  <Pages>8</Pages>
  <Words>2878</Words>
  <Characters>16407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تحليل نظام التكاليف الإدارية وتمويل الوحدة الأساسية (القرار 86/92 (ج))</vt:lpstr>
    </vt:vector>
  </TitlesOfParts>
  <Company>UNMFS</Company>
  <LinksUpToDate>false</LinksUpToDate>
  <CharactersWithSpaces>19247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تحليل نظام التكاليف الإدارية وتمويل الوحدة الأساسية (القرار 86/92 (ج))</dc:title>
  <dc:creator>Yas</dc:creator>
  <cp:lastModifiedBy>HBE</cp:lastModifiedBy>
  <cp:revision>17</cp:revision>
  <cp:lastPrinted>2001-05-26T16:40:00Z</cp:lastPrinted>
  <dcterms:created xsi:type="dcterms:W3CDTF">2021-11-22T23:17:00Z</dcterms:created>
  <dcterms:modified xsi:type="dcterms:W3CDTF">2021-12-09T17:51:00Z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UNEP/OzL.Pro/ExCom/88/68</vt:lpwstr>
  </property>
  <property fmtid="{D5CDD505-2E9C-101B-9397-08002B2CF9AE}" pid="3" name="Revision date">
    <vt:lpwstr>11/12/2021</vt:lpwstr>
  </property>
  <property fmtid="{D5CDD505-2E9C-101B-9397-08002B2CF9AE}" pid="4" name="ContentTypeId">
    <vt:lpwstr>0x010100488D9FAD523F8946A9A809FFA43FA4BD</vt:lpwstr>
  </property>
</Properties>
</file>