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4353CDA3" w14:textId="77777777" w:rsidTr="00400341">
        <w:trPr>
          <w:trHeight w:val="720"/>
        </w:trPr>
        <w:tc>
          <w:tcPr>
            <w:tcW w:w="5950" w:type="dxa"/>
            <w:gridSpan w:val="3"/>
            <w:tcBorders>
              <w:bottom w:val="single" w:sz="18" w:space="0" w:color="auto"/>
            </w:tcBorders>
          </w:tcPr>
          <w:p w14:paraId="2199081B"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06D8B992" w14:textId="77777777" w:rsidR="008343B1" w:rsidRDefault="008343B1" w:rsidP="00400341">
            <w:pPr>
              <w:ind w:left="324"/>
              <w:jc w:val="right"/>
              <w:rPr>
                <w:sz w:val="52"/>
                <w:szCs w:val="24"/>
              </w:rPr>
            </w:pPr>
            <w:r>
              <w:rPr>
                <w:rFonts w:ascii="Univers Bold" w:hAnsi="Univers Bold"/>
                <w:b/>
                <w:sz w:val="72"/>
                <w:szCs w:val="24"/>
              </w:rPr>
              <w:t>EP</w:t>
            </w:r>
          </w:p>
        </w:tc>
      </w:tr>
      <w:tr w:rsidR="008343B1" w14:paraId="18DE7366"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104B784"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5F74AF75" wp14:editId="5EF6688B">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34042F5" wp14:editId="3ACCD439">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D00F981" w14:textId="77777777" w:rsidR="008343B1" w:rsidRDefault="008343B1" w:rsidP="00400341">
            <w:pPr>
              <w:ind w:left="324"/>
              <w:rPr>
                <w:rFonts w:ascii="SimHei" w:eastAsia="SimHei"/>
                <w:color w:val="000000"/>
                <w:sz w:val="44"/>
                <w:szCs w:val="24"/>
              </w:rPr>
            </w:pPr>
          </w:p>
          <w:p w14:paraId="19708656"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CDE4043"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45541036" w14:textId="77777777" w:rsidR="008343B1" w:rsidRDefault="008343B1" w:rsidP="00400341">
            <w:pPr>
              <w:spacing w:before="120"/>
              <w:ind w:left="324"/>
              <w:rPr>
                <w:sz w:val="24"/>
                <w:szCs w:val="24"/>
              </w:rPr>
            </w:pPr>
            <w:r>
              <w:rPr>
                <w:sz w:val="24"/>
                <w:szCs w:val="24"/>
              </w:rPr>
              <w:t>Distr.</w:t>
            </w:r>
          </w:p>
          <w:p w14:paraId="44FEBCD9" w14:textId="77777777" w:rsidR="008343B1" w:rsidRDefault="008343B1" w:rsidP="00400341">
            <w:pPr>
              <w:ind w:left="324"/>
              <w:rPr>
                <w:sz w:val="24"/>
                <w:szCs w:val="24"/>
              </w:rPr>
            </w:pPr>
            <w:r>
              <w:rPr>
                <w:sz w:val="24"/>
                <w:szCs w:val="24"/>
              </w:rPr>
              <w:t>GENERAL</w:t>
            </w:r>
          </w:p>
          <w:p w14:paraId="7B9FAF17" w14:textId="77777777" w:rsidR="008343B1" w:rsidRDefault="008343B1" w:rsidP="00400341">
            <w:pPr>
              <w:ind w:left="324"/>
              <w:rPr>
                <w:sz w:val="24"/>
                <w:szCs w:val="24"/>
              </w:rPr>
            </w:pPr>
          </w:p>
          <w:p w14:paraId="380CF287" w14:textId="5F18FDEA"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D072D0">
              <w:rPr>
                <w:sz w:val="24"/>
                <w:szCs w:val="24"/>
              </w:rPr>
              <w:t>UNEP/OzL.Pro/ExCom/96/47</w:t>
            </w:r>
            <w:r>
              <w:rPr>
                <w:sz w:val="24"/>
                <w:szCs w:val="24"/>
              </w:rPr>
              <w:fldChar w:fldCharType="end"/>
            </w:r>
          </w:p>
          <w:p w14:paraId="63C0F18B" w14:textId="33E28A96"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D072D0">
              <w:rPr>
                <w:sz w:val="24"/>
                <w:szCs w:val="24"/>
                <w:lang w:eastAsia="zh-CN"/>
              </w:rPr>
              <w:t xml:space="preserve">17 </w:t>
            </w:r>
            <w:r w:rsidR="00D072D0">
              <w:rPr>
                <w:sz w:val="24"/>
                <w:szCs w:val="24"/>
              </w:rPr>
              <w:t>April</w:t>
            </w:r>
            <w:r w:rsidR="00D072D0" w:rsidRPr="00D072D0">
              <w:rPr>
                <w:sz w:val="24"/>
                <w:szCs w:val="24"/>
                <w:lang w:val="en-US" w:eastAsia="zh-CN"/>
              </w:rPr>
              <w:t xml:space="preserve"> 2025</w:t>
            </w:r>
            <w:r>
              <w:rPr>
                <w:sz w:val="24"/>
                <w:szCs w:val="24"/>
              </w:rPr>
              <w:fldChar w:fldCharType="end"/>
            </w:r>
          </w:p>
          <w:p w14:paraId="7BFF4CCA" w14:textId="77777777" w:rsidR="008343B1" w:rsidRDefault="008343B1" w:rsidP="00400341">
            <w:pPr>
              <w:rPr>
                <w:caps/>
                <w:sz w:val="24"/>
                <w:szCs w:val="24"/>
              </w:rPr>
            </w:pPr>
          </w:p>
          <w:p w14:paraId="0C31E5C9" w14:textId="77777777" w:rsidR="008343B1" w:rsidRDefault="008343B1" w:rsidP="00400341">
            <w:pPr>
              <w:ind w:left="324"/>
              <w:rPr>
                <w:sz w:val="24"/>
                <w:szCs w:val="24"/>
                <w:lang w:val="en-US"/>
              </w:rPr>
            </w:pPr>
            <w:r>
              <w:rPr>
                <w:sz w:val="24"/>
                <w:szCs w:val="24"/>
                <w:lang w:val="en-US"/>
              </w:rPr>
              <w:t>CHINESE</w:t>
            </w:r>
          </w:p>
          <w:p w14:paraId="714901FE" w14:textId="77777777" w:rsidR="008343B1" w:rsidRDefault="008343B1" w:rsidP="00400341">
            <w:pPr>
              <w:ind w:left="331"/>
            </w:pPr>
            <w:r>
              <w:rPr>
                <w:sz w:val="24"/>
                <w:szCs w:val="24"/>
              </w:rPr>
              <w:t>ORIGINAL: ENGLISH</w:t>
            </w:r>
          </w:p>
        </w:tc>
      </w:tr>
    </w:tbl>
    <w:p w14:paraId="28FDC8ED"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2B1200C5"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CB442C8" w14:textId="77777777" w:rsidR="008343B1" w:rsidRDefault="008343B1" w:rsidP="008343B1">
      <w:pPr>
        <w:jc w:val="left"/>
        <w:rPr>
          <w:sz w:val="24"/>
          <w:szCs w:val="24"/>
          <w:lang w:eastAsia="zh-CN"/>
        </w:rPr>
      </w:pPr>
      <w:r>
        <w:rPr>
          <w:rFonts w:ascii="SimSun" w:hAnsi="SimSun" w:cs="SimSun" w:hint="eastAsia"/>
          <w:sz w:val="24"/>
          <w:szCs w:val="24"/>
          <w:lang w:eastAsia="zh-CN"/>
        </w:rPr>
        <w:t>第九十六次会议</w:t>
      </w:r>
    </w:p>
    <w:p w14:paraId="5A72DBDB"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03693B4D" w14:textId="2C7257A9" w:rsidR="001B3374" w:rsidRPr="00935E5A" w:rsidRDefault="001B3374" w:rsidP="006A24A7">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sz w:val="24"/>
          <w:szCs w:val="24"/>
        </w:rPr>
        <w:footnoteReference w:id="1"/>
      </w:r>
      <w:r w:rsidRPr="00935E5A">
        <w:rPr>
          <w:rFonts w:ascii="SimSun" w:hAnsi="SimSun" w:cs="SimSun" w:hint="eastAsia"/>
          <w:color w:val="000000"/>
          <w:sz w:val="24"/>
          <w:szCs w:val="20"/>
          <w:lang w:val="en-GB" w:eastAsia="zh-CN"/>
        </w:rPr>
        <w:t>项目</w:t>
      </w:r>
      <w:r w:rsidR="001A3B0F" w:rsidRPr="00935E5A">
        <w:rPr>
          <w:sz w:val="24"/>
          <w:szCs w:val="24"/>
        </w:rPr>
        <w:t>9(c)</w:t>
      </w:r>
    </w:p>
    <w:p w14:paraId="7714AB2C" w14:textId="77777777" w:rsidR="00C15867" w:rsidRPr="008939D8" w:rsidRDefault="00C15867" w:rsidP="008343B1">
      <w:pPr>
        <w:jc w:val="left"/>
        <w:rPr>
          <w:lang w:val="en-GB" w:eastAsia="zh-CN"/>
        </w:rPr>
      </w:pPr>
    </w:p>
    <w:p w14:paraId="6EF7ABA5" w14:textId="77777777" w:rsidR="00BF0D67" w:rsidRDefault="00BF0D67" w:rsidP="00831282">
      <w:pPr>
        <w:pStyle w:val="Title1"/>
        <w:jc w:val="left"/>
        <w:rPr>
          <w:lang w:val="es-ES" w:eastAsia="zh-CN"/>
        </w:rPr>
      </w:pPr>
    </w:p>
    <w:p w14:paraId="1B0ACFC2" w14:textId="77777777" w:rsidR="00974B20" w:rsidRDefault="00974B20" w:rsidP="00831282">
      <w:pPr>
        <w:jc w:val="left"/>
        <w:rPr>
          <w:b/>
          <w:lang w:eastAsia="zh-CN"/>
        </w:rPr>
      </w:pPr>
    </w:p>
    <w:p w14:paraId="08D0FE20" w14:textId="77777777" w:rsidR="00974B20" w:rsidRDefault="00974B20" w:rsidP="00831282">
      <w:pPr>
        <w:jc w:val="left"/>
        <w:rPr>
          <w:b/>
          <w:lang w:eastAsia="zh-CN"/>
        </w:rPr>
      </w:pPr>
    </w:p>
    <w:p w14:paraId="54B1D163" w14:textId="56C76056" w:rsidR="00974B20" w:rsidRPr="00935E5A" w:rsidRDefault="00974B20" w:rsidP="00974B20">
      <w:pPr>
        <w:pStyle w:val="Heading1"/>
        <w:ind w:right="21"/>
        <w:jc w:val="center"/>
        <w:rPr>
          <w:rFonts w:ascii="SimHei" w:eastAsia="SimHei" w:hAnsi="SimHei"/>
          <w:b/>
          <w:sz w:val="28"/>
          <w:szCs w:val="28"/>
          <w:lang w:eastAsia="zh-CN"/>
        </w:rPr>
      </w:pPr>
      <w:r w:rsidRPr="00935E5A">
        <w:rPr>
          <w:rFonts w:ascii="SimHei" w:eastAsia="SimHei" w:hAnsi="SimHei"/>
          <w:b/>
          <w:spacing w:val="1"/>
          <w:sz w:val="28"/>
          <w:szCs w:val="28"/>
          <w:lang w:eastAsia="zh-CN"/>
        </w:rPr>
        <w:t>项目提案：</w:t>
      </w:r>
      <w:r w:rsidR="00CA3D61" w:rsidRPr="00935E5A">
        <w:rPr>
          <w:rFonts w:ascii="SimHei" w:eastAsia="SimHei" w:hAnsi="SimHei"/>
          <w:b/>
          <w:spacing w:val="1"/>
          <w:sz w:val="28"/>
          <w:szCs w:val="28"/>
          <w:lang w:eastAsia="zh-CN"/>
        </w:rPr>
        <w:t>墨西哥</w:t>
      </w:r>
    </w:p>
    <w:p w14:paraId="44BAB2E8" w14:textId="77777777" w:rsidR="00974B20" w:rsidRPr="00E930B3" w:rsidRDefault="00974B20" w:rsidP="00974B20">
      <w:pPr>
        <w:spacing w:line="200" w:lineRule="exact"/>
        <w:rPr>
          <w:lang w:eastAsia="zh-CN"/>
        </w:rPr>
      </w:pPr>
    </w:p>
    <w:p w14:paraId="496E565B" w14:textId="77777777" w:rsidR="00974B20" w:rsidRPr="00E930B3" w:rsidRDefault="00974B20" w:rsidP="00974B20">
      <w:pPr>
        <w:spacing w:before="10" w:line="260" w:lineRule="exact"/>
        <w:rPr>
          <w:lang w:eastAsia="zh-CN"/>
        </w:rPr>
      </w:pPr>
    </w:p>
    <w:p w14:paraId="28F3C65D" w14:textId="77777777" w:rsidR="00974B20" w:rsidRPr="00935E5A" w:rsidRDefault="00974B20" w:rsidP="00974B20">
      <w:pPr>
        <w:pStyle w:val="BodyText"/>
        <w:spacing w:line="382" w:lineRule="auto"/>
        <w:ind w:left="100" w:right="2060" w:firstLine="720"/>
        <w:rPr>
          <w:rFonts w:asciiTheme="minorEastAsia" w:eastAsiaTheme="minorEastAsia" w:hAnsiTheme="minorEastAsia"/>
        </w:rPr>
      </w:pPr>
      <w:r w:rsidRPr="00935E5A">
        <w:rPr>
          <w:rFonts w:asciiTheme="minorEastAsia" w:eastAsiaTheme="minorEastAsia" w:hAnsiTheme="minorEastAsia"/>
        </w:rPr>
        <w:t>本文件包括秘书处就以下项目提案提出的评论和建议：</w:t>
      </w:r>
    </w:p>
    <w:p w14:paraId="2B0DA771" w14:textId="77777777" w:rsidR="00974B20" w:rsidRPr="00935E5A" w:rsidRDefault="00974B20" w:rsidP="00974B20">
      <w:pPr>
        <w:pStyle w:val="BodyText"/>
        <w:spacing w:line="382" w:lineRule="auto"/>
        <w:ind w:left="0" w:right="2060"/>
        <w:rPr>
          <w:rFonts w:asciiTheme="minorEastAsia" w:eastAsiaTheme="minorEastAsia" w:hAnsiTheme="minorEastAsia"/>
        </w:rPr>
      </w:pPr>
      <w:r w:rsidRPr="00935E5A">
        <w:rPr>
          <w:rFonts w:asciiTheme="minorEastAsia" w:eastAsiaTheme="minorEastAsia" w:hAnsiTheme="minorEastAsia"/>
          <w:u w:val="single" w:color="000000"/>
        </w:rPr>
        <w:t>淘汰</w:t>
      </w:r>
    </w:p>
    <w:p w14:paraId="45DD62BB" w14:textId="77777777" w:rsidR="00974B20" w:rsidRPr="00935E5A" w:rsidRDefault="00974B20" w:rsidP="00974B20">
      <w:pPr>
        <w:spacing w:before="6" w:line="100" w:lineRule="exact"/>
        <w:rPr>
          <w:rFonts w:asciiTheme="minorEastAsia" w:eastAsiaTheme="minorEastAsia" w:hAnsiTheme="minorEastAsia"/>
          <w:sz w:val="24"/>
          <w:szCs w:val="24"/>
          <w:lang w:eastAsia="zh-CN"/>
        </w:rPr>
      </w:pPr>
    </w:p>
    <w:tbl>
      <w:tblPr>
        <w:tblStyle w:val="TableGrid"/>
        <w:tblW w:w="977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4677"/>
        <w:gridCol w:w="2107"/>
        <w:gridCol w:w="2004"/>
      </w:tblGrid>
      <w:tr w:rsidR="00CA3D61" w:rsidRPr="00935E5A" w14:paraId="1B041B00" w14:textId="77777777" w:rsidTr="00831282">
        <w:tc>
          <w:tcPr>
            <w:tcW w:w="988" w:type="dxa"/>
          </w:tcPr>
          <w:p w14:paraId="02627431" w14:textId="39DAE80E" w:rsidR="00CA3D61" w:rsidRPr="00935E5A" w:rsidRDefault="00CA3D61" w:rsidP="00CA3D61">
            <w:pPr>
              <w:pStyle w:val="BodyText"/>
              <w:tabs>
                <w:tab w:val="left" w:pos="6800"/>
              </w:tabs>
              <w:spacing w:before="58" w:line="310" w:lineRule="exact"/>
              <w:ind w:left="0" w:right="429"/>
              <w:rPr>
                <w:rFonts w:asciiTheme="minorEastAsia" w:eastAsiaTheme="minorEastAsia" w:hAnsiTheme="minorEastAsia" w:cs="Times New Roman"/>
              </w:rPr>
            </w:pPr>
            <w:r w:rsidRPr="00935E5A">
              <w:rPr>
                <w:rFonts w:asciiTheme="minorEastAsia" w:eastAsiaTheme="minorEastAsia" w:hAnsiTheme="minorEastAsia" w:cs="Times New Roman"/>
              </w:rPr>
              <w:t>•</w:t>
            </w:r>
          </w:p>
        </w:tc>
        <w:tc>
          <w:tcPr>
            <w:tcW w:w="4677" w:type="dxa"/>
          </w:tcPr>
          <w:p w14:paraId="7C5ABB47" w14:textId="636E2C96" w:rsidR="00CA3D61" w:rsidRPr="00935E5A" w:rsidRDefault="00CA3D61" w:rsidP="00974B20">
            <w:pPr>
              <w:pStyle w:val="BodyText"/>
              <w:tabs>
                <w:tab w:val="left" w:pos="819"/>
                <w:tab w:val="left" w:pos="6800"/>
              </w:tabs>
              <w:spacing w:before="58" w:line="310" w:lineRule="exact"/>
              <w:ind w:left="0" w:right="429"/>
              <w:rPr>
                <w:rFonts w:asciiTheme="minorEastAsia" w:eastAsiaTheme="minorEastAsia" w:hAnsiTheme="minorEastAsia" w:cs="Times New Roman"/>
              </w:rPr>
            </w:pPr>
            <w:r w:rsidRPr="00935E5A">
              <w:rPr>
                <w:rFonts w:asciiTheme="minorEastAsia" w:eastAsiaTheme="minorEastAsia" w:hAnsiTheme="minorEastAsia" w:hint="eastAsia"/>
              </w:rPr>
              <w:t>管控并淘汰</w:t>
            </w:r>
            <w:r w:rsidR="00067617" w:rsidRPr="00935E5A">
              <w:rPr>
                <w:rFonts w:ascii="Times New Roman" w:eastAsiaTheme="minorEastAsia" w:cs="Times New Roman"/>
              </w:rPr>
              <w:t>Quimobásicos</w:t>
            </w:r>
            <w:r w:rsidRPr="00935E5A">
              <w:rPr>
                <w:rFonts w:asciiTheme="minorEastAsia" w:eastAsiaTheme="minorEastAsia" w:hAnsiTheme="minorEastAsia"/>
              </w:rPr>
              <w:t>在</w:t>
            </w:r>
            <w:r w:rsidRPr="00935E5A">
              <w:rPr>
                <w:rFonts w:ascii="Times New Roman" w:eastAsiaTheme="minorEastAsia" w:cs="Times New Roman"/>
              </w:rPr>
              <w:t xml:space="preserve">HCFC-22 </w:t>
            </w:r>
            <w:r w:rsidRPr="00935E5A">
              <w:rPr>
                <w:rFonts w:asciiTheme="minorEastAsia" w:eastAsiaTheme="minorEastAsia" w:hAnsiTheme="minorEastAsia" w:hint="eastAsia"/>
              </w:rPr>
              <w:t>生产过程中所产生的</w:t>
            </w:r>
            <w:r w:rsidRPr="00935E5A">
              <w:rPr>
                <w:rFonts w:ascii="Times New Roman" w:eastAsiaTheme="minorEastAsia" w:cs="Times New Roman"/>
              </w:rPr>
              <w:t xml:space="preserve"> HFC-23</w:t>
            </w:r>
            <w:r w:rsidRPr="00935E5A">
              <w:rPr>
                <w:rFonts w:asciiTheme="minorEastAsia" w:eastAsiaTheme="minorEastAsia" w:hAnsiTheme="minorEastAsia" w:hint="eastAsia"/>
              </w:rPr>
              <w:t xml:space="preserve"> 排放（第四次付款</w:t>
            </w:r>
            <w:r w:rsidRPr="00935E5A">
              <w:rPr>
                <w:rFonts w:asciiTheme="minorEastAsia" w:eastAsiaTheme="minorEastAsia" w:hAnsiTheme="minorEastAsia"/>
              </w:rPr>
              <w:t>）</w:t>
            </w:r>
          </w:p>
        </w:tc>
        <w:tc>
          <w:tcPr>
            <w:tcW w:w="2107" w:type="dxa"/>
          </w:tcPr>
          <w:p w14:paraId="16103114" w14:textId="3CFA8AF4" w:rsidR="00CA3D61" w:rsidRPr="00935E5A" w:rsidRDefault="00CA3D61" w:rsidP="00974B20">
            <w:pPr>
              <w:pStyle w:val="BodyText"/>
              <w:tabs>
                <w:tab w:val="left" w:pos="819"/>
                <w:tab w:val="left" w:pos="6800"/>
              </w:tabs>
              <w:spacing w:before="58" w:line="310" w:lineRule="exact"/>
              <w:ind w:left="0" w:right="429"/>
              <w:rPr>
                <w:rFonts w:asciiTheme="minorEastAsia" w:eastAsiaTheme="minorEastAsia" w:hAnsiTheme="minorEastAsia" w:cs="Times New Roman"/>
              </w:rPr>
            </w:pPr>
            <w:r w:rsidRPr="00935E5A">
              <w:rPr>
                <w:rFonts w:asciiTheme="minorEastAsia" w:eastAsiaTheme="minorEastAsia" w:hAnsiTheme="minorEastAsia" w:hint="eastAsia"/>
              </w:rPr>
              <w:t>工发组织</w:t>
            </w:r>
          </w:p>
        </w:tc>
        <w:tc>
          <w:tcPr>
            <w:tcW w:w="2004" w:type="dxa"/>
          </w:tcPr>
          <w:p w14:paraId="0637855E" w14:textId="7DCC1B60" w:rsidR="00CA3D61" w:rsidRPr="00935E5A" w:rsidRDefault="00CA3D61" w:rsidP="00974B20">
            <w:pPr>
              <w:pStyle w:val="BodyText"/>
              <w:tabs>
                <w:tab w:val="left" w:pos="819"/>
                <w:tab w:val="left" w:pos="6800"/>
              </w:tabs>
              <w:spacing w:before="58" w:line="310" w:lineRule="exact"/>
              <w:ind w:left="0" w:right="429"/>
              <w:rPr>
                <w:rFonts w:asciiTheme="minorEastAsia" w:eastAsiaTheme="minorEastAsia" w:hAnsiTheme="minorEastAsia" w:cs="Times New Roman"/>
              </w:rPr>
            </w:pPr>
            <w:r w:rsidRPr="00935E5A">
              <w:rPr>
                <w:rFonts w:asciiTheme="minorEastAsia" w:eastAsiaTheme="minorEastAsia" w:hAnsiTheme="minorEastAsia" w:cs="Times New Roman" w:hint="eastAsia"/>
              </w:rPr>
              <w:t>一揽子核准</w:t>
            </w:r>
          </w:p>
        </w:tc>
      </w:tr>
    </w:tbl>
    <w:p w14:paraId="047949A8" w14:textId="77777777" w:rsidR="00CA3D61" w:rsidRDefault="00CA3D61" w:rsidP="00974B20">
      <w:pPr>
        <w:pStyle w:val="BodyText"/>
        <w:tabs>
          <w:tab w:val="left" w:pos="819"/>
          <w:tab w:val="left" w:pos="6800"/>
        </w:tabs>
        <w:spacing w:before="58" w:line="310" w:lineRule="exact"/>
        <w:ind w:left="0" w:right="429"/>
        <w:rPr>
          <w:rFonts w:asciiTheme="minorEastAsia" w:eastAsiaTheme="minorEastAsia" w:hAnsiTheme="minorEastAsia" w:cs="Times New Roman"/>
        </w:rPr>
      </w:pPr>
    </w:p>
    <w:p w14:paraId="1F08FE59" w14:textId="2E987A0F" w:rsidR="004A4734" w:rsidRPr="00F05AF3" w:rsidRDefault="004A4734" w:rsidP="00F05AF3">
      <w:pPr>
        <w:pStyle w:val="BodyText"/>
        <w:tabs>
          <w:tab w:val="left" w:pos="819"/>
          <w:tab w:val="left" w:pos="6800"/>
        </w:tabs>
        <w:spacing w:before="58" w:line="310" w:lineRule="exact"/>
        <w:ind w:left="0" w:right="429"/>
        <w:rPr>
          <w:rFonts w:asciiTheme="minorEastAsia" w:eastAsiaTheme="minorEastAsia" w:hAnsiTheme="minorEastAsia"/>
        </w:rPr>
      </w:pPr>
    </w:p>
    <w:p w14:paraId="37125A13" w14:textId="77777777" w:rsidR="004A4734" w:rsidRPr="00344EAB" w:rsidRDefault="004A4734" w:rsidP="004A4734">
      <w:pPr>
        <w:pStyle w:val="StyleHeader4Para4Left0Firstline0"/>
        <w:numPr>
          <w:ilvl w:val="0"/>
          <w:numId w:val="0"/>
        </w:numPr>
        <w:rPr>
          <w:lang w:val="en-US" w:eastAsia="zh-CN"/>
        </w:rPr>
      </w:pPr>
      <w:r w:rsidRPr="00344EAB">
        <w:rPr>
          <w:lang w:val="en-US" w:eastAsia="zh-CN"/>
        </w:rPr>
        <w:br w:type="page"/>
      </w:r>
    </w:p>
    <w:p w14:paraId="748F6CD3" w14:textId="77777777" w:rsidR="00974B20" w:rsidRPr="00091D0E" w:rsidRDefault="00974B20" w:rsidP="00974B20">
      <w:pPr>
        <w:jc w:val="center"/>
        <w:rPr>
          <w:b/>
          <w:lang w:eastAsia="zh-CN"/>
        </w:rPr>
      </w:pPr>
      <w:r w:rsidRPr="00091D0E">
        <w:rPr>
          <w:rFonts w:hint="eastAsia"/>
          <w:b/>
          <w:lang w:eastAsia="zh-CN"/>
        </w:rPr>
        <w:lastRenderedPageBreak/>
        <w:t>项目评价表</w:t>
      </w:r>
      <w:r w:rsidRPr="00091D0E">
        <w:rPr>
          <w:b/>
          <w:lang w:eastAsia="zh-CN"/>
        </w:rPr>
        <w:t xml:space="preserve"> – </w:t>
      </w:r>
      <w:r w:rsidRPr="00091D0E">
        <w:rPr>
          <w:rFonts w:hint="eastAsia"/>
          <w:b/>
          <w:lang w:eastAsia="zh-CN"/>
        </w:rPr>
        <w:t>多年期项目</w:t>
      </w:r>
    </w:p>
    <w:p w14:paraId="3D4EDC8B" w14:textId="77777777" w:rsidR="00974B20" w:rsidRDefault="00974B20" w:rsidP="00974B20">
      <w:pPr>
        <w:jc w:val="center"/>
        <w:rPr>
          <w:lang w:eastAsia="zh-CN"/>
        </w:rPr>
      </w:pPr>
    </w:p>
    <w:p w14:paraId="156F825C" w14:textId="711AD85F" w:rsidR="00974B20" w:rsidRDefault="00CA3D61" w:rsidP="00974B20">
      <w:pPr>
        <w:jc w:val="center"/>
        <w:rPr>
          <w:b/>
          <w:lang w:eastAsia="zh-CN"/>
        </w:rPr>
      </w:pPr>
      <w:r>
        <w:rPr>
          <w:rFonts w:hint="eastAsia"/>
          <w:b/>
          <w:lang w:eastAsia="zh-CN"/>
        </w:rPr>
        <w:t>墨西哥</w:t>
      </w:r>
    </w:p>
    <w:p w14:paraId="1E14F635" w14:textId="77777777" w:rsidR="00B201D0" w:rsidRDefault="00B201D0" w:rsidP="008812AB">
      <w:pPr>
        <w:spacing w:after="60"/>
        <w:rPr>
          <w:sz w:val="18"/>
          <w:szCs w:val="18"/>
          <w:lang w:eastAsia="zh-CN"/>
        </w:rPr>
      </w:pPr>
    </w:p>
    <w:tbl>
      <w:tblPr>
        <w:tblStyle w:val="TableGrid"/>
        <w:tblW w:w="5458" w:type="pct"/>
        <w:tblInd w:w="-147" w:type="dxa"/>
        <w:tblLook w:val="04A0" w:firstRow="1" w:lastRow="0" w:firstColumn="1" w:lastColumn="0" w:noHBand="0" w:noVBand="1"/>
      </w:tblPr>
      <w:tblGrid>
        <w:gridCol w:w="4395"/>
        <w:gridCol w:w="1700"/>
        <w:gridCol w:w="1135"/>
        <w:gridCol w:w="2976"/>
      </w:tblGrid>
      <w:tr w:rsidR="00B201D0" w:rsidRPr="00973EF0" w14:paraId="74F167DC" w14:textId="71E9A149" w:rsidTr="00B201D0">
        <w:trPr>
          <w:trHeight w:val="240"/>
        </w:trPr>
        <w:tc>
          <w:tcPr>
            <w:tcW w:w="2153" w:type="pct"/>
            <w:shd w:val="clear" w:color="auto" w:fill="auto"/>
          </w:tcPr>
          <w:p w14:paraId="07D77AC6" w14:textId="344504C6" w:rsidR="00B201D0" w:rsidRPr="00BA3C5B" w:rsidRDefault="00B201D0" w:rsidP="00B201D0">
            <w:pPr>
              <w:spacing w:after="60"/>
              <w:jc w:val="left"/>
              <w:rPr>
                <w:b/>
                <w:sz w:val="20"/>
                <w:szCs w:val="20"/>
                <w:lang w:val="en-US" w:eastAsia="zh-CN"/>
              </w:rPr>
            </w:pPr>
            <w:r w:rsidRPr="00BA3C5B">
              <w:rPr>
                <w:b/>
                <w:sz w:val="20"/>
                <w:szCs w:val="20"/>
                <w:lang w:eastAsia="zh-CN"/>
              </w:rPr>
              <w:t>（一）项目名称</w:t>
            </w:r>
          </w:p>
        </w:tc>
        <w:tc>
          <w:tcPr>
            <w:tcW w:w="833" w:type="pct"/>
            <w:shd w:val="clear" w:color="auto" w:fill="auto"/>
          </w:tcPr>
          <w:p w14:paraId="708DA650" w14:textId="0B366A82" w:rsidR="00B201D0" w:rsidRPr="00BA3C5B" w:rsidRDefault="00B201D0" w:rsidP="00B201D0">
            <w:pPr>
              <w:spacing w:after="60"/>
              <w:jc w:val="center"/>
              <w:rPr>
                <w:sz w:val="20"/>
                <w:szCs w:val="20"/>
                <w:lang w:val="en-US" w:eastAsia="zh-CN"/>
              </w:rPr>
            </w:pPr>
            <w:r w:rsidRPr="00BA3C5B">
              <w:rPr>
                <w:rFonts w:eastAsiaTheme="minorEastAsia"/>
                <w:b/>
                <w:sz w:val="20"/>
                <w:szCs w:val="20"/>
                <w:lang w:eastAsia="zh-CN"/>
              </w:rPr>
              <w:t>机构</w:t>
            </w:r>
          </w:p>
        </w:tc>
        <w:tc>
          <w:tcPr>
            <w:tcW w:w="556" w:type="pct"/>
            <w:shd w:val="clear" w:color="auto" w:fill="auto"/>
          </w:tcPr>
          <w:p w14:paraId="05324799" w14:textId="41A0A550" w:rsidR="00B201D0" w:rsidRPr="00BA3C5B" w:rsidRDefault="00B201D0" w:rsidP="00B201D0">
            <w:pPr>
              <w:spacing w:after="60"/>
              <w:jc w:val="center"/>
              <w:rPr>
                <w:sz w:val="20"/>
                <w:szCs w:val="20"/>
                <w:lang w:val="en-US"/>
              </w:rPr>
            </w:pPr>
            <w:r w:rsidRPr="00BA3C5B">
              <w:rPr>
                <w:rFonts w:eastAsiaTheme="minorEastAsia"/>
                <w:b/>
                <w:sz w:val="20"/>
                <w:szCs w:val="20"/>
                <w:lang w:eastAsia="zh-CN"/>
              </w:rPr>
              <w:t>批准会议</w:t>
            </w:r>
          </w:p>
        </w:tc>
        <w:tc>
          <w:tcPr>
            <w:tcW w:w="1458" w:type="pct"/>
            <w:shd w:val="clear" w:color="auto" w:fill="auto"/>
          </w:tcPr>
          <w:p w14:paraId="2ADD50CD" w14:textId="4AF2CEB8" w:rsidR="00B201D0" w:rsidRPr="00BA3C5B" w:rsidRDefault="00B201D0" w:rsidP="00B201D0">
            <w:pPr>
              <w:spacing w:after="60"/>
              <w:jc w:val="center"/>
              <w:rPr>
                <w:sz w:val="20"/>
                <w:szCs w:val="20"/>
                <w:lang w:val="en-US"/>
              </w:rPr>
            </w:pPr>
            <w:r w:rsidRPr="00BA3C5B">
              <w:rPr>
                <w:rFonts w:eastAsiaTheme="minorEastAsia"/>
                <w:b/>
                <w:sz w:val="20"/>
                <w:szCs w:val="20"/>
                <w:lang w:eastAsia="zh-CN"/>
              </w:rPr>
              <w:t>控制措施</w:t>
            </w:r>
          </w:p>
        </w:tc>
      </w:tr>
      <w:tr w:rsidR="00B201D0" w:rsidRPr="00973EF0" w14:paraId="6A4E396E" w14:textId="77777777" w:rsidTr="00F05AF3">
        <w:trPr>
          <w:trHeight w:val="240"/>
        </w:trPr>
        <w:tc>
          <w:tcPr>
            <w:tcW w:w="2153" w:type="pct"/>
            <w:shd w:val="clear" w:color="auto" w:fill="auto"/>
            <w:vAlign w:val="center"/>
          </w:tcPr>
          <w:p w14:paraId="753B1D0D" w14:textId="741B3F40" w:rsidR="00B201D0" w:rsidRPr="00BA3C5B" w:rsidRDefault="00B201D0" w:rsidP="00F05AF3">
            <w:pPr>
              <w:spacing w:after="60"/>
              <w:jc w:val="center"/>
              <w:rPr>
                <w:b/>
                <w:sz w:val="20"/>
                <w:szCs w:val="20"/>
                <w:lang w:eastAsia="zh-CN"/>
              </w:rPr>
            </w:pPr>
            <w:r w:rsidRPr="00BA3C5B">
              <w:rPr>
                <w:rFonts w:asciiTheme="minorEastAsia" w:eastAsiaTheme="minorEastAsia" w:hAnsiTheme="minorEastAsia" w:hint="eastAsia"/>
                <w:sz w:val="20"/>
                <w:szCs w:val="20"/>
                <w:lang w:eastAsia="zh-CN"/>
              </w:rPr>
              <w:t>管控并淘汰</w:t>
            </w:r>
            <w:r w:rsidR="00067617" w:rsidRPr="00BA3C5B">
              <w:rPr>
                <w:rFonts w:eastAsiaTheme="minorEastAsia"/>
                <w:sz w:val="20"/>
                <w:szCs w:val="20"/>
                <w:lang w:eastAsia="zh-CN"/>
              </w:rPr>
              <w:t>Quimob</w:t>
            </w:r>
            <w:r w:rsidR="00067617" w:rsidRPr="005336B0">
              <w:rPr>
                <w:rFonts w:eastAsiaTheme="minorEastAsia"/>
                <w:sz w:val="20"/>
                <w:szCs w:val="20"/>
                <w:lang w:eastAsia="zh-CN"/>
              </w:rPr>
              <w:t>á</w:t>
            </w:r>
            <w:r w:rsidR="00067617" w:rsidRPr="00BA3C5B">
              <w:rPr>
                <w:rFonts w:eastAsiaTheme="minorEastAsia"/>
                <w:sz w:val="20"/>
                <w:szCs w:val="20"/>
                <w:lang w:eastAsia="zh-CN"/>
              </w:rPr>
              <w:t>sicos</w:t>
            </w:r>
            <w:r w:rsidRPr="00BA3C5B">
              <w:rPr>
                <w:rFonts w:eastAsiaTheme="minorEastAsia"/>
                <w:sz w:val="20"/>
                <w:szCs w:val="20"/>
                <w:lang w:eastAsia="zh-CN"/>
              </w:rPr>
              <w:t xml:space="preserve"> </w:t>
            </w:r>
            <w:r w:rsidRPr="00BA3C5B">
              <w:rPr>
                <w:rFonts w:eastAsiaTheme="minorEastAsia"/>
                <w:sz w:val="20"/>
                <w:szCs w:val="20"/>
                <w:lang w:eastAsia="zh-CN"/>
              </w:rPr>
              <w:t>在</w:t>
            </w:r>
            <w:r w:rsidRPr="00BA3C5B">
              <w:rPr>
                <w:rFonts w:eastAsiaTheme="minorEastAsia"/>
                <w:sz w:val="20"/>
                <w:szCs w:val="20"/>
                <w:lang w:eastAsia="zh-CN"/>
              </w:rPr>
              <w:t xml:space="preserve">HCFC-22 </w:t>
            </w:r>
            <w:r w:rsidRPr="00BA3C5B">
              <w:rPr>
                <w:rFonts w:asciiTheme="minorEastAsia" w:eastAsiaTheme="minorEastAsia" w:hAnsiTheme="minorEastAsia" w:hint="eastAsia"/>
                <w:sz w:val="20"/>
                <w:szCs w:val="20"/>
                <w:lang w:eastAsia="zh-CN"/>
              </w:rPr>
              <w:t>生产过程中所产生的</w:t>
            </w:r>
            <w:r w:rsidRPr="00BA3C5B">
              <w:rPr>
                <w:rFonts w:eastAsiaTheme="minorEastAsia"/>
                <w:sz w:val="20"/>
                <w:szCs w:val="20"/>
                <w:lang w:eastAsia="zh-CN"/>
              </w:rPr>
              <w:t xml:space="preserve"> HFC-23</w:t>
            </w:r>
            <w:r w:rsidRPr="00BA3C5B">
              <w:rPr>
                <w:rFonts w:asciiTheme="minorEastAsia" w:eastAsiaTheme="minorEastAsia" w:hAnsiTheme="minorEastAsia" w:hint="eastAsia"/>
                <w:sz w:val="20"/>
                <w:szCs w:val="20"/>
                <w:lang w:eastAsia="zh-CN"/>
              </w:rPr>
              <w:t xml:space="preserve"> 排放（第四次付款</w:t>
            </w:r>
            <w:r w:rsidRPr="00BA3C5B">
              <w:rPr>
                <w:rFonts w:asciiTheme="minorEastAsia" w:eastAsiaTheme="minorEastAsia" w:hAnsiTheme="minorEastAsia"/>
                <w:sz w:val="20"/>
                <w:szCs w:val="20"/>
                <w:lang w:eastAsia="zh-CN"/>
              </w:rPr>
              <w:t>）</w:t>
            </w:r>
          </w:p>
        </w:tc>
        <w:tc>
          <w:tcPr>
            <w:tcW w:w="833" w:type="pct"/>
            <w:shd w:val="clear" w:color="auto" w:fill="auto"/>
          </w:tcPr>
          <w:p w14:paraId="04231F8B" w14:textId="77777777" w:rsidR="00B21A54" w:rsidRDefault="00B201D0" w:rsidP="006623F8">
            <w:pPr>
              <w:jc w:val="center"/>
              <w:rPr>
                <w:rFonts w:eastAsiaTheme="minorEastAsia"/>
                <w:color w:val="000000" w:themeColor="text1"/>
                <w:sz w:val="20"/>
                <w:szCs w:val="20"/>
                <w:lang w:eastAsia="zh-CN"/>
              </w:rPr>
            </w:pPr>
            <w:r w:rsidRPr="006623F8">
              <w:rPr>
                <w:rFonts w:eastAsiaTheme="minorEastAsia" w:hint="eastAsia"/>
                <w:color w:val="000000" w:themeColor="text1"/>
                <w:sz w:val="20"/>
                <w:szCs w:val="20"/>
              </w:rPr>
              <w:t>工发组织</w:t>
            </w:r>
          </w:p>
          <w:p w14:paraId="77D6703C" w14:textId="33EC1D0C" w:rsidR="00B201D0" w:rsidRPr="00BA3C5B" w:rsidRDefault="00B201D0" w:rsidP="006623F8">
            <w:pPr>
              <w:jc w:val="center"/>
              <w:rPr>
                <w:sz w:val="20"/>
                <w:szCs w:val="20"/>
                <w:lang w:eastAsia="zh-CN"/>
              </w:rPr>
            </w:pPr>
            <w:r w:rsidRPr="006623F8">
              <w:rPr>
                <w:rFonts w:eastAsiaTheme="minorEastAsia"/>
                <w:color w:val="000000" w:themeColor="text1"/>
                <w:sz w:val="20"/>
                <w:szCs w:val="20"/>
              </w:rPr>
              <w:t>（牵头）</w:t>
            </w:r>
          </w:p>
        </w:tc>
        <w:tc>
          <w:tcPr>
            <w:tcW w:w="556" w:type="pct"/>
            <w:shd w:val="clear" w:color="auto" w:fill="auto"/>
          </w:tcPr>
          <w:p w14:paraId="789C9904" w14:textId="7030EB40" w:rsidR="00B201D0" w:rsidRPr="00BA3C5B" w:rsidRDefault="00B201D0" w:rsidP="006623F8">
            <w:pPr>
              <w:jc w:val="center"/>
              <w:rPr>
                <w:sz w:val="20"/>
                <w:szCs w:val="20"/>
                <w:lang w:val="en-US"/>
              </w:rPr>
            </w:pPr>
            <w:r w:rsidRPr="006623F8">
              <w:rPr>
                <w:rFonts w:eastAsiaTheme="minorEastAsia"/>
                <w:color w:val="000000" w:themeColor="text1"/>
                <w:sz w:val="20"/>
                <w:szCs w:val="20"/>
              </w:rPr>
              <w:t>第</w:t>
            </w:r>
            <w:r w:rsidRPr="006623F8">
              <w:rPr>
                <w:rFonts w:eastAsiaTheme="minorEastAsia" w:hint="eastAsia"/>
                <w:color w:val="000000" w:themeColor="text1"/>
                <w:sz w:val="20"/>
                <w:szCs w:val="20"/>
              </w:rPr>
              <w:t>八十六</w:t>
            </w:r>
            <w:r w:rsidRPr="006623F8">
              <w:rPr>
                <w:rFonts w:eastAsiaTheme="minorEastAsia"/>
                <w:color w:val="000000" w:themeColor="text1"/>
                <w:sz w:val="20"/>
                <w:szCs w:val="20"/>
              </w:rPr>
              <w:t>次</w:t>
            </w:r>
          </w:p>
        </w:tc>
        <w:tc>
          <w:tcPr>
            <w:tcW w:w="1458" w:type="pct"/>
            <w:shd w:val="clear" w:color="auto" w:fill="auto"/>
          </w:tcPr>
          <w:p w14:paraId="2AA72BF6" w14:textId="1FBDF781" w:rsidR="00B201D0" w:rsidRPr="00BA3C5B" w:rsidRDefault="00B201D0" w:rsidP="00B201D0">
            <w:pPr>
              <w:spacing w:after="60"/>
              <w:jc w:val="center"/>
              <w:rPr>
                <w:sz w:val="20"/>
                <w:szCs w:val="20"/>
                <w:lang w:eastAsia="zh-CN"/>
              </w:rPr>
            </w:pPr>
            <w:r w:rsidRPr="00BA3C5B">
              <w:rPr>
                <w:rFonts w:hint="eastAsia"/>
                <w:sz w:val="20"/>
                <w:szCs w:val="20"/>
                <w:lang w:eastAsia="zh-CN"/>
              </w:rPr>
              <w:t>到</w:t>
            </w:r>
            <w:r w:rsidRPr="00BA3C5B">
              <w:rPr>
                <w:rFonts w:hint="eastAsia"/>
                <w:sz w:val="20"/>
                <w:szCs w:val="20"/>
                <w:lang w:eastAsia="zh-CN"/>
              </w:rPr>
              <w:t xml:space="preserve"> 2022 </w:t>
            </w:r>
            <w:r w:rsidRPr="00BA3C5B">
              <w:rPr>
                <w:rFonts w:hint="eastAsia"/>
                <w:sz w:val="20"/>
                <w:szCs w:val="20"/>
                <w:lang w:eastAsia="zh-CN"/>
              </w:rPr>
              <w:t>年</w:t>
            </w:r>
            <w:r w:rsidRPr="00BA3C5B">
              <w:rPr>
                <w:rFonts w:hint="eastAsia"/>
                <w:sz w:val="20"/>
                <w:szCs w:val="20"/>
                <w:lang w:eastAsia="zh-CN"/>
              </w:rPr>
              <w:t>1</w:t>
            </w:r>
            <w:r w:rsidRPr="00BA3C5B">
              <w:rPr>
                <w:rFonts w:hint="eastAsia"/>
                <w:sz w:val="20"/>
                <w:szCs w:val="20"/>
                <w:lang w:eastAsia="zh-CN"/>
              </w:rPr>
              <w:t>月</w:t>
            </w:r>
            <w:r w:rsidRPr="00BA3C5B">
              <w:rPr>
                <w:rFonts w:hint="eastAsia"/>
                <w:sz w:val="20"/>
                <w:szCs w:val="20"/>
                <w:lang w:eastAsia="zh-CN"/>
              </w:rPr>
              <w:t>1</w:t>
            </w:r>
            <w:r w:rsidRPr="00BA3C5B">
              <w:rPr>
                <w:rFonts w:hint="eastAsia"/>
                <w:sz w:val="20"/>
                <w:szCs w:val="20"/>
                <w:lang w:eastAsia="zh-CN"/>
              </w:rPr>
              <w:t>日前在切实可行的范围内逐步淘汰</w:t>
            </w:r>
            <w:r w:rsidRPr="00BA3C5B">
              <w:rPr>
                <w:sz w:val="20"/>
                <w:szCs w:val="20"/>
                <w:lang w:eastAsia="zh-CN"/>
              </w:rPr>
              <w:t>*</w:t>
            </w:r>
          </w:p>
        </w:tc>
      </w:tr>
    </w:tbl>
    <w:p w14:paraId="4E0A55F8" w14:textId="1BC7F05E" w:rsidR="00B201D0" w:rsidRPr="007B2D37" w:rsidRDefault="00B201D0" w:rsidP="00F05AF3">
      <w:pPr>
        <w:ind w:right="-646"/>
        <w:rPr>
          <w:sz w:val="18"/>
          <w:szCs w:val="18"/>
          <w:lang w:eastAsia="zh-CN"/>
        </w:rPr>
      </w:pPr>
      <w:r w:rsidRPr="007B2D37">
        <w:rPr>
          <w:sz w:val="18"/>
          <w:szCs w:val="18"/>
          <w:lang w:eastAsia="zh-CN"/>
        </w:rPr>
        <w:t xml:space="preserve">* </w:t>
      </w:r>
      <w:r w:rsidRPr="007B2D37">
        <w:rPr>
          <w:rFonts w:hint="eastAsia"/>
          <w:sz w:val="18"/>
          <w:szCs w:val="18"/>
          <w:lang w:eastAsia="zh-CN"/>
        </w:rPr>
        <w:t>该项目获得批准，基于如下谅解：墨西哥政府将确保到</w:t>
      </w:r>
      <w:r w:rsidRPr="007B2D37">
        <w:rPr>
          <w:rFonts w:hint="eastAsia"/>
          <w:sz w:val="18"/>
          <w:szCs w:val="18"/>
          <w:lang w:eastAsia="zh-CN"/>
        </w:rPr>
        <w:t xml:space="preserve"> 2022 </w:t>
      </w:r>
      <w:r w:rsidRPr="007B2D37">
        <w:rPr>
          <w:rFonts w:hint="eastAsia"/>
          <w:sz w:val="18"/>
          <w:szCs w:val="18"/>
          <w:lang w:eastAsia="zh-CN"/>
        </w:rPr>
        <w:t>年</w:t>
      </w:r>
      <w:r w:rsidRPr="007B2D37">
        <w:rPr>
          <w:rFonts w:hint="eastAsia"/>
          <w:sz w:val="18"/>
          <w:szCs w:val="18"/>
          <w:lang w:eastAsia="zh-CN"/>
        </w:rPr>
        <w:t xml:space="preserve"> 1 </w:t>
      </w:r>
      <w:r w:rsidRPr="007B2D37">
        <w:rPr>
          <w:rFonts w:hint="eastAsia"/>
          <w:sz w:val="18"/>
          <w:szCs w:val="18"/>
          <w:lang w:eastAsia="zh-CN"/>
        </w:rPr>
        <w:t>月</w:t>
      </w:r>
      <w:r w:rsidRPr="007B2D37">
        <w:rPr>
          <w:rFonts w:hint="eastAsia"/>
          <w:sz w:val="18"/>
          <w:szCs w:val="18"/>
          <w:lang w:eastAsia="zh-CN"/>
        </w:rPr>
        <w:t xml:space="preserve"> 1 </w:t>
      </w:r>
      <w:r w:rsidRPr="007B2D37">
        <w:rPr>
          <w:rFonts w:hint="eastAsia"/>
          <w:sz w:val="18"/>
          <w:szCs w:val="18"/>
          <w:lang w:eastAsia="zh-CN"/>
        </w:rPr>
        <w:t>日及在此之后，按照《蒙特利尔议定书》的规定销毁</w:t>
      </w:r>
      <w:r w:rsidRPr="007B2D37">
        <w:rPr>
          <w:rFonts w:hint="eastAsia"/>
          <w:sz w:val="18"/>
          <w:szCs w:val="18"/>
          <w:lang w:eastAsia="zh-CN"/>
        </w:rPr>
        <w:t xml:space="preserve"> HCFC-22 </w:t>
      </w:r>
      <w:r w:rsidRPr="007B2D37">
        <w:rPr>
          <w:rFonts w:hint="eastAsia"/>
          <w:sz w:val="18"/>
          <w:szCs w:val="18"/>
          <w:lang w:eastAsia="zh-CN"/>
        </w:rPr>
        <w:t>生产线所产生的</w:t>
      </w:r>
      <w:r w:rsidRPr="007B2D37">
        <w:rPr>
          <w:rFonts w:hint="eastAsia"/>
          <w:sz w:val="18"/>
          <w:szCs w:val="18"/>
          <w:lang w:eastAsia="zh-CN"/>
        </w:rPr>
        <w:t xml:space="preserve"> HFC-23 </w:t>
      </w:r>
      <w:r w:rsidRPr="007B2D37">
        <w:rPr>
          <w:rFonts w:hint="eastAsia"/>
          <w:sz w:val="18"/>
          <w:szCs w:val="18"/>
          <w:lang w:eastAsia="zh-CN"/>
        </w:rPr>
        <w:t>副产品排放，从而让两条生产线每生产</w:t>
      </w:r>
      <w:r w:rsidRPr="007B2D37">
        <w:rPr>
          <w:rFonts w:hint="eastAsia"/>
          <w:sz w:val="18"/>
          <w:szCs w:val="18"/>
          <w:lang w:eastAsia="zh-CN"/>
        </w:rPr>
        <w:t xml:space="preserve"> 100 </w:t>
      </w:r>
      <w:r w:rsidRPr="007B2D37">
        <w:rPr>
          <w:rFonts w:hint="eastAsia"/>
          <w:sz w:val="18"/>
          <w:szCs w:val="18"/>
          <w:lang w:eastAsia="zh-CN"/>
        </w:rPr>
        <w:t>千克</w:t>
      </w:r>
      <w:r w:rsidRPr="007B2D37">
        <w:rPr>
          <w:rFonts w:hint="eastAsia"/>
          <w:sz w:val="18"/>
          <w:szCs w:val="18"/>
          <w:lang w:eastAsia="zh-CN"/>
        </w:rPr>
        <w:t xml:space="preserve"> HCFC-22 </w:t>
      </w:r>
      <w:r w:rsidRPr="007B2D37">
        <w:rPr>
          <w:rFonts w:hint="eastAsia"/>
          <w:sz w:val="18"/>
          <w:szCs w:val="18"/>
          <w:lang w:eastAsia="zh-CN"/>
        </w:rPr>
        <w:t>而排放的</w:t>
      </w:r>
      <w:r w:rsidRPr="007B2D37">
        <w:rPr>
          <w:rFonts w:hint="eastAsia"/>
          <w:sz w:val="18"/>
          <w:szCs w:val="18"/>
          <w:lang w:eastAsia="zh-CN"/>
        </w:rPr>
        <w:t xml:space="preserve"> HFC-23 </w:t>
      </w:r>
      <w:r w:rsidRPr="007B2D37">
        <w:rPr>
          <w:rFonts w:hint="eastAsia"/>
          <w:sz w:val="18"/>
          <w:szCs w:val="18"/>
          <w:lang w:eastAsia="zh-CN"/>
        </w:rPr>
        <w:t>含量等于或低于</w:t>
      </w:r>
      <w:r w:rsidRPr="007B2D37">
        <w:rPr>
          <w:rFonts w:hint="eastAsia"/>
          <w:sz w:val="18"/>
          <w:szCs w:val="18"/>
          <w:lang w:eastAsia="zh-CN"/>
        </w:rPr>
        <w:t xml:space="preserve"> 0.1 </w:t>
      </w:r>
      <w:r w:rsidRPr="007B2D37">
        <w:rPr>
          <w:rFonts w:hint="eastAsia"/>
          <w:sz w:val="18"/>
          <w:szCs w:val="18"/>
          <w:lang w:eastAsia="zh-CN"/>
        </w:rPr>
        <w:t>千克。</w:t>
      </w:r>
    </w:p>
    <w:p w14:paraId="3C970062" w14:textId="77777777" w:rsidR="00B201D0" w:rsidRPr="00B201D0" w:rsidRDefault="00B201D0" w:rsidP="008812AB">
      <w:pPr>
        <w:spacing w:after="60"/>
        <w:rPr>
          <w:sz w:val="18"/>
          <w:szCs w:val="18"/>
          <w:lang w:eastAsia="zh-CN"/>
        </w:rPr>
      </w:pPr>
    </w:p>
    <w:tbl>
      <w:tblPr>
        <w:tblStyle w:val="TableGrid"/>
        <w:tblW w:w="5458" w:type="pct"/>
        <w:tblInd w:w="-147" w:type="dxa"/>
        <w:tblLook w:val="04A0" w:firstRow="1" w:lastRow="0" w:firstColumn="1" w:lastColumn="0" w:noHBand="0" w:noVBand="1"/>
      </w:tblPr>
      <w:tblGrid>
        <w:gridCol w:w="5246"/>
        <w:gridCol w:w="2004"/>
        <w:gridCol w:w="2956"/>
      </w:tblGrid>
      <w:tr w:rsidR="00974B20" w:rsidRPr="00BA3C5B" w14:paraId="47B5AC86" w14:textId="77777777" w:rsidTr="00B201D0">
        <w:trPr>
          <w:trHeight w:val="240"/>
        </w:trPr>
        <w:tc>
          <w:tcPr>
            <w:tcW w:w="2570" w:type="pct"/>
            <w:shd w:val="clear" w:color="auto" w:fill="auto"/>
          </w:tcPr>
          <w:p w14:paraId="1D8EDC03" w14:textId="77777777" w:rsidR="00974B20" w:rsidRPr="00BA3C5B" w:rsidRDefault="00974B20" w:rsidP="00832793">
            <w:pPr>
              <w:spacing w:after="60"/>
              <w:jc w:val="left"/>
              <w:rPr>
                <w:b/>
                <w:sz w:val="20"/>
                <w:szCs w:val="20"/>
                <w:lang w:val="en-US" w:eastAsia="zh-CN"/>
              </w:rPr>
            </w:pPr>
            <w:r w:rsidRPr="00BA3C5B">
              <w:rPr>
                <w:rFonts w:hint="eastAsia"/>
                <w:b/>
                <w:sz w:val="20"/>
                <w:szCs w:val="20"/>
                <w:lang w:eastAsia="zh-CN"/>
              </w:rPr>
              <w:t>（二）</w:t>
            </w:r>
            <w:r w:rsidRPr="00BA3C5B">
              <w:rPr>
                <w:b/>
                <w:sz w:val="20"/>
                <w:szCs w:val="20"/>
                <w:lang w:eastAsia="zh-CN"/>
              </w:rPr>
              <w:t xml:space="preserve"> </w:t>
            </w:r>
            <w:r w:rsidRPr="00BA3C5B">
              <w:rPr>
                <w:rFonts w:hint="eastAsia"/>
                <w:b/>
                <w:sz w:val="20"/>
                <w:szCs w:val="20"/>
                <w:lang w:eastAsia="zh-CN"/>
              </w:rPr>
              <w:t>最新第</w:t>
            </w:r>
            <w:r w:rsidRPr="00BA3C5B">
              <w:rPr>
                <w:rFonts w:hint="eastAsia"/>
                <w:b/>
                <w:sz w:val="20"/>
                <w:szCs w:val="20"/>
                <w:lang w:eastAsia="zh-CN"/>
              </w:rPr>
              <w:t>7</w:t>
            </w:r>
            <w:r w:rsidRPr="00BA3C5B">
              <w:rPr>
                <w:rFonts w:hint="eastAsia"/>
                <w:b/>
                <w:sz w:val="20"/>
                <w:szCs w:val="20"/>
                <w:lang w:eastAsia="zh-CN"/>
              </w:rPr>
              <w:t>条数据（附件</w:t>
            </w:r>
            <w:r w:rsidRPr="00BA3C5B">
              <w:rPr>
                <w:rFonts w:hint="eastAsia"/>
                <w:b/>
                <w:sz w:val="20"/>
                <w:szCs w:val="20"/>
                <w:lang w:eastAsia="zh-CN"/>
              </w:rPr>
              <w:t>C</w:t>
            </w:r>
            <w:r w:rsidRPr="00BA3C5B">
              <w:rPr>
                <w:rFonts w:hint="eastAsia"/>
                <w:b/>
                <w:sz w:val="20"/>
                <w:szCs w:val="20"/>
                <w:lang w:eastAsia="zh-CN"/>
              </w:rPr>
              <w:t>第</w:t>
            </w:r>
            <w:r w:rsidRPr="00BA3C5B">
              <w:rPr>
                <w:rFonts w:hint="eastAsia"/>
                <w:b/>
                <w:sz w:val="20"/>
                <w:szCs w:val="20"/>
                <w:lang w:eastAsia="zh-CN"/>
              </w:rPr>
              <w:t>1</w:t>
            </w:r>
            <w:r w:rsidRPr="00BA3C5B">
              <w:rPr>
                <w:rFonts w:hint="eastAsia"/>
                <w:b/>
                <w:sz w:val="20"/>
                <w:szCs w:val="20"/>
                <w:lang w:eastAsia="zh-CN"/>
              </w:rPr>
              <w:t>组）</w:t>
            </w:r>
          </w:p>
        </w:tc>
        <w:tc>
          <w:tcPr>
            <w:tcW w:w="982" w:type="pct"/>
            <w:shd w:val="clear" w:color="auto" w:fill="auto"/>
          </w:tcPr>
          <w:p w14:paraId="0C9B1CFC" w14:textId="69236CAB" w:rsidR="00974B20" w:rsidRPr="00BA3C5B" w:rsidRDefault="00974B20" w:rsidP="00832793">
            <w:pPr>
              <w:spacing w:after="60"/>
              <w:jc w:val="center"/>
              <w:rPr>
                <w:sz w:val="20"/>
                <w:szCs w:val="20"/>
                <w:lang w:val="en-US" w:eastAsia="zh-CN"/>
              </w:rPr>
            </w:pPr>
            <w:r w:rsidRPr="00BA3C5B">
              <w:rPr>
                <w:rFonts w:hint="eastAsia"/>
                <w:sz w:val="20"/>
                <w:szCs w:val="20"/>
                <w:lang w:eastAsia="zh-CN"/>
              </w:rPr>
              <w:t>年份：</w:t>
            </w:r>
            <w:r w:rsidRPr="00BA3C5B">
              <w:rPr>
                <w:sz w:val="20"/>
                <w:szCs w:val="20"/>
                <w:lang w:val="en-US"/>
              </w:rPr>
              <w:t>202</w:t>
            </w:r>
            <w:r w:rsidR="00331ED2" w:rsidRPr="00BA3C5B">
              <w:rPr>
                <w:rFonts w:hint="eastAsia"/>
                <w:sz w:val="20"/>
                <w:szCs w:val="20"/>
                <w:lang w:val="en-US" w:eastAsia="zh-CN"/>
              </w:rPr>
              <w:t>3</w:t>
            </w:r>
          </w:p>
        </w:tc>
        <w:tc>
          <w:tcPr>
            <w:tcW w:w="1448" w:type="pct"/>
            <w:shd w:val="clear" w:color="auto" w:fill="auto"/>
          </w:tcPr>
          <w:p w14:paraId="35B3A45F" w14:textId="7E972F21" w:rsidR="00974B20" w:rsidRPr="00BA3C5B" w:rsidRDefault="008812AB" w:rsidP="00832793">
            <w:pPr>
              <w:spacing w:after="60"/>
              <w:jc w:val="right"/>
              <w:rPr>
                <w:sz w:val="20"/>
                <w:szCs w:val="20"/>
                <w:lang w:val="en-US"/>
              </w:rPr>
            </w:pPr>
            <w:r w:rsidRPr="00BA3C5B">
              <w:rPr>
                <w:sz w:val="20"/>
                <w:szCs w:val="20"/>
              </w:rPr>
              <w:t>168.23</w:t>
            </w:r>
            <w:r w:rsidR="00974B20" w:rsidRPr="00BA3C5B">
              <w:rPr>
                <w:color w:val="000000" w:themeColor="text1"/>
                <w:sz w:val="20"/>
                <w:szCs w:val="20"/>
              </w:rPr>
              <w:t xml:space="preserve"> </w:t>
            </w:r>
            <w:r w:rsidR="00974B20" w:rsidRPr="00BA3C5B">
              <w:rPr>
                <w:rFonts w:eastAsia="Times New Roman"/>
                <w:sz w:val="20"/>
                <w:szCs w:val="20"/>
              </w:rPr>
              <w:t>ODP</w:t>
            </w:r>
            <w:r w:rsidR="00974B20" w:rsidRPr="00BA3C5B">
              <w:rPr>
                <w:rFonts w:eastAsia="Times New Roman"/>
                <w:spacing w:val="-12"/>
                <w:sz w:val="20"/>
                <w:szCs w:val="20"/>
              </w:rPr>
              <w:t xml:space="preserve"> </w:t>
            </w:r>
            <w:r w:rsidR="00974B20" w:rsidRPr="00BA3C5B">
              <w:rPr>
                <w:rFonts w:ascii="SimSun" w:hAnsi="SimSun" w:cs="SimSun"/>
                <w:sz w:val="20"/>
                <w:szCs w:val="20"/>
              </w:rPr>
              <w:t>吨</w:t>
            </w:r>
          </w:p>
        </w:tc>
      </w:tr>
    </w:tbl>
    <w:p w14:paraId="1FA86C9E" w14:textId="77777777" w:rsidR="00974B20" w:rsidRPr="00BA3C5B" w:rsidRDefault="00974B20" w:rsidP="00974B20">
      <w:pPr>
        <w:spacing w:after="60"/>
        <w:jc w:val="center"/>
        <w:rPr>
          <w:sz w:val="20"/>
          <w:szCs w:val="20"/>
          <w:lang w:val="en-US" w:eastAsia="zh-CN"/>
        </w:rPr>
      </w:pPr>
    </w:p>
    <w:tbl>
      <w:tblPr>
        <w:tblStyle w:val="TableGrid"/>
        <w:tblW w:w="5456" w:type="pct"/>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245"/>
        <w:gridCol w:w="2410"/>
        <w:gridCol w:w="2548"/>
      </w:tblGrid>
      <w:tr w:rsidR="008812AB" w:rsidRPr="00BA3C5B" w14:paraId="3074A690" w14:textId="77777777" w:rsidTr="008812AB">
        <w:trPr>
          <w:trHeight w:val="249"/>
        </w:trPr>
        <w:tc>
          <w:tcPr>
            <w:tcW w:w="7655" w:type="dxa"/>
            <w:gridSpan w:val="2"/>
            <w:hideMark/>
          </w:tcPr>
          <w:p w14:paraId="11B9C6CC" w14:textId="1ED77E30" w:rsidR="008812AB" w:rsidRPr="00BA3C5B" w:rsidRDefault="008812AB" w:rsidP="00914E8F">
            <w:pPr>
              <w:jc w:val="left"/>
              <w:rPr>
                <w:b/>
                <w:sz w:val="20"/>
                <w:szCs w:val="20"/>
                <w:lang w:eastAsia="zh-CN"/>
              </w:rPr>
            </w:pPr>
            <w:r w:rsidRPr="00BA3C5B">
              <w:rPr>
                <w:rFonts w:hint="eastAsia"/>
                <w:b/>
                <w:sz w:val="20"/>
                <w:szCs w:val="20"/>
                <w:lang w:eastAsia="zh-CN"/>
              </w:rPr>
              <w:t>（三）经核查的生产数据</w:t>
            </w:r>
            <w:r w:rsidRPr="00BA3C5B">
              <w:rPr>
                <w:b/>
                <w:sz w:val="20"/>
                <w:szCs w:val="20"/>
                <w:lang w:eastAsia="zh-CN"/>
              </w:rPr>
              <w:t xml:space="preserve">* </w:t>
            </w:r>
            <w:r w:rsidRPr="00BA3C5B">
              <w:rPr>
                <w:rFonts w:hint="eastAsia"/>
                <w:b/>
                <w:sz w:val="20"/>
                <w:szCs w:val="20"/>
                <w:lang w:eastAsia="zh-CN"/>
              </w:rPr>
              <w:t>（公吨）</w:t>
            </w:r>
          </w:p>
        </w:tc>
        <w:tc>
          <w:tcPr>
            <w:tcW w:w="2548" w:type="dxa"/>
            <w:hideMark/>
          </w:tcPr>
          <w:p w14:paraId="1F0C2859" w14:textId="3710D3EA" w:rsidR="008812AB" w:rsidRPr="00BA3C5B" w:rsidRDefault="008812AB" w:rsidP="00914E8F">
            <w:pPr>
              <w:jc w:val="right"/>
              <w:rPr>
                <w:b/>
                <w:sz w:val="20"/>
                <w:szCs w:val="20"/>
              </w:rPr>
            </w:pPr>
            <w:r w:rsidRPr="00BA3C5B">
              <w:rPr>
                <w:rFonts w:hint="eastAsia"/>
                <w:b/>
                <w:sz w:val="20"/>
                <w:szCs w:val="20"/>
                <w:lang w:eastAsia="zh-CN"/>
              </w:rPr>
              <w:t>年份：</w:t>
            </w:r>
            <w:r w:rsidRPr="00BA3C5B">
              <w:rPr>
                <w:b/>
                <w:sz w:val="20"/>
                <w:szCs w:val="20"/>
              </w:rPr>
              <w:t>2024</w:t>
            </w:r>
          </w:p>
        </w:tc>
      </w:tr>
      <w:tr w:rsidR="008812AB" w:rsidRPr="00BA3C5B" w14:paraId="4D8D94CF" w14:textId="77777777" w:rsidTr="008812AB">
        <w:trPr>
          <w:trHeight w:val="249"/>
        </w:trPr>
        <w:tc>
          <w:tcPr>
            <w:tcW w:w="5245" w:type="dxa"/>
            <w:hideMark/>
          </w:tcPr>
          <w:p w14:paraId="0626C00D" w14:textId="089ACCA0" w:rsidR="008812AB" w:rsidRPr="00D0143E" w:rsidRDefault="008812AB" w:rsidP="00914E8F">
            <w:pPr>
              <w:jc w:val="center"/>
              <w:rPr>
                <w:sz w:val="20"/>
                <w:szCs w:val="20"/>
              </w:rPr>
            </w:pPr>
            <w:r w:rsidRPr="00D0143E">
              <w:rPr>
                <w:rFonts w:hint="eastAsia"/>
                <w:sz w:val="20"/>
                <w:szCs w:val="20"/>
                <w:lang w:eastAsia="zh-CN"/>
              </w:rPr>
              <w:t>化学品</w:t>
            </w:r>
          </w:p>
        </w:tc>
        <w:tc>
          <w:tcPr>
            <w:tcW w:w="4958" w:type="dxa"/>
            <w:gridSpan w:val="2"/>
            <w:hideMark/>
          </w:tcPr>
          <w:p w14:paraId="17A26F1E" w14:textId="5B0D3FCA" w:rsidR="008812AB" w:rsidRPr="00D0143E" w:rsidRDefault="008812AB" w:rsidP="00914E8F">
            <w:pPr>
              <w:jc w:val="center"/>
              <w:rPr>
                <w:sz w:val="20"/>
                <w:szCs w:val="20"/>
              </w:rPr>
            </w:pPr>
            <w:r w:rsidRPr="00D0143E">
              <w:rPr>
                <w:rFonts w:hint="eastAsia"/>
                <w:sz w:val="20"/>
                <w:szCs w:val="20"/>
                <w:lang w:eastAsia="zh-CN"/>
              </w:rPr>
              <w:t>行业总消费量</w:t>
            </w:r>
          </w:p>
        </w:tc>
      </w:tr>
      <w:tr w:rsidR="008812AB" w:rsidRPr="00687CF3" w14:paraId="7FAC603E" w14:textId="77777777" w:rsidTr="008812AB">
        <w:trPr>
          <w:trHeight w:val="249"/>
        </w:trPr>
        <w:tc>
          <w:tcPr>
            <w:tcW w:w="5245" w:type="dxa"/>
            <w:hideMark/>
          </w:tcPr>
          <w:p w14:paraId="4B92AAE8" w14:textId="1F80AD21" w:rsidR="008812AB" w:rsidRPr="003308BB" w:rsidRDefault="008812AB" w:rsidP="00914E8F">
            <w:pPr>
              <w:jc w:val="left"/>
              <w:rPr>
                <w:sz w:val="20"/>
                <w:szCs w:val="20"/>
              </w:rPr>
            </w:pPr>
            <w:r w:rsidRPr="003308BB">
              <w:rPr>
                <w:sz w:val="20"/>
                <w:szCs w:val="20"/>
              </w:rPr>
              <w:t xml:space="preserve">HCFC-22 </w:t>
            </w:r>
            <w:r>
              <w:rPr>
                <w:rFonts w:hint="eastAsia"/>
                <w:sz w:val="20"/>
                <w:szCs w:val="20"/>
                <w:lang w:eastAsia="zh-CN"/>
              </w:rPr>
              <w:t>生产量</w:t>
            </w:r>
            <w:r w:rsidRPr="003308BB">
              <w:rPr>
                <w:sz w:val="20"/>
                <w:szCs w:val="20"/>
              </w:rPr>
              <w:t>**</w:t>
            </w:r>
          </w:p>
        </w:tc>
        <w:tc>
          <w:tcPr>
            <w:tcW w:w="4958" w:type="dxa"/>
            <w:gridSpan w:val="2"/>
            <w:shd w:val="clear" w:color="auto" w:fill="auto"/>
          </w:tcPr>
          <w:p w14:paraId="54B35AB9" w14:textId="77777777" w:rsidR="008812AB" w:rsidRPr="007B7F48" w:rsidRDefault="008812AB" w:rsidP="00914E8F">
            <w:pPr>
              <w:ind w:right="242"/>
              <w:jc w:val="right"/>
              <w:rPr>
                <w:sz w:val="20"/>
                <w:szCs w:val="20"/>
              </w:rPr>
            </w:pPr>
            <w:r w:rsidRPr="007B7F48">
              <w:rPr>
                <w:color w:val="000000" w:themeColor="text1"/>
                <w:sz w:val="20"/>
                <w:szCs w:val="20"/>
              </w:rPr>
              <w:t>3,431.81</w:t>
            </w:r>
          </w:p>
        </w:tc>
      </w:tr>
      <w:tr w:rsidR="008812AB" w:rsidRPr="00687CF3" w14:paraId="10988E50" w14:textId="77777777" w:rsidTr="008812AB">
        <w:trPr>
          <w:trHeight w:val="249"/>
        </w:trPr>
        <w:tc>
          <w:tcPr>
            <w:tcW w:w="5245" w:type="dxa"/>
            <w:hideMark/>
          </w:tcPr>
          <w:p w14:paraId="12F52017" w14:textId="07B09BBE" w:rsidR="008812AB" w:rsidRPr="003308BB" w:rsidRDefault="008812AB" w:rsidP="00914E8F">
            <w:pPr>
              <w:jc w:val="left"/>
              <w:rPr>
                <w:sz w:val="20"/>
                <w:szCs w:val="20"/>
              </w:rPr>
            </w:pPr>
            <w:r w:rsidRPr="003308BB">
              <w:rPr>
                <w:sz w:val="20"/>
                <w:szCs w:val="20"/>
              </w:rPr>
              <w:t xml:space="preserve">HFC-23 </w:t>
            </w:r>
            <w:r>
              <w:rPr>
                <w:rFonts w:hint="eastAsia"/>
                <w:sz w:val="20"/>
                <w:szCs w:val="20"/>
                <w:lang w:eastAsia="zh-CN"/>
              </w:rPr>
              <w:t>产生量</w:t>
            </w:r>
          </w:p>
        </w:tc>
        <w:tc>
          <w:tcPr>
            <w:tcW w:w="4958" w:type="dxa"/>
            <w:gridSpan w:val="2"/>
            <w:shd w:val="clear" w:color="auto" w:fill="auto"/>
          </w:tcPr>
          <w:p w14:paraId="60DCC5AE" w14:textId="77777777" w:rsidR="008812AB" w:rsidRPr="007B7F48" w:rsidRDefault="008812AB" w:rsidP="00914E8F">
            <w:pPr>
              <w:ind w:right="242"/>
              <w:jc w:val="right"/>
              <w:rPr>
                <w:sz w:val="20"/>
                <w:szCs w:val="20"/>
              </w:rPr>
            </w:pPr>
            <w:r w:rsidRPr="007B7F48">
              <w:rPr>
                <w:color w:val="000000" w:themeColor="text1"/>
                <w:sz w:val="20"/>
                <w:szCs w:val="20"/>
              </w:rPr>
              <w:t>40.49</w:t>
            </w:r>
          </w:p>
        </w:tc>
      </w:tr>
      <w:tr w:rsidR="008812AB" w:rsidRPr="00687CF3" w14:paraId="1808D5DB" w14:textId="77777777" w:rsidTr="008812AB">
        <w:trPr>
          <w:trHeight w:val="249"/>
        </w:trPr>
        <w:tc>
          <w:tcPr>
            <w:tcW w:w="5245" w:type="dxa"/>
            <w:hideMark/>
          </w:tcPr>
          <w:p w14:paraId="47984E55" w14:textId="44EBB2CA" w:rsidR="008812AB" w:rsidRPr="003308BB" w:rsidRDefault="008812AB" w:rsidP="00914E8F">
            <w:pPr>
              <w:jc w:val="left"/>
              <w:rPr>
                <w:sz w:val="20"/>
                <w:szCs w:val="20"/>
              </w:rPr>
            </w:pPr>
            <w:r w:rsidRPr="003308BB">
              <w:rPr>
                <w:sz w:val="20"/>
                <w:szCs w:val="20"/>
              </w:rPr>
              <w:t xml:space="preserve">HFC-23 </w:t>
            </w:r>
            <w:r>
              <w:rPr>
                <w:rFonts w:hint="eastAsia"/>
                <w:sz w:val="20"/>
                <w:szCs w:val="20"/>
                <w:lang w:eastAsia="zh-CN"/>
              </w:rPr>
              <w:t>排放量</w:t>
            </w:r>
          </w:p>
        </w:tc>
        <w:tc>
          <w:tcPr>
            <w:tcW w:w="4958" w:type="dxa"/>
            <w:gridSpan w:val="2"/>
            <w:shd w:val="clear" w:color="auto" w:fill="auto"/>
          </w:tcPr>
          <w:p w14:paraId="3901E05B" w14:textId="77777777" w:rsidR="008812AB" w:rsidRPr="007B7F48" w:rsidRDefault="008812AB" w:rsidP="00914E8F">
            <w:pPr>
              <w:ind w:right="-52"/>
              <w:jc w:val="right"/>
              <w:rPr>
                <w:sz w:val="20"/>
                <w:szCs w:val="20"/>
              </w:rPr>
            </w:pPr>
            <w:r w:rsidRPr="007B7F48">
              <w:rPr>
                <w:color w:val="000000" w:themeColor="text1"/>
                <w:sz w:val="20"/>
                <w:szCs w:val="20"/>
              </w:rPr>
              <w:t>0.00***</w:t>
            </w:r>
          </w:p>
        </w:tc>
      </w:tr>
    </w:tbl>
    <w:p w14:paraId="26010163" w14:textId="4FE6AA0F" w:rsidR="008812AB" w:rsidRPr="0028361E" w:rsidRDefault="008812AB" w:rsidP="008812AB">
      <w:pPr>
        <w:ind w:right="-649"/>
        <w:rPr>
          <w:sz w:val="18"/>
          <w:szCs w:val="18"/>
          <w:lang w:eastAsia="zh-CN"/>
        </w:rPr>
      </w:pPr>
      <w:r w:rsidRPr="00711E0D">
        <w:rPr>
          <w:sz w:val="18"/>
          <w:szCs w:val="18"/>
          <w:lang w:eastAsia="zh-CN"/>
        </w:rPr>
        <w:t>*</w:t>
      </w:r>
      <w:r w:rsidR="0007550A">
        <w:rPr>
          <w:rFonts w:hint="eastAsia"/>
          <w:sz w:val="18"/>
          <w:szCs w:val="18"/>
          <w:lang w:eastAsia="zh-CN"/>
        </w:rPr>
        <w:t xml:space="preserve"> </w:t>
      </w:r>
      <w:r w:rsidR="0007550A">
        <w:rPr>
          <w:rFonts w:hint="eastAsia"/>
          <w:sz w:val="18"/>
          <w:szCs w:val="18"/>
          <w:lang w:eastAsia="zh-CN"/>
        </w:rPr>
        <w:t>至本文件完成时，该国尚未提交</w:t>
      </w:r>
      <w:r w:rsidR="0007550A">
        <w:rPr>
          <w:rFonts w:hint="eastAsia"/>
          <w:sz w:val="18"/>
          <w:szCs w:val="18"/>
          <w:lang w:eastAsia="zh-CN"/>
        </w:rPr>
        <w:t>2024</w:t>
      </w:r>
      <w:r w:rsidR="0007550A">
        <w:rPr>
          <w:rFonts w:hint="eastAsia"/>
          <w:sz w:val="18"/>
          <w:szCs w:val="18"/>
          <w:lang w:eastAsia="zh-CN"/>
        </w:rPr>
        <w:t>年国家方案数据或《蒙特利尔议定书》第七条数据。</w:t>
      </w:r>
    </w:p>
    <w:p w14:paraId="0F9EE9BE" w14:textId="4F2E078A" w:rsidR="008812AB" w:rsidRPr="007B7F48" w:rsidRDefault="008812AB" w:rsidP="008812AB">
      <w:pPr>
        <w:ind w:right="-649"/>
        <w:rPr>
          <w:sz w:val="18"/>
          <w:szCs w:val="18"/>
          <w:lang w:eastAsia="zh-CN"/>
        </w:rPr>
      </w:pPr>
      <w:r w:rsidRPr="007B7F48">
        <w:rPr>
          <w:sz w:val="18"/>
          <w:szCs w:val="18"/>
          <w:lang w:eastAsia="zh-CN"/>
        </w:rPr>
        <w:t xml:space="preserve">** </w:t>
      </w:r>
      <w:r w:rsidR="0007550A">
        <w:rPr>
          <w:rFonts w:hint="eastAsia"/>
          <w:sz w:val="18"/>
          <w:szCs w:val="18"/>
          <w:lang w:eastAsia="zh-CN"/>
        </w:rPr>
        <w:t>包括受控用途和原料用途生产量。</w:t>
      </w:r>
    </w:p>
    <w:p w14:paraId="5E79C908" w14:textId="410EC439" w:rsidR="008812AB" w:rsidRPr="007B7F48" w:rsidRDefault="008812AB" w:rsidP="008812AB">
      <w:pPr>
        <w:ind w:right="-649"/>
        <w:rPr>
          <w:sz w:val="18"/>
          <w:szCs w:val="18"/>
        </w:rPr>
      </w:pPr>
      <w:r w:rsidRPr="007B7F48">
        <w:rPr>
          <w:sz w:val="18"/>
          <w:szCs w:val="18"/>
        </w:rPr>
        <w:t xml:space="preserve">*** </w:t>
      </w:r>
      <w:r>
        <w:rPr>
          <w:rFonts w:hint="eastAsia"/>
          <w:sz w:val="18"/>
          <w:szCs w:val="18"/>
          <w:lang w:eastAsia="zh-CN"/>
        </w:rPr>
        <w:t>排放量为</w:t>
      </w:r>
      <w:r w:rsidRPr="007B7F48">
        <w:rPr>
          <w:sz w:val="18"/>
          <w:szCs w:val="18"/>
        </w:rPr>
        <w:t xml:space="preserve"> 0.0004 </w:t>
      </w:r>
      <w:r>
        <w:rPr>
          <w:rFonts w:hint="eastAsia"/>
          <w:sz w:val="18"/>
          <w:szCs w:val="18"/>
          <w:lang w:eastAsia="zh-CN"/>
        </w:rPr>
        <w:t>公吨。</w:t>
      </w:r>
    </w:p>
    <w:p w14:paraId="16D059B8" w14:textId="77777777" w:rsidR="00974B20" w:rsidRDefault="00974B20" w:rsidP="00F05AF3">
      <w:pPr>
        <w:spacing w:after="60"/>
        <w:jc w:val="left"/>
        <w:rPr>
          <w:sz w:val="18"/>
          <w:szCs w:val="18"/>
          <w:lang w:val="en-US" w:eastAsia="zh-CN"/>
        </w:rPr>
      </w:pPr>
    </w:p>
    <w:tbl>
      <w:tblPr>
        <w:tblStyle w:val="TableGrid"/>
        <w:tblW w:w="5456" w:type="pct"/>
        <w:tblInd w:w="-147" w:type="dxa"/>
        <w:tblLook w:val="04A0" w:firstRow="1" w:lastRow="0" w:firstColumn="1" w:lastColumn="0" w:noHBand="0" w:noVBand="1"/>
      </w:tblPr>
      <w:tblGrid>
        <w:gridCol w:w="1843"/>
        <w:gridCol w:w="2404"/>
        <w:gridCol w:w="1471"/>
        <w:gridCol w:w="1471"/>
        <w:gridCol w:w="1471"/>
        <w:gridCol w:w="1543"/>
      </w:tblGrid>
      <w:tr w:rsidR="0007550A" w:rsidRPr="00BA3C5B" w14:paraId="63CF598A" w14:textId="77777777" w:rsidTr="0007550A">
        <w:trPr>
          <w:trHeight w:val="245"/>
        </w:trPr>
        <w:tc>
          <w:tcPr>
            <w:tcW w:w="2080" w:type="pct"/>
            <w:gridSpan w:val="2"/>
            <w:hideMark/>
          </w:tcPr>
          <w:p w14:paraId="376415DD" w14:textId="0A76D164" w:rsidR="0007550A" w:rsidRPr="00BA3C5B" w:rsidRDefault="0007550A" w:rsidP="00914E8F">
            <w:pPr>
              <w:jc w:val="left"/>
              <w:rPr>
                <w:b/>
                <w:sz w:val="20"/>
                <w:szCs w:val="20"/>
                <w:lang w:eastAsia="zh-CN"/>
              </w:rPr>
            </w:pPr>
            <w:r w:rsidRPr="00BA3C5B">
              <w:rPr>
                <w:rFonts w:hint="eastAsia"/>
                <w:b/>
                <w:sz w:val="20"/>
                <w:szCs w:val="20"/>
                <w:lang w:eastAsia="zh-CN"/>
              </w:rPr>
              <w:t>（四）已批准的业务计划</w:t>
            </w:r>
          </w:p>
        </w:tc>
        <w:tc>
          <w:tcPr>
            <w:tcW w:w="721" w:type="pct"/>
            <w:hideMark/>
          </w:tcPr>
          <w:p w14:paraId="15A7862C" w14:textId="77040F24" w:rsidR="0007550A" w:rsidRPr="00BA3C5B" w:rsidRDefault="0007550A" w:rsidP="00914E8F">
            <w:pPr>
              <w:jc w:val="center"/>
              <w:rPr>
                <w:b/>
                <w:sz w:val="20"/>
                <w:szCs w:val="20"/>
              </w:rPr>
            </w:pPr>
            <w:r w:rsidRPr="00BA3C5B">
              <w:rPr>
                <w:b/>
                <w:sz w:val="20"/>
                <w:szCs w:val="20"/>
              </w:rPr>
              <w:t>2025</w:t>
            </w:r>
            <w:r w:rsidRPr="00BA3C5B">
              <w:rPr>
                <w:rFonts w:hint="eastAsia"/>
                <w:b/>
                <w:sz w:val="20"/>
                <w:szCs w:val="20"/>
                <w:lang w:eastAsia="zh-CN"/>
              </w:rPr>
              <w:t>年</w:t>
            </w:r>
          </w:p>
        </w:tc>
        <w:tc>
          <w:tcPr>
            <w:tcW w:w="721" w:type="pct"/>
          </w:tcPr>
          <w:p w14:paraId="56D2F304" w14:textId="71C5C82B" w:rsidR="0007550A" w:rsidRPr="00BA3C5B" w:rsidRDefault="0007550A" w:rsidP="00914E8F">
            <w:pPr>
              <w:jc w:val="center"/>
              <w:rPr>
                <w:b/>
                <w:sz w:val="20"/>
                <w:szCs w:val="20"/>
              </w:rPr>
            </w:pPr>
            <w:r w:rsidRPr="00BA3C5B">
              <w:rPr>
                <w:b/>
                <w:sz w:val="20"/>
                <w:szCs w:val="20"/>
              </w:rPr>
              <w:t>2026</w:t>
            </w:r>
            <w:r w:rsidRPr="00BA3C5B">
              <w:rPr>
                <w:rFonts w:hint="eastAsia"/>
                <w:b/>
                <w:sz w:val="20"/>
                <w:szCs w:val="20"/>
                <w:lang w:eastAsia="zh-CN"/>
              </w:rPr>
              <w:t>年</w:t>
            </w:r>
          </w:p>
        </w:tc>
        <w:tc>
          <w:tcPr>
            <w:tcW w:w="721" w:type="pct"/>
          </w:tcPr>
          <w:p w14:paraId="75C1C0A8" w14:textId="4B9D1B2C" w:rsidR="0007550A" w:rsidRPr="00BA3C5B" w:rsidRDefault="0007550A" w:rsidP="00914E8F">
            <w:pPr>
              <w:jc w:val="center"/>
              <w:rPr>
                <w:b/>
                <w:sz w:val="20"/>
                <w:szCs w:val="20"/>
              </w:rPr>
            </w:pPr>
            <w:r w:rsidRPr="00BA3C5B">
              <w:rPr>
                <w:b/>
                <w:sz w:val="20"/>
                <w:szCs w:val="20"/>
              </w:rPr>
              <w:t>2027</w:t>
            </w:r>
            <w:r w:rsidRPr="00BA3C5B">
              <w:rPr>
                <w:rFonts w:hint="eastAsia"/>
                <w:b/>
                <w:sz w:val="20"/>
                <w:szCs w:val="20"/>
                <w:lang w:eastAsia="zh-CN"/>
              </w:rPr>
              <w:t>年</w:t>
            </w:r>
          </w:p>
        </w:tc>
        <w:tc>
          <w:tcPr>
            <w:tcW w:w="757" w:type="pct"/>
            <w:hideMark/>
          </w:tcPr>
          <w:p w14:paraId="2508F5ED" w14:textId="49683E93" w:rsidR="0007550A" w:rsidRPr="00BA3C5B" w:rsidRDefault="0007550A" w:rsidP="00914E8F">
            <w:pPr>
              <w:jc w:val="center"/>
              <w:rPr>
                <w:b/>
                <w:sz w:val="20"/>
                <w:szCs w:val="20"/>
              </w:rPr>
            </w:pPr>
            <w:r w:rsidRPr="00BA3C5B">
              <w:rPr>
                <w:rFonts w:hint="eastAsia"/>
                <w:b/>
                <w:sz w:val="20"/>
                <w:szCs w:val="20"/>
                <w:lang w:eastAsia="zh-CN"/>
              </w:rPr>
              <w:t>共计</w:t>
            </w:r>
          </w:p>
        </w:tc>
      </w:tr>
      <w:tr w:rsidR="0007550A" w:rsidRPr="00BA3C5B" w14:paraId="53D664A1" w14:textId="77777777" w:rsidTr="0007550A">
        <w:trPr>
          <w:trHeight w:val="245"/>
        </w:trPr>
        <w:tc>
          <w:tcPr>
            <w:tcW w:w="903" w:type="pct"/>
            <w:vAlign w:val="center"/>
            <w:hideMark/>
          </w:tcPr>
          <w:p w14:paraId="24AAF82C" w14:textId="5644F93A" w:rsidR="0007550A" w:rsidRPr="00BA3C5B" w:rsidRDefault="0007550A" w:rsidP="00914E8F">
            <w:pPr>
              <w:rPr>
                <w:sz w:val="20"/>
                <w:szCs w:val="20"/>
              </w:rPr>
            </w:pPr>
            <w:r w:rsidRPr="00BA3C5B">
              <w:rPr>
                <w:rFonts w:hint="eastAsia"/>
                <w:sz w:val="20"/>
                <w:szCs w:val="20"/>
              </w:rPr>
              <w:t>工发组织</w:t>
            </w:r>
          </w:p>
        </w:tc>
        <w:tc>
          <w:tcPr>
            <w:tcW w:w="1178" w:type="pct"/>
            <w:hideMark/>
          </w:tcPr>
          <w:p w14:paraId="4DFF7F2F" w14:textId="2FBF9EBF" w:rsidR="0007550A" w:rsidRPr="00BA3C5B" w:rsidRDefault="0007550A" w:rsidP="00914E8F">
            <w:pPr>
              <w:jc w:val="left"/>
              <w:rPr>
                <w:sz w:val="20"/>
                <w:szCs w:val="20"/>
              </w:rPr>
            </w:pPr>
            <w:r w:rsidRPr="00BA3C5B">
              <w:rPr>
                <w:rFonts w:hint="eastAsia"/>
                <w:sz w:val="20"/>
                <w:szCs w:val="20"/>
                <w:lang w:eastAsia="zh-CN"/>
              </w:rPr>
              <w:t>供资（美元）</w:t>
            </w:r>
          </w:p>
        </w:tc>
        <w:tc>
          <w:tcPr>
            <w:tcW w:w="721" w:type="pct"/>
          </w:tcPr>
          <w:p w14:paraId="5DBF07B0" w14:textId="77777777" w:rsidR="0007550A" w:rsidRPr="00BA3C5B" w:rsidRDefault="0007550A" w:rsidP="00914E8F">
            <w:pPr>
              <w:jc w:val="right"/>
              <w:rPr>
                <w:sz w:val="20"/>
                <w:szCs w:val="20"/>
              </w:rPr>
            </w:pPr>
            <w:r w:rsidRPr="00BA3C5B">
              <w:rPr>
                <w:sz w:val="20"/>
                <w:szCs w:val="20"/>
              </w:rPr>
              <w:t>506,250</w:t>
            </w:r>
          </w:p>
        </w:tc>
        <w:tc>
          <w:tcPr>
            <w:tcW w:w="721" w:type="pct"/>
          </w:tcPr>
          <w:p w14:paraId="0496CE12" w14:textId="77777777" w:rsidR="0007550A" w:rsidRPr="00BA3C5B" w:rsidRDefault="0007550A" w:rsidP="00914E8F">
            <w:pPr>
              <w:jc w:val="right"/>
              <w:rPr>
                <w:sz w:val="20"/>
                <w:szCs w:val="20"/>
              </w:rPr>
            </w:pPr>
            <w:r w:rsidRPr="00BA3C5B">
              <w:rPr>
                <w:sz w:val="20"/>
                <w:szCs w:val="20"/>
              </w:rPr>
              <w:t>463,450</w:t>
            </w:r>
          </w:p>
        </w:tc>
        <w:tc>
          <w:tcPr>
            <w:tcW w:w="721" w:type="pct"/>
          </w:tcPr>
          <w:p w14:paraId="286C47EE" w14:textId="77777777" w:rsidR="0007550A" w:rsidRPr="00BA3C5B" w:rsidRDefault="0007550A" w:rsidP="00914E8F">
            <w:pPr>
              <w:jc w:val="right"/>
              <w:rPr>
                <w:sz w:val="20"/>
                <w:szCs w:val="20"/>
              </w:rPr>
            </w:pPr>
            <w:r w:rsidRPr="00BA3C5B">
              <w:rPr>
                <w:sz w:val="20"/>
                <w:szCs w:val="20"/>
              </w:rPr>
              <w:t>443,388</w:t>
            </w:r>
          </w:p>
        </w:tc>
        <w:tc>
          <w:tcPr>
            <w:tcW w:w="757" w:type="pct"/>
          </w:tcPr>
          <w:p w14:paraId="5D104290" w14:textId="77777777" w:rsidR="0007550A" w:rsidRPr="00BA3C5B" w:rsidRDefault="0007550A" w:rsidP="00914E8F">
            <w:pPr>
              <w:jc w:val="right"/>
              <w:rPr>
                <w:sz w:val="20"/>
                <w:szCs w:val="20"/>
              </w:rPr>
            </w:pPr>
            <w:r w:rsidRPr="00BA3C5B">
              <w:rPr>
                <w:sz w:val="20"/>
                <w:szCs w:val="20"/>
              </w:rPr>
              <w:fldChar w:fldCharType="begin"/>
            </w:r>
            <w:r w:rsidRPr="00BA3C5B">
              <w:rPr>
                <w:sz w:val="20"/>
                <w:szCs w:val="20"/>
              </w:rPr>
              <w:instrText xml:space="preserve"> =SUM(LEFT) </w:instrText>
            </w:r>
            <w:r w:rsidRPr="00BA3C5B">
              <w:rPr>
                <w:sz w:val="20"/>
                <w:szCs w:val="20"/>
              </w:rPr>
              <w:fldChar w:fldCharType="separate"/>
            </w:r>
            <w:r w:rsidRPr="00BA3C5B">
              <w:rPr>
                <w:noProof/>
                <w:sz w:val="20"/>
                <w:szCs w:val="20"/>
              </w:rPr>
              <w:t>1,413,088</w:t>
            </w:r>
            <w:r w:rsidRPr="00BA3C5B">
              <w:rPr>
                <w:sz w:val="20"/>
                <w:szCs w:val="20"/>
              </w:rPr>
              <w:fldChar w:fldCharType="end"/>
            </w:r>
          </w:p>
        </w:tc>
      </w:tr>
    </w:tbl>
    <w:p w14:paraId="412D3F6C" w14:textId="77777777" w:rsidR="0007550A" w:rsidRPr="00BA3C5B" w:rsidRDefault="0007550A" w:rsidP="00974B20">
      <w:pPr>
        <w:spacing w:after="60"/>
        <w:jc w:val="center"/>
        <w:rPr>
          <w:sz w:val="20"/>
          <w:szCs w:val="20"/>
          <w:lang w:val="en-US" w:eastAsia="zh-CN"/>
        </w:rPr>
      </w:pPr>
    </w:p>
    <w:tbl>
      <w:tblPr>
        <w:tblStyle w:val="TableGrid"/>
        <w:tblW w:w="5456" w:type="pct"/>
        <w:tblInd w:w="-147" w:type="dxa"/>
        <w:tblCellMar>
          <w:left w:w="57" w:type="dxa"/>
          <w:right w:w="85" w:type="dxa"/>
        </w:tblCellMar>
        <w:tblLook w:val="04A0" w:firstRow="1" w:lastRow="0" w:firstColumn="1" w:lastColumn="0" w:noHBand="0" w:noVBand="1"/>
      </w:tblPr>
      <w:tblGrid>
        <w:gridCol w:w="806"/>
        <w:gridCol w:w="531"/>
        <w:gridCol w:w="551"/>
        <w:gridCol w:w="765"/>
        <w:gridCol w:w="515"/>
        <w:gridCol w:w="765"/>
        <w:gridCol w:w="765"/>
        <w:gridCol w:w="765"/>
        <w:gridCol w:w="765"/>
        <w:gridCol w:w="765"/>
        <w:gridCol w:w="765"/>
        <w:gridCol w:w="765"/>
        <w:gridCol w:w="765"/>
        <w:gridCol w:w="915"/>
      </w:tblGrid>
      <w:tr w:rsidR="0007550A" w:rsidRPr="00BA3C5B" w14:paraId="1115A97E" w14:textId="77777777" w:rsidTr="0007550A">
        <w:trPr>
          <w:trHeight w:val="286"/>
        </w:trPr>
        <w:tc>
          <w:tcPr>
            <w:tcW w:w="1266" w:type="pct"/>
            <w:gridSpan w:val="3"/>
            <w:tcMar>
              <w:right w:w="58" w:type="dxa"/>
            </w:tcMar>
            <w:hideMark/>
          </w:tcPr>
          <w:p w14:paraId="379D57CA" w14:textId="16E6A0C9" w:rsidR="0007550A" w:rsidRPr="00BA3C5B" w:rsidRDefault="00B201D0" w:rsidP="00914E8F">
            <w:pPr>
              <w:spacing w:afterLines="20" w:after="48"/>
              <w:jc w:val="left"/>
              <w:rPr>
                <w:b/>
                <w:sz w:val="20"/>
                <w:szCs w:val="20"/>
              </w:rPr>
            </w:pPr>
            <w:r w:rsidRPr="00BA3C5B">
              <w:rPr>
                <w:rFonts w:hint="eastAsia"/>
                <w:b/>
                <w:sz w:val="20"/>
                <w:szCs w:val="20"/>
                <w:lang w:eastAsia="zh-CN"/>
              </w:rPr>
              <w:t>（五）</w:t>
            </w:r>
            <w:r w:rsidR="0007550A" w:rsidRPr="00BA3C5B">
              <w:rPr>
                <w:rFonts w:ascii="SimSun" w:hAnsi="SimSun" w:cs="SimSun"/>
                <w:b/>
                <w:spacing w:val="1"/>
                <w:sz w:val="20"/>
                <w:szCs w:val="20"/>
              </w:rPr>
              <w:t>项目数据</w:t>
            </w:r>
          </w:p>
        </w:tc>
        <w:tc>
          <w:tcPr>
            <w:tcW w:w="0" w:type="auto"/>
            <w:tcMar>
              <w:right w:w="58" w:type="dxa"/>
            </w:tcMar>
            <w:hideMark/>
          </w:tcPr>
          <w:p w14:paraId="2A3DC038" w14:textId="7AC01D27" w:rsidR="0007550A" w:rsidRPr="00BA3C5B" w:rsidRDefault="0007550A" w:rsidP="00914E8F">
            <w:pPr>
              <w:spacing w:afterLines="20" w:after="48"/>
              <w:jc w:val="center"/>
              <w:rPr>
                <w:b/>
                <w:sz w:val="20"/>
                <w:szCs w:val="20"/>
              </w:rPr>
            </w:pPr>
            <w:r w:rsidRPr="00BA3C5B">
              <w:rPr>
                <w:b/>
                <w:sz w:val="20"/>
                <w:szCs w:val="20"/>
              </w:rPr>
              <w:t>2021</w:t>
            </w:r>
            <w:r w:rsidRPr="00BA3C5B">
              <w:rPr>
                <w:rFonts w:hint="eastAsia"/>
                <w:b/>
                <w:sz w:val="20"/>
                <w:szCs w:val="20"/>
                <w:lang w:eastAsia="zh-CN"/>
              </w:rPr>
              <w:t>年</w:t>
            </w:r>
          </w:p>
        </w:tc>
        <w:tc>
          <w:tcPr>
            <w:tcW w:w="0" w:type="auto"/>
            <w:tcMar>
              <w:right w:w="58" w:type="dxa"/>
            </w:tcMar>
          </w:tcPr>
          <w:p w14:paraId="1E03E409" w14:textId="6352DDDB" w:rsidR="0007550A" w:rsidRPr="00BA3C5B" w:rsidRDefault="0007550A" w:rsidP="00914E8F">
            <w:pPr>
              <w:spacing w:afterLines="20" w:after="48"/>
              <w:jc w:val="center"/>
              <w:rPr>
                <w:b/>
                <w:sz w:val="20"/>
                <w:szCs w:val="20"/>
              </w:rPr>
            </w:pPr>
            <w:r w:rsidRPr="00BA3C5B">
              <w:rPr>
                <w:b/>
                <w:sz w:val="20"/>
                <w:szCs w:val="20"/>
              </w:rPr>
              <w:t>2022</w:t>
            </w:r>
            <w:r w:rsidRPr="00BA3C5B">
              <w:rPr>
                <w:rFonts w:hint="eastAsia"/>
                <w:b/>
                <w:sz w:val="20"/>
                <w:szCs w:val="20"/>
                <w:lang w:eastAsia="zh-CN"/>
              </w:rPr>
              <w:t>年</w:t>
            </w:r>
          </w:p>
        </w:tc>
        <w:tc>
          <w:tcPr>
            <w:tcW w:w="0" w:type="auto"/>
            <w:tcMar>
              <w:right w:w="58" w:type="dxa"/>
            </w:tcMar>
          </w:tcPr>
          <w:p w14:paraId="164FEFE2" w14:textId="3FF2930C" w:rsidR="0007550A" w:rsidRPr="00BA3C5B" w:rsidRDefault="0007550A" w:rsidP="00914E8F">
            <w:pPr>
              <w:spacing w:afterLines="20" w:after="48"/>
              <w:jc w:val="center"/>
              <w:rPr>
                <w:b/>
                <w:sz w:val="20"/>
                <w:szCs w:val="20"/>
              </w:rPr>
            </w:pPr>
            <w:r w:rsidRPr="00BA3C5B">
              <w:rPr>
                <w:b/>
                <w:sz w:val="20"/>
                <w:szCs w:val="20"/>
              </w:rPr>
              <w:t>2023</w:t>
            </w:r>
            <w:r w:rsidRPr="00BA3C5B">
              <w:rPr>
                <w:rFonts w:hint="eastAsia"/>
                <w:b/>
                <w:sz w:val="20"/>
                <w:szCs w:val="20"/>
                <w:lang w:eastAsia="zh-CN"/>
              </w:rPr>
              <w:t>年</w:t>
            </w:r>
          </w:p>
        </w:tc>
        <w:tc>
          <w:tcPr>
            <w:tcW w:w="0" w:type="auto"/>
            <w:tcMar>
              <w:right w:w="58" w:type="dxa"/>
            </w:tcMar>
          </w:tcPr>
          <w:p w14:paraId="13B276F0" w14:textId="12948B65" w:rsidR="0007550A" w:rsidRPr="00BA3C5B" w:rsidRDefault="0007550A" w:rsidP="00914E8F">
            <w:pPr>
              <w:spacing w:afterLines="20" w:after="48"/>
              <w:jc w:val="center"/>
              <w:rPr>
                <w:b/>
                <w:sz w:val="20"/>
                <w:szCs w:val="20"/>
              </w:rPr>
            </w:pPr>
            <w:r w:rsidRPr="00BA3C5B">
              <w:rPr>
                <w:b/>
                <w:sz w:val="20"/>
                <w:szCs w:val="20"/>
              </w:rPr>
              <w:t>2024</w:t>
            </w:r>
            <w:r w:rsidRPr="00BA3C5B">
              <w:rPr>
                <w:rFonts w:hint="eastAsia"/>
                <w:b/>
                <w:sz w:val="20"/>
                <w:szCs w:val="20"/>
                <w:lang w:eastAsia="zh-CN"/>
              </w:rPr>
              <w:t>年</w:t>
            </w:r>
          </w:p>
        </w:tc>
        <w:tc>
          <w:tcPr>
            <w:tcW w:w="0" w:type="auto"/>
            <w:tcMar>
              <w:right w:w="58" w:type="dxa"/>
            </w:tcMar>
          </w:tcPr>
          <w:p w14:paraId="408993C1" w14:textId="67B464C0" w:rsidR="0007550A" w:rsidRPr="00BA3C5B" w:rsidRDefault="0007550A" w:rsidP="00914E8F">
            <w:pPr>
              <w:spacing w:afterLines="20" w:after="48"/>
              <w:jc w:val="center"/>
              <w:rPr>
                <w:b/>
                <w:sz w:val="20"/>
                <w:szCs w:val="20"/>
              </w:rPr>
            </w:pPr>
            <w:r w:rsidRPr="00BA3C5B">
              <w:rPr>
                <w:b/>
                <w:sz w:val="20"/>
                <w:szCs w:val="20"/>
              </w:rPr>
              <w:t>2025</w:t>
            </w:r>
            <w:r w:rsidRPr="00BA3C5B">
              <w:rPr>
                <w:rFonts w:hint="eastAsia"/>
                <w:b/>
                <w:sz w:val="20"/>
                <w:szCs w:val="20"/>
                <w:lang w:eastAsia="zh-CN"/>
              </w:rPr>
              <w:t>年</w:t>
            </w:r>
          </w:p>
        </w:tc>
        <w:tc>
          <w:tcPr>
            <w:tcW w:w="0" w:type="auto"/>
            <w:tcMar>
              <w:right w:w="58" w:type="dxa"/>
            </w:tcMar>
          </w:tcPr>
          <w:p w14:paraId="78F62049" w14:textId="0E8A0966" w:rsidR="0007550A" w:rsidRPr="00BA3C5B" w:rsidRDefault="0007550A" w:rsidP="00914E8F">
            <w:pPr>
              <w:spacing w:afterLines="20" w:after="48"/>
              <w:jc w:val="center"/>
              <w:rPr>
                <w:b/>
                <w:sz w:val="20"/>
                <w:szCs w:val="20"/>
              </w:rPr>
            </w:pPr>
            <w:r w:rsidRPr="00BA3C5B">
              <w:rPr>
                <w:b/>
                <w:sz w:val="20"/>
                <w:szCs w:val="20"/>
              </w:rPr>
              <w:t>2026</w:t>
            </w:r>
            <w:r w:rsidRPr="00BA3C5B">
              <w:rPr>
                <w:rFonts w:hint="eastAsia"/>
                <w:b/>
                <w:sz w:val="20"/>
                <w:szCs w:val="20"/>
                <w:lang w:eastAsia="zh-CN"/>
              </w:rPr>
              <w:t>年</w:t>
            </w:r>
          </w:p>
        </w:tc>
        <w:tc>
          <w:tcPr>
            <w:tcW w:w="0" w:type="auto"/>
            <w:tcMar>
              <w:right w:w="58" w:type="dxa"/>
            </w:tcMar>
          </w:tcPr>
          <w:p w14:paraId="1541942C" w14:textId="609733E4" w:rsidR="0007550A" w:rsidRPr="00BA3C5B" w:rsidRDefault="0007550A" w:rsidP="00914E8F">
            <w:pPr>
              <w:spacing w:afterLines="20" w:after="48"/>
              <w:jc w:val="center"/>
              <w:rPr>
                <w:b/>
                <w:sz w:val="20"/>
                <w:szCs w:val="20"/>
              </w:rPr>
            </w:pPr>
            <w:r w:rsidRPr="00BA3C5B">
              <w:rPr>
                <w:b/>
                <w:sz w:val="20"/>
                <w:szCs w:val="20"/>
              </w:rPr>
              <w:t>2027</w:t>
            </w:r>
            <w:r w:rsidRPr="00BA3C5B">
              <w:rPr>
                <w:rFonts w:hint="eastAsia"/>
                <w:b/>
                <w:sz w:val="20"/>
                <w:szCs w:val="20"/>
                <w:lang w:eastAsia="zh-CN"/>
              </w:rPr>
              <w:t>年</w:t>
            </w:r>
          </w:p>
        </w:tc>
        <w:tc>
          <w:tcPr>
            <w:tcW w:w="0" w:type="auto"/>
            <w:tcMar>
              <w:right w:w="58" w:type="dxa"/>
            </w:tcMar>
          </w:tcPr>
          <w:p w14:paraId="0FDE1502" w14:textId="23AEA79E" w:rsidR="0007550A" w:rsidRPr="00BA3C5B" w:rsidRDefault="0007550A" w:rsidP="00914E8F">
            <w:pPr>
              <w:spacing w:afterLines="20" w:after="48"/>
              <w:jc w:val="center"/>
              <w:rPr>
                <w:b/>
                <w:sz w:val="20"/>
                <w:szCs w:val="20"/>
              </w:rPr>
            </w:pPr>
            <w:r w:rsidRPr="00BA3C5B">
              <w:rPr>
                <w:b/>
                <w:sz w:val="20"/>
                <w:szCs w:val="20"/>
              </w:rPr>
              <w:t>2028</w:t>
            </w:r>
            <w:r w:rsidRPr="00BA3C5B">
              <w:rPr>
                <w:rFonts w:hint="eastAsia"/>
                <w:b/>
                <w:sz w:val="20"/>
                <w:szCs w:val="20"/>
                <w:lang w:eastAsia="zh-CN"/>
              </w:rPr>
              <w:t>年</w:t>
            </w:r>
          </w:p>
        </w:tc>
        <w:tc>
          <w:tcPr>
            <w:tcW w:w="0" w:type="auto"/>
            <w:tcMar>
              <w:right w:w="58" w:type="dxa"/>
            </w:tcMar>
          </w:tcPr>
          <w:p w14:paraId="55D8A9F8" w14:textId="7E61208D" w:rsidR="0007550A" w:rsidRPr="00BA3C5B" w:rsidRDefault="0007550A" w:rsidP="00914E8F">
            <w:pPr>
              <w:spacing w:afterLines="20" w:after="48"/>
              <w:jc w:val="center"/>
              <w:rPr>
                <w:b/>
                <w:sz w:val="20"/>
                <w:szCs w:val="20"/>
              </w:rPr>
            </w:pPr>
            <w:r w:rsidRPr="00BA3C5B">
              <w:rPr>
                <w:b/>
                <w:sz w:val="20"/>
                <w:szCs w:val="20"/>
              </w:rPr>
              <w:t>2029</w:t>
            </w:r>
            <w:r w:rsidRPr="00BA3C5B">
              <w:rPr>
                <w:rFonts w:hint="eastAsia"/>
                <w:b/>
                <w:sz w:val="20"/>
                <w:szCs w:val="20"/>
                <w:lang w:eastAsia="zh-CN"/>
              </w:rPr>
              <w:t>年</w:t>
            </w:r>
          </w:p>
        </w:tc>
        <w:tc>
          <w:tcPr>
            <w:tcW w:w="0" w:type="auto"/>
            <w:tcMar>
              <w:right w:w="58" w:type="dxa"/>
            </w:tcMar>
          </w:tcPr>
          <w:p w14:paraId="73FD6A6E" w14:textId="6F2ABE5A" w:rsidR="0007550A" w:rsidRPr="00BA3C5B" w:rsidRDefault="0007550A" w:rsidP="00914E8F">
            <w:pPr>
              <w:spacing w:afterLines="20" w:after="48"/>
              <w:jc w:val="center"/>
              <w:rPr>
                <w:b/>
                <w:sz w:val="20"/>
                <w:szCs w:val="20"/>
              </w:rPr>
            </w:pPr>
            <w:r w:rsidRPr="00BA3C5B">
              <w:rPr>
                <w:b/>
                <w:sz w:val="20"/>
                <w:szCs w:val="20"/>
              </w:rPr>
              <w:t>2030</w:t>
            </w:r>
            <w:r w:rsidRPr="00BA3C5B">
              <w:rPr>
                <w:rFonts w:hint="eastAsia"/>
                <w:b/>
                <w:sz w:val="20"/>
                <w:szCs w:val="20"/>
                <w:lang w:eastAsia="zh-CN"/>
              </w:rPr>
              <w:t>年</w:t>
            </w:r>
          </w:p>
        </w:tc>
        <w:tc>
          <w:tcPr>
            <w:tcW w:w="0" w:type="auto"/>
            <w:tcMar>
              <w:right w:w="58" w:type="dxa"/>
            </w:tcMar>
            <w:hideMark/>
          </w:tcPr>
          <w:p w14:paraId="5BE8E7E8" w14:textId="174BA002" w:rsidR="0007550A" w:rsidRPr="00BA3C5B" w:rsidRDefault="0007550A" w:rsidP="00914E8F">
            <w:pPr>
              <w:spacing w:afterLines="20" w:after="48"/>
              <w:jc w:val="center"/>
              <w:rPr>
                <w:b/>
                <w:sz w:val="20"/>
                <w:szCs w:val="20"/>
              </w:rPr>
            </w:pPr>
            <w:r w:rsidRPr="00BA3C5B">
              <w:rPr>
                <w:rFonts w:hint="eastAsia"/>
                <w:b/>
                <w:sz w:val="20"/>
                <w:szCs w:val="20"/>
                <w:lang w:eastAsia="zh-CN"/>
              </w:rPr>
              <w:t>共计</w:t>
            </w:r>
          </w:p>
        </w:tc>
      </w:tr>
      <w:tr w:rsidR="0007550A" w:rsidRPr="00BA3C5B" w14:paraId="3D1B51ED" w14:textId="77777777" w:rsidTr="0007550A">
        <w:trPr>
          <w:trHeight w:val="170"/>
        </w:trPr>
        <w:tc>
          <w:tcPr>
            <w:tcW w:w="1266" w:type="pct"/>
            <w:gridSpan w:val="3"/>
            <w:tcMar>
              <w:right w:w="58" w:type="dxa"/>
            </w:tcMar>
            <w:hideMark/>
          </w:tcPr>
          <w:p w14:paraId="07140412" w14:textId="77F379E4" w:rsidR="0007550A" w:rsidRPr="00BA3C5B" w:rsidRDefault="0079488E" w:rsidP="0079488E">
            <w:pPr>
              <w:jc w:val="left"/>
              <w:rPr>
                <w:sz w:val="20"/>
                <w:szCs w:val="20"/>
                <w:lang w:eastAsia="zh-CN"/>
              </w:rPr>
            </w:pPr>
            <w:r w:rsidRPr="00BA3C5B">
              <w:rPr>
                <w:rFonts w:hint="eastAsia"/>
                <w:sz w:val="20"/>
                <w:szCs w:val="20"/>
                <w:lang w:eastAsia="zh-CN"/>
              </w:rPr>
              <w:t>每生产</w:t>
            </w:r>
            <w:r w:rsidRPr="00BA3C5B">
              <w:rPr>
                <w:rFonts w:hint="eastAsia"/>
                <w:sz w:val="20"/>
                <w:szCs w:val="20"/>
                <w:lang w:eastAsia="zh-CN"/>
              </w:rPr>
              <w:t xml:space="preserve">100 </w:t>
            </w:r>
            <w:r w:rsidRPr="00BA3C5B">
              <w:rPr>
                <w:rFonts w:hint="eastAsia"/>
                <w:sz w:val="20"/>
                <w:szCs w:val="20"/>
                <w:lang w:eastAsia="zh-CN"/>
              </w:rPr>
              <w:t>千克附件</w:t>
            </w:r>
            <w:r w:rsidRPr="00BA3C5B">
              <w:rPr>
                <w:rFonts w:hint="eastAsia"/>
                <w:sz w:val="20"/>
                <w:szCs w:val="20"/>
                <w:lang w:eastAsia="zh-CN"/>
              </w:rPr>
              <w:t>C</w:t>
            </w:r>
            <w:r w:rsidRPr="00BA3C5B">
              <w:rPr>
                <w:rFonts w:hint="eastAsia"/>
                <w:sz w:val="20"/>
                <w:szCs w:val="20"/>
                <w:lang w:eastAsia="zh-CN"/>
              </w:rPr>
              <w:t>第</w:t>
            </w:r>
            <w:r w:rsidR="001323AB">
              <w:rPr>
                <w:rFonts w:hint="eastAsia"/>
                <w:sz w:val="20"/>
                <w:szCs w:val="20"/>
                <w:lang w:eastAsia="zh-CN"/>
              </w:rPr>
              <w:t>1</w:t>
            </w:r>
            <w:r w:rsidR="001323AB">
              <w:rPr>
                <w:rFonts w:hint="eastAsia"/>
                <w:sz w:val="20"/>
                <w:szCs w:val="20"/>
                <w:lang w:eastAsia="zh-CN"/>
              </w:rPr>
              <w:t>组</w:t>
            </w:r>
            <w:r w:rsidRPr="00BA3C5B">
              <w:rPr>
                <w:rFonts w:hint="eastAsia"/>
                <w:sz w:val="20"/>
                <w:szCs w:val="20"/>
                <w:lang w:eastAsia="zh-CN"/>
              </w:rPr>
              <w:t>物质而排放的附件</w:t>
            </w:r>
            <w:r w:rsidRPr="00BA3C5B">
              <w:rPr>
                <w:rFonts w:hint="eastAsia"/>
                <w:sz w:val="20"/>
                <w:szCs w:val="20"/>
                <w:lang w:eastAsia="zh-CN"/>
              </w:rPr>
              <w:t>F</w:t>
            </w:r>
            <w:r w:rsidRPr="00BA3C5B">
              <w:rPr>
                <w:rFonts w:hint="eastAsia"/>
                <w:sz w:val="20"/>
                <w:szCs w:val="20"/>
                <w:lang w:eastAsia="zh-CN"/>
              </w:rPr>
              <w:t>第</w:t>
            </w:r>
            <w:r w:rsidR="001323AB">
              <w:rPr>
                <w:rFonts w:hint="eastAsia"/>
                <w:sz w:val="20"/>
                <w:szCs w:val="20"/>
                <w:lang w:eastAsia="zh-CN"/>
              </w:rPr>
              <w:t>2</w:t>
            </w:r>
            <w:r w:rsidR="001323AB">
              <w:rPr>
                <w:rFonts w:hint="eastAsia"/>
                <w:sz w:val="20"/>
                <w:szCs w:val="20"/>
                <w:lang w:eastAsia="zh-CN"/>
              </w:rPr>
              <w:t>组</w:t>
            </w:r>
            <w:r w:rsidRPr="00BA3C5B">
              <w:rPr>
                <w:rFonts w:hint="eastAsia"/>
                <w:sz w:val="20"/>
                <w:szCs w:val="20"/>
                <w:lang w:eastAsia="zh-CN"/>
              </w:rPr>
              <w:t>物质的最高允许量（千克）</w:t>
            </w:r>
          </w:p>
        </w:tc>
        <w:tc>
          <w:tcPr>
            <w:tcW w:w="0" w:type="auto"/>
            <w:tcMar>
              <w:right w:w="58" w:type="dxa"/>
            </w:tcMar>
          </w:tcPr>
          <w:p w14:paraId="25ECC9FB" w14:textId="7F71975F" w:rsidR="0007550A" w:rsidRPr="00BA3C5B" w:rsidRDefault="0007550A" w:rsidP="00914E8F">
            <w:pPr>
              <w:spacing w:afterLines="20" w:after="48"/>
              <w:jc w:val="right"/>
              <w:rPr>
                <w:color w:val="000000"/>
                <w:sz w:val="20"/>
                <w:szCs w:val="20"/>
                <w:lang w:eastAsia="en-CA"/>
              </w:rPr>
            </w:pPr>
            <w:r w:rsidRPr="00BA3C5B">
              <w:rPr>
                <w:rFonts w:asciiTheme="majorBidi" w:hAnsiTheme="majorBidi" w:cstheme="majorBidi" w:hint="eastAsia"/>
                <w:sz w:val="20"/>
                <w:szCs w:val="20"/>
                <w:lang w:eastAsia="zh-CN"/>
              </w:rPr>
              <w:t>暂缺</w:t>
            </w:r>
          </w:p>
        </w:tc>
        <w:tc>
          <w:tcPr>
            <w:tcW w:w="0" w:type="auto"/>
            <w:tcMar>
              <w:right w:w="58" w:type="dxa"/>
            </w:tcMar>
          </w:tcPr>
          <w:p w14:paraId="080D78CE" w14:textId="77777777" w:rsidR="0007550A" w:rsidRPr="00BA3C5B" w:rsidRDefault="0007550A" w:rsidP="00914E8F">
            <w:pPr>
              <w:spacing w:afterLines="20" w:after="48"/>
              <w:jc w:val="right"/>
              <w:rPr>
                <w:color w:val="000000"/>
                <w:sz w:val="20"/>
                <w:szCs w:val="20"/>
                <w:lang w:eastAsia="en-CA"/>
              </w:rPr>
            </w:pPr>
            <w:r w:rsidRPr="00BA3C5B">
              <w:rPr>
                <w:color w:val="000000"/>
                <w:sz w:val="20"/>
                <w:szCs w:val="20"/>
                <w:lang w:eastAsia="en-CA"/>
              </w:rPr>
              <w:t>0.10</w:t>
            </w:r>
          </w:p>
        </w:tc>
        <w:tc>
          <w:tcPr>
            <w:tcW w:w="0" w:type="auto"/>
            <w:tcMar>
              <w:right w:w="58" w:type="dxa"/>
            </w:tcMar>
          </w:tcPr>
          <w:p w14:paraId="07E0296B" w14:textId="77777777" w:rsidR="0007550A" w:rsidRPr="00BA3C5B" w:rsidRDefault="0007550A" w:rsidP="00914E8F">
            <w:pPr>
              <w:spacing w:afterLines="20" w:after="48"/>
              <w:jc w:val="right"/>
              <w:rPr>
                <w:color w:val="000000"/>
                <w:sz w:val="20"/>
                <w:szCs w:val="20"/>
                <w:lang w:eastAsia="en-CA"/>
              </w:rPr>
            </w:pPr>
            <w:r w:rsidRPr="00BA3C5B">
              <w:rPr>
                <w:color w:val="000000"/>
                <w:sz w:val="20"/>
                <w:szCs w:val="20"/>
                <w:lang w:eastAsia="en-CA"/>
              </w:rPr>
              <w:t>0.10</w:t>
            </w:r>
          </w:p>
        </w:tc>
        <w:tc>
          <w:tcPr>
            <w:tcW w:w="0" w:type="auto"/>
            <w:tcMar>
              <w:right w:w="58" w:type="dxa"/>
            </w:tcMar>
          </w:tcPr>
          <w:p w14:paraId="3DA19249" w14:textId="77777777" w:rsidR="0007550A" w:rsidRPr="00BA3C5B" w:rsidRDefault="0007550A" w:rsidP="00914E8F">
            <w:pPr>
              <w:spacing w:afterLines="20" w:after="48"/>
              <w:jc w:val="right"/>
              <w:rPr>
                <w:color w:val="000000"/>
                <w:sz w:val="20"/>
                <w:szCs w:val="20"/>
                <w:lang w:eastAsia="en-CA"/>
              </w:rPr>
            </w:pPr>
            <w:r w:rsidRPr="00BA3C5B">
              <w:rPr>
                <w:color w:val="000000"/>
                <w:sz w:val="20"/>
                <w:szCs w:val="20"/>
                <w:lang w:eastAsia="en-CA"/>
              </w:rPr>
              <w:t>0.10</w:t>
            </w:r>
          </w:p>
        </w:tc>
        <w:tc>
          <w:tcPr>
            <w:tcW w:w="0" w:type="auto"/>
            <w:tcMar>
              <w:right w:w="58" w:type="dxa"/>
            </w:tcMar>
          </w:tcPr>
          <w:p w14:paraId="7A75DEFF" w14:textId="77777777" w:rsidR="0007550A" w:rsidRPr="00BA3C5B" w:rsidRDefault="0007550A" w:rsidP="00914E8F">
            <w:pPr>
              <w:spacing w:afterLines="20" w:after="48"/>
              <w:jc w:val="right"/>
              <w:rPr>
                <w:color w:val="000000"/>
                <w:sz w:val="20"/>
                <w:szCs w:val="20"/>
                <w:lang w:eastAsia="en-CA"/>
              </w:rPr>
            </w:pPr>
            <w:r w:rsidRPr="00BA3C5B">
              <w:rPr>
                <w:color w:val="000000"/>
                <w:sz w:val="20"/>
                <w:szCs w:val="20"/>
                <w:lang w:eastAsia="en-CA"/>
              </w:rPr>
              <w:t>0.10</w:t>
            </w:r>
          </w:p>
        </w:tc>
        <w:tc>
          <w:tcPr>
            <w:tcW w:w="0" w:type="auto"/>
            <w:tcMar>
              <w:right w:w="58" w:type="dxa"/>
            </w:tcMar>
          </w:tcPr>
          <w:p w14:paraId="16F8CCBB" w14:textId="77777777" w:rsidR="0007550A" w:rsidRPr="00BA3C5B" w:rsidRDefault="0007550A" w:rsidP="00914E8F">
            <w:pPr>
              <w:spacing w:afterLines="20" w:after="48"/>
              <w:jc w:val="right"/>
              <w:rPr>
                <w:color w:val="000000"/>
                <w:sz w:val="20"/>
                <w:szCs w:val="20"/>
                <w:lang w:eastAsia="en-CA"/>
              </w:rPr>
            </w:pPr>
            <w:r w:rsidRPr="00BA3C5B">
              <w:rPr>
                <w:color w:val="000000"/>
                <w:sz w:val="20"/>
                <w:szCs w:val="20"/>
                <w:lang w:eastAsia="en-CA"/>
              </w:rPr>
              <w:t>0.10</w:t>
            </w:r>
          </w:p>
        </w:tc>
        <w:tc>
          <w:tcPr>
            <w:tcW w:w="0" w:type="auto"/>
            <w:tcMar>
              <w:right w:w="58" w:type="dxa"/>
            </w:tcMar>
          </w:tcPr>
          <w:p w14:paraId="61D2F195" w14:textId="77777777" w:rsidR="0007550A" w:rsidRPr="00BA3C5B" w:rsidRDefault="0007550A" w:rsidP="00914E8F">
            <w:pPr>
              <w:spacing w:afterLines="20" w:after="48"/>
              <w:jc w:val="right"/>
              <w:rPr>
                <w:color w:val="000000"/>
                <w:sz w:val="20"/>
                <w:szCs w:val="20"/>
                <w:lang w:eastAsia="en-CA"/>
              </w:rPr>
            </w:pPr>
            <w:r w:rsidRPr="00BA3C5B">
              <w:rPr>
                <w:color w:val="000000"/>
                <w:sz w:val="20"/>
                <w:szCs w:val="20"/>
                <w:lang w:eastAsia="en-CA"/>
              </w:rPr>
              <w:t>0.10</w:t>
            </w:r>
          </w:p>
        </w:tc>
        <w:tc>
          <w:tcPr>
            <w:tcW w:w="0" w:type="auto"/>
            <w:tcMar>
              <w:right w:w="58" w:type="dxa"/>
            </w:tcMar>
          </w:tcPr>
          <w:p w14:paraId="748ABE30" w14:textId="77777777" w:rsidR="0007550A" w:rsidRPr="00BA3C5B" w:rsidRDefault="0007550A" w:rsidP="00914E8F">
            <w:pPr>
              <w:spacing w:afterLines="20" w:after="48"/>
              <w:jc w:val="right"/>
              <w:rPr>
                <w:color w:val="000000"/>
                <w:sz w:val="20"/>
                <w:szCs w:val="20"/>
                <w:lang w:eastAsia="en-CA"/>
              </w:rPr>
            </w:pPr>
            <w:r w:rsidRPr="00BA3C5B">
              <w:rPr>
                <w:color w:val="000000"/>
                <w:sz w:val="20"/>
                <w:szCs w:val="20"/>
                <w:lang w:eastAsia="en-CA"/>
              </w:rPr>
              <w:t>0.10</w:t>
            </w:r>
          </w:p>
        </w:tc>
        <w:tc>
          <w:tcPr>
            <w:tcW w:w="0" w:type="auto"/>
            <w:tcMar>
              <w:right w:w="58" w:type="dxa"/>
            </w:tcMar>
          </w:tcPr>
          <w:p w14:paraId="09AF2835" w14:textId="77777777" w:rsidR="0007550A" w:rsidRPr="00BA3C5B" w:rsidRDefault="0007550A" w:rsidP="00914E8F">
            <w:pPr>
              <w:spacing w:afterLines="20" w:after="48"/>
              <w:jc w:val="right"/>
              <w:rPr>
                <w:color w:val="000000"/>
                <w:sz w:val="20"/>
                <w:szCs w:val="20"/>
                <w:lang w:eastAsia="en-CA"/>
              </w:rPr>
            </w:pPr>
            <w:r w:rsidRPr="00BA3C5B">
              <w:rPr>
                <w:color w:val="000000"/>
                <w:sz w:val="20"/>
                <w:szCs w:val="20"/>
                <w:lang w:eastAsia="en-CA"/>
              </w:rPr>
              <w:t>0.10</w:t>
            </w:r>
          </w:p>
        </w:tc>
        <w:tc>
          <w:tcPr>
            <w:tcW w:w="0" w:type="auto"/>
            <w:tcMar>
              <w:right w:w="58" w:type="dxa"/>
            </w:tcMar>
          </w:tcPr>
          <w:p w14:paraId="1FA63AF8" w14:textId="77777777" w:rsidR="0007550A" w:rsidRPr="00BA3C5B" w:rsidRDefault="0007550A" w:rsidP="00914E8F">
            <w:pPr>
              <w:spacing w:afterLines="20" w:after="48"/>
              <w:jc w:val="right"/>
              <w:rPr>
                <w:color w:val="000000"/>
                <w:sz w:val="20"/>
                <w:szCs w:val="20"/>
                <w:lang w:eastAsia="en-CA"/>
              </w:rPr>
            </w:pPr>
            <w:r w:rsidRPr="00BA3C5B">
              <w:rPr>
                <w:color w:val="000000"/>
                <w:sz w:val="20"/>
                <w:szCs w:val="20"/>
                <w:lang w:eastAsia="en-CA"/>
              </w:rPr>
              <w:t>0.10</w:t>
            </w:r>
          </w:p>
        </w:tc>
        <w:tc>
          <w:tcPr>
            <w:tcW w:w="0" w:type="auto"/>
            <w:tcMar>
              <w:right w:w="58" w:type="dxa"/>
            </w:tcMar>
            <w:hideMark/>
          </w:tcPr>
          <w:p w14:paraId="4730FB09" w14:textId="408BD44D" w:rsidR="0007550A" w:rsidRPr="00BA3C5B" w:rsidRDefault="0007550A" w:rsidP="00914E8F">
            <w:pPr>
              <w:spacing w:afterLines="20" w:after="48"/>
              <w:jc w:val="right"/>
              <w:rPr>
                <w:sz w:val="20"/>
                <w:szCs w:val="20"/>
              </w:rPr>
            </w:pPr>
            <w:r w:rsidRPr="00BA3C5B">
              <w:rPr>
                <w:rFonts w:asciiTheme="majorBidi" w:hAnsiTheme="majorBidi" w:cstheme="majorBidi" w:hint="eastAsia"/>
                <w:sz w:val="20"/>
                <w:szCs w:val="20"/>
                <w:lang w:eastAsia="zh-CN"/>
              </w:rPr>
              <w:t>暂缺</w:t>
            </w:r>
          </w:p>
        </w:tc>
      </w:tr>
      <w:tr w:rsidR="0079488E" w:rsidRPr="00BA3C5B" w14:paraId="6715FEA9" w14:textId="77777777" w:rsidTr="0007550A">
        <w:trPr>
          <w:trHeight w:val="343"/>
        </w:trPr>
        <w:tc>
          <w:tcPr>
            <w:tcW w:w="540" w:type="pct"/>
            <w:vMerge w:val="restart"/>
            <w:tcMar>
              <w:right w:w="58" w:type="dxa"/>
            </w:tcMar>
            <w:vAlign w:val="center"/>
            <w:hideMark/>
          </w:tcPr>
          <w:p w14:paraId="5C22B9C7" w14:textId="6E56716D" w:rsidR="0079488E" w:rsidRPr="00BA3C5B" w:rsidRDefault="0079488E" w:rsidP="0079488E">
            <w:pPr>
              <w:spacing w:afterLines="20" w:after="48"/>
              <w:jc w:val="left"/>
              <w:rPr>
                <w:sz w:val="20"/>
                <w:szCs w:val="20"/>
                <w:lang w:eastAsia="zh-CN"/>
              </w:rPr>
            </w:pPr>
            <w:r w:rsidRPr="00BA3C5B">
              <w:rPr>
                <w:rFonts w:hint="eastAsia"/>
                <w:sz w:val="20"/>
                <w:szCs w:val="20"/>
                <w:lang w:eastAsia="zh-CN"/>
              </w:rPr>
              <w:t>原则上商定的资金（美元）</w:t>
            </w:r>
          </w:p>
        </w:tc>
        <w:tc>
          <w:tcPr>
            <w:tcW w:w="0" w:type="auto"/>
            <w:vMerge w:val="restart"/>
            <w:tcMar>
              <w:right w:w="58" w:type="dxa"/>
            </w:tcMar>
            <w:vAlign w:val="center"/>
            <w:hideMark/>
          </w:tcPr>
          <w:p w14:paraId="3B3DE87A" w14:textId="0E5082AC" w:rsidR="0079488E" w:rsidRPr="00BA3C5B" w:rsidRDefault="0079488E" w:rsidP="0079488E">
            <w:pPr>
              <w:spacing w:afterLines="20" w:after="48"/>
              <w:jc w:val="center"/>
              <w:rPr>
                <w:sz w:val="20"/>
                <w:szCs w:val="20"/>
              </w:rPr>
            </w:pPr>
            <w:r w:rsidRPr="00BA3C5B">
              <w:rPr>
                <w:rFonts w:hint="eastAsia"/>
                <w:sz w:val="20"/>
                <w:szCs w:val="20"/>
                <w:lang w:eastAsia="zh-CN"/>
              </w:rPr>
              <w:t>工发组织</w:t>
            </w:r>
          </w:p>
        </w:tc>
        <w:tc>
          <w:tcPr>
            <w:tcW w:w="0" w:type="auto"/>
            <w:tcMar>
              <w:right w:w="58" w:type="dxa"/>
            </w:tcMar>
            <w:hideMark/>
          </w:tcPr>
          <w:p w14:paraId="510C5A59" w14:textId="57942A15" w:rsidR="0079488E" w:rsidRPr="00BA3C5B" w:rsidRDefault="0079488E" w:rsidP="0079488E">
            <w:pPr>
              <w:spacing w:afterLines="20" w:after="48"/>
              <w:jc w:val="left"/>
              <w:rPr>
                <w:sz w:val="20"/>
                <w:szCs w:val="20"/>
              </w:rPr>
            </w:pPr>
            <w:r w:rsidRPr="00BA3C5B">
              <w:rPr>
                <w:rFonts w:hint="eastAsia"/>
                <w:sz w:val="20"/>
                <w:szCs w:val="20"/>
                <w:lang w:eastAsia="zh-CN"/>
              </w:rPr>
              <w:t>项目费用</w:t>
            </w:r>
          </w:p>
        </w:tc>
        <w:tc>
          <w:tcPr>
            <w:tcW w:w="0" w:type="auto"/>
            <w:tcMar>
              <w:right w:w="58" w:type="dxa"/>
            </w:tcMar>
          </w:tcPr>
          <w:p w14:paraId="61F2F3DA"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483,058</w:t>
            </w:r>
          </w:p>
        </w:tc>
        <w:tc>
          <w:tcPr>
            <w:tcW w:w="0" w:type="auto"/>
            <w:tcMar>
              <w:right w:w="58" w:type="dxa"/>
            </w:tcMar>
          </w:tcPr>
          <w:p w14:paraId="4081E523"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52403B9E"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492,160</w:t>
            </w:r>
          </w:p>
        </w:tc>
        <w:tc>
          <w:tcPr>
            <w:tcW w:w="0" w:type="auto"/>
            <w:tcMar>
              <w:right w:w="58" w:type="dxa"/>
            </w:tcMar>
          </w:tcPr>
          <w:p w14:paraId="053BF651"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374,381</w:t>
            </w:r>
          </w:p>
        </w:tc>
        <w:tc>
          <w:tcPr>
            <w:tcW w:w="0" w:type="auto"/>
            <w:tcMar>
              <w:right w:w="58" w:type="dxa"/>
            </w:tcMar>
          </w:tcPr>
          <w:p w14:paraId="686533B3"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473,131</w:t>
            </w:r>
          </w:p>
        </w:tc>
        <w:tc>
          <w:tcPr>
            <w:tcW w:w="0" w:type="auto"/>
            <w:tcMar>
              <w:right w:w="58" w:type="dxa"/>
            </w:tcMar>
          </w:tcPr>
          <w:p w14:paraId="0D7D55AA"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433,131</w:t>
            </w:r>
          </w:p>
        </w:tc>
        <w:tc>
          <w:tcPr>
            <w:tcW w:w="0" w:type="auto"/>
            <w:tcMar>
              <w:right w:w="58" w:type="dxa"/>
            </w:tcMar>
          </w:tcPr>
          <w:p w14:paraId="1C4C02FF"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414,381</w:t>
            </w:r>
          </w:p>
        </w:tc>
        <w:tc>
          <w:tcPr>
            <w:tcW w:w="0" w:type="auto"/>
            <w:tcMar>
              <w:right w:w="58" w:type="dxa"/>
            </w:tcMar>
          </w:tcPr>
          <w:p w14:paraId="2B1BB8DF"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374,381</w:t>
            </w:r>
          </w:p>
        </w:tc>
        <w:tc>
          <w:tcPr>
            <w:tcW w:w="0" w:type="auto"/>
            <w:tcMar>
              <w:right w:w="58" w:type="dxa"/>
            </w:tcMar>
          </w:tcPr>
          <w:p w14:paraId="618FFA62"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414,381</w:t>
            </w:r>
          </w:p>
        </w:tc>
        <w:tc>
          <w:tcPr>
            <w:tcW w:w="0" w:type="auto"/>
            <w:tcMar>
              <w:right w:w="58" w:type="dxa"/>
            </w:tcMar>
          </w:tcPr>
          <w:p w14:paraId="6B85645B"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374,380</w:t>
            </w:r>
          </w:p>
        </w:tc>
        <w:tc>
          <w:tcPr>
            <w:tcW w:w="0" w:type="auto"/>
            <w:tcMar>
              <w:right w:w="58" w:type="dxa"/>
            </w:tcMar>
          </w:tcPr>
          <w:p w14:paraId="7767E054"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rPr>
              <w:t>3,833,384</w:t>
            </w:r>
          </w:p>
        </w:tc>
      </w:tr>
      <w:tr w:rsidR="0079488E" w:rsidRPr="00BA3C5B" w14:paraId="5EE85EC9" w14:textId="77777777" w:rsidTr="0007550A">
        <w:trPr>
          <w:trHeight w:val="344"/>
        </w:trPr>
        <w:tc>
          <w:tcPr>
            <w:tcW w:w="540" w:type="pct"/>
            <w:vMerge/>
            <w:tcMar>
              <w:right w:w="58" w:type="dxa"/>
            </w:tcMar>
            <w:vAlign w:val="center"/>
            <w:hideMark/>
          </w:tcPr>
          <w:p w14:paraId="51D774E2" w14:textId="77777777" w:rsidR="0079488E" w:rsidRPr="00BA3C5B" w:rsidRDefault="0079488E" w:rsidP="0079488E">
            <w:pPr>
              <w:rPr>
                <w:sz w:val="20"/>
                <w:szCs w:val="20"/>
              </w:rPr>
            </w:pPr>
          </w:p>
        </w:tc>
        <w:tc>
          <w:tcPr>
            <w:tcW w:w="0" w:type="auto"/>
            <w:vMerge/>
            <w:tcMar>
              <w:right w:w="58" w:type="dxa"/>
            </w:tcMar>
            <w:vAlign w:val="center"/>
            <w:hideMark/>
          </w:tcPr>
          <w:p w14:paraId="51ABD39F" w14:textId="77777777" w:rsidR="0079488E" w:rsidRPr="00BA3C5B" w:rsidRDefault="0079488E" w:rsidP="0079488E">
            <w:pPr>
              <w:jc w:val="center"/>
              <w:rPr>
                <w:sz w:val="20"/>
                <w:szCs w:val="20"/>
              </w:rPr>
            </w:pPr>
          </w:p>
        </w:tc>
        <w:tc>
          <w:tcPr>
            <w:tcW w:w="0" w:type="auto"/>
            <w:tcMar>
              <w:right w:w="58" w:type="dxa"/>
            </w:tcMar>
            <w:hideMark/>
          </w:tcPr>
          <w:p w14:paraId="47E26C94" w14:textId="4FCB5FFA" w:rsidR="0079488E" w:rsidRPr="00BA3C5B" w:rsidRDefault="0079488E" w:rsidP="0079488E">
            <w:pPr>
              <w:spacing w:afterLines="20" w:after="48"/>
              <w:jc w:val="left"/>
              <w:rPr>
                <w:sz w:val="20"/>
                <w:szCs w:val="20"/>
              </w:rPr>
            </w:pPr>
            <w:r w:rsidRPr="00BA3C5B">
              <w:rPr>
                <w:rFonts w:hint="eastAsia"/>
                <w:sz w:val="20"/>
                <w:szCs w:val="20"/>
                <w:lang w:eastAsia="zh-CN"/>
              </w:rPr>
              <w:t>支助费用</w:t>
            </w:r>
          </w:p>
        </w:tc>
        <w:tc>
          <w:tcPr>
            <w:tcW w:w="0" w:type="auto"/>
            <w:tcMar>
              <w:right w:w="58" w:type="dxa"/>
            </w:tcMar>
          </w:tcPr>
          <w:p w14:paraId="546C403B"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33,814</w:t>
            </w:r>
          </w:p>
        </w:tc>
        <w:tc>
          <w:tcPr>
            <w:tcW w:w="0" w:type="auto"/>
            <w:tcMar>
              <w:right w:w="58" w:type="dxa"/>
            </w:tcMar>
          </w:tcPr>
          <w:p w14:paraId="57E908CD"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2203737F"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rPr>
              <w:t>34,451</w:t>
            </w:r>
          </w:p>
        </w:tc>
        <w:tc>
          <w:tcPr>
            <w:tcW w:w="0" w:type="auto"/>
            <w:tcMar>
              <w:right w:w="58" w:type="dxa"/>
            </w:tcMar>
          </w:tcPr>
          <w:p w14:paraId="79728C80"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26,207</w:t>
            </w:r>
          </w:p>
        </w:tc>
        <w:tc>
          <w:tcPr>
            <w:tcW w:w="0" w:type="auto"/>
            <w:tcMar>
              <w:right w:w="58" w:type="dxa"/>
            </w:tcMar>
          </w:tcPr>
          <w:p w14:paraId="3A8501A3"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33,119</w:t>
            </w:r>
          </w:p>
        </w:tc>
        <w:tc>
          <w:tcPr>
            <w:tcW w:w="0" w:type="auto"/>
            <w:tcMar>
              <w:right w:w="58" w:type="dxa"/>
            </w:tcMar>
          </w:tcPr>
          <w:p w14:paraId="1B9C9CDD"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30,319</w:t>
            </w:r>
          </w:p>
        </w:tc>
        <w:tc>
          <w:tcPr>
            <w:tcW w:w="0" w:type="auto"/>
            <w:tcMar>
              <w:right w:w="58" w:type="dxa"/>
            </w:tcMar>
          </w:tcPr>
          <w:p w14:paraId="623A8B2C"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29,007</w:t>
            </w:r>
          </w:p>
        </w:tc>
        <w:tc>
          <w:tcPr>
            <w:tcW w:w="0" w:type="auto"/>
            <w:tcMar>
              <w:right w:w="58" w:type="dxa"/>
            </w:tcMar>
          </w:tcPr>
          <w:p w14:paraId="7AF9FC5C"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26,207</w:t>
            </w:r>
          </w:p>
        </w:tc>
        <w:tc>
          <w:tcPr>
            <w:tcW w:w="0" w:type="auto"/>
            <w:tcMar>
              <w:right w:w="58" w:type="dxa"/>
            </w:tcMar>
          </w:tcPr>
          <w:p w14:paraId="63534C68"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29,007</w:t>
            </w:r>
          </w:p>
        </w:tc>
        <w:tc>
          <w:tcPr>
            <w:tcW w:w="0" w:type="auto"/>
            <w:tcMar>
              <w:right w:w="58" w:type="dxa"/>
            </w:tcMar>
          </w:tcPr>
          <w:p w14:paraId="0DA71CB5"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26,206</w:t>
            </w:r>
          </w:p>
        </w:tc>
        <w:tc>
          <w:tcPr>
            <w:tcW w:w="0" w:type="auto"/>
            <w:tcMar>
              <w:right w:w="58" w:type="dxa"/>
            </w:tcMar>
          </w:tcPr>
          <w:p w14:paraId="5F0506F2"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rPr>
              <w:t>268,337</w:t>
            </w:r>
          </w:p>
        </w:tc>
      </w:tr>
      <w:tr w:rsidR="0079488E" w:rsidRPr="00BA3C5B" w14:paraId="4400F920" w14:textId="77777777" w:rsidTr="007B466C">
        <w:trPr>
          <w:trHeight w:val="344"/>
        </w:trPr>
        <w:tc>
          <w:tcPr>
            <w:tcW w:w="896" w:type="pct"/>
            <w:gridSpan w:val="2"/>
            <w:vMerge w:val="restart"/>
            <w:tcMar>
              <w:right w:w="58" w:type="dxa"/>
            </w:tcMar>
            <w:vAlign w:val="center"/>
            <w:hideMark/>
          </w:tcPr>
          <w:p w14:paraId="13891BF0" w14:textId="30CA282A" w:rsidR="0079488E" w:rsidRPr="00BA3C5B" w:rsidRDefault="0079488E" w:rsidP="0079488E">
            <w:pPr>
              <w:spacing w:afterLines="20" w:after="48"/>
              <w:jc w:val="left"/>
              <w:rPr>
                <w:sz w:val="20"/>
                <w:szCs w:val="20"/>
                <w:lang w:eastAsia="zh-CN"/>
              </w:rPr>
            </w:pPr>
            <w:r w:rsidRPr="00BA3C5B">
              <w:rPr>
                <w:rFonts w:hint="eastAsia"/>
                <w:sz w:val="20"/>
                <w:szCs w:val="20"/>
                <w:lang w:eastAsia="zh-CN"/>
              </w:rPr>
              <w:t>执委会核准的资金（美元）</w:t>
            </w:r>
          </w:p>
        </w:tc>
        <w:tc>
          <w:tcPr>
            <w:tcW w:w="0" w:type="auto"/>
            <w:tcMar>
              <w:right w:w="58" w:type="dxa"/>
            </w:tcMar>
            <w:hideMark/>
          </w:tcPr>
          <w:p w14:paraId="0E0194A4" w14:textId="2C2987C2" w:rsidR="0079488E" w:rsidRPr="00BA3C5B" w:rsidRDefault="0079488E" w:rsidP="0079488E">
            <w:pPr>
              <w:spacing w:afterLines="20" w:after="48"/>
              <w:jc w:val="left"/>
              <w:rPr>
                <w:sz w:val="20"/>
                <w:szCs w:val="20"/>
              </w:rPr>
            </w:pPr>
            <w:r w:rsidRPr="00BA3C5B">
              <w:rPr>
                <w:rFonts w:hint="eastAsia"/>
                <w:sz w:val="20"/>
                <w:szCs w:val="20"/>
                <w:lang w:eastAsia="zh-CN"/>
              </w:rPr>
              <w:t>项目费用</w:t>
            </w:r>
          </w:p>
        </w:tc>
        <w:tc>
          <w:tcPr>
            <w:tcW w:w="0" w:type="auto"/>
            <w:tcMar>
              <w:right w:w="58" w:type="dxa"/>
            </w:tcMar>
          </w:tcPr>
          <w:p w14:paraId="6DB011DF"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483,058</w:t>
            </w:r>
          </w:p>
        </w:tc>
        <w:tc>
          <w:tcPr>
            <w:tcW w:w="0" w:type="auto"/>
            <w:tcMar>
              <w:right w:w="58" w:type="dxa"/>
            </w:tcMar>
          </w:tcPr>
          <w:p w14:paraId="16AA7DFE"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25B034FE"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387,561</w:t>
            </w:r>
          </w:p>
        </w:tc>
        <w:tc>
          <w:tcPr>
            <w:tcW w:w="0" w:type="auto"/>
            <w:tcMar>
              <w:right w:w="58" w:type="dxa"/>
            </w:tcMar>
          </w:tcPr>
          <w:p w14:paraId="73EDC531"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270,050</w:t>
            </w:r>
          </w:p>
        </w:tc>
        <w:tc>
          <w:tcPr>
            <w:tcW w:w="0" w:type="auto"/>
            <w:tcMar>
              <w:right w:w="58" w:type="dxa"/>
            </w:tcMar>
          </w:tcPr>
          <w:p w14:paraId="03B2EF9A"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029E91BC"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184981E9"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57098C5B"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245A5F32"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3A02B65D"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151AE647"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fldChar w:fldCharType="begin"/>
            </w:r>
            <w:r w:rsidRPr="00BA3C5B">
              <w:rPr>
                <w:color w:val="000000"/>
                <w:sz w:val="20"/>
                <w:szCs w:val="20"/>
                <w:lang w:eastAsia="en-CA"/>
              </w:rPr>
              <w:instrText xml:space="preserve"> =SUM(left) </w:instrText>
            </w:r>
            <w:r w:rsidRPr="00BA3C5B">
              <w:rPr>
                <w:color w:val="000000"/>
                <w:sz w:val="20"/>
                <w:szCs w:val="20"/>
                <w:lang w:eastAsia="en-CA"/>
              </w:rPr>
              <w:fldChar w:fldCharType="separate"/>
            </w:r>
            <w:r w:rsidRPr="00BA3C5B">
              <w:rPr>
                <w:noProof/>
                <w:color w:val="000000"/>
                <w:sz w:val="20"/>
                <w:szCs w:val="20"/>
                <w:lang w:eastAsia="en-CA"/>
              </w:rPr>
              <w:t>1,140,669</w:t>
            </w:r>
            <w:r w:rsidRPr="00BA3C5B">
              <w:rPr>
                <w:color w:val="000000"/>
                <w:sz w:val="20"/>
                <w:szCs w:val="20"/>
                <w:lang w:eastAsia="en-CA"/>
              </w:rPr>
              <w:fldChar w:fldCharType="end"/>
            </w:r>
          </w:p>
        </w:tc>
      </w:tr>
      <w:tr w:rsidR="0079488E" w:rsidRPr="00BA3C5B" w14:paraId="66F5B65D" w14:textId="77777777" w:rsidTr="0007550A">
        <w:trPr>
          <w:trHeight w:val="344"/>
        </w:trPr>
        <w:tc>
          <w:tcPr>
            <w:tcW w:w="896" w:type="pct"/>
            <w:gridSpan w:val="2"/>
            <w:vMerge/>
            <w:tcMar>
              <w:right w:w="58" w:type="dxa"/>
            </w:tcMar>
            <w:vAlign w:val="center"/>
            <w:hideMark/>
          </w:tcPr>
          <w:p w14:paraId="74621777" w14:textId="77777777" w:rsidR="0079488E" w:rsidRPr="00BA3C5B" w:rsidRDefault="0079488E" w:rsidP="0079488E">
            <w:pPr>
              <w:rPr>
                <w:sz w:val="20"/>
                <w:szCs w:val="20"/>
              </w:rPr>
            </w:pPr>
          </w:p>
        </w:tc>
        <w:tc>
          <w:tcPr>
            <w:tcW w:w="0" w:type="auto"/>
            <w:tcMar>
              <w:right w:w="58" w:type="dxa"/>
            </w:tcMar>
            <w:hideMark/>
          </w:tcPr>
          <w:p w14:paraId="722B1E13" w14:textId="401D760C" w:rsidR="0079488E" w:rsidRPr="00BA3C5B" w:rsidRDefault="0079488E" w:rsidP="0079488E">
            <w:pPr>
              <w:spacing w:afterLines="20" w:after="48"/>
              <w:jc w:val="left"/>
              <w:rPr>
                <w:sz w:val="20"/>
                <w:szCs w:val="20"/>
              </w:rPr>
            </w:pPr>
            <w:r w:rsidRPr="00BA3C5B">
              <w:rPr>
                <w:rFonts w:hint="eastAsia"/>
                <w:sz w:val="20"/>
                <w:szCs w:val="20"/>
                <w:lang w:eastAsia="zh-CN"/>
              </w:rPr>
              <w:t>支助费用</w:t>
            </w:r>
          </w:p>
        </w:tc>
        <w:tc>
          <w:tcPr>
            <w:tcW w:w="0" w:type="auto"/>
            <w:tcMar>
              <w:right w:w="58" w:type="dxa"/>
            </w:tcMar>
          </w:tcPr>
          <w:p w14:paraId="7B2DA3D4"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33,814</w:t>
            </w:r>
          </w:p>
        </w:tc>
        <w:tc>
          <w:tcPr>
            <w:tcW w:w="0" w:type="auto"/>
            <w:tcMar>
              <w:right w:w="58" w:type="dxa"/>
            </w:tcMar>
          </w:tcPr>
          <w:p w14:paraId="20F2EFA2"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22DFD7D2"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27,129</w:t>
            </w:r>
          </w:p>
        </w:tc>
        <w:tc>
          <w:tcPr>
            <w:tcW w:w="0" w:type="auto"/>
            <w:tcMar>
              <w:right w:w="58" w:type="dxa"/>
            </w:tcMar>
          </w:tcPr>
          <w:p w14:paraId="00674F16"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18,904</w:t>
            </w:r>
          </w:p>
        </w:tc>
        <w:tc>
          <w:tcPr>
            <w:tcW w:w="0" w:type="auto"/>
            <w:tcMar>
              <w:right w:w="58" w:type="dxa"/>
            </w:tcMar>
          </w:tcPr>
          <w:p w14:paraId="1651B086"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56EDBAA1"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791D924D"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7E8281E4"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6FBDF3A6"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65390FD4"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t>0</w:t>
            </w:r>
          </w:p>
        </w:tc>
        <w:tc>
          <w:tcPr>
            <w:tcW w:w="0" w:type="auto"/>
            <w:tcMar>
              <w:right w:w="58" w:type="dxa"/>
            </w:tcMar>
          </w:tcPr>
          <w:p w14:paraId="592120D7" w14:textId="77777777" w:rsidR="0079488E" w:rsidRPr="00BA3C5B" w:rsidRDefault="0079488E" w:rsidP="0079488E">
            <w:pPr>
              <w:spacing w:afterLines="20" w:after="48"/>
              <w:jc w:val="right"/>
              <w:rPr>
                <w:color w:val="000000"/>
                <w:sz w:val="20"/>
                <w:szCs w:val="20"/>
                <w:lang w:eastAsia="en-CA"/>
              </w:rPr>
            </w:pPr>
            <w:r w:rsidRPr="00BA3C5B">
              <w:rPr>
                <w:color w:val="000000"/>
                <w:sz w:val="20"/>
                <w:szCs w:val="20"/>
                <w:lang w:eastAsia="en-CA"/>
              </w:rPr>
              <w:fldChar w:fldCharType="begin"/>
            </w:r>
            <w:r w:rsidRPr="00BA3C5B">
              <w:rPr>
                <w:color w:val="000000"/>
                <w:sz w:val="20"/>
                <w:szCs w:val="20"/>
                <w:lang w:eastAsia="en-CA"/>
              </w:rPr>
              <w:instrText xml:space="preserve"> =SUM(left) </w:instrText>
            </w:r>
            <w:r w:rsidRPr="00BA3C5B">
              <w:rPr>
                <w:color w:val="000000"/>
                <w:sz w:val="20"/>
                <w:szCs w:val="20"/>
                <w:lang w:eastAsia="en-CA"/>
              </w:rPr>
              <w:fldChar w:fldCharType="separate"/>
            </w:r>
            <w:r w:rsidRPr="00BA3C5B">
              <w:rPr>
                <w:noProof/>
                <w:color w:val="000000"/>
                <w:sz w:val="20"/>
                <w:szCs w:val="20"/>
                <w:lang w:eastAsia="en-CA"/>
              </w:rPr>
              <w:t>79,847</w:t>
            </w:r>
            <w:r w:rsidRPr="00BA3C5B">
              <w:rPr>
                <w:color w:val="000000"/>
                <w:sz w:val="20"/>
                <w:szCs w:val="20"/>
                <w:lang w:eastAsia="en-CA"/>
              </w:rPr>
              <w:fldChar w:fldCharType="end"/>
            </w:r>
          </w:p>
        </w:tc>
      </w:tr>
      <w:tr w:rsidR="00B201D0" w:rsidRPr="00BA3C5B" w14:paraId="778A4374" w14:textId="77777777" w:rsidTr="00E973F8">
        <w:trPr>
          <w:trHeight w:val="344"/>
        </w:trPr>
        <w:tc>
          <w:tcPr>
            <w:tcW w:w="896" w:type="pct"/>
            <w:gridSpan w:val="2"/>
            <w:vMerge w:val="restart"/>
            <w:tcMar>
              <w:right w:w="58" w:type="dxa"/>
            </w:tcMar>
            <w:vAlign w:val="center"/>
            <w:hideMark/>
          </w:tcPr>
          <w:p w14:paraId="7B61FAF4" w14:textId="55C54824" w:rsidR="00B201D0" w:rsidRPr="00BA3C5B" w:rsidRDefault="00B201D0" w:rsidP="00B201D0">
            <w:pPr>
              <w:spacing w:afterLines="20" w:after="48"/>
              <w:jc w:val="left"/>
              <w:rPr>
                <w:sz w:val="20"/>
                <w:szCs w:val="20"/>
                <w:lang w:eastAsia="zh-CN"/>
              </w:rPr>
            </w:pPr>
            <w:r w:rsidRPr="00BA3C5B">
              <w:rPr>
                <w:rFonts w:hint="eastAsia"/>
                <w:sz w:val="20"/>
                <w:szCs w:val="20"/>
                <w:lang w:eastAsia="zh-CN"/>
              </w:rPr>
              <w:t>本次会议建议核准的资金总额（美元）</w:t>
            </w:r>
          </w:p>
        </w:tc>
        <w:tc>
          <w:tcPr>
            <w:tcW w:w="0" w:type="auto"/>
            <w:tcMar>
              <w:right w:w="58" w:type="dxa"/>
            </w:tcMar>
            <w:hideMark/>
          </w:tcPr>
          <w:p w14:paraId="78E5556D" w14:textId="5D73A722" w:rsidR="00B201D0" w:rsidRPr="00BA3C5B" w:rsidRDefault="00B201D0" w:rsidP="00B201D0">
            <w:pPr>
              <w:spacing w:afterLines="20" w:after="48"/>
              <w:jc w:val="left"/>
              <w:rPr>
                <w:sz w:val="20"/>
                <w:szCs w:val="20"/>
              </w:rPr>
            </w:pPr>
            <w:r w:rsidRPr="00BA3C5B">
              <w:rPr>
                <w:rFonts w:hint="eastAsia"/>
                <w:sz w:val="20"/>
                <w:szCs w:val="20"/>
                <w:lang w:eastAsia="zh-CN"/>
              </w:rPr>
              <w:t>项目费用</w:t>
            </w:r>
          </w:p>
        </w:tc>
        <w:tc>
          <w:tcPr>
            <w:tcW w:w="0" w:type="auto"/>
            <w:tcMar>
              <w:right w:w="58" w:type="dxa"/>
            </w:tcMar>
          </w:tcPr>
          <w:p w14:paraId="110B414B"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77D4961C"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318FB565"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712EBC07"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28F05EAB" w14:textId="77777777" w:rsidR="00B201D0" w:rsidRPr="00BA3C5B" w:rsidRDefault="00B201D0" w:rsidP="00B201D0">
            <w:pPr>
              <w:spacing w:afterLines="20" w:after="48"/>
              <w:jc w:val="right"/>
              <w:rPr>
                <w:color w:val="000000"/>
                <w:sz w:val="20"/>
                <w:szCs w:val="20"/>
                <w:lang w:eastAsia="en-CA"/>
              </w:rPr>
            </w:pPr>
            <w:r w:rsidRPr="00BA3C5B">
              <w:rPr>
                <w:color w:val="000000"/>
                <w:sz w:val="20"/>
                <w:szCs w:val="20"/>
                <w:lang w:eastAsia="en-CA"/>
              </w:rPr>
              <w:t>317,500</w:t>
            </w:r>
          </w:p>
        </w:tc>
        <w:tc>
          <w:tcPr>
            <w:tcW w:w="0" w:type="auto"/>
            <w:tcMar>
              <w:right w:w="58" w:type="dxa"/>
            </w:tcMar>
          </w:tcPr>
          <w:p w14:paraId="286C7EFE"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6550AAF1"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62BAC321"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31DCB230"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7AACB62C"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4ED5B4EA" w14:textId="77777777" w:rsidR="00B201D0" w:rsidRPr="00BA3C5B" w:rsidRDefault="00B201D0" w:rsidP="00B201D0">
            <w:pPr>
              <w:spacing w:afterLines="20" w:after="48"/>
              <w:jc w:val="right"/>
              <w:rPr>
                <w:color w:val="000000"/>
                <w:sz w:val="20"/>
                <w:szCs w:val="20"/>
                <w:lang w:eastAsia="en-CA"/>
              </w:rPr>
            </w:pPr>
            <w:r w:rsidRPr="00BA3C5B">
              <w:rPr>
                <w:color w:val="000000"/>
                <w:sz w:val="20"/>
                <w:szCs w:val="20"/>
                <w:lang w:eastAsia="en-CA"/>
              </w:rPr>
              <w:t>317,500</w:t>
            </w:r>
          </w:p>
        </w:tc>
      </w:tr>
      <w:tr w:rsidR="00B201D0" w:rsidRPr="00BA3C5B" w14:paraId="298F518A" w14:textId="77777777" w:rsidTr="00E973F8">
        <w:trPr>
          <w:trHeight w:val="344"/>
        </w:trPr>
        <w:tc>
          <w:tcPr>
            <w:tcW w:w="896" w:type="pct"/>
            <w:gridSpan w:val="2"/>
            <w:vMerge/>
            <w:tcMar>
              <w:right w:w="58" w:type="dxa"/>
            </w:tcMar>
            <w:hideMark/>
          </w:tcPr>
          <w:p w14:paraId="0E4AC02A" w14:textId="77777777" w:rsidR="00B201D0" w:rsidRPr="00BA3C5B" w:rsidRDefault="00B201D0" w:rsidP="00B201D0">
            <w:pPr>
              <w:rPr>
                <w:sz w:val="20"/>
                <w:szCs w:val="20"/>
              </w:rPr>
            </w:pPr>
          </w:p>
        </w:tc>
        <w:tc>
          <w:tcPr>
            <w:tcW w:w="0" w:type="auto"/>
            <w:tcMar>
              <w:right w:w="58" w:type="dxa"/>
            </w:tcMar>
            <w:hideMark/>
          </w:tcPr>
          <w:p w14:paraId="64BACB05" w14:textId="7A135F21" w:rsidR="00B201D0" w:rsidRPr="00BA3C5B" w:rsidRDefault="00B201D0" w:rsidP="00B201D0">
            <w:pPr>
              <w:spacing w:afterLines="20" w:after="48"/>
              <w:jc w:val="left"/>
              <w:rPr>
                <w:sz w:val="20"/>
                <w:szCs w:val="20"/>
              </w:rPr>
            </w:pPr>
            <w:r w:rsidRPr="00BA3C5B">
              <w:rPr>
                <w:rFonts w:hint="eastAsia"/>
                <w:sz w:val="20"/>
                <w:szCs w:val="20"/>
                <w:lang w:eastAsia="zh-CN"/>
              </w:rPr>
              <w:t>支助费用</w:t>
            </w:r>
          </w:p>
        </w:tc>
        <w:tc>
          <w:tcPr>
            <w:tcW w:w="0" w:type="auto"/>
            <w:tcMar>
              <w:right w:w="58" w:type="dxa"/>
            </w:tcMar>
          </w:tcPr>
          <w:p w14:paraId="6D0B6EC2"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6AA4F08D"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54AD369A"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14148292"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71E1DF99" w14:textId="77777777" w:rsidR="00B201D0" w:rsidRPr="00BA3C5B" w:rsidRDefault="00B201D0" w:rsidP="00B201D0">
            <w:pPr>
              <w:spacing w:afterLines="20" w:after="48"/>
              <w:jc w:val="right"/>
              <w:rPr>
                <w:color w:val="000000"/>
                <w:sz w:val="20"/>
                <w:szCs w:val="20"/>
                <w:lang w:eastAsia="en-CA"/>
              </w:rPr>
            </w:pPr>
            <w:r w:rsidRPr="00BA3C5B">
              <w:rPr>
                <w:color w:val="000000"/>
                <w:sz w:val="20"/>
                <w:szCs w:val="20"/>
                <w:lang w:eastAsia="en-CA"/>
              </w:rPr>
              <w:t>22,225</w:t>
            </w:r>
          </w:p>
        </w:tc>
        <w:tc>
          <w:tcPr>
            <w:tcW w:w="0" w:type="auto"/>
            <w:tcMar>
              <w:right w:w="58" w:type="dxa"/>
            </w:tcMar>
          </w:tcPr>
          <w:p w14:paraId="014BD225"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54C975BC"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4FB69227"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2A11B3D7"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042D1880" w14:textId="77777777" w:rsidR="00B201D0" w:rsidRPr="00BA3C5B" w:rsidRDefault="00B201D0" w:rsidP="00B201D0">
            <w:pPr>
              <w:spacing w:afterLines="20" w:after="48"/>
              <w:jc w:val="right"/>
              <w:rPr>
                <w:color w:val="000000"/>
                <w:sz w:val="20"/>
                <w:szCs w:val="20"/>
                <w:lang w:eastAsia="en-CA"/>
              </w:rPr>
            </w:pPr>
          </w:p>
        </w:tc>
        <w:tc>
          <w:tcPr>
            <w:tcW w:w="0" w:type="auto"/>
            <w:tcMar>
              <w:right w:w="58" w:type="dxa"/>
            </w:tcMar>
          </w:tcPr>
          <w:p w14:paraId="51118E5C" w14:textId="77777777" w:rsidR="00B201D0" w:rsidRPr="00BA3C5B" w:rsidRDefault="00B201D0" w:rsidP="00B201D0">
            <w:pPr>
              <w:spacing w:afterLines="20" w:after="48"/>
              <w:jc w:val="right"/>
              <w:rPr>
                <w:color w:val="000000"/>
                <w:sz w:val="20"/>
                <w:szCs w:val="20"/>
                <w:lang w:eastAsia="en-CA"/>
              </w:rPr>
            </w:pPr>
            <w:r w:rsidRPr="00BA3C5B">
              <w:rPr>
                <w:color w:val="000000"/>
                <w:sz w:val="20"/>
                <w:szCs w:val="20"/>
                <w:lang w:eastAsia="en-CA"/>
              </w:rPr>
              <w:t>22,225</w:t>
            </w:r>
          </w:p>
        </w:tc>
      </w:tr>
    </w:tbl>
    <w:p w14:paraId="54A8A505" w14:textId="77777777" w:rsidR="0007550A" w:rsidRPr="00BA3C5B" w:rsidRDefault="0007550A" w:rsidP="00974B20">
      <w:pPr>
        <w:spacing w:after="60"/>
        <w:jc w:val="center"/>
        <w:rPr>
          <w:sz w:val="20"/>
          <w:szCs w:val="20"/>
          <w:lang w:val="en-US" w:eastAsia="zh-CN"/>
        </w:rPr>
      </w:pPr>
    </w:p>
    <w:tbl>
      <w:tblPr>
        <w:tblStyle w:val="TableGrid"/>
        <w:tblW w:w="5458" w:type="pct"/>
        <w:tblInd w:w="-147" w:type="dxa"/>
        <w:tblLook w:val="04A0" w:firstRow="1" w:lastRow="0" w:firstColumn="1" w:lastColumn="0" w:noHBand="0" w:noVBand="1"/>
      </w:tblPr>
      <w:tblGrid>
        <w:gridCol w:w="3119"/>
        <w:gridCol w:w="7087"/>
      </w:tblGrid>
      <w:tr w:rsidR="00974B20" w:rsidRPr="00BA3C5B" w14:paraId="45984F18" w14:textId="77777777" w:rsidTr="00B201D0">
        <w:trPr>
          <w:trHeight w:val="240"/>
        </w:trPr>
        <w:tc>
          <w:tcPr>
            <w:tcW w:w="1528" w:type="pct"/>
            <w:shd w:val="clear" w:color="auto" w:fill="auto"/>
          </w:tcPr>
          <w:p w14:paraId="2A09CBD3" w14:textId="77777777" w:rsidR="00974B20" w:rsidRPr="00BA3C5B" w:rsidRDefault="00974B20" w:rsidP="00832793">
            <w:pPr>
              <w:spacing w:after="60"/>
              <w:jc w:val="left"/>
              <w:rPr>
                <w:b/>
                <w:sz w:val="20"/>
                <w:szCs w:val="20"/>
                <w:lang w:val="en-US"/>
              </w:rPr>
            </w:pPr>
            <w:r w:rsidRPr="00BA3C5B">
              <w:rPr>
                <w:rFonts w:hint="eastAsia"/>
                <w:b/>
                <w:sz w:val="20"/>
                <w:szCs w:val="20"/>
                <w:lang w:eastAsia="zh-CN"/>
              </w:rPr>
              <w:t>秘书处建议：</w:t>
            </w:r>
          </w:p>
        </w:tc>
        <w:tc>
          <w:tcPr>
            <w:tcW w:w="3472" w:type="pct"/>
            <w:shd w:val="clear" w:color="auto" w:fill="auto"/>
          </w:tcPr>
          <w:p w14:paraId="54DD371E" w14:textId="77777777" w:rsidR="00974B20" w:rsidRPr="00BA3C5B" w:rsidRDefault="00974B20" w:rsidP="00832793">
            <w:pPr>
              <w:spacing w:after="60"/>
              <w:jc w:val="center"/>
              <w:rPr>
                <w:sz w:val="20"/>
                <w:szCs w:val="20"/>
                <w:lang w:val="en-US" w:eastAsia="zh-CN"/>
              </w:rPr>
            </w:pPr>
            <w:r w:rsidRPr="00BA3C5B">
              <w:rPr>
                <w:rFonts w:hint="eastAsia"/>
                <w:sz w:val="20"/>
                <w:szCs w:val="20"/>
                <w:lang w:val="en-US" w:eastAsia="zh-CN"/>
              </w:rPr>
              <w:t>一揽子核准</w:t>
            </w:r>
          </w:p>
        </w:tc>
      </w:tr>
    </w:tbl>
    <w:p w14:paraId="7F1F1359" w14:textId="77777777" w:rsidR="00974B20" w:rsidRDefault="00974B20" w:rsidP="00974B20">
      <w:pPr>
        <w:jc w:val="left"/>
        <w:rPr>
          <w:b/>
          <w:lang w:eastAsia="zh-CN"/>
        </w:rPr>
      </w:pPr>
      <w:r>
        <w:rPr>
          <w:b/>
          <w:lang w:eastAsia="zh-CN"/>
        </w:rPr>
        <w:br w:type="page"/>
      </w:r>
    </w:p>
    <w:p w14:paraId="6636300C" w14:textId="4763F858" w:rsidR="00974B20" w:rsidRPr="00E930B3" w:rsidRDefault="007A6793" w:rsidP="007A6793">
      <w:pPr>
        <w:tabs>
          <w:tab w:val="left" w:pos="720"/>
          <w:tab w:val="center" w:pos="4680"/>
          <w:tab w:val="left" w:pos="8430"/>
        </w:tabs>
        <w:spacing w:before="480" w:after="240"/>
        <w:jc w:val="left"/>
        <w:rPr>
          <w:rFonts w:ascii="SimHei" w:eastAsia="SimHei" w:hAnsi="SimHei"/>
          <w:b/>
          <w:bCs/>
          <w:color w:val="000000"/>
          <w:sz w:val="24"/>
          <w:szCs w:val="24"/>
          <w:lang w:eastAsia="zh-CN"/>
        </w:rPr>
      </w:pPr>
      <w:r>
        <w:rPr>
          <w:rFonts w:ascii="SimHei" w:eastAsia="SimHei" w:hAnsi="SimHei" w:hint="eastAsia"/>
          <w:b/>
          <w:sz w:val="24"/>
          <w:szCs w:val="24"/>
          <w:lang w:eastAsia="zh-CN"/>
        </w:rPr>
        <w:lastRenderedPageBreak/>
        <w:tab/>
      </w:r>
      <w:r>
        <w:rPr>
          <w:rFonts w:ascii="SimHei" w:eastAsia="SimHei" w:hAnsi="SimHei" w:hint="eastAsia"/>
          <w:b/>
          <w:sz w:val="24"/>
          <w:szCs w:val="24"/>
          <w:lang w:eastAsia="zh-CN"/>
        </w:rPr>
        <w:tab/>
      </w:r>
      <w:r w:rsidR="00974B20" w:rsidRPr="00E930B3">
        <w:rPr>
          <w:rFonts w:ascii="SimHei" w:eastAsia="SimHei" w:hAnsi="SimHei" w:hint="eastAsia"/>
          <w:b/>
          <w:sz w:val="24"/>
          <w:szCs w:val="24"/>
          <w:lang w:eastAsia="zh-CN"/>
        </w:rPr>
        <w:t>项目说明</w:t>
      </w:r>
      <w:r>
        <w:rPr>
          <w:rFonts w:ascii="SimHei" w:eastAsia="SimHei" w:hAnsi="SimHei" w:hint="eastAsia"/>
          <w:b/>
          <w:sz w:val="24"/>
          <w:szCs w:val="24"/>
          <w:lang w:eastAsia="zh-CN"/>
        </w:rPr>
        <w:tab/>
      </w:r>
    </w:p>
    <w:p w14:paraId="79E90578" w14:textId="7B4E28B3" w:rsidR="00E930B3" w:rsidRPr="00C877D0" w:rsidRDefault="00974B20" w:rsidP="00974B20">
      <w:pPr>
        <w:widowControl w:val="0"/>
        <w:numPr>
          <w:ilvl w:val="0"/>
          <w:numId w:val="22"/>
        </w:numPr>
        <w:tabs>
          <w:tab w:val="left" w:pos="720"/>
        </w:tabs>
        <w:adjustRightInd w:val="0"/>
        <w:ind w:left="0" w:firstLine="0"/>
        <w:textAlignment w:val="baseline"/>
        <w:rPr>
          <w:sz w:val="24"/>
          <w:szCs w:val="24"/>
          <w:lang w:eastAsia="zh-CN"/>
        </w:rPr>
      </w:pPr>
      <w:r w:rsidRPr="00C877D0">
        <w:rPr>
          <w:rFonts w:asciiTheme="minorEastAsia" w:eastAsiaTheme="minorEastAsia" w:hAnsiTheme="minorEastAsia" w:cs="Microsoft JhengHei" w:hint="eastAsia"/>
          <w:sz w:val="24"/>
          <w:szCs w:val="24"/>
          <w:lang w:val="en-US" w:eastAsia="zh-CN"/>
        </w:rPr>
        <w:t>工发组织</w:t>
      </w:r>
      <w:r w:rsidRPr="00C877D0">
        <w:rPr>
          <w:rFonts w:asciiTheme="minorEastAsia" w:eastAsiaTheme="minorEastAsia" w:hAnsiTheme="minorEastAsia" w:cs="Microsoft JhengHei"/>
          <w:sz w:val="24"/>
          <w:szCs w:val="24"/>
          <w:lang w:val="en-US" w:eastAsia="zh-CN"/>
        </w:rPr>
        <w:t>作为</w:t>
      </w:r>
      <w:r w:rsidRPr="00C877D0">
        <w:rPr>
          <w:rFonts w:asciiTheme="minorEastAsia" w:eastAsiaTheme="minorEastAsia" w:hAnsiTheme="minorEastAsia" w:cs="Microsoft JhengHei" w:hint="eastAsia"/>
          <w:sz w:val="24"/>
          <w:szCs w:val="24"/>
          <w:lang w:val="en-US" w:eastAsia="zh-CN"/>
        </w:rPr>
        <w:t>牵头</w:t>
      </w:r>
      <w:r w:rsidRPr="00C877D0">
        <w:rPr>
          <w:rFonts w:asciiTheme="minorEastAsia" w:eastAsiaTheme="minorEastAsia" w:hAnsiTheme="minorEastAsia" w:cs="Microsoft JhengHei"/>
          <w:sz w:val="24"/>
          <w:szCs w:val="24"/>
          <w:lang w:val="en-US" w:eastAsia="zh-CN"/>
        </w:rPr>
        <w:t>执行机构，代表</w:t>
      </w:r>
      <w:r w:rsidR="00CA3D61" w:rsidRPr="00C877D0">
        <w:rPr>
          <w:rFonts w:asciiTheme="minorEastAsia" w:eastAsiaTheme="minorEastAsia" w:hAnsiTheme="minorEastAsia" w:cs="Microsoft JhengHei"/>
          <w:sz w:val="24"/>
          <w:szCs w:val="24"/>
          <w:lang w:val="en-US" w:eastAsia="zh-CN"/>
        </w:rPr>
        <w:t>墨西哥</w:t>
      </w:r>
      <w:r w:rsidRPr="00C877D0">
        <w:rPr>
          <w:rFonts w:asciiTheme="minorEastAsia" w:eastAsiaTheme="minorEastAsia" w:hAnsiTheme="minorEastAsia" w:cs="Microsoft JhengHei"/>
          <w:sz w:val="24"/>
          <w:szCs w:val="24"/>
          <w:lang w:val="en-US" w:eastAsia="zh-CN"/>
        </w:rPr>
        <w:t>政府提交了</w:t>
      </w:r>
      <w:r w:rsidR="00E930B3" w:rsidRPr="00C877D0">
        <w:rPr>
          <w:rFonts w:hint="eastAsia"/>
          <w:sz w:val="24"/>
          <w:szCs w:val="24"/>
          <w:lang w:eastAsia="zh-CN"/>
        </w:rPr>
        <w:t>对墨西哥</w:t>
      </w:r>
      <w:r w:rsidR="00067617" w:rsidRPr="00C877D0">
        <w:rPr>
          <w:rFonts w:hint="eastAsia"/>
          <w:sz w:val="24"/>
          <w:szCs w:val="24"/>
          <w:lang w:eastAsia="zh-CN"/>
        </w:rPr>
        <w:t>Quimob</w:t>
      </w:r>
      <w:r w:rsidR="00067617" w:rsidRPr="00C877D0">
        <w:rPr>
          <w:sz w:val="24"/>
          <w:szCs w:val="24"/>
          <w:lang w:eastAsia="zh-CN"/>
        </w:rPr>
        <w:t>á</w:t>
      </w:r>
      <w:r w:rsidR="00067617" w:rsidRPr="00C877D0">
        <w:rPr>
          <w:rFonts w:hint="eastAsia"/>
          <w:sz w:val="24"/>
          <w:szCs w:val="24"/>
          <w:lang w:eastAsia="zh-CN"/>
        </w:rPr>
        <w:t>sicos</w:t>
      </w:r>
      <w:r w:rsidR="00E930B3" w:rsidRPr="00C877D0">
        <w:rPr>
          <w:rFonts w:hint="eastAsia"/>
          <w:sz w:val="24"/>
          <w:szCs w:val="24"/>
          <w:lang w:eastAsia="zh-CN"/>
        </w:rPr>
        <w:t xml:space="preserve"> </w:t>
      </w:r>
      <w:r w:rsidR="005906B0" w:rsidRPr="00C877D0">
        <w:rPr>
          <w:rFonts w:hint="eastAsia"/>
          <w:sz w:val="24"/>
          <w:szCs w:val="24"/>
          <w:lang w:eastAsia="zh-CN"/>
        </w:rPr>
        <w:t>在</w:t>
      </w:r>
      <w:r w:rsidR="00E930B3" w:rsidRPr="00C877D0">
        <w:rPr>
          <w:rFonts w:hint="eastAsia"/>
          <w:sz w:val="24"/>
          <w:szCs w:val="24"/>
          <w:lang w:eastAsia="zh-CN"/>
        </w:rPr>
        <w:t xml:space="preserve">HCFC-22 </w:t>
      </w:r>
      <w:r w:rsidR="00E930B3" w:rsidRPr="00C877D0">
        <w:rPr>
          <w:rFonts w:hint="eastAsia"/>
          <w:sz w:val="24"/>
          <w:szCs w:val="24"/>
          <w:lang w:eastAsia="zh-CN"/>
        </w:rPr>
        <w:t>生产过程中</w:t>
      </w:r>
      <w:r w:rsidR="00E930B3" w:rsidRPr="00C877D0">
        <w:rPr>
          <w:rFonts w:hint="eastAsia"/>
          <w:sz w:val="24"/>
          <w:szCs w:val="24"/>
          <w:lang w:eastAsia="zh-CN"/>
        </w:rPr>
        <w:t xml:space="preserve"> HFC-23 </w:t>
      </w:r>
      <w:r w:rsidR="00E930B3" w:rsidRPr="00C877D0">
        <w:rPr>
          <w:rFonts w:hint="eastAsia"/>
          <w:sz w:val="24"/>
          <w:szCs w:val="24"/>
          <w:lang w:eastAsia="zh-CN"/>
        </w:rPr>
        <w:t>排放管控和淘汰项目的第四次付款的供资申请</w:t>
      </w:r>
      <w:r w:rsidRPr="00C877D0">
        <w:rPr>
          <w:rFonts w:asciiTheme="minorEastAsia" w:eastAsiaTheme="minorEastAsia" w:hAnsiTheme="minorEastAsia" w:cs="Microsoft JhengHei" w:hint="eastAsia"/>
          <w:sz w:val="24"/>
          <w:szCs w:val="24"/>
          <w:lang w:val="en-US" w:eastAsia="zh-CN"/>
        </w:rPr>
        <w:t>，费用总额</w:t>
      </w:r>
      <w:r w:rsidRPr="00C877D0">
        <w:rPr>
          <w:rFonts w:eastAsiaTheme="minorEastAsia"/>
          <w:sz w:val="24"/>
          <w:szCs w:val="24"/>
          <w:lang w:val="en-US" w:eastAsia="zh-CN"/>
        </w:rPr>
        <w:t>为</w:t>
      </w:r>
      <w:r w:rsidR="00E930B3" w:rsidRPr="00C877D0">
        <w:rPr>
          <w:sz w:val="24"/>
          <w:szCs w:val="24"/>
          <w:lang w:eastAsia="zh-CN"/>
        </w:rPr>
        <w:t>222,657</w:t>
      </w:r>
      <w:r w:rsidRPr="00C877D0">
        <w:rPr>
          <w:rFonts w:eastAsiaTheme="minorEastAsia"/>
          <w:sz w:val="24"/>
          <w:szCs w:val="24"/>
          <w:lang w:val="en-US" w:eastAsia="zh-CN"/>
        </w:rPr>
        <w:t>美元，外加机构支助费用</w:t>
      </w:r>
      <w:r w:rsidR="00E930B3" w:rsidRPr="00C877D0">
        <w:rPr>
          <w:sz w:val="24"/>
          <w:szCs w:val="24"/>
          <w:lang w:eastAsia="zh-CN"/>
        </w:rPr>
        <w:t>15,586</w:t>
      </w:r>
      <w:r w:rsidRPr="00C877D0">
        <w:rPr>
          <w:rFonts w:eastAsiaTheme="minorEastAsia"/>
          <w:sz w:val="24"/>
          <w:szCs w:val="24"/>
          <w:lang w:val="en-US" w:eastAsia="zh-CN"/>
        </w:rPr>
        <w:t>美元。</w:t>
      </w:r>
      <w:r w:rsidRPr="00C877D0">
        <w:rPr>
          <w:rStyle w:val="FootnoteReference"/>
          <w:sz w:val="24"/>
          <w:szCs w:val="24"/>
        </w:rPr>
        <w:footnoteReference w:id="2"/>
      </w:r>
      <w:r w:rsidRPr="00C877D0">
        <w:rPr>
          <w:sz w:val="24"/>
          <w:szCs w:val="24"/>
          <w:lang w:eastAsia="zh-CN"/>
        </w:rPr>
        <w:t xml:space="preserve"> </w:t>
      </w:r>
      <w:r w:rsidRPr="00C877D0">
        <w:rPr>
          <w:rFonts w:eastAsiaTheme="minorEastAsia"/>
          <w:sz w:val="24"/>
          <w:szCs w:val="24"/>
          <w:lang w:val="en-US" w:eastAsia="zh-CN"/>
        </w:rPr>
        <w:t>提交的文件包括</w:t>
      </w:r>
      <w:r w:rsidR="00E930B3" w:rsidRPr="00C877D0">
        <w:rPr>
          <w:rFonts w:hint="eastAsia"/>
          <w:sz w:val="24"/>
          <w:szCs w:val="24"/>
          <w:lang w:eastAsia="zh-CN"/>
        </w:rPr>
        <w:t>第三次付款</w:t>
      </w:r>
      <w:r w:rsidRPr="00C877D0">
        <w:rPr>
          <w:rFonts w:eastAsiaTheme="minorEastAsia"/>
          <w:sz w:val="24"/>
          <w:szCs w:val="24"/>
          <w:lang w:val="en-US" w:eastAsia="zh-CN"/>
        </w:rPr>
        <w:t>执行情况进展报告、</w:t>
      </w:r>
      <w:r w:rsidR="00E930B3" w:rsidRPr="00C877D0">
        <w:rPr>
          <w:rFonts w:hint="eastAsia"/>
          <w:sz w:val="24"/>
          <w:szCs w:val="24"/>
          <w:lang w:eastAsia="zh-CN"/>
        </w:rPr>
        <w:t xml:space="preserve">2024 </w:t>
      </w:r>
      <w:r w:rsidR="00E930B3" w:rsidRPr="00C877D0">
        <w:rPr>
          <w:rFonts w:hint="eastAsia"/>
          <w:sz w:val="24"/>
          <w:szCs w:val="24"/>
          <w:lang w:eastAsia="zh-CN"/>
        </w:rPr>
        <w:t>年</w:t>
      </w:r>
      <w:r w:rsidR="00E930B3" w:rsidRPr="00C877D0">
        <w:rPr>
          <w:rFonts w:hint="eastAsia"/>
          <w:sz w:val="24"/>
          <w:szCs w:val="24"/>
          <w:lang w:eastAsia="zh-CN"/>
        </w:rPr>
        <w:t xml:space="preserve"> HCFC-22 </w:t>
      </w:r>
      <w:r w:rsidR="00E930B3" w:rsidRPr="00C877D0">
        <w:rPr>
          <w:rFonts w:hint="eastAsia"/>
          <w:sz w:val="24"/>
          <w:szCs w:val="24"/>
          <w:lang w:eastAsia="zh-CN"/>
        </w:rPr>
        <w:t>产量和</w:t>
      </w:r>
      <w:r w:rsidR="00E930B3" w:rsidRPr="00C877D0">
        <w:rPr>
          <w:rFonts w:hint="eastAsia"/>
          <w:sz w:val="24"/>
          <w:szCs w:val="24"/>
          <w:lang w:eastAsia="zh-CN"/>
        </w:rPr>
        <w:t xml:space="preserve"> HFC-23 </w:t>
      </w:r>
      <w:r w:rsidR="00E930B3" w:rsidRPr="00C877D0">
        <w:rPr>
          <w:rFonts w:hint="eastAsia"/>
          <w:sz w:val="24"/>
          <w:szCs w:val="24"/>
          <w:lang w:eastAsia="zh-CN"/>
        </w:rPr>
        <w:t>副产品排放量核查报告以及</w:t>
      </w:r>
      <w:r w:rsidR="00E930B3" w:rsidRPr="00C877D0">
        <w:rPr>
          <w:rFonts w:hint="eastAsia"/>
          <w:sz w:val="24"/>
          <w:szCs w:val="24"/>
          <w:lang w:eastAsia="zh-CN"/>
        </w:rPr>
        <w:t xml:space="preserve"> 2025 </w:t>
      </w:r>
      <w:r w:rsidR="00E930B3" w:rsidRPr="00C877D0">
        <w:rPr>
          <w:rFonts w:hint="eastAsia"/>
          <w:sz w:val="24"/>
          <w:szCs w:val="24"/>
          <w:lang w:eastAsia="zh-CN"/>
        </w:rPr>
        <w:t>年至</w:t>
      </w:r>
      <w:r w:rsidR="00E930B3" w:rsidRPr="00C877D0">
        <w:rPr>
          <w:rFonts w:hint="eastAsia"/>
          <w:sz w:val="24"/>
          <w:szCs w:val="24"/>
          <w:lang w:eastAsia="zh-CN"/>
        </w:rPr>
        <w:t xml:space="preserve"> 2026</w:t>
      </w:r>
      <w:r w:rsidR="00E930B3" w:rsidRPr="00C877D0">
        <w:rPr>
          <w:rFonts w:hint="eastAsia"/>
          <w:sz w:val="24"/>
          <w:szCs w:val="24"/>
          <w:lang w:eastAsia="zh-CN"/>
        </w:rPr>
        <w:t>年的付款执行计划</w:t>
      </w:r>
      <w:r w:rsidRPr="00C877D0">
        <w:rPr>
          <w:rFonts w:asciiTheme="minorEastAsia" w:eastAsiaTheme="minorEastAsia" w:hAnsiTheme="minorEastAsia" w:cs="Microsoft JhengHei" w:hint="eastAsia"/>
          <w:sz w:val="24"/>
          <w:szCs w:val="24"/>
          <w:lang w:val="en-US" w:eastAsia="zh-CN"/>
        </w:rPr>
        <w:t xml:space="preserve">。 </w:t>
      </w:r>
      <w:r w:rsidRPr="00C877D0">
        <w:rPr>
          <w:rFonts w:asciiTheme="minorEastAsia" w:eastAsiaTheme="minorEastAsia" w:hAnsiTheme="minorEastAsia" w:cs="Microsoft JhengHei"/>
          <w:sz w:val="24"/>
          <w:szCs w:val="24"/>
          <w:lang w:val="en-US" w:eastAsia="zh-CN"/>
        </w:rPr>
        <w:t xml:space="preserve"> </w:t>
      </w:r>
      <w:r w:rsidR="00E930B3" w:rsidRPr="00C877D0">
        <w:rPr>
          <w:rFonts w:asciiTheme="minorEastAsia" w:eastAsiaTheme="minorEastAsia" w:hAnsiTheme="minorEastAsia" w:cs="Microsoft JhengHei" w:hint="eastAsia"/>
          <w:sz w:val="24"/>
          <w:szCs w:val="24"/>
          <w:lang w:val="en-US" w:eastAsia="zh-CN"/>
        </w:rPr>
        <w:t xml:space="preserve"> </w:t>
      </w:r>
    </w:p>
    <w:p w14:paraId="58FB8E7C" w14:textId="77777777" w:rsidR="00E930B3" w:rsidRPr="00C877D0" w:rsidRDefault="00E930B3" w:rsidP="00E930B3">
      <w:pPr>
        <w:widowControl w:val="0"/>
        <w:tabs>
          <w:tab w:val="left" w:pos="720"/>
        </w:tabs>
        <w:adjustRightInd w:val="0"/>
        <w:textAlignment w:val="baseline"/>
        <w:rPr>
          <w:sz w:val="24"/>
          <w:szCs w:val="24"/>
          <w:lang w:eastAsia="zh-CN"/>
        </w:rPr>
      </w:pPr>
    </w:p>
    <w:p w14:paraId="27CD640F" w14:textId="21CF2305" w:rsidR="00E930B3" w:rsidRPr="00C877D0" w:rsidRDefault="00E930B3" w:rsidP="00E930B3">
      <w:pPr>
        <w:widowControl w:val="0"/>
        <w:tabs>
          <w:tab w:val="left" w:pos="720"/>
        </w:tabs>
        <w:adjustRightInd w:val="0"/>
        <w:textAlignment w:val="baseline"/>
        <w:rPr>
          <w:sz w:val="24"/>
          <w:szCs w:val="24"/>
          <w:lang w:eastAsia="zh-CN"/>
        </w:rPr>
      </w:pPr>
      <w:r w:rsidRPr="00C877D0">
        <w:rPr>
          <w:rFonts w:hint="eastAsia"/>
          <w:sz w:val="24"/>
          <w:szCs w:val="24"/>
          <w:u w:val="single"/>
          <w:lang w:eastAsia="zh-CN"/>
        </w:rPr>
        <w:t>关于</w:t>
      </w:r>
      <w:r w:rsidRPr="00C877D0">
        <w:rPr>
          <w:rFonts w:hint="eastAsia"/>
          <w:sz w:val="24"/>
          <w:szCs w:val="24"/>
          <w:u w:val="single"/>
          <w:lang w:eastAsia="zh-CN"/>
        </w:rPr>
        <w:t xml:space="preserve"> HCFC-22 </w:t>
      </w:r>
      <w:r w:rsidR="00F17989" w:rsidRPr="00C877D0">
        <w:rPr>
          <w:rFonts w:hint="eastAsia"/>
          <w:sz w:val="24"/>
          <w:szCs w:val="24"/>
          <w:u w:val="single"/>
          <w:lang w:eastAsia="zh-CN"/>
        </w:rPr>
        <w:t>生产</w:t>
      </w:r>
      <w:r w:rsidRPr="00C877D0">
        <w:rPr>
          <w:rFonts w:hint="eastAsia"/>
          <w:sz w:val="24"/>
          <w:szCs w:val="24"/>
          <w:u w:val="single"/>
          <w:lang w:eastAsia="zh-CN"/>
        </w:rPr>
        <w:t>量以及</w:t>
      </w:r>
      <w:r w:rsidRPr="00C877D0">
        <w:rPr>
          <w:rFonts w:hint="eastAsia"/>
          <w:sz w:val="24"/>
          <w:szCs w:val="24"/>
          <w:u w:val="single"/>
          <w:lang w:eastAsia="zh-CN"/>
        </w:rPr>
        <w:t xml:space="preserve"> HFC-23 </w:t>
      </w:r>
      <w:r w:rsidRPr="00C877D0">
        <w:rPr>
          <w:rFonts w:hint="eastAsia"/>
          <w:sz w:val="24"/>
          <w:szCs w:val="24"/>
          <w:u w:val="single"/>
          <w:lang w:eastAsia="zh-CN"/>
        </w:rPr>
        <w:t>副产品产生</w:t>
      </w:r>
      <w:r w:rsidR="00F17989" w:rsidRPr="00C877D0">
        <w:rPr>
          <w:rFonts w:hint="eastAsia"/>
          <w:sz w:val="24"/>
          <w:szCs w:val="24"/>
          <w:u w:val="single"/>
          <w:lang w:eastAsia="zh-CN"/>
        </w:rPr>
        <w:t>量</w:t>
      </w:r>
      <w:r w:rsidRPr="00C877D0">
        <w:rPr>
          <w:rFonts w:hint="eastAsia"/>
          <w:sz w:val="24"/>
          <w:szCs w:val="24"/>
          <w:u w:val="single"/>
          <w:lang w:eastAsia="zh-CN"/>
        </w:rPr>
        <w:t>和排放</w:t>
      </w:r>
      <w:r w:rsidR="00F17989" w:rsidRPr="00C877D0">
        <w:rPr>
          <w:rFonts w:hint="eastAsia"/>
          <w:sz w:val="24"/>
          <w:szCs w:val="24"/>
          <w:u w:val="single"/>
          <w:lang w:eastAsia="zh-CN"/>
        </w:rPr>
        <w:t>量</w:t>
      </w:r>
      <w:r w:rsidRPr="00C877D0">
        <w:rPr>
          <w:rFonts w:hint="eastAsia"/>
          <w:sz w:val="24"/>
          <w:szCs w:val="24"/>
          <w:u w:val="single"/>
          <w:lang w:eastAsia="zh-CN"/>
        </w:rPr>
        <w:t>的报告</w:t>
      </w:r>
    </w:p>
    <w:p w14:paraId="2C086591" w14:textId="77777777" w:rsidR="00E930B3" w:rsidRPr="00C877D0" w:rsidRDefault="00E930B3" w:rsidP="00E930B3">
      <w:pPr>
        <w:widowControl w:val="0"/>
        <w:tabs>
          <w:tab w:val="left" w:pos="720"/>
        </w:tabs>
        <w:adjustRightInd w:val="0"/>
        <w:textAlignment w:val="baseline"/>
        <w:rPr>
          <w:sz w:val="24"/>
          <w:szCs w:val="24"/>
          <w:lang w:eastAsia="zh-CN"/>
        </w:rPr>
      </w:pPr>
    </w:p>
    <w:p w14:paraId="7C274118" w14:textId="3BB84953" w:rsidR="00E930B3" w:rsidRPr="00C877D0" w:rsidRDefault="00143365" w:rsidP="00974B20">
      <w:pPr>
        <w:widowControl w:val="0"/>
        <w:numPr>
          <w:ilvl w:val="0"/>
          <w:numId w:val="22"/>
        </w:numPr>
        <w:tabs>
          <w:tab w:val="left" w:pos="720"/>
        </w:tabs>
        <w:adjustRightInd w:val="0"/>
        <w:ind w:left="0" w:firstLine="0"/>
        <w:textAlignment w:val="baseline"/>
        <w:rPr>
          <w:sz w:val="24"/>
          <w:szCs w:val="24"/>
          <w:lang w:eastAsia="zh-CN"/>
        </w:rPr>
      </w:pPr>
      <w:r w:rsidRPr="00C877D0">
        <w:rPr>
          <w:rFonts w:hint="eastAsia"/>
          <w:sz w:val="24"/>
          <w:szCs w:val="24"/>
          <w:lang w:eastAsia="zh-CN"/>
        </w:rPr>
        <w:t>正</w:t>
      </w:r>
      <w:r w:rsidR="00A00686" w:rsidRPr="00C877D0">
        <w:rPr>
          <w:rFonts w:hint="eastAsia"/>
          <w:sz w:val="24"/>
          <w:szCs w:val="24"/>
          <w:lang w:eastAsia="zh-CN"/>
        </w:rPr>
        <w:t>如核查报告所证实的，墨西哥政府报告称，</w:t>
      </w:r>
      <w:r w:rsidR="00A00686" w:rsidRPr="00C877D0">
        <w:rPr>
          <w:rFonts w:hint="eastAsia"/>
          <w:sz w:val="24"/>
          <w:szCs w:val="24"/>
          <w:lang w:eastAsia="zh-CN"/>
        </w:rPr>
        <w:t xml:space="preserve">2024 </w:t>
      </w:r>
      <w:r w:rsidR="00A00686" w:rsidRPr="00C877D0">
        <w:rPr>
          <w:rFonts w:hint="eastAsia"/>
          <w:sz w:val="24"/>
          <w:szCs w:val="24"/>
          <w:lang w:eastAsia="zh-CN"/>
        </w:rPr>
        <w:t>年</w:t>
      </w:r>
      <w:r w:rsidR="00A00686" w:rsidRPr="00C877D0">
        <w:rPr>
          <w:sz w:val="24"/>
          <w:szCs w:val="24"/>
          <w:lang w:eastAsia="zh-CN"/>
        </w:rPr>
        <w:t>HCFC-22</w:t>
      </w:r>
      <w:r w:rsidR="00A00686" w:rsidRPr="00C877D0">
        <w:rPr>
          <w:rFonts w:hint="eastAsia"/>
          <w:sz w:val="24"/>
          <w:szCs w:val="24"/>
          <w:lang w:eastAsia="zh-CN"/>
        </w:rPr>
        <w:t>的总</w:t>
      </w:r>
      <w:r w:rsidR="00C81144" w:rsidRPr="00C877D0">
        <w:rPr>
          <w:rFonts w:hint="eastAsia"/>
          <w:sz w:val="24"/>
          <w:szCs w:val="24"/>
          <w:lang w:eastAsia="zh-CN"/>
        </w:rPr>
        <w:t>生</w:t>
      </w:r>
      <w:r w:rsidR="00A00686" w:rsidRPr="00C877D0">
        <w:rPr>
          <w:rFonts w:hint="eastAsia"/>
          <w:sz w:val="24"/>
          <w:szCs w:val="24"/>
          <w:lang w:eastAsia="zh-CN"/>
        </w:rPr>
        <w:t>产量为</w:t>
      </w:r>
      <w:r w:rsidR="00A00686" w:rsidRPr="00C877D0">
        <w:rPr>
          <w:rFonts w:hint="eastAsia"/>
          <w:sz w:val="24"/>
          <w:szCs w:val="24"/>
          <w:lang w:eastAsia="zh-CN"/>
        </w:rPr>
        <w:t xml:space="preserve"> </w:t>
      </w:r>
      <w:r w:rsidR="00A00686" w:rsidRPr="00C877D0">
        <w:rPr>
          <w:sz w:val="24"/>
          <w:szCs w:val="24"/>
          <w:lang w:eastAsia="zh-CN"/>
        </w:rPr>
        <w:t>3,431.81</w:t>
      </w:r>
      <w:r w:rsidR="00A00686" w:rsidRPr="00C877D0">
        <w:rPr>
          <w:rFonts w:hint="eastAsia"/>
          <w:sz w:val="24"/>
          <w:szCs w:val="24"/>
          <w:lang w:eastAsia="zh-CN"/>
        </w:rPr>
        <w:t>公吨，</w:t>
      </w:r>
      <w:r w:rsidR="00A00686" w:rsidRPr="00C877D0">
        <w:rPr>
          <w:rStyle w:val="FootnoteReference"/>
          <w:sz w:val="24"/>
          <w:szCs w:val="24"/>
          <w:lang w:eastAsia="zh-CN"/>
        </w:rPr>
        <w:footnoteReference w:id="3"/>
      </w:r>
      <w:r w:rsidR="00A00686" w:rsidRPr="00C877D0">
        <w:rPr>
          <w:rFonts w:hint="eastAsia"/>
          <w:sz w:val="24"/>
          <w:szCs w:val="24"/>
          <w:lang w:eastAsia="zh-CN"/>
        </w:rPr>
        <w:t xml:space="preserve"> HFC</w:t>
      </w:r>
      <w:r w:rsidR="00A00686" w:rsidRPr="00C877D0">
        <w:rPr>
          <w:sz w:val="24"/>
          <w:szCs w:val="24"/>
          <w:lang w:eastAsia="zh-CN"/>
        </w:rPr>
        <w:t>-</w:t>
      </w:r>
      <w:r w:rsidR="00A00686" w:rsidRPr="00C877D0">
        <w:rPr>
          <w:rFonts w:hint="eastAsia"/>
          <w:sz w:val="24"/>
          <w:szCs w:val="24"/>
          <w:lang w:eastAsia="zh-CN"/>
        </w:rPr>
        <w:t>23</w:t>
      </w:r>
      <w:r w:rsidR="00A00686" w:rsidRPr="00C877D0">
        <w:rPr>
          <w:rFonts w:hint="eastAsia"/>
          <w:sz w:val="24"/>
          <w:szCs w:val="24"/>
          <w:lang w:eastAsia="zh-CN"/>
        </w:rPr>
        <w:t>副产品产生量为</w:t>
      </w:r>
      <w:r w:rsidR="00A00686" w:rsidRPr="00C877D0">
        <w:rPr>
          <w:sz w:val="24"/>
          <w:szCs w:val="24"/>
          <w:lang w:eastAsia="zh-CN"/>
        </w:rPr>
        <w:t>40.4874</w:t>
      </w:r>
      <w:r w:rsidR="00A00686" w:rsidRPr="00C877D0">
        <w:rPr>
          <w:rFonts w:hint="eastAsia"/>
          <w:sz w:val="24"/>
          <w:szCs w:val="24"/>
          <w:lang w:eastAsia="zh-CN"/>
        </w:rPr>
        <w:t>公吨，排放量为</w:t>
      </w:r>
      <w:r w:rsidR="00C81144" w:rsidRPr="00C877D0">
        <w:rPr>
          <w:sz w:val="24"/>
          <w:szCs w:val="24"/>
          <w:lang w:eastAsia="zh-CN"/>
        </w:rPr>
        <w:t>0.0004</w:t>
      </w:r>
      <w:r w:rsidR="00A00686" w:rsidRPr="00C877D0">
        <w:rPr>
          <w:rFonts w:hint="eastAsia"/>
          <w:sz w:val="24"/>
          <w:szCs w:val="24"/>
          <w:lang w:eastAsia="zh-CN"/>
        </w:rPr>
        <w:t>公吨，如表</w:t>
      </w:r>
      <w:r w:rsidR="00A00686" w:rsidRPr="00C877D0">
        <w:rPr>
          <w:rFonts w:hint="eastAsia"/>
          <w:sz w:val="24"/>
          <w:szCs w:val="24"/>
          <w:lang w:eastAsia="zh-CN"/>
        </w:rPr>
        <w:t xml:space="preserve"> 1 </w:t>
      </w:r>
      <w:r w:rsidR="00A00686" w:rsidRPr="00C877D0">
        <w:rPr>
          <w:rFonts w:hint="eastAsia"/>
          <w:sz w:val="24"/>
          <w:szCs w:val="24"/>
          <w:lang w:eastAsia="zh-CN"/>
        </w:rPr>
        <w:t>所示。</w:t>
      </w:r>
      <w:r w:rsidR="00C81144" w:rsidRPr="00C877D0">
        <w:rPr>
          <w:rFonts w:hint="eastAsia"/>
          <w:sz w:val="24"/>
          <w:szCs w:val="24"/>
          <w:lang w:eastAsia="zh-CN"/>
        </w:rPr>
        <w:t xml:space="preserve"> </w:t>
      </w:r>
    </w:p>
    <w:p w14:paraId="41E7C269" w14:textId="77777777" w:rsidR="00A00686" w:rsidRDefault="00A00686" w:rsidP="00A00686">
      <w:pPr>
        <w:widowControl w:val="0"/>
        <w:tabs>
          <w:tab w:val="left" w:pos="720"/>
        </w:tabs>
        <w:adjustRightInd w:val="0"/>
        <w:textAlignment w:val="baseline"/>
        <w:rPr>
          <w:lang w:eastAsia="zh-CN"/>
        </w:rPr>
      </w:pPr>
    </w:p>
    <w:p w14:paraId="3AFC2FD0" w14:textId="4A3968F2" w:rsidR="00A00686" w:rsidRPr="004D7975" w:rsidRDefault="00A00686" w:rsidP="00A00686">
      <w:pPr>
        <w:rPr>
          <w:b/>
          <w:lang w:eastAsia="zh-CN"/>
        </w:rPr>
      </w:pPr>
      <w:r w:rsidRPr="004D7975">
        <w:rPr>
          <w:rFonts w:hint="eastAsia"/>
          <w:b/>
          <w:lang w:eastAsia="zh-CN"/>
        </w:rPr>
        <w:t>表</w:t>
      </w:r>
      <w:r w:rsidRPr="004D7975">
        <w:rPr>
          <w:rFonts w:hint="eastAsia"/>
          <w:b/>
          <w:lang w:eastAsia="zh-CN"/>
        </w:rPr>
        <w:t xml:space="preserve"> 1. 2024 </w:t>
      </w:r>
      <w:r w:rsidRPr="004D7975">
        <w:rPr>
          <w:rFonts w:hint="eastAsia"/>
          <w:b/>
          <w:lang w:eastAsia="zh-CN"/>
        </w:rPr>
        <w:t>年</w:t>
      </w:r>
      <w:r w:rsidR="00067617" w:rsidRPr="004D7975">
        <w:rPr>
          <w:rFonts w:hint="eastAsia"/>
          <w:b/>
          <w:lang w:eastAsia="zh-CN"/>
        </w:rPr>
        <w:t>Quimob</w:t>
      </w:r>
      <w:r w:rsidR="00067617" w:rsidRPr="004D7975">
        <w:rPr>
          <w:b/>
          <w:lang w:eastAsia="zh-CN"/>
        </w:rPr>
        <w:t>á</w:t>
      </w:r>
      <w:r w:rsidR="00067617" w:rsidRPr="004D7975">
        <w:rPr>
          <w:rFonts w:hint="eastAsia"/>
          <w:b/>
          <w:lang w:eastAsia="zh-CN"/>
        </w:rPr>
        <w:t>sicos</w:t>
      </w:r>
      <w:r w:rsidRPr="004D7975">
        <w:rPr>
          <w:rFonts w:hint="eastAsia"/>
          <w:b/>
          <w:lang w:eastAsia="zh-CN"/>
        </w:rPr>
        <w:t>用于所有用途的</w:t>
      </w:r>
      <w:r w:rsidRPr="004D7975">
        <w:rPr>
          <w:rFonts w:hint="eastAsia"/>
          <w:b/>
          <w:lang w:eastAsia="zh-CN"/>
        </w:rPr>
        <w:t xml:space="preserve"> HCFC-22 </w:t>
      </w:r>
      <w:r w:rsidRPr="004D7975">
        <w:rPr>
          <w:rFonts w:hint="eastAsia"/>
          <w:b/>
          <w:lang w:eastAsia="zh-CN"/>
        </w:rPr>
        <w:t>生产量以及</w:t>
      </w:r>
      <w:r w:rsidRPr="004D7975">
        <w:rPr>
          <w:rFonts w:hint="eastAsia"/>
          <w:b/>
          <w:lang w:eastAsia="zh-CN"/>
        </w:rPr>
        <w:t>HFC-23</w:t>
      </w:r>
      <w:r w:rsidRPr="004D7975">
        <w:rPr>
          <w:rFonts w:hint="eastAsia"/>
          <w:b/>
          <w:lang w:eastAsia="zh-CN"/>
        </w:rPr>
        <w:t>产生量、销毁量和排放量</w:t>
      </w:r>
    </w:p>
    <w:tbl>
      <w:tblPr>
        <w:tblW w:w="5000" w:type="pct"/>
        <w:tblLook w:val="04A0" w:firstRow="1" w:lastRow="0" w:firstColumn="1" w:lastColumn="0" w:noHBand="0" w:noVBand="1"/>
      </w:tblPr>
      <w:tblGrid>
        <w:gridCol w:w="5870"/>
        <w:gridCol w:w="3480"/>
      </w:tblGrid>
      <w:tr w:rsidR="00A00686" w:rsidRPr="00687CF3" w14:paraId="24946D17" w14:textId="77777777" w:rsidTr="009D0C11">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C3207E" w14:textId="0F4CB21B" w:rsidR="00A00686" w:rsidRPr="00F03AA1" w:rsidRDefault="00A00686" w:rsidP="009D0C11">
            <w:pPr>
              <w:widowControl w:val="0"/>
              <w:jc w:val="center"/>
              <w:rPr>
                <w:b/>
                <w:bCs/>
                <w:color w:val="000000"/>
                <w:sz w:val="20"/>
                <w:szCs w:val="20"/>
              </w:rPr>
            </w:pPr>
            <w:r>
              <w:rPr>
                <w:rFonts w:hint="eastAsia"/>
                <w:b/>
                <w:bCs/>
                <w:color w:val="000000"/>
                <w:sz w:val="20"/>
                <w:szCs w:val="20"/>
                <w:lang w:eastAsia="zh-CN"/>
              </w:rPr>
              <w:t>组成</w:t>
            </w:r>
            <w:r w:rsidR="00CE19C3">
              <w:rPr>
                <w:rFonts w:hint="eastAsia"/>
                <w:b/>
                <w:bCs/>
                <w:color w:val="000000"/>
                <w:sz w:val="20"/>
                <w:szCs w:val="20"/>
                <w:lang w:eastAsia="zh-CN"/>
              </w:rPr>
              <w:t>项目</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26B20" w14:textId="77777777" w:rsidR="00A00686" w:rsidRPr="00D11621" w:rsidRDefault="00A00686" w:rsidP="009D0C11">
            <w:pPr>
              <w:widowControl w:val="0"/>
              <w:jc w:val="center"/>
              <w:rPr>
                <w:b/>
                <w:bCs/>
                <w:color w:val="000000"/>
                <w:sz w:val="20"/>
                <w:szCs w:val="20"/>
              </w:rPr>
            </w:pPr>
            <w:r w:rsidRPr="00F81F28">
              <w:rPr>
                <w:rFonts w:hint="eastAsia"/>
                <w:b/>
                <w:bCs/>
                <w:color w:val="000000"/>
                <w:sz w:val="20"/>
                <w:szCs w:val="20"/>
                <w:lang w:eastAsia="zh-CN"/>
              </w:rPr>
              <w:t>数量</w:t>
            </w:r>
            <w:r w:rsidRPr="00A00686">
              <w:rPr>
                <w:rFonts w:hint="eastAsia"/>
                <w:b/>
                <w:bCs/>
                <w:color w:val="000000"/>
                <w:sz w:val="20"/>
                <w:szCs w:val="20"/>
                <w:lang w:eastAsia="zh-CN"/>
              </w:rPr>
              <w:t>（公吨）</w:t>
            </w:r>
          </w:p>
        </w:tc>
      </w:tr>
      <w:tr w:rsidR="00A00686" w:rsidRPr="00687CF3" w14:paraId="51A40ABC" w14:textId="77777777" w:rsidTr="009D0C11">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D29C340" w14:textId="77777777" w:rsidR="00A00686" w:rsidRPr="00F03AA1" w:rsidRDefault="00A00686" w:rsidP="009D0C11">
            <w:pPr>
              <w:widowControl w:val="0"/>
              <w:jc w:val="left"/>
              <w:rPr>
                <w:color w:val="000000"/>
                <w:sz w:val="20"/>
                <w:szCs w:val="20"/>
                <w:lang w:eastAsia="zh-CN"/>
              </w:rPr>
            </w:pPr>
            <w:r w:rsidRPr="00F03AA1">
              <w:rPr>
                <w:color w:val="000000"/>
                <w:sz w:val="20"/>
                <w:szCs w:val="20"/>
              </w:rPr>
              <w:t>HCFC-22</w:t>
            </w:r>
            <w:r>
              <w:rPr>
                <w:rFonts w:hint="eastAsia"/>
                <w:color w:val="000000"/>
                <w:sz w:val="20"/>
                <w:szCs w:val="20"/>
                <w:lang w:eastAsia="zh-CN"/>
              </w:rPr>
              <w:t xml:space="preserve"> </w:t>
            </w:r>
            <w:r>
              <w:rPr>
                <w:rFonts w:hint="eastAsia"/>
                <w:color w:val="000000"/>
                <w:sz w:val="20"/>
                <w:szCs w:val="20"/>
                <w:lang w:eastAsia="zh-CN"/>
              </w:rPr>
              <w:t>生产量</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345B6B" w14:textId="77777777" w:rsidR="00A00686" w:rsidRPr="00D11621" w:rsidRDefault="00A00686" w:rsidP="009D0C11">
            <w:pPr>
              <w:widowControl w:val="0"/>
              <w:jc w:val="right"/>
              <w:rPr>
                <w:color w:val="000000"/>
                <w:sz w:val="20"/>
                <w:szCs w:val="20"/>
              </w:rPr>
            </w:pPr>
            <w:r w:rsidRPr="00D11621">
              <w:rPr>
                <w:color w:val="000000"/>
                <w:sz w:val="20"/>
                <w:szCs w:val="20"/>
              </w:rPr>
              <w:t>3,431.81</w:t>
            </w:r>
          </w:p>
        </w:tc>
      </w:tr>
      <w:tr w:rsidR="00A00686" w:rsidRPr="00687CF3" w14:paraId="001031C6" w14:textId="77777777" w:rsidTr="009D0C11">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3CB9AC" w14:textId="77777777" w:rsidR="00A00686" w:rsidRPr="00F03AA1" w:rsidRDefault="00A00686" w:rsidP="009D0C11">
            <w:pPr>
              <w:widowControl w:val="0"/>
              <w:jc w:val="left"/>
              <w:rPr>
                <w:color w:val="000000"/>
                <w:sz w:val="20"/>
                <w:szCs w:val="20"/>
              </w:rPr>
            </w:pPr>
            <w:r w:rsidRPr="00F03AA1">
              <w:rPr>
                <w:color w:val="000000"/>
                <w:sz w:val="20"/>
                <w:szCs w:val="20"/>
              </w:rPr>
              <w:t xml:space="preserve">HFC-23 </w:t>
            </w:r>
            <w:r>
              <w:rPr>
                <w:rFonts w:hint="eastAsia"/>
                <w:color w:val="000000"/>
                <w:sz w:val="20"/>
                <w:szCs w:val="20"/>
                <w:lang w:eastAsia="zh-CN"/>
              </w:rPr>
              <w:t>产生量</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3DABBA20" w14:textId="77777777" w:rsidR="00A00686" w:rsidRPr="00D11621" w:rsidRDefault="00A00686" w:rsidP="009D0C11">
            <w:pPr>
              <w:widowControl w:val="0"/>
              <w:jc w:val="right"/>
              <w:rPr>
                <w:sz w:val="20"/>
                <w:szCs w:val="20"/>
              </w:rPr>
            </w:pPr>
            <w:r w:rsidRPr="00D11621">
              <w:rPr>
                <w:sz w:val="20"/>
                <w:szCs w:val="20"/>
              </w:rPr>
              <w:t>40.4874</w:t>
            </w:r>
          </w:p>
        </w:tc>
      </w:tr>
      <w:tr w:rsidR="00A00686" w:rsidRPr="00687CF3" w14:paraId="5240872B" w14:textId="77777777" w:rsidTr="009D0C11">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522BBC" w14:textId="77777777" w:rsidR="00A00686" w:rsidRPr="00F03AA1" w:rsidRDefault="00A00686" w:rsidP="009D0C11">
            <w:pPr>
              <w:widowControl w:val="0"/>
              <w:jc w:val="left"/>
              <w:rPr>
                <w:color w:val="000000"/>
                <w:sz w:val="20"/>
                <w:szCs w:val="20"/>
              </w:rPr>
            </w:pPr>
            <w:r w:rsidRPr="00F03AA1">
              <w:rPr>
                <w:color w:val="000000"/>
                <w:sz w:val="20"/>
                <w:szCs w:val="20"/>
              </w:rPr>
              <w:t xml:space="preserve">HFC-23 </w:t>
            </w:r>
            <w:r>
              <w:rPr>
                <w:rFonts w:hint="eastAsia"/>
                <w:color w:val="000000"/>
                <w:sz w:val="20"/>
                <w:szCs w:val="20"/>
                <w:lang w:eastAsia="zh-CN"/>
              </w:rPr>
              <w:t>销毁量</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5364849E" w14:textId="77777777" w:rsidR="00A00686" w:rsidRPr="00D11621" w:rsidRDefault="00A00686" w:rsidP="009D0C11">
            <w:pPr>
              <w:widowControl w:val="0"/>
              <w:jc w:val="right"/>
              <w:rPr>
                <w:sz w:val="20"/>
                <w:szCs w:val="20"/>
              </w:rPr>
            </w:pPr>
            <w:r w:rsidRPr="00D11621">
              <w:rPr>
                <w:sz w:val="20"/>
                <w:szCs w:val="20"/>
              </w:rPr>
              <w:t>40.4870</w:t>
            </w:r>
          </w:p>
        </w:tc>
      </w:tr>
      <w:tr w:rsidR="00A00686" w:rsidRPr="00687CF3" w14:paraId="52A5959C" w14:textId="77777777" w:rsidTr="009D0C11">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8E6839" w14:textId="77777777" w:rsidR="00A00686" w:rsidRPr="00F03AA1" w:rsidRDefault="00A00686" w:rsidP="009D0C11">
            <w:pPr>
              <w:widowControl w:val="0"/>
              <w:jc w:val="left"/>
              <w:rPr>
                <w:color w:val="000000"/>
                <w:sz w:val="20"/>
                <w:szCs w:val="20"/>
              </w:rPr>
            </w:pPr>
            <w:r w:rsidRPr="00F03AA1">
              <w:rPr>
                <w:color w:val="000000"/>
                <w:sz w:val="20"/>
                <w:szCs w:val="20"/>
              </w:rPr>
              <w:t xml:space="preserve">HFC-23 </w:t>
            </w:r>
            <w:r>
              <w:rPr>
                <w:rFonts w:hint="eastAsia"/>
                <w:color w:val="000000"/>
                <w:sz w:val="20"/>
                <w:szCs w:val="20"/>
                <w:lang w:eastAsia="zh-CN"/>
              </w:rPr>
              <w:t>排放量</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4240FFE4" w14:textId="77777777" w:rsidR="00A00686" w:rsidRPr="00D11621" w:rsidRDefault="00A00686" w:rsidP="009D0C11">
            <w:pPr>
              <w:widowControl w:val="0"/>
              <w:jc w:val="right"/>
              <w:rPr>
                <w:sz w:val="20"/>
                <w:szCs w:val="20"/>
              </w:rPr>
            </w:pPr>
            <w:r w:rsidRPr="00D11621">
              <w:rPr>
                <w:sz w:val="20"/>
                <w:szCs w:val="20"/>
              </w:rPr>
              <w:t>0.0004</w:t>
            </w:r>
          </w:p>
        </w:tc>
      </w:tr>
    </w:tbl>
    <w:p w14:paraId="35695BF6" w14:textId="77777777" w:rsidR="00A00686" w:rsidRDefault="00A00686" w:rsidP="00A00686">
      <w:pPr>
        <w:rPr>
          <w:b/>
          <w:lang w:eastAsia="zh-CN"/>
        </w:rPr>
      </w:pPr>
    </w:p>
    <w:p w14:paraId="219FBEDD" w14:textId="66ED722B" w:rsidR="00A00686" w:rsidRPr="00C877D0" w:rsidRDefault="002E4B44" w:rsidP="00974B20">
      <w:pPr>
        <w:widowControl w:val="0"/>
        <w:numPr>
          <w:ilvl w:val="0"/>
          <w:numId w:val="22"/>
        </w:numPr>
        <w:tabs>
          <w:tab w:val="left" w:pos="720"/>
        </w:tabs>
        <w:adjustRightInd w:val="0"/>
        <w:ind w:left="0" w:firstLine="0"/>
        <w:textAlignment w:val="baseline"/>
        <w:rPr>
          <w:sz w:val="24"/>
          <w:szCs w:val="24"/>
          <w:lang w:eastAsia="zh-CN"/>
        </w:rPr>
      </w:pPr>
      <w:r w:rsidRPr="00C877D0">
        <w:rPr>
          <w:sz w:val="24"/>
          <w:szCs w:val="24"/>
          <w:lang w:eastAsia="zh-CN"/>
        </w:rPr>
        <w:t>2024</w:t>
      </w:r>
      <w:r w:rsidRPr="00C877D0">
        <w:rPr>
          <w:sz w:val="24"/>
          <w:szCs w:val="24"/>
          <w:lang w:eastAsia="zh-CN"/>
        </w:rPr>
        <w:t>年</w:t>
      </w:r>
      <w:r w:rsidRPr="00C877D0">
        <w:rPr>
          <w:sz w:val="24"/>
          <w:szCs w:val="24"/>
          <w:lang w:eastAsia="zh-CN"/>
        </w:rPr>
        <w:t>HCFC-22</w:t>
      </w:r>
      <w:r w:rsidRPr="00C877D0">
        <w:rPr>
          <w:sz w:val="24"/>
          <w:szCs w:val="24"/>
          <w:lang w:eastAsia="zh-CN"/>
        </w:rPr>
        <w:t>的产量比上一年有所下降，并且低于第九十四次会议上的预期，原因是用于原料用途的出口销售</w:t>
      </w:r>
      <w:r w:rsidRPr="00C877D0">
        <w:rPr>
          <w:rFonts w:hint="eastAsia"/>
          <w:sz w:val="24"/>
          <w:szCs w:val="24"/>
          <w:lang w:eastAsia="zh-CN"/>
        </w:rPr>
        <w:t>量有所</w:t>
      </w:r>
      <w:r w:rsidRPr="00C877D0">
        <w:rPr>
          <w:sz w:val="24"/>
          <w:szCs w:val="24"/>
          <w:lang w:eastAsia="zh-CN"/>
        </w:rPr>
        <w:t>减少。</w:t>
      </w:r>
      <w:r w:rsidRPr="00C877D0">
        <w:rPr>
          <w:sz w:val="24"/>
          <w:szCs w:val="24"/>
          <w:lang w:eastAsia="zh-CN"/>
        </w:rPr>
        <w:t>2024</w:t>
      </w:r>
      <w:r w:rsidRPr="00C877D0">
        <w:rPr>
          <w:sz w:val="24"/>
          <w:szCs w:val="24"/>
          <w:lang w:eastAsia="zh-CN"/>
        </w:rPr>
        <w:t>年</w:t>
      </w:r>
      <w:r w:rsidRPr="00C877D0">
        <w:rPr>
          <w:sz w:val="24"/>
          <w:szCs w:val="24"/>
          <w:lang w:eastAsia="zh-CN"/>
        </w:rPr>
        <w:t>HFC-23</w:t>
      </w:r>
      <w:r w:rsidRPr="00C877D0">
        <w:rPr>
          <w:sz w:val="24"/>
          <w:szCs w:val="24"/>
          <w:lang w:eastAsia="zh-CN"/>
        </w:rPr>
        <w:t>副产品的生成率为</w:t>
      </w:r>
      <w:r w:rsidRPr="00C877D0">
        <w:rPr>
          <w:sz w:val="24"/>
          <w:szCs w:val="24"/>
          <w:lang w:eastAsia="zh-CN"/>
        </w:rPr>
        <w:t>1.18%</w:t>
      </w:r>
      <w:r w:rsidRPr="00C877D0">
        <w:rPr>
          <w:sz w:val="24"/>
          <w:szCs w:val="24"/>
          <w:lang w:eastAsia="zh-CN"/>
        </w:rPr>
        <w:t>。</w:t>
      </w:r>
      <w:r w:rsidRPr="00C877D0">
        <w:rPr>
          <w:rFonts w:hint="eastAsia"/>
          <w:sz w:val="24"/>
          <w:szCs w:val="24"/>
          <w:lang w:eastAsia="zh-CN"/>
        </w:rPr>
        <w:t>通过开动</w:t>
      </w:r>
      <w:r w:rsidRPr="00C877D0">
        <w:rPr>
          <w:sz w:val="24"/>
          <w:szCs w:val="24"/>
          <w:lang w:eastAsia="zh-CN"/>
        </w:rPr>
        <w:t>该企业的一个现场等离子弧销毁装置</w:t>
      </w:r>
      <w:r w:rsidR="00294AFB" w:rsidRPr="00C877D0">
        <w:rPr>
          <w:rFonts w:hint="eastAsia"/>
          <w:sz w:val="24"/>
          <w:szCs w:val="24"/>
          <w:lang w:eastAsia="zh-CN"/>
        </w:rPr>
        <w:t>（</w:t>
      </w:r>
      <w:r w:rsidR="00294AFB" w:rsidRPr="00C877D0">
        <w:rPr>
          <w:sz w:val="24"/>
          <w:szCs w:val="24"/>
          <w:lang w:eastAsia="zh-CN"/>
        </w:rPr>
        <w:t>PDUs</w:t>
      </w:r>
      <w:r w:rsidR="00294AFB" w:rsidRPr="00C877D0">
        <w:rPr>
          <w:rFonts w:hint="eastAsia"/>
          <w:sz w:val="24"/>
          <w:szCs w:val="24"/>
          <w:lang w:eastAsia="zh-CN"/>
        </w:rPr>
        <w:t>）</w:t>
      </w:r>
      <w:r w:rsidRPr="00C877D0">
        <w:rPr>
          <w:rFonts w:hint="eastAsia"/>
          <w:sz w:val="24"/>
          <w:szCs w:val="24"/>
          <w:lang w:eastAsia="zh-CN"/>
        </w:rPr>
        <w:t>，持续对</w:t>
      </w:r>
      <w:r w:rsidR="00067617" w:rsidRPr="00C877D0">
        <w:rPr>
          <w:rFonts w:hint="eastAsia"/>
          <w:sz w:val="24"/>
          <w:szCs w:val="24"/>
          <w:lang w:eastAsia="zh-CN"/>
        </w:rPr>
        <w:t>Quimob</w:t>
      </w:r>
      <w:r w:rsidR="00067617" w:rsidRPr="00C877D0">
        <w:rPr>
          <w:sz w:val="24"/>
          <w:szCs w:val="24"/>
          <w:lang w:eastAsia="zh-CN"/>
        </w:rPr>
        <w:t>á</w:t>
      </w:r>
      <w:r w:rsidR="00067617" w:rsidRPr="00C877D0">
        <w:rPr>
          <w:rFonts w:hint="eastAsia"/>
          <w:sz w:val="24"/>
          <w:szCs w:val="24"/>
          <w:lang w:eastAsia="zh-CN"/>
        </w:rPr>
        <w:t>sicos</w:t>
      </w:r>
      <w:r w:rsidRPr="00C877D0">
        <w:rPr>
          <w:rFonts w:hint="eastAsia"/>
          <w:sz w:val="24"/>
          <w:szCs w:val="24"/>
          <w:lang w:eastAsia="zh-CN"/>
        </w:rPr>
        <w:t>厂区</w:t>
      </w:r>
      <w:r w:rsidRPr="00C877D0">
        <w:rPr>
          <w:sz w:val="24"/>
          <w:szCs w:val="24"/>
          <w:lang w:eastAsia="zh-CN"/>
        </w:rPr>
        <w:t>的</w:t>
      </w:r>
      <w:r w:rsidRPr="00C877D0">
        <w:rPr>
          <w:sz w:val="24"/>
          <w:szCs w:val="24"/>
          <w:lang w:eastAsia="zh-CN"/>
        </w:rPr>
        <w:t>HFC-23</w:t>
      </w:r>
      <w:r w:rsidRPr="00C877D0">
        <w:rPr>
          <w:rFonts w:hint="eastAsia"/>
          <w:sz w:val="24"/>
          <w:szCs w:val="24"/>
          <w:lang w:eastAsia="zh-CN"/>
        </w:rPr>
        <w:t>进行</w:t>
      </w:r>
      <w:r w:rsidR="001C1416" w:rsidRPr="00C877D0">
        <w:rPr>
          <w:rFonts w:hint="eastAsia"/>
          <w:sz w:val="24"/>
          <w:szCs w:val="24"/>
          <w:lang w:eastAsia="zh-CN"/>
        </w:rPr>
        <w:t>管控</w:t>
      </w:r>
      <w:r w:rsidRPr="00C877D0">
        <w:rPr>
          <w:sz w:val="24"/>
          <w:szCs w:val="24"/>
          <w:lang w:eastAsia="zh-CN"/>
        </w:rPr>
        <w:t>和销毁</w:t>
      </w:r>
      <w:r w:rsidRPr="00C877D0">
        <w:rPr>
          <w:rFonts w:hint="eastAsia"/>
          <w:sz w:val="24"/>
          <w:szCs w:val="24"/>
          <w:lang w:eastAsia="zh-CN"/>
        </w:rPr>
        <w:t>。</w:t>
      </w:r>
    </w:p>
    <w:p w14:paraId="1A412752" w14:textId="77777777" w:rsidR="00A00686" w:rsidRPr="00C877D0" w:rsidRDefault="00A00686" w:rsidP="00E930B3">
      <w:pPr>
        <w:rPr>
          <w:b/>
          <w:sz w:val="24"/>
          <w:szCs w:val="24"/>
          <w:lang w:eastAsia="zh-CN"/>
        </w:rPr>
      </w:pPr>
    </w:p>
    <w:p w14:paraId="16404234" w14:textId="5399D76E" w:rsidR="002E4B44" w:rsidRPr="00405FB6" w:rsidRDefault="002E4B44" w:rsidP="00E930B3">
      <w:pPr>
        <w:rPr>
          <w:rFonts w:ascii="KaiTi" w:eastAsia="KaiTi" w:hAnsi="KaiTi"/>
          <w:b/>
          <w:iCs/>
          <w:sz w:val="24"/>
          <w:szCs w:val="24"/>
          <w:lang w:eastAsia="zh-CN"/>
        </w:rPr>
      </w:pPr>
      <w:r w:rsidRPr="00405FB6">
        <w:rPr>
          <w:rFonts w:ascii="KaiTi" w:eastAsia="KaiTi" w:hAnsi="KaiTi" w:hint="eastAsia"/>
          <w:iCs/>
          <w:sz w:val="24"/>
          <w:szCs w:val="24"/>
          <w:lang w:val="en-US" w:eastAsia="zh-CN"/>
        </w:rPr>
        <w:t>核查报告</w:t>
      </w:r>
    </w:p>
    <w:p w14:paraId="23D31B4C" w14:textId="77777777" w:rsidR="002E4B44" w:rsidRPr="00C877D0" w:rsidRDefault="002E4B44" w:rsidP="00E930B3">
      <w:pPr>
        <w:rPr>
          <w:b/>
          <w:sz w:val="24"/>
          <w:szCs w:val="24"/>
          <w:lang w:eastAsia="zh-CN"/>
        </w:rPr>
      </w:pPr>
    </w:p>
    <w:p w14:paraId="09EBA525" w14:textId="74DFCA74" w:rsidR="00294AFB" w:rsidRPr="00C877D0" w:rsidRDefault="001C2090" w:rsidP="00294AFB">
      <w:pPr>
        <w:widowControl w:val="0"/>
        <w:numPr>
          <w:ilvl w:val="0"/>
          <w:numId w:val="22"/>
        </w:numPr>
        <w:tabs>
          <w:tab w:val="left" w:pos="720"/>
        </w:tabs>
        <w:adjustRightInd w:val="0"/>
        <w:ind w:left="0" w:firstLine="0"/>
        <w:textAlignment w:val="baseline"/>
        <w:rPr>
          <w:sz w:val="24"/>
          <w:szCs w:val="24"/>
          <w:lang w:eastAsia="zh-CN"/>
        </w:rPr>
      </w:pPr>
      <w:r w:rsidRPr="00C877D0">
        <w:rPr>
          <w:rFonts w:hint="eastAsia"/>
          <w:sz w:val="24"/>
          <w:szCs w:val="24"/>
          <w:lang w:eastAsia="zh-CN"/>
        </w:rPr>
        <w:t>核查报告确认，上文表</w:t>
      </w:r>
      <w:r w:rsidRPr="00C877D0">
        <w:rPr>
          <w:rFonts w:hint="eastAsia"/>
          <w:sz w:val="24"/>
          <w:szCs w:val="24"/>
          <w:lang w:eastAsia="zh-CN"/>
        </w:rPr>
        <w:t xml:space="preserve"> 1</w:t>
      </w:r>
      <w:r w:rsidRPr="00C877D0">
        <w:rPr>
          <w:rFonts w:hint="eastAsia"/>
          <w:sz w:val="24"/>
          <w:szCs w:val="24"/>
          <w:lang w:eastAsia="zh-CN"/>
        </w:rPr>
        <w:t>所列的</w:t>
      </w:r>
      <w:r w:rsidRPr="00C877D0">
        <w:rPr>
          <w:rFonts w:hint="eastAsia"/>
          <w:sz w:val="24"/>
          <w:szCs w:val="24"/>
          <w:lang w:eastAsia="zh-CN"/>
        </w:rPr>
        <w:t xml:space="preserve"> 2024 </w:t>
      </w:r>
      <w:r w:rsidRPr="00C877D0">
        <w:rPr>
          <w:rFonts w:hint="eastAsia"/>
          <w:sz w:val="24"/>
          <w:szCs w:val="24"/>
          <w:lang w:eastAsia="zh-CN"/>
        </w:rPr>
        <w:t>年</w:t>
      </w:r>
      <w:r w:rsidR="00AE4E30" w:rsidRPr="00C877D0">
        <w:rPr>
          <w:rFonts w:hint="eastAsia"/>
          <w:sz w:val="24"/>
          <w:szCs w:val="24"/>
          <w:lang w:eastAsia="zh-CN"/>
        </w:rPr>
        <w:t>报告</w:t>
      </w:r>
      <w:r w:rsidRPr="00C877D0">
        <w:rPr>
          <w:rFonts w:hint="eastAsia"/>
          <w:sz w:val="24"/>
          <w:szCs w:val="24"/>
          <w:lang w:eastAsia="zh-CN"/>
        </w:rPr>
        <w:t>数据可靠准确地反映了</w:t>
      </w:r>
      <w:r w:rsidRPr="00C877D0">
        <w:rPr>
          <w:rFonts w:hint="eastAsia"/>
          <w:sz w:val="24"/>
          <w:szCs w:val="24"/>
          <w:lang w:eastAsia="zh-CN"/>
        </w:rPr>
        <w:t xml:space="preserve"> 2024</w:t>
      </w:r>
      <w:r w:rsidRPr="00C877D0">
        <w:rPr>
          <w:rFonts w:hint="eastAsia"/>
          <w:sz w:val="24"/>
          <w:szCs w:val="24"/>
          <w:lang w:eastAsia="zh-CN"/>
        </w:rPr>
        <w:t>年</w:t>
      </w:r>
      <w:r w:rsidR="00067617" w:rsidRPr="00C877D0">
        <w:rPr>
          <w:rFonts w:hint="eastAsia"/>
          <w:sz w:val="24"/>
          <w:szCs w:val="24"/>
          <w:lang w:eastAsia="zh-CN"/>
        </w:rPr>
        <w:t>Q</w:t>
      </w:r>
      <w:r w:rsidR="00067617" w:rsidRPr="00C877D0">
        <w:rPr>
          <w:sz w:val="24"/>
          <w:szCs w:val="24"/>
          <w:lang w:eastAsia="zh-CN"/>
        </w:rPr>
        <w:t>uimobásico</w:t>
      </w:r>
      <w:r w:rsidR="00067617" w:rsidRPr="00C877D0">
        <w:rPr>
          <w:rFonts w:hint="eastAsia"/>
          <w:sz w:val="24"/>
          <w:szCs w:val="24"/>
          <w:lang w:eastAsia="zh-CN"/>
        </w:rPr>
        <w:t>s</w:t>
      </w:r>
      <w:r w:rsidRPr="00C877D0">
        <w:rPr>
          <w:rFonts w:hint="eastAsia"/>
          <w:sz w:val="24"/>
          <w:szCs w:val="24"/>
          <w:lang w:eastAsia="zh-CN"/>
        </w:rPr>
        <w:t>生产的</w:t>
      </w:r>
      <w:r w:rsidRPr="00C877D0">
        <w:rPr>
          <w:rFonts w:hint="eastAsia"/>
          <w:sz w:val="24"/>
          <w:szCs w:val="24"/>
          <w:lang w:eastAsia="zh-CN"/>
        </w:rPr>
        <w:t xml:space="preserve"> HCFC-22</w:t>
      </w:r>
      <w:r w:rsidRPr="00C877D0">
        <w:rPr>
          <w:rFonts w:hint="eastAsia"/>
          <w:sz w:val="24"/>
          <w:szCs w:val="24"/>
          <w:lang w:eastAsia="zh-CN"/>
        </w:rPr>
        <w:t>以及产生与销毁的</w:t>
      </w:r>
      <w:r w:rsidRPr="00C877D0">
        <w:rPr>
          <w:rFonts w:hint="eastAsia"/>
          <w:sz w:val="24"/>
          <w:szCs w:val="24"/>
          <w:lang w:eastAsia="zh-CN"/>
        </w:rPr>
        <w:t xml:space="preserve"> HFC-23 </w:t>
      </w:r>
      <w:r w:rsidRPr="00C877D0">
        <w:rPr>
          <w:rFonts w:hint="eastAsia"/>
          <w:sz w:val="24"/>
          <w:szCs w:val="24"/>
          <w:lang w:eastAsia="zh-CN"/>
        </w:rPr>
        <w:t>的量。核查报告得出结论，该企业遵守了墨西哥与执行委员会之间达成的协议，</w:t>
      </w:r>
      <w:r w:rsidRPr="00C877D0">
        <w:rPr>
          <w:sz w:val="24"/>
          <w:szCs w:val="24"/>
          <w:lang w:eastAsia="zh-CN"/>
        </w:rPr>
        <w:t>协议</w:t>
      </w:r>
      <w:r w:rsidRPr="00C877D0">
        <w:rPr>
          <w:rFonts w:hint="eastAsia"/>
          <w:sz w:val="24"/>
          <w:szCs w:val="24"/>
          <w:lang w:eastAsia="zh-CN"/>
        </w:rPr>
        <w:t>就因</w:t>
      </w:r>
      <w:r w:rsidRPr="00C877D0">
        <w:rPr>
          <w:rFonts w:hint="eastAsia"/>
          <w:sz w:val="24"/>
          <w:szCs w:val="24"/>
          <w:lang w:eastAsia="zh-CN"/>
        </w:rPr>
        <w:t xml:space="preserve"> HCFC</w:t>
      </w:r>
      <w:r w:rsidRPr="00C877D0">
        <w:rPr>
          <w:sz w:val="24"/>
          <w:szCs w:val="24"/>
          <w:lang w:eastAsia="zh-CN"/>
        </w:rPr>
        <w:t>-</w:t>
      </w:r>
      <w:r w:rsidRPr="00C877D0">
        <w:rPr>
          <w:rFonts w:hint="eastAsia"/>
          <w:sz w:val="24"/>
          <w:szCs w:val="24"/>
          <w:lang w:eastAsia="zh-CN"/>
        </w:rPr>
        <w:t xml:space="preserve">22 </w:t>
      </w:r>
      <w:r w:rsidRPr="00C877D0">
        <w:rPr>
          <w:rFonts w:hint="eastAsia"/>
          <w:sz w:val="24"/>
          <w:szCs w:val="24"/>
          <w:lang w:eastAsia="zh-CN"/>
        </w:rPr>
        <w:t>生产而排放到大气中的副产品</w:t>
      </w:r>
      <w:r w:rsidRPr="00C877D0">
        <w:rPr>
          <w:rFonts w:hint="eastAsia"/>
          <w:sz w:val="24"/>
          <w:szCs w:val="24"/>
          <w:lang w:eastAsia="zh-CN"/>
        </w:rPr>
        <w:t xml:space="preserve"> HFC-23</w:t>
      </w:r>
      <w:r w:rsidRPr="00C877D0">
        <w:rPr>
          <w:rFonts w:hint="eastAsia"/>
          <w:sz w:val="24"/>
          <w:szCs w:val="24"/>
          <w:lang w:eastAsia="zh-CN"/>
        </w:rPr>
        <w:t>做出了约定。</w:t>
      </w:r>
      <w:r w:rsidR="001B50D8" w:rsidRPr="00C877D0">
        <w:rPr>
          <w:sz w:val="24"/>
          <w:szCs w:val="24"/>
          <w:lang w:eastAsia="zh-CN"/>
        </w:rPr>
        <w:t>根据</w:t>
      </w:r>
      <w:r w:rsidR="00B21A54" w:rsidRPr="00C877D0">
        <w:rPr>
          <w:rFonts w:hint="eastAsia"/>
          <w:sz w:val="24"/>
          <w:szCs w:val="24"/>
          <w:lang w:eastAsia="zh-CN"/>
        </w:rPr>
        <w:t>针对</w:t>
      </w:r>
      <w:r w:rsidR="001B50D8" w:rsidRPr="00C877D0">
        <w:rPr>
          <w:sz w:val="24"/>
          <w:szCs w:val="24"/>
          <w:lang w:eastAsia="zh-CN"/>
        </w:rPr>
        <w:t>消耗臭氧层物质生产淘汰核查的</w:t>
      </w:r>
      <w:r w:rsidR="001B50D8" w:rsidRPr="00C877D0">
        <w:rPr>
          <w:rFonts w:hint="eastAsia"/>
          <w:sz w:val="24"/>
          <w:szCs w:val="24"/>
          <w:lang w:eastAsia="zh-CN"/>
        </w:rPr>
        <w:t>已</w:t>
      </w:r>
      <w:r w:rsidR="001B50D8" w:rsidRPr="00C877D0">
        <w:rPr>
          <w:sz w:val="24"/>
          <w:szCs w:val="24"/>
          <w:lang w:eastAsia="zh-CN"/>
        </w:rPr>
        <w:t>更新的准则和标准格式</w:t>
      </w:r>
      <w:r w:rsidR="001B50D8" w:rsidRPr="00C877D0">
        <w:rPr>
          <w:rFonts w:hint="eastAsia"/>
          <w:sz w:val="24"/>
          <w:szCs w:val="24"/>
          <w:lang w:eastAsia="zh-CN"/>
        </w:rPr>
        <w:t>（</w:t>
      </w:r>
      <w:r w:rsidR="001B50D8" w:rsidRPr="00C877D0">
        <w:rPr>
          <w:sz w:val="24"/>
          <w:szCs w:val="24"/>
          <w:lang w:eastAsia="zh-CN"/>
        </w:rPr>
        <w:t>第</w:t>
      </w:r>
      <w:r w:rsidR="001B50D8" w:rsidRPr="00C877D0">
        <w:rPr>
          <w:sz w:val="24"/>
          <w:szCs w:val="24"/>
          <w:lang w:eastAsia="zh-CN"/>
        </w:rPr>
        <w:t>93/102</w:t>
      </w:r>
      <w:r w:rsidR="001B50D8" w:rsidRPr="00C877D0">
        <w:rPr>
          <w:sz w:val="24"/>
          <w:szCs w:val="24"/>
          <w:lang w:eastAsia="zh-CN"/>
        </w:rPr>
        <w:t>号决定</w:t>
      </w:r>
      <w:r w:rsidR="001B50D8" w:rsidRPr="00C877D0">
        <w:rPr>
          <w:sz w:val="24"/>
          <w:szCs w:val="24"/>
          <w:lang w:eastAsia="zh-CN"/>
        </w:rPr>
        <w:t>(c)</w:t>
      </w:r>
      <w:r w:rsidR="001B50D8" w:rsidRPr="00C877D0">
        <w:rPr>
          <w:rFonts w:hint="eastAsia"/>
          <w:sz w:val="24"/>
          <w:szCs w:val="24"/>
          <w:lang w:eastAsia="zh-CN"/>
        </w:rPr>
        <w:t>段</w:t>
      </w:r>
      <w:r w:rsidR="001B50D8" w:rsidRPr="00C877D0">
        <w:rPr>
          <w:rFonts w:hint="eastAsia"/>
          <w:sz w:val="24"/>
          <w:szCs w:val="24"/>
          <w:lang w:val="en-US" w:eastAsia="zh-CN"/>
        </w:rPr>
        <w:t>），</w:t>
      </w:r>
      <w:r w:rsidR="001B50D8" w:rsidRPr="00C877D0">
        <w:rPr>
          <w:rStyle w:val="FootnoteReference"/>
          <w:sz w:val="24"/>
          <w:szCs w:val="24"/>
        </w:rPr>
        <w:footnoteReference w:id="4"/>
      </w:r>
      <w:r w:rsidR="001B50D8" w:rsidRPr="00C877D0">
        <w:rPr>
          <w:rFonts w:hint="eastAsia"/>
          <w:sz w:val="24"/>
          <w:szCs w:val="24"/>
          <w:lang w:val="en-US" w:eastAsia="zh-CN"/>
        </w:rPr>
        <w:t xml:space="preserve"> </w:t>
      </w:r>
      <w:r w:rsidR="001B50D8" w:rsidRPr="00C877D0">
        <w:rPr>
          <w:rFonts w:hint="eastAsia"/>
          <w:sz w:val="24"/>
          <w:szCs w:val="24"/>
          <w:lang w:eastAsia="zh-CN"/>
        </w:rPr>
        <w:t>开展</w:t>
      </w:r>
      <w:r w:rsidR="001B50D8" w:rsidRPr="00C877D0">
        <w:rPr>
          <w:sz w:val="24"/>
          <w:szCs w:val="24"/>
          <w:lang w:eastAsia="zh-CN"/>
        </w:rPr>
        <w:t>了核查</w:t>
      </w:r>
      <w:r w:rsidR="001B50D8" w:rsidRPr="00C877D0">
        <w:rPr>
          <w:rFonts w:hint="eastAsia"/>
          <w:sz w:val="24"/>
          <w:szCs w:val="24"/>
          <w:lang w:eastAsia="zh-CN"/>
        </w:rPr>
        <w:t>、</w:t>
      </w:r>
      <w:r w:rsidR="001B50D8" w:rsidRPr="00C877D0">
        <w:rPr>
          <w:sz w:val="24"/>
          <w:szCs w:val="24"/>
          <w:lang w:eastAsia="zh-CN"/>
        </w:rPr>
        <w:t>编写了报告，</w:t>
      </w:r>
      <w:r w:rsidR="001B50D8" w:rsidRPr="00C877D0">
        <w:rPr>
          <w:rFonts w:hint="eastAsia"/>
          <w:sz w:val="24"/>
          <w:szCs w:val="24"/>
          <w:lang w:eastAsia="zh-CN"/>
        </w:rPr>
        <w:t>并</w:t>
      </w:r>
      <w:r w:rsidR="001B50D8" w:rsidRPr="00C877D0">
        <w:rPr>
          <w:sz w:val="24"/>
          <w:szCs w:val="24"/>
          <w:lang w:eastAsia="zh-CN"/>
        </w:rPr>
        <w:t>确认</w:t>
      </w:r>
      <w:r w:rsidR="001B50D8" w:rsidRPr="00C877D0">
        <w:rPr>
          <w:rFonts w:hint="eastAsia"/>
          <w:sz w:val="24"/>
          <w:szCs w:val="24"/>
          <w:lang w:eastAsia="zh-CN"/>
        </w:rPr>
        <w:t>了</w:t>
      </w:r>
      <w:r w:rsidR="001B50D8" w:rsidRPr="00C877D0">
        <w:rPr>
          <w:sz w:val="24"/>
          <w:szCs w:val="24"/>
          <w:lang w:eastAsia="zh-CN"/>
        </w:rPr>
        <w:t>该企业用于受控用途的</w:t>
      </w:r>
      <w:r w:rsidR="001B50D8" w:rsidRPr="00C877D0">
        <w:rPr>
          <w:sz w:val="24"/>
          <w:szCs w:val="24"/>
          <w:lang w:eastAsia="zh-CN"/>
        </w:rPr>
        <w:t>HCFC-22</w:t>
      </w:r>
      <w:r w:rsidR="001B50D8" w:rsidRPr="00C877D0">
        <w:rPr>
          <w:sz w:val="24"/>
          <w:szCs w:val="24"/>
          <w:lang w:eastAsia="zh-CN"/>
        </w:rPr>
        <w:t>生产</w:t>
      </w:r>
      <w:r w:rsidR="001B50D8" w:rsidRPr="00C877D0">
        <w:rPr>
          <w:rFonts w:hint="eastAsia"/>
          <w:sz w:val="24"/>
          <w:szCs w:val="24"/>
          <w:lang w:eastAsia="zh-CN"/>
        </w:rPr>
        <w:t>量</w:t>
      </w:r>
      <w:r w:rsidR="001B50D8" w:rsidRPr="00C877D0">
        <w:rPr>
          <w:sz w:val="24"/>
          <w:szCs w:val="24"/>
          <w:lang w:eastAsia="zh-CN"/>
        </w:rPr>
        <w:t>低于分配给该企业的配额，从而使该国</w:t>
      </w:r>
      <w:r w:rsidR="00B21A54" w:rsidRPr="00C877D0">
        <w:rPr>
          <w:rFonts w:hint="eastAsia"/>
          <w:sz w:val="24"/>
          <w:szCs w:val="24"/>
          <w:lang w:eastAsia="zh-CN"/>
        </w:rPr>
        <w:t>得以</w:t>
      </w:r>
      <w:r w:rsidR="001B50D8" w:rsidRPr="00C877D0">
        <w:rPr>
          <w:sz w:val="24"/>
          <w:szCs w:val="24"/>
          <w:lang w:eastAsia="zh-CN"/>
        </w:rPr>
        <w:t>遵守《蒙特利尔议定书》对氟氯烃生产的控制</w:t>
      </w:r>
      <w:r w:rsidR="001B50D8" w:rsidRPr="00C877D0">
        <w:rPr>
          <w:rFonts w:hint="eastAsia"/>
          <w:sz w:val="24"/>
          <w:szCs w:val="24"/>
          <w:lang w:eastAsia="zh-CN"/>
        </w:rPr>
        <w:t>限额</w:t>
      </w:r>
      <w:r w:rsidR="001B50D8" w:rsidRPr="00C877D0">
        <w:rPr>
          <w:sz w:val="24"/>
          <w:szCs w:val="24"/>
          <w:lang w:eastAsia="zh-CN"/>
        </w:rPr>
        <w:t>。</w:t>
      </w:r>
    </w:p>
    <w:p w14:paraId="56520F17" w14:textId="1A1DD1E0" w:rsidR="00294AFB" w:rsidRPr="00C877D0" w:rsidRDefault="00294AFB" w:rsidP="00294AFB">
      <w:pPr>
        <w:widowControl w:val="0"/>
        <w:tabs>
          <w:tab w:val="left" w:pos="720"/>
        </w:tabs>
        <w:adjustRightInd w:val="0"/>
        <w:textAlignment w:val="baseline"/>
        <w:rPr>
          <w:sz w:val="24"/>
          <w:szCs w:val="24"/>
          <w:lang w:eastAsia="zh-CN"/>
        </w:rPr>
      </w:pPr>
    </w:p>
    <w:p w14:paraId="6A9D123E" w14:textId="05092D5C" w:rsidR="00294AFB" w:rsidRPr="00C877D0" w:rsidRDefault="00294AFB" w:rsidP="00294AFB">
      <w:pPr>
        <w:widowControl w:val="0"/>
        <w:tabs>
          <w:tab w:val="left" w:pos="720"/>
        </w:tabs>
        <w:adjustRightInd w:val="0"/>
        <w:textAlignment w:val="baseline"/>
        <w:rPr>
          <w:sz w:val="24"/>
          <w:szCs w:val="24"/>
          <w:lang w:eastAsia="zh-CN"/>
        </w:rPr>
      </w:pPr>
      <w:r w:rsidRPr="00C877D0">
        <w:rPr>
          <w:rFonts w:hint="eastAsia"/>
          <w:sz w:val="24"/>
          <w:szCs w:val="24"/>
          <w:u w:val="single"/>
          <w:lang w:eastAsia="zh-CN"/>
        </w:rPr>
        <w:t>第三次付款</w:t>
      </w:r>
      <w:r w:rsidRPr="00C877D0">
        <w:rPr>
          <w:rFonts w:eastAsiaTheme="minorEastAsia"/>
          <w:sz w:val="24"/>
          <w:szCs w:val="24"/>
          <w:u w:val="single"/>
          <w:lang w:val="en-US" w:eastAsia="zh-CN"/>
        </w:rPr>
        <w:t>执行情况进展报告</w:t>
      </w:r>
    </w:p>
    <w:p w14:paraId="5A61FAAC" w14:textId="77777777" w:rsidR="00294AFB" w:rsidRPr="00C877D0" w:rsidRDefault="00294AFB" w:rsidP="00294AFB">
      <w:pPr>
        <w:widowControl w:val="0"/>
        <w:tabs>
          <w:tab w:val="left" w:pos="720"/>
        </w:tabs>
        <w:adjustRightInd w:val="0"/>
        <w:textAlignment w:val="baseline"/>
        <w:rPr>
          <w:sz w:val="24"/>
          <w:szCs w:val="24"/>
          <w:lang w:eastAsia="zh-CN"/>
        </w:rPr>
      </w:pPr>
    </w:p>
    <w:p w14:paraId="76327BAB" w14:textId="62835475" w:rsidR="00294AFB" w:rsidRPr="00256099" w:rsidRDefault="00595B02" w:rsidP="0011741A">
      <w:pPr>
        <w:widowControl w:val="0"/>
        <w:numPr>
          <w:ilvl w:val="0"/>
          <w:numId w:val="22"/>
        </w:numPr>
        <w:tabs>
          <w:tab w:val="left" w:pos="720"/>
        </w:tabs>
        <w:adjustRightInd w:val="0"/>
        <w:ind w:left="0" w:firstLine="0"/>
        <w:textAlignment w:val="baseline"/>
        <w:rPr>
          <w:sz w:val="24"/>
          <w:szCs w:val="24"/>
          <w:lang w:eastAsia="zh-CN"/>
        </w:rPr>
      </w:pPr>
      <w:r w:rsidRPr="00256099">
        <w:rPr>
          <w:sz w:val="24"/>
          <w:szCs w:val="24"/>
          <w:lang w:eastAsia="zh-CN"/>
        </w:rPr>
        <w:lastRenderedPageBreak/>
        <w:t>2024</w:t>
      </w:r>
      <w:r w:rsidRPr="00256099">
        <w:rPr>
          <w:sz w:val="24"/>
          <w:szCs w:val="24"/>
          <w:lang w:eastAsia="zh-CN"/>
        </w:rPr>
        <w:t>年，</w:t>
      </w:r>
      <w:r w:rsidR="00067617" w:rsidRPr="00256099">
        <w:rPr>
          <w:sz w:val="24"/>
          <w:szCs w:val="24"/>
          <w:lang w:eastAsia="zh-CN"/>
        </w:rPr>
        <w:t>Quimobásicos</w:t>
      </w:r>
      <w:r w:rsidRPr="00256099">
        <w:rPr>
          <w:sz w:val="24"/>
          <w:szCs w:val="24"/>
          <w:lang w:eastAsia="zh-CN"/>
        </w:rPr>
        <w:t>继续使用</w:t>
      </w:r>
      <w:r w:rsidR="0015718B" w:rsidRPr="00256099">
        <w:rPr>
          <w:rFonts w:hint="eastAsia"/>
          <w:sz w:val="24"/>
          <w:szCs w:val="24"/>
          <w:lang w:eastAsia="zh-CN"/>
        </w:rPr>
        <w:t>2</w:t>
      </w:r>
      <w:r w:rsidR="0015718B" w:rsidRPr="00256099">
        <w:rPr>
          <w:rFonts w:hint="eastAsia"/>
          <w:sz w:val="24"/>
          <w:szCs w:val="24"/>
          <w:lang w:eastAsia="zh-CN"/>
        </w:rPr>
        <w:t>号</w:t>
      </w:r>
      <w:r w:rsidR="0015718B" w:rsidRPr="00256099">
        <w:rPr>
          <w:sz w:val="24"/>
          <w:szCs w:val="24"/>
          <w:lang w:eastAsia="zh-CN"/>
        </w:rPr>
        <w:t>等离子弧销毁装置</w:t>
      </w:r>
      <w:r w:rsidR="0015718B" w:rsidRPr="00256099">
        <w:rPr>
          <w:rFonts w:hint="eastAsia"/>
          <w:sz w:val="24"/>
          <w:szCs w:val="24"/>
          <w:lang w:eastAsia="zh-CN"/>
        </w:rPr>
        <w:t>（</w:t>
      </w:r>
      <w:r w:rsidR="0015718B" w:rsidRPr="00256099">
        <w:rPr>
          <w:sz w:val="24"/>
          <w:szCs w:val="24"/>
          <w:lang w:eastAsia="zh-CN"/>
        </w:rPr>
        <w:t>PDU-2</w:t>
      </w:r>
      <w:r w:rsidR="0015718B" w:rsidRPr="00256099">
        <w:rPr>
          <w:rFonts w:hint="eastAsia"/>
          <w:sz w:val="24"/>
          <w:szCs w:val="24"/>
          <w:lang w:eastAsia="zh-CN"/>
        </w:rPr>
        <w:t>）</w:t>
      </w:r>
      <w:r w:rsidRPr="00256099">
        <w:rPr>
          <w:sz w:val="24"/>
          <w:szCs w:val="24"/>
          <w:lang w:eastAsia="zh-CN"/>
        </w:rPr>
        <w:t>销毁</w:t>
      </w:r>
      <w:r w:rsidRPr="00256099">
        <w:rPr>
          <w:sz w:val="24"/>
          <w:szCs w:val="24"/>
          <w:lang w:eastAsia="zh-CN"/>
        </w:rPr>
        <w:t>HFC-23</w:t>
      </w:r>
      <w:r w:rsidRPr="00256099">
        <w:rPr>
          <w:sz w:val="24"/>
          <w:szCs w:val="24"/>
          <w:lang w:eastAsia="zh-CN"/>
        </w:rPr>
        <w:t>副产品。</w:t>
      </w:r>
      <w:r w:rsidR="0015718B" w:rsidRPr="00256099">
        <w:rPr>
          <w:rFonts w:hint="eastAsia"/>
          <w:sz w:val="24"/>
          <w:szCs w:val="24"/>
          <w:lang w:eastAsia="zh-CN"/>
        </w:rPr>
        <w:t>该厂区</w:t>
      </w:r>
      <w:r w:rsidR="0015718B" w:rsidRPr="00256099">
        <w:rPr>
          <w:sz w:val="24"/>
          <w:szCs w:val="24"/>
          <w:lang w:eastAsia="zh-CN"/>
        </w:rPr>
        <w:t>还以低于设计</w:t>
      </w:r>
      <w:r w:rsidR="0015718B" w:rsidRPr="00256099">
        <w:rPr>
          <w:rFonts w:hint="eastAsia"/>
          <w:sz w:val="24"/>
          <w:szCs w:val="24"/>
          <w:lang w:eastAsia="zh-CN"/>
        </w:rPr>
        <w:t>能力的能力</w:t>
      </w:r>
      <w:r w:rsidR="0015718B" w:rsidRPr="00256099">
        <w:rPr>
          <w:sz w:val="24"/>
          <w:szCs w:val="24"/>
          <w:lang w:eastAsia="zh-CN"/>
        </w:rPr>
        <w:t>继续</w:t>
      </w:r>
      <w:r w:rsidR="0015718B" w:rsidRPr="00256099">
        <w:rPr>
          <w:rFonts w:hint="eastAsia"/>
          <w:sz w:val="24"/>
          <w:szCs w:val="24"/>
          <w:lang w:eastAsia="zh-CN"/>
        </w:rPr>
        <w:t>运行该装置</w:t>
      </w:r>
      <w:r w:rsidR="0011741A" w:rsidRPr="00256099">
        <w:rPr>
          <w:rFonts w:hint="eastAsia"/>
          <w:sz w:val="24"/>
          <w:szCs w:val="24"/>
          <w:lang w:eastAsia="zh-CN"/>
        </w:rPr>
        <w:t>，</w:t>
      </w:r>
      <w:r w:rsidRPr="00256099">
        <w:rPr>
          <w:sz w:val="24"/>
          <w:szCs w:val="24"/>
          <w:lang w:eastAsia="zh-CN"/>
        </w:rPr>
        <w:t>这延长了</w:t>
      </w:r>
      <w:r w:rsidR="0011741A" w:rsidRPr="00256099">
        <w:rPr>
          <w:rFonts w:hint="eastAsia"/>
          <w:sz w:val="24"/>
          <w:szCs w:val="24"/>
          <w:lang w:eastAsia="zh-CN"/>
        </w:rPr>
        <w:t>装置</w:t>
      </w:r>
      <w:r w:rsidRPr="00256099">
        <w:rPr>
          <w:sz w:val="24"/>
          <w:szCs w:val="24"/>
          <w:lang w:eastAsia="zh-CN"/>
        </w:rPr>
        <w:t>火炬的</w:t>
      </w:r>
      <w:r w:rsidR="0011741A" w:rsidRPr="00256099">
        <w:rPr>
          <w:rFonts w:hint="eastAsia"/>
          <w:sz w:val="24"/>
          <w:szCs w:val="24"/>
          <w:lang w:eastAsia="zh-CN"/>
        </w:rPr>
        <w:t>有效</w:t>
      </w:r>
      <w:r w:rsidRPr="00256099">
        <w:rPr>
          <w:sz w:val="24"/>
          <w:szCs w:val="24"/>
          <w:lang w:eastAsia="zh-CN"/>
        </w:rPr>
        <w:t>使用寿命，并确保</w:t>
      </w:r>
      <w:r w:rsidR="0011741A" w:rsidRPr="00256099">
        <w:rPr>
          <w:rFonts w:hint="eastAsia"/>
          <w:sz w:val="24"/>
          <w:szCs w:val="24"/>
          <w:lang w:eastAsia="zh-CN"/>
        </w:rPr>
        <w:t>实现</w:t>
      </w:r>
      <w:r w:rsidRPr="00256099">
        <w:rPr>
          <w:sz w:val="24"/>
          <w:szCs w:val="24"/>
          <w:lang w:eastAsia="zh-CN"/>
        </w:rPr>
        <w:t>最佳的运行连续性。由于对</w:t>
      </w:r>
      <w:r w:rsidRPr="00256099">
        <w:rPr>
          <w:sz w:val="24"/>
          <w:szCs w:val="24"/>
          <w:lang w:eastAsia="zh-CN"/>
        </w:rPr>
        <w:t>HCFC-22</w:t>
      </w:r>
      <w:r w:rsidRPr="00256099">
        <w:rPr>
          <w:sz w:val="24"/>
          <w:szCs w:val="24"/>
          <w:lang w:eastAsia="zh-CN"/>
        </w:rPr>
        <w:t>的需求减少，</w:t>
      </w:r>
      <w:r w:rsidR="0011741A" w:rsidRPr="00256099">
        <w:rPr>
          <w:rFonts w:hint="eastAsia"/>
          <w:sz w:val="24"/>
          <w:szCs w:val="24"/>
          <w:lang w:eastAsia="zh-CN"/>
        </w:rPr>
        <w:t>厂区</w:t>
      </w:r>
      <w:r w:rsidRPr="00256099">
        <w:rPr>
          <w:sz w:val="24"/>
          <w:szCs w:val="24"/>
          <w:lang w:eastAsia="zh-CN"/>
        </w:rPr>
        <w:t>在</w:t>
      </w:r>
      <w:r w:rsidRPr="00256099">
        <w:rPr>
          <w:sz w:val="24"/>
          <w:szCs w:val="24"/>
          <w:lang w:eastAsia="zh-CN"/>
        </w:rPr>
        <w:t>2024</w:t>
      </w:r>
      <w:r w:rsidRPr="00256099">
        <w:rPr>
          <w:sz w:val="24"/>
          <w:szCs w:val="24"/>
          <w:lang w:eastAsia="zh-CN"/>
        </w:rPr>
        <w:t>年每月仅</w:t>
      </w:r>
      <w:r w:rsidR="00D90E50" w:rsidRPr="00256099">
        <w:rPr>
          <w:rFonts w:hint="eastAsia"/>
          <w:sz w:val="24"/>
          <w:szCs w:val="24"/>
          <w:lang w:eastAsia="zh-CN"/>
        </w:rPr>
        <w:t>运行</w:t>
      </w:r>
      <w:r w:rsidRPr="00256099">
        <w:rPr>
          <w:sz w:val="24"/>
          <w:szCs w:val="24"/>
          <w:lang w:eastAsia="zh-CN"/>
        </w:rPr>
        <w:t>10</w:t>
      </w:r>
      <w:r w:rsidRPr="00256099">
        <w:rPr>
          <w:sz w:val="24"/>
          <w:szCs w:val="24"/>
          <w:lang w:eastAsia="zh-CN"/>
        </w:rPr>
        <w:t>至</w:t>
      </w:r>
      <w:r w:rsidRPr="00256099">
        <w:rPr>
          <w:sz w:val="24"/>
          <w:szCs w:val="24"/>
          <w:lang w:eastAsia="zh-CN"/>
        </w:rPr>
        <w:t>15</w:t>
      </w:r>
      <w:r w:rsidRPr="00256099">
        <w:rPr>
          <w:sz w:val="24"/>
          <w:szCs w:val="24"/>
          <w:lang w:eastAsia="zh-CN"/>
        </w:rPr>
        <w:t>天；</w:t>
      </w:r>
      <w:r w:rsidR="0011741A" w:rsidRPr="00256099">
        <w:rPr>
          <w:rFonts w:hint="eastAsia"/>
          <w:sz w:val="24"/>
          <w:szCs w:val="24"/>
          <w:lang w:eastAsia="zh-CN"/>
        </w:rPr>
        <w:t>但</w:t>
      </w:r>
      <w:r w:rsidRPr="00256099">
        <w:rPr>
          <w:sz w:val="24"/>
          <w:szCs w:val="24"/>
          <w:lang w:eastAsia="zh-CN"/>
        </w:rPr>
        <w:t>停工的频率并没有对</w:t>
      </w:r>
      <w:r w:rsidR="0011741A" w:rsidRPr="00256099">
        <w:rPr>
          <w:sz w:val="24"/>
          <w:szCs w:val="24"/>
          <w:lang w:eastAsia="zh-CN"/>
        </w:rPr>
        <w:t>等离子弧销毁装置</w:t>
      </w:r>
      <w:r w:rsidRPr="00256099">
        <w:rPr>
          <w:sz w:val="24"/>
          <w:szCs w:val="24"/>
          <w:lang w:eastAsia="zh-CN"/>
        </w:rPr>
        <w:t>的销毁和</w:t>
      </w:r>
      <w:r w:rsidR="0011741A" w:rsidRPr="00256099">
        <w:rPr>
          <w:rFonts w:hint="eastAsia"/>
          <w:sz w:val="24"/>
          <w:szCs w:val="24"/>
          <w:lang w:eastAsia="zh-CN"/>
        </w:rPr>
        <w:t>清除</w:t>
      </w:r>
      <w:r w:rsidRPr="00256099">
        <w:rPr>
          <w:sz w:val="24"/>
          <w:szCs w:val="24"/>
          <w:lang w:eastAsia="zh-CN"/>
        </w:rPr>
        <w:t>效率产生负面影响。</w:t>
      </w:r>
      <w:r w:rsidR="0015718B" w:rsidRPr="00256099">
        <w:rPr>
          <w:rFonts w:hint="eastAsia"/>
          <w:sz w:val="24"/>
          <w:szCs w:val="24"/>
          <w:lang w:eastAsia="zh-CN"/>
        </w:rPr>
        <w:t xml:space="preserve"> </w:t>
      </w:r>
    </w:p>
    <w:p w14:paraId="507CC6AD" w14:textId="2294D3F0" w:rsidR="00595B02" w:rsidRPr="00256099" w:rsidRDefault="00595B02" w:rsidP="00595B02">
      <w:pPr>
        <w:rPr>
          <w:sz w:val="24"/>
          <w:szCs w:val="24"/>
          <w:lang w:eastAsia="zh-CN"/>
        </w:rPr>
      </w:pPr>
    </w:p>
    <w:p w14:paraId="5A460044" w14:textId="49D9620B" w:rsidR="00595B02" w:rsidRPr="00405FB6" w:rsidRDefault="00595B02" w:rsidP="00595B02">
      <w:pPr>
        <w:rPr>
          <w:rFonts w:ascii="KaiTi" w:eastAsia="KaiTi" w:hAnsi="KaiTi"/>
          <w:iCs/>
          <w:sz w:val="24"/>
          <w:szCs w:val="24"/>
          <w:lang w:val="en-US" w:eastAsia="zh-CN"/>
        </w:rPr>
      </w:pPr>
      <w:r w:rsidRPr="00405FB6">
        <w:rPr>
          <w:rFonts w:ascii="KaiTi" w:eastAsia="KaiTi" w:hAnsi="KaiTi" w:hint="eastAsia"/>
          <w:iCs/>
          <w:sz w:val="24"/>
          <w:szCs w:val="24"/>
          <w:lang w:val="en-US" w:eastAsia="zh-CN"/>
        </w:rPr>
        <w:t>项目实施与监测</w:t>
      </w:r>
    </w:p>
    <w:p w14:paraId="0AB9556F" w14:textId="77777777" w:rsidR="00294AFB" w:rsidRPr="00256099" w:rsidRDefault="00294AFB" w:rsidP="00595B02">
      <w:pPr>
        <w:widowControl w:val="0"/>
        <w:tabs>
          <w:tab w:val="left" w:pos="720"/>
        </w:tabs>
        <w:adjustRightInd w:val="0"/>
        <w:textAlignment w:val="baseline"/>
        <w:rPr>
          <w:sz w:val="24"/>
          <w:szCs w:val="24"/>
          <w:lang w:eastAsia="zh-CN"/>
        </w:rPr>
      </w:pPr>
    </w:p>
    <w:p w14:paraId="712636D8" w14:textId="303197DC" w:rsidR="005F16AF" w:rsidRPr="00256099" w:rsidRDefault="005F16AF" w:rsidP="005F16AF">
      <w:pPr>
        <w:widowControl w:val="0"/>
        <w:numPr>
          <w:ilvl w:val="0"/>
          <w:numId w:val="22"/>
        </w:numPr>
        <w:tabs>
          <w:tab w:val="left" w:pos="720"/>
        </w:tabs>
        <w:adjustRightInd w:val="0"/>
        <w:ind w:left="0" w:firstLine="0"/>
        <w:textAlignment w:val="baseline"/>
        <w:rPr>
          <w:sz w:val="24"/>
          <w:szCs w:val="24"/>
          <w:lang w:eastAsia="zh-CN"/>
        </w:rPr>
      </w:pPr>
      <w:r w:rsidRPr="00256099">
        <w:rPr>
          <w:rFonts w:hint="eastAsia"/>
          <w:sz w:val="24"/>
          <w:szCs w:val="24"/>
          <w:lang w:eastAsia="zh-CN"/>
        </w:rPr>
        <w:t>在第三次付款下，发放了</w:t>
      </w:r>
      <w:r w:rsidRPr="00256099">
        <w:rPr>
          <w:sz w:val="24"/>
          <w:szCs w:val="24"/>
          <w:lang w:eastAsia="zh-CN"/>
        </w:rPr>
        <w:t>25,836</w:t>
      </w:r>
      <w:r w:rsidRPr="00256099">
        <w:rPr>
          <w:rFonts w:hint="eastAsia"/>
          <w:sz w:val="24"/>
          <w:szCs w:val="24"/>
          <w:lang w:eastAsia="zh-CN"/>
        </w:rPr>
        <w:t>美元，</w:t>
      </w:r>
      <w:r w:rsidRPr="00256099">
        <w:rPr>
          <w:sz w:val="24"/>
          <w:szCs w:val="24"/>
          <w:lang w:eastAsia="zh-CN"/>
        </w:rPr>
        <w:t>用于项目监测、泄漏监测和销毁核查，其中包括</w:t>
      </w:r>
      <w:r w:rsidRPr="00256099">
        <w:rPr>
          <w:rFonts w:hint="eastAsia"/>
          <w:sz w:val="24"/>
          <w:szCs w:val="24"/>
          <w:lang w:eastAsia="zh-CN"/>
        </w:rPr>
        <w:t>一份关于</w:t>
      </w:r>
      <w:r w:rsidRPr="00256099">
        <w:rPr>
          <w:bCs/>
          <w:sz w:val="24"/>
          <w:szCs w:val="24"/>
          <w:lang w:eastAsia="zh-CN"/>
        </w:rPr>
        <w:t>HCFC</w:t>
      </w:r>
      <w:r w:rsidRPr="00256099">
        <w:rPr>
          <w:bCs/>
          <w:sz w:val="24"/>
          <w:szCs w:val="24"/>
          <w:lang w:eastAsia="zh-CN"/>
        </w:rPr>
        <w:noBreakHyphen/>
        <w:t>22</w:t>
      </w:r>
      <w:r w:rsidRPr="00256099">
        <w:rPr>
          <w:rFonts w:hint="eastAsia"/>
          <w:bCs/>
          <w:sz w:val="24"/>
          <w:szCs w:val="24"/>
          <w:lang w:eastAsia="zh-CN"/>
        </w:rPr>
        <w:t>产量、</w:t>
      </w:r>
      <w:r w:rsidRPr="00256099">
        <w:rPr>
          <w:bCs/>
          <w:sz w:val="24"/>
          <w:szCs w:val="24"/>
          <w:lang w:eastAsia="zh-CN"/>
        </w:rPr>
        <w:t>HFC-23</w:t>
      </w:r>
      <w:r w:rsidRPr="00256099">
        <w:rPr>
          <w:rFonts w:hint="eastAsia"/>
          <w:bCs/>
          <w:sz w:val="24"/>
          <w:szCs w:val="24"/>
          <w:lang w:eastAsia="zh-CN"/>
        </w:rPr>
        <w:t>副产品产生量、</w:t>
      </w:r>
      <w:r w:rsidRPr="00256099">
        <w:rPr>
          <w:bCs/>
          <w:sz w:val="24"/>
          <w:szCs w:val="24"/>
          <w:lang w:eastAsia="zh-CN"/>
        </w:rPr>
        <w:t>HFC-23</w:t>
      </w:r>
      <w:r w:rsidRPr="00256099">
        <w:rPr>
          <w:rFonts w:hint="eastAsia"/>
          <w:bCs/>
          <w:sz w:val="24"/>
          <w:szCs w:val="24"/>
          <w:lang w:eastAsia="zh-CN"/>
        </w:rPr>
        <w:t>销毁量、储存量、销售量和</w:t>
      </w:r>
      <w:r w:rsidRPr="00256099">
        <w:rPr>
          <w:rFonts w:hint="eastAsia"/>
          <w:bCs/>
          <w:sz w:val="24"/>
          <w:szCs w:val="24"/>
          <w:lang w:eastAsia="zh-CN"/>
        </w:rPr>
        <w:t>/</w:t>
      </w:r>
      <w:r w:rsidRPr="00256099">
        <w:rPr>
          <w:rFonts w:hint="eastAsia"/>
          <w:bCs/>
          <w:sz w:val="24"/>
          <w:szCs w:val="24"/>
          <w:lang w:eastAsia="zh-CN"/>
        </w:rPr>
        <w:t>或排放量的独立核查报告。</w:t>
      </w:r>
      <w:r w:rsidRPr="00256099">
        <w:rPr>
          <w:rFonts w:hint="eastAsia"/>
          <w:bCs/>
          <w:sz w:val="24"/>
          <w:szCs w:val="24"/>
          <w:lang w:eastAsia="zh-CN"/>
        </w:rPr>
        <w:t xml:space="preserve"> </w:t>
      </w:r>
    </w:p>
    <w:p w14:paraId="51FCE67A" w14:textId="77777777" w:rsidR="005F16AF" w:rsidRPr="00256099" w:rsidRDefault="005F16AF" w:rsidP="005F16AF">
      <w:pPr>
        <w:widowControl w:val="0"/>
        <w:tabs>
          <w:tab w:val="left" w:pos="720"/>
        </w:tabs>
        <w:adjustRightInd w:val="0"/>
        <w:textAlignment w:val="baseline"/>
        <w:rPr>
          <w:bCs/>
          <w:sz w:val="24"/>
          <w:szCs w:val="24"/>
          <w:lang w:eastAsia="zh-CN"/>
        </w:rPr>
      </w:pPr>
    </w:p>
    <w:p w14:paraId="42DB716E" w14:textId="54A401CB" w:rsidR="005F16AF" w:rsidRPr="00256099" w:rsidRDefault="005F16AF" w:rsidP="005F16AF">
      <w:pPr>
        <w:widowControl w:val="0"/>
        <w:tabs>
          <w:tab w:val="left" w:pos="720"/>
        </w:tabs>
        <w:adjustRightInd w:val="0"/>
        <w:textAlignment w:val="baseline"/>
        <w:rPr>
          <w:sz w:val="24"/>
          <w:szCs w:val="24"/>
          <w:u w:val="single"/>
          <w:lang w:eastAsia="zh-CN"/>
        </w:rPr>
      </w:pPr>
      <w:r w:rsidRPr="00256099">
        <w:rPr>
          <w:rFonts w:hint="eastAsia"/>
          <w:sz w:val="24"/>
          <w:szCs w:val="24"/>
          <w:u w:val="single"/>
          <w:lang w:eastAsia="zh-CN"/>
        </w:rPr>
        <w:t>资金发放水平</w:t>
      </w:r>
    </w:p>
    <w:p w14:paraId="1F41231D" w14:textId="77777777" w:rsidR="005F16AF" w:rsidRPr="00256099" w:rsidRDefault="005F16AF" w:rsidP="005F16AF">
      <w:pPr>
        <w:widowControl w:val="0"/>
        <w:tabs>
          <w:tab w:val="left" w:pos="720"/>
        </w:tabs>
        <w:adjustRightInd w:val="0"/>
        <w:textAlignment w:val="baseline"/>
        <w:rPr>
          <w:sz w:val="24"/>
          <w:szCs w:val="24"/>
          <w:lang w:eastAsia="zh-CN"/>
        </w:rPr>
      </w:pPr>
    </w:p>
    <w:p w14:paraId="41D0678F" w14:textId="00E1109D" w:rsidR="005F16AF" w:rsidRPr="00256099" w:rsidRDefault="005F16AF" w:rsidP="005F16AF">
      <w:pPr>
        <w:widowControl w:val="0"/>
        <w:numPr>
          <w:ilvl w:val="0"/>
          <w:numId w:val="22"/>
        </w:numPr>
        <w:tabs>
          <w:tab w:val="left" w:pos="720"/>
        </w:tabs>
        <w:adjustRightInd w:val="0"/>
        <w:ind w:left="0" w:firstLine="0"/>
        <w:textAlignment w:val="baseline"/>
        <w:rPr>
          <w:sz w:val="24"/>
          <w:szCs w:val="24"/>
          <w:lang w:eastAsia="zh-CN"/>
        </w:rPr>
      </w:pPr>
      <w:r w:rsidRPr="00256099">
        <w:rPr>
          <w:rFonts w:hint="eastAsia"/>
          <w:sz w:val="24"/>
          <w:szCs w:val="24"/>
          <w:lang w:eastAsia="zh-CN"/>
        </w:rPr>
        <w:t>截至</w:t>
      </w:r>
      <w:r w:rsidRPr="00256099">
        <w:rPr>
          <w:rFonts w:hint="eastAsia"/>
          <w:sz w:val="24"/>
          <w:szCs w:val="24"/>
          <w:lang w:eastAsia="zh-CN"/>
        </w:rPr>
        <w:t xml:space="preserve"> 2025</w:t>
      </w:r>
      <w:r w:rsidRPr="00256099">
        <w:rPr>
          <w:rFonts w:hint="eastAsia"/>
          <w:sz w:val="24"/>
          <w:szCs w:val="24"/>
          <w:lang w:eastAsia="zh-CN"/>
        </w:rPr>
        <w:t>年</w:t>
      </w:r>
      <w:r w:rsidRPr="00256099">
        <w:rPr>
          <w:rFonts w:hint="eastAsia"/>
          <w:sz w:val="24"/>
          <w:szCs w:val="24"/>
          <w:lang w:eastAsia="zh-CN"/>
        </w:rPr>
        <w:t xml:space="preserve"> 3 </w:t>
      </w:r>
      <w:r w:rsidRPr="00256099">
        <w:rPr>
          <w:rFonts w:hint="eastAsia"/>
          <w:sz w:val="24"/>
          <w:szCs w:val="24"/>
          <w:lang w:eastAsia="zh-CN"/>
        </w:rPr>
        <w:t>月，在迄今已批准的</w:t>
      </w:r>
      <w:r w:rsidRPr="00256099">
        <w:rPr>
          <w:sz w:val="24"/>
          <w:szCs w:val="24"/>
          <w:lang w:eastAsia="zh-CN"/>
        </w:rPr>
        <w:t>1,140,669</w:t>
      </w:r>
      <w:r w:rsidRPr="00256099">
        <w:rPr>
          <w:rFonts w:hint="eastAsia"/>
          <w:sz w:val="24"/>
          <w:szCs w:val="24"/>
          <w:lang w:eastAsia="zh-CN"/>
        </w:rPr>
        <w:t>美元中，已经发放</w:t>
      </w:r>
      <w:r w:rsidRPr="00256099">
        <w:rPr>
          <w:rFonts w:hint="eastAsia"/>
          <w:sz w:val="24"/>
          <w:szCs w:val="24"/>
          <w:lang w:eastAsia="zh-CN"/>
        </w:rPr>
        <w:t xml:space="preserve"> </w:t>
      </w:r>
      <w:r w:rsidRPr="00256099">
        <w:rPr>
          <w:sz w:val="24"/>
          <w:szCs w:val="24"/>
          <w:lang w:eastAsia="zh-CN"/>
        </w:rPr>
        <w:t>1,125,850</w:t>
      </w:r>
      <w:r w:rsidRPr="00256099">
        <w:rPr>
          <w:rFonts w:hint="eastAsia"/>
          <w:sz w:val="24"/>
          <w:szCs w:val="24"/>
          <w:lang w:eastAsia="zh-CN"/>
        </w:rPr>
        <w:t>美元（占</w:t>
      </w:r>
      <w:r w:rsidRPr="00256099">
        <w:rPr>
          <w:rFonts w:hint="eastAsia"/>
          <w:sz w:val="24"/>
          <w:szCs w:val="24"/>
          <w:lang w:eastAsia="zh-CN"/>
        </w:rPr>
        <w:t>99%</w:t>
      </w:r>
      <w:r w:rsidRPr="00256099">
        <w:rPr>
          <w:rFonts w:hint="eastAsia"/>
          <w:sz w:val="24"/>
          <w:szCs w:val="24"/>
          <w:lang w:eastAsia="zh-CN"/>
        </w:rPr>
        <w:t>）。第三次付款余额</w:t>
      </w:r>
      <w:r w:rsidRPr="00256099">
        <w:rPr>
          <w:sz w:val="24"/>
          <w:szCs w:val="24"/>
          <w:lang w:eastAsia="zh-CN"/>
        </w:rPr>
        <w:t>14,819</w:t>
      </w:r>
      <w:r w:rsidRPr="00256099">
        <w:rPr>
          <w:rFonts w:hint="eastAsia"/>
          <w:sz w:val="24"/>
          <w:szCs w:val="24"/>
          <w:lang w:eastAsia="zh-CN"/>
        </w:rPr>
        <w:t>美元预期将于</w:t>
      </w:r>
      <w:r w:rsidRPr="00256099">
        <w:rPr>
          <w:rFonts w:hint="eastAsia"/>
          <w:sz w:val="24"/>
          <w:szCs w:val="24"/>
          <w:lang w:eastAsia="zh-CN"/>
        </w:rPr>
        <w:t xml:space="preserve"> 2025 </w:t>
      </w:r>
      <w:r w:rsidRPr="00256099">
        <w:rPr>
          <w:rFonts w:hint="eastAsia"/>
          <w:sz w:val="24"/>
          <w:szCs w:val="24"/>
          <w:lang w:eastAsia="zh-CN"/>
        </w:rPr>
        <w:t>年发放。</w:t>
      </w:r>
    </w:p>
    <w:p w14:paraId="64CF2C61" w14:textId="77777777" w:rsidR="005F16AF" w:rsidRPr="00256099" w:rsidRDefault="005F16AF" w:rsidP="005F16AF">
      <w:pPr>
        <w:widowControl w:val="0"/>
        <w:tabs>
          <w:tab w:val="left" w:pos="720"/>
        </w:tabs>
        <w:adjustRightInd w:val="0"/>
        <w:textAlignment w:val="baseline"/>
        <w:rPr>
          <w:sz w:val="24"/>
          <w:szCs w:val="24"/>
          <w:lang w:eastAsia="zh-CN"/>
        </w:rPr>
      </w:pPr>
    </w:p>
    <w:p w14:paraId="77526076" w14:textId="4F5660E5" w:rsidR="005F16AF" w:rsidRPr="00256099" w:rsidRDefault="005F16AF" w:rsidP="005F16AF">
      <w:pPr>
        <w:widowControl w:val="0"/>
        <w:tabs>
          <w:tab w:val="left" w:pos="720"/>
        </w:tabs>
        <w:adjustRightInd w:val="0"/>
        <w:textAlignment w:val="baseline"/>
        <w:rPr>
          <w:sz w:val="24"/>
          <w:szCs w:val="24"/>
          <w:lang w:eastAsia="zh-CN"/>
        </w:rPr>
      </w:pPr>
      <w:r w:rsidRPr="00256099">
        <w:rPr>
          <w:rFonts w:hint="eastAsia"/>
          <w:sz w:val="24"/>
          <w:szCs w:val="24"/>
          <w:u w:val="single"/>
          <w:lang w:eastAsia="zh-CN"/>
        </w:rPr>
        <w:t>第四次付款执行计划</w:t>
      </w:r>
    </w:p>
    <w:p w14:paraId="251567C5" w14:textId="77777777" w:rsidR="005F16AF" w:rsidRPr="00256099" w:rsidRDefault="005F16AF" w:rsidP="005F16AF">
      <w:pPr>
        <w:widowControl w:val="0"/>
        <w:tabs>
          <w:tab w:val="left" w:pos="720"/>
        </w:tabs>
        <w:adjustRightInd w:val="0"/>
        <w:textAlignment w:val="baseline"/>
        <w:rPr>
          <w:sz w:val="24"/>
          <w:szCs w:val="24"/>
          <w:lang w:eastAsia="zh-CN"/>
        </w:rPr>
      </w:pPr>
    </w:p>
    <w:p w14:paraId="016CF69E" w14:textId="4FAD0407" w:rsidR="00294AFB" w:rsidRPr="00256099" w:rsidRDefault="005F16AF" w:rsidP="003F406D">
      <w:pPr>
        <w:widowControl w:val="0"/>
        <w:numPr>
          <w:ilvl w:val="0"/>
          <w:numId w:val="22"/>
        </w:numPr>
        <w:tabs>
          <w:tab w:val="left" w:pos="720"/>
        </w:tabs>
        <w:adjustRightInd w:val="0"/>
        <w:ind w:left="0" w:firstLine="0"/>
        <w:textAlignment w:val="baseline"/>
        <w:rPr>
          <w:sz w:val="24"/>
          <w:szCs w:val="24"/>
          <w:lang w:eastAsia="zh-CN"/>
        </w:rPr>
      </w:pPr>
      <w:r w:rsidRPr="00256099">
        <w:rPr>
          <w:rFonts w:hint="eastAsia"/>
          <w:sz w:val="24"/>
          <w:szCs w:val="24"/>
          <w:lang w:eastAsia="zh-CN"/>
        </w:rPr>
        <w:t>将于</w:t>
      </w:r>
      <w:r w:rsidRPr="00256099">
        <w:rPr>
          <w:rFonts w:hint="eastAsia"/>
          <w:sz w:val="24"/>
          <w:szCs w:val="24"/>
          <w:lang w:eastAsia="zh-CN"/>
        </w:rPr>
        <w:t xml:space="preserve"> 202</w:t>
      </w:r>
      <w:r w:rsidR="00726463" w:rsidRPr="00256099">
        <w:rPr>
          <w:rFonts w:hint="eastAsia"/>
          <w:sz w:val="24"/>
          <w:szCs w:val="24"/>
          <w:lang w:eastAsia="zh-CN"/>
        </w:rPr>
        <w:t>5</w:t>
      </w:r>
      <w:r w:rsidRPr="00256099">
        <w:rPr>
          <w:rFonts w:hint="eastAsia"/>
          <w:sz w:val="24"/>
          <w:szCs w:val="24"/>
          <w:lang w:eastAsia="zh-CN"/>
        </w:rPr>
        <w:t xml:space="preserve"> </w:t>
      </w:r>
      <w:r w:rsidRPr="00256099">
        <w:rPr>
          <w:rFonts w:hint="eastAsia"/>
          <w:sz w:val="24"/>
          <w:szCs w:val="24"/>
          <w:lang w:eastAsia="zh-CN"/>
        </w:rPr>
        <w:t>年</w:t>
      </w:r>
      <w:r w:rsidR="00726463" w:rsidRPr="00256099">
        <w:rPr>
          <w:rFonts w:hint="eastAsia"/>
          <w:sz w:val="24"/>
          <w:szCs w:val="24"/>
          <w:lang w:eastAsia="zh-CN"/>
        </w:rPr>
        <w:t>6</w:t>
      </w:r>
      <w:r w:rsidRPr="00256099">
        <w:rPr>
          <w:rFonts w:hint="eastAsia"/>
          <w:sz w:val="24"/>
          <w:szCs w:val="24"/>
          <w:lang w:eastAsia="zh-CN"/>
        </w:rPr>
        <w:t>月至</w:t>
      </w:r>
      <w:r w:rsidRPr="00256099">
        <w:rPr>
          <w:rFonts w:hint="eastAsia"/>
          <w:sz w:val="24"/>
          <w:szCs w:val="24"/>
          <w:lang w:eastAsia="zh-CN"/>
        </w:rPr>
        <w:t xml:space="preserve"> 202</w:t>
      </w:r>
      <w:r w:rsidR="00726463" w:rsidRPr="00256099">
        <w:rPr>
          <w:rFonts w:hint="eastAsia"/>
          <w:sz w:val="24"/>
          <w:szCs w:val="24"/>
          <w:lang w:eastAsia="zh-CN"/>
        </w:rPr>
        <w:t>6</w:t>
      </w:r>
      <w:r w:rsidRPr="00256099">
        <w:rPr>
          <w:rFonts w:hint="eastAsia"/>
          <w:sz w:val="24"/>
          <w:szCs w:val="24"/>
          <w:lang w:eastAsia="zh-CN"/>
        </w:rPr>
        <w:t xml:space="preserve"> </w:t>
      </w:r>
      <w:r w:rsidRPr="00256099">
        <w:rPr>
          <w:rFonts w:hint="eastAsia"/>
          <w:sz w:val="24"/>
          <w:szCs w:val="24"/>
          <w:lang w:eastAsia="zh-CN"/>
        </w:rPr>
        <w:t>年</w:t>
      </w:r>
      <w:r w:rsidRPr="00256099">
        <w:rPr>
          <w:rFonts w:hint="eastAsia"/>
          <w:sz w:val="24"/>
          <w:szCs w:val="24"/>
          <w:lang w:eastAsia="zh-CN"/>
        </w:rPr>
        <w:t xml:space="preserve"> 12 </w:t>
      </w:r>
      <w:r w:rsidRPr="00256099">
        <w:rPr>
          <w:rFonts w:hint="eastAsia"/>
          <w:sz w:val="24"/>
          <w:szCs w:val="24"/>
          <w:lang w:eastAsia="zh-CN"/>
        </w:rPr>
        <w:t>月期间</w:t>
      </w:r>
      <w:r w:rsidR="00726463" w:rsidRPr="00256099">
        <w:rPr>
          <w:rFonts w:hint="eastAsia"/>
          <w:sz w:val="24"/>
          <w:szCs w:val="24"/>
          <w:lang w:eastAsia="zh-CN"/>
        </w:rPr>
        <w:t>实施下列活动：</w:t>
      </w:r>
    </w:p>
    <w:p w14:paraId="531E2921" w14:textId="77777777" w:rsidR="00E930B3" w:rsidRPr="00256099" w:rsidRDefault="00E930B3" w:rsidP="00E930B3">
      <w:pPr>
        <w:widowControl w:val="0"/>
        <w:tabs>
          <w:tab w:val="left" w:pos="720"/>
        </w:tabs>
        <w:adjustRightInd w:val="0"/>
        <w:textAlignment w:val="baseline"/>
        <w:rPr>
          <w:rFonts w:asciiTheme="minorEastAsia" w:eastAsiaTheme="minorEastAsia" w:hAnsiTheme="minorEastAsia" w:cs="Microsoft JhengHei"/>
          <w:sz w:val="24"/>
          <w:szCs w:val="24"/>
          <w:lang w:val="en-US" w:eastAsia="zh-CN"/>
        </w:rPr>
      </w:pPr>
    </w:p>
    <w:p w14:paraId="065AC103" w14:textId="4A2D3CE1" w:rsidR="00726463" w:rsidRPr="00256099" w:rsidRDefault="00FC68AD" w:rsidP="00726463">
      <w:pPr>
        <w:pStyle w:val="Heading2"/>
        <w:numPr>
          <w:ilvl w:val="1"/>
          <w:numId w:val="1"/>
        </w:numPr>
        <w:rPr>
          <w:sz w:val="24"/>
          <w:szCs w:val="24"/>
          <w:lang w:eastAsia="zh-CN"/>
        </w:rPr>
      </w:pPr>
      <w:r w:rsidRPr="00256099">
        <w:rPr>
          <w:rFonts w:hint="eastAsia"/>
          <w:sz w:val="24"/>
          <w:szCs w:val="24"/>
          <w:lang w:eastAsia="zh-CN"/>
        </w:rPr>
        <w:t>继续销毁</w:t>
      </w:r>
      <w:r w:rsidR="00067617" w:rsidRPr="00256099">
        <w:rPr>
          <w:rFonts w:hint="eastAsia"/>
          <w:sz w:val="24"/>
          <w:szCs w:val="24"/>
          <w:lang w:eastAsia="zh-CN"/>
        </w:rPr>
        <w:t>Quimob</w:t>
      </w:r>
      <w:r w:rsidR="00067617" w:rsidRPr="00256099">
        <w:rPr>
          <w:rFonts w:hint="eastAsia"/>
          <w:sz w:val="24"/>
          <w:szCs w:val="24"/>
          <w:lang w:eastAsia="zh-CN"/>
        </w:rPr>
        <w:t>á</w:t>
      </w:r>
      <w:r w:rsidR="00067617" w:rsidRPr="00256099">
        <w:rPr>
          <w:rFonts w:hint="eastAsia"/>
          <w:sz w:val="24"/>
          <w:szCs w:val="24"/>
          <w:lang w:eastAsia="zh-CN"/>
        </w:rPr>
        <w:t>sicos</w:t>
      </w:r>
      <w:r w:rsidR="00B03516" w:rsidRPr="00256099">
        <w:rPr>
          <w:rFonts w:hint="eastAsia"/>
          <w:sz w:val="24"/>
          <w:szCs w:val="24"/>
          <w:lang w:eastAsia="zh-CN"/>
        </w:rPr>
        <w:t>在</w:t>
      </w:r>
      <w:r w:rsidRPr="00256099">
        <w:rPr>
          <w:rFonts w:hint="eastAsia"/>
          <w:sz w:val="24"/>
          <w:szCs w:val="24"/>
          <w:lang w:eastAsia="zh-CN"/>
        </w:rPr>
        <w:t>HCFC</w:t>
      </w:r>
      <w:r w:rsidRPr="00256099">
        <w:rPr>
          <w:sz w:val="24"/>
          <w:szCs w:val="24"/>
          <w:lang w:eastAsia="zh-CN"/>
        </w:rPr>
        <w:t>-</w:t>
      </w:r>
      <w:r w:rsidRPr="00256099">
        <w:rPr>
          <w:rFonts w:hint="eastAsia"/>
          <w:sz w:val="24"/>
          <w:szCs w:val="24"/>
          <w:lang w:eastAsia="zh-CN"/>
        </w:rPr>
        <w:t>22</w:t>
      </w:r>
      <w:r w:rsidR="00342641" w:rsidRPr="00256099">
        <w:rPr>
          <w:rFonts w:hint="eastAsia"/>
          <w:sz w:val="24"/>
          <w:szCs w:val="24"/>
          <w:lang w:eastAsia="zh-CN"/>
        </w:rPr>
        <w:t>生产</w:t>
      </w:r>
      <w:r w:rsidRPr="00256099">
        <w:rPr>
          <w:rFonts w:hint="eastAsia"/>
          <w:sz w:val="24"/>
          <w:szCs w:val="24"/>
          <w:lang w:eastAsia="zh-CN"/>
        </w:rPr>
        <w:t>过程中所产生的</w:t>
      </w:r>
      <w:r w:rsidRPr="00256099">
        <w:rPr>
          <w:rFonts w:hint="eastAsia"/>
          <w:sz w:val="24"/>
          <w:szCs w:val="24"/>
          <w:lang w:eastAsia="zh-CN"/>
        </w:rPr>
        <w:t>HFC-23</w:t>
      </w:r>
      <w:r w:rsidRPr="00256099">
        <w:rPr>
          <w:rFonts w:hint="eastAsia"/>
          <w:sz w:val="24"/>
          <w:szCs w:val="24"/>
          <w:lang w:eastAsia="zh-CN"/>
        </w:rPr>
        <w:t>副产品；预计</w:t>
      </w:r>
      <w:r w:rsidRPr="00256099">
        <w:rPr>
          <w:rFonts w:hint="eastAsia"/>
          <w:sz w:val="24"/>
          <w:szCs w:val="24"/>
          <w:lang w:eastAsia="zh-CN"/>
        </w:rPr>
        <w:t xml:space="preserve"> 2025 </w:t>
      </w:r>
      <w:r w:rsidRPr="00256099">
        <w:rPr>
          <w:rFonts w:hint="eastAsia"/>
          <w:sz w:val="24"/>
          <w:szCs w:val="24"/>
          <w:lang w:eastAsia="zh-CN"/>
        </w:rPr>
        <w:t>年用于所有用途的</w:t>
      </w:r>
      <w:r w:rsidRPr="00256099">
        <w:rPr>
          <w:rFonts w:hint="eastAsia"/>
          <w:sz w:val="24"/>
          <w:szCs w:val="24"/>
          <w:lang w:eastAsia="zh-CN"/>
        </w:rPr>
        <w:t xml:space="preserve"> HCFC-22 </w:t>
      </w:r>
      <w:r w:rsidRPr="00256099">
        <w:rPr>
          <w:rFonts w:hint="eastAsia"/>
          <w:sz w:val="24"/>
          <w:szCs w:val="24"/>
          <w:lang w:eastAsia="zh-CN"/>
        </w:rPr>
        <w:t>总产量为</w:t>
      </w:r>
      <w:r w:rsidRPr="00256099">
        <w:rPr>
          <w:sz w:val="24"/>
          <w:szCs w:val="24"/>
          <w:lang w:eastAsia="zh-CN"/>
        </w:rPr>
        <w:t>3,182 </w:t>
      </w:r>
      <w:r w:rsidRPr="00256099">
        <w:rPr>
          <w:rFonts w:hint="eastAsia"/>
          <w:sz w:val="24"/>
          <w:szCs w:val="24"/>
          <w:lang w:eastAsia="zh-CN"/>
        </w:rPr>
        <w:t>公吨，由此产生并随后销毁的</w:t>
      </w:r>
      <w:r w:rsidRPr="00256099">
        <w:rPr>
          <w:rFonts w:hint="eastAsia"/>
          <w:sz w:val="24"/>
          <w:szCs w:val="24"/>
          <w:lang w:eastAsia="zh-CN"/>
        </w:rPr>
        <w:t>HCF</w:t>
      </w:r>
      <w:r w:rsidRPr="00256099">
        <w:rPr>
          <w:sz w:val="24"/>
          <w:szCs w:val="24"/>
          <w:lang w:eastAsia="zh-CN"/>
        </w:rPr>
        <w:t>-</w:t>
      </w:r>
      <w:r w:rsidRPr="00256099">
        <w:rPr>
          <w:rFonts w:hint="eastAsia"/>
          <w:sz w:val="24"/>
          <w:szCs w:val="24"/>
          <w:lang w:eastAsia="zh-CN"/>
        </w:rPr>
        <w:t>23</w:t>
      </w:r>
      <w:r w:rsidRPr="00256099">
        <w:rPr>
          <w:rFonts w:hint="eastAsia"/>
          <w:sz w:val="24"/>
          <w:szCs w:val="24"/>
          <w:lang w:eastAsia="zh-CN"/>
        </w:rPr>
        <w:t>副产品达</w:t>
      </w:r>
      <w:r w:rsidR="00D67C2E" w:rsidRPr="00256099">
        <w:rPr>
          <w:sz w:val="24"/>
          <w:szCs w:val="24"/>
          <w:lang w:eastAsia="zh-CN"/>
        </w:rPr>
        <w:t>47.725</w:t>
      </w:r>
      <w:r w:rsidRPr="00256099">
        <w:rPr>
          <w:rFonts w:hint="eastAsia"/>
          <w:sz w:val="24"/>
          <w:szCs w:val="24"/>
          <w:lang w:eastAsia="zh-CN"/>
        </w:rPr>
        <w:t xml:space="preserve"> </w:t>
      </w:r>
      <w:r w:rsidRPr="00256099">
        <w:rPr>
          <w:rFonts w:hint="eastAsia"/>
          <w:sz w:val="24"/>
          <w:szCs w:val="24"/>
          <w:lang w:eastAsia="zh-CN"/>
        </w:rPr>
        <w:t>公吨（</w:t>
      </w:r>
      <w:r w:rsidR="00D67C2E" w:rsidRPr="00256099">
        <w:rPr>
          <w:sz w:val="24"/>
          <w:szCs w:val="24"/>
          <w:lang w:eastAsia="zh-CN"/>
        </w:rPr>
        <w:t>197,657</w:t>
      </w:r>
      <w:r w:rsidRPr="00256099">
        <w:rPr>
          <w:rFonts w:hint="eastAsia"/>
          <w:sz w:val="24"/>
          <w:szCs w:val="24"/>
          <w:lang w:eastAsia="zh-CN"/>
        </w:rPr>
        <w:t xml:space="preserve"> </w:t>
      </w:r>
      <w:r w:rsidRPr="00256099">
        <w:rPr>
          <w:rFonts w:hint="eastAsia"/>
          <w:sz w:val="24"/>
          <w:szCs w:val="24"/>
          <w:lang w:eastAsia="zh-CN"/>
        </w:rPr>
        <w:t>美元）；以及</w:t>
      </w:r>
    </w:p>
    <w:p w14:paraId="07A2AC9D" w14:textId="720AD844" w:rsidR="00974B20" w:rsidRPr="00256099" w:rsidRDefault="00D67C2E" w:rsidP="00726463">
      <w:pPr>
        <w:pStyle w:val="Heading2"/>
        <w:numPr>
          <w:ilvl w:val="1"/>
          <w:numId w:val="1"/>
        </w:numPr>
        <w:rPr>
          <w:sz w:val="24"/>
          <w:szCs w:val="24"/>
          <w:lang w:eastAsia="zh-CN"/>
        </w:rPr>
      </w:pPr>
      <w:r w:rsidRPr="00256099">
        <w:rPr>
          <w:rFonts w:hint="eastAsia"/>
          <w:sz w:val="24"/>
          <w:szCs w:val="24"/>
          <w:lang w:eastAsia="zh-CN"/>
        </w:rPr>
        <w:t>对销毁工作的监测与核查，包括出具一份独立的核查报告（</w:t>
      </w:r>
      <w:r w:rsidRPr="00256099">
        <w:rPr>
          <w:rFonts w:hint="eastAsia"/>
          <w:sz w:val="24"/>
          <w:szCs w:val="24"/>
          <w:lang w:eastAsia="zh-CN"/>
        </w:rPr>
        <w:t xml:space="preserve">25,000 </w:t>
      </w:r>
      <w:r w:rsidRPr="00256099">
        <w:rPr>
          <w:rFonts w:hint="eastAsia"/>
          <w:sz w:val="24"/>
          <w:szCs w:val="24"/>
          <w:lang w:eastAsia="zh-CN"/>
        </w:rPr>
        <w:t>美元）。</w:t>
      </w:r>
      <w:r w:rsidR="00726463" w:rsidRPr="00256099">
        <w:rPr>
          <w:sz w:val="24"/>
          <w:szCs w:val="24"/>
          <w:lang w:eastAsia="zh-CN"/>
        </w:rPr>
        <w:t xml:space="preserve"> </w:t>
      </w:r>
    </w:p>
    <w:p w14:paraId="29D0B40B" w14:textId="3D8760F4" w:rsidR="00623CEE" w:rsidRPr="00256099" w:rsidRDefault="00623CEE" w:rsidP="00623CEE">
      <w:pPr>
        <w:keepNext/>
        <w:keepLines/>
        <w:spacing w:before="360" w:after="240"/>
        <w:jc w:val="center"/>
        <w:rPr>
          <w:b/>
          <w:sz w:val="24"/>
          <w:szCs w:val="24"/>
          <w:lang w:eastAsia="zh-CN"/>
        </w:rPr>
      </w:pPr>
      <w:r w:rsidRPr="00256099">
        <w:rPr>
          <w:rFonts w:hint="eastAsia"/>
          <w:b/>
          <w:sz w:val="24"/>
          <w:szCs w:val="24"/>
          <w:lang w:eastAsia="zh-CN"/>
        </w:rPr>
        <w:t>秘书处的评论和建议</w:t>
      </w:r>
    </w:p>
    <w:p w14:paraId="4697DBF8" w14:textId="13ACE825" w:rsidR="00623CEE" w:rsidRPr="00256099" w:rsidRDefault="00623CEE" w:rsidP="00623CEE">
      <w:pPr>
        <w:pStyle w:val="ListParagraph"/>
        <w:keepNext/>
        <w:keepLines/>
        <w:spacing w:after="240"/>
        <w:ind w:firstLineChars="0" w:firstLine="0"/>
        <w:rPr>
          <w:b/>
          <w:sz w:val="24"/>
          <w:szCs w:val="24"/>
          <w:lang w:eastAsia="zh-CN"/>
        </w:rPr>
      </w:pPr>
      <w:r w:rsidRPr="00256099">
        <w:rPr>
          <w:rFonts w:hint="eastAsia"/>
          <w:b/>
          <w:sz w:val="24"/>
          <w:szCs w:val="24"/>
          <w:lang w:eastAsia="zh-CN"/>
        </w:rPr>
        <w:t>评论</w:t>
      </w:r>
    </w:p>
    <w:p w14:paraId="4ADE87FE" w14:textId="487629F2" w:rsidR="00623CEE" w:rsidRPr="00256099" w:rsidRDefault="00623CEE" w:rsidP="00623CEE">
      <w:pPr>
        <w:pStyle w:val="ListParagraph"/>
        <w:keepNext/>
        <w:keepLines/>
        <w:spacing w:after="240"/>
        <w:ind w:firstLineChars="0" w:firstLine="0"/>
        <w:jc w:val="left"/>
        <w:rPr>
          <w:sz w:val="24"/>
          <w:szCs w:val="24"/>
          <w:u w:val="single"/>
          <w:lang w:val="en-US" w:eastAsia="zh-CN"/>
        </w:rPr>
      </w:pPr>
      <w:r w:rsidRPr="00256099">
        <w:rPr>
          <w:rFonts w:hint="eastAsia"/>
          <w:sz w:val="24"/>
          <w:szCs w:val="24"/>
          <w:u w:val="single"/>
          <w:lang w:eastAsia="zh-CN"/>
        </w:rPr>
        <w:t>第三次付款执行情况进展报告</w:t>
      </w:r>
      <w:r w:rsidRPr="00256099">
        <w:rPr>
          <w:sz w:val="24"/>
          <w:szCs w:val="24"/>
          <w:u w:val="single"/>
          <w:lang w:eastAsia="zh-CN"/>
        </w:rPr>
        <w:t xml:space="preserve"> </w:t>
      </w:r>
    </w:p>
    <w:p w14:paraId="7B388741" w14:textId="16CE0D4C" w:rsidR="00974B20" w:rsidRPr="00256099" w:rsidRDefault="00067617" w:rsidP="00974B20">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256099">
        <w:rPr>
          <w:rFonts w:hint="eastAsia"/>
          <w:sz w:val="24"/>
          <w:szCs w:val="24"/>
          <w:lang w:eastAsia="zh-CN"/>
        </w:rPr>
        <w:t>Quimob</w:t>
      </w:r>
      <w:r w:rsidRPr="00256099">
        <w:rPr>
          <w:sz w:val="24"/>
          <w:szCs w:val="24"/>
          <w:lang w:eastAsia="zh-CN"/>
        </w:rPr>
        <w:t>á</w:t>
      </w:r>
      <w:r w:rsidRPr="00256099">
        <w:rPr>
          <w:rFonts w:hint="eastAsia"/>
          <w:sz w:val="24"/>
          <w:szCs w:val="24"/>
          <w:lang w:eastAsia="zh-CN"/>
        </w:rPr>
        <w:t>sicos</w:t>
      </w:r>
      <w:r w:rsidR="006D7E9B" w:rsidRPr="00256099">
        <w:rPr>
          <w:sz w:val="24"/>
          <w:szCs w:val="24"/>
          <w:lang w:eastAsia="zh-CN"/>
        </w:rPr>
        <w:t>继续</w:t>
      </w:r>
      <w:r w:rsidR="006D7E9B" w:rsidRPr="00256099">
        <w:rPr>
          <w:rFonts w:hint="eastAsia"/>
          <w:sz w:val="24"/>
          <w:szCs w:val="24"/>
          <w:lang w:eastAsia="zh-CN"/>
        </w:rPr>
        <w:t>管控</w:t>
      </w:r>
      <w:r w:rsidR="006D7E9B" w:rsidRPr="00256099">
        <w:rPr>
          <w:sz w:val="24"/>
          <w:szCs w:val="24"/>
          <w:lang w:eastAsia="zh-CN"/>
        </w:rPr>
        <w:t>HCFC-22</w:t>
      </w:r>
      <w:r w:rsidR="006D7E9B" w:rsidRPr="00256099">
        <w:rPr>
          <w:sz w:val="24"/>
          <w:szCs w:val="24"/>
          <w:lang w:eastAsia="zh-CN"/>
        </w:rPr>
        <w:t>的生产，确保</w:t>
      </w:r>
      <w:r w:rsidR="006D7E9B" w:rsidRPr="00256099">
        <w:rPr>
          <w:sz w:val="24"/>
          <w:szCs w:val="24"/>
          <w:lang w:eastAsia="zh-CN"/>
        </w:rPr>
        <w:t>2024</w:t>
      </w:r>
      <w:r w:rsidR="006D7E9B" w:rsidRPr="00256099">
        <w:rPr>
          <w:sz w:val="24"/>
          <w:szCs w:val="24"/>
          <w:lang w:eastAsia="zh-CN"/>
        </w:rPr>
        <w:t>年的副产品生成率为</w:t>
      </w:r>
      <w:r w:rsidR="006D7E9B" w:rsidRPr="00256099">
        <w:rPr>
          <w:sz w:val="24"/>
          <w:szCs w:val="24"/>
          <w:lang w:eastAsia="zh-CN"/>
        </w:rPr>
        <w:t>1.18%</w:t>
      </w:r>
      <w:r w:rsidR="006D7E9B" w:rsidRPr="00256099">
        <w:rPr>
          <w:sz w:val="24"/>
          <w:szCs w:val="24"/>
          <w:lang w:eastAsia="zh-CN"/>
        </w:rPr>
        <w:t>，</w:t>
      </w:r>
      <w:r w:rsidR="005B5EF4" w:rsidRPr="00256099">
        <w:rPr>
          <w:rFonts w:hint="eastAsia"/>
          <w:sz w:val="24"/>
          <w:szCs w:val="24"/>
          <w:lang w:eastAsia="zh-CN"/>
        </w:rPr>
        <w:t>这</w:t>
      </w:r>
      <w:r w:rsidR="006D7E9B" w:rsidRPr="00256099">
        <w:rPr>
          <w:sz w:val="24"/>
          <w:szCs w:val="24"/>
          <w:lang w:eastAsia="zh-CN"/>
        </w:rPr>
        <w:t>低于</w:t>
      </w:r>
      <w:r w:rsidR="006D7E9B" w:rsidRPr="00256099">
        <w:rPr>
          <w:sz w:val="24"/>
          <w:szCs w:val="24"/>
          <w:lang w:eastAsia="zh-CN"/>
        </w:rPr>
        <w:t>2023</w:t>
      </w:r>
      <w:r w:rsidR="006D7E9B" w:rsidRPr="00256099">
        <w:rPr>
          <w:sz w:val="24"/>
          <w:szCs w:val="24"/>
          <w:lang w:eastAsia="zh-CN"/>
        </w:rPr>
        <w:t>年的</w:t>
      </w:r>
      <w:r w:rsidR="006D7E9B" w:rsidRPr="00256099">
        <w:rPr>
          <w:sz w:val="24"/>
          <w:szCs w:val="24"/>
          <w:lang w:eastAsia="zh-CN"/>
        </w:rPr>
        <w:t>1.48%</w:t>
      </w:r>
      <w:r w:rsidR="006D7E9B" w:rsidRPr="00256099">
        <w:rPr>
          <w:sz w:val="24"/>
          <w:szCs w:val="24"/>
          <w:lang w:eastAsia="zh-CN"/>
        </w:rPr>
        <w:t>。虽然</w:t>
      </w:r>
      <w:r w:rsidR="006D7E9B" w:rsidRPr="00256099">
        <w:rPr>
          <w:rFonts w:hint="eastAsia"/>
          <w:sz w:val="24"/>
          <w:szCs w:val="24"/>
          <w:lang w:eastAsia="zh-CN"/>
        </w:rPr>
        <w:t>生成率</w:t>
      </w:r>
      <w:r w:rsidR="006D7E9B" w:rsidRPr="00256099">
        <w:rPr>
          <w:sz w:val="24"/>
          <w:szCs w:val="24"/>
          <w:lang w:eastAsia="zh-CN"/>
        </w:rPr>
        <w:t>会因工艺变化而波动，</w:t>
      </w:r>
      <w:r w:rsidR="00537A91" w:rsidRPr="00256099">
        <w:rPr>
          <w:rStyle w:val="FootnoteReference"/>
          <w:sz w:val="24"/>
          <w:szCs w:val="24"/>
        </w:rPr>
        <w:footnoteReference w:id="5"/>
      </w:r>
      <w:r w:rsidR="00537A91" w:rsidRPr="00256099">
        <w:rPr>
          <w:rFonts w:hint="eastAsia"/>
          <w:sz w:val="24"/>
          <w:szCs w:val="24"/>
          <w:lang w:eastAsia="zh-CN"/>
        </w:rPr>
        <w:t xml:space="preserve"> </w:t>
      </w:r>
      <w:r w:rsidR="006D7E9B" w:rsidRPr="00256099">
        <w:rPr>
          <w:sz w:val="24"/>
          <w:szCs w:val="24"/>
          <w:lang w:eastAsia="zh-CN"/>
        </w:rPr>
        <w:t>但</w:t>
      </w:r>
      <w:r w:rsidR="006D7E9B" w:rsidRPr="00256099">
        <w:rPr>
          <w:sz w:val="24"/>
          <w:szCs w:val="24"/>
          <w:lang w:eastAsia="zh-CN"/>
        </w:rPr>
        <w:t>2024</w:t>
      </w:r>
      <w:r w:rsidR="006D7E9B" w:rsidRPr="00256099">
        <w:rPr>
          <w:sz w:val="24"/>
          <w:szCs w:val="24"/>
          <w:lang w:eastAsia="zh-CN"/>
        </w:rPr>
        <w:t>年的比率远低于</w:t>
      </w:r>
      <w:r w:rsidR="00537A91" w:rsidRPr="00256099">
        <w:rPr>
          <w:rFonts w:hint="eastAsia"/>
          <w:sz w:val="24"/>
          <w:szCs w:val="24"/>
          <w:lang w:eastAsia="zh-CN"/>
        </w:rPr>
        <w:t>该</w:t>
      </w:r>
      <w:r w:rsidR="006D7E9B" w:rsidRPr="00256099">
        <w:rPr>
          <w:sz w:val="24"/>
          <w:szCs w:val="24"/>
          <w:lang w:eastAsia="zh-CN"/>
        </w:rPr>
        <w:t>企业的历史副产品生成率以及</w:t>
      </w:r>
      <w:r w:rsidR="00537A91" w:rsidRPr="00256099">
        <w:rPr>
          <w:sz w:val="24"/>
          <w:szCs w:val="24"/>
          <w:lang w:eastAsia="zh-CN"/>
        </w:rPr>
        <w:t>其他</w:t>
      </w:r>
      <w:r w:rsidR="006D7E9B" w:rsidRPr="00256099">
        <w:rPr>
          <w:sz w:val="24"/>
          <w:szCs w:val="24"/>
          <w:lang w:eastAsia="zh-CN"/>
        </w:rPr>
        <w:t>许多国家的</w:t>
      </w:r>
      <w:r w:rsidR="00C378FD" w:rsidRPr="00256099">
        <w:rPr>
          <w:rFonts w:hint="eastAsia"/>
          <w:sz w:val="24"/>
          <w:szCs w:val="24"/>
          <w:lang w:eastAsia="zh-CN"/>
        </w:rPr>
        <w:t>相应数据</w:t>
      </w:r>
      <w:r w:rsidR="006D7E9B" w:rsidRPr="00256099">
        <w:rPr>
          <w:sz w:val="24"/>
          <w:szCs w:val="24"/>
          <w:lang w:eastAsia="zh-CN"/>
        </w:rPr>
        <w:t>，</w:t>
      </w:r>
      <w:r w:rsidR="00537A91" w:rsidRPr="00256099">
        <w:rPr>
          <w:rFonts w:hint="eastAsia"/>
          <w:sz w:val="24"/>
          <w:szCs w:val="24"/>
          <w:lang w:eastAsia="zh-CN"/>
        </w:rPr>
        <w:t>说明该</w:t>
      </w:r>
      <w:r w:rsidR="006D7E9B" w:rsidRPr="00256099">
        <w:rPr>
          <w:sz w:val="24"/>
          <w:szCs w:val="24"/>
          <w:lang w:eastAsia="zh-CN"/>
        </w:rPr>
        <w:t>企业</w:t>
      </w:r>
      <w:r w:rsidR="00537A91" w:rsidRPr="00256099">
        <w:rPr>
          <w:rFonts w:hint="eastAsia"/>
          <w:sz w:val="24"/>
          <w:szCs w:val="24"/>
          <w:lang w:eastAsia="zh-CN"/>
        </w:rPr>
        <w:t>的管控和运行一直很好</w:t>
      </w:r>
      <w:r w:rsidR="006D7E9B" w:rsidRPr="00256099">
        <w:rPr>
          <w:sz w:val="24"/>
          <w:szCs w:val="24"/>
          <w:lang w:eastAsia="zh-CN"/>
        </w:rPr>
        <w:t>。</w:t>
      </w:r>
      <w:r w:rsidR="006D7E9B" w:rsidRPr="00256099">
        <w:rPr>
          <w:sz w:val="24"/>
          <w:szCs w:val="24"/>
          <w:lang w:eastAsia="zh-CN"/>
        </w:rPr>
        <w:t>2025</w:t>
      </w:r>
      <w:r w:rsidR="006D7E9B" w:rsidRPr="00256099">
        <w:rPr>
          <w:sz w:val="24"/>
          <w:szCs w:val="24"/>
          <w:lang w:eastAsia="zh-CN"/>
        </w:rPr>
        <w:t>年，</w:t>
      </w:r>
      <w:r w:rsidRPr="00256099">
        <w:rPr>
          <w:rFonts w:hint="eastAsia"/>
          <w:sz w:val="24"/>
          <w:szCs w:val="24"/>
          <w:lang w:eastAsia="zh-CN"/>
        </w:rPr>
        <w:t>Quimob</w:t>
      </w:r>
      <w:r w:rsidRPr="00256099">
        <w:rPr>
          <w:sz w:val="24"/>
          <w:szCs w:val="24"/>
          <w:lang w:eastAsia="zh-CN"/>
        </w:rPr>
        <w:t>á</w:t>
      </w:r>
      <w:r w:rsidRPr="00256099">
        <w:rPr>
          <w:rFonts w:hint="eastAsia"/>
          <w:sz w:val="24"/>
          <w:szCs w:val="24"/>
          <w:lang w:eastAsia="zh-CN"/>
        </w:rPr>
        <w:t>sicos</w:t>
      </w:r>
      <w:r w:rsidR="00537A91" w:rsidRPr="00256099">
        <w:rPr>
          <w:rFonts w:hint="eastAsia"/>
          <w:sz w:val="24"/>
          <w:szCs w:val="24"/>
          <w:lang w:eastAsia="zh-CN"/>
        </w:rPr>
        <w:t>旨在将</w:t>
      </w:r>
      <w:r w:rsidR="006D7E9B" w:rsidRPr="00256099">
        <w:rPr>
          <w:sz w:val="24"/>
          <w:szCs w:val="24"/>
          <w:lang w:eastAsia="zh-CN"/>
        </w:rPr>
        <w:t>副产品生成率</w:t>
      </w:r>
      <w:r w:rsidR="00537A91" w:rsidRPr="00256099">
        <w:rPr>
          <w:rFonts w:hint="eastAsia"/>
          <w:sz w:val="24"/>
          <w:szCs w:val="24"/>
          <w:lang w:eastAsia="zh-CN"/>
        </w:rPr>
        <w:t>控制</w:t>
      </w:r>
      <w:r w:rsidR="006D7E9B" w:rsidRPr="00256099">
        <w:rPr>
          <w:sz w:val="24"/>
          <w:szCs w:val="24"/>
          <w:lang w:eastAsia="zh-CN"/>
        </w:rPr>
        <w:t>在</w:t>
      </w:r>
      <w:r w:rsidR="006D7E9B" w:rsidRPr="00256099">
        <w:rPr>
          <w:sz w:val="24"/>
          <w:szCs w:val="24"/>
          <w:lang w:eastAsia="zh-CN"/>
        </w:rPr>
        <w:t>1.20%</w:t>
      </w:r>
      <w:r w:rsidR="006D7E9B" w:rsidRPr="00256099">
        <w:rPr>
          <w:sz w:val="24"/>
          <w:szCs w:val="24"/>
          <w:lang w:eastAsia="zh-CN"/>
        </w:rPr>
        <w:t>至</w:t>
      </w:r>
      <w:r w:rsidR="006D7E9B" w:rsidRPr="00256099">
        <w:rPr>
          <w:sz w:val="24"/>
          <w:szCs w:val="24"/>
          <w:lang w:eastAsia="zh-CN"/>
        </w:rPr>
        <w:t>1.50%</w:t>
      </w:r>
      <w:r w:rsidR="006D7E9B" w:rsidRPr="00256099">
        <w:rPr>
          <w:sz w:val="24"/>
          <w:szCs w:val="24"/>
          <w:lang w:eastAsia="zh-CN"/>
        </w:rPr>
        <w:t>之间。</w:t>
      </w:r>
    </w:p>
    <w:p w14:paraId="323C258B" w14:textId="0CB35D40" w:rsidR="00537A91" w:rsidRPr="00256099" w:rsidRDefault="00537A91" w:rsidP="00974B20">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256099">
        <w:rPr>
          <w:sz w:val="24"/>
          <w:szCs w:val="24"/>
          <w:lang w:eastAsia="zh-CN"/>
        </w:rPr>
        <w:t>使用</w:t>
      </w:r>
      <w:r w:rsidRPr="00256099">
        <w:rPr>
          <w:rFonts w:hint="eastAsia"/>
          <w:sz w:val="24"/>
          <w:szCs w:val="24"/>
          <w:lang w:eastAsia="zh-CN"/>
        </w:rPr>
        <w:t>2</w:t>
      </w:r>
      <w:r w:rsidRPr="00256099">
        <w:rPr>
          <w:rFonts w:hint="eastAsia"/>
          <w:sz w:val="24"/>
          <w:szCs w:val="24"/>
          <w:lang w:eastAsia="zh-CN"/>
        </w:rPr>
        <w:t>号</w:t>
      </w:r>
      <w:r w:rsidRPr="00256099">
        <w:rPr>
          <w:sz w:val="24"/>
          <w:szCs w:val="24"/>
          <w:lang w:eastAsia="zh-CN"/>
        </w:rPr>
        <w:t>等离子弧销毁装置</w:t>
      </w:r>
      <w:r w:rsidRPr="00256099">
        <w:rPr>
          <w:rFonts w:hint="eastAsia"/>
          <w:sz w:val="24"/>
          <w:szCs w:val="24"/>
          <w:lang w:eastAsia="zh-CN"/>
        </w:rPr>
        <w:t>（</w:t>
      </w:r>
      <w:r w:rsidRPr="00256099">
        <w:rPr>
          <w:sz w:val="24"/>
          <w:szCs w:val="24"/>
          <w:lang w:eastAsia="zh-CN"/>
        </w:rPr>
        <w:t>PDU-2</w:t>
      </w:r>
      <w:r w:rsidRPr="00256099">
        <w:rPr>
          <w:rFonts w:hint="eastAsia"/>
          <w:sz w:val="24"/>
          <w:szCs w:val="24"/>
          <w:lang w:eastAsia="zh-CN"/>
        </w:rPr>
        <w:t>）来</w:t>
      </w:r>
      <w:r w:rsidRPr="00256099">
        <w:rPr>
          <w:sz w:val="24"/>
          <w:szCs w:val="24"/>
          <w:lang w:eastAsia="zh-CN"/>
        </w:rPr>
        <w:t>销毁</w:t>
      </w:r>
      <w:r w:rsidRPr="00256099">
        <w:rPr>
          <w:sz w:val="24"/>
          <w:szCs w:val="24"/>
          <w:lang w:eastAsia="zh-CN"/>
        </w:rPr>
        <w:t>HFC-23</w:t>
      </w:r>
      <w:r w:rsidRPr="00256099">
        <w:rPr>
          <w:sz w:val="24"/>
          <w:szCs w:val="24"/>
          <w:lang w:eastAsia="zh-CN"/>
        </w:rPr>
        <w:t>副产品。正如在第</w:t>
      </w:r>
      <w:r w:rsidRPr="00256099">
        <w:rPr>
          <w:rFonts w:hint="eastAsia"/>
          <w:sz w:val="24"/>
          <w:szCs w:val="24"/>
          <w:lang w:eastAsia="zh-CN"/>
        </w:rPr>
        <w:t>九十二</w:t>
      </w:r>
      <w:r w:rsidRPr="00256099">
        <w:rPr>
          <w:sz w:val="24"/>
          <w:szCs w:val="24"/>
          <w:lang w:eastAsia="zh-CN"/>
        </w:rPr>
        <w:t>次会议上报告的，</w:t>
      </w:r>
      <w:r w:rsidR="00067617" w:rsidRPr="00256099">
        <w:rPr>
          <w:rFonts w:hint="eastAsia"/>
          <w:sz w:val="24"/>
          <w:szCs w:val="24"/>
          <w:lang w:eastAsia="zh-CN"/>
        </w:rPr>
        <w:t>Quimob</w:t>
      </w:r>
      <w:r w:rsidR="00067617" w:rsidRPr="00256099">
        <w:rPr>
          <w:sz w:val="24"/>
          <w:szCs w:val="24"/>
          <w:lang w:eastAsia="zh-CN"/>
        </w:rPr>
        <w:t>á</w:t>
      </w:r>
      <w:r w:rsidR="00067617" w:rsidRPr="00256099">
        <w:rPr>
          <w:rFonts w:hint="eastAsia"/>
          <w:sz w:val="24"/>
          <w:szCs w:val="24"/>
          <w:lang w:eastAsia="zh-CN"/>
        </w:rPr>
        <w:t>sicos</w:t>
      </w:r>
      <w:r w:rsidRPr="00256099">
        <w:rPr>
          <w:sz w:val="24"/>
          <w:szCs w:val="24"/>
          <w:lang w:eastAsia="zh-CN"/>
        </w:rPr>
        <w:t>还翻</w:t>
      </w:r>
      <w:r w:rsidRPr="00256099">
        <w:rPr>
          <w:rFonts w:hint="eastAsia"/>
          <w:sz w:val="24"/>
          <w:szCs w:val="24"/>
          <w:lang w:eastAsia="zh-CN"/>
        </w:rPr>
        <w:t>修</w:t>
      </w:r>
      <w:r w:rsidRPr="00256099">
        <w:rPr>
          <w:sz w:val="24"/>
          <w:szCs w:val="24"/>
          <w:lang w:eastAsia="zh-CN"/>
        </w:rPr>
        <w:t>了</w:t>
      </w:r>
      <w:r w:rsidR="00AA500F" w:rsidRPr="00256099">
        <w:rPr>
          <w:rFonts w:hint="eastAsia"/>
          <w:sz w:val="24"/>
          <w:szCs w:val="24"/>
          <w:lang w:eastAsia="zh-CN"/>
        </w:rPr>
        <w:t>为第三方提供销毁服务的</w:t>
      </w:r>
      <w:r w:rsidRPr="00256099">
        <w:rPr>
          <w:rFonts w:hint="eastAsia"/>
          <w:sz w:val="24"/>
          <w:szCs w:val="24"/>
          <w:lang w:eastAsia="zh-CN"/>
        </w:rPr>
        <w:t>1</w:t>
      </w:r>
      <w:r w:rsidRPr="00256099">
        <w:rPr>
          <w:rFonts w:hint="eastAsia"/>
          <w:sz w:val="24"/>
          <w:szCs w:val="24"/>
          <w:lang w:eastAsia="zh-CN"/>
        </w:rPr>
        <w:t>号</w:t>
      </w:r>
      <w:r w:rsidRPr="00256099">
        <w:rPr>
          <w:sz w:val="24"/>
          <w:szCs w:val="24"/>
          <w:lang w:eastAsia="zh-CN"/>
        </w:rPr>
        <w:t>等离子弧销毁装置</w:t>
      </w:r>
      <w:r w:rsidRPr="00256099">
        <w:rPr>
          <w:rFonts w:hint="eastAsia"/>
          <w:sz w:val="24"/>
          <w:szCs w:val="24"/>
          <w:lang w:eastAsia="zh-CN"/>
        </w:rPr>
        <w:t>（</w:t>
      </w:r>
      <w:r w:rsidRPr="00256099">
        <w:rPr>
          <w:sz w:val="24"/>
          <w:szCs w:val="24"/>
          <w:lang w:eastAsia="zh-CN"/>
        </w:rPr>
        <w:t>PDU-</w:t>
      </w:r>
      <w:r w:rsidRPr="00256099">
        <w:rPr>
          <w:rFonts w:hint="eastAsia"/>
          <w:sz w:val="24"/>
          <w:szCs w:val="24"/>
          <w:lang w:eastAsia="zh-CN"/>
        </w:rPr>
        <w:t>1</w:t>
      </w:r>
      <w:r w:rsidRPr="00256099">
        <w:rPr>
          <w:rFonts w:hint="eastAsia"/>
          <w:sz w:val="24"/>
          <w:szCs w:val="24"/>
          <w:lang w:eastAsia="zh-CN"/>
        </w:rPr>
        <w:t>）。工发组织通报称，自第九十四次会议以来，</w:t>
      </w:r>
      <w:r w:rsidR="00067617" w:rsidRPr="00256099">
        <w:rPr>
          <w:rFonts w:hint="eastAsia"/>
          <w:sz w:val="24"/>
          <w:szCs w:val="24"/>
          <w:lang w:eastAsia="zh-CN"/>
        </w:rPr>
        <w:t>Quimob</w:t>
      </w:r>
      <w:r w:rsidR="00067617" w:rsidRPr="00256099">
        <w:rPr>
          <w:sz w:val="24"/>
          <w:szCs w:val="24"/>
          <w:lang w:eastAsia="zh-CN"/>
        </w:rPr>
        <w:t>á</w:t>
      </w:r>
      <w:r w:rsidR="00067617" w:rsidRPr="00256099">
        <w:rPr>
          <w:rFonts w:hint="eastAsia"/>
          <w:sz w:val="24"/>
          <w:szCs w:val="24"/>
          <w:lang w:eastAsia="zh-CN"/>
        </w:rPr>
        <w:t>sicos</w:t>
      </w:r>
      <w:r w:rsidRPr="00256099">
        <w:rPr>
          <w:rFonts w:hint="eastAsia"/>
          <w:sz w:val="24"/>
          <w:szCs w:val="24"/>
          <w:lang w:eastAsia="zh-CN"/>
        </w:rPr>
        <w:t>已不提供该项服务。</w:t>
      </w:r>
    </w:p>
    <w:p w14:paraId="75A054D8" w14:textId="3C41B1A4" w:rsidR="00537A91" w:rsidRPr="00256099" w:rsidRDefault="00537A91" w:rsidP="00974B20">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256099">
        <w:rPr>
          <w:sz w:val="24"/>
          <w:szCs w:val="24"/>
          <w:lang w:eastAsia="zh-CN"/>
        </w:rPr>
        <w:t>秘书处赞赏地注意到</w:t>
      </w:r>
      <w:r w:rsidR="00440FE0" w:rsidRPr="00256099">
        <w:rPr>
          <w:rFonts w:hint="eastAsia"/>
          <w:sz w:val="24"/>
          <w:szCs w:val="24"/>
          <w:lang w:eastAsia="zh-CN"/>
        </w:rPr>
        <w:t>，提交的资料中有</w:t>
      </w:r>
      <w:r w:rsidRPr="00256099">
        <w:rPr>
          <w:sz w:val="24"/>
          <w:szCs w:val="24"/>
          <w:lang w:eastAsia="zh-CN"/>
        </w:rPr>
        <w:t>关于</w:t>
      </w:r>
      <w:r w:rsidR="00067617" w:rsidRPr="00256099">
        <w:rPr>
          <w:rFonts w:hint="eastAsia"/>
          <w:sz w:val="24"/>
          <w:szCs w:val="24"/>
          <w:lang w:eastAsia="zh-CN"/>
        </w:rPr>
        <w:t>Quimob</w:t>
      </w:r>
      <w:r w:rsidR="00067617" w:rsidRPr="00256099">
        <w:rPr>
          <w:sz w:val="24"/>
          <w:szCs w:val="24"/>
          <w:lang w:eastAsia="zh-CN"/>
        </w:rPr>
        <w:t>á</w:t>
      </w:r>
      <w:r w:rsidR="00067617" w:rsidRPr="00256099">
        <w:rPr>
          <w:rFonts w:hint="eastAsia"/>
          <w:sz w:val="24"/>
          <w:szCs w:val="24"/>
          <w:lang w:eastAsia="zh-CN"/>
        </w:rPr>
        <w:t>sicos</w:t>
      </w:r>
      <w:r w:rsidRPr="00256099">
        <w:rPr>
          <w:sz w:val="24"/>
          <w:szCs w:val="24"/>
          <w:lang w:eastAsia="zh-CN"/>
        </w:rPr>
        <w:t>为减少</w:t>
      </w:r>
      <w:r w:rsidRPr="00256099">
        <w:rPr>
          <w:sz w:val="24"/>
          <w:szCs w:val="24"/>
          <w:lang w:eastAsia="zh-CN"/>
        </w:rPr>
        <w:t>HFC-23</w:t>
      </w:r>
      <w:r w:rsidRPr="00256099">
        <w:rPr>
          <w:sz w:val="24"/>
          <w:szCs w:val="24"/>
          <w:lang w:eastAsia="zh-CN"/>
        </w:rPr>
        <w:t>排放而采</w:t>
      </w:r>
      <w:r w:rsidRPr="00256099">
        <w:rPr>
          <w:sz w:val="24"/>
          <w:szCs w:val="24"/>
          <w:lang w:eastAsia="zh-CN"/>
        </w:rPr>
        <w:lastRenderedPageBreak/>
        <w:t>用的</w:t>
      </w:r>
      <w:r w:rsidR="00143365" w:rsidRPr="00256099">
        <w:rPr>
          <w:sz w:val="24"/>
          <w:szCs w:val="24"/>
          <w:lang w:eastAsia="zh-CN"/>
        </w:rPr>
        <w:t>最佳做法</w:t>
      </w:r>
      <w:r w:rsidRPr="00256099">
        <w:rPr>
          <w:sz w:val="24"/>
          <w:szCs w:val="24"/>
          <w:lang w:eastAsia="zh-CN"/>
        </w:rPr>
        <w:t>技术的补充资料，包括</w:t>
      </w:r>
      <w:r w:rsidRPr="00256099">
        <w:rPr>
          <w:sz w:val="24"/>
          <w:szCs w:val="24"/>
          <w:lang w:eastAsia="zh-CN"/>
        </w:rPr>
        <w:t>HCFC-22</w:t>
      </w:r>
      <w:r w:rsidRPr="00256099">
        <w:rPr>
          <w:sz w:val="24"/>
          <w:szCs w:val="24"/>
          <w:lang w:eastAsia="zh-CN"/>
        </w:rPr>
        <w:t>生产</w:t>
      </w:r>
      <w:r w:rsidR="00443902" w:rsidRPr="00256099">
        <w:rPr>
          <w:rFonts w:hint="eastAsia"/>
          <w:sz w:val="24"/>
          <w:szCs w:val="24"/>
          <w:lang w:eastAsia="zh-CN"/>
        </w:rPr>
        <w:t>过程</w:t>
      </w:r>
      <w:r w:rsidRPr="00256099">
        <w:rPr>
          <w:sz w:val="24"/>
          <w:szCs w:val="24"/>
          <w:lang w:eastAsia="zh-CN"/>
        </w:rPr>
        <w:t>中</w:t>
      </w:r>
      <w:r w:rsidR="00443902" w:rsidRPr="00256099">
        <w:rPr>
          <w:rFonts w:hint="eastAsia"/>
          <w:sz w:val="24"/>
          <w:szCs w:val="24"/>
          <w:lang w:eastAsia="zh-CN"/>
        </w:rPr>
        <w:t>关于</w:t>
      </w:r>
      <w:r w:rsidRPr="00256099">
        <w:rPr>
          <w:sz w:val="24"/>
          <w:szCs w:val="24"/>
          <w:lang w:eastAsia="zh-CN"/>
        </w:rPr>
        <w:t>泄漏控制</w:t>
      </w:r>
      <w:r w:rsidR="00443902" w:rsidRPr="00256099">
        <w:rPr>
          <w:rFonts w:hint="eastAsia"/>
          <w:sz w:val="24"/>
          <w:szCs w:val="24"/>
          <w:lang w:eastAsia="zh-CN"/>
        </w:rPr>
        <w:t>的</w:t>
      </w:r>
      <w:r w:rsidR="00143365" w:rsidRPr="00256099">
        <w:rPr>
          <w:sz w:val="24"/>
          <w:szCs w:val="24"/>
          <w:lang w:eastAsia="zh-CN"/>
        </w:rPr>
        <w:t>最佳做法</w:t>
      </w:r>
      <w:r w:rsidR="00443902" w:rsidRPr="00256099">
        <w:rPr>
          <w:rFonts w:hint="eastAsia"/>
          <w:sz w:val="24"/>
          <w:szCs w:val="24"/>
          <w:lang w:eastAsia="zh-CN"/>
        </w:rPr>
        <w:t>（</w:t>
      </w:r>
      <w:r w:rsidRPr="00256099">
        <w:rPr>
          <w:sz w:val="24"/>
          <w:szCs w:val="24"/>
          <w:lang w:eastAsia="zh-CN"/>
        </w:rPr>
        <w:t>工艺设备的</w:t>
      </w:r>
      <w:r w:rsidR="00443902" w:rsidRPr="00256099">
        <w:rPr>
          <w:rFonts w:hint="eastAsia"/>
          <w:sz w:val="24"/>
          <w:szCs w:val="24"/>
          <w:lang w:eastAsia="zh-CN"/>
        </w:rPr>
        <w:t>泄露</w:t>
      </w:r>
      <w:r w:rsidRPr="00256099">
        <w:rPr>
          <w:sz w:val="24"/>
          <w:szCs w:val="24"/>
          <w:lang w:eastAsia="zh-CN"/>
        </w:rPr>
        <w:t>密封性测试、气体回收系统的管理、阀门泄漏时的设备关闭、工艺罐泄压阀的预防性维护，以及通过确保确定变量</w:t>
      </w:r>
      <w:r w:rsidR="00B7194C" w:rsidRPr="00256099">
        <w:rPr>
          <w:sz w:val="24"/>
          <w:szCs w:val="24"/>
          <w:lang w:eastAsia="zh-CN"/>
        </w:rPr>
        <w:t>在</w:t>
      </w:r>
      <w:r w:rsidRPr="00256099">
        <w:rPr>
          <w:sz w:val="24"/>
          <w:szCs w:val="24"/>
          <w:lang w:eastAsia="zh-CN"/>
        </w:rPr>
        <w:t>特定范围内运行来进行工艺控制</w:t>
      </w:r>
      <w:r w:rsidR="00443902" w:rsidRPr="00256099">
        <w:rPr>
          <w:rFonts w:hint="eastAsia"/>
          <w:sz w:val="24"/>
          <w:szCs w:val="24"/>
          <w:lang w:eastAsia="zh-CN"/>
        </w:rPr>
        <w:t>）</w:t>
      </w:r>
      <w:r w:rsidRPr="00256099">
        <w:rPr>
          <w:sz w:val="24"/>
          <w:szCs w:val="24"/>
          <w:lang w:eastAsia="zh-CN"/>
        </w:rPr>
        <w:t>以及</w:t>
      </w:r>
      <w:r w:rsidRPr="00256099">
        <w:rPr>
          <w:sz w:val="24"/>
          <w:szCs w:val="24"/>
          <w:lang w:eastAsia="zh-CN"/>
        </w:rPr>
        <w:t>HFC-23</w:t>
      </w:r>
      <w:r w:rsidRPr="00256099">
        <w:rPr>
          <w:sz w:val="24"/>
          <w:szCs w:val="24"/>
          <w:lang w:eastAsia="zh-CN"/>
        </w:rPr>
        <w:t>副产品排放的泄漏控制</w:t>
      </w:r>
      <w:r w:rsidR="00143365" w:rsidRPr="00256099">
        <w:rPr>
          <w:sz w:val="24"/>
          <w:szCs w:val="24"/>
          <w:lang w:eastAsia="zh-CN"/>
        </w:rPr>
        <w:t>最佳做法</w:t>
      </w:r>
      <w:r w:rsidR="00443902" w:rsidRPr="00256099">
        <w:rPr>
          <w:rFonts w:hint="eastAsia"/>
          <w:sz w:val="24"/>
          <w:szCs w:val="24"/>
          <w:lang w:eastAsia="zh-CN"/>
        </w:rPr>
        <w:t>（</w:t>
      </w:r>
      <w:r w:rsidRPr="00256099">
        <w:rPr>
          <w:sz w:val="24"/>
          <w:szCs w:val="24"/>
          <w:lang w:eastAsia="zh-CN"/>
        </w:rPr>
        <w:t>工艺设备的</w:t>
      </w:r>
      <w:r w:rsidR="00443902" w:rsidRPr="00256099">
        <w:rPr>
          <w:rFonts w:hint="eastAsia"/>
          <w:sz w:val="24"/>
          <w:szCs w:val="24"/>
          <w:lang w:eastAsia="zh-CN"/>
        </w:rPr>
        <w:t>泄露</w:t>
      </w:r>
      <w:r w:rsidRPr="00256099">
        <w:rPr>
          <w:sz w:val="24"/>
          <w:szCs w:val="24"/>
          <w:lang w:eastAsia="zh-CN"/>
        </w:rPr>
        <w:t>密封性测试、</w:t>
      </w:r>
      <w:r w:rsidR="00443902" w:rsidRPr="00256099">
        <w:rPr>
          <w:sz w:val="24"/>
          <w:szCs w:val="24"/>
          <w:lang w:eastAsia="zh-CN"/>
        </w:rPr>
        <w:t>等离子弧销毁装置</w:t>
      </w:r>
      <w:r w:rsidRPr="00256099">
        <w:rPr>
          <w:sz w:val="24"/>
          <w:szCs w:val="24"/>
          <w:lang w:eastAsia="zh-CN"/>
        </w:rPr>
        <w:t>的预防性维护以及</w:t>
      </w:r>
      <w:r w:rsidR="00443902" w:rsidRPr="00256099">
        <w:rPr>
          <w:sz w:val="24"/>
          <w:szCs w:val="24"/>
          <w:lang w:eastAsia="zh-CN"/>
        </w:rPr>
        <w:t>装置</w:t>
      </w:r>
      <w:r w:rsidRPr="00256099">
        <w:rPr>
          <w:sz w:val="24"/>
          <w:szCs w:val="24"/>
          <w:lang w:eastAsia="zh-CN"/>
        </w:rPr>
        <w:t>火炬</w:t>
      </w:r>
      <w:r w:rsidR="00443902" w:rsidRPr="00256099">
        <w:rPr>
          <w:rFonts w:hint="eastAsia"/>
          <w:sz w:val="24"/>
          <w:szCs w:val="24"/>
          <w:lang w:eastAsia="zh-CN"/>
        </w:rPr>
        <w:t>使用</w:t>
      </w:r>
      <w:r w:rsidRPr="00256099">
        <w:rPr>
          <w:sz w:val="24"/>
          <w:szCs w:val="24"/>
          <w:lang w:eastAsia="zh-CN"/>
        </w:rPr>
        <w:t>寿命的延长</w:t>
      </w:r>
      <w:r w:rsidR="00443902" w:rsidRPr="00256099">
        <w:rPr>
          <w:rFonts w:hint="eastAsia"/>
          <w:sz w:val="24"/>
          <w:szCs w:val="24"/>
          <w:lang w:eastAsia="zh-CN"/>
        </w:rPr>
        <w:t>）。</w:t>
      </w:r>
      <w:r w:rsidRPr="00256099">
        <w:rPr>
          <w:sz w:val="24"/>
          <w:szCs w:val="24"/>
          <w:lang w:eastAsia="zh-CN"/>
        </w:rPr>
        <w:t>秘书处还赞赏地注意到，</w:t>
      </w:r>
      <w:r w:rsidR="00067617" w:rsidRPr="00256099">
        <w:rPr>
          <w:rFonts w:hint="eastAsia"/>
          <w:sz w:val="24"/>
          <w:szCs w:val="24"/>
          <w:lang w:eastAsia="zh-CN"/>
        </w:rPr>
        <w:t>Quimob</w:t>
      </w:r>
      <w:r w:rsidR="00067617" w:rsidRPr="00256099">
        <w:rPr>
          <w:sz w:val="24"/>
          <w:szCs w:val="24"/>
          <w:lang w:eastAsia="zh-CN"/>
        </w:rPr>
        <w:t>á</w:t>
      </w:r>
      <w:r w:rsidR="00067617" w:rsidRPr="00256099">
        <w:rPr>
          <w:rFonts w:hint="eastAsia"/>
          <w:sz w:val="24"/>
          <w:szCs w:val="24"/>
          <w:lang w:eastAsia="zh-CN"/>
        </w:rPr>
        <w:t>sicos</w:t>
      </w:r>
      <w:r w:rsidRPr="00256099">
        <w:rPr>
          <w:sz w:val="24"/>
          <w:szCs w:val="24"/>
          <w:lang w:eastAsia="zh-CN"/>
        </w:rPr>
        <w:t>打算</w:t>
      </w:r>
      <w:r w:rsidR="004333DA" w:rsidRPr="00256099">
        <w:rPr>
          <w:rFonts w:hint="eastAsia"/>
          <w:sz w:val="24"/>
          <w:szCs w:val="24"/>
          <w:lang w:eastAsia="zh-CN"/>
        </w:rPr>
        <w:t>在</w:t>
      </w:r>
      <w:r w:rsidRPr="00256099">
        <w:rPr>
          <w:sz w:val="24"/>
          <w:szCs w:val="24"/>
          <w:lang w:eastAsia="zh-CN"/>
        </w:rPr>
        <w:t>向该国政府</w:t>
      </w:r>
      <w:r w:rsidR="004333DA" w:rsidRPr="00256099">
        <w:rPr>
          <w:rFonts w:hint="eastAsia"/>
          <w:sz w:val="24"/>
          <w:szCs w:val="24"/>
          <w:lang w:eastAsia="zh-CN"/>
        </w:rPr>
        <w:t>提交</w:t>
      </w:r>
      <w:r w:rsidR="00143365" w:rsidRPr="00256099">
        <w:rPr>
          <w:sz w:val="24"/>
          <w:szCs w:val="24"/>
          <w:lang w:eastAsia="zh-CN"/>
        </w:rPr>
        <w:t>其估算和报告</w:t>
      </w:r>
      <w:r w:rsidR="00143365" w:rsidRPr="00256099">
        <w:rPr>
          <w:rFonts w:hint="eastAsia"/>
          <w:sz w:val="24"/>
          <w:szCs w:val="24"/>
          <w:lang w:eastAsia="zh-CN"/>
        </w:rPr>
        <w:t>HCFC-22</w:t>
      </w:r>
      <w:r w:rsidR="00143365" w:rsidRPr="00256099">
        <w:rPr>
          <w:sz w:val="24"/>
          <w:szCs w:val="24"/>
          <w:lang w:eastAsia="zh-CN"/>
        </w:rPr>
        <w:t>生产过程中排放的</w:t>
      </w:r>
      <w:r w:rsidR="00143365" w:rsidRPr="00256099">
        <w:rPr>
          <w:rFonts w:hint="eastAsia"/>
          <w:sz w:val="24"/>
          <w:szCs w:val="24"/>
          <w:lang w:eastAsia="zh-CN"/>
        </w:rPr>
        <w:t>HFC-23</w:t>
      </w:r>
      <w:r w:rsidR="00143365" w:rsidRPr="00256099">
        <w:rPr>
          <w:sz w:val="24"/>
          <w:szCs w:val="24"/>
          <w:lang w:eastAsia="zh-CN"/>
        </w:rPr>
        <w:t>的方法</w:t>
      </w:r>
      <w:r w:rsidR="004333DA" w:rsidRPr="00256099">
        <w:rPr>
          <w:rFonts w:hint="eastAsia"/>
          <w:sz w:val="24"/>
          <w:szCs w:val="24"/>
          <w:lang w:eastAsia="zh-CN"/>
        </w:rPr>
        <w:t>时，同时</w:t>
      </w:r>
      <w:r w:rsidRPr="00256099">
        <w:rPr>
          <w:sz w:val="24"/>
          <w:szCs w:val="24"/>
          <w:lang w:eastAsia="zh-CN"/>
        </w:rPr>
        <w:t>提供这</w:t>
      </w:r>
      <w:r w:rsidR="004333DA" w:rsidRPr="00256099">
        <w:rPr>
          <w:rFonts w:hint="eastAsia"/>
          <w:sz w:val="24"/>
          <w:szCs w:val="24"/>
          <w:lang w:eastAsia="zh-CN"/>
        </w:rPr>
        <w:t>些资料</w:t>
      </w:r>
      <w:r w:rsidRPr="00256099">
        <w:rPr>
          <w:sz w:val="24"/>
          <w:szCs w:val="24"/>
          <w:lang w:eastAsia="zh-CN"/>
        </w:rPr>
        <w:t>，以</w:t>
      </w:r>
      <w:r w:rsidR="00AA500F" w:rsidRPr="00256099">
        <w:rPr>
          <w:rFonts w:hint="eastAsia"/>
          <w:sz w:val="24"/>
          <w:szCs w:val="24"/>
          <w:lang w:eastAsia="zh-CN"/>
        </w:rPr>
        <w:t>响应</w:t>
      </w:r>
      <w:r w:rsidRPr="00256099">
        <w:rPr>
          <w:sz w:val="24"/>
          <w:szCs w:val="24"/>
          <w:lang w:eastAsia="zh-CN"/>
        </w:rPr>
        <w:t>第</w:t>
      </w:r>
      <w:r w:rsidRPr="00256099">
        <w:rPr>
          <w:sz w:val="24"/>
          <w:szCs w:val="24"/>
          <w:lang w:eastAsia="zh-CN"/>
        </w:rPr>
        <w:t>XXXVI/3</w:t>
      </w:r>
      <w:r w:rsidRPr="00256099">
        <w:rPr>
          <w:sz w:val="24"/>
          <w:szCs w:val="24"/>
          <w:lang w:eastAsia="zh-CN"/>
        </w:rPr>
        <w:t>号决定。</w:t>
      </w:r>
      <w:r w:rsidR="00440FE0" w:rsidRPr="00256099">
        <w:rPr>
          <w:rFonts w:hint="eastAsia"/>
          <w:sz w:val="24"/>
          <w:szCs w:val="24"/>
          <w:lang w:eastAsia="zh-CN"/>
        </w:rPr>
        <w:t xml:space="preserve"> </w:t>
      </w:r>
      <w:r w:rsidR="004333DA" w:rsidRPr="00256099">
        <w:rPr>
          <w:rStyle w:val="FootnoteReference"/>
          <w:sz w:val="24"/>
          <w:szCs w:val="24"/>
        </w:rPr>
        <w:footnoteReference w:id="6"/>
      </w:r>
    </w:p>
    <w:p w14:paraId="6B41FD26" w14:textId="2E7508AC" w:rsidR="004333DA" w:rsidRPr="00256099" w:rsidRDefault="004333DA" w:rsidP="00974B20">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256099">
        <w:rPr>
          <w:sz w:val="24"/>
          <w:szCs w:val="24"/>
          <w:lang w:eastAsia="zh-CN"/>
        </w:rPr>
        <w:t>工发组织确认，根据第</w:t>
      </w:r>
      <w:r w:rsidRPr="00256099">
        <w:rPr>
          <w:sz w:val="24"/>
          <w:szCs w:val="24"/>
          <w:lang w:eastAsia="zh-CN"/>
        </w:rPr>
        <w:t>86/96</w:t>
      </w:r>
      <w:r w:rsidRPr="00256099">
        <w:rPr>
          <w:sz w:val="24"/>
          <w:szCs w:val="24"/>
          <w:lang w:eastAsia="zh-CN"/>
        </w:rPr>
        <w:t>号决定</w:t>
      </w:r>
      <w:r w:rsidRPr="00256099">
        <w:rPr>
          <w:sz w:val="24"/>
          <w:szCs w:val="24"/>
          <w:lang w:eastAsia="zh-CN"/>
        </w:rPr>
        <w:t>(b)(</w:t>
      </w:r>
      <w:r w:rsidRPr="00256099">
        <w:rPr>
          <w:sz w:val="24"/>
          <w:szCs w:val="24"/>
          <w:lang w:eastAsia="zh-CN"/>
        </w:rPr>
        <w:t>六</w:t>
      </w:r>
      <w:r w:rsidRPr="00256099">
        <w:rPr>
          <w:sz w:val="24"/>
          <w:szCs w:val="24"/>
          <w:lang w:eastAsia="zh-CN"/>
        </w:rPr>
        <w:t>)</w:t>
      </w:r>
      <w:r w:rsidRPr="00256099">
        <w:rPr>
          <w:rFonts w:hint="eastAsia"/>
          <w:sz w:val="24"/>
          <w:szCs w:val="24"/>
          <w:lang w:eastAsia="zh-CN"/>
        </w:rPr>
        <w:t>段</w:t>
      </w:r>
      <w:r w:rsidRPr="00256099">
        <w:rPr>
          <w:sz w:val="24"/>
          <w:szCs w:val="24"/>
          <w:lang w:eastAsia="zh-CN"/>
        </w:rPr>
        <w:t>，没有</w:t>
      </w:r>
      <w:r w:rsidRPr="00256099">
        <w:rPr>
          <w:rFonts w:hint="eastAsia"/>
          <w:sz w:val="24"/>
          <w:szCs w:val="24"/>
          <w:lang w:eastAsia="zh-CN"/>
        </w:rPr>
        <w:t>申请和</w:t>
      </w:r>
      <w:r w:rsidRPr="00256099">
        <w:rPr>
          <w:sz w:val="24"/>
          <w:szCs w:val="24"/>
          <w:lang w:eastAsia="zh-CN"/>
        </w:rPr>
        <w:t>收到来自其他</w:t>
      </w:r>
      <w:r w:rsidRPr="00256099">
        <w:rPr>
          <w:rFonts w:hint="eastAsia"/>
          <w:sz w:val="24"/>
          <w:szCs w:val="24"/>
          <w:lang w:eastAsia="zh-CN"/>
        </w:rPr>
        <w:t>来源</w:t>
      </w:r>
      <w:r w:rsidRPr="00256099">
        <w:rPr>
          <w:sz w:val="24"/>
          <w:szCs w:val="24"/>
          <w:lang w:eastAsia="zh-CN"/>
        </w:rPr>
        <w:t>的额外资金，包括</w:t>
      </w:r>
      <w:r w:rsidRPr="00256099">
        <w:rPr>
          <w:sz w:val="24"/>
          <w:szCs w:val="24"/>
          <w:lang w:eastAsia="zh-CN"/>
        </w:rPr>
        <w:t>HFC-23</w:t>
      </w:r>
      <w:r w:rsidRPr="00256099">
        <w:rPr>
          <w:sz w:val="24"/>
          <w:szCs w:val="24"/>
          <w:lang w:eastAsia="zh-CN"/>
        </w:rPr>
        <w:t>信用或抵消，用于控制</w:t>
      </w:r>
      <w:r w:rsidR="00067617" w:rsidRPr="00256099">
        <w:rPr>
          <w:rFonts w:hint="eastAsia"/>
          <w:sz w:val="24"/>
          <w:szCs w:val="24"/>
          <w:lang w:eastAsia="zh-CN"/>
        </w:rPr>
        <w:t>Quimob</w:t>
      </w:r>
      <w:r w:rsidR="00067617" w:rsidRPr="00256099">
        <w:rPr>
          <w:sz w:val="24"/>
          <w:szCs w:val="24"/>
          <w:lang w:eastAsia="zh-CN"/>
        </w:rPr>
        <w:t>á</w:t>
      </w:r>
      <w:r w:rsidR="00067617" w:rsidRPr="00256099">
        <w:rPr>
          <w:rFonts w:hint="eastAsia"/>
          <w:sz w:val="24"/>
          <w:szCs w:val="24"/>
          <w:lang w:eastAsia="zh-CN"/>
        </w:rPr>
        <w:t>sicos</w:t>
      </w:r>
      <w:r w:rsidR="00E601F1" w:rsidRPr="00256099">
        <w:rPr>
          <w:rFonts w:hint="eastAsia"/>
          <w:sz w:val="24"/>
          <w:szCs w:val="24"/>
          <w:lang w:eastAsia="zh-CN"/>
        </w:rPr>
        <w:t xml:space="preserve"> </w:t>
      </w:r>
      <w:r w:rsidRPr="00256099">
        <w:rPr>
          <w:sz w:val="24"/>
          <w:szCs w:val="24"/>
          <w:lang w:eastAsia="zh-CN"/>
        </w:rPr>
        <w:t>HFC-23</w:t>
      </w:r>
      <w:r w:rsidRPr="00256099">
        <w:rPr>
          <w:sz w:val="24"/>
          <w:szCs w:val="24"/>
          <w:lang w:eastAsia="zh-CN"/>
        </w:rPr>
        <w:t>副产品</w:t>
      </w:r>
      <w:r w:rsidRPr="00256099">
        <w:rPr>
          <w:rFonts w:hint="eastAsia"/>
          <w:sz w:val="24"/>
          <w:szCs w:val="24"/>
          <w:lang w:eastAsia="zh-CN"/>
        </w:rPr>
        <w:t>的</w:t>
      </w:r>
      <w:r w:rsidRPr="00256099">
        <w:rPr>
          <w:sz w:val="24"/>
          <w:szCs w:val="24"/>
          <w:lang w:eastAsia="zh-CN"/>
        </w:rPr>
        <w:t>排放。</w:t>
      </w:r>
    </w:p>
    <w:p w14:paraId="66E75DD9" w14:textId="77777777" w:rsidR="00D97FB5" w:rsidRPr="00256099" w:rsidRDefault="00D97FB5" w:rsidP="00D97FB5">
      <w:pPr>
        <w:widowControl w:val="0"/>
        <w:tabs>
          <w:tab w:val="left" w:pos="720"/>
        </w:tabs>
        <w:adjustRightInd w:val="0"/>
        <w:spacing w:before="120" w:after="120" w:line="240" w:lineRule="atLeast"/>
        <w:textAlignment w:val="baseline"/>
        <w:rPr>
          <w:sz w:val="24"/>
          <w:szCs w:val="24"/>
          <w:u w:val="single"/>
          <w:lang w:eastAsia="zh-CN"/>
        </w:rPr>
      </w:pPr>
    </w:p>
    <w:p w14:paraId="439B76DA" w14:textId="7B5E2CBE" w:rsidR="00D97FB5" w:rsidRPr="00256099" w:rsidRDefault="00D97FB5" w:rsidP="00D97FB5">
      <w:pPr>
        <w:widowControl w:val="0"/>
        <w:tabs>
          <w:tab w:val="left" w:pos="720"/>
        </w:tabs>
        <w:adjustRightInd w:val="0"/>
        <w:spacing w:before="120" w:after="120" w:line="240" w:lineRule="atLeast"/>
        <w:textAlignment w:val="baseline"/>
        <w:rPr>
          <w:sz w:val="24"/>
          <w:szCs w:val="24"/>
          <w:u w:val="single"/>
          <w:lang w:eastAsia="zh-CN"/>
        </w:rPr>
      </w:pPr>
      <w:r w:rsidRPr="00256099">
        <w:rPr>
          <w:rFonts w:hint="eastAsia"/>
          <w:sz w:val="24"/>
          <w:szCs w:val="24"/>
          <w:u w:val="single"/>
          <w:lang w:eastAsia="zh-CN"/>
        </w:rPr>
        <w:t>第四次付款执行计划</w:t>
      </w:r>
    </w:p>
    <w:p w14:paraId="35933B66" w14:textId="77777777" w:rsidR="00D97FB5" w:rsidRPr="00256099" w:rsidRDefault="00D97FB5" w:rsidP="00353BB0">
      <w:pPr>
        <w:widowControl w:val="0"/>
        <w:tabs>
          <w:tab w:val="left" w:pos="720"/>
        </w:tabs>
        <w:adjustRightInd w:val="0"/>
        <w:textAlignment w:val="baseline"/>
        <w:rPr>
          <w:sz w:val="24"/>
          <w:szCs w:val="24"/>
          <w:u w:val="single"/>
          <w:lang w:eastAsia="zh-CN"/>
        </w:rPr>
      </w:pPr>
    </w:p>
    <w:p w14:paraId="66FB2E20" w14:textId="1131BDDE" w:rsidR="00D97FB5" w:rsidRPr="00405FB6" w:rsidRDefault="00D97FB5" w:rsidP="00405FB6">
      <w:pPr>
        <w:rPr>
          <w:rFonts w:ascii="KaiTi" w:eastAsia="KaiTi" w:hAnsi="KaiTi"/>
          <w:iCs/>
          <w:sz w:val="24"/>
          <w:szCs w:val="24"/>
          <w:lang w:val="en-US" w:eastAsia="zh-CN"/>
        </w:rPr>
      </w:pPr>
      <w:r w:rsidRPr="00405FB6">
        <w:rPr>
          <w:rFonts w:ascii="KaiTi" w:eastAsia="KaiTi" w:hAnsi="KaiTi" w:hint="eastAsia"/>
          <w:iCs/>
          <w:sz w:val="24"/>
          <w:szCs w:val="24"/>
          <w:lang w:val="en-US" w:eastAsia="zh-CN"/>
        </w:rPr>
        <w:t>申请的资金</w:t>
      </w:r>
    </w:p>
    <w:p w14:paraId="0B530178" w14:textId="77777777" w:rsidR="00D97FB5" w:rsidRPr="00256099" w:rsidRDefault="00D97FB5" w:rsidP="00353BB0">
      <w:pPr>
        <w:widowControl w:val="0"/>
        <w:tabs>
          <w:tab w:val="left" w:pos="720"/>
        </w:tabs>
        <w:adjustRightInd w:val="0"/>
        <w:textAlignment w:val="baseline"/>
        <w:rPr>
          <w:spacing w:val="9"/>
          <w:sz w:val="24"/>
          <w:szCs w:val="24"/>
          <w:lang w:eastAsia="zh-CN"/>
        </w:rPr>
      </w:pPr>
    </w:p>
    <w:p w14:paraId="6CB719BC" w14:textId="66B1EA83" w:rsidR="00D97FB5" w:rsidRPr="00256099" w:rsidRDefault="00723198" w:rsidP="00974B20">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256099">
        <w:rPr>
          <w:sz w:val="24"/>
          <w:szCs w:val="24"/>
          <w:lang w:eastAsia="zh-CN"/>
        </w:rPr>
        <w:t>根据墨西哥政府与执行委员会之间</w:t>
      </w:r>
      <w:r w:rsidRPr="00256099">
        <w:rPr>
          <w:rFonts w:hint="eastAsia"/>
          <w:sz w:val="24"/>
          <w:szCs w:val="24"/>
          <w:lang w:eastAsia="zh-CN"/>
        </w:rPr>
        <w:t>协议</w:t>
      </w:r>
      <w:r w:rsidRPr="00256099">
        <w:rPr>
          <w:sz w:val="24"/>
          <w:szCs w:val="24"/>
          <w:lang w:eastAsia="zh-CN"/>
        </w:rPr>
        <w:t>第</w:t>
      </w:r>
      <w:r w:rsidRPr="00256099">
        <w:rPr>
          <w:sz w:val="24"/>
          <w:szCs w:val="24"/>
          <w:lang w:eastAsia="zh-CN"/>
        </w:rPr>
        <w:t>6</w:t>
      </w:r>
      <w:r w:rsidRPr="00256099">
        <w:rPr>
          <w:sz w:val="24"/>
          <w:szCs w:val="24"/>
          <w:lang w:eastAsia="zh-CN"/>
        </w:rPr>
        <w:t>段中的表格，</w:t>
      </w:r>
      <w:r w:rsidRPr="00256099">
        <w:rPr>
          <w:rFonts w:hint="eastAsia"/>
          <w:sz w:val="24"/>
          <w:szCs w:val="24"/>
          <w:lang w:eastAsia="zh-CN"/>
        </w:rPr>
        <w:t>依照</w:t>
      </w:r>
      <w:r w:rsidRPr="00256099">
        <w:rPr>
          <w:sz w:val="24"/>
          <w:szCs w:val="24"/>
          <w:lang w:eastAsia="zh-CN"/>
        </w:rPr>
        <w:t>2024</w:t>
      </w:r>
      <w:r w:rsidRPr="00256099">
        <w:rPr>
          <w:sz w:val="24"/>
          <w:szCs w:val="24"/>
          <w:lang w:eastAsia="zh-CN"/>
        </w:rPr>
        <w:t>年副产品生成率</w:t>
      </w:r>
      <w:r w:rsidRPr="00256099">
        <w:rPr>
          <w:rFonts w:hint="eastAsia"/>
          <w:sz w:val="24"/>
          <w:szCs w:val="24"/>
          <w:lang w:eastAsia="zh-CN"/>
        </w:rPr>
        <w:t>（</w:t>
      </w:r>
      <w:r w:rsidRPr="00256099">
        <w:rPr>
          <w:sz w:val="24"/>
          <w:szCs w:val="24"/>
          <w:lang w:eastAsia="zh-CN"/>
        </w:rPr>
        <w:t>1.18%</w:t>
      </w:r>
      <w:r w:rsidRPr="00256099">
        <w:rPr>
          <w:rFonts w:hint="eastAsia"/>
          <w:sz w:val="24"/>
          <w:szCs w:val="24"/>
          <w:lang w:eastAsia="zh-CN"/>
        </w:rPr>
        <w:t>）</w:t>
      </w:r>
      <w:r w:rsidRPr="00256099">
        <w:rPr>
          <w:sz w:val="24"/>
          <w:szCs w:val="24"/>
          <w:lang w:eastAsia="zh-CN"/>
        </w:rPr>
        <w:t>、</w:t>
      </w:r>
      <w:r w:rsidRPr="00256099">
        <w:rPr>
          <w:sz w:val="24"/>
          <w:szCs w:val="24"/>
          <w:lang w:eastAsia="zh-CN"/>
        </w:rPr>
        <w:t>HCFC-22</w:t>
      </w:r>
      <w:r w:rsidRPr="00256099">
        <w:rPr>
          <w:rFonts w:hint="eastAsia"/>
          <w:sz w:val="24"/>
          <w:szCs w:val="24"/>
          <w:lang w:eastAsia="zh-CN"/>
        </w:rPr>
        <w:t>产量（</w:t>
      </w:r>
      <w:r w:rsidRPr="00256099">
        <w:rPr>
          <w:sz w:val="24"/>
          <w:szCs w:val="24"/>
          <w:lang w:eastAsia="zh-CN"/>
        </w:rPr>
        <w:t>3</w:t>
      </w:r>
      <w:r w:rsidRPr="00256099">
        <w:rPr>
          <w:rFonts w:hint="eastAsia"/>
          <w:sz w:val="24"/>
          <w:szCs w:val="24"/>
          <w:lang w:eastAsia="zh-CN"/>
        </w:rPr>
        <w:t>,</w:t>
      </w:r>
      <w:r w:rsidRPr="00256099">
        <w:rPr>
          <w:sz w:val="24"/>
          <w:szCs w:val="24"/>
          <w:lang w:eastAsia="zh-CN"/>
        </w:rPr>
        <w:t>432</w:t>
      </w:r>
      <w:r w:rsidRPr="00256099">
        <w:rPr>
          <w:sz w:val="24"/>
          <w:szCs w:val="24"/>
          <w:lang w:eastAsia="zh-CN"/>
        </w:rPr>
        <w:t>公吨</w:t>
      </w:r>
      <w:r w:rsidRPr="00256099">
        <w:rPr>
          <w:rFonts w:hint="eastAsia"/>
          <w:sz w:val="24"/>
          <w:szCs w:val="24"/>
          <w:lang w:eastAsia="zh-CN"/>
        </w:rPr>
        <w:t>）</w:t>
      </w:r>
      <w:r w:rsidRPr="00256099">
        <w:rPr>
          <w:sz w:val="24"/>
          <w:szCs w:val="24"/>
          <w:lang w:eastAsia="zh-CN"/>
        </w:rPr>
        <w:t>以及</w:t>
      </w:r>
      <w:r w:rsidRPr="00256099">
        <w:rPr>
          <w:rFonts w:hint="eastAsia"/>
          <w:sz w:val="24"/>
          <w:szCs w:val="24"/>
          <w:lang w:eastAsia="zh-CN"/>
        </w:rPr>
        <w:t>协议</w:t>
      </w:r>
      <w:r w:rsidRPr="00256099">
        <w:rPr>
          <w:sz w:val="24"/>
          <w:szCs w:val="24"/>
          <w:lang w:eastAsia="zh-CN"/>
        </w:rPr>
        <w:t>中规定的</w:t>
      </w:r>
      <w:r w:rsidRPr="00256099">
        <w:rPr>
          <w:sz w:val="24"/>
          <w:szCs w:val="24"/>
          <w:lang w:eastAsia="zh-CN"/>
        </w:rPr>
        <w:t>332</w:t>
      </w:r>
      <w:r w:rsidRPr="00256099">
        <w:rPr>
          <w:rFonts w:hint="eastAsia"/>
          <w:sz w:val="24"/>
          <w:szCs w:val="24"/>
          <w:lang w:eastAsia="zh-CN"/>
        </w:rPr>
        <w:t>,</w:t>
      </w:r>
      <w:r w:rsidRPr="00256099">
        <w:rPr>
          <w:sz w:val="24"/>
          <w:szCs w:val="24"/>
          <w:lang w:eastAsia="zh-CN"/>
        </w:rPr>
        <w:t>355</w:t>
      </w:r>
      <w:r w:rsidRPr="00256099">
        <w:rPr>
          <w:sz w:val="24"/>
          <w:szCs w:val="24"/>
          <w:lang w:eastAsia="zh-CN"/>
        </w:rPr>
        <w:t>美元</w:t>
      </w:r>
      <w:r w:rsidRPr="00256099">
        <w:rPr>
          <w:rFonts w:hint="eastAsia"/>
          <w:sz w:val="24"/>
          <w:szCs w:val="24"/>
          <w:lang w:eastAsia="zh-CN"/>
        </w:rPr>
        <w:t>的</w:t>
      </w:r>
      <w:r w:rsidRPr="00256099">
        <w:rPr>
          <w:sz w:val="24"/>
          <w:szCs w:val="24"/>
          <w:lang w:eastAsia="zh-CN"/>
        </w:rPr>
        <w:t>最高</w:t>
      </w:r>
      <w:r w:rsidRPr="00256099">
        <w:rPr>
          <w:rFonts w:hint="eastAsia"/>
          <w:sz w:val="24"/>
          <w:szCs w:val="24"/>
          <w:lang w:eastAsia="zh-CN"/>
        </w:rPr>
        <w:t>符合供资条件的增加运行成本</w:t>
      </w:r>
      <w:r w:rsidRPr="00256099">
        <w:rPr>
          <w:sz w:val="24"/>
          <w:szCs w:val="24"/>
          <w:lang w:eastAsia="zh-CN"/>
        </w:rPr>
        <w:t>，将第四次付款的供资调整为</w:t>
      </w:r>
      <w:r w:rsidRPr="00256099">
        <w:rPr>
          <w:sz w:val="24"/>
          <w:szCs w:val="24"/>
          <w:lang w:eastAsia="zh-CN"/>
        </w:rPr>
        <w:t>317</w:t>
      </w:r>
      <w:r w:rsidRPr="00256099">
        <w:rPr>
          <w:rFonts w:hint="eastAsia"/>
          <w:sz w:val="24"/>
          <w:szCs w:val="24"/>
          <w:lang w:eastAsia="zh-CN"/>
        </w:rPr>
        <w:t>,</w:t>
      </w:r>
      <w:r w:rsidRPr="00256099">
        <w:rPr>
          <w:sz w:val="24"/>
          <w:szCs w:val="24"/>
          <w:lang w:eastAsia="zh-CN"/>
        </w:rPr>
        <w:t>500</w:t>
      </w:r>
      <w:r w:rsidRPr="00256099">
        <w:rPr>
          <w:sz w:val="24"/>
          <w:szCs w:val="24"/>
          <w:lang w:eastAsia="zh-CN"/>
        </w:rPr>
        <w:t>美元。</w:t>
      </w:r>
    </w:p>
    <w:p w14:paraId="66DF44F3" w14:textId="04B66762" w:rsidR="00D97FB5" w:rsidRPr="00256099" w:rsidRDefault="00723198" w:rsidP="00974B20">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256099">
        <w:rPr>
          <w:sz w:val="24"/>
          <w:szCs w:val="24"/>
          <w:lang w:eastAsia="zh-CN"/>
        </w:rPr>
        <w:t>还注意到商定的项目供资总额</w:t>
      </w:r>
      <w:r w:rsidR="00B646B7" w:rsidRPr="00256099">
        <w:rPr>
          <w:rFonts w:hint="eastAsia"/>
          <w:sz w:val="24"/>
          <w:szCs w:val="24"/>
          <w:lang w:eastAsia="zh-CN"/>
        </w:rPr>
        <w:t>中包含</w:t>
      </w:r>
      <w:r w:rsidRPr="00256099">
        <w:rPr>
          <w:sz w:val="24"/>
          <w:szCs w:val="24"/>
          <w:lang w:eastAsia="zh-CN"/>
        </w:rPr>
        <w:t>117</w:t>
      </w:r>
      <w:r w:rsidRPr="00256099">
        <w:rPr>
          <w:rFonts w:hint="eastAsia"/>
          <w:sz w:val="24"/>
          <w:szCs w:val="24"/>
          <w:lang w:eastAsia="zh-CN"/>
        </w:rPr>
        <w:t>,</w:t>
      </w:r>
      <w:r w:rsidRPr="00256099">
        <w:rPr>
          <w:sz w:val="24"/>
          <w:szCs w:val="24"/>
          <w:lang w:eastAsia="zh-CN"/>
        </w:rPr>
        <w:t>500</w:t>
      </w:r>
      <w:r w:rsidRPr="00256099">
        <w:rPr>
          <w:sz w:val="24"/>
          <w:szCs w:val="24"/>
          <w:lang w:eastAsia="zh-CN"/>
        </w:rPr>
        <w:t>美元，在第四次和第五次付款中</w:t>
      </w:r>
      <w:r w:rsidRPr="00256099">
        <w:rPr>
          <w:rFonts w:hint="eastAsia"/>
          <w:sz w:val="24"/>
          <w:szCs w:val="24"/>
          <w:lang w:eastAsia="zh-CN"/>
        </w:rPr>
        <w:t>平均分配</w:t>
      </w:r>
      <w:r w:rsidRPr="00256099">
        <w:rPr>
          <w:sz w:val="24"/>
          <w:szCs w:val="24"/>
          <w:lang w:eastAsia="zh-CN"/>
        </w:rPr>
        <w:t>，用于政策援助，以确保在项目完成后，</w:t>
      </w:r>
      <w:r w:rsidRPr="00256099">
        <w:rPr>
          <w:sz w:val="24"/>
          <w:szCs w:val="24"/>
          <w:lang w:eastAsia="zh-CN"/>
        </w:rPr>
        <w:t>HFC-23</w:t>
      </w:r>
      <w:r w:rsidRPr="00256099">
        <w:rPr>
          <w:sz w:val="24"/>
          <w:szCs w:val="24"/>
          <w:lang w:eastAsia="zh-CN"/>
        </w:rPr>
        <w:t>副产品的排放将继续得到切实可行</w:t>
      </w:r>
      <w:r w:rsidR="00A05BE5" w:rsidRPr="00256099">
        <w:rPr>
          <w:rFonts w:hint="eastAsia"/>
          <w:sz w:val="24"/>
          <w:szCs w:val="24"/>
          <w:lang w:eastAsia="zh-CN"/>
        </w:rPr>
        <w:t>地</w:t>
      </w:r>
      <w:r w:rsidRPr="00256099">
        <w:rPr>
          <w:sz w:val="24"/>
          <w:szCs w:val="24"/>
          <w:lang w:eastAsia="zh-CN"/>
        </w:rPr>
        <w:t>控制，因此在第四次付款中纳入了一项额外活动，研究和分析有关该事项的国家政策和法规；第五</w:t>
      </w:r>
      <w:r w:rsidRPr="00256099">
        <w:rPr>
          <w:rFonts w:hint="eastAsia"/>
          <w:sz w:val="24"/>
          <w:szCs w:val="24"/>
          <w:lang w:eastAsia="zh-CN"/>
        </w:rPr>
        <w:t>次付款</w:t>
      </w:r>
      <w:r w:rsidRPr="00256099">
        <w:rPr>
          <w:sz w:val="24"/>
          <w:szCs w:val="24"/>
          <w:lang w:eastAsia="zh-CN"/>
        </w:rPr>
        <w:t>将</w:t>
      </w:r>
      <w:r w:rsidR="00A05BE5" w:rsidRPr="00256099">
        <w:rPr>
          <w:rFonts w:hint="eastAsia"/>
          <w:sz w:val="24"/>
          <w:szCs w:val="24"/>
          <w:lang w:eastAsia="zh-CN"/>
        </w:rPr>
        <w:t>纳入</w:t>
      </w:r>
      <w:r w:rsidRPr="00256099">
        <w:rPr>
          <w:sz w:val="24"/>
          <w:szCs w:val="24"/>
          <w:lang w:eastAsia="zh-CN"/>
        </w:rPr>
        <w:t>制定</w:t>
      </w:r>
      <w:r w:rsidR="00A05BE5" w:rsidRPr="00256099">
        <w:rPr>
          <w:rFonts w:hint="eastAsia"/>
          <w:sz w:val="24"/>
          <w:szCs w:val="24"/>
          <w:lang w:eastAsia="zh-CN"/>
        </w:rPr>
        <w:t>有关</w:t>
      </w:r>
      <w:r w:rsidR="00A05BE5" w:rsidRPr="00256099">
        <w:rPr>
          <w:sz w:val="24"/>
          <w:szCs w:val="24"/>
          <w:lang w:eastAsia="zh-CN"/>
        </w:rPr>
        <w:t>确保持续销毁</w:t>
      </w:r>
      <w:r w:rsidR="00A05BE5" w:rsidRPr="00256099">
        <w:rPr>
          <w:sz w:val="24"/>
          <w:szCs w:val="24"/>
          <w:lang w:eastAsia="zh-CN"/>
        </w:rPr>
        <w:t>HFC-23</w:t>
      </w:r>
      <w:r w:rsidR="00A05BE5" w:rsidRPr="00256099">
        <w:rPr>
          <w:rFonts w:hint="eastAsia"/>
          <w:sz w:val="24"/>
          <w:szCs w:val="24"/>
          <w:lang w:eastAsia="zh-CN"/>
        </w:rPr>
        <w:t>的</w:t>
      </w:r>
      <w:r w:rsidRPr="00256099">
        <w:rPr>
          <w:sz w:val="24"/>
          <w:szCs w:val="24"/>
          <w:lang w:eastAsia="zh-CN"/>
        </w:rPr>
        <w:t>法律文书。</w:t>
      </w:r>
    </w:p>
    <w:p w14:paraId="13460023" w14:textId="23EBCABD" w:rsidR="00D97FB5" w:rsidRPr="00256099" w:rsidRDefault="00723198" w:rsidP="00974B20">
      <w:pPr>
        <w:widowControl w:val="0"/>
        <w:numPr>
          <w:ilvl w:val="0"/>
          <w:numId w:val="22"/>
        </w:numPr>
        <w:tabs>
          <w:tab w:val="left" w:pos="720"/>
        </w:tabs>
        <w:adjustRightInd w:val="0"/>
        <w:spacing w:before="120" w:after="120" w:line="240" w:lineRule="atLeast"/>
        <w:ind w:left="0" w:firstLine="0"/>
        <w:textAlignment w:val="baseline"/>
        <w:rPr>
          <w:spacing w:val="9"/>
          <w:sz w:val="24"/>
          <w:szCs w:val="24"/>
          <w:lang w:eastAsia="zh-CN"/>
        </w:rPr>
      </w:pPr>
      <w:r w:rsidRPr="00256099">
        <w:rPr>
          <w:sz w:val="24"/>
          <w:szCs w:val="24"/>
          <w:lang w:eastAsia="zh-CN"/>
        </w:rPr>
        <w:t>因此，第四次付款的供资商定为</w:t>
      </w:r>
      <w:r w:rsidRPr="00256099">
        <w:rPr>
          <w:sz w:val="24"/>
          <w:szCs w:val="24"/>
          <w:lang w:eastAsia="zh-CN"/>
        </w:rPr>
        <w:t>317</w:t>
      </w:r>
      <w:r w:rsidRPr="00256099">
        <w:rPr>
          <w:rFonts w:hint="eastAsia"/>
          <w:sz w:val="24"/>
          <w:szCs w:val="24"/>
          <w:lang w:eastAsia="zh-CN"/>
        </w:rPr>
        <w:t>,</w:t>
      </w:r>
      <w:r w:rsidRPr="00256099">
        <w:rPr>
          <w:sz w:val="24"/>
          <w:szCs w:val="24"/>
          <w:lang w:eastAsia="zh-CN"/>
        </w:rPr>
        <w:t>500</w:t>
      </w:r>
      <w:r w:rsidRPr="00256099">
        <w:rPr>
          <w:sz w:val="24"/>
          <w:szCs w:val="24"/>
          <w:lang w:eastAsia="zh-CN"/>
        </w:rPr>
        <w:t>美元，活动细分如下</w:t>
      </w:r>
      <w:r w:rsidRPr="00256099">
        <w:rPr>
          <w:rFonts w:hint="eastAsia"/>
          <w:sz w:val="24"/>
          <w:szCs w:val="24"/>
          <w:lang w:eastAsia="zh-CN"/>
        </w:rPr>
        <w:t>：</w:t>
      </w:r>
    </w:p>
    <w:p w14:paraId="03840C03" w14:textId="04E2A887" w:rsidR="00552479" w:rsidRPr="00256099" w:rsidRDefault="00703931" w:rsidP="00552479">
      <w:pPr>
        <w:pStyle w:val="Heading2"/>
        <w:tabs>
          <w:tab w:val="num" w:pos="0"/>
        </w:tabs>
        <w:ind w:left="1440" w:hanging="720"/>
        <w:rPr>
          <w:sz w:val="24"/>
          <w:szCs w:val="24"/>
          <w:lang w:val="en-GB" w:eastAsia="zh-CN"/>
        </w:rPr>
      </w:pPr>
      <w:r w:rsidRPr="00256099">
        <w:rPr>
          <w:rFonts w:hint="eastAsia"/>
          <w:sz w:val="24"/>
          <w:szCs w:val="24"/>
          <w:lang w:eastAsia="zh-CN"/>
        </w:rPr>
        <w:t>(</w:t>
      </w:r>
      <w:r w:rsidRPr="00256099">
        <w:rPr>
          <w:rFonts w:hint="eastAsia"/>
          <w:sz w:val="24"/>
          <w:szCs w:val="24"/>
          <w:lang w:val="en-GB" w:eastAsia="zh-CN"/>
        </w:rPr>
        <w:t>a)</w:t>
      </w:r>
      <w:r w:rsidRPr="00256099">
        <w:rPr>
          <w:sz w:val="24"/>
          <w:szCs w:val="24"/>
          <w:lang w:val="en-GB" w:eastAsia="zh-CN"/>
        </w:rPr>
        <w:tab/>
      </w:r>
      <w:r w:rsidR="00B014E8" w:rsidRPr="00256099">
        <w:rPr>
          <w:rFonts w:hint="eastAsia"/>
          <w:sz w:val="24"/>
          <w:szCs w:val="24"/>
          <w:lang w:val="en-GB" w:eastAsia="zh-CN"/>
        </w:rPr>
        <w:t>继续销毁</w:t>
      </w:r>
      <w:r w:rsidR="00067617" w:rsidRPr="00256099">
        <w:rPr>
          <w:sz w:val="24"/>
          <w:szCs w:val="24"/>
          <w:lang w:val="en-GB" w:eastAsia="zh-CN"/>
        </w:rPr>
        <w:t>Quimobásicos</w:t>
      </w:r>
      <w:r w:rsidR="00CE4E39" w:rsidRPr="00256099">
        <w:rPr>
          <w:rFonts w:hint="eastAsia"/>
          <w:sz w:val="24"/>
          <w:szCs w:val="24"/>
          <w:lang w:val="en-GB" w:eastAsia="zh-CN"/>
        </w:rPr>
        <w:t>在</w:t>
      </w:r>
      <w:r w:rsidR="00B014E8" w:rsidRPr="00256099">
        <w:rPr>
          <w:rFonts w:hint="eastAsia"/>
          <w:sz w:val="24"/>
          <w:szCs w:val="24"/>
          <w:lang w:val="en-GB" w:eastAsia="zh-CN"/>
        </w:rPr>
        <w:t>HCFC</w:t>
      </w:r>
      <w:r w:rsidR="00B014E8" w:rsidRPr="00256099">
        <w:rPr>
          <w:sz w:val="24"/>
          <w:szCs w:val="24"/>
          <w:lang w:val="en-GB" w:eastAsia="zh-CN"/>
        </w:rPr>
        <w:t>-</w:t>
      </w:r>
      <w:r w:rsidR="00B014E8" w:rsidRPr="00256099">
        <w:rPr>
          <w:rFonts w:hint="eastAsia"/>
          <w:sz w:val="24"/>
          <w:szCs w:val="24"/>
          <w:lang w:val="en-GB" w:eastAsia="zh-CN"/>
        </w:rPr>
        <w:t>22</w:t>
      </w:r>
      <w:r w:rsidR="00B014E8" w:rsidRPr="00256099">
        <w:rPr>
          <w:rFonts w:hint="eastAsia"/>
          <w:sz w:val="24"/>
          <w:szCs w:val="24"/>
          <w:lang w:val="en-GB" w:eastAsia="zh-CN"/>
        </w:rPr>
        <w:t>生产过程中所产生的</w:t>
      </w:r>
      <w:r w:rsidR="00B014E8" w:rsidRPr="00256099">
        <w:rPr>
          <w:rFonts w:hint="eastAsia"/>
          <w:sz w:val="24"/>
          <w:szCs w:val="24"/>
          <w:lang w:val="en-GB" w:eastAsia="zh-CN"/>
        </w:rPr>
        <w:t>HFC-23</w:t>
      </w:r>
      <w:r w:rsidR="00B014E8" w:rsidRPr="00256099">
        <w:rPr>
          <w:rFonts w:hint="eastAsia"/>
          <w:sz w:val="24"/>
          <w:szCs w:val="24"/>
          <w:lang w:val="en-GB" w:eastAsia="zh-CN"/>
        </w:rPr>
        <w:t>副产品；预计</w:t>
      </w:r>
      <w:r w:rsidR="00B014E8" w:rsidRPr="00256099">
        <w:rPr>
          <w:rFonts w:hint="eastAsia"/>
          <w:sz w:val="24"/>
          <w:szCs w:val="24"/>
          <w:lang w:val="en-GB" w:eastAsia="zh-CN"/>
        </w:rPr>
        <w:t xml:space="preserve"> 2025 </w:t>
      </w:r>
      <w:r w:rsidR="00B014E8" w:rsidRPr="00256099">
        <w:rPr>
          <w:rFonts w:hint="eastAsia"/>
          <w:sz w:val="24"/>
          <w:szCs w:val="24"/>
          <w:lang w:val="en-GB" w:eastAsia="zh-CN"/>
        </w:rPr>
        <w:t>年用于所有用途的</w:t>
      </w:r>
      <w:r w:rsidR="00B014E8" w:rsidRPr="00256099">
        <w:rPr>
          <w:rFonts w:hint="eastAsia"/>
          <w:sz w:val="24"/>
          <w:szCs w:val="24"/>
          <w:lang w:val="en-GB" w:eastAsia="zh-CN"/>
        </w:rPr>
        <w:t xml:space="preserve"> HCFC-22 </w:t>
      </w:r>
      <w:r w:rsidR="00B014E8" w:rsidRPr="00256099">
        <w:rPr>
          <w:rFonts w:hint="eastAsia"/>
          <w:sz w:val="24"/>
          <w:szCs w:val="24"/>
          <w:lang w:val="en-GB" w:eastAsia="zh-CN"/>
        </w:rPr>
        <w:t>总产量为</w:t>
      </w:r>
      <w:r w:rsidR="00B014E8" w:rsidRPr="00256099">
        <w:rPr>
          <w:sz w:val="24"/>
          <w:szCs w:val="24"/>
          <w:lang w:val="en-GB" w:eastAsia="zh-CN"/>
        </w:rPr>
        <w:t>3,182 </w:t>
      </w:r>
      <w:r w:rsidR="00B014E8" w:rsidRPr="00256099">
        <w:rPr>
          <w:rFonts w:hint="eastAsia"/>
          <w:sz w:val="24"/>
          <w:szCs w:val="24"/>
          <w:lang w:val="en-GB" w:eastAsia="zh-CN"/>
        </w:rPr>
        <w:t>公吨，由此产生并随后销毁的</w:t>
      </w:r>
      <w:r w:rsidR="00B014E8" w:rsidRPr="00256099">
        <w:rPr>
          <w:rFonts w:hint="eastAsia"/>
          <w:sz w:val="24"/>
          <w:szCs w:val="24"/>
          <w:lang w:val="en-GB" w:eastAsia="zh-CN"/>
        </w:rPr>
        <w:t>HCF</w:t>
      </w:r>
      <w:r w:rsidR="00B014E8" w:rsidRPr="00256099">
        <w:rPr>
          <w:sz w:val="24"/>
          <w:szCs w:val="24"/>
          <w:lang w:val="en-GB" w:eastAsia="zh-CN"/>
        </w:rPr>
        <w:t>-</w:t>
      </w:r>
      <w:r w:rsidR="00B014E8" w:rsidRPr="00256099">
        <w:rPr>
          <w:rFonts w:hint="eastAsia"/>
          <w:sz w:val="24"/>
          <w:szCs w:val="24"/>
          <w:lang w:val="en-GB" w:eastAsia="zh-CN"/>
        </w:rPr>
        <w:t>23</w:t>
      </w:r>
      <w:r w:rsidR="00B014E8" w:rsidRPr="00256099">
        <w:rPr>
          <w:rFonts w:hint="eastAsia"/>
          <w:sz w:val="24"/>
          <w:szCs w:val="24"/>
          <w:lang w:val="en-GB" w:eastAsia="zh-CN"/>
        </w:rPr>
        <w:t>副产品达</w:t>
      </w:r>
      <w:r w:rsidR="00B014E8" w:rsidRPr="00256099">
        <w:rPr>
          <w:sz w:val="24"/>
          <w:szCs w:val="24"/>
          <w:lang w:val="en-GB" w:eastAsia="zh-CN"/>
        </w:rPr>
        <w:t>47.725</w:t>
      </w:r>
      <w:r w:rsidR="00B014E8" w:rsidRPr="00256099">
        <w:rPr>
          <w:rFonts w:hint="eastAsia"/>
          <w:sz w:val="24"/>
          <w:szCs w:val="24"/>
          <w:lang w:val="en-GB" w:eastAsia="zh-CN"/>
        </w:rPr>
        <w:t xml:space="preserve"> </w:t>
      </w:r>
      <w:r w:rsidR="00B014E8" w:rsidRPr="00256099">
        <w:rPr>
          <w:rFonts w:hint="eastAsia"/>
          <w:sz w:val="24"/>
          <w:szCs w:val="24"/>
          <w:lang w:val="en-GB" w:eastAsia="zh-CN"/>
        </w:rPr>
        <w:t>公吨（</w:t>
      </w:r>
      <w:r w:rsidR="00B014E8" w:rsidRPr="00256099">
        <w:rPr>
          <w:sz w:val="24"/>
          <w:szCs w:val="24"/>
          <w:lang w:val="en-GB" w:eastAsia="zh-CN"/>
        </w:rPr>
        <w:t>248,569</w:t>
      </w:r>
      <w:r w:rsidR="00B014E8" w:rsidRPr="00256099">
        <w:rPr>
          <w:rFonts w:hint="eastAsia"/>
          <w:sz w:val="24"/>
          <w:szCs w:val="24"/>
          <w:lang w:val="en-GB" w:eastAsia="zh-CN"/>
        </w:rPr>
        <w:t>美元）；</w:t>
      </w:r>
    </w:p>
    <w:p w14:paraId="6E485666" w14:textId="5504F9FF" w:rsidR="00703931" w:rsidRPr="00256099" w:rsidRDefault="00703931" w:rsidP="00DA079D">
      <w:pPr>
        <w:pStyle w:val="Heading2"/>
        <w:tabs>
          <w:tab w:val="num" w:pos="0"/>
        </w:tabs>
        <w:ind w:left="1440" w:hanging="720"/>
        <w:jc w:val="left"/>
        <w:rPr>
          <w:sz w:val="24"/>
          <w:szCs w:val="24"/>
          <w:lang w:val="en-GB" w:eastAsia="zh-CN"/>
        </w:rPr>
      </w:pPr>
      <w:r w:rsidRPr="00256099">
        <w:rPr>
          <w:rFonts w:hint="eastAsia"/>
          <w:sz w:val="24"/>
          <w:szCs w:val="24"/>
          <w:lang w:val="en-GB" w:eastAsia="zh-CN"/>
        </w:rPr>
        <w:t>(b)</w:t>
      </w:r>
      <w:r w:rsidRPr="00256099">
        <w:rPr>
          <w:sz w:val="24"/>
          <w:szCs w:val="24"/>
          <w:lang w:val="en-GB" w:eastAsia="zh-CN"/>
        </w:rPr>
        <w:tab/>
      </w:r>
      <w:r w:rsidRPr="00256099">
        <w:rPr>
          <w:sz w:val="24"/>
          <w:szCs w:val="24"/>
          <w:lang w:val="en-GB" w:eastAsia="zh-CN"/>
        </w:rPr>
        <w:t>政策援助，确保在项目完成后，</w:t>
      </w:r>
      <w:r w:rsidRPr="00256099">
        <w:rPr>
          <w:sz w:val="24"/>
          <w:szCs w:val="24"/>
          <w:lang w:val="en-GB" w:eastAsia="zh-CN"/>
        </w:rPr>
        <w:t>HFC-23</w:t>
      </w:r>
      <w:r w:rsidRPr="00256099">
        <w:rPr>
          <w:sz w:val="24"/>
          <w:szCs w:val="24"/>
          <w:lang w:val="en-GB" w:eastAsia="zh-CN"/>
        </w:rPr>
        <w:t>副产品的排放将继续得到切实可行</w:t>
      </w:r>
      <w:r w:rsidR="00CE4E39" w:rsidRPr="00256099">
        <w:rPr>
          <w:rFonts w:hint="eastAsia"/>
          <w:sz w:val="24"/>
          <w:szCs w:val="24"/>
          <w:lang w:val="en-GB" w:eastAsia="zh-CN"/>
        </w:rPr>
        <w:t>地</w:t>
      </w:r>
      <w:r w:rsidRPr="00256099">
        <w:rPr>
          <w:sz w:val="24"/>
          <w:szCs w:val="24"/>
          <w:lang w:val="en-GB" w:eastAsia="zh-CN"/>
        </w:rPr>
        <w:t>控制，包括研究和分析国家政策和法规</w:t>
      </w:r>
      <w:r w:rsidRPr="00256099">
        <w:rPr>
          <w:rFonts w:hint="eastAsia"/>
          <w:sz w:val="24"/>
          <w:szCs w:val="24"/>
          <w:lang w:val="en-GB" w:eastAsia="zh-CN"/>
        </w:rPr>
        <w:t>（</w:t>
      </w:r>
      <w:r w:rsidRPr="00256099">
        <w:rPr>
          <w:sz w:val="24"/>
          <w:szCs w:val="24"/>
          <w:lang w:val="en-GB" w:eastAsia="zh-CN"/>
        </w:rPr>
        <w:t>58</w:t>
      </w:r>
      <w:r w:rsidRPr="00256099">
        <w:rPr>
          <w:rFonts w:hint="eastAsia"/>
          <w:sz w:val="24"/>
          <w:szCs w:val="24"/>
          <w:lang w:val="en-GB" w:eastAsia="zh-CN"/>
        </w:rPr>
        <w:t>,</w:t>
      </w:r>
      <w:r w:rsidRPr="00256099">
        <w:rPr>
          <w:sz w:val="24"/>
          <w:szCs w:val="24"/>
          <w:lang w:val="en-GB" w:eastAsia="zh-CN"/>
        </w:rPr>
        <w:t>750</w:t>
      </w:r>
      <w:r w:rsidRPr="00256099">
        <w:rPr>
          <w:sz w:val="24"/>
          <w:szCs w:val="24"/>
          <w:lang w:val="en-GB" w:eastAsia="zh-CN"/>
        </w:rPr>
        <w:t>美元，其中</w:t>
      </w:r>
      <w:r w:rsidRPr="00256099">
        <w:rPr>
          <w:sz w:val="24"/>
          <w:szCs w:val="24"/>
          <w:lang w:val="en-GB" w:eastAsia="zh-CN"/>
        </w:rPr>
        <w:t>14</w:t>
      </w:r>
      <w:r w:rsidRPr="00256099">
        <w:rPr>
          <w:rFonts w:hint="eastAsia"/>
          <w:sz w:val="24"/>
          <w:szCs w:val="24"/>
          <w:lang w:val="en-GB" w:eastAsia="zh-CN"/>
        </w:rPr>
        <w:t>,</w:t>
      </w:r>
      <w:r w:rsidRPr="00256099">
        <w:rPr>
          <w:sz w:val="24"/>
          <w:szCs w:val="24"/>
          <w:lang w:val="en-GB" w:eastAsia="zh-CN"/>
        </w:rPr>
        <w:t>819</w:t>
      </w:r>
      <w:r w:rsidRPr="00256099">
        <w:rPr>
          <w:sz w:val="24"/>
          <w:szCs w:val="24"/>
          <w:lang w:val="en-GB" w:eastAsia="zh-CN"/>
        </w:rPr>
        <w:t>美元来自第三次付款的余额</w:t>
      </w:r>
      <w:r w:rsidRPr="00256099">
        <w:rPr>
          <w:rFonts w:hint="eastAsia"/>
          <w:sz w:val="24"/>
          <w:szCs w:val="24"/>
          <w:lang w:val="en-GB" w:eastAsia="zh-CN"/>
        </w:rPr>
        <w:t>），以及</w:t>
      </w:r>
      <w:r w:rsidR="00D169AC" w:rsidRPr="00256099">
        <w:rPr>
          <w:sz w:val="24"/>
          <w:szCs w:val="24"/>
          <w:lang w:val="en-GB" w:eastAsia="zh-CN"/>
        </w:rPr>
        <w:t>；</w:t>
      </w:r>
    </w:p>
    <w:p w14:paraId="03087E8F" w14:textId="6518221D" w:rsidR="00703931" w:rsidRPr="00256099" w:rsidRDefault="00703931" w:rsidP="00552479">
      <w:pPr>
        <w:pStyle w:val="Heading2"/>
        <w:tabs>
          <w:tab w:val="num" w:pos="0"/>
        </w:tabs>
        <w:ind w:left="1440" w:hanging="720"/>
        <w:rPr>
          <w:sz w:val="24"/>
          <w:szCs w:val="24"/>
          <w:lang w:val="en-GB" w:eastAsia="zh-CN"/>
        </w:rPr>
      </w:pPr>
      <w:r w:rsidRPr="00256099">
        <w:rPr>
          <w:rFonts w:hint="eastAsia"/>
          <w:sz w:val="24"/>
          <w:szCs w:val="24"/>
          <w:lang w:val="en-GB" w:eastAsia="zh-CN"/>
        </w:rPr>
        <w:t>(</w:t>
      </w:r>
      <w:r w:rsidR="00D169AC" w:rsidRPr="00256099">
        <w:rPr>
          <w:rFonts w:hint="eastAsia"/>
          <w:sz w:val="24"/>
          <w:szCs w:val="24"/>
          <w:lang w:val="en-GB" w:eastAsia="zh-CN"/>
        </w:rPr>
        <w:t>c</w:t>
      </w:r>
      <w:r w:rsidRPr="00256099">
        <w:rPr>
          <w:rFonts w:hint="eastAsia"/>
          <w:sz w:val="24"/>
          <w:szCs w:val="24"/>
          <w:lang w:val="en-GB" w:eastAsia="zh-CN"/>
        </w:rPr>
        <w:t>)</w:t>
      </w:r>
      <w:r w:rsidRPr="00256099">
        <w:rPr>
          <w:sz w:val="24"/>
          <w:szCs w:val="24"/>
          <w:lang w:val="en-GB" w:eastAsia="zh-CN"/>
        </w:rPr>
        <w:tab/>
      </w:r>
      <w:r w:rsidRPr="00256099">
        <w:rPr>
          <w:rFonts w:hint="eastAsia"/>
          <w:sz w:val="24"/>
          <w:szCs w:val="24"/>
          <w:lang w:val="en-GB" w:eastAsia="zh-CN"/>
        </w:rPr>
        <w:t xml:space="preserve"> </w:t>
      </w:r>
      <w:r w:rsidR="00D169AC" w:rsidRPr="00256099">
        <w:rPr>
          <w:rFonts w:hint="eastAsia"/>
          <w:sz w:val="24"/>
          <w:szCs w:val="24"/>
          <w:lang w:val="en-GB" w:eastAsia="zh-CN"/>
        </w:rPr>
        <w:t>对销毁工作的监测与核查，包括出具一份独立的核查报告（</w:t>
      </w:r>
      <w:r w:rsidR="00D169AC" w:rsidRPr="00256099">
        <w:rPr>
          <w:rFonts w:hint="eastAsia"/>
          <w:sz w:val="24"/>
          <w:szCs w:val="24"/>
          <w:lang w:val="en-GB" w:eastAsia="zh-CN"/>
        </w:rPr>
        <w:t xml:space="preserve">25,000 </w:t>
      </w:r>
      <w:r w:rsidR="00D169AC" w:rsidRPr="00256099">
        <w:rPr>
          <w:rFonts w:hint="eastAsia"/>
          <w:sz w:val="24"/>
          <w:szCs w:val="24"/>
          <w:lang w:val="en-GB" w:eastAsia="zh-CN"/>
        </w:rPr>
        <w:t>美元）。</w:t>
      </w:r>
    </w:p>
    <w:p w14:paraId="4A0E65F2" w14:textId="77777777" w:rsidR="00974B20" w:rsidRPr="00256099" w:rsidRDefault="00974B20" w:rsidP="00623CEE">
      <w:pPr>
        <w:pStyle w:val="ListParagraph"/>
        <w:keepNext/>
        <w:keepLines/>
        <w:spacing w:after="240"/>
        <w:ind w:firstLineChars="0" w:firstLine="0"/>
        <w:jc w:val="left"/>
        <w:rPr>
          <w:sz w:val="24"/>
          <w:szCs w:val="24"/>
          <w:u w:val="single"/>
          <w:lang w:eastAsia="zh-CN"/>
        </w:rPr>
      </w:pPr>
      <w:r w:rsidRPr="00256099">
        <w:rPr>
          <w:rFonts w:hint="eastAsia"/>
          <w:sz w:val="24"/>
          <w:szCs w:val="24"/>
          <w:u w:val="single"/>
          <w:lang w:eastAsia="zh-CN"/>
        </w:rPr>
        <w:t>氟氯烃淘汰的可持续性和风险评估</w:t>
      </w:r>
    </w:p>
    <w:p w14:paraId="459E7A22" w14:textId="0498A9ED" w:rsidR="00F65A09" w:rsidRPr="00256099" w:rsidRDefault="00E64C44" w:rsidP="00F65A09">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256099">
        <w:rPr>
          <w:rFonts w:hint="eastAsia"/>
          <w:sz w:val="24"/>
          <w:szCs w:val="24"/>
          <w:lang w:eastAsia="zh-CN"/>
        </w:rPr>
        <w:t>通过以下方式保持</w:t>
      </w:r>
      <w:r w:rsidR="009D0F66" w:rsidRPr="00256099">
        <w:rPr>
          <w:rFonts w:hint="eastAsia"/>
          <w:sz w:val="24"/>
          <w:szCs w:val="24"/>
          <w:lang w:eastAsia="zh-CN"/>
        </w:rPr>
        <w:t>对</w:t>
      </w:r>
      <w:r w:rsidRPr="00256099">
        <w:rPr>
          <w:rFonts w:hint="eastAsia"/>
          <w:sz w:val="24"/>
          <w:szCs w:val="24"/>
          <w:lang w:eastAsia="zh-CN"/>
        </w:rPr>
        <w:t xml:space="preserve">HFC-23 </w:t>
      </w:r>
      <w:r w:rsidRPr="00256099">
        <w:rPr>
          <w:rFonts w:hint="eastAsia"/>
          <w:sz w:val="24"/>
          <w:szCs w:val="24"/>
          <w:lang w:eastAsia="zh-CN"/>
        </w:rPr>
        <w:t>排放量</w:t>
      </w:r>
      <w:r w:rsidR="009D0F66" w:rsidRPr="00256099">
        <w:rPr>
          <w:rFonts w:hint="eastAsia"/>
          <w:sz w:val="24"/>
          <w:szCs w:val="24"/>
          <w:lang w:eastAsia="zh-CN"/>
        </w:rPr>
        <w:t>进行管控</w:t>
      </w:r>
      <w:r w:rsidRPr="00256099">
        <w:rPr>
          <w:rFonts w:hint="eastAsia"/>
          <w:sz w:val="24"/>
          <w:szCs w:val="24"/>
          <w:lang w:eastAsia="zh-CN"/>
        </w:rPr>
        <w:t>的可持续性，包括</w:t>
      </w:r>
      <w:r w:rsidRPr="00256099">
        <w:rPr>
          <w:rFonts w:hint="eastAsia"/>
          <w:sz w:val="24"/>
          <w:szCs w:val="24"/>
          <w:lang w:eastAsia="zh-CN"/>
        </w:rPr>
        <w:t xml:space="preserve"> Quimob</w:t>
      </w:r>
      <w:r w:rsidRPr="00256099">
        <w:rPr>
          <w:sz w:val="24"/>
          <w:szCs w:val="24"/>
          <w:lang w:eastAsia="zh-CN"/>
        </w:rPr>
        <w:t>á</w:t>
      </w:r>
      <w:r w:rsidRPr="00256099">
        <w:rPr>
          <w:rFonts w:hint="eastAsia"/>
          <w:sz w:val="24"/>
          <w:szCs w:val="24"/>
          <w:lang w:eastAsia="zh-CN"/>
        </w:rPr>
        <w:t xml:space="preserve">sicos </w:t>
      </w:r>
      <w:r w:rsidRPr="00256099">
        <w:rPr>
          <w:rFonts w:hint="eastAsia"/>
          <w:sz w:val="24"/>
          <w:szCs w:val="24"/>
          <w:lang w:eastAsia="zh-CN"/>
        </w:rPr>
        <w:t>承诺会暂停</w:t>
      </w:r>
      <w:r w:rsidRPr="00256099">
        <w:rPr>
          <w:rFonts w:hint="eastAsia"/>
          <w:sz w:val="24"/>
          <w:szCs w:val="24"/>
          <w:lang w:eastAsia="zh-CN"/>
        </w:rPr>
        <w:t xml:space="preserve"> HCFC-22 </w:t>
      </w:r>
      <w:r w:rsidRPr="00256099">
        <w:rPr>
          <w:rFonts w:hint="eastAsia"/>
          <w:sz w:val="24"/>
          <w:szCs w:val="24"/>
          <w:lang w:eastAsia="zh-CN"/>
        </w:rPr>
        <w:t>的生产最长两周时间，以便维修等离子弧销毁装置；对能够向第三方提供销毁服务的</w:t>
      </w:r>
      <w:r w:rsidRPr="00256099">
        <w:rPr>
          <w:rFonts w:hint="eastAsia"/>
          <w:sz w:val="24"/>
          <w:szCs w:val="24"/>
          <w:lang w:eastAsia="zh-CN"/>
        </w:rPr>
        <w:t>2</w:t>
      </w:r>
      <w:r w:rsidRPr="00256099">
        <w:rPr>
          <w:rFonts w:hint="eastAsia"/>
          <w:sz w:val="24"/>
          <w:szCs w:val="24"/>
          <w:lang w:eastAsia="zh-CN"/>
        </w:rPr>
        <w:t>号等离子弧销毁装置进行翻修；以及墨西哥政府承诺，确保会在项目完成</w:t>
      </w:r>
      <w:r w:rsidRPr="00256099">
        <w:rPr>
          <w:rFonts w:hint="eastAsia"/>
          <w:sz w:val="24"/>
          <w:szCs w:val="24"/>
          <w:lang w:eastAsia="zh-CN"/>
        </w:rPr>
        <w:lastRenderedPageBreak/>
        <w:t>后通过制定保障持续销毁的法律文书等手段，让</w:t>
      </w:r>
      <w:r w:rsidRPr="00256099">
        <w:rPr>
          <w:rFonts w:hint="eastAsia"/>
          <w:sz w:val="24"/>
          <w:szCs w:val="24"/>
          <w:lang w:eastAsia="zh-CN"/>
        </w:rPr>
        <w:t>Quimob</w:t>
      </w:r>
      <w:r w:rsidRPr="00256099">
        <w:rPr>
          <w:sz w:val="24"/>
          <w:szCs w:val="24"/>
          <w:lang w:eastAsia="zh-CN"/>
        </w:rPr>
        <w:t>á</w:t>
      </w:r>
      <w:r w:rsidRPr="00256099">
        <w:rPr>
          <w:rFonts w:hint="eastAsia"/>
          <w:sz w:val="24"/>
          <w:szCs w:val="24"/>
          <w:lang w:eastAsia="zh-CN"/>
        </w:rPr>
        <w:t xml:space="preserve">sicos </w:t>
      </w:r>
      <w:r w:rsidRPr="00256099">
        <w:rPr>
          <w:rFonts w:hint="eastAsia"/>
          <w:sz w:val="24"/>
          <w:szCs w:val="24"/>
          <w:lang w:eastAsia="zh-CN"/>
        </w:rPr>
        <w:t>因生产</w:t>
      </w:r>
      <w:r w:rsidRPr="00256099">
        <w:rPr>
          <w:rFonts w:hint="eastAsia"/>
          <w:sz w:val="24"/>
          <w:szCs w:val="24"/>
          <w:lang w:eastAsia="zh-CN"/>
        </w:rPr>
        <w:t xml:space="preserve">HCFC-22 </w:t>
      </w:r>
      <w:r w:rsidRPr="00256099">
        <w:rPr>
          <w:rFonts w:hint="eastAsia"/>
          <w:sz w:val="24"/>
          <w:szCs w:val="24"/>
          <w:lang w:eastAsia="zh-CN"/>
        </w:rPr>
        <w:t>而产生的</w:t>
      </w:r>
      <w:r w:rsidRPr="00256099">
        <w:rPr>
          <w:rFonts w:hint="eastAsia"/>
          <w:sz w:val="24"/>
          <w:szCs w:val="24"/>
          <w:lang w:eastAsia="zh-CN"/>
        </w:rPr>
        <w:t>HFC-23</w:t>
      </w:r>
      <w:r w:rsidRPr="00256099">
        <w:rPr>
          <w:rFonts w:hint="eastAsia"/>
          <w:sz w:val="24"/>
          <w:szCs w:val="24"/>
          <w:lang w:eastAsia="zh-CN"/>
        </w:rPr>
        <w:t>副产品的排放仍然继续受到管控与核查。该企业采取了确保等离子弧销毁装置最佳运行以及最大限度地降低</w:t>
      </w:r>
      <w:r w:rsidRPr="00256099">
        <w:rPr>
          <w:rFonts w:hint="eastAsia"/>
          <w:sz w:val="24"/>
          <w:szCs w:val="24"/>
          <w:lang w:eastAsia="zh-CN"/>
        </w:rPr>
        <w:t xml:space="preserve"> HFC-23 </w:t>
      </w:r>
      <w:r w:rsidRPr="00256099">
        <w:rPr>
          <w:rFonts w:hint="eastAsia"/>
          <w:sz w:val="24"/>
          <w:szCs w:val="24"/>
          <w:lang w:eastAsia="zh-CN"/>
        </w:rPr>
        <w:t>副产品生成率的措施，包括</w:t>
      </w:r>
      <w:r w:rsidRPr="00256099">
        <w:rPr>
          <w:spacing w:val="9"/>
          <w:sz w:val="24"/>
          <w:szCs w:val="24"/>
          <w:lang w:eastAsia="zh-CN"/>
        </w:rPr>
        <w:t>积极的维护和防漏</w:t>
      </w:r>
      <w:r w:rsidRPr="00256099">
        <w:rPr>
          <w:rFonts w:hint="eastAsia"/>
          <w:spacing w:val="9"/>
          <w:sz w:val="24"/>
          <w:szCs w:val="24"/>
          <w:lang w:eastAsia="zh-CN"/>
        </w:rPr>
        <w:t>方式</w:t>
      </w:r>
      <w:r w:rsidRPr="00256099">
        <w:rPr>
          <w:spacing w:val="9"/>
          <w:sz w:val="24"/>
          <w:szCs w:val="24"/>
          <w:lang w:eastAsia="zh-CN"/>
        </w:rPr>
        <w:t>，</w:t>
      </w:r>
      <w:r w:rsidRPr="00256099">
        <w:rPr>
          <w:rFonts w:hint="eastAsia"/>
          <w:sz w:val="24"/>
          <w:szCs w:val="24"/>
          <w:lang w:eastAsia="zh-CN"/>
        </w:rPr>
        <w:t>这些措施降低了</w:t>
      </w:r>
      <w:r w:rsidRPr="00256099">
        <w:rPr>
          <w:rFonts w:hint="eastAsia"/>
          <w:sz w:val="24"/>
          <w:szCs w:val="24"/>
          <w:lang w:eastAsia="zh-CN"/>
        </w:rPr>
        <w:t xml:space="preserve"> HFC-23 </w:t>
      </w:r>
      <w:r w:rsidRPr="00256099">
        <w:rPr>
          <w:rFonts w:hint="eastAsia"/>
          <w:sz w:val="24"/>
          <w:szCs w:val="24"/>
          <w:lang w:eastAsia="zh-CN"/>
        </w:rPr>
        <w:t>排放的风险。</w:t>
      </w:r>
      <w:r w:rsidRPr="00256099">
        <w:rPr>
          <w:spacing w:val="9"/>
          <w:sz w:val="24"/>
          <w:szCs w:val="24"/>
          <w:lang w:eastAsia="zh-CN"/>
        </w:rPr>
        <w:t>第四次付款下</w:t>
      </w:r>
      <w:r w:rsidRPr="00256099">
        <w:rPr>
          <w:rFonts w:hint="eastAsia"/>
          <w:spacing w:val="9"/>
          <w:sz w:val="24"/>
          <w:szCs w:val="24"/>
          <w:lang w:eastAsia="zh-CN"/>
        </w:rPr>
        <w:t>规划</w:t>
      </w:r>
      <w:r w:rsidRPr="00256099">
        <w:rPr>
          <w:spacing w:val="9"/>
          <w:sz w:val="24"/>
          <w:szCs w:val="24"/>
          <w:lang w:eastAsia="zh-CN"/>
        </w:rPr>
        <w:t>的</w:t>
      </w:r>
      <w:r w:rsidRPr="00256099">
        <w:rPr>
          <w:rFonts w:hint="eastAsia"/>
          <w:spacing w:val="9"/>
          <w:sz w:val="24"/>
          <w:szCs w:val="24"/>
          <w:lang w:eastAsia="zh-CN"/>
        </w:rPr>
        <w:t>并将在第五次付款中继续推进的</w:t>
      </w:r>
      <w:r w:rsidRPr="00256099">
        <w:rPr>
          <w:spacing w:val="9"/>
          <w:sz w:val="24"/>
          <w:szCs w:val="24"/>
          <w:lang w:eastAsia="zh-CN"/>
        </w:rPr>
        <w:t>政策援助</w:t>
      </w:r>
      <w:r w:rsidRPr="00256099">
        <w:rPr>
          <w:rFonts w:hint="eastAsia"/>
          <w:spacing w:val="9"/>
          <w:sz w:val="24"/>
          <w:szCs w:val="24"/>
          <w:lang w:eastAsia="zh-CN"/>
        </w:rPr>
        <w:t>，将有助于墨西哥政府确保</w:t>
      </w:r>
      <w:r w:rsidRPr="00256099">
        <w:rPr>
          <w:spacing w:val="9"/>
          <w:sz w:val="24"/>
          <w:szCs w:val="24"/>
          <w:lang w:eastAsia="zh-CN"/>
        </w:rPr>
        <w:t>HFC-23</w:t>
      </w:r>
      <w:r w:rsidRPr="00256099">
        <w:rPr>
          <w:spacing w:val="9"/>
          <w:sz w:val="24"/>
          <w:szCs w:val="24"/>
          <w:lang w:eastAsia="zh-CN"/>
        </w:rPr>
        <w:t>副产品的排放在项目完成后继续得到切实可行</w:t>
      </w:r>
      <w:r w:rsidRPr="00256099">
        <w:rPr>
          <w:rFonts w:hint="eastAsia"/>
          <w:spacing w:val="9"/>
          <w:sz w:val="24"/>
          <w:szCs w:val="24"/>
          <w:lang w:eastAsia="zh-CN"/>
        </w:rPr>
        <w:t>地</w:t>
      </w:r>
      <w:r w:rsidRPr="00256099">
        <w:rPr>
          <w:spacing w:val="9"/>
          <w:sz w:val="24"/>
          <w:szCs w:val="24"/>
          <w:lang w:eastAsia="zh-CN"/>
        </w:rPr>
        <w:t>控制。</w:t>
      </w:r>
    </w:p>
    <w:p w14:paraId="46C79DA3" w14:textId="7FECCDA7" w:rsidR="00F65A09" w:rsidRPr="00256099" w:rsidRDefault="00F65A09" w:rsidP="00353BB0">
      <w:pPr>
        <w:widowControl w:val="0"/>
        <w:tabs>
          <w:tab w:val="left" w:pos="720"/>
        </w:tabs>
        <w:adjustRightInd w:val="0"/>
        <w:textAlignment w:val="baseline"/>
        <w:rPr>
          <w:sz w:val="24"/>
          <w:szCs w:val="24"/>
          <w:lang w:eastAsia="zh-CN"/>
        </w:rPr>
      </w:pPr>
    </w:p>
    <w:p w14:paraId="2527AC31" w14:textId="77777777" w:rsidR="00974B20" w:rsidRPr="00256099" w:rsidRDefault="00974B20" w:rsidP="00623CEE">
      <w:pPr>
        <w:pStyle w:val="ListParagraph"/>
        <w:keepNext/>
        <w:keepLines/>
        <w:spacing w:after="240"/>
        <w:ind w:firstLineChars="0" w:firstLine="0"/>
        <w:jc w:val="left"/>
        <w:rPr>
          <w:sz w:val="24"/>
          <w:szCs w:val="24"/>
          <w:u w:val="single"/>
          <w:lang w:eastAsia="zh-CN"/>
        </w:rPr>
      </w:pPr>
      <w:r w:rsidRPr="00256099">
        <w:rPr>
          <w:rFonts w:hint="eastAsia"/>
          <w:sz w:val="24"/>
          <w:szCs w:val="24"/>
          <w:u w:val="single"/>
          <w:lang w:eastAsia="zh-CN"/>
        </w:rPr>
        <w:t>结语</w:t>
      </w:r>
    </w:p>
    <w:p w14:paraId="187819E1" w14:textId="7D006B8B" w:rsidR="00A96A66" w:rsidRPr="00256099" w:rsidRDefault="00F65A09" w:rsidP="00E6091E">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bookmarkStart w:id="0" w:name="_Hlk86680802"/>
      <w:r w:rsidRPr="00256099">
        <w:rPr>
          <w:rFonts w:hint="eastAsia"/>
          <w:sz w:val="24"/>
          <w:szCs w:val="24"/>
          <w:lang w:eastAsia="zh-CN"/>
        </w:rPr>
        <w:t>Quimob</w:t>
      </w:r>
      <w:r w:rsidRPr="00256099">
        <w:rPr>
          <w:sz w:val="24"/>
          <w:szCs w:val="24"/>
          <w:lang w:eastAsia="zh-CN"/>
        </w:rPr>
        <w:t>á</w:t>
      </w:r>
      <w:r w:rsidRPr="00256099">
        <w:rPr>
          <w:rFonts w:hint="eastAsia"/>
          <w:sz w:val="24"/>
          <w:szCs w:val="24"/>
          <w:lang w:eastAsia="zh-CN"/>
        </w:rPr>
        <w:t xml:space="preserve">sicos </w:t>
      </w:r>
      <w:r w:rsidRPr="00256099">
        <w:rPr>
          <w:rFonts w:hint="eastAsia"/>
          <w:sz w:val="24"/>
          <w:szCs w:val="24"/>
          <w:lang w:eastAsia="zh-CN"/>
        </w:rPr>
        <w:t>凭借墨西哥政府和工发组织的支持，</w:t>
      </w:r>
      <w:r w:rsidR="00A96A66" w:rsidRPr="00256099">
        <w:rPr>
          <w:rFonts w:hint="eastAsia"/>
          <w:sz w:val="24"/>
          <w:szCs w:val="24"/>
          <w:lang w:eastAsia="zh-CN"/>
        </w:rPr>
        <w:t>继续付出巨大努力</w:t>
      </w:r>
      <w:r w:rsidRPr="00256099">
        <w:rPr>
          <w:rFonts w:hint="eastAsia"/>
          <w:sz w:val="24"/>
          <w:szCs w:val="24"/>
          <w:lang w:eastAsia="zh-CN"/>
        </w:rPr>
        <w:t>，确保</w:t>
      </w:r>
      <w:r w:rsidR="00A96A66" w:rsidRPr="00256099">
        <w:rPr>
          <w:rFonts w:hint="eastAsia"/>
          <w:sz w:val="24"/>
          <w:szCs w:val="24"/>
          <w:lang w:eastAsia="zh-CN"/>
        </w:rPr>
        <w:t>在</w:t>
      </w:r>
      <w:r w:rsidR="00A96A66" w:rsidRPr="00256099">
        <w:rPr>
          <w:spacing w:val="9"/>
          <w:sz w:val="24"/>
          <w:szCs w:val="24"/>
          <w:lang w:eastAsia="zh-CN"/>
        </w:rPr>
        <w:t>HCFC-22</w:t>
      </w:r>
      <w:r w:rsidR="00A96A66" w:rsidRPr="00256099">
        <w:rPr>
          <w:spacing w:val="9"/>
          <w:sz w:val="24"/>
          <w:szCs w:val="24"/>
          <w:lang w:eastAsia="zh-CN"/>
        </w:rPr>
        <w:t>生产过程中产生的</w:t>
      </w:r>
      <w:r w:rsidR="00A96A66" w:rsidRPr="00256099">
        <w:rPr>
          <w:spacing w:val="9"/>
          <w:sz w:val="24"/>
          <w:szCs w:val="24"/>
          <w:lang w:eastAsia="zh-CN"/>
        </w:rPr>
        <w:t>HFC-23</w:t>
      </w:r>
      <w:r w:rsidR="00A96A66" w:rsidRPr="00256099">
        <w:rPr>
          <w:spacing w:val="9"/>
          <w:sz w:val="24"/>
          <w:szCs w:val="24"/>
          <w:lang w:eastAsia="zh-CN"/>
        </w:rPr>
        <w:t>副产品</w:t>
      </w:r>
      <w:r w:rsidR="00A96A66" w:rsidRPr="00256099">
        <w:rPr>
          <w:rFonts w:hint="eastAsia"/>
          <w:spacing w:val="9"/>
          <w:sz w:val="24"/>
          <w:szCs w:val="24"/>
          <w:lang w:eastAsia="zh-CN"/>
        </w:rPr>
        <w:t>的销毁遵守</w:t>
      </w:r>
      <w:r w:rsidR="00A96A66" w:rsidRPr="00256099">
        <w:rPr>
          <w:spacing w:val="9"/>
          <w:sz w:val="24"/>
          <w:szCs w:val="24"/>
          <w:lang w:eastAsia="zh-CN"/>
        </w:rPr>
        <w:t>墨西哥政府和执行委员会</w:t>
      </w:r>
      <w:r w:rsidR="00A96A66" w:rsidRPr="00256099">
        <w:rPr>
          <w:rFonts w:hint="eastAsia"/>
          <w:spacing w:val="9"/>
          <w:sz w:val="24"/>
          <w:szCs w:val="24"/>
          <w:lang w:eastAsia="zh-CN"/>
        </w:rPr>
        <w:t>达成的协议</w:t>
      </w:r>
      <w:r w:rsidR="00E6091E" w:rsidRPr="00256099">
        <w:rPr>
          <w:rFonts w:hint="eastAsia"/>
          <w:spacing w:val="9"/>
          <w:sz w:val="24"/>
          <w:szCs w:val="24"/>
          <w:lang w:eastAsia="zh-CN"/>
        </w:rPr>
        <w:t>。</w:t>
      </w:r>
      <w:r w:rsidR="00E6091E" w:rsidRPr="00256099">
        <w:rPr>
          <w:spacing w:val="9"/>
          <w:sz w:val="24"/>
          <w:szCs w:val="24"/>
          <w:lang w:eastAsia="zh-CN"/>
        </w:rPr>
        <w:t>2024</w:t>
      </w:r>
      <w:r w:rsidR="00E6091E" w:rsidRPr="00256099">
        <w:rPr>
          <w:spacing w:val="9"/>
          <w:sz w:val="24"/>
          <w:szCs w:val="24"/>
          <w:lang w:eastAsia="zh-CN"/>
        </w:rPr>
        <w:t>年</w:t>
      </w:r>
      <w:r w:rsidR="000646A1" w:rsidRPr="00256099">
        <w:rPr>
          <w:rFonts w:hint="eastAsia"/>
          <w:spacing w:val="9"/>
          <w:sz w:val="24"/>
          <w:szCs w:val="24"/>
          <w:lang w:eastAsia="zh-CN"/>
        </w:rPr>
        <w:t>在</w:t>
      </w:r>
      <w:r w:rsidR="00E6091E" w:rsidRPr="00256099">
        <w:rPr>
          <w:spacing w:val="9"/>
          <w:sz w:val="24"/>
          <w:szCs w:val="24"/>
          <w:lang w:eastAsia="zh-CN"/>
        </w:rPr>
        <w:t>HCFC-22</w:t>
      </w:r>
      <w:r w:rsidR="00E6091E" w:rsidRPr="00256099">
        <w:rPr>
          <w:spacing w:val="9"/>
          <w:sz w:val="24"/>
          <w:szCs w:val="24"/>
          <w:lang w:eastAsia="zh-CN"/>
        </w:rPr>
        <w:t>生产过程中产生的</w:t>
      </w:r>
      <w:r w:rsidR="00E6091E" w:rsidRPr="00256099">
        <w:rPr>
          <w:spacing w:val="9"/>
          <w:sz w:val="24"/>
          <w:szCs w:val="24"/>
          <w:lang w:eastAsia="zh-CN"/>
        </w:rPr>
        <w:t>HFC-23</w:t>
      </w:r>
      <w:r w:rsidR="00E6091E" w:rsidRPr="00256099">
        <w:rPr>
          <w:spacing w:val="9"/>
          <w:sz w:val="24"/>
          <w:szCs w:val="24"/>
          <w:lang w:eastAsia="zh-CN"/>
        </w:rPr>
        <w:t>副产品的排放量微不足道。</w:t>
      </w:r>
      <w:r w:rsidR="00E6091E" w:rsidRPr="00256099">
        <w:rPr>
          <w:rFonts w:hint="eastAsia"/>
          <w:spacing w:val="9"/>
          <w:sz w:val="24"/>
          <w:szCs w:val="24"/>
          <w:lang w:eastAsia="zh-CN"/>
        </w:rPr>
        <w:t>资金发放</w:t>
      </w:r>
      <w:r w:rsidR="00E6091E" w:rsidRPr="00256099">
        <w:rPr>
          <w:spacing w:val="9"/>
          <w:sz w:val="24"/>
          <w:szCs w:val="24"/>
          <w:lang w:eastAsia="zh-CN"/>
        </w:rPr>
        <w:t>率为</w:t>
      </w:r>
      <w:r w:rsidR="00E6091E" w:rsidRPr="00256099">
        <w:rPr>
          <w:spacing w:val="9"/>
          <w:sz w:val="24"/>
          <w:szCs w:val="24"/>
          <w:lang w:eastAsia="zh-CN"/>
        </w:rPr>
        <w:t>99 %</w:t>
      </w:r>
      <w:r w:rsidR="00E6091E" w:rsidRPr="00256099">
        <w:rPr>
          <w:rFonts w:hint="eastAsia"/>
          <w:spacing w:val="9"/>
          <w:sz w:val="24"/>
          <w:szCs w:val="24"/>
          <w:lang w:eastAsia="zh-CN"/>
        </w:rPr>
        <w:t>；</w:t>
      </w:r>
      <w:r w:rsidR="00E6091E" w:rsidRPr="00256099">
        <w:rPr>
          <w:spacing w:val="9"/>
          <w:sz w:val="24"/>
          <w:szCs w:val="24"/>
          <w:lang w:eastAsia="zh-CN"/>
        </w:rPr>
        <w:t>第一次和第二次付款</w:t>
      </w:r>
      <w:r w:rsidR="00E6091E" w:rsidRPr="00256099">
        <w:rPr>
          <w:rFonts w:hint="eastAsia"/>
          <w:spacing w:val="9"/>
          <w:sz w:val="24"/>
          <w:szCs w:val="24"/>
          <w:lang w:eastAsia="zh-CN"/>
        </w:rPr>
        <w:t>下</w:t>
      </w:r>
      <w:r w:rsidR="00E6091E" w:rsidRPr="00256099">
        <w:rPr>
          <w:spacing w:val="9"/>
          <w:sz w:val="24"/>
          <w:szCs w:val="24"/>
          <w:lang w:eastAsia="zh-CN"/>
        </w:rPr>
        <w:t>所有核准资金</w:t>
      </w:r>
      <w:r w:rsidR="00E6091E" w:rsidRPr="00256099">
        <w:rPr>
          <w:rFonts w:hint="eastAsia"/>
          <w:spacing w:val="9"/>
          <w:sz w:val="24"/>
          <w:szCs w:val="24"/>
          <w:lang w:eastAsia="zh-CN"/>
        </w:rPr>
        <w:t>都已发放</w:t>
      </w:r>
      <w:r w:rsidR="00E6091E" w:rsidRPr="00256099">
        <w:rPr>
          <w:spacing w:val="9"/>
          <w:sz w:val="24"/>
          <w:szCs w:val="24"/>
          <w:lang w:eastAsia="zh-CN"/>
        </w:rPr>
        <w:t>，第三次付款的余额</w:t>
      </w:r>
      <w:r w:rsidR="00E6091E" w:rsidRPr="00256099">
        <w:rPr>
          <w:spacing w:val="9"/>
          <w:sz w:val="24"/>
          <w:szCs w:val="24"/>
          <w:lang w:eastAsia="zh-CN"/>
        </w:rPr>
        <w:t>14</w:t>
      </w:r>
      <w:r w:rsidR="00E6091E" w:rsidRPr="00256099">
        <w:rPr>
          <w:rFonts w:hint="eastAsia"/>
          <w:spacing w:val="9"/>
          <w:sz w:val="24"/>
          <w:szCs w:val="24"/>
          <w:lang w:eastAsia="zh-CN"/>
        </w:rPr>
        <w:t>,</w:t>
      </w:r>
      <w:r w:rsidR="00E6091E" w:rsidRPr="00256099">
        <w:rPr>
          <w:spacing w:val="9"/>
          <w:sz w:val="24"/>
          <w:szCs w:val="24"/>
          <w:lang w:eastAsia="zh-CN"/>
        </w:rPr>
        <w:t>819</w:t>
      </w:r>
      <w:r w:rsidR="00E6091E" w:rsidRPr="00256099">
        <w:rPr>
          <w:spacing w:val="9"/>
          <w:sz w:val="24"/>
          <w:szCs w:val="24"/>
          <w:lang w:eastAsia="zh-CN"/>
        </w:rPr>
        <w:t>美元将于</w:t>
      </w:r>
      <w:r w:rsidR="00E6091E" w:rsidRPr="00256099">
        <w:rPr>
          <w:spacing w:val="9"/>
          <w:sz w:val="24"/>
          <w:szCs w:val="24"/>
          <w:lang w:eastAsia="zh-CN"/>
        </w:rPr>
        <w:t>2025</w:t>
      </w:r>
      <w:r w:rsidR="00E6091E" w:rsidRPr="00256099">
        <w:rPr>
          <w:spacing w:val="9"/>
          <w:sz w:val="24"/>
          <w:szCs w:val="24"/>
          <w:lang w:eastAsia="zh-CN"/>
        </w:rPr>
        <w:t>年</w:t>
      </w:r>
      <w:r w:rsidR="00E6091E" w:rsidRPr="00256099">
        <w:rPr>
          <w:rFonts w:hint="eastAsia"/>
          <w:spacing w:val="9"/>
          <w:sz w:val="24"/>
          <w:szCs w:val="24"/>
          <w:lang w:eastAsia="zh-CN"/>
        </w:rPr>
        <w:t>发放</w:t>
      </w:r>
      <w:r w:rsidR="00E6091E" w:rsidRPr="00256099">
        <w:rPr>
          <w:spacing w:val="9"/>
          <w:sz w:val="24"/>
          <w:szCs w:val="24"/>
          <w:lang w:eastAsia="zh-CN"/>
        </w:rPr>
        <w:t>，</w:t>
      </w:r>
      <w:r w:rsidR="00E6091E" w:rsidRPr="00256099">
        <w:rPr>
          <w:rFonts w:hint="eastAsia"/>
          <w:spacing w:val="9"/>
          <w:sz w:val="24"/>
          <w:szCs w:val="24"/>
          <w:lang w:eastAsia="zh-CN"/>
        </w:rPr>
        <w:t>用作</w:t>
      </w:r>
      <w:r w:rsidR="00E6091E" w:rsidRPr="00256099">
        <w:rPr>
          <w:spacing w:val="9"/>
          <w:sz w:val="24"/>
          <w:szCs w:val="24"/>
          <w:lang w:eastAsia="zh-CN"/>
        </w:rPr>
        <w:t>政策援助的一部分。</w:t>
      </w:r>
    </w:p>
    <w:p w14:paraId="69C78392" w14:textId="6D6C413C" w:rsidR="00F65A09" w:rsidRPr="00256099" w:rsidRDefault="00F65A09" w:rsidP="00353BB0">
      <w:pPr>
        <w:widowControl w:val="0"/>
        <w:tabs>
          <w:tab w:val="left" w:pos="720"/>
        </w:tabs>
        <w:adjustRightInd w:val="0"/>
        <w:textAlignment w:val="baseline"/>
        <w:rPr>
          <w:spacing w:val="9"/>
          <w:sz w:val="24"/>
          <w:szCs w:val="24"/>
          <w:lang w:eastAsia="zh-CN"/>
        </w:rPr>
      </w:pPr>
    </w:p>
    <w:p w14:paraId="390BD376" w14:textId="77777777" w:rsidR="00974B20" w:rsidRPr="00256099" w:rsidRDefault="00974B20" w:rsidP="00974B20">
      <w:pPr>
        <w:widowControl w:val="0"/>
        <w:tabs>
          <w:tab w:val="left" w:pos="720"/>
        </w:tabs>
        <w:adjustRightInd w:val="0"/>
        <w:spacing w:before="120" w:after="120" w:line="240" w:lineRule="atLeast"/>
        <w:textAlignment w:val="baseline"/>
        <w:rPr>
          <w:sz w:val="24"/>
          <w:szCs w:val="24"/>
          <w:lang w:eastAsia="zh-CN"/>
        </w:rPr>
      </w:pPr>
      <w:r w:rsidRPr="00256099">
        <w:rPr>
          <w:rFonts w:hint="eastAsia"/>
          <w:b/>
          <w:sz w:val="24"/>
          <w:szCs w:val="24"/>
          <w:lang w:eastAsia="zh-CN"/>
        </w:rPr>
        <w:t>建议</w:t>
      </w:r>
    </w:p>
    <w:bookmarkEnd w:id="0"/>
    <w:p w14:paraId="15BC20B9" w14:textId="0AD8A283" w:rsidR="00974B20" w:rsidRPr="00256099" w:rsidRDefault="00F65A09" w:rsidP="00974B20">
      <w:pPr>
        <w:widowControl w:val="0"/>
        <w:numPr>
          <w:ilvl w:val="0"/>
          <w:numId w:val="22"/>
        </w:numPr>
        <w:tabs>
          <w:tab w:val="left" w:pos="720"/>
        </w:tabs>
        <w:adjustRightInd w:val="0"/>
        <w:spacing w:before="120" w:after="120" w:line="240" w:lineRule="atLeast"/>
        <w:ind w:left="0" w:firstLine="0"/>
        <w:textAlignment w:val="baseline"/>
        <w:rPr>
          <w:sz w:val="24"/>
          <w:szCs w:val="24"/>
          <w:lang w:eastAsia="zh-CN"/>
        </w:rPr>
      </w:pPr>
      <w:r w:rsidRPr="00256099">
        <w:rPr>
          <w:rFonts w:hint="eastAsia"/>
          <w:sz w:val="24"/>
          <w:szCs w:val="24"/>
          <w:lang w:eastAsia="zh-CN"/>
        </w:rPr>
        <w:t>基金秘书处建议，执行委员会注意到墨西哥</w:t>
      </w:r>
      <w:r w:rsidR="00067617" w:rsidRPr="00256099">
        <w:rPr>
          <w:rFonts w:hint="eastAsia"/>
          <w:sz w:val="24"/>
          <w:szCs w:val="24"/>
          <w:lang w:eastAsia="zh-CN"/>
        </w:rPr>
        <w:t>Quimob</w:t>
      </w:r>
      <w:r w:rsidR="00067617" w:rsidRPr="00256099">
        <w:rPr>
          <w:sz w:val="24"/>
          <w:szCs w:val="24"/>
          <w:lang w:eastAsia="zh-CN"/>
        </w:rPr>
        <w:t>á</w:t>
      </w:r>
      <w:r w:rsidR="00067617" w:rsidRPr="00256099">
        <w:rPr>
          <w:rFonts w:hint="eastAsia"/>
          <w:sz w:val="24"/>
          <w:szCs w:val="24"/>
          <w:lang w:eastAsia="zh-CN"/>
        </w:rPr>
        <w:t>sicos</w:t>
      </w:r>
      <w:r w:rsidR="00E64C44" w:rsidRPr="00256099">
        <w:rPr>
          <w:rFonts w:hint="eastAsia"/>
          <w:sz w:val="24"/>
          <w:szCs w:val="24"/>
          <w:lang w:eastAsia="zh-CN"/>
        </w:rPr>
        <w:t xml:space="preserve"> </w:t>
      </w:r>
      <w:r w:rsidRPr="00256099">
        <w:rPr>
          <w:rFonts w:hint="eastAsia"/>
          <w:sz w:val="24"/>
          <w:szCs w:val="24"/>
          <w:lang w:eastAsia="zh-CN"/>
        </w:rPr>
        <w:t xml:space="preserve">HFC-23 </w:t>
      </w:r>
      <w:r w:rsidRPr="00256099">
        <w:rPr>
          <w:rFonts w:hint="eastAsia"/>
          <w:sz w:val="24"/>
          <w:szCs w:val="24"/>
          <w:lang w:eastAsia="zh-CN"/>
        </w:rPr>
        <w:t>排放管控和淘汰项目第三次付款执行情况进展报告，并进一步建议</w:t>
      </w:r>
      <w:r w:rsidRPr="00256099">
        <w:rPr>
          <w:rFonts w:hint="eastAsia"/>
          <w:sz w:val="24"/>
          <w:szCs w:val="24"/>
          <w:lang w:val="en-GB" w:eastAsia="zh-CN"/>
        </w:rPr>
        <w:t>按下表所示供资水平，</w:t>
      </w:r>
      <w:r w:rsidRPr="00256099">
        <w:rPr>
          <w:rFonts w:hint="eastAsia"/>
          <w:sz w:val="24"/>
          <w:szCs w:val="24"/>
          <w:lang w:eastAsia="zh-CN"/>
        </w:rPr>
        <w:t>一揽子</w:t>
      </w:r>
      <w:r w:rsidR="00ED1EDB" w:rsidRPr="00256099">
        <w:rPr>
          <w:rFonts w:hint="eastAsia"/>
          <w:sz w:val="24"/>
          <w:szCs w:val="24"/>
          <w:lang w:eastAsia="zh-CN"/>
        </w:rPr>
        <w:t>核准</w:t>
      </w:r>
      <w:r w:rsidRPr="00256099">
        <w:rPr>
          <w:rFonts w:hint="eastAsia"/>
          <w:sz w:val="24"/>
          <w:szCs w:val="24"/>
          <w:lang w:eastAsia="zh-CN"/>
        </w:rPr>
        <w:t>该项目的第</w:t>
      </w:r>
      <w:r w:rsidR="00ED1EDB" w:rsidRPr="00256099">
        <w:rPr>
          <w:rFonts w:hint="eastAsia"/>
          <w:sz w:val="24"/>
          <w:szCs w:val="24"/>
          <w:lang w:eastAsia="zh-CN"/>
        </w:rPr>
        <w:t>四</w:t>
      </w:r>
      <w:r w:rsidRPr="00256099">
        <w:rPr>
          <w:rFonts w:hint="eastAsia"/>
          <w:sz w:val="24"/>
          <w:szCs w:val="24"/>
          <w:lang w:eastAsia="zh-CN"/>
        </w:rPr>
        <w:t>次付款以及墨西哥相应的</w:t>
      </w:r>
      <w:r w:rsidRPr="00256099">
        <w:rPr>
          <w:rFonts w:hint="eastAsia"/>
          <w:sz w:val="24"/>
          <w:szCs w:val="24"/>
          <w:lang w:eastAsia="zh-CN"/>
        </w:rPr>
        <w:t>202</w:t>
      </w:r>
      <w:r w:rsidR="00ED1EDB" w:rsidRPr="00256099">
        <w:rPr>
          <w:rFonts w:hint="eastAsia"/>
          <w:sz w:val="24"/>
          <w:szCs w:val="24"/>
          <w:lang w:eastAsia="zh-CN"/>
        </w:rPr>
        <w:t>5</w:t>
      </w:r>
      <w:r w:rsidRPr="00256099">
        <w:rPr>
          <w:rFonts w:hint="eastAsia"/>
          <w:sz w:val="24"/>
          <w:szCs w:val="24"/>
          <w:lang w:eastAsia="zh-CN"/>
        </w:rPr>
        <w:t xml:space="preserve"> </w:t>
      </w:r>
      <w:r w:rsidRPr="00256099">
        <w:rPr>
          <w:rFonts w:hint="eastAsia"/>
          <w:sz w:val="24"/>
          <w:szCs w:val="24"/>
          <w:lang w:eastAsia="zh-CN"/>
        </w:rPr>
        <w:t>年</w:t>
      </w:r>
      <w:r w:rsidRPr="00256099">
        <w:rPr>
          <w:rFonts w:hint="eastAsia"/>
          <w:sz w:val="24"/>
          <w:szCs w:val="24"/>
          <w:lang w:eastAsia="zh-CN"/>
        </w:rPr>
        <w:t xml:space="preserve"> 202</w:t>
      </w:r>
      <w:r w:rsidR="00ED1EDB" w:rsidRPr="00256099">
        <w:rPr>
          <w:rFonts w:hint="eastAsia"/>
          <w:sz w:val="24"/>
          <w:szCs w:val="24"/>
          <w:lang w:eastAsia="zh-CN"/>
        </w:rPr>
        <w:t>6</w:t>
      </w:r>
      <w:r w:rsidRPr="00256099">
        <w:rPr>
          <w:rFonts w:hint="eastAsia"/>
          <w:sz w:val="24"/>
          <w:szCs w:val="24"/>
          <w:lang w:eastAsia="zh-CN"/>
        </w:rPr>
        <w:t>年付款执行计划。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550"/>
        <w:gridCol w:w="1298"/>
        <w:gridCol w:w="1397"/>
        <w:gridCol w:w="1558"/>
      </w:tblGrid>
      <w:tr w:rsidR="00974B20" w:rsidRPr="0034371D" w14:paraId="3FB46541" w14:textId="77777777" w:rsidTr="00832793">
        <w:trPr>
          <w:tblHeader/>
        </w:trPr>
        <w:tc>
          <w:tcPr>
            <w:tcW w:w="293" w:type="pct"/>
          </w:tcPr>
          <w:p w14:paraId="02AFE9A9" w14:textId="77777777" w:rsidR="00974B20" w:rsidRPr="0034371D" w:rsidRDefault="00974B20" w:rsidP="00832793">
            <w:pPr>
              <w:jc w:val="center"/>
              <w:rPr>
                <w:b/>
                <w:bCs/>
                <w:sz w:val="20"/>
                <w:szCs w:val="20"/>
                <w:lang w:eastAsia="zh-CN"/>
              </w:rPr>
            </w:pPr>
          </w:p>
        </w:tc>
        <w:tc>
          <w:tcPr>
            <w:tcW w:w="2433" w:type="pct"/>
          </w:tcPr>
          <w:p w14:paraId="31A3B28A" w14:textId="77777777" w:rsidR="00974B20" w:rsidRPr="0034371D" w:rsidRDefault="00974B20" w:rsidP="00832793">
            <w:pPr>
              <w:jc w:val="center"/>
              <w:rPr>
                <w:b/>
                <w:bCs/>
                <w:sz w:val="20"/>
                <w:szCs w:val="20"/>
              </w:rPr>
            </w:pPr>
            <w:r>
              <w:rPr>
                <w:rFonts w:hint="eastAsia"/>
                <w:b/>
                <w:bCs/>
                <w:sz w:val="20"/>
                <w:szCs w:val="20"/>
                <w:lang w:eastAsia="zh-CN"/>
              </w:rPr>
              <w:t>项目名称</w:t>
            </w:r>
          </w:p>
        </w:tc>
        <w:tc>
          <w:tcPr>
            <w:tcW w:w="694" w:type="pct"/>
            <w:tcMar>
              <w:left w:w="29" w:type="dxa"/>
              <w:right w:w="29" w:type="dxa"/>
            </w:tcMar>
          </w:tcPr>
          <w:p w14:paraId="7005302C" w14:textId="77777777" w:rsidR="00974B20" w:rsidRDefault="00974B20" w:rsidP="00832793">
            <w:pPr>
              <w:jc w:val="center"/>
              <w:rPr>
                <w:b/>
                <w:bCs/>
                <w:sz w:val="20"/>
                <w:szCs w:val="20"/>
              </w:rPr>
            </w:pPr>
            <w:r>
              <w:rPr>
                <w:rFonts w:hint="eastAsia"/>
                <w:b/>
                <w:bCs/>
                <w:sz w:val="20"/>
                <w:szCs w:val="20"/>
                <w:lang w:eastAsia="zh-CN"/>
              </w:rPr>
              <w:t>项目资金</w:t>
            </w:r>
          </w:p>
          <w:p w14:paraId="1216093D" w14:textId="77777777" w:rsidR="00974B20" w:rsidRPr="0034371D" w:rsidRDefault="00974B20" w:rsidP="00832793">
            <w:pPr>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747" w:type="pct"/>
            <w:tcMar>
              <w:left w:w="29" w:type="dxa"/>
              <w:right w:w="29" w:type="dxa"/>
            </w:tcMar>
          </w:tcPr>
          <w:p w14:paraId="726D295F" w14:textId="77777777" w:rsidR="00974B20" w:rsidRDefault="00974B20" w:rsidP="00832793">
            <w:pPr>
              <w:jc w:val="center"/>
              <w:rPr>
                <w:b/>
                <w:bCs/>
                <w:sz w:val="20"/>
                <w:szCs w:val="20"/>
              </w:rPr>
            </w:pPr>
            <w:r>
              <w:rPr>
                <w:rFonts w:hint="eastAsia"/>
                <w:b/>
                <w:bCs/>
                <w:sz w:val="20"/>
                <w:szCs w:val="20"/>
                <w:lang w:eastAsia="zh-CN"/>
              </w:rPr>
              <w:t>支助费用</w:t>
            </w:r>
          </w:p>
          <w:p w14:paraId="60D914E6" w14:textId="77777777" w:rsidR="00974B20" w:rsidRPr="0034371D" w:rsidRDefault="00974B20" w:rsidP="00832793">
            <w:pPr>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833" w:type="pct"/>
            <w:tcBorders>
              <w:bottom w:val="single" w:sz="4" w:space="0" w:color="auto"/>
            </w:tcBorders>
            <w:tcMar>
              <w:left w:w="29" w:type="dxa"/>
              <w:right w:w="29" w:type="dxa"/>
            </w:tcMar>
          </w:tcPr>
          <w:p w14:paraId="0303B145" w14:textId="77777777" w:rsidR="00974B20" w:rsidRPr="0034371D" w:rsidRDefault="00974B20" w:rsidP="00832793">
            <w:pPr>
              <w:jc w:val="center"/>
              <w:rPr>
                <w:b/>
                <w:bCs/>
                <w:sz w:val="20"/>
                <w:szCs w:val="20"/>
              </w:rPr>
            </w:pPr>
            <w:r>
              <w:rPr>
                <w:rFonts w:hint="eastAsia"/>
                <w:b/>
                <w:bCs/>
                <w:sz w:val="20"/>
                <w:szCs w:val="20"/>
                <w:lang w:eastAsia="zh-CN"/>
              </w:rPr>
              <w:t>执行机构</w:t>
            </w:r>
          </w:p>
        </w:tc>
      </w:tr>
      <w:tr w:rsidR="00ED1EDB" w:rsidRPr="0034371D" w14:paraId="197F275F" w14:textId="77777777" w:rsidTr="00623CEE">
        <w:tc>
          <w:tcPr>
            <w:tcW w:w="293" w:type="pct"/>
          </w:tcPr>
          <w:p w14:paraId="069D4982" w14:textId="77777777" w:rsidR="00ED1EDB" w:rsidRPr="0034371D" w:rsidRDefault="00ED1EDB" w:rsidP="00ED1EDB">
            <w:pPr>
              <w:rPr>
                <w:sz w:val="20"/>
                <w:szCs w:val="20"/>
              </w:rPr>
            </w:pPr>
            <w:r w:rsidRPr="0034371D">
              <w:rPr>
                <w:sz w:val="20"/>
                <w:szCs w:val="20"/>
              </w:rPr>
              <w:t>(a)</w:t>
            </w:r>
          </w:p>
        </w:tc>
        <w:tc>
          <w:tcPr>
            <w:tcW w:w="2433" w:type="pct"/>
            <w:vAlign w:val="center"/>
          </w:tcPr>
          <w:p w14:paraId="5B19B101" w14:textId="033BF733" w:rsidR="00ED1EDB" w:rsidRPr="0034371D" w:rsidRDefault="00ED1EDB" w:rsidP="00623CEE">
            <w:pPr>
              <w:rPr>
                <w:sz w:val="20"/>
                <w:szCs w:val="20"/>
                <w:lang w:eastAsia="zh-CN"/>
              </w:rPr>
            </w:pPr>
            <w:r w:rsidRPr="00ED1EDB">
              <w:rPr>
                <w:rFonts w:hint="eastAsia"/>
                <w:sz w:val="20"/>
                <w:szCs w:val="20"/>
                <w:lang w:eastAsia="zh-CN"/>
              </w:rPr>
              <w:t>管控并淘汰</w:t>
            </w:r>
            <w:r w:rsidR="00067617">
              <w:rPr>
                <w:rFonts w:hint="eastAsia"/>
                <w:sz w:val="20"/>
                <w:szCs w:val="20"/>
                <w:lang w:eastAsia="zh-CN"/>
              </w:rPr>
              <w:t>Quimob</w:t>
            </w:r>
            <w:r w:rsidR="00067617" w:rsidRPr="00623CEE">
              <w:rPr>
                <w:sz w:val="20"/>
                <w:szCs w:val="20"/>
                <w:lang w:eastAsia="zh-CN"/>
              </w:rPr>
              <w:t>á</w:t>
            </w:r>
            <w:r w:rsidR="00067617">
              <w:rPr>
                <w:rFonts w:hint="eastAsia"/>
                <w:sz w:val="20"/>
                <w:szCs w:val="20"/>
                <w:lang w:eastAsia="zh-CN"/>
              </w:rPr>
              <w:t>sicos</w:t>
            </w:r>
            <w:r w:rsidRPr="00ED1EDB">
              <w:rPr>
                <w:sz w:val="20"/>
                <w:szCs w:val="20"/>
                <w:lang w:eastAsia="zh-CN"/>
              </w:rPr>
              <w:t>在</w:t>
            </w:r>
            <w:r w:rsidRPr="00ED1EDB">
              <w:rPr>
                <w:sz w:val="20"/>
                <w:szCs w:val="20"/>
                <w:lang w:eastAsia="zh-CN"/>
              </w:rPr>
              <w:t xml:space="preserve">HCFC-22 </w:t>
            </w:r>
            <w:r w:rsidRPr="00ED1EDB">
              <w:rPr>
                <w:rFonts w:hint="eastAsia"/>
                <w:sz w:val="20"/>
                <w:szCs w:val="20"/>
                <w:lang w:eastAsia="zh-CN"/>
              </w:rPr>
              <w:t>生产过程中所产生的</w:t>
            </w:r>
            <w:r w:rsidRPr="00ED1EDB">
              <w:rPr>
                <w:sz w:val="20"/>
                <w:szCs w:val="20"/>
                <w:lang w:eastAsia="zh-CN"/>
              </w:rPr>
              <w:t xml:space="preserve"> HFC-23</w:t>
            </w:r>
            <w:r w:rsidRPr="00ED1EDB">
              <w:rPr>
                <w:rFonts w:hint="eastAsia"/>
                <w:sz w:val="20"/>
                <w:szCs w:val="20"/>
                <w:lang w:eastAsia="zh-CN"/>
              </w:rPr>
              <w:t xml:space="preserve"> </w:t>
            </w:r>
            <w:r w:rsidRPr="00ED1EDB">
              <w:rPr>
                <w:rFonts w:hint="eastAsia"/>
                <w:sz w:val="20"/>
                <w:szCs w:val="20"/>
                <w:lang w:eastAsia="zh-CN"/>
              </w:rPr>
              <w:t>排放（第四次付款</w:t>
            </w:r>
            <w:r w:rsidRPr="00ED1EDB">
              <w:rPr>
                <w:sz w:val="20"/>
                <w:szCs w:val="20"/>
                <w:lang w:eastAsia="zh-CN"/>
              </w:rPr>
              <w:t>）</w:t>
            </w:r>
          </w:p>
        </w:tc>
        <w:tc>
          <w:tcPr>
            <w:tcW w:w="694" w:type="pct"/>
          </w:tcPr>
          <w:p w14:paraId="03A856B9" w14:textId="4B51F092" w:rsidR="00ED1EDB" w:rsidRPr="0034371D" w:rsidRDefault="00ED1EDB" w:rsidP="00ED1EDB">
            <w:pPr>
              <w:jc w:val="right"/>
              <w:rPr>
                <w:sz w:val="20"/>
                <w:szCs w:val="20"/>
                <w:highlight w:val="cyan"/>
              </w:rPr>
            </w:pPr>
            <w:r w:rsidRPr="00EC67E6">
              <w:rPr>
                <w:sz w:val="20"/>
                <w:szCs w:val="20"/>
              </w:rPr>
              <w:t>317,500</w:t>
            </w:r>
          </w:p>
        </w:tc>
        <w:tc>
          <w:tcPr>
            <w:tcW w:w="747" w:type="pct"/>
          </w:tcPr>
          <w:p w14:paraId="6C13A523" w14:textId="4F10355E" w:rsidR="00ED1EDB" w:rsidRPr="0034371D" w:rsidRDefault="00ED1EDB" w:rsidP="00ED1EDB">
            <w:pPr>
              <w:jc w:val="right"/>
            </w:pPr>
            <w:r w:rsidRPr="00EC67E6">
              <w:rPr>
                <w:sz w:val="20"/>
                <w:szCs w:val="20"/>
              </w:rPr>
              <w:t>22,225</w:t>
            </w:r>
          </w:p>
        </w:tc>
        <w:tc>
          <w:tcPr>
            <w:tcW w:w="833" w:type="pct"/>
            <w:tcBorders>
              <w:top w:val="single" w:sz="4" w:space="0" w:color="auto"/>
            </w:tcBorders>
          </w:tcPr>
          <w:p w14:paraId="48B316D1" w14:textId="77777777" w:rsidR="00ED1EDB" w:rsidRPr="0034371D" w:rsidRDefault="00ED1EDB" w:rsidP="00ED1EDB">
            <w:pPr>
              <w:jc w:val="center"/>
              <w:rPr>
                <w:sz w:val="20"/>
                <w:szCs w:val="20"/>
              </w:rPr>
            </w:pPr>
            <w:r>
              <w:rPr>
                <w:rFonts w:hint="eastAsia"/>
                <w:sz w:val="20"/>
                <w:szCs w:val="20"/>
                <w:lang w:eastAsia="zh-CN"/>
              </w:rPr>
              <w:t>工发组织</w:t>
            </w:r>
          </w:p>
        </w:tc>
      </w:tr>
    </w:tbl>
    <w:p w14:paraId="56165827" w14:textId="77777777" w:rsidR="00066CE8" w:rsidRPr="00D8111D" w:rsidRDefault="00066CE8" w:rsidP="00857077">
      <w:pPr>
        <w:jc w:val="left"/>
        <w:rPr>
          <w:lang w:val="fr-CA" w:eastAsia="zh-CN"/>
        </w:rPr>
      </w:pPr>
    </w:p>
    <w:p w14:paraId="3240B46C" w14:textId="77777777" w:rsidR="004E7F9C" w:rsidRPr="00D8111D" w:rsidRDefault="004E7F9C" w:rsidP="005C670D">
      <w:pPr>
        <w:pStyle w:val="Title1"/>
        <w:jc w:val="right"/>
        <w:rPr>
          <w:b w:val="0"/>
          <w:lang w:val="fr-CA" w:eastAsia="zh-CN"/>
        </w:rPr>
      </w:pPr>
    </w:p>
    <w:p w14:paraId="5094CEBD" w14:textId="77777777" w:rsidR="00E85409" w:rsidRPr="006A24A7" w:rsidRDefault="00E85409" w:rsidP="004E7F9C">
      <w:pPr>
        <w:rPr>
          <w:lang w:val="en-US"/>
        </w:rPr>
      </w:pPr>
    </w:p>
    <w:p w14:paraId="77CBFDDA" w14:textId="77777777" w:rsidR="00E85409" w:rsidRPr="006A24A7" w:rsidRDefault="00E85409" w:rsidP="004E7F9C">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A24A7" w14:paraId="1E40BD2C" w14:textId="77777777" w:rsidTr="00FB077C">
        <w:tc>
          <w:tcPr>
            <w:tcW w:w="1915" w:type="dxa"/>
          </w:tcPr>
          <w:p w14:paraId="67D68230" w14:textId="77777777" w:rsidR="00E85409" w:rsidRPr="006A24A7" w:rsidRDefault="00E85409" w:rsidP="00FB077C">
            <w:pPr>
              <w:rPr>
                <w:lang w:val="en-US"/>
              </w:rPr>
            </w:pPr>
          </w:p>
        </w:tc>
        <w:tc>
          <w:tcPr>
            <w:tcW w:w="1915" w:type="dxa"/>
          </w:tcPr>
          <w:p w14:paraId="2B4D5E28" w14:textId="77777777" w:rsidR="00E85409" w:rsidRPr="006A24A7" w:rsidRDefault="00E85409" w:rsidP="00FB077C">
            <w:pPr>
              <w:rPr>
                <w:lang w:val="en-US"/>
              </w:rPr>
            </w:pPr>
          </w:p>
        </w:tc>
        <w:tc>
          <w:tcPr>
            <w:tcW w:w="1915" w:type="dxa"/>
            <w:tcBorders>
              <w:bottom w:val="single" w:sz="4" w:space="0" w:color="auto"/>
            </w:tcBorders>
          </w:tcPr>
          <w:p w14:paraId="5221DB87" w14:textId="77777777" w:rsidR="00E85409" w:rsidRPr="006A24A7" w:rsidRDefault="00E85409" w:rsidP="00FB077C">
            <w:pPr>
              <w:rPr>
                <w:lang w:val="en-US"/>
              </w:rPr>
            </w:pPr>
          </w:p>
        </w:tc>
        <w:tc>
          <w:tcPr>
            <w:tcW w:w="1915" w:type="dxa"/>
          </w:tcPr>
          <w:p w14:paraId="77EFB051" w14:textId="77777777" w:rsidR="00E85409" w:rsidRPr="006A24A7" w:rsidRDefault="00E85409" w:rsidP="00FB077C">
            <w:pPr>
              <w:rPr>
                <w:lang w:val="en-US"/>
              </w:rPr>
            </w:pPr>
          </w:p>
        </w:tc>
        <w:tc>
          <w:tcPr>
            <w:tcW w:w="1916" w:type="dxa"/>
          </w:tcPr>
          <w:p w14:paraId="414C114E" w14:textId="77777777" w:rsidR="00E85409" w:rsidRPr="006A24A7" w:rsidRDefault="00E85409" w:rsidP="00FB077C">
            <w:pPr>
              <w:rPr>
                <w:lang w:val="en-US"/>
              </w:rPr>
            </w:pPr>
          </w:p>
        </w:tc>
      </w:tr>
    </w:tbl>
    <w:p w14:paraId="34A600AD" w14:textId="77777777" w:rsidR="00E85409" w:rsidRPr="006A24A7" w:rsidRDefault="00E85409" w:rsidP="004E7F9C">
      <w:pPr>
        <w:rPr>
          <w:lang w:val="en-US"/>
        </w:rPr>
      </w:pPr>
    </w:p>
    <w:sectPr w:rsidR="00E85409" w:rsidRPr="006A24A7" w:rsidSect="0016531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62260" w14:textId="77777777" w:rsidR="001B48C0" w:rsidRDefault="001B48C0" w:rsidP="004A504B">
      <w:r>
        <w:separator/>
      </w:r>
    </w:p>
  </w:endnote>
  <w:endnote w:type="continuationSeparator" w:id="0">
    <w:p w14:paraId="10EB26D5" w14:textId="77777777" w:rsidR="001B48C0" w:rsidRDefault="001B48C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E95A" w14:textId="77777777" w:rsidR="00C11CA6" w:rsidRPr="00050022" w:rsidRDefault="00C11CA6" w:rsidP="00C11CA6">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Pr>
        <w:caps/>
        <w:sz w:val="24"/>
        <w:szCs w:val="24"/>
      </w:rPr>
      <w:t>8</w:t>
    </w:r>
    <w:r w:rsidRPr="00050022">
      <w:rPr>
        <w:caps/>
        <w:noProof/>
        <w:sz w:val="24"/>
        <w:szCs w:val="24"/>
      </w:rPr>
      <w:fldChar w:fldCharType="end"/>
    </w:r>
  </w:p>
  <w:p w14:paraId="1F48DCD9" w14:textId="1705A27A" w:rsidR="00DC6A10" w:rsidRPr="00C11CA6" w:rsidRDefault="00DC6A10" w:rsidP="00C11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510379"/>
      <w:docPartObj>
        <w:docPartGallery w:val="Page Numbers (Bottom of Page)"/>
        <w:docPartUnique/>
      </w:docPartObj>
    </w:sdtPr>
    <w:sdtEndPr/>
    <w:sdtContent>
      <w:p w14:paraId="4B28B133" w14:textId="31BFEBE4" w:rsidR="00665F8B" w:rsidRDefault="00665F8B">
        <w:pPr>
          <w:pStyle w:val="Footer"/>
          <w:jc w:val="center"/>
        </w:pPr>
        <w:r>
          <w:fldChar w:fldCharType="begin"/>
        </w:r>
        <w:r>
          <w:instrText>PAGE   \* MERGEFORMAT</w:instrText>
        </w:r>
        <w:r>
          <w:fldChar w:fldCharType="separate"/>
        </w:r>
        <w:r>
          <w:rPr>
            <w:lang w:val="zh-CN" w:eastAsia="zh-CN"/>
          </w:rPr>
          <w:t>2</w:t>
        </w:r>
        <w:r>
          <w:fldChar w:fldCharType="end"/>
        </w:r>
      </w:p>
    </w:sdtContent>
  </w:sdt>
  <w:p w14:paraId="32ACD763" w14:textId="0EF79556" w:rsidR="00DC6A10" w:rsidRPr="00FE7254" w:rsidRDefault="00DC6A10">
    <w:pPr>
      <w:jc w:val="center"/>
      <w:rPr>
        <w:lang w:val="en-US"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5561"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54157023" w14:textId="77777777" w:rsidR="004E7F9C" w:rsidRPr="006A24A7" w:rsidRDefault="004E7F9C" w:rsidP="006A24A7">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D4328" w14:textId="77777777" w:rsidR="001B48C0" w:rsidRDefault="001B48C0" w:rsidP="004A504B">
      <w:r>
        <w:separator/>
      </w:r>
    </w:p>
  </w:footnote>
  <w:footnote w:type="continuationSeparator" w:id="0">
    <w:p w14:paraId="49F3F5AC" w14:textId="77777777" w:rsidR="001B48C0" w:rsidRDefault="001B48C0" w:rsidP="004A504B">
      <w:r>
        <w:continuationSeparator/>
      </w:r>
    </w:p>
  </w:footnote>
  <w:footnote w:id="1">
    <w:p w14:paraId="75FC63A6"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UNEP/OzL.Pro/ExCom/96/1</w:t>
      </w:r>
    </w:p>
  </w:footnote>
  <w:footnote w:id="2">
    <w:p w14:paraId="3E161A04" w14:textId="22142E61" w:rsidR="00974B20" w:rsidRPr="00BF277A" w:rsidRDefault="00974B20" w:rsidP="00974B20">
      <w:pPr>
        <w:pStyle w:val="FootnoteText"/>
        <w:rPr>
          <w:lang w:eastAsia="zh-CN"/>
        </w:rPr>
      </w:pPr>
      <w:r w:rsidRPr="00FE3307">
        <w:rPr>
          <w:rStyle w:val="FootnoteReference"/>
        </w:rPr>
        <w:footnoteRef/>
      </w:r>
      <w:r>
        <w:rPr>
          <w:lang w:eastAsia="zh-CN"/>
        </w:rPr>
        <w:t xml:space="preserve"> </w:t>
      </w:r>
      <w:r>
        <w:rPr>
          <w:rFonts w:hint="eastAsia"/>
          <w:lang w:eastAsia="zh-CN"/>
        </w:rPr>
        <w:t>依照</w:t>
      </w:r>
      <w:r w:rsidR="00CA3D61">
        <w:rPr>
          <w:rFonts w:ascii="SimSun" w:hAnsi="SimSun" w:cs="SimSun" w:hint="eastAsia"/>
          <w:lang w:eastAsia="zh-CN"/>
        </w:rPr>
        <w:t>墨西哥</w:t>
      </w:r>
      <w:r w:rsidR="00E930B3">
        <w:rPr>
          <w:rFonts w:ascii="SimSun" w:hAnsi="SimSun" w:cs="SimSun" w:hint="eastAsia"/>
          <w:lang w:eastAsia="zh-CN"/>
        </w:rPr>
        <w:t>环境和自然资源</w:t>
      </w:r>
      <w:r>
        <w:rPr>
          <w:rFonts w:ascii="SimSun" w:hAnsi="SimSun" w:cs="SimSun" w:hint="eastAsia"/>
          <w:lang w:eastAsia="zh-CN"/>
        </w:rPr>
        <w:t>部</w:t>
      </w:r>
      <w:r w:rsidRPr="00BF277A">
        <w:rPr>
          <w:lang w:eastAsia="zh-CN"/>
        </w:rPr>
        <w:t>202</w:t>
      </w:r>
      <w:r w:rsidR="00E930B3">
        <w:rPr>
          <w:rFonts w:hint="eastAsia"/>
          <w:lang w:eastAsia="zh-CN"/>
        </w:rPr>
        <w:t>5</w:t>
      </w:r>
      <w:r w:rsidRPr="00BF277A">
        <w:rPr>
          <w:rFonts w:ascii="SimSun" w:hAnsi="SimSun" w:cs="SimSun" w:hint="eastAsia"/>
          <w:lang w:eastAsia="zh-CN"/>
        </w:rPr>
        <w:t>年</w:t>
      </w:r>
      <w:r w:rsidR="00E930B3">
        <w:rPr>
          <w:rFonts w:hint="eastAsia"/>
          <w:lang w:eastAsia="zh-CN"/>
        </w:rPr>
        <w:t>3</w:t>
      </w:r>
      <w:r w:rsidRPr="00BF277A">
        <w:rPr>
          <w:rFonts w:ascii="SimSun" w:hAnsi="SimSun" w:cs="SimSun" w:hint="eastAsia"/>
          <w:lang w:eastAsia="zh-CN"/>
        </w:rPr>
        <w:t>月</w:t>
      </w:r>
      <w:r w:rsidR="00E930B3">
        <w:rPr>
          <w:rFonts w:hint="eastAsia"/>
          <w:lang w:eastAsia="zh-CN"/>
        </w:rPr>
        <w:t>5</w:t>
      </w:r>
      <w:r w:rsidRPr="00BF277A">
        <w:rPr>
          <w:rFonts w:ascii="SimSun" w:hAnsi="SimSun" w:cs="SimSun" w:hint="eastAsia"/>
          <w:lang w:eastAsia="zh-CN"/>
        </w:rPr>
        <w:t>日致</w:t>
      </w:r>
      <w:r>
        <w:rPr>
          <w:rFonts w:ascii="SimSun" w:hAnsi="SimSun" w:cs="SimSun" w:hint="eastAsia"/>
          <w:lang w:eastAsia="zh-CN"/>
        </w:rPr>
        <w:t>工发组织</w:t>
      </w:r>
      <w:r w:rsidRPr="00BF277A">
        <w:rPr>
          <w:rFonts w:ascii="SimSun" w:hAnsi="SimSun" w:cs="SimSun" w:hint="eastAsia"/>
          <w:lang w:eastAsia="zh-CN"/>
        </w:rPr>
        <w:t>的信函</w:t>
      </w:r>
      <w:r>
        <w:rPr>
          <w:rFonts w:hint="eastAsia"/>
          <w:lang w:eastAsia="zh-CN"/>
        </w:rPr>
        <w:t>。</w:t>
      </w:r>
      <w:r>
        <w:rPr>
          <w:lang w:eastAsia="zh-CN"/>
        </w:rPr>
        <w:t xml:space="preserve">    </w:t>
      </w:r>
    </w:p>
  </w:footnote>
  <w:footnote w:id="3">
    <w:p w14:paraId="171926F2" w14:textId="6B67AAF9" w:rsidR="00A00686" w:rsidRDefault="00A00686" w:rsidP="00A00686">
      <w:pPr>
        <w:pStyle w:val="FootnoteText"/>
        <w:rPr>
          <w:lang w:eastAsia="zh-CN"/>
        </w:rPr>
      </w:pPr>
      <w:r>
        <w:rPr>
          <w:rStyle w:val="FootnoteReference"/>
        </w:rPr>
        <w:footnoteRef/>
      </w:r>
      <w:r w:rsidR="00595B02">
        <w:rPr>
          <w:rFonts w:hint="eastAsia"/>
          <w:lang w:eastAsia="zh-CN"/>
        </w:rPr>
        <w:t xml:space="preserve"> </w:t>
      </w:r>
      <w:r>
        <w:rPr>
          <w:rFonts w:hint="eastAsia"/>
          <w:lang w:eastAsia="zh-CN"/>
        </w:rPr>
        <w:t>上报产量是用于原料</w:t>
      </w:r>
      <w:r w:rsidR="00883AC1">
        <w:rPr>
          <w:rFonts w:hint="eastAsia"/>
          <w:lang w:eastAsia="zh-CN"/>
        </w:rPr>
        <w:t>用途</w:t>
      </w:r>
      <w:r>
        <w:rPr>
          <w:rFonts w:hint="eastAsia"/>
          <w:lang w:eastAsia="zh-CN"/>
        </w:rPr>
        <w:t>及</w:t>
      </w:r>
      <w:r w:rsidR="00883AC1">
        <w:rPr>
          <w:rFonts w:hint="eastAsia"/>
          <w:lang w:eastAsia="zh-CN"/>
        </w:rPr>
        <w:t>受控</w:t>
      </w:r>
      <w:r w:rsidRPr="00C04800">
        <w:rPr>
          <w:rFonts w:hint="eastAsia"/>
          <w:lang w:eastAsia="zh-CN"/>
        </w:rPr>
        <w:t>用途的</w:t>
      </w:r>
      <w:r w:rsidRPr="00C04800">
        <w:rPr>
          <w:rFonts w:hint="eastAsia"/>
          <w:lang w:eastAsia="zh-CN"/>
        </w:rPr>
        <w:t xml:space="preserve"> HCFC-22 </w:t>
      </w:r>
      <w:r w:rsidRPr="00C04800">
        <w:rPr>
          <w:rFonts w:hint="eastAsia"/>
          <w:lang w:eastAsia="zh-CN"/>
        </w:rPr>
        <w:t>的总产量。</w:t>
      </w:r>
    </w:p>
  </w:footnote>
  <w:footnote w:id="4">
    <w:p w14:paraId="755805FC" w14:textId="0B5A288D" w:rsidR="00595B02" w:rsidRDefault="001B50D8" w:rsidP="001B50D8">
      <w:pPr>
        <w:pStyle w:val="FootnoteText"/>
        <w:rPr>
          <w:lang w:eastAsia="zh-CN"/>
        </w:rPr>
      </w:pPr>
      <w:r>
        <w:rPr>
          <w:rStyle w:val="FootnoteReference"/>
        </w:rPr>
        <w:footnoteRef/>
      </w:r>
      <w:r w:rsidR="00595B02">
        <w:rPr>
          <w:rFonts w:hint="eastAsia"/>
          <w:lang w:eastAsia="zh-CN"/>
        </w:rPr>
        <w:t xml:space="preserve"> </w:t>
      </w:r>
      <w:r w:rsidR="00595B02" w:rsidRPr="001B50D8">
        <w:rPr>
          <w:rFonts w:hint="eastAsia"/>
          <w:lang w:eastAsia="zh-CN"/>
        </w:rPr>
        <w:t>除其他外</w:t>
      </w:r>
      <w:r w:rsidR="00595B02" w:rsidRPr="001B7BA7">
        <w:rPr>
          <w:lang w:eastAsia="zh-CN"/>
        </w:rPr>
        <w:t>包括</w:t>
      </w:r>
      <w:r w:rsidR="00595B02">
        <w:rPr>
          <w:rFonts w:hint="eastAsia"/>
          <w:lang w:eastAsia="zh-CN"/>
        </w:rPr>
        <w:t>，通过</w:t>
      </w:r>
      <w:r w:rsidR="00595B02" w:rsidRPr="001B7BA7">
        <w:rPr>
          <w:lang w:eastAsia="zh-CN"/>
        </w:rPr>
        <w:t>审查和核实原料</w:t>
      </w:r>
      <w:r w:rsidR="00595B02">
        <w:rPr>
          <w:rFonts w:hint="eastAsia"/>
          <w:lang w:eastAsia="zh-CN"/>
        </w:rPr>
        <w:t>（</w:t>
      </w:r>
      <w:r w:rsidR="00595B02" w:rsidRPr="001B7BA7">
        <w:rPr>
          <w:lang w:eastAsia="zh-CN"/>
        </w:rPr>
        <w:t>无水氟化氢和氯仿</w:t>
      </w:r>
      <w:r w:rsidR="00595B02">
        <w:rPr>
          <w:rFonts w:hint="eastAsia"/>
          <w:lang w:val="en-US" w:eastAsia="zh-CN"/>
        </w:rPr>
        <w:t>）</w:t>
      </w:r>
      <w:r w:rsidR="00595B02">
        <w:rPr>
          <w:rFonts w:hint="eastAsia"/>
          <w:lang w:eastAsia="zh-CN"/>
        </w:rPr>
        <w:t>消耗</w:t>
      </w:r>
      <w:r w:rsidR="00595B02" w:rsidRPr="001B7BA7">
        <w:rPr>
          <w:lang w:eastAsia="zh-CN"/>
        </w:rPr>
        <w:t>与</w:t>
      </w:r>
      <w:r w:rsidR="00595B02" w:rsidRPr="001B7BA7">
        <w:rPr>
          <w:lang w:eastAsia="zh-CN"/>
        </w:rPr>
        <w:t>HCFC-22</w:t>
      </w:r>
      <w:r w:rsidR="00595B02">
        <w:rPr>
          <w:rFonts w:hint="eastAsia"/>
          <w:lang w:eastAsia="zh-CN"/>
        </w:rPr>
        <w:t>产量是否匹配</w:t>
      </w:r>
      <w:r w:rsidR="00595B02" w:rsidRPr="001B7BA7">
        <w:rPr>
          <w:lang w:eastAsia="zh-CN"/>
        </w:rPr>
        <w:t>；</w:t>
      </w:r>
      <w:r w:rsidR="00595B02">
        <w:rPr>
          <w:rFonts w:hint="eastAsia"/>
          <w:lang w:eastAsia="zh-CN"/>
        </w:rPr>
        <w:t>对产量进行评估</w:t>
      </w:r>
      <w:r w:rsidR="00595B02" w:rsidRPr="001B7BA7">
        <w:rPr>
          <w:lang w:eastAsia="zh-CN"/>
        </w:rPr>
        <w:t>，包括</w:t>
      </w:r>
      <w:r w:rsidR="00595B02">
        <w:rPr>
          <w:rFonts w:hint="eastAsia"/>
          <w:lang w:eastAsia="zh-CN"/>
        </w:rPr>
        <w:t>运行</w:t>
      </w:r>
      <w:r w:rsidR="00595B02" w:rsidRPr="001B7BA7">
        <w:rPr>
          <w:lang w:eastAsia="zh-CN"/>
        </w:rPr>
        <w:t>天数和原材料消耗</w:t>
      </w:r>
      <w:r w:rsidR="00595B02">
        <w:rPr>
          <w:rFonts w:hint="eastAsia"/>
          <w:lang w:eastAsia="zh-CN"/>
        </w:rPr>
        <w:t>情况</w:t>
      </w:r>
      <w:r w:rsidR="00595B02" w:rsidRPr="001B7BA7">
        <w:rPr>
          <w:lang w:eastAsia="zh-CN"/>
        </w:rPr>
        <w:t>；评估生产日志和财务记录；审查</w:t>
      </w:r>
      <w:r w:rsidR="00067617">
        <w:rPr>
          <w:rFonts w:hint="eastAsia"/>
          <w:lang w:eastAsia="zh-CN"/>
        </w:rPr>
        <w:t>Quimob</w:t>
      </w:r>
      <w:r w:rsidR="00067617">
        <w:rPr>
          <w:rFonts w:hint="eastAsia"/>
          <w:lang w:eastAsia="zh-CN"/>
        </w:rPr>
        <w:t>á</w:t>
      </w:r>
      <w:r w:rsidR="00067617">
        <w:rPr>
          <w:rFonts w:hint="eastAsia"/>
          <w:lang w:eastAsia="zh-CN"/>
        </w:rPr>
        <w:t>sicos</w:t>
      </w:r>
      <w:r w:rsidR="00595B02">
        <w:rPr>
          <w:rFonts w:hint="eastAsia"/>
          <w:lang w:eastAsia="zh-CN"/>
        </w:rPr>
        <w:t>所</w:t>
      </w:r>
      <w:r w:rsidR="00595B02" w:rsidRPr="001B7BA7">
        <w:rPr>
          <w:lang w:eastAsia="zh-CN"/>
        </w:rPr>
        <w:t>提供的数据</w:t>
      </w:r>
      <w:r w:rsidR="00595B02">
        <w:rPr>
          <w:rFonts w:hint="eastAsia"/>
          <w:lang w:eastAsia="zh-CN"/>
        </w:rPr>
        <w:t>是否</w:t>
      </w:r>
      <w:r w:rsidR="00595B02" w:rsidRPr="001B7BA7">
        <w:rPr>
          <w:lang w:eastAsia="zh-CN"/>
        </w:rPr>
        <w:t>一致，确保</w:t>
      </w:r>
      <w:r w:rsidR="00595B02" w:rsidRPr="001B7BA7">
        <w:rPr>
          <w:lang w:eastAsia="zh-CN"/>
        </w:rPr>
        <w:t>HCFC-22</w:t>
      </w:r>
      <w:r w:rsidR="00595B02">
        <w:rPr>
          <w:rFonts w:hint="eastAsia"/>
          <w:lang w:eastAsia="zh-CN"/>
        </w:rPr>
        <w:t>产量、销售量、</w:t>
      </w:r>
      <w:r w:rsidR="00595B02" w:rsidRPr="001B7BA7">
        <w:rPr>
          <w:lang w:eastAsia="zh-CN"/>
        </w:rPr>
        <w:t>2024</w:t>
      </w:r>
      <w:r w:rsidR="00595B02" w:rsidRPr="001B7BA7">
        <w:rPr>
          <w:lang w:eastAsia="zh-CN"/>
        </w:rPr>
        <w:t>年</w:t>
      </w:r>
      <w:r w:rsidR="00595B02">
        <w:rPr>
          <w:rFonts w:hint="eastAsia"/>
          <w:lang w:eastAsia="zh-CN"/>
        </w:rPr>
        <w:t>年初库存和</w:t>
      </w:r>
      <w:r w:rsidR="00595B02">
        <w:rPr>
          <w:rFonts w:hint="eastAsia"/>
          <w:lang w:eastAsia="zh-CN"/>
        </w:rPr>
        <w:t>2023</w:t>
      </w:r>
      <w:r w:rsidR="00595B02">
        <w:rPr>
          <w:rFonts w:hint="eastAsia"/>
          <w:lang w:eastAsia="zh-CN"/>
        </w:rPr>
        <w:t>年年末库存相加吻合；</w:t>
      </w:r>
      <w:r w:rsidR="00E15D75">
        <w:rPr>
          <w:rFonts w:hint="eastAsia"/>
          <w:lang w:eastAsia="zh-CN"/>
        </w:rPr>
        <w:t>将</w:t>
      </w:r>
      <w:r w:rsidR="00595B02">
        <w:rPr>
          <w:rFonts w:hint="eastAsia"/>
          <w:lang w:eastAsia="zh-CN"/>
        </w:rPr>
        <w:t>实际产量</w:t>
      </w:r>
      <w:r w:rsidR="00E15D75">
        <w:rPr>
          <w:rFonts w:hint="eastAsia"/>
          <w:lang w:eastAsia="zh-CN"/>
        </w:rPr>
        <w:t>与</w:t>
      </w:r>
      <w:r w:rsidR="00595B02">
        <w:rPr>
          <w:rFonts w:hint="eastAsia"/>
          <w:lang w:eastAsia="zh-CN"/>
        </w:rPr>
        <w:t>年度配额</w:t>
      </w:r>
      <w:r w:rsidR="00E15D75">
        <w:rPr>
          <w:rFonts w:hint="eastAsia"/>
          <w:lang w:eastAsia="zh-CN"/>
        </w:rPr>
        <w:t>进行比对</w:t>
      </w:r>
      <w:r w:rsidR="00595B02">
        <w:rPr>
          <w:rFonts w:hint="eastAsia"/>
          <w:lang w:eastAsia="zh-CN"/>
        </w:rPr>
        <w:t>。</w:t>
      </w:r>
    </w:p>
    <w:p w14:paraId="179D4D74" w14:textId="5549E17E" w:rsidR="001B50D8" w:rsidRPr="00CA05D9" w:rsidRDefault="001B50D8" w:rsidP="001B50D8">
      <w:pPr>
        <w:pStyle w:val="FootnoteText"/>
        <w:rPr>
          <w:lang w:eastAsia="zh-CN"/>
        </w:rPr>
      </w:pPr>
    </w:p>
  </w:footnote>
  <w:footnote w:id="5">
    <w:p w14:paraId="20DA5D57" w14:textId="5C01DA60" w:rsidR="00537A91" w:rsidRPr="0072539F" w:rsidRDefault="00537A91" w:rsidP="00537A91">
      <w:pPr>
        <w:pStyle w:val="FootnoteText"/>
        <w:rPr>
          <w:lang w:val="en-US" w:eastAsia="zh-CN"/>
        </w:rPr>
      </w:pPr>
      <w:r>
        <w:rPr>
          <w:rStyle w:val="FootnoteReference"/>
        </w:rPr>
        <w:footnoteRef/>
      </w:r>
      <w:r w:rsidR="00345825">
        <w:rPr>
          <w:rFonts w:hint="eastAsia"/>
          <w:lang w:eastAsia="zh-CN"/>
        </w:rPr>
        <w:t xml:space="preserve"> </w:t>
      </w:r>
      <w:r w:rsidR="00345825" w:rsidRPr="00345825">
        <w:rPr>
          <w:lang w:eastAsia="zh-CN"/>
        </w:rPr>
        <w:t>如工发组织在第九十四次会议上解释的，工艺变化是化学</w:t>
      </w:r>
      <w:r w:rsidR="00345825">
        <w:rPr>
          <w:rFonts w:hint="eastAsia"/>
          <w:lang w:eastAsia="zh-CN"/>
        </w:rPr>
        <w:t>品</w:t>
      </w:r>
      <w:r w:rsidR="00345825" w:rsidRPr="00345825">
        <w:rPr>
          <w:lang w:eastAsia="zh-CN"/>
        </w:rPr>
        <w:t>制造</w:t>
      </w:r>
      <w:r w:rsidR="00345825">
        <w:rPr>
          <w:rFonts w:hint="eastAsia"/>
          <w:lang w:eastAsia="zh-CN"/>
        </w:rPr>
        <w:t>中</w:t>
      </w:r>
      <w:r w:rsidR="00345825" w:rsidRPr="00345825">
        <w:rPr>
          <w:lang w:eastAsia="zh-CN"/>
        </w:rPr>
        <w:t>不可避免的一个方面，可能包括原材料质量的变化、为满足需求而调整生产率、温度和压力等工艺条件的微小变化以及催化剂的寿命</w:t>
      </w:r>
      <w:r w:rsidR="00345825">
        <w:rPr>
          <w:rFonts w:hint="eastAsia"/>
          <w:lang w:eastAsia="zh-CN"/>
        </w:rPr>
        <w:t>和状况</w:t>
      </w:r>
      <w:r w:rsidR="00345825" w:rsidRPr="00345825">
        <w:rPr>
          <w:lang w:eastAsia="zh-CN"/>
        </w:rPr>
        <w:t>。</w:t>
      </w:r>
    </w:p>
  </w:footnote>
  <w:footnote w:id="6">
    <w:p w14:paraId="2163E381" w14:textId="204CBE6A" w:rsidR="004333DA" w:rsidRDefault="004333DA" w:rsidP="004333DA">
      <w:pPr>
        <w:pStyle w:val="FootnoteText"/>
        <w:rPr>
          <w:lang w:eastAsia="zh-CN"/>
        </w:rPr>
      </w:pPr>
      <w:r>
        <w:rPr>
          <w:rStyle w:val="FootnoteReference"/>
        </w:rPr>
        <w:footnoteRef/>
      </w:r>
      <w:r w:rsidR="00AC6C2C">
        <w:rPr>
          <w:rFonts w:hint="eastAsia"/>
          <w:lang w:eastAsia="zh-CN"/>
        </w:rPr>
        <w:t xml:space="preserve"> </w:t>
      </w:r>
      <w:r w:rsidR="00345825" w:rsidRPr="00345825">
        <w:rPr>
          <w:lang w:eastAsia="zh-CN"/>
        </w:rPr>
        <w:t>该决定除其他外，</w:t>
      </w:r>
      <w:r w:rsidR="008F4881" w:rsidRPr="008F4881">
        <w:rPr>
          <w:lang w:eastAsia="zh-CN"/>
        </w:rPr>
        <w:t>邀请拥有</w:t>
      </w:r>
      <w:r w:rsidR="008F4881" w:rsidRPr="00345825">
        <w:rPr>
          <w:lang w:eastAsia="zh-CN"/>
        </w:rPr>
        <w:t>HCFC-22</w:t>
      </w:r>
      <w:r w:rsidR="008F4881" w:rsidRPr="008F4881">
        <w:rPr>
          <w:lang w:eastAsia="zh-CN"/>
        </w:rPr>
        <w:t>生产设施的缔约方在自愿基础上，至迟于</w:t>
      </w:r>
      <w:r w:rsidR="008F4881" w:rsidRPr="008F4881">
        <w:rPr>
          <w:lang w:eastAsia="zh-CN"/>
        </w:rPr>
        <w:t>2025</w:t>
      </w:r>
      <w:r w:rsidR="008F4881" w:rsidRPr="008F4881">
        <w:rPr>
          <w:lang w:eastAsia="zh-CN"/>
        </w:rPr>
        <w:t>年</w:t>
      </w:r>
      <w:r w:rsidR="008F4881" w:rsidRPr="008F4881">
        <w:rPr>
          <w:lang w:eastAsia="zh-CN"/>
        </w:rPr>
        <w:t>3</w:t>
      </w:r>
      <w:r w:rsidR="008F4881" w:rsidRPr="008F4881">
        <w:rPr>
          <w:lang w:eastAsia="zh-CN"/>
        </w:rPr>
        <w:t>月</w:t>
      </w:r>
      <w:r w:rsidR="008F4881" w:rsidRPr="008F4881">
        <w:rPr>
          <w:lang w:eastAsia="zh-CN"/>
        </w:rPr>
        <w:t>31</w:t>
      </w:r>
      <w:r w:rsidR="008F4881" w:rsidRPr="008F4881">
        <w:rPr>
          <w:lang w:eastAsia="zh-CN"/>
        </w:rPr>
        <w:t>日向臭氧秘书处提交其估算和报告</w:t>
      </w:r>
      <w:r w:rsidR="008F4881">
        <w:rPr>
          <w:rFonts w:hint="eastAsia"/>
          <w:lang w:eastAsia="zh-CN"/>
        </w:rPr>
        <w:t>HCFC-22</w:t>
      </w:r>
      <w:r w:rsidR="008F4881" w:rsidRPr="008F4881">
        <w:rPr>
          <w:lang w:eastAsia="zh-CN"/>
        </w:rPr>
        <w:t>生产过程中排放的</w:t>
      </w:r>
      <w:r w:rsidR="008F4881">
        <w:rPr>
          <w:rFonts w:hint="eastAsia"/>
          <w:lang w:eastAsia="zh-CN"/>
        </w:rPr>
        <w:t>HFC-23</w:t>
      </w:r>
      <w:r w:rsidR="008F4881" w:rsidRPr="008F4881">
        <w:rPr>
          <w:lang w:eastAsia="zh-CN"/>
        </w:rPr>
        <w:t>的现行方法；又邀请已采用最佳做法技术减少</w:t>
      </w:r>
      <w:r w:rsidR="008F4881">
        <w:rPr>
          <w:rFonts w:hint="eastAsia"/>
          <w:lang w:eastAsia="zh-CN"/>
        </w:rPr>
        <w:t>HFC-23</w:t>
      </w:r>
      <w:r w:rsidR="008F4881" w:rsidRPr="008F4881">
        <w:rPr>
          <w:lang w:eastAsia="zh-CN"/>
        </w:rPr>
        <w:t>排放量的缔约方在自愿基础上，至迟于</w:t>
      </w:r>
      <w:r w:rsidR="008F4881" w:rsidRPr="008F4881">
        <w:rPr>
          <w:lang w:eastAsia="zh-CN"/>
        </w:rPr>
        <w:t>2025</w:t>
      </w:r>
      <w:r w:rsidR="008F4881" w:rsidRPr="008F4881">
        <w:rPr>
          <w:lang w:eastAsia="zh-CN"/>
        </w:rPr>
        <w:t>年</w:t>
      </w:r>
      <w:r w:rsidR="008F4881" w:rsidRPr="008F4881">
        <w:rPr>
          <w:lang w:eastAsia="zh-CN"/>
        </w:rPr>
        <w:t>3</w:t>
      </w:r>
      <w:r w:rsidR="008F4881" w:rsidRPr="008F4881">
        <w:rPr>
          <w:lang w:eastAsia="zh-CN"/>
        </w:rPr>
        <w:t>月</w:t>
      </w:r>
      <w:r w:rsidR="008F4881" w:rsidRPr="008F4881">
        <w:rPr>
          <w:lang w:eastAsia="zh-CN"/>
        </w:rPr>
        <w:t>31</w:t>
      </w:r>
      <w:r w:rsidR="008F4881" w:rsidRPr="008F4881">
        <w:rPr>
          <w:lang w:eastAsia="zh-CN"/>
        </w:rPr>
        <w:t>日向臭氧秘书处提供相关信息</w:t>
      </w:r>
      <w:r w:rsidR="00345825" w:rsidRPr="00345825">
        <w:rPr>
          <w:lang w:eastAsia="zh-CN"/>
        </w:rPr>
        <w:t>。</w:t>
      </w:r>
    </w:p>
    <w:p w14:paraId="17CD7121" w14:textId="5B1AEBB4" w:rsidR="008F4881" w:rsidRPr="008F4881" w:rsidRDefault="008F4881" w:rsidP="004333DA">
      <w:pPr>
        <w:pStyle w:val="FootnoteText"/>
        <w:rPr>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4922" w14:textId="341EBB50"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D072D0">
      <w:rPr>
        <w:sz w:val="24"/>
        <w:szCs w:val="24"/>
      </w:rPr>
      <w:t>UNEP/OzL.Pro/ExCom/96/47</w:t>
    </w:r>
    <w:r w:rsidRPr="002E59A9">
      <w:rPr>
        <w:sz w:val="24"/>
        <w:szCs w:val="24"/>
      </w:rPr>
      <w:fldChar w:fldCharType="end"/>
    </w:r>
  </w:p>
  <w:p w14:paraId="57A9D292" w14:textId="77777777" w:rsidR="00DC6A10" w:rsidRPr="0033525D" w:rsidRDefault="00DC6A10">
    <w:pP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E9D0" w14:textId="1F65EF97" w:rsidR="00DC6A10" w:rsidRPr="008343B1" w:rsidRDefault="000D3331" w:rsidP="00165318">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D072D0">
      <w:rPr>
        <w:sz w:val="24"/>
        <w:szCs w:val="24"/>
      </w:rPr>
      <w:t>UNEP/OzL.Pro/ExCom/96/47</w:t>
    </w:r>
    <w:r w:rsidRPr="008343B1">
      <w:rPr>
        <w:sz w:val="24"/>
        <w:szCs w:val="24"/>
      </w:rPr>
      <w:fldChar w:fldCharType="end"/>
    </w:r>
  </w:p>
  <w:p w14:paraId="5C611CE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F146DA"/>
    <w:multiLevelType w:val="hybridMultilevel"/>
    <w:tmpl w:val="CEB802D6"/>
    <w:lvl w:ilvl="0" w:tplc="F9FCC30A">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9618DD"/>
    <w:multiLevelType w:val="hybridMultilevel"/>
    <w:tmpl w:val="21A63F24"/>
    <w:lvl w:ilvl="0" w:tplc="45D0984C">
      <w:start w:val="9"/>
      <w:numFmt w:val="lowerLetter"/>
      <w:lvlText w:val="(%1)"/>
      <w:lvlJc w:val="left"/>
      <w:pPr>
        <w:ind w:left="2160" w:hanging="720"/>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18" w15:restartNumberingAfterBreak="0">
    <w:nsid w:val="7ABF3542"/>
    <w:multiLevelType w:val="hybridMultilevel"/>
    <w:tmpl w:val="FAFAFAC2"/>
    <w:lvl w:ilvl="0" w:tplc="FFFFFFFF">
      <w:start w:val="1"/>
      <w:numFmt w:val="decimal"/>
      <w:lvlText w:val="%1."/>
      <w:lvlJc w:val="left"/>
      <w:pPr>
        <w:tabs>
          <w:tab w:val="num" w:pos="4122"/>
        </w:tabs>
        <w:ind w:left="4122"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145434371">
    <w:abstractNumId w:val="11"/>
  </w:num>
  <w:num w:numId="22" w16cid:durableId="1879199779">
    <w:abstractNumId w:val="18"/>
  </w:num>
  <w:num w:numId="23" w16cid:durableId="1065375366">
    <w:abstractNumId w:val="17"/>
  </w:num>
  <w:num w:numId="24" w16cid:durableId="558899493">
    <w:abstractNumId w:val="13"/>
  </w:num>
  <w:num w:numId="25" w16cid:durableId="94977789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74B20"/>
    <w:rsid w:val="00000FED"/>
    <w:rsid w:val="0000434E"/>
    <w:rsid w:val="00007DB4"/>
    <w:rsid w:val="00011FE5"/>
    <w:rsid w:val="00017EC4"/>
    <w:rsid w:val="000211A9"/>
    <w:rsid w:val="00021238"/>
    <w:rsid w:val="00022071"/>
    <w:rsid w:val="00026875"/>
    <w:rsid w:val="00031260"/>
    <w:rsid w:val="0003681A"/>
    <w:rsid w:val="000372B7"/>
    <w:rsid w:val="00050F6E"/>
    <w:rsid w:val="00061EC2"/>
    <w:rsid w:val="000646A1"/>
    <w:rsid w:val="00066CE8"/>
    <w:rsid w:val="00067617"/>
    <w:rsid w:val="000676D1"/>
    <w:rsid w:val="0007016C"/>
    <w:rsid w:val="000717E2"/>
    <w:rsid w:val="00072BE6"/>
    <w:rsid w:val="0007550A"/>
    <w:rsid w:val="00080ED0"/>
    <w:rsid w:val="00085B8F"/>
    <w:rsid w:val="00090481"/>
    <w:rsid w:val="000A12DD"/>
    <w:rsid w:val="000A3826"/>
    <w:rsid w:val="000A4FB4"/>
    <w:rsid w:val="000A6C26"/>
    <w:rsid w:val="000B36C8"/>
    <w:rsid w:val="000D3331"/>
    <w:rsid w:val="000D52A4"/>
    <w:rsid w:val="000E0623"/>
    <w:rsid w:val="000E07BC"/>
    <w:rsid w:val="000E2E21"/>
    <w:rsid w:val="000F1CD4"/>
    <w:rsid w:val="000F4103"/>
    <w:rsid w:val="000F5AE2"/>
    <w:rsid w:val="000F70A7"/>
    <w:rsid w:val="00113CCA"/>
    <w:rsid w:val="0011741A"/>
    <w:rsid w:val="00122F25"/>
    <w:rsid w:val="00131D31"/>
    <w:rsid w:val="001323AB"/>
    <w:rsid w:val="00135980"/>
    <w:rsid w:val="0013786F"/>
    <w:rsid w:val="00143365"/>
    <w:rsid w:val="00143A6A"/>
    <w:rsid w:val="0015718B"/>
    <w:rsid w:val="00164719"/>
    <w:rsid w:val="00165318"/>
    <w:rsid w:val="00166FC4"/>
    <w:rsid w:val="001677AC"/>
    <w:rsid w:val="001804EA"/>
    <w:rsid w:val="001813B2"/>
    <w:rsid w:val="00190A61"/>
    <w:rsid w:val="0019445A"/>
    <w:rsid w:val="00197179"/>
    <w:rsid w:val="001A2215"/>
    <w:rsid w:val="001A3342"/>
    <w:rsid w:val="001A3B0F"/>
    <w:rsid w:val="001A3E3D"/>
    <w:rsid w:val="001A7049"/>
    <w:rsid w:val="001A7690"/>
    <w:rsid w:val="001B1E40"/>
    <w:rsid w:val="001B3374"/>
    <w:rsid w:val="001B3F8A"/>
    <w:rsid w:val="001B48C0"/>
    <w:rsid w:val="001B50D8"/>
    <w:rsid w:val="001C1416"/>
    <w:rsid w:val="001C2090"/>
    <w:rsid w:val="001C764E"/>
    <w:rsid w:val="001E1052"/>
    <w:rsid w:val="001E21B1"/>
    <w:rsid w:val="001E2F93"/>
    <w:rsid w:val="001E4554"/>
    <w:rsid w:val="001E61E5"/>
    <w:rsid w:val="001F2159"/>
    <w:rsid w:val="001F53FD"/>
    <w:rsid w:val="001F6F96"/>
    <w:rsid w:val="00210B8B"/>
    <w:rsid w:val="00214863"/>
    <w:rsid w:val="002156B4"/>
    <w:rsid w:val="0021574A"/>
    <w:rsid w:val="00224FCD"/>
    <w:rsid w:val="00253222"/>
    <w:rsid w:val="00256099"/>
    <w:rsid w:val="00261C13"/>
    <w:rsid w:val="00262847"/>
    <w:rsid w:val="002731D0"/>
    <w:rsid w:val="00281BB2"/>
    <w:rsid w:val="00294AFB"/>
    <w:rsid w:val="002A03C3"/>
    <w:rsid w:val="002A0B8F"/>
    <w:rsid w:val="002A47DD"/>
    <w:rsid w:val="002B254E"/>
    <w:rsid w:val="002B4CE8"/>
    <w:rsid w:val="002B72E9"/>
    <w:rsid w:val="002C7998"/>
    <w:rsid w:val="002E0B73"/>
    <w:rsid w:val="002E4B44"/>
    <w:rsid w:val="002E59A9"/>
    <w:rsid w:val="002F1E53"/>
    <w:rsid w:val="002F2CAA"/>
    <w:rsid w:val="0030052C"/>
    <w:rsid w:val="00302EE4"/>
    <w:rsid w:val="00317094"/>
    <w:rsid w:val="00317537"/>
    <w:rsid w:val="003306E1"/>
    <w:rsid w:val="00331ED2"/>
    <w:rsid w:val="003320E4"/>
    <w:rsid w:val="0033525D"/>
    <w:rsid w:val="003414F3"/>
    <w:rsid w:val="00342641"/>
    <w:rsid w:val="0034343A"/>
    <w:rsid w:val="003446DC"/>
    <w:rsid w:val="00345825"/>
    <w:rsid w:val="00353BB0"/>
    <w:rsid w:val="0035613E"/>
    <w:rsid w:val="00363EE9"/>
    <w:rsid w:val="00376128"/>
    <w:rsid w:val="0037742E"/>
    <w:rsid w:val="00377D56"/>
    <w:rsid w:val="0038245A"/>
    <w:rsid w:val="003840E6"/>
    <w:rsid w:val="00385CFC"/>
    <w:rsid w:val="0039337A"/>
    <w:rsid w:val="003A3189"/>
    <w:rsid w:val="003A3CA7"/>
    <w:rsid w:val="003A5F9A"/>
    <w:rsid w:val="003B33BD"/>
    <w:rsid w:val="003B569D"/>
    <w:rsid w:val="003C3C0E"/>
    <w:rsid w:val="003C57D5"/>
    <w:rsid w:val="003D42A6"/>
    <w:rsid w:val="003D4F21"/>
    <w:rsid w:val="003D4FAC"/>
    <w:rsid w:val="003E1172"/>
    <w:rsid w:val="003E1885"/>
    <w:rsid w:val="003E7906"/>
    <w:rsid w:val="003F000F"/>
    <w:rsid w:val="003F3C50"/>
    <w:rsid w:val="00405FB6"/>
    <w:rsid w:val="00406202"/>
    <w:rsid w:val="00406A6A"/>
    <w:rsid w:val="00406B22"/>
    <w:rsid w:val="00407147"/>
    <w:rsid w:val="004078FA"/>
    <w:rsid w:val="00431E08"/>
    <w:rsid w:val="004328A7"/>
    <w:rsid w:val="004333DA"/>
    <w:rsid w:val="00434C74"/>
    <w:rsid w:val="00440FE0"/>
    <w:rsid w:val="00443902"/>
    <w:rsid w:val="00456EB4"/>
    <w:rsid w:val="00457827"/>
    <w:rsid w:val="004630A1"/>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975"/>
    <w:rsid w:val="004D7F90"/>
    <w:rsid w:val="004E4DBB"/>
    <w:rsid w:val="004E4E41"/>
    <w:rsid w:val="004E73DB"/>
    <w:rsid w:val="004E7F9C"/>
    <w:rsid w:val="004F3493"/>
    <w:rsid w:val="004F5143"/>
    <w:rsid w:val="005059C9"/>
    <w:rsid w:val="00512B09"/>
    <w:rsid w:val="005220ED"/>
    <w:rsid w:val="005336B0"/>
    <w:rsid w:val="00533796"/>
    <w:rsid w:val="00537343"/>
    <w:rsid w:val="00537A91"/>
    <w:rsid w:val="005516F3"/>
    <w:rsid w:val="00552479"/>
    <w:rsid w:val="00555D75"/>
    <w:rsid w:val="00560DF0"/>
    <w:rsid w:val="005666CA"/>
    <w:rsid w:val="0056759C"/>
    <w:rsid w:val="005906B0"/>
    <w:rsid w:val="0059513E"/>
    <w:rsid w:val="00595B02"/>
    <w:rsid w:val="005A6AA4"/>
    <w:rsid w:val="005A6D9F"/>
    <w:rsid w:val="005B48FF"/>
    <w:rsid w:val="005B5EF4"/>
    <w:rsid w:val="005C1E32"/>
    <w:rsid w:val="005C670D"/>
    <w:rsid w:val="005D363F"/>
    <w:rsid w:val="005F16AF"/>
    <w:rsid w:val="005F3D78"/>
    <w:rsid w:val="00604C15"/>
    <w:rsid w:val="006158D5"/>
    <w:rsid w:val="00617403"/>
    <w:rsid w:val="00623CEE"/>
    <w:rsid w:val="00625D83"/>
    <w:rsid w:val="00651984"/>
    <w:rsid w:val="00652297"/>
    <w:rsid w:val="00660F4D"/>
    <w:rsid w:val="006623E7"/>
    <w:rsid w:val="006623F8"/>
    <w:rsid w:val="00662B80"/>
    <w:rsid w:val="00665F8B"/>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D7E9B"/>
    <w:rsid w:val="006E126D"/>
    <w:rsid w:val="006E1FC3"/>
    <w:rsid w:val="006F459D"/>
    <w:rsid w:val="00703931"/>
    <w:rsid w:val="00704CE9"/>
    <w:rsid w:val="0070616B"/>
    <w:rsid w:val="00706295"/>
    <w:rsid w:val="00706FDA"/>
    <w:rsid w:val="00711F9A"/>
    <w:rsid w:val="00712CED"/>
    <w:rsid w:val="00713810"/>
    <w:rsid w:val="00722F5C"/>
    <w:rsid w:val="00723198"/>
    <w:rsid w:val="00724E7A"/>
    <w:rsid w:val="00726463"/>
    <w:rsid w:val="007303A5"/>
    <w:rsid w:val="00730B3E"/>
    <w:rsid w:val="0073420B"/>
    <w:rsid w:val="00736367"/>
    <w:rsid w:val="0074760E"/>
    <w:rsid w:val="007548C4"/>
    <w:rsid w:val="00754ABA"/>
    <w:rsid w:val="007550B3"/>
    <w:rsid w:val="00777D8B"/>
    <w:rsid w:val="00782B0D"/>
    <w:rsid w:val="0079488E"/>
    <w:rsid w:val="0079781A"/>
    <w:rsid w:val="007A1546"/>
    <w:rsid w:val="007A228C"/>
    <w:rsid w:val="007A368E"/>
    <w:rsid w:val="007A5868"/>
    <w:rsid w:val="007A6793"/>
    <w:rsid w:val="007B04CE"/>
    <w:rsid w:val="007B2477"/>
    <w:rsid w:val="007B2D37"/>
    <w:rsid w:val="007B6871"/>
    <w:rsid w:val="007B7A2F"/>
    <w:rsid w:val="007C32EE"/>
    <w:rsid w:val="007C3D33"/>
    <w:rsid w:val="007C6362"/>
    <w:rsid w:val="007D294A"/>
    <w:rsid w:val="007D47D2"/>
    <w:rsid w:val="007D6EC0"/>
    <w:rsid w:val="007D7E1D"/>
    <w:rsid w:val="007E2462"/>
    <w:rsid w:val="007E503C"/>
    <w:rsid w:val="0080345C"/>
    <w:rsid w:val="0082522E"/>
    <w:rsid w:val="0082522F"/>
    <w:rsid w:val="00831282"/>
    <w:rsid w:val="00831979"/>
    <w:rsid w:val="008343B1"/>
    <w:rsid w:val="00851352"/>
    <w:rsid w:val="008538FF"/>
    <w:rsid w:val="00857077"/>
    <w:rsid w:val="00863230"/>
    <w:rsid w:val="00865BD0"/>
    <w:rsid w:val="008717D8"/>
    <w:rsid w:val="0087215C"/>
    <w:rsid w:val="00875D25"/>
    <w:rsid w:val="00880E35"/>
    <w:rsid w:val="008812AB"/>
    <w:rsid w:val="00883AC1"/>
    <w:rsid w:val="008875FE"/>
    <w:rsid w:val="00887F8E"/>
    <w:rsid w:val="008939D8"/>
    <w:rsid w:val="00896234"/>
    <w:rsid w:val="00897E43"/>
    <w:rsid w:val="008A3313"/>
    <w:rsid w:val="008B7A45"/>
    <w:rsid w:val="008C222B"/>
    <w:rsid w:val="008C5738"/>
    <w:rsid w:val="008C7EAD"/>
    <w:rsid w:val="008D0CFE"/>
    <w:rsid w:val="008D6152"/>
    <w:rsid w:val="008D76AF"/>
    <w:rsid w:val="008E26E0"/>
    <w:rsid w:val="008E51D3"/>
    <w:rsid w:val="008E58C3"/>
    <w:rsid w:val="008E7BA9"/>
    <w:rsid w:val="008F0F81"/>
    <w:rsid w:val="008F27BF"/>
    <w:rsid w:val="008F2E64"/>
    <w:rsid w:val="008F4881"/>
    <w:rsid w:val="00900B78"/>
    <w:rsid w:val="00901CB9"/>
    <w:rsid w:val="009142EC"/>
    <w:rsid w:val="009145E4"/>
    <w:rsid w:val="009154C3"/>
    <w:rsid w:val="00916A65"/>
    <w:rsid w:val="00923540"/>
    <w:rsid w:val="00926767"/>
    <w:rsid w:val="009350FC"/>
    <w:rsid w:val="00935E5A"/>
    <w:rsid w:val="009361D5"/>
    <w:rsid w:val="009428A4"/>
    <w:rsid w:val="0094456A"/>
    <w:rsid w:val="009659F4"/>
    <w:rsid w:val="00970D60"/>
    <w:rsid w:val="00974B20"/>
    <w:rsid w:val="009874D0"/>
    <w:rsid w:val="0099390E"/>
    <w:rsid w:val="009956CD"/>
    <w:rsid w:val="009960E5"/>
    <w:rsid w:val="009A7583"/>
    <w:rsid w:val="009A7ADC"/>
    <w:rsid w:val="009B0D30"/>
    <w:rsid w:val="009B157E"/>
    <w:rsid w:val="009C06D6"/>
    <w:rsid w:val="009C19B7"/>
    <w:rsid w:val="009C5ABB"/>
    <w:rsid w:val="009C73EA"/>
    <w:rsid w:val="009D0F66"/>
    <w:rsid w:val="009D7C51"/>
    <w:rsid w:val="009E196C"/>
    <w:rsid w:val="009E6A0A"/>
    <w:rsid w:val="009F36BF"/>
    <w:rsid w:val="00A00686"/>
    <w:rsid w:val="00A05BE5"/>
    <w:rsid w:val="00A111B6"/>
    <w:rsid w:val="00A26D27"/>
    <w:rsid w:val="00A376EE"/>
    <w:rsid w:val="00A428F1"/>
    <w:rsid w:val="00A42A99"/>
    <w:rsid w:val="00A5151A"/>
    <w:rsid w:val="00A56768"/>
    <w:rsid w:val="00A57E0A"/>
    <w:rsid w:val="00A765AE"/>
    <w:rsid w:val="00A77919"/>
    <w:rsid w:val="00A823F6"/>
    <w:rsid w:val="00A85EFD"/>
    <w:rsid w:val="00A8719E"/>
    <w:rsid w:val="00A96A66"/>
    <w:rsid w:val="00AA0A89"/>
    <w:rsid w:val="00AA21E8"/>
    <w:rsid w:val="00AA500F"/>
    <w:rsid w:val="00AA5368"/>
    <w:rsid w:val="00AA6429"/>
    <w:rsid w:val="00AA6EDA"/>
    <w:rsid w:val="00AC01AA"/>
    <w:rsid w:val="00AC2178"/>
    <w:rsid w:val="00AC3EE9"/>
    <w:rsid w:val="00AC4F72"/>
    <w:rsid w:val="00AC5041"/>
    <w:rsid w:val="00AC6C2C"/>
    <w:rsid w:val="00AE482E"/>
    <w:rsid w:val="00AE4E30"/>
    <w:rsid w:val="00AF1B39"/>
    <w:rsid w:val="00AF5BC6"/>
    <w:rsid w:val="00AF741A"/>
    <w:rsid w:val="00B014E8"/>
    <w:rsid w:val="00B01ADB"/>
    <w:rsid w:val="00B02361"/>
    <w:rsid w:val="00B03516"/>
    <w:rsid w:val="00B04161"/>
    <w:rsid w:val="00B056F9"/>
    <w:rsid w:val="00B11E3D"/>
    <w:rsid w:val="00B14D2C"/>
    <w:rsid w:val="00B17E82"/>
    <w:rsid w:val="00B201D0"/>
    <w:rsid w:val="00B205C8"/>
    <w:rsid w:val="00B21A54"/>
    <w:rsid w:val="00B233D2"/>
    <w:rsid w:val="00B33C2F"/>
    <w:rsid w:val="00B4575A"/>
    <w:rsid w:val="00B575BA"/>
    <w:rsid w:val="00B646B7"/>
    <w:rsid w:val="00B71608"/>
    <w:rsid w:val="00B7194C"/>
    <w:rsid w:val="00B76429"/>
    <w:rsid w:val="00B82CD3"/>
    <w:rsid w:val="00B86471"/>
    <w:rsid w:val="00B86AA8"/>
    <w:rsid w:val="00B94715"/>
    <w:rsid w:val="00B956D4"/>
    <w:rsid w:val="00B97446"/>
    <w:rsid w:val="00BA3C5B"/>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3C7"/>
    <w:rsid w:val="00C11CA6"/>
    <w:rsid w:val="00C15867"/>
    <w:rsid w:val="00C16E17"/>
    <w:rsid w:val="00C20441"/>
    <w:rsid w:val="00C22398"/>
    <w:rsid w:val="00C2296D"/>
    <w:rsid w:val="00C23155"/>
    <w:rsid w:val="00C378FD"/>
    <w:rsid w:val="00C40C41"/>
    <w:rsid w:val="00C45885"/>
    <w:rsid w:val="00C50F22"/>
    <w:rsid w:val="00C57971"/>
    <w:rsid w:val="00C65BD7"/>
    <w:rsid w:val="00C76BA4"/>
    <w:rsid w:val="00C81144"/>
    <w:rsid w:val="00C8188D"/>
    <w:rsid w:val="00C83A48"/>
    <w:rsid w:val="00C85865"/>
    <w:rsid w:val="00C85E85"/>
    <w:rsid w:val="00C877D0"/>
    <w:rsid w:val="00C91DD5"/>
    <w:rsid w:val="00C926C8"/>
    <w:rsid w:val="00CA2EAE"/>
    <w:rsid w:val="00CA3D61"/>
    <w:rsid w:val="00CA4AC1"/>
    <w:rsid w:val="00CA59FB"/>
    <w:rsid w:val="00CB0316"/>
    <w:rsid w:val="00CB0818"/>
    <w:rsid w:val="00CB0B11"/>
    <w:rsid w:val="00CB1DBA"/>
    <w:rsid w:val="00CB426A"/>
    <w:rsid w:val="00CB5354"/>
    <w:rsid w:val="00CC3C9E"/>
    <w:rsid w:val="00CC6A14"/>
    <w:rsid w:val="00CC70A3"/>
    <w:rsid w:val="00CD1649"/>
    <w:rsid w:val="00CD4442"/>
    <w:rsid w:val="00CD53C3"/>
    <w:rsid w:val="00CD574E"/>
    <w:rsid w:val="00CE19C3"/>
    <w:rsid w:val="00CE4C22"/>
    <w:rsid w:val="00CE4E39"/>
    <w:rsid w:val="00CE76E5"/>
    <w:rsid w:val="00CF41EC"/>
    <w:rsid w:val="00CF5D04"/>
    <w:rsid w:val="00D0143E"/>
    <w:rsid w:val="00D03115"/>
    <w:rsid w:val="00D04DE4"/>
    <w:rsid w:val="00D063F1"/>
    <w:rsid w:val="00D072D0"/>
    <w:rsid w:val="00D11735"/>
    <w:rsid w:val="00D14F22"/>
    <w:rsid w:val="00D169AC"/>
    <w:rsid w:val="00D439F3"/>
    <w:rsid w:val="00D4741C"/>
    <w:rsid w:val="00D57918"/>
    <w:rsid w:val="00D67C2E"/>
    <w:rsid w:val="00D73DC6"/>
    <w:rsid w:val="00D742D1"/>
    <w:rsid w:val="00D74C1A"/>
    <w:rsid w:val="00D754C1"/>
    <w:rsid w:val="00D77393"/>
    <w:rsid w:val="00D77A35"/>
    <w:rsid w:val="00D8111D"/>
    <w:rsid w:val="00D81B3E"/>
    <w:rsid w:val="00D90C70"/>
    <w:rsid w:val="00D90E49"/>
    <w:rsid w:val="00D90E50"/>
    <w:rsid w:val="00D930AB"/>
    <w:rsid w:val="00D967EF"/>
    <w:rsid w:val="00D96ADE"/>
    <w:rsid w:val="00D97FB5"/>
    <w:rsid w:val="00DA079D"/>
    <w:rsid w:val="00DA0CE2"/>
    <w:rsid w:val="00DA2387"/>
    <w:rsid w:val="00DC6A10"/>
    <w:rsid w:val="00DE657E"/>
    <w:rsid w:val="00DF4704"/>
    <w:rsid w:val="00E024AA"/>
    <w:rsid w:val="00E15C77"/>
    <w:rsid w:val="00E15D75"/>
    <w:rsid w:val="00E1693E"/>
    <w:rsid w:val="00E250F1"/>
    <w:rsid w:val="00E3550D"/>
    <w:rsid w:val="00E4099F"/>
    <w:rsid w:val="00E52838"/>
    <w:rsid w:val="00E601F1"/>
    <w:rsid w:val="00E6091E"/>
    <w:rsid w:val="00E614E0"/>
    <w:rsid w:val="00E64C44"/>
    <w:rsid w:val="00E73F7F"/>
    <w:rsid w:val="00E753E8"/>
    <w:rsid w:val="00E85409"/>
    <w:rsid w:val="00E930B3"/>
    <w:rsid w:val="00E9339B"/>
    <w:rsid w:val="00EA429F"/>
    <w:rsid w:val="00EA4F9E"/>
    <w:rsid w:val="00EA510E"/>
    <w:rsid w:val="00EA63CA"/>
    <w:rsid w:val="00EA6D3B"/>
    <w:rsid w:val="00EB00AD"/>
    <w:rsid w:val="00EB136C"/>
    <w:rsid w:val="00EB480E"/>
    <w:rsid w:val="00EB5EC6"/>
    <w:rsid w:val="00EB71B3"/>
    <w:rsid w:val="00EB7FC9"/>
    <w:rsid w:val="00ED1EDB"/>
    <w:rsid w:val="00ED27E8"/>
    <w:rsid w:val="00ED7137"/>
    <w:rsid w:val="00EE2FA2"/>
    <w:rsid w:val="00EF06EA"/>
    <w:rsid w:val="00F05AF3"/>
    <w:rsid w:val="00F07604"/>
    <w:rsid w:val="00F12F54"/>
    <w:rsid w:val="00F17989"/>
    <w:rsid w:val="00F2077A"/>
    <w:rsid w:val="00F21088"/>
    <w:rsid w:val="00F2412B"/>
    <w:rsid w:val="00F24D66"/>
    <w:rsid w:val="00F326BF"/>
    <w:rsid w:val="00F327E7"/>
    <w:rsid w:val="00F35746"/>
    <w:rsid w:val="00F447C7"/>
    <w:rsid w:val="00F459B4"/>
    <w:rsid w:val="00F5211B"/>
    <w:rsid w:val="00F554A9"/>
    <w:rsid w:val="00F65A09"/>
    <w:rsid w:val="00F716FD"/>
    <w:rsid w:val="00F737B4"/>
    <w:rsid w:val="00F76679"/>
    <w:rsid w:val="00F80355"/>
    <w:rsid w:val="00F87C43"/>
    <w:rsid w:val="00FA5722"/>
    <w:rsid w:val="00FB0C81"/>
    <w:rsid w:val="00FC2200"/>
    <w:rsid w:val="00FC2540"/>
    <w:rsid w:val="00FC68AD"/>
    <w:rsid w:val="00FE7254"/>
    <w:rsid w:val="00FE7D8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C451C"/>
  <w15:docId w15:val="{9FD634B2-56E7-44CB-A91C-591F1B64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BodyText">
    <w:name w:val="Body Text"/>
    <w:basedOn w:val="Normal"/>
    <w:link w:val="BodyTextChar"/>
    <w:uiPriority w:val="1"/>
    <w:qFormat/>
    <w:rsid w:val="00974B20"/>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974B20"/>
    <w:rPr>
      <w:rFonts w:ascii="Microsoft JhengHei" w:eastAsia="Microsoft JhengHei" w:cs="Microsoft JhengHei"/>
      <w:sz w:val="24"/>
      <w:szCs w:val="24"/>
      <w:lang w:eastAsia="zh-CN"/>
    </w:rPr>
  </w:style>
  <w:style w:type="paragraph" w:styleId="ListParagraph">
    <w:name w:val="List Paragraph"/>
    <w:basedOn w:val="Normal"/>
    <w:uiPriority w:val="34"/>
    <w:qFormat/>
    <w:rsid w:val="00974B20"/>
    <w:pPr>
      <w:ind w:firstLineChars="200" w:firstLine="420"/>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4B20"/>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665F8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393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96%20ExCom\template,%20references%20and%20formatting%20tips-0409\template\C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C96-template-update</Template>
  <TotalTime>168</TotalTime>
  <Pages>6</Pages>
  <Words>3336</Words>
  <Characters>1979</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lingling jing</dc:creator>
  <cp:lastModifiedBy>Angela Xue He Yan</cp:lastModifiedBy>
  <cp:revision>123</cp:revision>
  <cp:lastPrinted>2001-05-26T16:40:00Z</cp:lastPrinted>
  <dcterms:created xsi:type="dcterms:W3CDTF">2025-04-19T05:52:00Z</dcterms:created>
  <dcterms:modified xsi:type="dcterms:W3CDTF">2025-04-22T13:08:00Z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UNEP/OzL.Pro/ExCom/96/47</vt:lpwstr>
  </property>
  <property fmtid="{D5CDD505-2E9C-101B-9397-08002B2CF9AE}" pid="3" name="Revision date">
    <vt:lpwstr>4/17/2025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