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16FA6B9" w14:textId="77777777">
        <w:trPr>
          <w:trHeight w:val="720"/>
        </w:trPr>
        <w:tc>
          <w:tcPr>
            <w:tcW w:w="4410" w:type="dxa"/>
            <w:gridSpan w:val="2"/>
            <w:tcBorders>
              <w:bottom w:val="single" w:sz="18" w:space="0" w:color="auto"/>
            </w:tcBorders>
          </w:tcPr>
          <w:p w14:paraId="711F6C35"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D870FA2"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6E0DFC3" w14:textId="77777777" w:rsidTr="00B122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1"/>
        </w:trPr>
        <w:tc>
          <w:tcPr>
            <w:tcW w:w="4059" w:type="dxa"/>
            <w:tcBorders>
              <w:top w:val="nil"/>
              <w:left w:val="nil"/>
              <w:bottom w:val="single" w:sz="36" w:space="0" w:color="auto"/>
              <w:right w:val="nil"/>
            </w:tcBorders>
          </w:tcPr>
          <w:p w14:paraId="535BDE1F" w14:textId="77777777" w:rsidR="007E5D09" w:rsidRDefault="00E1360E" w:rsidP="00B12289">
            <w:pPr>
              <w:jc w:val="left"/>
              <w:rPr>
                <w:lang w:val="en-US" w:bidi="ar-LB"/>
              </w:rPr>
            </w:pPr>
            <w:r>
              <w:rPr>
                <w:noProof/>
                <w:lang w:val="en-CA" w:eastAsia="en-CA" w:bidi="ar-SA"/>
              </w:rPr>
              <w:drawing>
                <wp:anchor distT="0" distB="0" distL="114300" distR="114300" simplePos="0" relativeHeight="251660288" behindDoc="0" locked="0" layoutInCell="0" allowOverlap="1" wp14:anchorId="1A72A8C7" wp14:editId="3BC1872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0A6B9B9F" wp14:editId="5D3DE72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6654014" w14:textId="77777777" w:rsidR="007E5D09" w:rsidRDefault="00E1360E" w:rsidP="00B12289">
            <w:pPr>
              <w:jc w:val="left"/>
              <w:rPr>
                <w:lang w:val="en-US" w:bidi="ar-LB"/>
              </w:rPr>
            </w:pPr>
            <w:r>
              <w:rPr>
                <w:lang w:val="en-US" w:bidi="ar-LB"/>
              </w:rPr>
              <w:t>GENERAL</w:t>
            </w:r>
          </w:p>
          <w:p w14:paraId="7557F98F" w14:textId="77777777" w:rsidR="007E5D09" w:rsidRDefault="007E5D09">
            <w:pPr>
              <w:spacing w:before="120"/>
              <w:jc w:val="left"/>
              <w:rPr>
                <w:lang w:val="en-US" w:bidi="ar-LB"/>
              </w:rPr>
            </w:pPr>
          </w:p>
          <w:p w14:paraId="4B0DC8ED" w14:textId="15D787E7" w:rsidR="007E5D09" w:rsidRDefault="00B563F5" w:rsidP="00B1228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B12289">
              <w:rPr>
                <w:lang w:bidi="ar-LB"/>
              </w:rPr>
              <w:t>UNEP/</w:t>
            </w:r>
            <w:proofErr w:type="spellStart"/>
            <w:r w:rsidR="00B12289">
              <w:rPr>
                <w:lang w:bidi="ar-LB"/>
              </w:rPr>
              <w:t>OzL.Pro</w:t>
            </w:r>
            <w:proofErr w:type="spellEnd"/>
            <w:r w:rsidR="00B12289">
              <w:rPr>
                <w:lang w:bidi="ar-LB"/>
              </w:rPr>
              <w:t>/</w:t>
            </w:r>
            <w:proofErr w:type="spellStart"/>
            <w:r w:rsidR="00B12289">
              <w:rPr>
                <w:lang w:bidi="ar-LB"/>
              </w:rPr>
              <w:t>ExCom</w:t>
            </w:r>
            <w:proofErr w:type="spellEnd"/>
            <w:r w:rsidR="00B12289">
              <w:rPr>
                <w:lang w:bidi="ar-LB"/>
              </w:rPr>
              <w:t>/88/65</w:t>
            </w:r>
            <w:r>
              <w:rPr>
                <w:lang w:bidi="ar-LB"/>
              </w:rPr>
              <w:fldChar w:fldCharType="end"/>
            </w:r>
          </w:p>
          <w:p w14:paraId="6AE20E2D" w14:textId="77777777" w:rsidR="00662A73" w:rsidRPr="003F73BA" w:rsidRDefault="00662A73" w:rsidP="00B12289">
            <w:pPr>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5E307C">
              <w:rPr>
                <w:lang w:val="en-US" w:bidi="ar-LB"/>
              </w:rPr>
              <w:t>5 November</w:t>
            </w:r>
            <w:r w:rsidR="000C0BA3" w:rsidRPr="000C0BA3">
              <w:rPr>
                <w:lang w:bidi="ar-LB"/>
              </w:rPr>
              <w:t xml:space="preserve"> 2021</w:t>
            </w:r>
            <w:r>
              <w:rPr>
                <w:lang w:bidi="ar-LB"/>
              </w:rPr>
              <w:fldChar w:fldCharType="end"/>
            </w:r>
          </w:p>
          <w:p w14:paraId="7D46CBA1" w14:textId="77777777" w:rsidR="00662A73" w:rsidRPr="0092248C" w:rsidRDefault="00662A73">
            <w:pPr>
              <w:spacing w:before="120"/>
              <w:jc w:val="left"/>
              <w:rPr>
                <w:rtl/>
                <w:lang w:bidi="ar-LB"/>
              </w:rPr>
            </w:pPr>
          </w:p>
          <w:p w14:paraId="1FFEE649" w14:textId="77777777" w:rsidR="007E5D09" w:rsidRDefault="00E1360E" w:rsidP="00B12289">
            <w:pPr>
              <w:jc w:val="left"/>
              <w:rPr>
                <w:lang w:val="en-US" w:bidi="ar-LB"/>
              </w:rPr>
            </w:pPr>
            <w:r>
              <w:rPr>
                <w:lang w:val="en-US" w:bidi="ar-LB"/>
              </w:rPr>
              <w:t>ARABIC</w:t>
            </w:r>
          </w:p>
          <w:p w14:paraId="10D54FAC" w14:textId="77777777" w:rsidR="007E5D09" w:rsidRDefault="00E1360E" w:rsidP="00B12289">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25E221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04EDDC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C9F7DD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DACDF02"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BF4011B" w14:textId="77777777" w:rsidR="007E5D09" w:rsidRDefault="007E5D09">
            <w:pPr>
              <w:rPr>
                <w:caps/>
                <w:lang w:val="en-US" w:bidi="ar-LB"/>
              </w:rPr>
            </w:pPr>
          </w:p>
          <w:p w14:paraId="1ADB3730" w14:textId="77777777" w:rsidR="007E5D09" w:rsidRDefault="007E5D09">
            <w:pPr>
              <w:rPr>
                <w:lang w:val="en-US" w:bidi="ar-LB"/>
              </w:rPr>
            </w:pPr>
          </w:p>
        </w:tc>
      </w:tr>
    </w:tbl>
    <w:p w14:paraId="5BF525F0" w14:textId="77777777" w:rsidR="007E5D09" w:rsidRDefault="007E5D09">
      <w:pPr>
        <w:pStyle w:val="Caption"/>
        <w:spacing w:line="200" w:lineRule="exact"/>
        <w:ind w:left="187" w:right="187" w:hanging="187"/>
        <w:jc w:val="both"/>
        <w:rPr>
          <w:rFonts w:cs="Akhbar MT"/>
          <w:b/>
          <w:bCs/>
          <w:sz w:val="28"/>
          <w:szCs w:val="28"/>
          <w:rtl/>
          <w:lang w:bidi="ar-LB"/>
        </w:rPr>
      </w:pPr>
    </w:p>
    <w:p w14:paraId="66BD49D1" w14:textId="77777777"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6C5CAC5" w14:textId="77777777"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D0093FF" w14:textId="77777777" w:rsidR="007E5D09" w:rsidRPr="00A755B6" w:rsidRDefault="00E1360E" w:rsidP="0035441C">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35441C">
        <w:rPr>
          <w:sz w:val="28"/>
          <w:szCs w:val="28"/>
          <w:rtl/>
          <w:lang w:val="en-US" w:eastAsia="en-CA" w:bidi="ar-LB"/>
        </w:rPr>
        <w:t>الثامن</w:t>
      </w:r>
      <w:r w:rsidR="006F2A2C" w:rsidRPr="00A755B6">
        <w:rPr>
          <w:sz w:val="28"/>
          <w:szCs w:val="28"/>
          <w:rtl/>
          <w:lang w:val="en-US" w:eastAsia="en-CA" w:bidi="ar-LB"/>
        </w:rPr>
        <w:t xml:space="preserve"> </w:t>
      </w:r>
      <w:r w:rsidR="00786775" w:rsidRPr="00A755B6">
        <w:rPr>
          <w:sz w:val="28"/>
          <w:szCs w:val="28"/>
          <w:rtl/>
          <w:lang w:val="en-US" w:eastAsia="en-CA" w:bidi="ar-LB"/>
        </w:rPr>
        <w:t>و</w:t>
      </w:r>
      <w:r w:rsidRPr="00A755B6">
        <w:rPr>
          <w:sz w:val="28"/>
          <w:szCs w:val="28"/>
          <w:rtl/>
          <w:lang w:val="en-US" w:eastAsia="en-CA" w:bidi="ar-LB"/>
        </w:rPr>
        <w:t>الثمانون</w:t>
      </w:r>
    </w:p>
    <w:p w14:paraId="4A3A92D3" w14:textId="77777777" w:rsidR="007E5D09" w:rsidRDefault="00E1360E" w:rsidP="007D141D">
      <w:pPr>
        <w:pStyle w:val="0Heading0"/>
        <w:bidi/>
        <w:ind w:left="4"/>
        <w:rPr>
          <w:rFonts w:cs="Arabic Transparent"/>
          <w:sz w:val="28"/>
          <w:szCs w:val="28"/>
          <w:lang w:bidi="ar-LB"/>
        </w:rPr>
      </w:pPr>
      <w:r w:rsidRPr="00A755B6">
        <w:rPr>
          <w:sz w:val="28"/>
          <w:szCs w:val="28"/>
          <w:rtl/>
          <w:lang w:bidi="ar-LB"/>
        </w:rPr>
        <w:t>مونتريال،</w:t>
      </w:r>
      <w:r w:rsidR="00C0337B" w:rsidRPr="00A755B6">
        <w:rPr>
          <w:sz w:val="28"/>
          <w:szCs w:val="28"/>
          <w:rtl/>
          <w:lang w:bidi="ar-LB"/>
        </w:rPr>
        <w:t xml:space="preserve">  من </w:t>
      </w:r>
      <w:r w:rsidR="00A755B6" w:rsidRPr="00A755B6">
        <w:rPr>
          <w:sz w:val="28"/>
          <w:szCs w:val="28"/>
          <w:rtl/>
          <w:lang w:bidi="ar-LB"/>
        </w:rPr>
        <w:t xml:space="preserve">15 </w:t>
      </w:r>
      <w:r w:rsidR="002B535E">
        <w:rPr>
          <w:sz w:val="28"/>
          <w:szCs w:val="28"/>
          <w:rtl/>
          <w:lang w:bidi="ar-LB"/>
        </w:rPr>
        <w:t>إلى</w:t>
      </w:r>
      <w:r w:rsidR="00A755B6" w:rsidRPr="00A755B6">
        <w:rPr>
          <w:sz w:val="28"/>
          <w:szCs w:val="28"/>
          <w:rtl/>
          <w:lang w:bidi="ar-LB"/>
        </w:rPr>
        <w:t xml:space="preserve"> 19 نوفمب</w:t>
      </w:r>
      <w:r w:rsidR="007D141D">
        <w:rPr>
          <w:sz w:val="28"/>
          <w:szCs w:val="28"/>
          <w:rtl/>
          <w:lang w:bidi="ar-LB"/>
        </w:rPr>
        <w:t>ر</w:t>
      </w:r>
      <w:r w:rsidR="006F2A2C" w:rsidRPr="005E307C">
        <w:rPr>
          <w:sz w:val="28"/>
          <w:szCs w:val="28"/>
          <w:rtl/>
          <w:lang w:bidi="ar-LB"/>
        </w:rPr>
        <w:t>/</w:t>
      </w:r>
      <w:r w:rsidR="006F2A2C" w:rsidRPr="00A755B6">
        <w:rPr>
          <w:sz w:val="28"/>
          <w:szCs w:val="28"/>
          <w:rtl/>
          <w:lang w:bidi="ar-LB"/>
        </w:rPr>
        <w:t xml:space="preserve"> </w:t>
      </w:r>
      <w:r w:rsidR="00A755B6" w:rsidRPr="005E307C">
        <w:rPr>
          <w:sz w:val="28"/>
          <w:szCs w:val="28"/>
          <w:rtl/>
          <w:lang w:bidi="ar-LB"/>
        </w:rPr>
        <w:t>تشرين الثاني</w:t>
      </w:r>
      <w:r w:rsidR="006F2A2C" w:rsidRPr="00DB2568">
        <w:rPr>
          <w:sz w:val="28"/>
          <w:szCs w:val="28"/>
          <w:rtl/>
          <w:lang w:bidi="ar-LB"/>
        </w:rPr>
        <w:t xml:space="preserve"> </w:t>
      </w:r>
      <w:r w:rsidR="00C0337B">
        <w:rPr>
          <w:rFonts w:asciiTheme="majorBidi" w:hAnsiTheme="majorBidi" w:cstheme="majorBidi"/>
          <w:sz w:val="26"/>
          <w:szCs w:val="26"/>
          <w:rtl/>
          <w:lang w:bidi="ar-LB"/>
        </w:rPr>
        <w:t xml:space="preserve">2021 </w:t>
      </w:r>
      <w:r w:rsidR="00C0337B">
        <w:rPr>
          <w:rStyle w:val="FootnoteReference"/>
          <w:rFonts w:asciiTheme="majorBidi" w:hAnsiTheme="majorBidi" w:cstheme="majorBidi"/>
          <w:sz w:val="26"/>
          <w:szCs w:val="26"/>
          <w:rtl/>
          <w:lang w:bidi="ar-LB"/>
        </w:rPr>
        <w:footnoteReference w:id="1"/>
      </w:r>
    </w:p>
    <w:p w14:paraId="441F85CA" w14:textId="77777777" w:rsidR="007E5D09" w:rsidRDefault="007E5D09">
      <w:pPr>
        <w:pStyle w:val="Heading2"/>
        <w:numPr>
          <w:ilvl w:val="0"/>
          <w:numId w:val="0"/>
        </w:numPr>
        <w:ind w:left="4"/>
        <w:rPr>
          <w:rtl/>
          <w:lang w:val="en-CA" w:bidi="ar-LB"/>
        </w:rPr>
      </w:pPr>
    </w:p>
    <w:p w14:paraId="19542E72" w14:textId="77777777" w:rsidR="00B468B2" w:rsidRDefault="00B468B2" w:rsidP="005E307C">
      <w:pPr>
        <w:bidi/>
        <w:spacing w:after="80"/>
        <w:jc w:val="center"/>
        <w:rPr>
          <w:bCs/>
          <w:sz w:val="32"/>
          <w:szCs w:val="32"/>
          <w:lang w:bidi="ar-LB"/>
        </w:rPr>
      </w:pPr>
    </w:p>
    <w:p w14:paraId="085C67C2" w14:textId="58C8F63B" w:rsidR="0092248C" w:rsidRDefault="0092248C" w:rsidP="00B468B2">
      <w:pPr>
        <w:bidi/>
        <w:spacing w:after="80"/>
        <w:jc w:val="center"/>
        <w:rPr>
          <w:bCs/>
          <w:sz w:val="32"/>
          <w:szCs w:val="32"/>
          <w:lang w:bidi="ar-LB"/>
        </w:rPr>
      </w:pPr>
      <w:r w:rsidRPr="00B468B2">
        <w:rPr>
          <w:bCs/>
          <w:sz w:val="32"/>
          <w:szCs w:val="32"/>
          <w:rtl/>
          <w:lang w:bidi="ar-LB"/>
        </w:rPr>
        <w:t xml:space="preserve">مقترح المشروع  : </w:t>
      </w:r>
      <w:r w:rsidR="005E307C" w:rsidRPr="00B468B2">
        <w:rPr>
          <w:bCs/>
          <w:sz w:val="32"/>
          <w:szCs w:val="32"/>
          <w:rtl/>
          <w:lang w:bidi="ar-LB"/>
        </w:rPr>
        <w:t xml:space="preserve">تيمور </w:t>
      </w:r>
      <w:r w:rsidR="00B468B2">
        <w:rPr>
          <w:bCs/>
          <w:sz w:val="32"/>
          <w:szCs w:val="32"/>
          <w:rtl/>
          <w:lang w:bidi="ar-LB"/>
        </w:rPr>
        <w:t>–</w:t>
      </w:r>
      <w:r w:rsidR="005E307C" w:rsidRPr="00B468B2">
        <w:rPr>
          <w:bCs/>
          <w:sz w:val="32"/>
          <w:szCs w:val="32"/>
          <w:rtl/>
          <w:lang w:bidi="ar-LB"/>
        </w:rPr>
        <w:t xml:space="preserve"> ليشتي</w:t>
      </w:r>
    </w:p>
    <w:p w14:paraId="74B88449" w14:textId="77777777" w:rsidR="00B468B2" w:rsidRPr="00B468B2" w:rsidRDefault="00B468B2" w:rsidP="00B468B2">
      <w:pPr>
        <w:bidi/>
        <w:spacing w:after="80"/>
        <w:jc w:val="center"/>
        <w:rPr>
          <w:bCs/>
          <w:sz w:val="32"/>
          <w:szCs w:val="32"/>
          <w:lang w:bidi="ar-LB"/>
        </w:rPr>
      </w:pPr>
    </w:p>
    <w:p w14:paraId="5C053AFE" w14:textId="77777777" w:rsidR="0092248C" w:rsidRDefault="0092248C" w:rsidP="0092248C">
      <w:pPr>
        <w:bidi/>
        <w:spacing w:after="80"/>
        <w:rPr>
          <w:b/>
          <w:szCs w:val="24"/>
          <w:rtl/>
          <w:lang w:bidi="ar-LB"/>
        </w:rPr>
      </w:pPr>
    </w:p>
    <w:p w14:paraId="4FB500FB" w14:textId="77777777" w:rsidR="0092248C" w:rsidRPr="00B468B2" w:rsidRDefault="0092248C" w:rsidP="0092248C">
      <w:pPr>
        <w:bidi/>
        <w:spacing w:after="80"/>
        <w:rPr>
          <w:b/>
          <w:sz w:val="26"/>
          <w:szCs w:val="26"/>
          <w:rtl/>
          <w:lang w:bidi="ar-LB"/>
        </w:rPr>
      </w:pPr>
      <w:r>
        <w:rPr>
          <w:b/>
          <w:szCs w:val="24"/>
          <w:rtl/>
          <w:lang w:bidi="ar-LB"/>
        </w:rPr>
        <w:tab/>
      </w:r>
      <w:r w:rsidRPr="00B468B2">
        <w:rPr>
          <w:b/>
          <w:sz w:val="26"/>
          <w:szCs w:val="26"/>
          <w:rtl/>
          <w:lang w:bidi="ar-LB"/>
        </w:rPr>
        <w:t>تتألف هذه الوثيقة من تعليقات وتوصية الأمانة بشأن مقترح المشروع التالي:</w:t>
      </w:r>
    </w:p>
    <w:p w14:paraId="6DF38DCC" w14:textId="77777777" w:rsidR="0092248C" w:rsidRPr="00B468B2" w:rsidRDefault="0092248C" w:rsidP="0092248C">
      <w:pPr>
        <w:bidi/>
        <w:spacing w:after="80"/>
        <w:rPr>
          <w:b/>
          <w:sz w:val="26"/>
          <w:szCs w:val="26"/>
          <w:rtl/>
          <w:lang w:bidi="ar-LB"/>
        </w:rPr>
      </w:pPr>
    </w:p>
    <w:p w14:paraId="3393CB8A" w14:textId="77777777" w:rsidR="0092248C" w:rsidRPr="00B468B2" w:rsidRDefault="0092248C" w:rsidP="0092248C">
      <w:pPr>
        <w:bidi/>
        <w:spacing w:after="80"/>
        <w:rPr>
          <w:b/>
          <w:sz w:val="26"/>
          <w:szCs w:val="26"/>
          <w:u w:val="single"/>
          <w:rtl/>
          <w:lang w:bidi="ar-LB"/>
        </w:rPr>
      </w:pPr>
      <w:r w:rsidRPr="00B468B2">
        <w:rPr>
          <w:b/>
          <w:sz w:val="26"/>
          <w:szCs w:val="26"/>
          <w:u w:val="single"/>
          <w:rtl/>
          <w:lang w:bidi="ar-LB"/>
        </w:rPr>
        <w:t>الإزالة</w:t>
      </w:r>
    </w:p>
    <w:p w14:paraId="47F42D7F" w14:textId="77777777" w:rsidR="0092248C" w:rsidRPr="00B468B2" w:rsidRDefault="0092248C" w:rsidP="0092248C">
      <w:pPr>
        <w:bidi/>
        <w:spacing w:after="80"/>
        <w:rPr>
          <w:b/>
          <w:sz w:val="26"/>
          <w:szCs w:val="26"/>
          <w:u w:val="single"/>
          <w:rtl/>
          <w:lang w:bidi="ar-LB"/>
        </w:rPr>
      </w:pPr>
    </w:p>
    <w:tbl>
      <w:tblPr>
        <w:tblW w:w="0" w:type="auto"/>
        <w:tblLook w:val="04A0" w:firstRow="1" w:lastRow="0" w:firstColumn="1" w:lastColumn="0" w:noHBand="0" w:noVBand="1"/>
      </w:tblPr>
      <w:tblGrid>
        <w:gridCol w:w="2919"/>
        <w:gridCol w:w="5878"/>
        <w:gridCol w:w="563"/>
      </w:tblGrid>
      <w:tr w:rsidR="0092248C" w:rsidRPr="00B468B2" w14:paraId="0D554566" w14:textId="77777777" w:rsidTr="00AA0C57">
        <w:trPr>
          <w:cantSplit/>
        </w:trPr>
        <w:tc>
          <w:tcPr>
            <w:tcW w:w="2943" w:type="dxa"/>
            <w:hideMark/>
          </w:tcPr>
          <w:p w14:paraId="7D823C19" w14:textId="77777777" w:rsidR="0092248C" w:rsidRPr="00B468B2" w:rsidRDefault="0092248C" w:rsidP="005E307C">
            <w:pPr>
              <w:bidi/>
              <w:ind w:left="720"/>
              <w:rPr>
                <w:sz w:val="26"/>
                <w:szCs w:val="26"/>
                <w:rtl/>
                <w:lang w:val="en-US" w:bidi="ar-LB"/>
              </w:rPr>
            </w:pPr>
            <w:r w:rsidRPr="00B468B2">
              <w:rPr>
                <w:sz w:val="26"/>
                <w:szCs w:val="26"/>
                <w:rtl/>
                <w:lang w:val="en-US" w:bidi="ar-LB"/>
              </w:rPr>
              <w:t>اليونيب</w:t>
            </w:r>
            <w:r w:rsidR="005E307C" w:rsidRPr="00B468B2">
              <w:rPr>
                <w:sz w:val="26"/>
                <w:szCs w:val="26"/>
                <w:rtl/>
                <w:lang w:val="en-US" w:bidi="ar-LB"/>
              </w:rPr>
              <w:t xml:space="preserve"> واليوئنديبي</w:t>
            </w:r>
            <w:r w:rsidRPr="00B468B2">
              <w:rPr>
                <w:sz w:val="26"/>
                <w:szCs w:val="26"/>
                <w:rtl/>
                <w:lang w:val="en-US" w:bidi="ar-LB"/>
              </w:rPr>
              <w:t xml:space="preserve"> </w:t>
            </w:r>
          </w:p>
        </w:tc>
        <w:tc>
          <w:tcPr>
            <w:tcW w:w="5954" w:type="dxa"/>
            <w:hideMark/>
          </w:tcPr>
          <w:p w14:paraId="0848788E" w14:textId="77777777" w:rsidR="0092248C" w:rsidRPr="00B468B2" w:rsidRDefault="0092248C" w:rsidP="005E307C">
            <w:pPr>
              <w:bidi/>
              <w:ind w:right="-18"/>
              <w:jc w:val="center"/>
              <w:rPr>
                <w:sz w:val="26"/>
                <w:szCs w:val="26"/>
                <w:rtl/>
                <w:lang w:val="en-US" w:bidi="ar-LB"/>
              </w:rPr>
            </w:pPr>
            <w:r w:rsidRPr="00B468B2">
              <w:rPr>
                <w:sz w:val="26"/>
                <w:szCs w:val="26"/>
                <w:rtl/>
                <w:lang w:bidi="ar-LB"/>
              </w:rPr>
              <w:t xml:space="preserve">خطة إدارة إزالة المواد الهيدروكلوروفلوروكربونية (المرحلة </w:t>
            </w:r>
            <w:r w:rsidR="005E307C" w:rsidRPr="00B468B2">
              <w:rPr>
                <w:sz w:val="26"/>
                <w:szCs w:val="26"/>
                <w:rtl/>
                <w:lang w:bidi="ar-LB"/>
              </w:rPr>
              <w:t>الثانية</w:t>
            </w:r>
            <w:r w:rsidRPr="00B468B2">
              <w:rPr>
                <w:sz w:val="26"/>
                <w:szCs w:val="26"/>
                <w:rtl/>
                <w:lang w:bidi="ar-LB"/>
              </w:rPr>
              <w:t xml:space="preserve">، الشريحة </w:t>
            </w:r>
            <w:r w:rsidR="005E307C" w:rsidRPr="00B468B2">
              <w:rPr>
                <w:sz w:val="26"/>
                <w:szCs w:val="26"/>
                <w:rtl/>
                <w:lang w:bidi="ar-LB"/>
              </w:rPr>
              <w:t>الثانية</w:t>
            </w:r>
            <w:r w:rsidRPr="00B468B2">
              <w:rPr>
                <w:sz w:val="26"/>
                <w:szCs w:val="26"/>
                <w:rtl/>
                <w:lang w:bidi="ar-LB"/>
              </w:rPr>
              <w:t>)</w:t>
            </w:r>
          </w:p>
        </w:tc>
        <w:tc>
          <w:tcPr>
            <w:tcW w:w="571" w:type="dxa"/>
          </w:tcPr>
          <w:p w14:paraId="5F45A199" w14:textId="77777777" w:rsidR="0092248C" w:rsidRPr="00B468B2" w:rsidRDefault="0092248C" w:rsidP="0092248C">
            <w:pPr>
              <w:numPr>
                <w:ilvl w:val="0"/>
                <w:numId w:val="23"/>
              </w:numPr>
              <w:ind w:left="-198"/>
              <w:jc w:val="right"/>
              <w:rPr>
                <w:color w:val="000000"/>
                <w:sz w:val="26"/>
                <w:szCs w:val="26"/>
                <w:lang w:bidi="ar-LB"/>
              </w:rPr>
            </w:pPr>
          </w:p>
        </w:tc>
      </w:tr>
    </w:tbl>
    <w:p w14:paraId="1B54133A" w14:textId="77777777" w:rsidR="0092248C" w:rsidRPr="00B468B2" w:rsidRDefault="0092248C" w:rsidP="0092248C">
      <w:pPr>
        <w:pStyle w:val="StyleHeader4Para4Left0Firstline0"/>
        <w:bidi/>
        <w:rPr>
          <w:sz w:val="26"/>
          <w:szCs w:val="26"/>
          <w:lang w:bidi="ar-LB"/>
        </w:rPr>
      </w:pPr>
    </w:p>
    <w:p w14:paraId="03726241" w14:textId="77777777" w:rsidR="007E5D09" w:rsidRPr="00B468B2" w:rsidRDefault="007E5D09" w:rsidP="0092248C">
      <w:pPr>
        <w:pStyle w:val="StyleHeader4Para4Left0Firstline0"/>
        <w:bidi/>
        <w:rPr>
          <w:sz w:val="26"/>
          <w:szCs w:val="26"/>
          <w:lang w:bidi="ar-LB"/>
        </w:rPr>
      </w:pPr>
    </w:p>
    <w:p w14:paraId="56300458" w14:textId="77777777" w:rsidR="007E5D09" w:rsidRDefault="00E1360E">
      <w:pPr>
        <w:pStyle w:val="StyleHeader4Para4Left0Firstline0"/>
        <w:rPr>
          <w:lang w:bidi="ar-LB"/>
        </w:rPr>
      </w:pPr>
      <w:r>
        <w:rPr>
          <w:lang w:bidi="ar-LB"/>
        </w:rPr>
        <w:br w:type="page"/>
      </w:r>
    </w:p>
    <w:p w14:paraId="0B238EAC" w14:textId="77777777" w:rsidR="00C610C3" w:rsidRPr="00D2429B" w:rsidRDefault="00C610C3" w:rsidP="00C610C3">
      <w:pPr>
        <w:bidi/>
        <w:spacing w:after="80"/>
        <w:jc w:val="center"/>
        <w:rPr>
          <w:bCs/>
          <w:szCs w:val="24"/>
          <w:rtl/>
          <w:lang w:bidi="ar-LB"/>
        </w:rPr>
      </w:pPr>
      <w:r w:rsidRPr="00D2429B">
        <w:rPr>
          <w:bCs/>
          <w:szCs w:val="24"/>
          <w:rtl/>
          <w:lang w:bidi="ar-LB"/>
        </w:rPr>
        <w:lastRenderedPageBreak/>
        <w:t>ورقة تقييم المشروع – مشروعات متعددة السنوات</w:t>
      </w:r>
    </w:p>
    <w:p w14:paraId="6E2502C5" w14:textId="77777777" w:rsidR="00C610C3" w:rsidRPr="00D2429B" w:rsidRDefault="005E307C" w:rsidP="00C610C3">
      <w:pPr>
        <w:bidi/>
        <w:spacing w:after="80"/>
        <w:jc w:val="center"/>
        <w:rPr>
          <w:szCs w:val="24"/>
          <w:rtl/>
          <w:lang w:bidi="ar-LB"/>
        </w:rPr>
      </w:pPr>
      <w:r>
        <w:rPr>
          <w:bCs/>
          <w:szCs w:val="24"/>
          <w:rtl/>
          <w:lang w:bidi="ar-LB"/>
        </w:rPr>
        <w:t>تيمور - ليشتي</w:t>
      </w:r>
    </w:p>
    <w:tbl>
      <w:tblPr>
        <w:bidiVisual/>
        <w:tblW w:w="10624"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21"/>
        <w:gridCol w:w="2501"/>
        <w:gridCol w:w="2501"/>
        <w:gridCol w:w="2501"/>
      </w:tblGrid>
      <w:tr w:rsidR="00C610C3" w:rsidRPr="00D10F96" w14:paraId="1CE3049F" w14:textId="77777777" w:rsidTr="00B12289">
        <w:trPr>
          <w:trHeight w:val="240"/>
        </w:trPr>
        <w:tc>
          <w:tcPr>
            <w:tcW w:w="3121" w:type="dxa"/>
            <w:hideMark/>
          </w:tcPr>
          <w:p w14:paraId="1CE838CE" w14:textId="77777777" w:rsidR="00C610C3" w:rsidRPr="00D10F96" w:rsidRDefault="00C610C3" w:rsidP="00AA0C57">
            <w:pPr>
              <w:bidi/>
              <w:spacing w:after="80"/>
              <w:jc w:val="left"/>
              <w:rPr>
                <w:sz w:val="18"/>
                <w:szCs w:val="18"/>
                <w:lang w:bidi="ar-LB"/>
              </w:rPr>
            </w:pPr>
            <w:r w:rsidRPr="00D10F96">
              <w:rPr>
                <w:bCs/>
                <w:sz w:val="18"/>
                <w:szCs w:val="18"/>
                <w:rtl/>
                <w:lang w:bidi="ar-LB"/>
              </w:rPr>
              <w:t>(1) عنوان المشروع</w:t>
            </w:r>
          </w:p>
        </w:tc>
        <w:tc>
          <w:tcPr>
            <w:tcW w:w="2501" w:type="dxa"/>
            <w:hideMark/>
          </w:tcPr>
          <w:p w14:paraId="13D7E66B" w14:textId="77777777" w:rsidR="00C610C3" w:rsidRPr="00D10F96" w:rsidRDefault="00C610C3" w:rsidP="00AA0C57">
            <w:pPr>
              <w:bidi/>
              <w:spacing w:after="80"/>
              <w:jc w:val="center"/>
              <w:rPr>
                <w:sz w:val="18"/>
                <w:szCs w:val="18"/>
                <w:rtl/>
                <w:lang w:bidi="ar-LB"/>
              </w:rPr>
            </w:pPr>
            <w:r w:rsidRPr="00D10F96">
              <w:rPr>
                <w:b/>
                <w:bCs/>
                <w:sz w:val="18"/>
                <w:szCs w:val="18"/>
                <w:rtl/>
                <w:lang w:bidi="ar-LB"/>
              </w:rPr>
              <w:t>الوكالة</w:t>
            </w:r>
          </w:p>
        </w:tc>
        <w:tc>
          <w:tcPr>
            <w:tcW w:w="2501" w:type="dxa"/>
            <w:hideMark/>
          </w:tcPr>
          <w:p w14:paraId="5CAF5775" w14:textId="77777777" w:rsidR="00C610C3" w:rsidRPr="00D10F96" w:rsidRDefault="00C610C3" w:rsidP="00AA0C57">
            <w:pPr>
              <w:bidi/>
              <w:spacing w:after="80"/>
              <w:jc w:val="center"/>
              <w:rPr>
                <w:sz w:val="18"/>
                <w:szCs w:val="18"/>
                <w:rtl/>
                <w:lang w:bidi="ar-LB"/>
              </w:rPr>
            </w:pPr>
            <w:r w:rsidRPr="00D10F96">
              <w:rPr>
                <w:bCs/>
                <w:sz w:val="18"/>
                <w:szCs w:val="18"/>
                <w:rtl/>
                <w:lang w:bidi="ar-LB"/>
              </w:rPr>
              <w:t>الاجتماع الذي تمت خلاله الموافقة عليه</w:t>
            </w:r>
          </w:p>
        </w:tc>
        <w:tc>
          <w:tcPr>
            <w:tcW w:w="2501" w:type="dxa"/>
            <w:hideMark/>
          </w:tcPr>
          <w:p w14:paraId="4DBB135F" w14:textId="77777777" w:rsidR="00C610C3" w:rsidRPr="00D10F96" w:rsidRDefault="00C610C3" w:rsidP="00AA0C57">
            <w:pPr>
              <w:bidi/>
              <w:spacing w:after="80"/>
              <w:jc w:val="center"/>
              <w:rPr>
                <w:b/>
                <w:bCs/>
                <w:sz w:val="18"/>
                <w:szCs w:val="18"/>
                <w:rtl/>
                <w:lang w:bidi="ar-LB"/>
              </w:rPr>
            </w:pPr>
            <w:r w:rsidRPr="00D10F96">
              <w:rPr>
                <w:b/>
                <w:bCs/>
                <w:sz w:val="18"/>
                <w:szCs w:val="18"/>
                <w:rtl/>
                <w:lang w:bidi="ar-LB"/>
              </w:rPr>
              <w:t>تدبير الرقابة</w:t>
            </w:r>
          </w:p>
        </w:tc>
      </w:tr>
      <w:tr w:rsidR="00C610C3" w:rsidRPr="00D10F96" w14:paraId="4979F340" w14:textId="77777777" w:rsidTr="00B12289">
        <w:trPr>
          <w:trHeight w:val="240"/>
        </w:trPr>
        <w:tc>
          <w:tcPr>
            <w:tcW w:w="3121" w:type="dxa"/>
            <w:hideMark/>
          </w:tcPr>
          <w:p w14:paraId="4C350AD2" w14:textId="77777777" w:rsidR="00C610C3" w:rsidRPr="00D10F96" w:rsidRDefault="00C610C3" w:rsidP="005E307C">
            <w:pPr>
              <w:bidi/>
              <w:spacing w:after="80"/>
              <w:jc w:val="left"/>
              <w:rPr>
                <w:sz w:val="18"/>
                <w:szCs w:val="18"/>
                <w:rtl/>
                <w:lang w:bidi="ar-LB"/>
              </w:rPr>
            </w:pPr>
            <w:r w:rsidRPr="00D10F96">
              <w:rPr>
                <w:sz w:val="18"/>
                <w:szCs w:val="18"/>
                <w:rtl/>
                <w:lang w:bidi="ar-LB"/>
              </w:rPr>
              <w:t xml:space="preserve">خطة إدارة إزالة المواد الهيدروكلوروفلوروكربونية (المرحلة </w:t>
            </w:r>
            <w:r w:rsidR="005E307C" w:rsidRPr="00D10F96">
              <w:rPr>
                <w:sz w:val="18"/>
                <w:szCs w:val="18"/>
                <w:rtl/>
                <w:lang w:bidi="ar-LB"/>
              </w:rPr>
              <w:t>الثانية</w:t>
            </w:r>
            <w:r w:rsidRPr="00D10F96">
              <w:rPr>
                <w:sz w:val="18"/>
                <w:szCs w:val="18"/>
                <w:rtl/>
                <w:lang w:bidi="ar-LB"/>
              </w:rPr>
              <w:t>)</w:t>
            </w:r>
          </w:p>
        </w:tc>
        <w:tc>
          <w:tcPr>
            <w:tcW w:w="2501" w:type="dxa"/>
            <w:hideMark/>
          </w:tcPr>
          <w:p w14:paraId="29ED09EF" w14:textId="77777777" w:rsidR="00C610C3" w:rsidRPr="00D10F96" w:rsidRDefault="00C610C3" w:rsidP="00AA0C57">
            <w:pPr>
              <w:bidi/>
              <w:spacing w:after="80"/>
              <w:jc w:val="center"/>
              <w:rPr>
                <w:sz w:val="18"/>
                <w:szCs w:val="18"/>
                <w:rtl/>
                <w:lang w:bidi="ar-LB"/>
              </w:rPr>
            </w:pPr>
            <w:r w:rsidRPr="00D10F96">
              <w:rPr>
                <w:sz w:val="18"/>
                <w:szCs w:val="18"/>
                <w:rtl/>
                <w:lang w:bidi="ar-LB"/>
              </w:rPr>
              <w:t>اليونيب (رئيسية)، اليو</w:t>
            </w:r>
            <w:r w:rsidR="005E307C" w:rsidRPr="00D10F96">
              <w:rPr>
                <w:sz w:val="18"/>
                <w:szCs w:val="18"/>
                <w:rtl/>
                <w:lang w:bidi="ar-LB"/>
              </w:rPr>
              <w:t>ئنديبي</w:t>
            </w:r>
          </w:p>
        </w:tc>
        <w:tc>
          <w:tcPr>
            <w:tcW w:w="2501" w:type="dxa"/>
            <w:hideMark/>
          </w:tcPr>
          <w:p w14:paraId="05A2E208" w14:textId="77777777" w:rsidR="00C610C3" w:rsidRPr="00D10F96" w:rsidRDefault="005E307C" w:rsidP="00C610C3">
            <w:pPr>
              <w:bidi/>
              <w:spacing w:after="80"/>
              <w:jc w:val="center"/>
              <w:rPr>
                <w:sz w:val="18"/>
                <w:szCs w:val="18"/>
                <w:rtl/>
                <w:lang w:bidi="ar-LB"/>
              </w:rPr>
            </w:pPr>
            <w:r w:rsidRPr="00D10F96">
              <w:rPr>
                <w:sz w:val="18"/>
                <w:szCs w:val="18"/>
                <w:rtl/>
                <w:lang w:bidi="ar-LB"/>
              </w:rPr>
              <w:t>الثمانين</w:t>
            </w:r>
          </w:p>
        </w:tc>
        <w:tc>
          <w:tcPr>
            <w:tcW w:w="2501" w:type="dxa"/>
            <w:hideMark/>
          </w:tcPr>
          <w:p w14:paraId="54C5F5F7" w14:textId="77777777" w:rsidR="00C610C3" w:rsidRPr="00D10F96" w:rsidRDefault="005E307C" w:rsidP="005E307C">
            <w:pPr>
              <w:bidi/>
              <w:spacing w:after="80"/>
              <w:jc w:val="center"/>
              <w:rPr>
                <w:sz w:val="18"/>
                <w:szCs w:val="18"/>
                <w:rtl/>
                <w:lang w:bidi="ar-LB"/>
              </w:rPr>
            </w:pPr>
            <w:r w:rsidRPr="00D10F96">
              <w:rPr>
                <w:sz w:val="18"/>
                <w:szCs w:val="18"/>
                <w:rtl/>
                <w:lang w:bidi="ar-LB"/>
              </w:rPr>
              <w:t>78</w:t>
            </w:r>
            <w:r w:rsidR="00C610C3" w:rsidRPr="00D10F96">
              <w:rPr>
                <w:sz w:val="18"/>
                <w:szCs w:val="18"/>
                <w:rtl/>
                <w:lang w:bidi="ar-LB"/>
              </w:rPr>
              <w:t xml:space="preserve">% بحلول عام </w:t>
            </w:r>
            <w:r w:rsidRPr="00D10F96">
              <w:rPr>
                <w:sz w:val="18"/>
                <w:szCs w:val="18"/>
                <w:rtl/>
                <w:lang w:bidi="ar-LB"/>
              </w:rPr>
              <w:t>2025</w:t>
            </w:r>
          </w:p>
        </w:tc>
      </w:tr>
    </w:tbl>
    <w:p w14:paraId="6675B504" w14:textId="77777777" w:rsidR="00C610C3" w:rsidRPr="00D10F96" w:rsidRDefault="00C610C3" w:rsidP="00C610C3">
      <w:pPr>
        <w:bidi/>
        <w:spacing w:after="60"/>
        <w:jc w:val="center"/>
        <w:rPr>
          <w:sz w:val="18"/>
          <w:szCs w:val="18"/>
          <w:lang w:bidi="ar-LB"/>
        </w:rPr>
      </w:pPr>
    </w:p>
    <w:tbl>
      <w:tblPr>
        <w:bidiVisual/>
        <w:tblW w:w="1061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53"/>
        <w:gridCol w:w="3333"/>
        <w:gridCol w:w="3333"/>
      </w:tblGrid>
      <w:tr w:rsidR="00C610C3" w:rsidRPr="00D10F96" w14:paraId="4A1E5C59" w14:textId="77777777" w:rsidTr="00B12289">
        <w:trPr>
          <w:trHeight w:val="240"/>
        </w:trPr>
        <w:tc>
          <w:tcPr>
            <w:tcW w:w="3953" w:type="dxa"/>
          </w:tcPr>
          <w:p w14:paraId="4CAE4154" w14:textId="77777777" w:rsidR="00C610C3" w:rsidRPr="00D10F96" w:rsidRDefault="00C610C3" w:rsidP="00AA0C57">
            <w:pPr>
              <w:bidi/>
              <w:spacing w:after="60"/>
              <w:jc w:val="left"/>
              <w:rPr>
                <w:sz w:val="18"/>
                <w:szCs w:val="18"/>
                <w:rtl/>
                <w:lang w:bidi="ar-LB"/>
              </w:rPr>
            </w:pPr>
            <w:r w:rsidRPr="00D10F96">
              <w:rPr>
                <w:bCs/>
                <w:sz w:val="18"/>
                <w:szCs w:val="18"/>
                <w:rtl/>
                <w:lang w:bidi="ar-LB"/>
              </w:rPr>
              <w:t>(2) أحدث بيانات المادة 7</w:t>
            </w:r>
            <w:r w:rsidRPr="00D10F96">
              <w:rPr>
                <w:b/>
                <w:sz w:val="18"/>
                <w:szCs w:val="18"/>
                <w:lang w:bidi="ar-LB"/>
              </w:rPr>
              <w:t xml:space="preserve"> </w:t>
            </w:r>
            <w:r w:rsidRPr="00D10F96">
              <w:rPr>
                <w:b/>
                <w:sz w:val="18"/>
                <w:szCs w:val="18"/>
                <w:rtl/>
                <w:lang w:bidi="ar-LB"/>
              </w:rPr>
              <w:t>(المرفق جيم المجموعة الأولى)</w:t>
            </w:r>
          </w:p>
        </w:tc>
        <w:tc>
          <w:tcPr>
            <w:tcW w:w="3333" w:type="dxa"/>
          </w:tcPr>
          <w:p w14:paraId="540D1C6A" w14:textId="77777777" w:rsidR="00C610C3" w:rsidRPr="00D10F96" w:rsidRDefault="00C610C3" w:rsidP="00C610C3">
            <w:pPr>
              <w:bidi/>
              <w:spacing w:after="60"/>
              <w:jc w:val="center"/>
              <w:rPr>
                <w:sz w:val="18"/>
                <w:szCs w:val="18"/>
                <w:rtl/>
                <w:lang w:bidi="ar-LB"/>
              </w:rPr>
            </w:pPr>
            <w:r w:rsidRPr="00D10F96">
              <w:rPr>
                <w:sz w:val="18"/>
                <w:szCs w:val="18"/>
                <w:rtl/>
                <w:lang w:bidi="ar-LB"/>
              </w:rPr>
              <w:t>السنة: 2020</w:t>
            </w:r>
          </w:p>
        </w:tc>
        <w:tc>
          <w:tcPr>
            <w:tcW w:w="3333" w:type="dxa"/>
          </w:tcPr>
          <w:p w14:paraId="1607F3BD" w14:textId="77777777" w:rsidR="00C610C3" w:rsidRPr="00D10F96" w:rsidRDefault="005E307C" w:rsidP="00C610C3">
            <w:pPr>
              <w:bidi/>
              <w:spacing w:after="60"/>
              <w:jc w:val="left"/>
              <w:rPr>
                <w:sz w:val="18"/>
                <w:szCs w:val="18"/>
                <w:rtl/>
                <w:lang w:bidi="ar-LB"/>
              </w:rPr>
            </w:pPr>
            <w:r w:rsidRPr="00D10F96">
              <w:rPr>
                <w:sz w:val="18"/>
                <w:szCs w:val="18"/>
                <w:rtl/>
                <w:lang w:bidi="ar-LB"/>
              </w:rPr>
              <w:t>0.15</w:t>
            </w:r>
            <w:r w:rsidR="00C610C3" w:rsidRPr="00D10F96">
              <w:rPr>
                <w:sz w:val="18"/>
                <w:szCs w:val="18"/>
                <w:rtl/>
                <w:lang w:bidi="ar-LB"/>
              </w:rPr>
              <w:t xml:space="preserve"> (طن من قدرات استنفاد الأوزون)</w:t>
            </w:r>
          </w:p>
        </w:tc>
      </w:tr>
    </w:tbl>
    <w:p w14:paraId="09C98F23" w14:textId="77777777" w:rsidR="00C610C3" w:rsidRPr="00D10F96" w:rsidRDefault="00C610C3" w:rsidP="00C610C3">
      <w:pPr>
        <w:bidi/>
        <w:spacing w:after="60"/>
        <w:jc w:val="center"/>
        <w:rPr>
          <w:sz w:val="18"/>
          <w:szCs w:val="18"/>
          <w:lang w:bidi="ar-LB"/>
        </w:rPr>
      </w:pPr>
    </w:p>
    <w:tbl>
      <w:tblPr>
        <w:bidiVisual/>
        <w:tblW w:w="1061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17"/>
        <w:gridCol w:w="990"/>
        <w:gridCol w:w="900"/>
        <w:gridCol w:w="900"/>
        <w:gridCol w:w="720"/>
        <w:gridCol w:w="720"/>
        <w:gridCol w:w="630"/>
        <w:gridCol w:w="810"/>
        <w:gridCol w:w="990"/>
        <w:gridCol w:w="1342"/>
      </w:tblGrid>
      <w:tr w:rsidR="00C610C3" w:rsidRPr="00D10F96" w14:paraId="1385252E" w14:textId="77777777" w:rsidTr="00B12289">
        <w:trPr>
          <w:trHeight w:hRule="exact" w:val="240"/>
        </w:trPr>
        <w:tc>
          <w:tcPr>
            <w:tcW w:w="6847" w:type="dxa"/>
            <w:gridSpan w:val="6"/>
          </w:tcPr>
          <w:p w14:paraId="1484EC29" w14:textId="77777777" w:rsidR="00C610C3" w:rsidRPr="00D10F96" w:rsidRDefault="00C610C3" w:rsidP="00AA0C57">
            <w:pPr>
              <w:bidi/>
              <w:spacing w:after="60"/>
              <w:jc w:val="left"/>
              <w:rPr>
                <w:sz w:val="18"/>
                <w:szCs w:val="18"/>
                <w:rtl/>
                <w:lang w:bidi="ar-LB"/>
              </w:rPr>
            </w:pPr>
            <w:r w:rsidRPr="00D10F96">
              <w:rPr>
                <w:bCs/>
                <w:sz w:val="18"/>
                <w:szCs w:val="18"/>
                <w:rtl/>
                <w:lang w:bidi="ar-LB"/>
              </w:rPr>
              <w:t>(3) أحدث البيانات القطاعية للبرنامج القطري (طن من قدرات استنفاذ الأوزون)</w:t>
            </w:r>
          </w:p>
        </w:tc>
        <w:tc>
          <w:tcPr>
            <w:tcW w:w="3772" w:type="dxa"/>
            <w:gridSpan w:val="4"/>
          </w:tcPr>
          <w:p w14:paraId="4A64AE72" w14:textId="77777777" w:rsidR="00C610C3" w:rsidRPr="00D10F96" w:rsidRDefault="00C610C3" w:rsidP="00C610C3">
            <w:pPr>
              <w:bidi/>
              <w:spacing w:after="60"/>
              <w:jc w:val="left"/>
              <w:rPr>
                <w:sz w:val="18"/>
                <w:szCs w:val="18"/>
                <w:rtl/>
                <w:lang w:bidi="ar-LB"/>
              </w:rPr>
            </w:pPr>
            <w:r w:rsidRPr="00D10F96">
              <w:rPr>
                <w:bCs/>
                <w:sz w:val="18"/>
                <w:szCs w:val="18"/>
                <w:rtl/>
                <w:lang w:bidi="ar-LB"/>
              </w:rPr>
              <w:t>السنة:</w:t>
            </w:r>
            <w:r w:rsidRPr="00D10F96">
              <w:rPr>
                <w:b/>
                <w:sz w:val="18"/>
                <w:szCs w:val="18"/>
                <w:lang w:bidi="ar-LB"/>
              </w:rPr>
              <w:t xml:space="preserve"> </w:t>
            </w:r>
            <w:r w:rsidRPr="00D10F96">
              <w:rPr>
                <w:bCs/>
                <w:sz w:val="18"/>
                <w:szCs w:val="18"/>
                <w:rtl/>
                <w:lang w:bidi="ar-LB"/>
              </w:rPr>
              <w:t xml:space="preserve"> 2020</w:t>
            </w:r>
          </w:p>
        </w:tc>
      </w:tr>
      <w:tr w:rsidR="00C610C3" w:rsidRPr="00D10F96" w14:paraId="16A5CB0D" w14:textId="77777777" w:rsidTr="00B12289">
        <w:trPr>
          <w:trHeight w:hRule="exact" w:val="595"/>
        </w:trPr>
        <w:tc>
          <w:tcPr>
            <w:tcW w:w="2617" w:type="dxa"/>
          </w:tcPr>
          <w:p w14:paraId="75F02069" w14:textId="77777777" w:rsidR="00C610C3" w:rsidRPr="00D10F96" w:rsidRDefault="00C610C3" w:rsidP="00AA0C57">
            <w:pPr>
              <w:bidi/>
              <w:spacing w:after="60"/>
              <w:jc w:val="center"/>
              <w:rPr>
                <w:sz w:val="18"/>
                <w:szCs w:val="18"/>
                <w:rtl/>
                <w:lang w:bidi="ar-LB"/>
              </w:rPr>
            </w:pPr>
            <w:r w:rsidRPr="00D10F96">
              <w:rPr>
                <w:sz w:val="18"/>
                <w:szCs w:val="18"/>
                <w:rtl/>
                <w:lang w:bidi="ar-LB"/>
              </w:rPr>
              <w:t>كيميائي</w:t>
            </w:r>
          </w:p>
        </w:tc>
        <w:tc>
          <w:tcPr>
            <w:tcW w:w="990" w:type="dxa"/>
          </w:tcPr>
          <w:p w14:paraId="18186005" w14:textId="77777777" w:rsidR="00C610C3" w:rsidRPr="00D10F96" w:rsidRDefault="00C610C3" w:rsidP="00AA0C57">
            <w:pPr>
              <w:bidi/>
              <w:spacing w:after="60"/>
              <w:jc w:val="center"/>
              <w:rPr>
                <w:sz w:val="18"/>
                <w:szCs w:val="18"/>
                <w:rtl/>
                <w:lang w:bidi="ar-LB"/>
              </w:rPr>
            </w:pPr>
            <w:r w:rsidRPr="00D10F96">
              <w:rPr>
                <w:sz w:val="18"/>
                <w:szCs w:val="18"/>
                <w:rtl/>
                <w:lang w:bidi="ar-LB"/>
              </w:rPr>
              <w:t>الأيروصولات</w:t>
            </w:r>
          </w:p>
        </w:tc>
        <w:tc>
          <w:tcPr>
            <w:tcW w:w="900" w:type="dxa"/>
          </w:tcPr>
          <w:p w14:paraId="7A286DAA" w14:textId="77777777" w:rsidR="00C610C3" w:rsidRPr="00D10F96" w:rsidRDefault="00C610C3" w:rsidP="00AA0C57">
            <w:pPr>
              <w:bidi/>
              <w:spacing w:after="60"/>
              <w:jc w:val="center"/>
              <w:rPr>
                <w:sz w:val="18"/>
                <w:szCs w:val="18"/>
                <w:rtl/>
                <w:lang w:bidi="ar-LB"/>
              </w:rPr>
            </w:pPr>
            <w:r w:rsidRPr="00D10F96">
              <w:rPr>
                <w:sz w:val="18"/>
                <w:szCs w:val="18"/>
                <w:rtl/>
                <w:lang w:bidi="ar-LB"/>
              </w:rPr>
              <w:t>الرغاوي</w:t>
            </w:r>
          </w:p>
        </w:tc>
        <w:tc>
          <w:tcPr>
            <w:tcW w:w="900" w:type="dxa"/>
          </w:tcPr>
          <w:p w14:paraId="7C040864" w14:textId="77777777" w:rsidR="00C610C3" w:rsidRPr="00D10F96" w:rsidRDefault="00C610C3" w:rsidP="00AA0C57">
            <w:pPr>
              <w:bidi/>
              <w:spacing w:after="60"/>
              <w:jc w:val="center"/>
              <w:rPr>
                <w:sz w:val="18"/>
                <w:szCs w:val="18"/>
                <w:rtl/>
                <w:lang w:bidi="ar-LB"/>
              </w:rPr>
            </w:pPr>
            <w:r w:rsidRPr="00D10F96">
              <w:rPr>
                <w:sz w:val="18"/>
                <w:szCs w:val="18"/>
                <w:rtl/>
                <w:lang w:bidi="ar-LB"/>
              </w:rPr>
              <w:t>مكافحة الحريق</w:t>
            </w:r>
          </w:p>
        </w:tc>
        <w:tc>
          <w:tcPr>
            <w:tcW w:w="1440" w:type="dxa"/>
            <w:gridSpan w:val="2"/>
          </w:tcPr>
          <w:p w14:paraId="41C2EB6D" w14:textId="77777777" w:rsidR="00C610C3" w:rsidRPr="00D10F96" w:rsidRDefault="00C610C3" w:rsidP="00AA0C57">
            <w:pPr>
              <w:bidi/>
              <w:spacing w:after="60"/>
              <w:jc w:val="center"/>
              <w:rPr>
                <w:sz w:val="18"/>
                <w:szCs w:val="18"/>
                <w:rtl/>
                <w:lang w:bidi="ar-LB"/>
              </w:rPr>
            </w:pPr>
            <w:r w:rsidRPr="00D10F96">
              <w:rPr>
                <w:sz w:val="18"/>
                <w:szCs w:val="18"/>
                <w:rtl/>
                <w:lang w:bidi="ar-LB"/>
              </w:rPr>
              <w:t>التبريد</w:t>
            </w:r>
          </w:p>
        </w:tc>
        <w:tc>
          <w:tcPr>
            <w:tcW w:w="630" w:type="dxa"/>
          </w:tcPr>
          <w:p w14:paraId="6DCE7B41" w14:textId="77777777" w:rsidR="00C610C3" w:rsidRPr="00D10F96" w:rsidRDefault="00C610C3" w:rsidP="00AA0C57">
            <w:pPr>
              <w:bidi/>
              <w:spacing w:after="60"/>
              <w:jc w:val="center"/>
              <w:rPr>
                <w:sz w:val="18"/>
                <w:szCs w:val="18"/>
                <w:rtl/>
                <w:lang w:bidi="ar-LB"/>
              </w:rPr>
            </w:pPr>
            <w:r w:rsidRPr="00D10F96">
              <w:rPr>
                <w:sz w:val="18"/>
                <w:szCs w:val="18"/>
                <w:rtl/>
                <w:lang w:bidi="ar-LB"/>
              </w:rPr>
              <w:t>المذيبات</w:t>
            </w:r>
          </w:p>
        </w:tc>
        <w:tc>
          <w:tcPr>
            <w:tcW w:w="810" w:type="dxa"/>
          </w:tcPr>
          <w:p w14:paraId="255B5178" w14:textId="77777777" w:rsidR="00C610C3" w:rsidRPr="00D10F96" w:rsidRDefault="00C610C3" w:rsidP="00AA0C57">
            <w:pPr>
              <w:bidi/>
              <w:spacing w:after="60"/>
              <w:jc w:val="center"/>
              <w:rPr>
                <w:sz w:val="18"/>
                <w:szCs w:val="18"/>
                <w:rtl/>
                <w:lang w:bidi="ar-LB"/>
              </w:rPr>
            </w:pPr>
            <w:r w:rsidRPr="00D10F96">
              <w:rPr>
                <w:sz w:val="18"/>
                <w:szCs w:val="18"/>
                <w:rtl/>
                <w:lang w:bidi="ar-LB"/>
              </w:rPr>
              <w:t>عامل تصنيع</w:t>
            </w:r>
          </w:p>
        </w:tc>
        <w:tc>
          <w:tcPr>
            <w:tcW w:w="990" w:type="dxa"/>
          </w:tcPr>
          <w:p w14:paraId="3B512EF4" w14:textId="77777777" w:rsidR="00C610C3" w:rsidRPr="00D10F96" w:rsidRDefault="00C610C3" w:rsidP="00AA0C57">
            <w:pPr>
              <w:bidi/>
              <w:spacing w:after="60"/>
              <w:jc w:val="center"/>
              <w:rPr>
                <w:sz w:val="18"/>
                <w:szCs w:val="18"/>
                <w:rtl/>
                <w:lang w:bidi="ar-LB"/>
              </w:rPr>
            </w:pPr>
            <w:r w:rsidRPr="00D10F96">
              <w:rPr>
                <w:sz w:val="18"/>
                <w:szCs w:val="18"/>
                <w:rtl/>
                <w:lang w:bidi="ar-LB"/>
              </w:rPr>
              <w:t>الاستخدامات المعملية</w:t>
            </w:r>
          </w:p>
        </w:tc>
        <w:tc>
          <w:tcPr>
            <w:tcW w:w="1342" w:type="dxa"/>
          </w:tcPr>
          <w:p w14:paraId="34830F9F" w14:textId="77777777" w:rsidR="00C610C3" w:rsidRPr="00D10F96" w:rsidRDefault="00C610C3" w:rsidP="00AA0C57">
            <w:pPr>
              <w:bidi/>
              <w:spacing w:after="60"/>
              <w:jc w:val="center"/>
              <w:rPr>
                <w:sz w:val="18"/>
                <w:szCs w:val="18"/>
                <w:rtl/>
                <w:lang w:bidi="ar-LB"/>
              </w:rPr>
            </w:pPr>
            <w:r w:rsidRPr="00D10F96">
              <w:rPr>
                <w:sz w:val="18"/>
                <w:szCs w:val="18"/>
                <w:rtl/>
                <w:lang w:bidi="ar-LB"/>
              </w:rPr>
              <w:t xml:space="preserve">إجمالي </w:t>
            </w:r>
          </w:p>
          <w:p w14:paraId="22FB1D75" w14:textId="77777777" w:rsidR="00C610C3" w:rsidRPr="00D10F96" w:rsidRDefault="00C610C3" w:rsidP="00AA0C57">
            <w:pPr>
              <w:bidi/>
              <w:spacing w:after="60"/>
              <w:jc w:val="center"/>
              <w:rPr>
                <w:sz w:val="18"/>
                <w:szCs w:val="18"/>
                <w:rtl/>
                <w:lang w:bidi="ar-LB"/>
              </w:rPr>
            </w:pPr>
            <w:r w:rsidRPr="00D10F96">
              <w:rPr>
                <w:sz w:val="18"/>
                <w:szCs w:val="18"/>
                <w:rtl/>
                <w:lang w:bidi="ar-LB"/>
              </w:rPr>
              <w:t>الاستهلاك القطاعي</w:t>
            </w:r>
          </w:p>
        </w:tc>
      </w:tr>
      <w:tr w:rsidR="00C610C3" w:rsidRPr="00D10F96" w14:paraId="73FDA4BA" w14:textId="77777777" w:rsidTr="00B12289">
        <w:trPr>
          <w:trHeight w:hRule="exact" w:val="240"/>
        </w:trPr>
        <w:tc>
          <w:tcPr>
            <w:tcW w:w="5407" w:type="dxa"/>
            <w:gridSpan w:val="4"/>
          </w:tcPr>
          <w:p w14:paraId="716B7861" w14:textId="77777777" w:rsidR="00C610C3" w:rsidRPr="00D10F96" w:rsidRDefault="00C610C3" w:rsidP="00AA0C57">
            <w:pPr>
              <w:bidi/>
              <w:spacing w:after="60"/>
              <w:jc w:val="center"/>
              <w:rPr>
                <w:sz w:val="18"/>
                <w:szCs w:val="18"/>
                <w:lang w:bidi="ar-LB"/>
              </w:rPr>
            </w:pPr>
            <w:r w:rsidRPr="00D10F96">
              <w:rPr>
                <w:sz w:val="18"/>
                <w:szCs w:val="18"/>
                <w:lang w:bidi="ar-LB"/>
              </w:rPr>
              <w:t xml:space="preserve"> </w:t>
            </w:r>
          </w:p>
        </w:tc>
        <w:tc>
          <w:tcPr>
            <w:tcW w:w="720" w:type="dxa"/>
          </w:tcPr>
          <w:p w14:paraId="42F60618" w14:textId="77777777" w:rsidR="00C610C3" w:rsidRPr="00D10F96" w:rsidRDefault="00C610C3" w:rsidP="00AA0C57">
            <w:pPr>
              <w:bidi/>
              <w:spacing w:after="60"/>
              <w:jc w:val="center"/>
              <w:rPr>
                <w:sz w:val="18"/>
                <w:szCs w:val="18"/>
                <w:rtl/>
                <w:lang w:bidi="ar-LB"/>
              </w:rPr>
            </w:pPr>
            <w:r w:rsidRPr="00D10F96">
              <w:rPr>
                <w:sz w:val="18"/>
                <w:szCs w:val="18"/>
                <w:rtl/>
                <w:lang w:bidi="ar-LB"/>
              </w:rPr>
              <w:t>التصنيع</w:t>
            </w:r>
          </w:p>
        </w:tc>
        <w:tc>
          <w:tcPr>
            <w:tcW w:w="720" w:type="dxa"/>
          </w:tcPr>
          <w:p w14:paraId="73548D13" w14:textId="77777777" w:rsidR="00C610C3" w:rsidRPr="00D10F96" w:rsidRDefault="00C610C3" w:rsidP="00AA0C57">
            <w:pPr>
              <w:bidi/>
              <w:spacing w:after="60"/>
              <w:jc w:val="center"/>
              <w:rPr>
                <w:sz w:val="18"/>
                <w:szCs w:val="18"/>
                <w:rtl/>
                <w:lang w:bidi="ar-LB"/>
              </w:rPr>
            </w:pPr>
            <w:r w:rsidRPr="00D10F96">
              <w:rPr>
                <w:sz w:val="18"/>
                <w:szCs w:val="18"/>
                <w:rtl/>
                <w:lang w:bidi="ar-LB"/>
              </w:rPr>
              <w:t>الخدمة</w:t>
            </w:r>
          </w:p>
        </w:tc>
        <w:tc>
          <w:tcPr>
            <w:tcW w:w="3772" w:type="dxa"/>
            <w:gridSpan w:val="4"/>
          </w:tcPr>
          <w:p w14:paraId="0DB50140" w14:textId="77777777" w:rsidR="00C610C3" w:rsidRPr="00D10F96" w:rsidRDefault="00C610C3" w:rsidP="00AA0C57">
            <w:pPr>
              <w:bidi/>
              <w:spacing w:after="60"/>
              <w:jc w:val="center"/>
              <w:rPr>
                <w:sz w:val="18"/>
                <w:szCs w:val="18"/>
                <w:lang w:bidi="ar-LB"/>
              </w:rPr>
            </w:pPr>
          </w:p>
        </w:tc>
      </w:tr>
      <w:tr w:rsidR="00C610C3" w:rsidRPr="00D10F96" w14:paraId="4328FADD" w14:textId="77777777" w:rsidTr="00B12289">
        <w:trPr>
          <w:trHeight w:hRule="exact" w:val="240"/>
        </w:trPr>
        <w:tc>
          <w:tcPr>
            <w:tcW w:w="2617" w:type="dxa"/>
          </w:tcPr>
          <w:p w14:paraId="64A5616A" w14:textId="77777777" w:rsidR="00C610C3" w:rsidRPr="00D10F96" w:rsidRDefault="00C610C3" w:rsidP="00AA0C57">
            <w:pPr>
              <w:bidi/>
              <w:spacing w:after="60"/>
              <w:jc w:val="left"/>
              <w:rPr>
                <w:sz w:val="18"/>
                <w:szCs w:val="18"/>
                <w:rtl/>
                <w:lang w:bidi="ar-LB"/>
              </w:rPr>
            </w:pPr>
            <w:r w:rsidRPr="00D10F96">
              <w:rPr>
                <w:sz w:val="18"/>
                <w:szCs w:val="18"/>
                <w:rtl/>
                <w:lang w:bidi="ar-LB"/>
              </w:rPr>
              <w:t>الهيدروكلوروفلوروكربون 22</w:t>
            </w:r>
          </w:p>
        </w:tc>
        <w:tc>
          <w:tcPr>
            <w:tcW w:w="990" w:type="dxa"/>
          </w:tcPr>
          <w:p w14:paraId="37970470" w14:textId="77777777" w:rsidR="00C610C3" w:rsidRPr="00D10F96" w:rsidRDefault="00C610C3" w:rsidP="00AA0C57">
            <w:pPr>
              <w:spacing w:after="60"/>
              <w:jc w:val="right"/>
              <w:rPr>
                <w:sz w:val="20"/>
                <w:szCs w:val="22"/>
                <w:lang w:val="en-CA" w:bidi="ar-LB"/>
              </w:rPr>
            </w:pPr>
          </w:p>
        </w:tc>
        <w:tc>
          <w:tcPr>
            <w:tcW w:w="900" w:type="dxa"/>
          </w:tcPr>
          <w:p w14:paraId="379209DD" w14:textId="77777777" w:rsidR="00C610C3" w:rsidRPr="00D10F96" w:rsidRDefault="00C610C3" w:rsidP="00AA0C57">
            <w:pPr>
              <w:spacing w:after="60"/>
              <w:jc w:val="right"/>
              <w:rPr>
                <w:sz w:val="20"/>
                <w:szCs w:val="22"/>
                <w:lang w:val="en-CA" w:bidi="ar-LB"/>
              </w:rPr>
            </w:pPr>
          </w:p>
        </w:tc>
        <w:tc>
          <w:tcPr>
            <w:tcW w:w="900" w:type="dxa"/>
          </w:tcPr>
          <w:p w14:paraId="78914091" w14:textId="77777777" w:rsidR="00C610C3" w:rsidRPr="00D10F96" w:rsidRDefault="00C610C3" w:rsidP="00AA0C57">
            <w:pPr>
              <w:spacing w:after="60"/>
              <w:jc w:val="right"/>
              <w:rPr>
                <w:sz w:val="20"/>
                <w:szCs w:val="22"/>
                <w:lang w:val="en-CA" w:bidi="ar-LB"/>
              </w:rPr>
            </w:pPr>
          </w:p>
        </w:tc>
        <w:tc>
          <w:tcPr>
            <w:tcW w:w="720" w:type="dxa"/>
          </w:tcPr>
          <w:p w14:paraId="77670058" w14:textId="77777777" w:rsidR="00C610C3" w:rsidRPr="00D10F96" w:rsidRDefault="00C610C3" w:rsidP="00AA0C57">
            <w:pPr>
              <w:spacing w:after="60"/>
              <w:jc w:val="right"/>
              <w:rPr>
                <w:sz w:val="20"/>
                <w:szCs w:val="22"/>
                <w:lang w:val="en-CA" w:bidi="ar-LB"/>
              </w:rPr>
            </w:pPr>
          </w:p>
        </w:tc>
        <w:tc>
          <w:tcPr>
            <w:tcW w:w="720" w:type="dxa"/>
          </w:tcPr>
          <w:p w14:paraId="458531F8" w14:textId="77777777" w:rsidR="00C610C3" w:rsidRPr="00D10F96" w:rsidRDefault="005E307C" w:rsidP="00C610C3">
            <w:pPr>
              <w:spacing w:after="60"/>
              <w:jc w:val="right"/>
              <w:rPr>
                <w:sz w:val="22"/>
                <w:szCs w:val="22"/>
                <w:lang w:val="en-CA" w:bidi="ar-LB"/>
              </w:rPr>
            </w:pPr>
            <w:r w:rsidRPr="00D10F96">
              <w:rPr>
                <w:sz w:val="22"/>
                <w:szCs w:val="22"/>
                <w:rtl/>
                <w:lang w:val="en-CA" w:bidi="ar-LB"/>
              </w:rPr>
              <w:t>0.15</w:t>
            </w:r>
          </w:p>
        </w:tc>
        <w:tc>
          <w:tcPr>
            <w:tcW w:w="630" w:type="dxa"/>
          </w:tcPr>
          <w:p w14:paraId="21DAD6A1" w14:textId="77777777" w:rsidR="00C610C3" w:rsidRPr="00D10F96" w:rsidRDefault="00C610C3" w:rsidP="00AA0C57">
            <w:pPr>
              <w:spacing w:after="60"/>
              <w:jc w:val="right"/>
              <w:rPr>
                <w:sz w:val="22"/>
                <w:szCs w:val="22"/>
                <w:lang w:val="en-CA" w:bidi="ar-LB"/>
              </w:rPr>
            </w:pPr>
          </w:p>
        </w:tc>
        <w:tc>
          <w:tcPr>
            <w:tcW w:w="810" w:type="dxa"/>
          </w:tcPr>
          <w:p w14:paraId="6368A8AA" w14:textId="77777777" w:rsidR="00C610C3" w:rsidRPr="00D10F96" w:rsidRDefault="00C610C3" w:rsidP="00AA0C57">
            <w:pPr>
              <w:spacing w:after="60"/>
              <w:jc w:val="right"/>
              <w:rPr>
                <w:sz w:val="22"/>
                <w:szCs w:val="22"/>
                <w:lang w:val="en-CA" w:bidi="ar-LB"/>
              </w:rPr>
            </w:pPr>
          </w:p>
        </w:tc>
        <w:tc>
          <w:tcPr>
            <w:tcW w:w="990" w:type="dxa"/>
          </w:tcPr>
          <w:p w14:paraId="411B7B38" w14:textId="77777777" w:rsidR="00C610C3" w:rsidRPr="00D10F96" w:rsidRDefault="00C610C3" w:rsidP="00AA0C57">
            <w:pPr>
              <w:spacing w:after="60"/>
              <w:jc w:val="right"/>
              <w:rPr>
                <w:sz w:val="22"/>
                <w:szCs w:val="22"/>
                <w:lang w:val="en-CA" w:bidi="ar-LB"/>
              </w:rPr>
            </w:pPr>
          </w:p>
        </w:tc>
        <w:tc>
          <w:tcPr>
            <w:tcW w:w="1342" w:type="dxa"/>
          </w:tcPr>
          <w:p w14:paraId="5652D7AD" w14:textId="77777777" w:rsidR="00C610C3" w:rsidRPr="00D10F96" w:rsidRDefault="005E307C" w:rsidP="00C610C3">
            <w:pPr>
              <w:spacing w:after="60"/>
              <w:jc w:val="right"/>
              <w:rPr>
                <w:sz w:val="22"/>
                <w:szCs w:val="22"/>
                <w:lang w:val="en-CA" w:bidi="ar-LB"/>
              </w:rPr>
            </w:pPr>
            <w:r w:rsidRPr="00D10F96">
              <w:rPr>
                <w:sz w:val="22"/>
                <w:szCs w:val="22"/>
                <w:rtl/>
                <w:lang w:val="en-CA" w:bidi="ar-LB"/>
              </w:rPr>
              <w:t>0.15</w:t>
            </w:r>
          </w:p>
        </w:tc>
      </w:tr>
    </w:tbl>
    <w:p w14:paraId="162CC329" w14:textId="77777777" w:rsidR="00C610C3" w:rsidRPr="00D10F96" w:rsidRDefault="00C610C3" w:rsidP="00C610C3">
      <w:pPr>
        <w:bidi/>
        <w:spacing w:after="60"/>
        <w:jc w:val="center"/>
        <w:rPr>
          <w:sz w:val="18"/>
          <w:szCs w:val="18"/>
          <w:lang w:bidi="ar-LB"/>
        </w:rPr>
      </w:pPr>
    </w:p>
    <w:tbl>
      <w:tblPr>
        <w:bidiVisual/>
        <w:tblW w:w="1061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9"/>
        <w:gridCol w:w="619"/>
        <w:gridCol w:w="4452"/>
        <w:gridCol w:w="619"/>
      </w:tblGrid>
      <w:tr w:rsidR="00C610C3" w:rsidRPr="00D10F96" w14:paraId="2E84682B" w14:textId="77777777" w:rsidTr="00B12289">
        <w:trPr>
          <w:trHeight w:val="240"/>
        </w:trPr>
        <w:tc>
          <w:tcPr>
            <w:tcW w:w="10619" w:type="dxa"/>
            <w:gridSpan w:val="4"/>
          </w:tcPr>
          <w:p w14:paraId="4E47AB53" w14:textId="77777777" w:rsidR="00C610C3" w:rsidRPr="00D10F96" w:rsidRDefault="00C610C3" w:rsidP="00AA0C57">
            <w:pPr>
              <w:bidi/>
              <w:spacing w:after="60"/>
              <w:jc w:val="left"/>
              <w:rPr>
                <w:sz w:val="18"/>
                <w:szCs w:val="18"/>
                <w:rtl/>
                <w:lang w:bidi="ar-LB"/>
              </w:rPr>
            </w:pPr>
            <w:r w:rsidRPr="00D10F96">
              <w:rPr>
                <w:bCs/>
                <w:sz w:val="18"/>
                <w:szCs w:val="18"/>
                <w:rtl/>
                <w:lang w:bidi="ar-LB"/>
              </w:rPr>
              <w:t>(4) بيانات الاستهلاك (طن من قدرات استنفاذ الأوزون)</w:t>
            </w:r>
          </w:p>
        </w:tc>
      </w:tr>
      <w:tr w:rsidR="00C610C3" w:rsidRPr="00D10F96" w14:paraId="694AD02E" w14:textId="77777777" w:rsidTr="00B12289">
        <w:trPr>
          <w:trHeight w:val="240"/>
        </w:trPr>
        <w:tc>
          <w:tcPr>
            <w:tcW w:w="4929" w:type="dxa"/>
          </w:tcPr>
          <w:p w14:paraId="289D0B5F" w14:textId="77777777" w:rsidR="00C610C3" w:rsidRPr="00D10F96" w:rsidRDefault="00C610C3" w:rsidP="00AA0C57">
            <w:pPr>
              <w:bidi/>
              <w:spacing w:after="60"/>
              <w:jc w:val="center"/>
              <w:rPr>
                <w:sz w:val="18"/>
                <w:szCs w:val="18"/>
                <w:rtl/>
                <w:lang w:bidi="ar-LB"/>
              </w:rPr>
            </w:pPr>
            <w:r w:rsidRPr="00D10F96">
              <w:rPr>
                <w:sz w:val="18"/>
                <w:szCs w:val="18"/>
                <w:rtl/>
                <w:lang w:bidi="ar-LB"/>
              </w:rPr>
              <w:t>خط الأساس لفترة 2009-2010 :</w:t>
            </w:r>
          </w:p>
        </w:tc>
        <w:tc>
          <w:tcPr>
            <w:tcW w:w="619" w:type="dxa"/>
          </w:tcPr>
          <w:p w14:paraId="2BC9F582" w14:textId="77777777" w:rsidR="00C610C3" w:rsidRPr="00D10F96" w:rsidRDefault="005E307C" w:rsidP="00AA0C57">
            <w:pPr>
              <w:bidi/>
              <w:spacing w:after="60"/>
              <w:jc w:val="left"/>
              <w:rPr>
                <w:sz w:val="18"/>
                <w:szCs w:val="18"/>
                <w:lang w:val="en-US" w:bidi="ar-LB"/>
              </w:rPr>
            </w:pPr>
            <w:r w:rsidRPr="00D10F96">
              <w:rPr>
                <w:sz w:val="18"/>
                <w:szCs w:val="18"/>
                <w:rtl/>
                <w:lang w:val="en-US" w:bidi="ar-LB"/>
              </w:rPr>
              <w:t>0.50</w:t>
            </w:r>
          </w:p>
        </w:tc>
        <w:tc>
          <w:tcPr>
            <w:tcW w:w="4452" w:type="dxa"/>
          </w:tcPr>
          <w:p w14:paraId="7DDC4654" w14:textId="77777777" w:rsidR="00C610C3" w:rsidRPr="00D10F96" w:rsidRDefault="00C610C3" w:rsidP="00AA0C57">
            <w:pPr>
              <w:bidi/>
              <w:spacing w:after="60"/>
              <w:jc w:val="center"/>
              <w:rPr>
                <w:sz w:val="18"/>
                <w:szCs w:val="18"/>
                <w:rtl/>
                <w:lang w:bidi="ar-LB"/>
              </w:rPr>
            </w:pPr>
            <w:r w:rsidRPr="00D10F96">
              <w:rPr>
                <w:sz w:val="18"/>
                <w:szCs w:val="18"/>
                <w:rtl/>
                <w:lang w:bidi="ar-LB"/>
              </w:rPr>
              <w:t>نقطة البداية للتخفيضات المجمعة المستدامة:</w:t>
            </w:r>
          </w:p>
        </w:tc>
        <w:tc>
          <w:tcPr>
            <w:tcW w:w="619" w:type="dxa"/>
          </w:tcPr>
          <w:p w14:paraId="0682F703" w14:textId="77777777" w:rsidR="00C610C3" w:rsidRPr="00D10F96" w:rsidRDefault="005E307C" w:rsidP="00AA0C57">
            <w:pPr>
              <w:bidi/>
              <w:spacing w:after="60"/>
              <w:jc w:val="left"/>
              <w:rPr>
                <w:sz w:val="18"/>
                <w:szCs w:val="18"/>
                <w:lang w:bidi="ar-LB"/>
              </w:rPr>
            </w:pPr>
            <w:r w:rsidRPr="00D10F96">
              <w:rPr>
                <w:sz w:val="18"/>
                <w:szCs w:val="18"/>
                <w:rtl/>
                <w:lang w:bidi="ar-LB"/>
              </w:rPr>
              <w:t>0.50</w:t>
            </w:r>
          </w:p>
        </w:tc>
      </w:tr>
      <w:tr w:rsidR="00C610C3" w:rsidRPr="00D10F96" w14:paraId="7A86BE16" w14:textId="77777777" w:rsidTr="00B12289">
        <w:trPr>
          <w:trHeight w:val="240"/>
        </w:trPr>
        <w:tc>
          <w:tcPr>
            <w:tcW w:w="10619" w:type="dxa"/>
            <w:gridSpan w:val="4"/>
          </w:tcPr>
          <w:p w14:paraId="76216759" w14:textId="77777777" w:rsidR="00C610C3" w:rsidRPr="00D10F96" w:rsidRDefault="00C610C3" w:rsidP="00AA0C57">
            <w:pPr>
              <w:bidi/>
              <w:spacing w:after="60"/>
              <w:jc w:val="center"/>
              <w:rPr>
                <w:sz w:val="18"/>
                <w:szCs w:val="18"/>
                <w:rtl/>
                <w:lang w:bidi="ar-LB"/>
              </w:rPr>
            </w:pPr>
            <w:r w:rsidRPr="00D10F96">
              <w:rPr>
                <w:bCs/>
                <w:sz w:val="18"/>
                <w:szCs w:val="18"/>
                <w:rtl/>
                <w:lang w:bidi="ar-LB"/>
              </w:rPr>
              <w:t>الاستهلاك المؤهل للتمويل (طن من قدرات استنفاذ الأوزون)</w:t>
            </w:r>
          </w:p>
        </w:tc>
      </w:tr>
      <w:tr w:rsidR="00C610C3" w:rsidRPr="00D10F96" w14:paraId="1DE8DEB7" w14:textId="77777777" w:rsidTr="00B12289">
        <w:trPr>
          <w:trHeight w:val="240"/>
        </w:trPr>
        <w:tc>
          <w:tcPr>
            <w:tcW w:w="4929" w:type="dxa"/>
          </w:tcPr>
          <w:p w14:paraId="1E373C78" w14:textId="77777777" w:rsidR="00C610C3" w:rsidRPr="00D10F96" w:rsidRDefault="00C610C3" w:rsidP="00AA0C57">
            <w:pPr>
              <w:bidi/>
              <w:spacing w:after="60"/>
              <w:jc w:val="center"/>
              <w:rPr>
                <w:sz w:val="18"/>
                <w:szCs w:val="18"/>
                <w:rtl/>
                <w:lang w:bidi="ar-LB"/>
              </w:rPr>
            </w:pPr>
            <w:r w:rsidRPr="00D10F96">
              <w:rPr>
                <w:sz w:val="18"/>
                <w:szCs w:val="18"/>
                <w:rtl/>
                <w:lang w:bidi="ar-LB"/>
              </w:rPr>
              <w:t>موافق عليه بالفعل:</w:t>
            </w:r>
          </w:p>
        </w:tc>
        <w:tc>
          <w:tcPr>
            <w:tcW w:w="619" w:type="dxa"/>
          </w:tcPr>
          <w:p w14:paraId="48177F6A" w14:textId="77777777" w:rsidR="00C610C3" w:rsidRPr="00D10F96" w:rsidRDefault="005E307C" w:rsidP="00AA0C57">
            <w:pPr>
              <w:bidi/>
              <w:spacing w:after="60"/>
              <w:jc w:val="left"/>
              <w:rPr>
                <w:sz w:val="18"/>
                <w:szCs w:val="18"/>
                <w:lang w:bidi="ar-LB"/>
              </w:rPr>
            </w:pPr>
            <w:r w:rsidRPr="00D10F96">
              <w:rPr>
                <w:sz w:val="18"/>
                <w:szCs w:val="18"/>
                <w:rtl/>
                <w:lang w:bidi="ar-LB"/>
              </w:rPr>
              <w:t>0.39</w:t>
            </w:r>
          </w:p>
        </w:tc>
        <w:tc>
          <w:tcPr>
            <w:tcW w:w="4452" w:type="dxa"/>
          </w:tcPr>
          <w:p w14:paraId="487FEBB6" w14:textId="77777777" w:rsidR="00C610C3" w:rsidRPr="00D10F96" w:rsidRDefault="00C610C3" w:rsidP="00AA0C57">
            <w:pPr>
              <w:bidi/>
              <w:spacing w:after="60"/>
              <w:jc w:val="center"/>
              <w:rPr>
                <w:sz w:val="18"/>
                <w:szCs w:val="18"/>
                <w:rtl/>
                <w:lang w:bidi="ar-LB"/>
              </w:rPr>
            </w:pPr>
            <w:r w:rsidRPr="00D10F96">
              <w:rPr>
                <w:sz w:val="18"/>
                <w:szCs w:val="18"/>
                <w:rtl/>
                <w:lang w:bidi="ar-LB"/>
              </w:rPr>
              <w:t>المتبقي:</w:t>
            </w:r>
          </w:p>
        </w:tc>
        <w:tc>
          <w:tcPr>
            <w:tcW w:w="619" w:type="dxa"/>
          </w:tcPr>
          <w:p w14:paraId="6E8275AA" w14:textId="77777777" w:rsidR="00C610C3" w:rsidRPr="00D10F96" w:rsidRDefault="005E307C" w:rsidP="00AA0C57">
            <w:pPr>
              <w:bidi/>
              <w:spacing w:after="60"/>
              <w:jc w:val="left"/>
              <w:rPr>
                <w:sz w:val="18"/>
                <w:szCs w:val="18"/>
                <w:rtl/>
                <w:lang w:bidi="ar-LB"/>
              </w:rPr>
            </w:pPr>
            <w:r w:rsidRPr="00D10F96">
              <w:rPr>
                <w:sz w:val="18"/>
                <w:szCs w:val="18"/>
                <w:rtl/>
                <w:lang w:bidi="ar-LB"/>
              </w:rPr>
              <w:t>0.11</w:t>
            </w:r>
          </w:p>
        </w:tc>
      </w:tr>
    </w:tbl>
    <w:p w14:paraId="09B4D1F3" w14:textId="77777777" w:rsidR="00C610C3" w:rsidRPr="00D10F96" w:rsidRDefault="00C610C3" w:rsidP="00C610C3">
      <w:pPr>
        <w:bidi/>
        <w:spacing w:after="60"/>
        <w:jc w:val="center"/>
        <w:rPr>
          <w:sz w:val="18"/>
          <w:szCs w:val="18"/>
          <w:lang w:bidi="ar-LB"/>
        </w:rPr>
      </w:pPr>
    </w:p>
    <w:tbl>
      <w:tblPr>
        <w:bidiVisual/>
        <w:tblW w:w="1061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2"/>
        <w:gridCol w:w="2697"/>
        <w:gridCol w:w="1642"/>
        <w:gridCol w:w="1643"/>
        <w:gridCol w:w="1642"/>
        <w:gridCol w:w="1643"/>
      </w:tblGrid>
      <w:tr w:rsidR="005E307C" w:rsidRPr="00D10F96" w14:paraId="03DED617" w14:textId="77777777" w:rsidTr="00B12289">
        <w:trPr>
          <w:trHeight w:val="240"/>
        </w:trPr>
        <w:tc>
          <w:tcPr>
            <w:tcW w:w="4049" w:type="dxa"/>
            <w:gridSpan w:val="2"/>
          </w:tcPr>
          <w:p w14:paraId="78E704FB" w14:textId="77777777" w:rsidR="005E307C" w:rsidRPr="00D10F96" w:rsidRDefault="005E307C" w:rsidP="00AA0C57">
            <w:pPr>
              <w:bidi/>
              <w:spacing w:after="60"/>
              <w:jc w:val="left"/>
              <w:rPr>
                <w:sz w:val="18"/>
                <w:szCs w:val="18"/>
                <w:rtl/>
                <w:lang w:bidi="ar-LB"/>
              </w:rPr>
            </w:pPr>
            <w:r w:rsidRPr="00D10F96">
              <w:rPr>
                <w:bCs/>
                <w:sz w:val="18"/>
                <w:szCs w:val="18"/>
                <w:rtl/>
                <w:lang w:bidi="ar-LB"/>
              </w:rPr>
              <w:t>(5) خطة الأعمال</w:t>
            </w:r>
          </w:p>
        </w:tc>
        <w:tc>
          <w:tcPr>
            <w:tcW w:w="1642" w:type="dxa"/>
          </w:tcPr>
          <w:p w14:paraId="51B709BE" w14:textId="77777777" w:rsidR="005E307C" w:rsidRPr="00D10F96" w:rsidRDefault="005E307C" w:rsidP="00AA0C57">
            <w:pPr>
              <w:bidi/>
              <w:spacing w:after="60"/>
              <w:jc w:val="center"/>
              <w:rPr>
                <w:b/>
                <w:bCs/>
                <w:sz w:val="18"/>
                <w:szCs w:val="18"/>
                <w:rtl/>
                <w:lang w:bidi="ar-LB"/>
              </w:rPr>
            </w:pPr>
            <w:r w:rsidRPr="00D10F96">
              <w:rPr>
                <w:b/>
                <w:sz w:val="18"/>
                <w:szCs w:val="18"/>
                <w:lang w:bidi="ar-LB"/>
              </w:rPr>
              <w:t>2021</w:t>
            </w:r>
          </w:p>
        </w:tc>
        <w:tc>
          <w:tcPr>
            <w:tcW w:w="1643" w:type="dxa"/>
          </w:tcPr>
          <w:p w14:paraId="75FDA1E6" w14:textId="77777777" w:rsidR="005E307C" w:rsidRPr="00D10F96" w:rsidRDefault="005E307C" w:rsidP="00AA0C57">
            <w:pPr>
              <w:bidi/>
              <w:spacing w:after="60"/>
              <w:jc w:val="center"/>
              <w:rPr>
                <w:b/>
                <w:bCs/>
                <w:sz w:val="18"/>
                <w:szCs w:val="18"/>
                <w:rtl/>
                <w:lang w:bidi="ar-LB"/>
              </w:rPr>
            </w:pPr>
            <w:r w:rsidRPr="00D10F96">
              <w:rPr>
                <w:b/>
                <w:bCs/>
                <w:sz w:val="18"/>
                <w:szCs w:val="18"/>
                <w:rtl/>
                <w:lang w:bidi="ar-LB"/>
              </w:rPr>
              <w:t>2022</w:t>
            </w:r>
          </w:p>
        </w:tc>
        <w:tc>
          <w:tcPr>
            <w:tcW w:w="1642" w:type="dxa"/>
          </w:tcPr>
          <w:p w14:paraId="1E38F9A1" w14:textId="77777777" w:rsidR="005E307C" w:rsidRPr="00D10F96" w:rsidRDefault="005E307C" w:rsidP="00AA0C57">
            <w:pPr>
              <w:bidi/>
              <w:spacing w:after="60"/>
              <w:jc w:val="center"/>
              <w:rPr>
                <w:b/>
                <w:bCs/>
                <w:sz w:val="18"/>
                <w:szCs w:val="18"/>
                <w:rtl/>
                <w:lang w:bidi="ar-LB"/>
              </w:rPr>
            </w:pPr>
            <w:r w:rsidRPr="00D10F96">
              <w:rPr>
                <w:b/>
                <w:bCs/>
                <w:sz w:val="18"/>
                <w:szCs w:val="18"/>
                <w:rtl/>
                <w:lang w:bidi="ar-LB"/>
              </w:rPr>
              <w:t>2023</w:t>
            </w:r>
          </w:p>
        </w:tc>
        <w:tc>
          <w:tcPr>
            <w:tcW w:w="1643" w:type="dxa"/>
          </w:tcPr>
          <w:p w14:paraId="0ACD5FBF" w14:textId="77777777" w:rsidR="005E307C" w:rsidRPr="00D10F96" w:rsidRDefault="005E307C" w:rsidP="00AA0C57">
            <w:pPr>
              <w:bidi/>
              <w:spacing w:after="60"/>
              <w:jc w:val="center"/>
              <w:rPr>
                <w:b/>
                <w:bCs/>
                <w:sz w:val="18"/>
                <w:szCs w:val="18"/>
                <w:rtl/>
                <w:lang w:bidi="ar-LB"/>
              </w:rPr>
            </w:pPr>
            <w:r w:rsidRPr="00D10F96">
              <w:rPr>
                <w:b/>
                <w:bCs/>
                <w:sz w:val="18"/>
                <w:szCs w:val="18"/>
                <w:rtl/>
                <w:lang w:bidi="ar-LB"/>
              </w:rPr>
              <w:t>المجموع</w:t>
            </w:r>
          </w:p>
        </w:tc>
      </w:tr>
      <w:tr w:rsidR="00E866A8" w:rsidRPr="00D10F96" w14:paraId="23E5F24E" w14:textId="77777777" w:rsidTr="00B12289">
        <w:trPr>
          <w:trHeight w:val="240"/>
        </w:trPr>
        <w:tc>
          <w:tcPr>
            <w:tcW w:w="1352" w:type="dxa"/>
            <w:vMerge w:val="restart"/>
          </w:tcPr>
          <w:p w14:paraId="16C7F092" w14:textId="77777777" w:rsidR="00E866A8" w:rsidRPr="00D10F96" w:rsidRDefault="00E866A8" w:rsidP="00E866A8">
            <w:pPr>
              <w:bidi/>
              <w:spacing w:after="60"/>
              <w:jc w:val="center"/>
              <w:rPr>
                <w:sz w:val="18"/>
                <w:szCs w:val="18"/>
                <w:rtl/>
                <w:lang w:bidi="ar-LB"/>
              </w:rPr>
            </w:pPr>
            <w:r w:rsidRPr="00D10F96">
              <w:rPr>
                <w:sz w:val="18"/>
                <w:szCs w:val="18"/>
                <w:rtl/>
                <w:lang w:bidi="ar-LB"/>
              </w:rPr>
              <w:t>اليونيب</w:t>
            </w:r>
          </w:p>
        </w:tc>
        <w:tc>
          <w:tcPr>
            <w:tcW w:w="2697" w:type="dxa"/>
          </w:tcPr>
          <w:p w14:paraId="0F64DE12" w14:textId="77777777" w:rsidR="00E866A8" w:rsidRPr="00D10F96" w:rsidRDefault="00E866A8" w:rsidP="00E866A8">
            <w:pPr>
              <w:bidi/>
              <w:spacing w:after="60"/>
              <w:jc w:val="left"/>
              <w:rPr>
                <w:sz w:val="18"/>
                <w:szCs w:val="18"/>
                <w:rtl/>
                <w:lang w:bidi="ar-LB"/>
              </w:rPr>
            </w:pPr>
            <w:r w:rsidRPr="00D10F96">
              <w:rPr>
                <w:sz w:val="18"/>
                <w:szCs w:val="18"/>
                <w:rtl/>
                <w:lang w:bidi="ar-LB"/>
              </w:rPr>
              <w:t>إزالة المواد المستنفذة للأوزون (طن من قدرات استنفاذ الأوزون)</w:t>
            </w:r>
          </w:p>
        </w:tc>
        <w:tc>
          <w:tcPr>
            <w:tcW w:w="1642" w:type="dxa"/>
          </w:tcPr>
          <w:p w14:paraId="2BA80187" w14:textId="77777777" w:rsidR="00E866A8" w:rsidRPr="00D10F96" w:rsidRDefault="00E866A8" w:rsidP="00E866A8">
            <w:pPr>
              <w:spacing w:after="60"/>
              <w:jc w:val="right"/>
              <w:rPr>
                <w:sz w:val="20"/>
                <w:szCs w:val="18"/>
                <w:lang w:bidi="ar-LB"/>
              </w:rPr>
            </w:pPr>
            <w:r w:rsidRPr="00D10F96">
              <w:rPr>
                <w:sz w:val="20"/>
                <w:szCs w:val="18"/>
                <w:lang w:bidi="ar-LB"/>
              </w:rPr>
              <w:t>0.06</w:t>
            </w:r>
          </w:p>
        </w:tc>
        <w:tc>
          <w:tcPr>
            <w:tcW w:w="1643" w:type="dxa"/>
          </w:tcPr>
          <w:p w14:paraId="674F593A" w14:textId="77777777" w:rsidR="00E866A8" w:rsidRPr="00D10F96" w:rsidRDefault="00E866A8" w:rsidP="00E866A8">
            <w:pPr>
              <w:spacing w:after="60"/>
              <w:jc w:val="right"/>
              <w:rPr>
                <w:sz w:val="20"/>
                <w:szCs w:val="18"/>
                <w:lang w:bidi="ar-LB"/>
              </w:rPr>
            </w:pPr>
            <w:r w:rsidRPr="00D10F96">
              <w:rPr>
                <w:sz w:val="20"/>
                <w:szCs w:val="18"/>
                <w:lang w:bidi="ar-LB"/>
              </w:rPr>
              <w:t>0.00</w:t>
            </w:r>
          </w:p>
        </w:tc>
        <w:tc>
          <w:tcPr>
            <w:tcW w:w="1642" w:type="dxa"/>
          </w:tcPr>
          <w:p w14:paraId="6A1F0752" w14:textId="77777777" w:rsidR="00E866A8" w:rsidRPr="00D10F96" w:rsidRDefault="00E866A8" w:rsidP="00E866A8">
            <w:pPr>
              <w:spacing w:after="60"/>
              <w:jc w:val="right"/>
              <w:rPr>
                <w:sz w:val="20"/>
                <w:szCs w:val="18"/>
                <w:lang w:bidi="ar-LB"/>
              </w:rPr>
            </w:pPr>
            <w:r w:rsidRPr="00D10F96">
              <w:rPr>
                <w:sz w:val="20"/>
                <w:szCs w:val="18"/>
                <w:lang w:bidi="ar-LB"/>
              </w:rPr>
              <w:t>0.04</w:t>
            </w:r>
          </w:p>
        </w:tc>
        <w:tc>
          <w:tcPr>
            <w:tcW w:w="1643" w:type="dxa"/>
          </w:tcPr>
          <w:p w14:paraId="4368BB4B" w14:textId="77777777" w:rsidR="00E866A8" w:rsidRPr="00D10F96" w:rsidRDefault="00E866A8" w:rsidP="00E866A8">
            <w:pPr>
              <w:spacing w:after="60"/>
              <w:jc w:val="right"/>
              <w:rPr>
                <w:sz w:val="20"/>
                <w:szCs w:val="18"/>
                <w:lang w:bidi="ar-LB"/>
              </w:rPr>
            </w:pPr>
            <w:r w:rsidRPr="00D10F96">
              <w:rPr>
                <w:sz w:val="20"/>
                <w:szCs w:val="18"/>
                <w:lang w:bidi="ar-LB"/>
              </w:rPr>
              <w:fldChar w:fldCharType="begin"/>
            </w:r>
            <w:r w:rsidRPr="00D10F96">
              <w:rPr>
                <w:sz w:val="20"/>
                <w:szCs w:val="18"/>
                <w:lang w:bidi="ar-LB"/>
              </w:rPr>
              <w:instrText xml:space="preserve"> =SUM(LEFT) </w:instrText>
            </w:r>
            <w:r w:rsidRPr="00D10F96">
              <w:rPr>
                <w:sz w:val="20"/>
                <w:szCs w:val="18"/>
                <w:lang w:bidi="ar-LB"/>
              </w:rPr>
              <w:fldChar w:fldCharType="separate"/>
            </w:r>
            <w:r w:rsidRPr="00D10F96">
              <w:rPr>
                <w:sz w:val="20"/>
                <w:szCs w:val="18"/>
                <w:lang w:bidi="ar-LB"/>
              </w:rPr>
              <w:t>0.1</w:t>
            </w:r>
            <w:r w:rsidRPr="00D10F96">
              <w:rPr>
                <w:sz w:val="20"/>
                <w:szCs w:val="18"/>
                <w:lang w:bidi="ar-LB"/>
              </w:rPr>
              <w:fldChar w:fldCharType="end"/>
            </w:r>
            <w:r w:rsidRPr="00D10F96">
              <w:rPr>
                <w:sz w:val="20"/>
                <w:szCs w:val="18"/>
                <w:lang w:bidi="ar-LB"/>
              </w:rPr>
              <w:t>0</w:t>
            </w:r>
          </w:p>
        </w:tc>
      </w:tr>
      <w:tr w:rsidR="00E866A8" w:rsidRPr="00D10F96" w14:paraId="70852382" w14:textId="77777777" w:rsidTr="00B12289">
        <w:trPr>
          <w:trHeight w:val="240"/>
        </w:trPr>
        <w:tc>
          <w:tcPr>
            <w:tcW w:w="1352" w:type="dxa"/>
            <w:vMerge/>
          </w:tcPr>
          <w:p w14:paraId="478D6DCE" w14:textId="77777777" w:rsidR="00E866A8" w:rsidRPr="00D10F96" w:rsidRDefault="00E866A8" w:rsidP="00E866A8">
            <w:pPr>
              <w:bidi/>
              <w:spacing w:after="60"/>
              <w:jc w:val="center"/>
              <w:rPr>
                <w:sz w:val="18"/>
                <w:szCs w:val="18"/>
                <w:lang w:bidi="ar-LB"/>
              </w:rPr>
            </w:pPr>
          </w:p>
        </w:tc>
        <w:tc>
          <w:tcPr>
            <w:tcW w:w="2697" w:type="dxa"/>
          </w:tcPr>
          <w:p w14:paraId="17BA5F04" w14:textId="77777777" w:rsidR="00E866A8" w:rsidRPr="00D10F96" w:rsidRDefault="00E866A8" w:rsidP="00E866A8">
            <w:pPr>
              <w:bidi/>
              <w:spacing w:after="60"/>
              <w:jc w:val="left"/>
              <w:rPr>
                <w:sz w:val="18"/>
                <w:szCs w:val="18"/>
                <w:rtl/>
                <w:lang w:bidi="ar-LB"/>
              </w:rPr>
            </w:pPr>
            <w:r w:rsidRPr="00D10F96">
              <w:rPr>
                <w:sz w:val="18"/>
                <w:szCs w:val="18"/>
                <w:rtl/>
                <w:lang w:bidi="ar-LB"/>
              </w:rPr>
              <w:t>التمويل (دولار أمريكي)</w:t>
            </w:r>
          </w:p>
        </w:tc>
        <w:tc>
          <w:tcPr>
            <w:tcW w:w="1642" w:type="dxa"/>
          </w:tcPr>
          <w:p w14:paraId="63DBD47F" w14:textId="77777777" w:rsidR="00E866A8" w:rsidRPr="00D10F96" w:rsidRDefault="00E866A8" w:rsidP="00E866A8">
            <w:pPr>
              <w:spacing w:after="60"/>
              <w:jc w:val="right"/>
              <w:rPr>
                <w:sz w:val="20"/>
                <w:szCs w:val="18"/>
                <w:lang w:bidi="ar-LB"/>
              </w:rPr>
            </w:pPr>
            <w:r w:rsidRPr="00D10F96">
              <w:rPr>
                <w:sz w:val="20"/>
                <w:szCs w:val="18"/>
                <w:lang w:bidi="ar-LB"/>
              </w:rPr>
              <w:t>70</w:t>
            </w:r>
            <w:r w:rsidR="007D24C5" w:rsidRPr="00D10F96">
              <w:rPr>
                <w:sz w:val="20"/>
                <w:szCs w:val="18"/>
                <w:lang w:bidi="ar-LB"/>
              </w:rPr>
              <w:t xml:space="preserve"> </w:t>
            </w:r>
            <w:r w:rsidRPr="00D10F96">
              <w:rPr>
                <w:sz w:val="20"/>
                <w:szCs w:val="18"/>
                <w:lang w:bidi="ar-LB"/>
              </w:rPr>
              <w:t>060</w:t>
            </w:r>
          </w:p>
        </w:tc>
        <w:tc>
          <w:tcPr>
            <w:tcW w:w="1643" w:type="dxa"/>
          </w:tcPr>
          <w:p w14:paraId="0374073F" w14:textId="77777777" w:rsidR="00E866A8" w:rsidRPr="00D10F96" w:rsidRDefault="00E866A8" w:rsidP="00E866A8">
            <w:pPr>
              <w:spacing w:after="60"/>
              <w:jc w:val="right"/>
              <w:rPr>
                <w:sz w:val="20"/>
                <w:szCs w:val="18"/>
                <w:lang w:bidi="ar-LB"/>
              </w:rPr>
            </w:pPr>
            <w:r w:rsidRPr="00D10F96">
              <w:rPr>
                <w:sz w:val="20"/>
                <w:szCs w:val="18"/>
                <w:lang w:bidi="ar-LB"/>
              </w:rPr>
              <w:t>0</w:t>
            </w:r>
          </w:p>
        </w:tc>
        <w:tc>
          <w:tcPr>
            <w:tcW w:w="1642" w:type="dxa"/>
          </w:tcPr>
          <w:p w14:paraId="1546C013" w14:textId="77777777" w:rsidR="00E866A8" w:rsidRPr="00D10F96" w:rsidRDefault="00E866A8" w:rsidP="00E866A8">
            <w:pPr>
              <w:spacing w:after="60"/>
              <w:jc w:val="right"/>
              <w:rPr>
                <w:sz w:val="20"/>
                <w:szCs w:val="18"/>
                <w:lang w:bidi="ar-LB"/>
              </w:rPr>
            </w:pPr>
            <w:r w:rsidRPr="00D10F96">
              <w:rPr>
                <w:sz w:val="20"/>
                <w:szCs w:val="18"/>
                <w:lang w:bidi="ar-LB"/>
              </w:rPr>
              <w:t>46</w:t>
            </w:r>
            <w:r w:rsidR="007D24C5" w:rsidRPr="00D10F96">
              <w:rPr>
                <w:sz w:val="20"/>
                <w:szCs w:val="18"/>
                <w:lang w:bidi="ar-LB"/>
              </w:rPr>
              <w:t xml:space="preserve"> </w:t>
            </w:r>
            <w:r w:rsidRPr="00D10F96">
              <w:rPr>
                <w:sz w:val="20"/>
                <w:szCs w:val="18"/>
                <w:lang w:bidi="ar-LB"/>
              </w:rPr>
              <w:t>330</w:t>
            </w:r>
          </w:p>
        </w:tc>
        <w:tc>
          <w:tcPr>
            <w:tcW w:w="1643" w:type="dxa"/>
          </w:tcPr>
          <w:p w14:paraId="5643579E" w14:textId="77777777" w:rsidR="00E866A8" w:rsidRPr="00D10F96" w:rsidRDefault="00E866A8" w:rsidP="00E866A8">
            <w:pPr>
              <w:spacing w:after="60"/>
              <w:jc w:val="right"/>
              <w:rPr>
                <w:sz w:val="20"/>
                <w:szCs w:val="18"/>
                <w:lang w:bidi="ar-LB"/>
              </w:rPr>
            </w:pPr>
            <w:r w:rsidRPr="00D10F96">
              <w:rPr>
                <w:sz w:val="20"/>
                <w:szCs w:val="18"/>
                <w:lang w:bidi="ar-LB"/>
              </w:rPr>
              <w:fldChar w:fldCharType="begin"/>
            </w:r>
            <w:r w:rsidRPr="00D10F96">
              <w:rPr>
                <w:sz w:val="20"/>
                <w:szCs w:val="18"/>
                <w:lang w:bidi="ar-LB"/>
              </w:rPr>
              <w:instrText xml:space="preserve"> =SUM(LEFT) </w:instrText>
            </w:r>
            <w:r w:rsidRPr="00D10F96">
              <w:rPr>
                <w:sz w:val="20"/>
                <w:szCs w:val="18"/>
                <w:lang w:bidi="ar-LB"/>
              </w:rPr>
              <w:fldChar w:fldCharType="separate"/>
            </w:r>
            <w:r w:rsidRPr="00D10F96">
              <w:rPr>
                <w:sz w:val="20"/>
                <w:szCs w:val="18"/>
                <w:lang w:bidi="ar-LB"/>
              </w:rPr>
              <w:t>116</w:t>
            </w:r>
            <w:r w:rsidR="007D24C5" w:rsidRPr="00D10F96">
              <w:rPr>
                <w:sz w:val="20"/>
                <w:szCs w:val="18"/>
                <w:lang w:bidi="ar-LB"/>
              </w:rPr>
              <w:t xml:space="preserve"> </w:t>
            </w:r>
            <w:r w:rsidRPr="00D10F96">
              <w:rPr>
                <w:sz w:val="20"/>
                <w:szCs w:val="18"/>
                <w:lang w:bidi="ar-LB"/>
              </w:rPr>
              <w:t>390</w:t>
            </w:r>
            <w:r w:rsidRPr="00D10F96">
              <w:rPr>
                <w:sz w:val="20"/>
                <w:szCs w:val="18"/>
                <w:lang w:bidi="ar-LB"/>
              </w:rPr>
              <w:fldChar w:fldCharType="end"/>
            </w:r>
          </w:p>
        </w:tc>
      </w:tr>
      <w:tr w:rsidR="00E866A8" w:rsidRPr="00D10F96" w14:paraId="525D8E02" w14:textId="77777777" w:rsidTr="00B12289">
        <w:trPr>
          <w:trHeight w:val="240"/>
        </w:trPr>
        <w:tc>
          <w:tcPr>
            <w:tcW w:w="1352" w:type="dxa"/>
            <w:vMerge w:val="restart"/>
          </w:tcPr>
          <w:p w14:paraId="3EB02DA2" w14:textId="77777777" w:rsidR="00E866A8" w:rsidRPr="00D10F96" w:rsidRDefault="00E866A8" w:rsidP="00E866A8">
            <w:pPr>
              <w:bidi/>
              <w:spacing w:after="60"/>
              <w:jc w:val="center"/>
              <w:rPr>
                <w:sz w:val="18"/>
                <w:szCs w:val="18"/>
                <w:rtl/>
                <w:lang w:bidi="ar-LB"/>
              </w:rPr>
            </w:pPr>
            <w:r w:rsidRPr="00D10F96">
              <w:rPr>
                <w:sz w:val="18"/>
                <w:szCs w:val="18"/>
                <w:rtl/>
                <w:lang w:bidi="ar-LB"/>
              </w:rPr>
              <w:t>اليوئنديبي</w:t>
            </w:r>
          </w:p>
        </w:tc>
        <w:tc>
          <w:tcPr>
            <w:tcW w:w="2697" w:type="dxa"/>
          </w:tcPr>
          <w:p w14:paraId="07D37FFD" w14:textId="77777777" w:rsidR="00E866A8" w:rsidRPr="00D10F96" w:rsidRDefault="00E866A8" w:rsidP="00E866A8">
            <w:pPr>
              <w:bidi/>
              <w:spacing w:after="60"/>
              <w:jc w:val="left"/>
              <w:rPr>
                <w:sz w:val="18"/>
                <w:szCs w:val="18"/>
                <w:rtl/>
                <w:lang w:bidi="ar-LB"/>
              </w:rPr>
            </w:pPr>
            <w:r w:rsidRPr="00D10F96">
              <w:rPr>
                <w:sz w:val="18"/>
                <w:szCs w:val="18"/>
                <w:rtl/>
                <w:lang w:bidi="ar-LB"/>
              </w:rPr>
              <w:t>إزالة المواد المستنفذة للأوزون (طن من قدرات استنفاذ الأوزون)</w:t>
            </w:r>
          </w:p>
        </w:tc>
        <w:tc>
          <w:tcPr>
            <w:tcW w:w="1642" w:type="dxa"/>
          </w:tcPr>
          <w:p w14:paraId="57E1C21C" w14:textId="77777777" w:rsidR="00E866A8" w:rsidRPr="00D10F96" w:rsidRDefault="00E866A8" w:rsidP="00E866A8">
            <w:pPr>
              <w:spacing w:after="60"/>
              <w:jc w:val="right"/>
              <w:rPr>
                <w:sz w:val="20"/>
                <w:szCs w:val="18"/>
                <w:lang w:bidi="ar-LB"/>
              </w:rPr>
            </w:pPr>
            <w:r w:rsidRPr="00D10F96">
              <w:rPr>
                <w:sz w:val="20"/>
                <w:szCs w:val="18"/>
                <w:lang w:bidi="ar-LB"/>
              </w:rPr>
              <w:t>0.04</w:t>
            </w:r>
          </w:p>
        </w:tc>
        <w:tc>
          <w:tcPr>
            <w:tcW w:w="1643" w:type="dxa"/>
          </w:tcPr>
          <w:p w14:paraId="0AE084AA" w14:textId="77777777" w:rsidR="00E866A8" w:rsidRPr="00D10F96" w:rsidRDefault="00E866A8" w:rsidP="00E866A8">
            <w:pPr>
              <w:spacing w:after="60"/>
              <w:jc w:val="right"/>
              <w:rPr>
                <w:sz w:val="20"/>
                <w:szCs w:val="18"/>
                <w:lang w:bidi="ar-LB"/>
              </w:rPr>
            </w:pPr>
            <w:r w:rsidRPr="00D10F96">
              <w:rPr>
                <w:sz w:val="20"/>
                <w:szCs w:val="18"/>
                <w:lang w:bidi="ar-LB"/>
              </w:rPr>
              <w:t>0.00</w:t>
            </w:r>
          </w:p>
        </w:tc>
        <w:tc>
          <w:tcPr>
            <w:tcW w:w="1642" w:type="dxa"/>
          </w:tcPr>
          <w:p w14:paraId="624E3516" w14:textId="77777777" w:rsidR="00E866A8" w:rsidRPr="00D10F96" w:rsidRDefault="00E866A8" w:rsidP="00E866A8">
            <w:pPr>
              <w:spacing w:after="60"/>
              <w:jc w:val="right"/>
              <w:rPr>
                <w:sz w:val="20"/>
                <w:szCs w:val="18"/>
                <w:lang w:bidi="ar-LB"/>
              </w:rPr>
            </w:pPr>
            <w:r w:rsidRPr="00D10F96">
              <w:rPr>
                <w:sz w:val="20"/>
                <w:szCs w:val="18"/>
                <w:lang w:bidi="ar-LB"/>
              </w:rPr>
              <w:t>0.03</w:t>
            </w:r>
          </w:p>
        </w:tc>
        <w:tc>
          <w:tcPr>
            <w:tcW w:w="1643" w:type="dxa"/>
          </w:tcPr>
          <w:p w14:paraId="6D578A32" w14:textId="77777777" w:rsidR="00E866A8" w:rsidRPr="00D10F96" w:rsidRDefault="00E866A8" w:rsidP="00E866A8">
            <w:pPr>
              <w:spacing w:after="60"/>
              <w:jc w:val="right"/>
              <w:rPr>
                <w:sz w:val="20"/>
                <w:szCs w:val="18"/>
                <w:lang w:bidi="ar-LB"/>
              </w:rPr>
            </w:pPr>
            <w:r w:rsidRPr="00D10F96">
              <w:rPr>
                <w:sz w:val="20"/>
                <w:szCs w:val="18"/>
                <w:lang w:bidi="ar-LB"/>
              </w:rPr>
              <w:fldChar w:fldCharType="begin"/>
            </w:r>
            <w:r w:rsidRPr="00D10F96">
              <w:rPr>
                <w:sz w:val="20"/>
                <w:szCs w:val="18"/>
                <w:lang w:bidi="ar-LB"/>
              </w:rPr>
              <w:instrText xml:space="preserve"> =SUM(LEFT) </w:instrText>
            </w:r>
            <w:r w:rsidRPr="00D10F96">
              <w:rPr>
                <w:sz w:val="20"/>
                <w:szCs w:val="18"/>
                <w:lang w:bidi="ar-LB"/>
              </w:rPr>
              <w:fldChar w:fldCharType="separate"/>
            </w:r>
            <w:r w:rsidRPr="00D10F96">
              <w:rPr>
                <w:sz w:val="20"/>
                <w:szCs w:val="18"/>
                <w:lang w:bidi="ar-LB"/>
              </w:rPr>
              <w:t>0.07</w:t>
            </w:r>
            <w:r w:rsidRPr="00D10F96">
              <w:rPr>
                <w:sz w:val="20"/>
                <w:szCs w:val="18"/>
                <w:lang w:bidi="ar-LB"/>
              </w:rPr>
              <w:fldChar w:fldCharType="end"/>
            </w:r>
          </w:p>
        </w:tc>
      </w:tr>
      <w:tr w:rsidR="00E866A8" w:rsidRPr="00D10F96" w14:paraId="5D445944" w14:textId="77777777" w:rsidTr="00B12289">
        <w:trPr>
          <w:trHeight w:val="240"/>
        </w:trPr>
        <w:tc>
          <w:tcPr>
            <w:tcW w:w="1352" w:type="dxa"/>
            <w:vMerge/>
          </w:tcPr>
          <w:p w14:paraId="6A1DC7A7" w14:textId="77777777" w:rsidR="00E866A8" w:rsidRPr="00D10F96" w:rsidRDefault="00E866A8" w:rsidP="00E866A8">
            <w:pPr>
              <w:bidi/>
              <w:spacing w:after="60"/>
              <w:jc w:val="center"/>
              <w:rPr>
                <w:sz w:val="18"/>
                <w:szCs w:val="18"/>
                <w:lang w:bidi="ar-LB"/>
              </w:rPr>
            </w:pPr>
          </w:p>
        </w:tc>
        <w:tc>
          <w:tcPr>
            <w:tcW w:w="2697" w:type="dxa"/>
          </w:tcPr>
          <w:p w14:paraId="13814536" w14:textId="77777777" w:rsidR="00E866A8" w:rsidRPr="00D10F96" w:rsidRDefault="00E866A8" w:rsidP="00E866A8">
            <w:pPr>
              <w:bidi/>
              <w:spacing w:after="60"/>
              <w:jc w:val="left"/>
              <w:rPr>
                <w:sz w:val="18"/>
                <w:szCs w:val="18"/>
                <w:rtl/>
                <w:lang w:bidi="ar-LB"/>
              </w:rPr>
            </w:pPr>
            <w:r w:rsidRPr="00D10F96">
              <w:rPr>
                <w:sz w:val="18"/>
                <w:szCs w:val="18"/>
                <w:rtl/>
                <w:lang w:bidi="ar-LB"/>
              </w:rPr>
              <w:t>التمويل (دولار أمريكي)</w:t>
            </w:r>
          </w:p>
        </w:tc>
        <w:tc>
          <w:tcPr>
            <w:tcW w:w="1642" w:type="dxa"/>
          </w:tcPr>
          <w:p w14:paraId="6148DF8A" w14:textId="77777777" w:rsidR="00E866A8" w:rsidRPr="00D10F96" w:rsidRDefault="00E866A8" w:rsidP="00E866A8">
            <w:pPr>
              <w:spacing w:after="60"/>
              <w:jc w:val="right"/>
              <w:rPr>
                <w:sz w:val="20"/>
                <w:szCs w:val="18"/>
                <w:lang w:bidi="ar-LB"/>
              </w:rPr>
            </w:pPr>
            <w:r w:rsidRPr="00D10F96">
              <w:rPr>
                <w:sz w:val="20"/>
                <w:szCs w:val="18"/>
                <w:lang w:bidi="ar-LB"/>
              </w:rPr>
              <w:t>45</w:t>
            </w:r>
            <w:r w:rsidR="007D24C5" w:rsidRPr="00D10F96">
              <w:rPr>
                <w:sz w:val="20"/>
                <w:szCs w:val="18"/>
                <w:lang w:bidi="ar-LB"/>
              </w:rPr>
              <w:t xml:space="preserve"> </w:t>
            </w:r>
            <w:r w:rsidRPr="00D10F96">
              <w:rPr>
                <w:sz w:val="20"/>
                <w:szCs w:val="18"/>
                <w:lang w:bidi="ar-LB"/>
              </w:rPr>
              <w:t>235</w:t>
            </w:r>
          </w:p>
        </w:tc>
        <w:tc>
          <w:tcPr>
            <w:tcW w:w="1643" w:type="dxa"/>
          </w:tcPr>
          <w:p w14:paraId="43B49071" w14:textId="77777777" w:rsidR="00E866A8" w:rsidRPr="00D10F96" w:rsidRDefault="00E866A8" w:rsidP="00E866A8">
            <w:pPr>
              <w:spacing w:after="60"/>
              <w:jc w:val="right"/>
              <w:rPr>
                <w:sz w:val="20"/>
                <w:szCs w:val="18"/>
                <w:lang w:bidi="ar-LB"/>
              </w:rPr>
            </w:pPr>
            <w:r w:rsidRPr="00D10F96">
              <w:rPr>
                <w:sz w:val="20"/>
                <w:szCs w:val="18"/>
                <w:lang w:bidi="ar-LB"/>
              </w:rPr>
              <w:t>0</w:t>
            </w:r>
          </w:p>
        </w:tc>
        <w:tc>
          <w:tcPr>
            <w:tcW w:w="1642" w:type="dxa"/>
          </w:tcPr>
          <w:p w14:paraId="01161AB1" w14:textId="77777777" w:rsidR="00E866A8" w:rsidRPr="00D10F96" w:rsidRDefault="00E866A8" w:rsidP="00E866A8">
            <w:pPr>
              <w:spacing w:after="60"/>
              <w:jc w:val="right"/>
              <w:rPr>
                <w:sz w:val="20"/>
                <w:szCs w:val="18"/>
                <w:lang w:bidi="ar-LB"/>
              </w:rPr>
            </w:pPr>
            <w:r w:rsidRPr="00D10F96">
              <w:rPr>
                <w:sz w:val="20"/>
                <w:szCs w:val="18"/>
                <w:lang w:bidi="ar-LB"/>
              </w:rPr>
              <w:t>29</w:t>
            </w:r>
            <w:r w:rsidR="007D24C5" w:rsidRPr="00D10F96">
              <w:rPr>
                <w:sz w:val="20"/>
                <w:szCs w:val="18"/>
                <w:lang w:bidi="ar-LB"/>
              </w:rPr>
              <w:t xml:space="preserve"> </w:t>
            </w:r>
            <w:r w:rsidRPr="00D10F96">
              <w:rPr>
                <w:sz w:val="20"/>
                <w:szCs w:val="18"/>
                <w:lang w:bidi="ar-LB"/>
              </w:rPr>
              <w:t>975</w:t>
            </w:r>
          </w:p>
        </w:tc>
        <w:tc>
          <w:tcPr>
            <w:tcW w:w="1643" w:type="dxa"/>
          </w:tcPr>
          <w:p w14:paraId="480AB165" w14:textId="77777777" w:rsidR="00E866A8" w:rsidRPr="00D10F96" w:rsidRDefault="00E866A8" w:rsidP="00E866A8">
            <w:pPr>
              <w:spacing w:after="60"/>
              <w:jc w:val="right"/>
              <w:rPr>
                <w:sz w:val="20"/>
                <w:szCs w:val="18"/>
                <w:lang w:bidi="ar-LB"/>
              </w:rPr>
            </w:pPr>
            <w:r w:rsidRPr="00D10F96">
              <w:rPr>
                <w:sz w:val="20"/>
                <w:szCs w:val="18"/>
                <w:lang w:bidi="ar-LB"/>
              </w:rPr>
              <w:fldChar w:fldCharType="begin"/>
            </w:r>
            <w:r w:rsidRPr="00D10F96">
              <w:rPr>
                <w:sz w:val="20"/>
                <w:szCs w:val="18"/>
                <w:lang w:bidi="ar-LB"/>
              </w:rPr>
              <w:instrText xml:space="preserve"> =SUM(LEFT) </w:instrText>
            </w:r>
            <w:r w:rsidRPr="00D10F96">
              <w:rPr>
                <w:sz w:val="20"/>
                <w:szCs w:val="18"/>
                <w:lang w:bidi="ar-LB"/>
              </w:rPr>
              <w:fldChar w:fldCharType="separate"/>
            </w:r>
            <w:r w:rsidRPr="00D10F96">
              <w:rPr>
                <w:sz w:val="20"/>
                <w:szCs w:val="18"/>
                <w:lang w:bidi="ar-LB"/>
              </w:rPr>
              <w:t>75</w:t>
            </w:r>
            <w:r w:rsidR="007D24C5" w:rsidRPr="00D10F96">
              <w:rPr>
                <w:sz w:val="20"/>
                <w:szCs w:val="18"/>
                <w:lang w:bidi="ar-LB"/>
              </w:rPr>
              <w:t xml:space="preserve"> </w:t>
            </w:r>
            <w:r w:rsidRPr="00D10F96">
              <w:rPr>
                <w:sz w:val="20"/>
                <w:szCs w:val="18"/>
                <w:lang w:bidi="ar-LB"/>
              </w:rPr>
              <w:t>210</w:t>
            </w:r>
            <w:r w:rsidRPr="00D10F96">
              <w:rPr>
                <w:sz w:val="20"/>
                <w:szCs w:val="18"/>
                <w:lang w:bidi="ar-LB"/>
              </w:rPr>
              <w:fldChar w:fldCharType="end"/>
            </w:r>
          </w:p>
        </w:tc>
      </w:tr>
    </w:tbl>
    <w:p w14:paraId="22216863" w14:textId="77777777" w:rsidR="00C610C3" w:rsidRPr="00D10F96" w:rsidRDefault="00C610C3" w:rsidP="00C610C3">
      <w:pPr>
        <w:pStyle w:val="StyleHeader4Para4Left0Firstline0"/>
        <w:bidi/>
        <w:rPr>
          <w:sz w:val="22"/>
          <w:szCs w:val="22"/>
          <w:rtl/>
          <w:lang w:bidi="ar-LB"/>
        </w:rPr>
      </w:pPr>
    </w:p>
    <w:tbl>
      <w:tblPr>
        <w:bidiVisual/>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0"/>
        <w:gridCol w:w="752"/>
        <w:gridCol w:w="1048"/>
        <w:gridCol w:w="855"/>
        <w:gridCol w:w="765"/>
        <w:gridCol w:w="765"/>
        <w:gridCol w:w="765"/>
        <w:gridCol w:w="856"/>
        <w:gridCol w:w="674"/>
        <w:gridCol w:w="765"/>
        <w:gridCol w:w="765"/>
        <w:gridCol w:w="765"/>
        <w:gridCol w:w="855"/>
      </w:tblGrid>
      <w:tr w:rsidR="00C610C3" w:rsidRPr="00D10F96" w14:paraId="6FFC9477" w14:textId="77777777" w:rsidTr="00D10F96">
        <w:trPr>
          <w:trHeight w:val="274"/>
          <w:jc w:val="center"/>
        </w:trPr>
        <w:tc>
          <w:tcPr>
            <w:tcW w:w="2790" w:type="dxa"/>
            <w:gridSpan w:val="3"/>
          </w:tcPr>
          <w:p w14:paraId="76AE59E8" w14:textId="77777777" w:rsidR="00C610C3" w:rsidRPr="00D10F96" w:rsidRDefault="00C610C3" w:rsidP="00AA0C57">
            <w:pPr>
              <w:bidi/>
              <w:spacing w:after="60"/>
              <w:jc w:val="left"/>
              <w:rPr>
                <w:sz w:val="18"/>
                <w:szCs w:val="18"/>
                <w:rtl/>
                <w:lang w:bidi="ar-LB"/>
              </w:rPr>
            </w:pPr>
            <w:r w:rsidRPr="00D10F96">
              <w:rPr>
                <w:bCs/>
                <w:sz w:val="18"/>
                <w:szCs w:val="18"/>
                <w:rtl/>
                <w:lang w:bidi="ar-LB"/>
              </w:rPr>
              <w:t>(6) بيانات المشروع</w:t>
            </w:r>
          </w:p>
        </w:tc>
        <w:tc>
          <w:tcPr>
            <w:tcW w:w="855" w:type="dxa"/>
          </w:tcPr>
          <w:p w14:paraId="19BBFF1D"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2017</w:t>
            </w:r>
          </w:p>
        </w:tc>
        <w:tc>
          <w:tcPr>
            <w:tcW w:w="765" w:type="dxa"/>
          </w:tcPr>
          <w:p w14:paraId="5C36A951"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2018</w:t>
            </w:r>
          </w:p>
        </w:tc>
        <w:tc>
          <w:tcPr>
            <w:tcW w:w="765" w:type="dxa"/>
          </w:tcPr>
          <w:p w14:paraId="380A6197"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2019</w:t>
            </w:r>
          </w:p>
        </w:tc>
        <w:tc>
          <w:tcPr>
            <w:tcW w:w="765" w:type="dxa"/>
          </w:tcPr>
          <w:p w14:paraId="014EBD8B"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2020</w:t>
            </w:r>
          </w:p>
        </w:tc>
        <w:tc>
          <w:tcPr>
            <w:tcW w:w="856" w:type="dxa"/>
          </w:tcPr>
          <w:p w14:paraId="44CA2F40"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2021</w:t>
            </w:r>
          </w:p>
        </w:tc>
        <w:tc>
          <w:tcPr>
            <w:tcW w:w="674" w:type="dxa"/>
          </w:tcPr>
          <w:p w14:paraId="1B83751B"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2022</w:t>
            </w:r>
          </w:p>
        </w:tc>
        <w:tc>
          <w:tcPr>
            <w:tcW w:w="765" w:type="dxa"/>
          </w:tcPr>
          <w:p w14:paraId="1D305D5C"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2023</w:t>
            </w:r>
          </w:p>
        </w:tc>
        <w:tc>
          <w:tcPr>
            <w:tcW w:w="765" w:type="dxa"/>
          </w:tcPr>
          <w:p w14:paraId="637A5003"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2024</w:t>
            </w:r>
          </w:p>
        </w:tc>
        <w:tc>
          <w:tcPr>
            <w:tcW w:w="765" w:type="dxa"/>
          </w:tcPr>
          <w:p w14:paraId="665C68C4" w14:textId="77777777" w:rsidR="00C610C3" w:rsidRPr="00D10F96" w:rsidRDefault="00E866A8" w:rsidP="00AA0C57">
            <w:pPr>
              <w:bidi/>
              <w:spacing w:after="60"/>
              <w:jc w:val="center"/>
              <w:rPr>
                <w:bCs/>
                <w:sz w:val="18"/>
                <w:szCs w:val="18"/>
                <w:rtl/>
                <w:lang w:bidi="ar-LB"/>
              </w:rPr>
            </w:pPr>
            <w:r w:rsidRPr="00D10F96">
              <w:rPr>
                <w:bCs/>
                <w:sz w:val="18"/>
                <w:szCs w:val="18"/>
                <w:rtl/>
                <w:lang w:bidi="ar-LB"/>
              </w:rPr>
              <w:t>2025</w:t>
            </w:r>
          </w:p>
        </w:tc>
        <w:tc>
          <w:tcPr>
            <w:tcW w:w="855" w:type="dxa"/>
          </w:tcPr>
          <w:p w14:paraId="022C13B4" w14:textId="77777777" w:rsidR="00C610C3" w:rsidRPr="00D10F96" w:rsidRDefault="00FA3C6F" w:rsidP="00AA0C57">
            <w:pPr>
              <w:bidi/>
              <w:spacing w:after="60"/>
              <w:jc w:val="center"/>
              <w:rPr>
                <w:b/>
                <w:sz w:val="18"/>
                <w:szCs w:val="18"/>
                <w:rtl/>
                <w:lang w:bidi="ar-LB"/>
              </w:rPr>
            </w:pPr>
            <w:r w:rsidRPr="00D10F96">
              <w:rPr>
                <w:bCs/>
                <w:sz w:val="18"/>
                <w:szCs w:val="18"/>
                <w:rtl/>
                <w:lang w:bidi="ar-LB"/>
              </w:rPr>
              <w:t>المجموع</w:t>
            </w:r>
          </w:p>
        </w:tc>
      </w:tr>
      <w:tr w:rsidR="00E866A8" w:rsidRPr="00D10F96" w14:paraId="652EA2CF" w14:textId="77777777" w:rsidTr="00D10F96">
        <w:trPr>
          <w:trHeight w:val="274"/>
          <w:jc w:val="center"/>
        </w:trPr>
        <w:tc>
          <w:tcPr>
            <w:tcW w:w="2790" w:type="dxa"/>
            <w:gridSpan w:val="3"/>
          </w:tcPr>
          <w:p w14:paraId="47D87C4A" w14:textId="77777777" w:rsidR="00E866A8" w:rsidRPr="00D10F96" w:rsidRDefault="00E866A8" w:rsidP="00E866A8">
            <w:pPr>
              <w:bidi/>
              <w:spacing w:after="60"/>
              <w:jc w:val="left"/>
              <w:rPr>
                <w:sz w:val="18"/>
                <w:szCs w:val="18"/>
                <w:rtl/>
                <w:lang w:bidi="ar-LB"/>
              </w:rPr>
            </w:pPr>
            <w:r w:rsidRPr="00D10F96">
              <w:rPr>
                <w:sz w:val="18"/>
                <w:szCs w:val="18"/>
                <w:rtl/>
                <w:lang w:bidi="ar-LB"/>
              </w:rPr>
              <w:t>حدود الاستهلاك في بروتوكول مونتريال (تقديرية)</w:t>
            </w:r>
          </w:p>
        </w:tc>
        <w:tc>
          <w:tcPr>
            <w:tcW w:w="855" w:type="dxa"/>
          </w:tcPr>
          <w:p w14:paraId="5724F261" w14:textId="77777777" w:rsidR="00E866A8" w:rsidRPr="00D10F96" w:rsidRDefault="00E866A8" w:rsidP="00E866A8">
            <w:pPr>
              <w:jc w:val="right"/>
              <w:rPr>
                <w:color w:val="000000"/>
                <w:sz w:val="20"/>
                <w:lang w:eastAsia="zh-CN" w:bidi="ar-LB"/>
              </w:rPr>
            </w:pPr>
            <w:r w:rsidRPr="00D10F96">
              <w:rPr>
                <w:color w:val="000000"/>
                <w:sz w:val="20"/>
                <w:lang w:bidi="ar-LB"/>
              </w:rPr>
              <w:t>0.45</w:t>
            </w:r>
          </w:p>
        </w:tc>
        <w:tc>
          <w:tcPr>
            <w:tcW w:w="765" w:type="dxa"/>
          </w:tcPr>
          <w:p w14:paraId="3F7368BA" w14:textId="77777777" w:rsidR="00E866A8" w:rsidRPr="00D10F96" w:rsidRDefault="00E866A8" w:rsidP="00E866A8">
            <w:pPr>
              <w:jc w:val="right"/>
              <w:rPr>
                <w:color w:val="000000"/>
                <w:sz w:val="20"/>
                <w:lang w:eastAsia="zh-CN" w:bidi="ar-LB"/>
              </w:rPr>
            </w:pPr>
            <w:r w:rsidRPr="00D10F96">
              <w:rPr>
                <w:color w:val="000000"/>
                <w:sz w:val="20"/>
                <w:lang w:bidi="ar-LB"/>
              </w:rPr>
              <w:t>0.45</w:t>
            </w:r>
          </w:p>
        </w:tc>
        <w:tc>
          <w:tcPr>
            <w:tcW w:w="765" w:type="dxa"/>
          </w:tcPr>
          <w:p w14:paraId="49857A37" w14:textId="77777777" w:rsidR="00E866A8" w:rsidRPr="00D10F96" w:rsidRDefault="00E866A8" w:rsidP="00E866A8">
            <w:pPr>
              <w:jc w:val="right"/>
              <w:rPr>
                <w:color w:val="000000"/>
                <w:sz w:val="20"/>
                <w:lang w:eastAsia="zh-CN" w:bidi="ar-LB"/>
              </w:rPr>
            </w:pPr>
            <w:r w:rsidRPr="00D10F96">
              <w:rPr>
                <w:color w:val="000000"/>
                <w:sz w:val="20"/>
                <w:lang w:bidi="ar-LB"/>
              </w:rPr>
              <w:t>0.45</w:t>
            </w:r>
          </w:p>
        </w:tc>
        <w:tc>
          <w:tcPr>
            <w:tcW w:w="765" w:type="dxa"/>
          </w:tcPr>
          <w:p w14:paraId="20AE773C" w14:textId="77777777" w:rsidR="00E866A8" w:rsidRPr="00D10F96" w:rsidRDefault="00E866A8" w:rsidP="00E866A8">
            <w:pPr>
              <w:jc w:val="right"/>
              <w:rPr>
                <w:color w:val="000000"/>
                <w:sz w:val="20"/>
                <w:lang w:eastAsia="zh-CN" w:bidi="ar-LB"/>
              </w:rPr>
            </w:pPr>
            <w:r w:rsidRPr="00D10F96">
              <w:rPr>
                <w:color w:val="000000"/>
                <w:sz w:val="20"/>
                <w:lang w:bidi="ar-LB"/>
              </w:rPr>
              <w:t>0.33</w:t>
            </w:r>
          </w:p>
        </w:tc>
        <w:tc>
          <w:tcPr>
            <w:tcW w:w="856" w:type="dxa"/>
          </w:tcPr>
          <w:p w14:paraId="6020F7CF" w14:textId="77777777" w:rsidR="00E866A8" w:rsidRPr="00D10F96" w:rsidRDefault="00E866A8" w:rsidP="00E866A8">
            <w:pPr>
              <w:jc w:val="right"/>
              <w:rPr>
                <w:color w:val="000000"/>
                <w:sz w:val="20"/>
                <w:lang w:eastAsia="zh-CN" w:bidi="ar-LB"/>
              </w:rPr>
            </w:pPr>
            <w:r w:rsidRPr="00D10F96">
              <w:rPr>
                <w:color w:val="000000"/>
                <w:sz w:val="20"/>
                <w:lang w:bidi="ar-LB"/>
              </w:rPr>
              <w:t>0.33</w:t>
            </w:r>
          </w:p>
        </w:tc>
        <w:tc>
          <w:tcPr>
            <w:tcW w:w="674" w:type="dxa"/>
          </w:tcPr>
          <w:p w14:paraId="6BCFB72F" w14:textId="77777777" w:rsidR="00E866A8" w:rsidRPr="00D10F96" w:rsidRDefault="00E866A8" w:rsidP="00E866A8">
            <w:pPr>
              <w:jc w:val="right"/>
              <w:rPr>
                <w:color w:val="000000"/>
                <w:sz w:val="20"/>
                <w:lang w:eastAsia="zh-CN" w:bidi="ar-LB"/>
              </w:rPr>
            </w:pPr>
            <w:r w:rsidRPr="00D10F96">
              <w:rPr>
                <w:color w:val="000000"/>
                <w:sz w:val="20"/>
                <w:lang w:bidi="ar-LB"/>
              </w:rPr>
              <w:t>0.33</w:t>
            </w:r>
          </w:p>
        </w:tc>
        <w:tc>
          <w:tcPr>
            <w:tcW w:w="765" w:type="dxa"/>
          </w:tcPr>
          <w:p w14:paraId="1AB37100" w14:textId="77777777" w:rsidR="00E866A8" w:rsidRPr="00D10F96" w:rsidRDefault="00E866A8" w:rsidP="00E866A8">
            <w:pPr>
              <w:jc w:val="right"/>
              <w:rPr>
                <w:color w:val="000000"/>
                <w:sz w:val="20"/>
                <w:lang w:eastAsia="zh-CN" w:bidi="ar-LB"/>
              </w:rPr>
            </w:pPr>
            <w:r w:rsidRPr="00D10F96">
              <w:rPr>
                <w:color w:val="000000"/>
                <w:sz w:val="20"/>
                <w:lang w:bidi="ar-LB"/>
              </w:rPr>
              <w:t>0.33</w:t>
            </w:r>
          </w:p>
        </w:tc>
        <w:tc>
          <w:tcPr>
            <w:tcW w:w="765" w:type="dxa"/>
          </w:tcPr>
          <w:p w14:paraId="7102C844" w14:textId="77777777" w:rsidR="00E866A8" w:rsidRPr="00D10F96" w:rsidRDefault="00E866A8" w:rsidP="00E866A8">
            <w:pPr>
              <w:jc w:val="right"/>
              <w:rPr>
                <w:color w:val="000000"/>
                <w:sz w:val="20"/>
                <w:lang w:eastAsia="zh-CN" w:bidi="ar-LB"/>
              </w:rPr>
            </w:pPr>
            <w:r w:rsidRPr="00D10F96">
              <w:rPr>
                <w:color w:val="000000"/>
                <w:sz w:val="20"/>
                <w:lang w:bidi="ar-LB"/>
              </w:rPr>
              <w:t>0.33</w:t>
            </w:r>
          </w:p>
        </w:tc>
        <w:tc>
          <w:tcPr>
            <w:tcW w:w="765" w:type="dxa"/>
          </w:tcPr>
          <w:p w14:paraId="12C9CC8C" w14:textId="77777777" w:rsidR="00E866A8" w:rsidRPr="00D10F96" w:rsidRDefault="00E866A8" w:rsidP="00E866A8">
            <w:pPr>
              <w:jc w:val="right"/>
              <w:rPr>
                <w:color w:val="000000"/>
                <w:sz w:val="20"/>
                <w:lang w:eastAsia="zh-CN" w:bidi="ar-LB"/>
              </w:rPr>
            </w:pPr>
            <w:r w:rsidRPr="00D10F96">
              <w:rPr>
                <w:color w:val="000000"/>
                <w:sz w:val="20"/>
                <w:lang w:bidi="ar-LB"/>
              </w:rPr>
              <w:t>0.16</w:t>
            </w:r>
          </w:p>
        </w:tc>
        <w:tc>
          <w:tcPr>
            <w:tcW w:w="855" w:type="dxa"/>
          </w:tcPr>
          <w:p w14:paraId="62B8C371" w14:textId="77777777" w:rsidR="00E866A8" w:rsidRPr="00D10F96" w:rsidRDefault="00E866A8" w:rsidP="00E866A8">
            <w:pPr>
              <w:bidi/>
              <w:spacing w:after="60"/>
              <w:jc w:val="left"/>
              <w:rPr>
                <w:sz w:val="18"/>
                <w:szCs w:val="18"/>
                <w:rtl/>
                <w:lang w:bidi="ar-LB"/>
              </w:rPr>
            </w:pPr>
            <w:r w:rsidRPr="00D10F96">
              <w:rPr>
                <w:sz w:val="18"/>
                <w:szCs w:val="18"/>
                <w:rtl/>
                <w:lang w:bidi="ar-LB"/>
              </w:rPr>
              <w:t>غير متوفر</w:t>
            </w:r>
          </w:p>
        </w:tc>
      </w:tr>
      <w:tr w:rsidR="00E866A8" w:rsidRPr="00D10F96" w14:paraId="056D02F3" w14:textId="77777777" w:rsidTr="00D10F96">
        <w:trPr>
          <w:trHeight w:val="274"/>
          <w:jc w:val="center"/>
        </w:trPr>
        <w:tc>
          <w:tcPr>
            <w:tcW w:w="2790" w:type="dxa"/>
            <w:gridSpan w:val="3"/>
          </w:tcPr>
          <w:p w14:paraId="4928DA75" w14:textId="77777777" w:rsidR="00E866A8" w:rsidRPr="00D10F96" w:rsidRDefault="00E866A8" w:rsidP="00E866A8">
            <w:pPr>
              <w:bidi/>
              <w:spacing w:after="60"/>
              <w:jc w:val="left"/>
              <w:rPr>
                <w:sz w:val="18"/>
                <w:szCs w:val="18"/>
                <w:rtl/>
                <w:lang w:bidi="ar-LB"/>
              </w:rPr>
            </w:pPr>
            <w:r w:rsidRPr="00D10F96">
              <w:rPr>
                <w:sz w:val="18"/>
                <w:szCs w:val="18"/>
                <w:rtl/>
                <w:lang w:bidi="ar-LB"/>
              </w:rPr>
              <w:t>الحد الأقصى للاستهلاك المسموح به (طن من قدرات استنفاذ الأوزون)</w:t>
            </w:r>
          </w:p>
        </w:tc>
        <w:tc>
          <w:tcPr>
            <w:tcW w:w="855" w:type="dxa"/>
          </w:tcPr>
          <w:p w14:paraId="3F518CA0" w14:textId="77777777" w:rsidR="00E866A8" w:rsidRPr="00D10F96" w:rsidRDefault="00E866A8" w:rsidP="00E866A8">
            <w:pPr>
              <w:jc w:val="right"/>
              <w:rPr>
                <w:color w:val="000000"/>
                <w:sz w:val="20"/>
                <w:lang w:bidi="ar-LB"/>
              </w:rPr>
            </w:pPr>
            <w:r w:rsidRPr="00D10F96">
              <w:rPr>
                <w:color w:val="000000"/>
                <w:sz w:val="20"/>
                <w:lang w:bidi="ar-LB"/>
              </w:rPr>
              <w:t>0.45</w:t>
            </w:r>
          </w:p>
        </w:tc>
        <w:tc>
          <w:tcPr>
            <w:tcW w:w="765" w:type="dxa"/>
          </w:tcPr>
          <w:p w14:paraId="368CB2F6" w14:textId="77777777" w:rsidR="00E866A8" w:rsidRPr="00D10F96" w:rsidRDefault="00E866A8" w:rsidP="00E866A8">
            <w:pPr>
              <w:jc w:val="right"/>
              <w:rPr>
                <w:color w:val="000000"/>
                <w:sz w:val="20"/>
                <w:lang w:bidi="ar-LB"/>
              </w:rPr>
            </w:pPr>
            <w:r w:rsidRPr="00D10F96">
              <w:rPr>
                <w:color w:val="000000"/>
                <w:sz w:val="20"/>
                <w:lang w:bidi="ar-LB"/>
              </w:rPr>
              <w:t>0.39</w:t>
            </w:r>
          </w:p>
        </w:tc>
        <w:tc>
          <w:tcPr>
            <w:tcW w:w="765" w:type="dxa"/>
          </w:tcPr>
          <w:p w14:paraId="4EBA633B" w14:textId="77777777" w:rsidR="00E866A8" w:rsidRPr="00D10F96" w:rsidRDefault="00E866A8" w:rsidP="00E866A8">
            <w:pPr>
              <w:jc w:val="right"/>
              <w:rPr>
                <w:color w:val="000000"/>
                <w:sz w:val="20"/>
                <w:lang w:bidi="ar-LB"/>
              </w:rPr>
            </w:pPr>
            <w:r w:rsidRPr="00D10F96">
              <w:rPr>
                <w:color w:val="000000"/>
                <w:sz w:val="20"/>
                <w:lang w:bidi="ar-LB"/>
              </w:rPr>
              <w:t>0.39</w:t>
            </w:r>
          </w:p>
        </w:tc>
        <w:tc>
          <w:tcPr>
            <w:tcW w:w="765" w:type="dxa"/>
          </w:tcPr>
          <w:p w14:paraId="5F7D9C6F" w14:textId="77777777" w:rsidR="00E866A8" w:rsidRPr="00D10F96" w:rsidRDefault="00E866A8" w:rsidP="00E866A8">
            <w:pPr>
              <w:jc w:val="right"/>
              <w:rPr>
                <w:color w:val="000000"/>
                <w:sz w:val="20"/>
                <w:lang w:bidi="ar-LB"/>
              </w:rPr>
            </w:pPr>
            <w:r w:rsidRPr="00D10F96">
              <w:rPr>
                <w:color w:val="000000"/>
                <w:sz w:val="20"/>
                <w:lang w:bidi="ar-LB"/>
              </w:rPr>
              <w:t>0.30</w:t>
            </w:r>
          </w:p>
        </w:tc>
        <w:tc>
          <w:tcPr>
            <w:tcW w:w="856" w:type="dxa"/>
          </w:tcPr>
          <w:p w14:paraId="70E72B88" w14:textId="77777777" w:rsidR="00E866A8" w:rsidRPr="00D10F96" w:rsidRDefault="00E866A8" w:rsidP="00E866A8">
            <w:pPr>
              <w:jc w:val="right"/>
              <w:rPr>
                <w:color w:val="000000"/>
                <w:sz w:val="20"/>
                <w:lang w:bidi="ar-LB"/>
              </w:rPr>
            </w:pPr>
            <w:r w:rsidRPr="00D10F96">
              <w:rPr>
                <w:color w:val="000000"/>
                <w:sz w:val="20"/>
                <w:lang w:bidi="ar-LB"/>
              </w:rPr>
              <w:t>0.30</w:t>
            </w:r>
          </w:p>
        </w:tc>
        <w:tc>
          <w:tcPr>
            <w:tcW w:w="674" w:type="dxa"/>
          </w:tcPr>
          <w:p w14:paraId="6F7DFF1C" w14:textId="77777777" w:rsidR="00E866A8" w:rsidRPr="00D10F96" w:rsidRDefault="00E866A8" w:rsidP="00E866A8">
            <w:pPr>
              <w:jc w:val="right"/>
              <w:rPr>
                <w:color w:val="000000"/>
                <w:sz w:val="20"/>
                <w:lang w:bidi="ar-LB"/>
              </w:rPr>
            </w:pPr>
            <w:r w:rsidRPr="00D10F96">
              <w:rPr>
                <w:color w:val="000000"/>
                <w:sz w:val="20"/>
                <w:lang w:bidi="ar-LB"/>
              </w:rPr>
              <w:t>0.28</w:t>
            </w:r>
          </w:p>
        </w:tc>
        <w:tc>
          <w:tcPr>
            <w:tcW w:w="765" w:type="dxa"/>
          </w:tcPr>
          <w:p w14:paraId="4FB0B501" w14:textId="77777777" w:rsidR="00E866A8" w:rsidRPr="00D10F96" w:rsidRDefault="00E866A8" w:rsidP="00E866A8">
            <w:pPr>
              <w:jc w:val="right"/>
              <w:rPr>
                <w:color w:val="000000"/>
                <w:sz w:val="20"/>
                <w:lang w:bidi="ar-LB"/>
              </w:rPr>
            </w:pPr>
            <w:r w:rsidRPr="00D10F96">
              <w:rPr>
                <w:color w:val="000000"/>
                <w:sz w:val="20"/>
                <w:lang w:bidi="ar-LB"/>
              </w:rPr>
              <w:t>0.28</w:t>
            </w:r>
          </w:p>
        </w:tc>
        <w:tc>
          <w:tcPr>
            <w:tcW w:w="765" w:type="dxa"/>
          </w:tcPr>
          <w:p w14:paraId="491CCD7E" w14:textId="77777777" w:rsidR="00E866A8" w:rsidRPr="00D10F96" w:rsidRDefault="00E866A8" w:rsidP="00E866A8">
            <w:pPr>
              <w:jc w:val="right"/>
              <w:rPr>
                <w:color w:val="000000"/>
                <w:sz w:val="20"/>
                <w:lang w:bidi="ar-LB"/>
              </w:rPr>
            </w:pPr>
            <w:r w:rsidRPr="00D10F96">
              <w:rPr>
                <w:color w:val="000000"/>
                <w:sz w:val="20"/>
                <w:lang w:bidi="ar-LB"/>
              </w:rPr>
              <w:t>0.17</w:t>
            </w:r>
          </w:p>
        </w:tc>
        <w:tc>
          <w:tcPr>
            <w:tcW w:w="765" w:type="dxa"/>
          </w:tcPr>
          <w:p w14:paraId="7104245A" w14:textId="77777777" w:rsidR="00E866A8" w:rsidRPr="00D10F96" w:rsidRDefault="00E866A8" w:rsidP="00E866A8">
            <w:pPr>
              <w:jc w:val="right"/>
              <w:rPr>
                <w:color w:val="000000"/>
                <w:sz w:val="20"/>
                <w:lang w:bidi="ar-LB"/>
              </w:rPr>
            </w:pPr>
            <w:r w:rsidRPr="00D10F96">
              <w:rPr>
                <w:color w:val="000000"/>
                <w:sz w:val="20"/>
                <w:lang w:bidi="ar-LB"/>
              </w:rPr>
              <w:t>0.11</w:t>
            </w:r>
          </w:p>
        </w:tc>
        <w:tc>
          <w:tcPr>
            <w:tcW w:w="855" w:type="dxa"/>
          </w:tcPr>
          <w:p w14:paraId="46F378C5" w14:textId="77777777" w:rsidR="00E866A8" w:rsidRPr="00D10F96" w:rsidRDefault="00E866A8" w:rsidP="00E866A8">
            <w:pPr>
              <w:bidi/>
              <w:spacing w:after="60"/>
              <w:jc w:val="left"/>
              <w:rPr>
                <w:sz w:val="18"/>
                <w:szCs w:val="18"/>
                <w:rtl/>
                <w:lang w:bidi="ar-LB"/>
              </w:rPr>
            </w:pPr>
            <w:r w:rsidRPr="00D10F96">
              <w:rPr>
                <w:sz w:val="18"/>
                <w:szCs w:val="18"/>
                <w:rtl/>
                <w:lang w:bidi="ar-LB"/>
              </w:rPr>
              <w:t>غير متوفر</w:t>
            </w:r>
          </w:p>
        </w:tc>
      </w:tr>
      <w:tr w:rsidR="00E866A8" w:rsidRPr="00D10F96" w14:paraId="3E855596" w14:textId="77777777" w:rsidTr="00D10F96">
        <w:trPr>
          <w:trHeight w:val="404"/>
          <w:jc w:val="center"/>
        </w:trPr>
        <w:tc>
          <w:tcPr>
            <w:tcW w:w="990" w:type="dxa"/>
            <w:vMerge w:val="restart"/>
          </w:tcPr>
          <w:p w14:paraId="4216CE89" w14:textId="77777777" w:rsidR="00E866A8" w:rsidRPr="00D10F96" w:rsidRDefault="00E866A8" w:rsidP="00E866A8">
            <w:pPr>
              <w:bidi/>
              <w:spacing w:after="60"/>
              <w:jc w:val="left"/>
              <w:rPr>
                <w:sz w:val="18"/>
                <w:szCs w:val="18"/>
                <w:rtl/>
                <w:lang w:bidi="ar-LB"/>
              </w:rPr>
            </w:pPr>
            <w:r w:rsidRPr="00D10F96">
              <w:rPr>
                <w:sz w:val="18"/>
                <w:szCs w:val="18"/>
                <w:rtl/>
                <w:lang w:bidi="ar-LB"/>
              </w:rPr>
              <w:t>التمويل المتفق عليه (دولار أمريكي)</w:t>
            </w:r>
          </w:p>
        </w:tc>
        <w:tc>
          <w:tcPr>
            <w:tcW w:w="752" w:type="dxa"/>
            <w:vMerge w:val="restart"/>
          </w:tcPr>
          <w:p w14:paraId="7FFE48B0" w14:textId="77777777" w:rsidR="00E866A8" w:rsidRPr="00D10F96" w:rsidRDefault="00E866A8" w:rsidP="00E866A8">
            <w:pPr>
              <w:bidi/>
              <w:spacing w:after="60"/>
              <w:jc w:val="left"/>
              <w:rPr>
                <w:sz w:val="18"/>
                <w:szCs w:val="18"/>
                <w:rtl/>
                <w:lang w:bidi="ar-LB"/>
              </w:rPr>
            </w:pPr>
            <w:r w:rsidRPr="00D10F96">
              <w:rPr>
                <w:sz w:val="18"/>
                <w:szCs w:val="18"/>
                <w:rtl/>
                <w:lang w:bidi="ar-LB"/>
              </w:rPr>
              <w:t>اليونيب</w:t>
            </w:r>
          </w:p>
        </w:tc>
        <w:tc>
          <w:tcPr>
            <w:tcW w:w="1048" w:type="dxa"/>
          </w:tcPr>
          <w:p w14:paraId="59378FDB"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المشروع</w:t>
            </w:r>
          </w:p>
        </w:tc>
        <w:tc>
          <w:tcPr>
            <w:tcW w:w="855" w:type="dxa"/>
          </w:tcPr>
          <w:p w14:paraId="4396B194"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83</w:t>
            </w:r>
            <w:r w:rsidR="007D24C5" w:rsidRPr="00D10F96">
              <w:rPr>
                <w:color w:val="000000"/>
                <w:sz w:val="18"/>
                <w:szCs w:val="18"/>
                <w:lang w:bidi="ar-LB"/>
              </w:rPr>
              <w:t xml:space="preserve"> </w:t>
            </w:r>
            <w:r w:rsidRPr="00D10F96">
              <w:rPr>
                <w:color w:val="000000"/>
                <w:sz w:val="18"/>
                <w:szCs w:val="18"/>
                <w:lang w:bidi="ar-LB"/>
              </w:rPr>
              <w:t>000</w:t>
            </w:r>
          </w:p>
        </w:tc>
        <w:tc>
          <w:tcPr>
            <w:tcW w:w="765" w:type="dxa"/>
          </w:tcPr>
          <w:p w14:paraId="07275F9F"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0C8C1CF9"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7640377F"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856" w:type="dxa"/>
          </w:tcPr>
          <w:p w14:paraId="189E0870" w14:textId="77777777" w:rsidR="00E866A8" w:rsidRPr="00D10F96" w:rsidRDefault="00E866A8" w:rsidP="00E866A8">
            <w:pPr>
              <w:jc w:val="right"/>
              <w:rPr>
                <w:color w:val="000000"/>
                <w:sz w:val="18"/>
                <w:szCs w:val="18"/>
                <w:lang w:bidi="ar-LB"/>
              </w:rPr>
            </w:pPr>
            <w:r w:rsidRPr="00D10F96">
              <w:rPr>
                <w:color w:val="000000"/>
                <w:sz w:val="18"/>
                <w:szCs w:val="18"/>
                <w:lang w:bidi="ar-LB"/>
              </w:rPr>
              <w:t>62</w:t>
            </w:r>
            <w:r w:rsidR="007D24C5" w:rsidRPr="00D10F96">
              <w:rPr>
                <w:color w:val="000000"/>
                <w:sz w:val="18"/>
                <w:szCs w:val="18"/>
                <w:lang w:bidi="ar-LB"/>
              </w:rPr>
              <w:t xml:space="preserve"> </w:t>
            </w:r>
            <w:r w:rsidRPr="00D10F96">
              <w:rPr>
                <w:color w:val="000000"/>
                <w:sz w:val="18"/>
                <w:szCs w:val="18"/>
                <w:lang w:bidi="ar-LB"/>
              </w:rPr>
              <w:t>000</w:t>
            </w:r>
          </w:p>
        </w:tc>
        <w:tc>
          <w:tcPr>
            <w:tcW w:w="674" w:type="dxa"/>
          </w:tcPr>
          <w:p w14:paraId="01B66990"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4DFC679E"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41</w:t>
            </w:r>
            <w:r w:rsidR="007D24C5" w:rsidRPr="00D10F96">
              <w:rPr>
                <w:color w:val="000000"/>
                <w:sz w:val="18"/>
                <w:szCs w:val="18"/>
                <w:lang w:bidi="ar-LB"/>
              </w:rPr>
              <w:t xml:space="preserve"> </w:t>
            </w:r>
            <w:r w:rsidRPr="00D10F96">
              <w:rPr>
                <w:color w:val="000000"/>
                <w:sz w:val="18"/>
                <w:szCs w:val="18"/>
                <w:lang w:bidi="ar-LB"/>
              </w:rPr>
              <w:t>000</w:t>
            </w:r>
          </w:p>
        </w:tc>
        <w:tc>
          <w:tcPr>
            <w:tcW w:w="765" w:type="dxa"/>
          </w:tcPr>
          <w:p w14:paraId="671FFBFA"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765" w:type="dxa"/>
          </w:tcPr>
          <w:p w14:paraId="5112A606"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20</w:t>
            </w:r>
            <w:r w:rsidR="007D24C5" w:rsidRPr="00D10F96">
              <w:rPr>
                <w:color w:val="000000"/>
                <w:sz w:val="18"/>
                <w:szCs w:val="18"/>
                <w:lang w:bidi="ar-LB"/>
              </w:rPr>
              <w:t xml:space="preserve"> </w:t>
            </w:r>
            <w:r w:rsidRPr="00D10F96">
              <w:rPr>
                <w:color w:val="000000"/>
                <w:sz w:val="18"/>
                <w:szCs w:val="18"/>
                <w:lang w:bidi="ar-LB"/>
              </w:rPr>
              <w:t>880</w:t>
            </w:r>
          </w:p>
        </w:tc>
        <w:tc>
          <w:tcPr>
            <w:tcW w:w="855" w:type="dxa"/>
          </w:tcPr>
          <w:p w14:paraId="537805DA" w14:textId="77777777" w:rsidR="00E866A8" w:rsidRPr="00D10F96" w:rsidRDefault="00E866A8" w:rsidP="00E866A8">
            <w:pPr>
              <w:jc w:val="right"/>
              <w:rPr>
                <w:color w:val="000000"/>
                <w:sz w:val="18"/>
                <w:szCs w:val="18"/>
                <w:lang w:eastAsia="zh-CN" w:bidi="ar-LB"/>
              </w:rPr>
            </w:pPr>
            <w:r w:rsidRPr="00D10F96">
              <w:rPr>
                <w:color w:val="000000"/>
                <w:sz w:val="18"/>
                <w:szCs w:val="18"/>
                <w:lang w:bidi="ar-LB"/>
              </w:rPr>
              <w:t>206</w:t>
            </w:r>
            <w:r w:rsidR="007D24C5" w:rsidRPr="00D10F96">
              <w:rPr>
                <w:color w:val="000000"/>
                <w:sz w:val="18"/>
                <w:szCs w:val="18"/>
                <w:lang w:bidi="ar-LB"/>
              </w:rPr>
              <w:t xml:space="preserve"> </w:t>
            </w:r>
            <w:r w:rsidRPr="00D10F96">
              <w:rPr>
                <w:color w:val="000000"/>
                <w:sz w:val="18"/>
                <w:szCs w:val="18"/>
                <w:lang w:bidi="ar-LB"/>
              </w:rPr>
              <w:t>880</w:t>
            </w:r>
          </w:p>
        </w:tc>
      </w:tr>
      <w:tr w:rsidR="00E866A8" w:rsidRPr="00D10F96" w14:paraId="6316AFA1" w14:textId="77777777" w:rsidTr="00D10F96">
        <w:trPr>
          <w:trHeight w:val="404"/>
          <w:jc w:val="center"/>
        </w:trPr>
        <w:tc>
          <w:tcPr>
            <w:tcW w:w="990" w:type="dxa"/>
            <w:vMerge/>
          </w:tcPr>
          <w:p w14:paraId="1C3129B8" w14:textId="77777777" w:rsidR="00E866A8" w:rsidRPr="00D10F96" w:rsidRDefault="00E866A8" w:rsidP="00E866A8">
            <w:pPr>
              <w:bidi/>
              <w:spacing w:after="60"/>
              <w:jc w:val="left"/>
              <w:rPr>
                <w:sz w:val="18"/>
                <w:szCs w:val="18"/>
                <w:rtl/>
                <w:lang w:bidi="ar-LB"/>
              </w:rPr>
            </w:pPr>
          </w:p>
        </w:tc>
        <w:tc>
          <w:tcPr>
            <w:tcW w:w="752" w:type="dxa"/>
            <w:vMerge/>
          </w:tcPr>
          <w:p w14:paraId="251A4399" w14:textId="77777777" w:rsidR="00E866A8" w:rsidRPr="00D10F96" w:rsidRDefault="00E866A8" w:rsidP="00E866A8">
            <w:pPr>
              <w:bidi/>
              <w:spacing w:after="60"/>
              <w:jc w:val="left"/>
              <w:rPr>
                <w:sz w:val="18"/>
                <w:szCs w:val="18"/>
                <w:rtl/>
                <w:lang w:bidi="ar-LB"/>
              </w:rPr>
            </w:pPr>
          </w:p>
        </w:tc>
        <w:tc>
          <w:tcPr>
            <w:tcW w:w="1048" w:type="dxa"/>
          </w:tcPr>
          <w:p w14:paraId="7BA0108E"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الدعم</w:t>
            </w:r>
          </w:p>
        </w:tc>
        <w:tc>
          <w:tcPr>
            <w:tcW w:w="855" w:type="dxa"/>
          </w:tcPr>
          <w:p w14:paraId="46A81ED5"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10</w:t>
            </w:r>
            <w:r w:rsidR="007D24C5" w:rsidRPr="00D10F96">
              <w:rPr>
                <w:color w:val="000000"/>
                <w:sz w:val="18"/>
                <w:szCs w:val="18"/>
                <w:lang w:bidi="ar-LB"/>
              </w:rPr>
              <w:t xml:space="preserve"> </w:t>
            </w:r>
            <w:r w:rsidRPr="00D10F96">
              <w:rPr>
                <w:color w:val="000000"/>
                <w:sz w:val="18"/>
                <w:szCs w:val="18"/>
                <w:lang w:bidi="ar-LB"/>
              </w:rPr>
              <w:t>790</w:t>
            </w:r>
          </w:p>
        </w:tc>
        <w:tc>
          <w:tcPr>
            <w:tcW w:w="765" w:type="dxa"/>
          </w:tcPr>
          <w:p w14:paraId="3AB3A5F9"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18F31E12"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41D55F7F"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856" w:type="dxa"/>
          </w:tcPr>
          <w:p w14:paraId="31BD6580" w14:textId="77777777" w:rsidR="00E866A8" w:rsidRPr="00D10F96" w:rsidRDefault="00E866A8" w:rsidP="00E866A8">
            <w:pPr>
              <w:jc w:val="right"/>
              <w:rPr>
                <w:color w:val="000000"/>
                <w:sz w:val="18"/>
                <w:szCs w:val="18"/>
                <w:lang w:bidi="ar-LB"/>
              </w:rPr>
            </w:pPr>
            <w:r w:rsidRPr="00D10F96">
              <w:rPr>
                <w:color w:val="000000"/>
                <w:sz w:val="18"/>
                <w:szCs w:val="18"/>
                <w:lang w:bidi="ar-LB"/>
              </w:rPr>
              <w:t>8</w:t>
            </w:r>
            <w:r w:rsidR="007D24C5" w:rsidRPr="00D10F96">
              <w:rPr>
                <w:color w:val="000000"/>
                <w:sz w:val="18"/>
                <w:szCs w:val="18"/>
                <w:lang w:bidi="ar-LB"/>
              </w:rPr>
              <w:t xml:space="preserve"> </w:t>
            </w:r>
            <w:r w:rsidRPr="00D10F96">
              <w:rPr>
                <w:color w:val="000000"/>
                <w:sz w:val="18"/>
                <w:szCs w:val="18"/>
                <w:lang w:bidi="ar-LB"/>
              </w:rPr>
              <w:t>060</w:t>
            </w:r>
          </w:p>
        </w:tc>
        <w:tc>
          <w:tcPr>
            <w:tcW w:w="674" w:type="dxa"/>
          </w:tcPr>
          <w:p w14:paraId="49EBBB96"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73884C65"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5</w:t>
            </w:r>
            <w:r w:rsidR="007D24C5" w:rsidRPr="00D10F96">
              <w:rPr>
                <w:color w:val="000000"/>
                <w:sz w:val="18"/>
                <w:szCs w:val="18"/>
                <w:lang w:bidi="ar-LB"/>
              </w:rPr>
              <w:t xml:space="preserve"> </w:t>
            </w:r>
            <w:r w:rsidRPr="00D10F96">
              <w:rPr>
                <w:color w:val="000000"/>
                <w:sz w:val="18"/>
                <w:szCs w:val="18"/>
                <w:lang w:bidi="ar-LB"/>
              </w:rPr>
              <w:t>330</w:t>
            </w:r>
          </w:p>
        </w:tc>
        <w:tc>
          <w:tcPr>
            <w:tcW w:w="765" w:type="dxa"/>
          </w:tcPr>
          <w:p w14:paraId="4EE7B5E7"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765" w:type="dxa"/>
          </w:tcPr>
          <w:p w14:paraId="2A3A3875"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2</w:t>
            </w:r>
            <w:r w:rsidR="007D24C5" w:rsidRPr="00D10F96">
              <w:rPr>
                <w:color w:val="000000"/>
                <w:sz w:val="18"/>
                <w:szCs w:val="18"/>
                <w:lang w:bidi="ar-LB"/>
              </w:rPr>
              <w:t xml:space="preserve"> </w:t>
            </w:r>
            <w:r w:rsidRPr="00D10F96">
              <w:rPr>
                <w:color w:val="000000"/>
                <w:sz w:val="18"/>
                <w:szCs w:val="18"/>
                <w:lang w:bidi="ar-LB"/>
              </w:rPr>
              <w:t>714</w:t>
            </w:r>
          </w:p>
        </w:tc>
        <w:tc>
          <w:tcPr>
            <w:tcW w:w="855" w:type="dxa"/>
          </w:tcPr>
          <w:p w14:paraId="1694BCAB" w14:textId="77777777" w:rsidR="00E866A8" w:rsidRPr="00D10F96" w:rsidRDefault="00E866A8" w:rsidP="00E866A8">
            <w:pPr>
              <w:jc w:val="right"/>
              <w:rPr>
                <w:color w:val="000000"/>
                <w:sz w:val="18"/>
                <w:szCs w:val="18"/>
                <w:lang w:eastAsia="zh-CN" w:bidi="ar-LB"/>
              </w:rPr>
            </w:pPr>
            <w:r w:rsidRPr="00D10F96">
              <w:rPr>
                <w:color w:val="000000"/>
                <w:sz w:val="18"/>
                <w:szCs w:val="18"/>
                <w:lang w:bidi="ar-LB"/>
              </w:rPr>
              <w:t>26</w:t>
            </w:r>
            <w:r w:rsidR="007D24C5" w:rsidRPr="00D10F96">
              <w:rPr>
                <w:color w:val="000000"/>
                <w:sz w:val="18"/>
                <w:szCs w:val="18"/>
                <w:lang w:bidi="ar-LB"/>
              </w:rPr>
              <w:t xml:space="preserve"> </w:t>
            </w:r>
            <w:r w:rsidRPr="00D10F96">
              <w:rPr>
                <w:color w:val="000000"/>
                <w:sz w:val="18"/>
                <w:szCs w:val="18"/>
                <w:lang w:bidi="ar-LB"/>
              </w:rPr>
              <w:t>894</w:t>
            </w:r>
          </w:p>
        </w:tc>
      </w:tr>
      <w:tr w:rsidR="00E866A8" w:rsidRPr="00D10F96" w14:paraId="610768BB" w14:textId="77777777" w:rsidTr="00D10F96">
        <w:trPr>
          <w:trHeight w:val="274"/>
          <w:jc w:val="center"/>
        </w:trPr>
        <w:tc>
          <w:tcPr>
            <w:tcW w:w="990" w:type="dxa"/>
            <w:vMerge/>
          </w:tcPr>
          <w:p w14:paraId="785CA693" w14:textId="77777777" w:rsidR="00E866A8" w:rsidRPr="00D10F96" w:rsidRDefault="00E866A8" w:rsidP="00E866A8">
            <w:pPr>
              <w:bidi/>
              <w:spacing w:after="60"/>
              <w:jc w:val="left"/>
              <w:rPr>
                <w:sz w:val="18"/>
                <w:szCs w:val="18"/>
                <w:rtl/>
                <w:lang w:bidi="ar-LB"/>
              </w:rPr>
            </w:pPr>
          </w:p>
        </w:tc>
        <w:tc>
          <w:tcPr>
            <w:tcW w:w="752" w:type="dxa"/>
            <w:vMerge w:val="restart"/>
          </w:tcPr>
          <w:p w14:paraId="156F559C" w14:textId="77777777" w:rsidR="00E866A8" w:rsidRPr="00D10F96" w:rsidRDefault="00E866A8" w:rsidP="00E866A8">
            <w:pPr>
              <w:bidi/>
              <w:spacing w:after="60"/>
              <w:jc w:val="left"/>
              <w:rPr>
                <w:sz w:val="18"/>
                <w:szCs w:val="18"/>
                <w:rtl/>
                <w:lang w:bidi="ar-LB"/>
              </w:rPr>
            </w:pPr>
            <w:r w:rsidRPr="00D10F96">
              <w:rPr>
                <w:sz w:val="18"/>
                <w:szCs w:val="18"/>
                <w:rtl/>
                <w:lang w:bidi="ar-LB"/>
              </w:rPr>
              <w:t>اليوئنديبي</w:t>
            </w:r>
          </w:p>
        </w:tc>
        <w:tc>
          <w:tcPr>
            <w:tcW w:w="1048" w:type="dxa"/>
          </w:tcPr>
          <w:p w14:paraId="6B33ED0E"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المشروع</w:t>
            </w:r>
          </w:p>
        </w:tc>
        <w:tc>
          <w:tcPr>
            <w:tcW w:w="855" w:type="dxa"/>
          </w:tcPr>
          <w:p w14:paraId="421A1272"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55</w:t>
            </w:r>
            <w:r w:rsidR="007D24C5" w:rsidRPr="00D10F96">
              <w:rPr>
                <w:color w:val="000000"/>
                <w:sz w:val="18"/>
                <w:szCs w:val="18"/>
                <w:lang w:bidi="ar-LB"/>
              </w:rPr>
              <w:t xml:space="preserve"> </w:t>
            </w:r>
            <w:r w:rsidRPr="00D10F96">
              <w:rPr>
                <w:color w:val="000000"/>
                <w:sz w:val="18"/>
                <w:szCs w:val="18"/>
                <w:lang w:bidi="ar-LB"/>
              </w:rPr>
              <w:t>000</w:t>
            </w:r>
          </w:p>
        </w:tc>
        <w:tc>
          <w:tcPr>
            <w:tcW w:w="765" w:type="dxa"/>
          </w:tcPr>
          <w:p w14:paraId="7D4269AA"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77DC9F2F"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65D3B4CD"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856" w:type="dxa"/>
          </w:tcPr>
          <w:p w14:paraId="05CBF784" w14:textId="77777777" w:rsidR="00E866A8" w:rsidRPr="00D10F96" w:rsidRDefault="00E866A8" w:rsidP="00E866A8">
            <w:pPr>
              <w:jc w:val="right"/>
              <w:rPr>
                <w:color w:val="000000"/>
                <w:sz w:val="18"/>
                <w:szCs w:val="18"/>
                <w:lang w:bidi="ar-LB"/>
              </w:rPr>
            </w:pPr>
            <w:r w:rsidRPr="00D10F96">
              <w:rPr>
                <w:color w:val="000000"/>
                <w:sz w:val="18"/>
                <w:szCs w:val="18"/>
                <w:lang w:bidi="ar-LB"/>
              </w:rPr>
              <w:t>41</w:t>
            </w:r>
            <w:r w:rsidR="007D24C5" w:rsidRPr="00D10F96">
              <w:rPr>
                <w:color w:val="000000"/>
                <w:sz w:val="18"/>
                <w:szCs w:val="18"/>
                <w:lang w:bidi="ar-LB"/>
              </w:rPr>
              <w:t xml:space="preserve"> </w:t>
            </w:r>
            <w:r w:rsidRPr="00D10F96">
              <w:rPr>
                <w:color w:val="000000"/>
                <w:sz w:val="18"/>
                <w:szCs w:val="18"/>
                <w:lang w:bidi="ar-LB"/>
              </w:rPr>
              <w:t>500</w:t>
            </w:r>
          </w:p>
        </w:tc>
        <w:tc>
          <w:tcPr>
            <w:tcW w:w="674" w:type="dxa"/>
          </w:tcPr>
          <w:p w14:paraId="7CE32AA9"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31E89FF0"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27</w:t>
            </w:r>
            <w:r w:rsidR="007D24C5" w:rsidRPr="00D10F96">
              <w:rPr>
                <w:color w:val="000000"/>
                <w:sz w:val="18"/>
                <w:szCs w:val="18"/>
                <w:lang w:bidi="ar-LB"/>
              </w:rPr>
              <w:t xml:space="preserve"> </w:t>
            </w:r>
            <w:r w:rsidRPr="00D10F96">
              <w:rPr>
                <w:color w:val="000000"/>
                <w:sz w:val="18"/>
                <w:szCs w:val="18"/>
                <w:lang w:bidi="ar-LB"/>
              </w:rPr>
              <w:t>500</w:t>
            </w:r>
          </w:p>
        </w:tc>
        <w:tc>
          <w:tcPr>
            <w:tcW w:w="765" w:type="dxa"/>
          </w:tcPr>
          <w:p w14:paraId="444C8E7B"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765" w:type="dxa"/>
          </w:tcPr>
          <w:p w14:paraId="4802EBC9"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13</w:t>
            </w:r>
            <w:r w:rsidR="007D24C5" w:rsidRPr="00D10F96">
              <w:rPr>
                <w:color w:val="000000"/>
                <w:sz w:val="18"/>
                <w:szCs w:val="18"/>
                <w:lang w:bidi="ar-LB"/>
              </w:rPr>
              <w:t xml:space="preserve"> </w:t>
            </w:r>
            <w:r w:rsidRPr="00D10F96">
              <w:rPr>
                <w:color w:val="000000"/>
                <w:sz w:val="18"/>
                <w:szCs w:val="18"/>
                <w:lang w:bidi="ar-LB"/>
              </w:rPr>
              <w:t>920</w:t>
            </w:r>
          </w:p>
        </w:tc>
        <w:tc>
          <w:tcPr>
            <w:tcW w:w="855" w:type="dxa"/>
          </w:tcPr>
          <w:p w14:paraId="331C5576" w14:textId="77777777" w:rsidR="00E866A8" w:rsidRPr="00D10F96" w:rsidRDefault="00E866A8" w:rsidP="00E866A8">
            <w:pPr>
              <w:jc w:val="right"/>
              <w:rPr>
                <w:color w:val="000000"/>
                <w:sz w:val="18"/>
                <w:szCs w:val="18"/>
                <w:lang w:eastAsia="zh-CN" w:bidi="ar-LB"/>
              </w:rPr>
            </w:pPr>
            <w:r w:rsidRPr="00D10F96">
              <w:rPr>
                <w:color w:val="000000"/>
                <w:sz w:val="18"/>
                <w:szCs w:val="18"/>
                <w:lang w:bidi="ar-LB"/>
              </w:rPr>
              <w:t>137</w:t>
            </w:r>
            <w:r w:rsidR="007D24C5" w:rsidRPr="00D10F96">
              <w:rPr>
                <w:color w:val="000000"/>
                <w:sz w:val="18"/>
                <w:szCs w:val="18"/>
                <w:lang w:bidi="ar-LB"/>
              </w:rPr>
              <w:t xml:space="preserve"> </w:t>
            </w:r>
            <w:r w:rsidRPr="00D10F96">
              <w:rPr>
                <w:color w:val="000000"/>
                <w:sz w:val="18"/>
                <w:szCs w:val="18"/>
                <w:lang w:bidi="ar-LB"/>
              </w:rPr>
              <w:t>920</w:t>
            </w:r>
          </w:p>
        </w:tc>
      </w:tr>
      <w:tr w:rsidR="00E866A8" w:rsidRPr="00D10F96" w14:paraId="6F4881AF" w14:textId="77777777" w:rsidTr="00D10F96">
        <w:trPr>
          <w:trHeight w:val="274"/>
          <w:jc w:val="center"/>
        </w:trPr>
        <w:tc>
          <w:tcPr>
            <w:tcW w:w="990" w:type="dxa"/>
            <w:vMerge/>
          </w:tcPr>
          <w:p w14:paraId="7449B81B" w14:textId="77777777" w:rsidR="00E866A8" w:rsidRPr="00D10F96" w:rsidRDefault="00E866A8" w:rsidP="00E866A8">
            <w:pPr>
              <w:bidi/>
              <w:spacing w:after="60"/>
              <w:jc w:val="left"/>
              <w:rPr>
                <w:sz w:val="18"/>
                <w:szCs w:val="18"/>
                <w:rtl/>
                <w:lang w:bidi="ar-LB"/>
              </w:rPr>
            </w:pPr>
          </w:p>
        </w:tc>
        <w:tc>
          <w:tcPr>
            <w:tcW w:w="752" w:type="dxa"/>
            <w:vMerge/>
          </w:tcPr>
          <w:p w14:paraId="4B28CC68" w14:textId="77777777" w:rsidR="00E866A8" w:rsidRPr="00D10F96" w:rsidRDefault="00E866A8" w:rsidP="00E866A8">
            <w:pPr>
              <w:bidi/>
              <w:spacing w:after="60"/>
              <w:jc w:val="left"/>
              <w:rPr>
                <w:sz w:val="18"/>
                <w:szCs w:val="18"/>
                <w:rtl/>
                <w:lang w:bidi="ar-LB"/>
              </w:rPr>
            </w:pPr>
          </w:p>
        </w:tc>
        <w:tc>
          <w:tcPr>
            <w:tcW w:w="1048" w:type="dxa"/>
          </w:tcPr>
          <w:p w14:paraId="7736A17F"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الدعم</w:t>
            </w:r>
          </w:p>
        </w:tc>
        <w:tc>
          <w:tcPr>
            <w:tcW w:w="855" w:type="dxa"/>
          </w:tcPr>
          <w:p w14:paraId="05DE7EAD"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4</w:t>
            </w:r>
            <w:r w:rsidR="007D24C5" w:rsidRPr="00D10F96">
              <w:rPr>
                <w:color w:val="000000"/>
                <w:sz w:val="18"/>
                <w:szCs w:val="18"/>
                <w:lang w:bidi="ar-LB"/>
              </w:rPr>
              <w:t xml:space="preserve"> </w:t>
            </w:r>
            <w:r w:rsidRPr="00D10F96">
              <w:rPr>
                <w:color w:val="000000"/>
                <w:sz w:val="18"/>
                <w:szCs w:val="18"/>
                <w:lang w:bidi="ar-LB"/>
              </w:rPr>
              <w:t>950</w:t>
            </w:r>
          </w:p>
        </w:tc>
        <w:tc>
          <w:tcPr>
            <w:tcW w:w="765" w:type="dxa"/>
          </w:tcPr>
          <w:p w14:paraId="43AE57F0"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127068A8"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7D6BC008"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856" w:type="dxa"/>
          </w:tcPr>
          <w:p w14:paraId="29B2EC4B" w14:textId="77777777" w:rsidR="00E866A8" w:rsidRPr="00D10F96" w:rsidRDefault="00E866A8" w:rsidP="00E866A8">
            <w:pPr>
              <w:jc w:val="right"/>
              <w:rPr>
                <w:color w:val="000000"/>
                <w:sz w:val="18"/>
                <w:szCs w:val="18"/>
                <w:lang w:bidi="ar-LB"/>
              </w:rPr>
            </w:pPr>
            <w:r w:rsidRPr="00D10F96">
              <w:rPr>
                <w:color w:val="000000"/>
                <w:sz w:val="18"/>
                <w:szCs w:val="18"/>
                <w:lang w:bidi="ar-LB"/>
              </w:rPr>
              <w:t>3</w:t>
            </w:r>
            <w:r w:rsidR="007D24C5" w:rsidRPr="00D10F96">
              <w:rPr>
                <w:color w:val="000000"/>
                <w:sz w:val="18"/>
                <w:szCs w:val="18"/>
                <w:lang w:bidi="ar-LB"/>
              </w:rPr>
              <w:t xml:space="preserve"> </w:t>
            </w:r>
            <w:r w:rsidRPr="00D10F96">
              <w:rPr>
                <w:color w:val="000000"/>
                <w:sz w:val="18"/>
                <w:szCs w:val="18"/>
                <w:lang w:bidi="ar-LB"/>
              </w:rPr>
              <w:t>735</w:t>
            </w:r>
          </w:p>
        </w:tc>
        <w:tc>
          <w:tcPr>
            <w:tcW w:w="674" w:type="dxa"/>
          </w:tcPr>
          <w:p w14:paraId="501FB69D"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6BAD75CE"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2</w:t>
            </w:r>
            <w:r w:rsidR="007D24C5" w:rsidRPr="00D10F96">
              <w:rPr>
                <w:color w:val="000000"/>
                <w:sz w:val="18"/>
                <w:szCs w:val="18"/>
                <w:lang w:bidi="ar-LB"/>
              </w:rPr>
              <w:t xml:space="preserve"> </w:t>
            </w:r>
            <w:r w:rsidRPr="00D10F96">
              <w:rPr>
                <w:color w:val="000000"/>
                <w:sz w:val="18"/>
                <w:szCs w:val="18"/>
                <w:lang w:bidi="ar-LB"/>
              </w:rPr>
              <w:t>475</w:t>
            </w:r>
          </w:p>
        </w:tc>
        <w:tc>
          <w:tcPr>
            <w:tcW w:w="765" w:type="dxa"/>
          </w:tcPr>
          <w:p w14:paraId="788D58B1"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765" w:type="dxa"/>
          </w:tcPr>
          <w:p w14:paraId="61907E0D"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1</w:t>
            </w:r>
            <w:r w:rsidR="007D24C5" w:rsidRPr="00D10F96">
              <w:rPr>
                <w:color w:val="000000"/>
                <w:sz w:val="18"/>
                <w:szCs w:val="18"/>
                <w:lang w:bidi="ar-LB"/>
              </w:rPr>
              <w:t xml:space="preserve"> </w:t>
            </w:r>
            <w:r w:rsidRPr="00D10F96">
              <w:rPr>
                <w:color w:val="000000"/>
                <w:sz w:val="18"/>
                <w:szCs w:val="18"/>
                <w:lang w:bidi="ar-LB"/>
              </w:rPr>
              <w:t>253</w:t>
            </w:r>
          </w:p>
        </w:tc>
        <w:tc>
          <w:tcPr>
            <w:tcW w:w="855" w:type="dxa"/>
          </w:tcPr>
          <w:p w14:paraId="7F40AD62" w14:textId="77777777" w:rsidR="00E866A8" w:rsidRPr="00D10F96" w:rsidRDefault="00E866A8" w:rsidP="00E866A8">
            <w:pPr>
              <w:jc w:val="right"/>
              <w:rPr>
                <w:color w:val="000000"/>
                <w:sz w:val="18"/>
                <w:szCs w:val="18"/>
                <w:lang w:eastAsia="zh-CN" w:bidi="ar-LB"/>
              </w:rPr>
            </w:pPr>
            <w:r w:rsidRPr="00D10F96">
              <w:rPr>
                <w:color w:val="000000"/>
                <w:sz w:val="18"/>
                <w:szCs w:val="18"/>
                <w:lang w:bidi="ar-LB"/>
              </w:rPr>
              <w:t>12</w:t>
            </w:r>
            <w:r w:rsidR="007D24C5" w:rsidRPr="00D10F96">
              <w:rPr>
                <w:color w:val="000000"/>
                <w:sz w:val="18"/>
                <w:szCs w:val="18"/>
                <w:lang w:bidi="ar-LB"/>
              </w:rPr>
              <w:t xml:space="preserve"> </w:t>
            </w:r>
            <w:r w:rsidRPr="00D10F96">
              <w:rPr>
                <w:color w:val="000000"/>
                <w:sz w:val="18"/>
                <w:szCs w:val="18"/>
                <w:lang w:bidi="ar-LB"/>
              </w:rPr>
              <w:t>413</w:t>
            </w:r>
          </w:p>
        </w:tc>
      </w:tr>
      <w:tr w:rsidR="00E866A8" w:rsidRPr="00D10F96" w14:paraId="729C96D9" w14:textId="77777777" w:rsidTr="00D10F96">
        <w:trPr>
          <w:trHeight w:val="274"/>
          <w:jc w:val="center"/>
        </w:trPr>
        <w:tc>
          <w:tcPr>
            <w:tcW w:w="1742" w:type="dxa"/>
            <w:gridSpan w:val="2"/>
            <w:vMerge w:val="restart"/>
          </w:tcPr>
          <w:p w14:paraId="4BA404CB" w14:textId="77777777" w:rsidR="00E866A8" w:rsidRPr="00D10F96" w:rsidRDefault="00E866A8" w:rsidP="00E866A8">
            <w:pPr>
              <w:bidi/>
              <w:spacing w:after="60"/>
              <w:jc w:val="left"/>
              <w:rPr>
                <w:sz w:val="18"/>
                <w:szCs w:val="18"/>
                <w:rtl/>
                <w:lang w:bidi="ar-LB"/>
              </w:rPr>
            </w:pPr>
            <w:r w:rsidRPr="00D10F96">
              <w:rPr>
                <w:sz w:val="18"/>
                <w:szCs w:val="18"/>
                <w:rtl/>
                <w:lang w:bidi="ar-LB"/>
              </w:rPr>
              <w:t>الأموال الموافق عليها من قبل اللجنة التنفيذية (دولار أمريكي)</w:t>
            </w:r>
          </w:p>
        </w:tc>
        <w:tc>
          <w:tcPr>
            <w:tcW w:w="1048" w:type="dxa"/>
          </w:tcPr>
          <w:p w14:paraId="6E58C113"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المشروع</w:t>
            </w:r>
          </w:p>
        </w:tc>
        <w:tc>
          <w:tcPr>
            <w:tcW w:w="855" w:type="dxa"/>
          </w:tcPr>
          <w:p w14:paraId="5DF3F43B"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138</w:t>
            </w:r>
            <w:r w:rsidR="007D24C5" w:rsidRPr="00D10F96">
              <w:rPr>
                <w:color w:val="000000"/>
                <w:sz w:val="18"/>
                <w:szCs w:val="18"/>
                <w:lang w:bidi="ar-LB"/>
              </w:rPr>
              <w:t xml:space="preserve"> </w:t>
            </w:r>
            <w:r w:rsidRPr="00D10F96">
              <w:rPr>
                <w:color w:val="000000"/>
                <w:sz w:val="18"/>
                <w:szCs w:val="18"/>
                <w:lang w:bidi="ar-LB"/>
              </w:rPr>
              <w:t>000</w:t>
            </w:r>
          </w:p>
        </w:tc>
        <w:tc>
          <w:tcPr>
            <w:tcW w:w="765" w:type="dxa"/>
          </w:tcPr>
          <w:p w14:paraId="72ED5EDC"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175D1F8D"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6A9020FD"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856" w:type="dxa"/>
          </w:tcPr>
          <w:p w14:paraId="364E6FAA"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674" w:type="dxa"/>
          </w:tcPr>
          <w:p w14:paraId="7A1E99DB"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0301633E"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765" w:type="dxa"/>
          </w:tcPr>
          <w:p w14:paraId="6748FE97"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765BC21E"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855" w:type="dxa"/>
          </w:tcPr>
          <w:p w14:paraId="3932F2E2" w14:textId="77777777" w:rsidR="00E866A8" w:rsidRPr="00D10F96" w:rsidRDefault="00E866A8" w:rsidP="00E866A8">
            <w:pPr>
              <w:jc w:val="right"/>
              <w:rPr>
                <w:color w:val="000000"/>
                <w:sz w:val="18"/>
                <w:szCs w:val="18"/>
                <w:lang w:bidi="ar-LB"/>
              </w:rPr>
            </w:pPr>
            <w:r w:rsidRPr="00D10F96">
              <w:rPr>
                <w:color w:val="000000"/>
                <w:sz w:val="18"/>
                <w:szCs w:val="18"/>
                <w:lang w:bidi="ar-LB"/>
              </w:rPr>
              <w:t>138</w:t>
            </w:r>
            <w:r w:rsidR="007D24C5" w:rsidRPr="00D10F96">
              <w:rPr>
                <w:color w:val="000000"/>
                <w:sz w:val="18"/>
                <w:szCs w:val="18"/>
                <w:lang w:bidi="ar-LB"/>
              </w:rPr>
              <w:t xml:space="preserve"> </w:t>
            </w:r>
            <w:r w:rsidRPr="00D10F96">
              <w:rPr>
                <w:color w:val="000000"/>
                <w:sz w:val="18"/>
                <w:szCs w:val="18"/>
                <w:lang w:bidi="ar-LB"/>
              </w:rPr>
              <w:t>000</w:t>
            </w:r>
          </w:p>
        </w:tc>
      </w:tr>
      <w:tr w:rsidR="00E866A8" w:rsidRPr="00D10F96" w14:paraId="6923F5B6" w14:textId="77777777" w:rsidTr="00D10F96">
        <w:trPr>
          <w:trHeight w:val="274"/>
          <w:jc w:val="center"/>
        </w:trPr>
        <w:tc>
          <w:tcPr>
            <w:tcW w:w="1742" w:type="dxa"/>
            <w:gridSpan w:val="2"/>
            <w:vMerge/>
            <w:vAlign w:val="center"/>
          </w:tcPr>
          <w:p w14:paraId="7C53FF5C" w14:textId="77777777" w:rsidR="00E866A8" w:rsidRPr="00D10F96" w:rsidRDefault="00E866A8" w:rsidP="00E866A8">
            <w:pPr>
              <w:bidi/>
              <w:spacing w:after="60"/>
              <w:jc w:val="left"/>
              <w:rPr>
                <w:sz w:val="18"/>
                <w:szCs w:val="18"/>
                <w:rtl/>
                <w:lang w:bidi="ar-LB"/>
              </w:rPr>
            </w:pPr>
          </w:p>
        </w:tc>
        <w:tc>
          <w:tcPr>
            <w:tcW w:w="1048" w:type="dxa"/>
          </w:tcPr>
          <w:p w14:paraId="3D78686E"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الدعم</w:t>
            </w:r>
          </w:p>
        </w:tc>
        <w:tc>
          <w:tcPr>
            <w:tcW w:w="855" w:type="dxa"/>
          </w:tcPr>
          <w:p w14:paraId="4F4B0F1D"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15</w:t>
            </w:r>
            <w:r w:rsidR="007D24C5" w:rsidRPr="00D10F96">
              <w:rPr>
                <w:color w:val="000000"/>
                <w:sz w:val="18"/>
                <w:szCs w:val="18"/>
                <w:lang w:bidi="ar-LB"/>
              </w:rPr>
              <w:t xml:space="preserve"> </w:t>
            </w:r>
            <w:r w:rsidRPr="00D10F96">
              <w:rPr>
                <w:color w:val="000000"/>
                <w:sz w:val="18"/>
                <w:szCs w:val="18"/>
                <w:lang w:bidi="ar-LB"/>
              </w:rPr>
              <w:t>740</w:t>
            </w:r>
          </w:p>
        </w:tc>
        <w:tc>
          <w:tcPr>
            <w:tcW w:w="765" w:type="dxa"/>
          </w:tcPr>
          <w:p w14:paraId="0D8FAC7F"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5BD93942"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377690DD"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856" w:type="dxa"/>
          </w:tcPr>
          <w:p w14:paraId="5AA039BD"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674" w:type="dxa"/>
          </w:tcPr>
          <w:p w14:paraId="4FD3DE20"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0DFD62FF"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765" w:type="dxa"/>
          </w:tcPr>
          <w:p w14:paraId="4CCB7D4B" w14:textId="77777777" w:rsidR="00E866A8" w:rsidRPr="00D10F96" w:rsidRDefault="00E866A8" w:rsidP="00E866A8">
            <w:pPr>
              <w:jc w:val="right"/>
              <w:rPr>
                <w:color w:val="000000"/>
                <w:sz w:val="18"/>
                <w:szCs w:val="18"/>
                <w:lang w:bidi="ar-LB"/>
              </w:rPr>
            </w:pPr>
            <w:r w:rsidRPr="00D10F96">
              <w:rPr>
                <w:color w:val="000000"/>
                <w:sz w:val="18"/>
                <w:szCs w:val="18"/>
                <w:lang w:bidi="ar-LB"/>
              </w:rPr>
              <w:t>0</w:t>
            </w:r>
          </w:p>
        </w:tc>
        <w:tc>
          <w:tcPr>
            <w:tcW w:w="765" w:type="dxa"/>
          </w:tcPr>
          <w:p w14:paraId="359289FA" w14:textId="77777777" w:rsidR="00E866A8" w:rsidRPr="00D10F96" w:rsidRDefault="00E866A8" w:rsidP="00E866A8">
            <w:pPr>
              <w:jc w:val="right"/>
              <w:rPr>
                <w:color w:val="000000"/>
                <w:sz w:val="18"/>
                <w:szCs w:val="18"/>
                <w:highlight w:val="yellow"/>
                <w:lang w:bidi="ar-LB"/>
              </w:rPr>
            </w:pPr>
            <w:r w:rsidRPr="00D10F96">
              <w:rPr>
                <w:color w:val="000000"/>
                <w:sz w:val="18"/>
                <w:szCs w:val="18"/>
                <w:lang w:bidi="ar-LB"/>
              </w:rPr>
              <w:t>0</w:t>
            </w:r>
          </w:p>
        </w:tc>
        <w:tc>
          <w:tcPr>
            <w:tcW w:w="855" w:type="dxa"/>
          </w:tcPr>
          <w:p w14:paraId="51C40C98" w14:textId="77777777" w:rsidR="00E866A8" w:rsidRPr="00D10F96" w:rsidRDefault="00E866A8" w:rsidP="00E866A8">
            <w:pPr>
              <w:jc w:val="right"/>
              <w:rPr>
                <w:color w:val="000000"/>
                <w:sz w:val="18"/>
                <w:szCs w:val="18"/>
                <w:lang w:bidi="ar-LB"/>
              </w:rPr>
            </w:pPr>
            <w:r w:rsidRPr="00D10F96">
              <w:rPr>
                <w:color w:val="000000"/>
                <w:sz w:val="18"/>
                <w:szCs w:val="18"/>
                <w:lang w:bidi="ar-LB"/>
              </w:rPr>
              <w:t>15</w:t>
            </w:r>
            <w:r w:rsidR="007D24C5" w:rsidRPr="00D10F96">
              <w:rPr>
                <w:color w:val="000000"/>
                <w:sz w:val="18"/>
                <w:szCs w:val="18"/>
                <w:lang w:bidi="ar-LB"/>
              </w:rPr>
              <w:t xml:space="preserve"> </w:t>
            </w:r>
            <w:r w:rsidRPr="00D10F96">
              <w:rPr>
                <w:color w:val="000000"/>
                <w:sz w:val="18"/>
                <w:szCs w:val="18"/>
                <w:lang w:bidi="ar-LB"/>
              </w:rPr>
              <w:t>740</w:t>
            </w:r>
          </w:p>
        </w:tc>
      </w:tr>
      <w:tr w:rsidR="00E866A8" w:rsidRPr="00D10F96" w14:paraId="03C3EB9B" w14:textId="77777777" w:rsidTr="00D10F96">
        <w:trPr>
          <w:trHeight w:val="274"/>
          <w:jc w:val="center"/>
        </w:trPr>
        <w:tc>
          <w:tcPr>
            <w:tcW w:w="1742" w:type="dxa"/>
            <w:gridSpan w:val="2"/>
            <w:vMerge w:val="restart"/>
          </w:tcPr>
          <w:p w14:paraId="239646CC" w14:textId="77777777" w:rsidR="00E866A8" w:rsidRPr="00D10F96" w:rsidRDefault="00E866A8" w:rsidP="00E866A8">
            <w:pPr>
              <w:bidi/>
              <w:spacing w:after="60"/>
              <w:jc w:val="left"/>
              <w:rPr>
                <w:sz w:val="18"/>
                <w:szCs w:val="18"/>
                <w:rtl/>
                <w:lang w:bidi="ar-LB"/>
              </w:rPr>
            </w:pPr>
            <w:r w:rsidRPr="00D10F96">
              <w:rPr>
                <w:sz w:val="18"/>
                <w:szCs w:val="18"/>
                <w:rtl/>
                <w:lang w:bidi="ar-LB"/>
              </w:rPr>
              <w:t>إجمالي الأموال المطلوب الموافقة عليها خلال هذا الاجتماع (دولار أمريكي)</w:t>
            </w:r>
          </w:p>
        </w:tc>
        <w:tc>
          <w:tcPr>
            <w:tcW w:w="1048" w:type="dxa"/>
          </w:tcPr>
          <w:p w14:paraId="5726C75D"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المشروع</w:t>
            </w:r>
          </w:p>
        </w:tc>
        <w:tc>
          <w:tcPr>
            <w:tcW w:w="855" w:type="dxa"/>
          </w:tcPr>
          <w:p w14:paraId="05BB3107" w14:textId="77777777" w:rsidR="00E866A8" w:rsidRPr="00D10F96" w:rsidRDefault="00E866A8" w:rsidP="00E866A8">
            <w:pPr>
              <w:jc w:val="right"/>
              <w:rPr>
                <w:color w:val="000000"/>
                <w:sz w:val="18"/>
                <w:szCs w:val="18"/>
                <w:lang w:bidi="ar-LB"/>
              </w:rPr>
            </w:pPr>
          </w:p>
        </w:tc>
        <w:tc>
          <w:tcPr>
            <w:tcW w:w="765" w:type="dxa"/>
          </w:tcPr>
          <w:p w14:paraId="79547EC7" w14:textId="77777777" w:rsidR="00E866A8" w:rsidRPr="00D10F96" w:rsidRDefault="00E866A8" w:rsidP="00E866A8">
            <w:pPr>
              <w:jc w:val="right"/>
              <w:rPr>
                <w:color w:val="000000"/>
                <w:sz w:val="18"/>
                <w:szCs w:val="18"/>
                <w:lang w:bidi="ar-LB"/>
              </w:rPr>
            </w:pPr>
          </w:p>
        </w:tc>
        <w:tc>
          <w:tcPr>
            <w:tcW w:w="765" w:type="dxa"/>
          </w:tcPr>
          <w:p w14:paraId="3990A310" w14:textId="77777777" w:rsidR="00E866A8" w:rsidRPr="00D10F96" w:rsidRDefault="00E866A8" w:rsidP="00E866A8">
            <w:pPr>
              <w:jc w:val="right"/>
              <w:rPr>
                <w:color w:val="000000"/>
                <w:sz w:val="18"/>
                <w:szCs w:val="18"/>
                <w:lang w:bidi="ar-LB"/>
              </w:rPr>
            </w:pPr>
          </w:p>
        </w:tc>
        <w:tc>
          <w:tcPr>
            <w:tcW w:w="765" w:type="dxa"/>
          </w:tcPr>
          <w:p w14:paraId="7CCC5F92" w14:textId="77777777" w:rsidR="00E866A8" w:rsidRPr="00D10F96" w:rsidRDefault="00E866A8" w:rsidP="00E866A8">
            <w:pPr>
              <w:jc w:val="right"/>
              <w:rPr>
                <w:color w:val="000000"/>
                <w:sz w:val="18"/>
                <w:szCs w:val="18"/>
                <w:lang w:bidi="ar-LB"/>
              </w:rPr>
            </w:pPr>
          </w:p>
        </w:tc>
        <w:tc>
          <w:tcPr>
            <w:tcW w:w="856" w:type="dxa"/>
          </w:tcPr>
          <w:p w14:paraId="477B5E2C" w14:textId="77777777" w:rsidR="00E866A8" w:rsidRPr="00D10F96" w:rsidRDefault="00E866A8" w:rsidP="00E866A8">
            <w:pPr>
              <w:jc w:val="right"/>
              <w:rPr>
                <w:color w:val="000000"/>
                <w:sz w:val="18"/>
                <w:szCs w:val="18"/>
                <w:lang w:bidi="ar-LB"/>
              </w:rPr>
            </w:pPr>
            <w:r w:rsidRPr="00D10F96">
              <w:rPr>
                <w:color w:val="000000"/>
                <w:sz w:val="18"/>
                <w:szCs w:val="18"/>
                <w:lang w:bidi="ar-LB"/>
              </w:rPr>
              <w:t>103</w:t>
            </w:r>
            <w:r w:rsidR="007D24C5" w:rsidRPr="00D10F96">
              <w:rPr>
                <w:color w:val="000000"/>
                <w:sz w:val="18"/>
                <w:szCs w:val="18"/>
                <w:lang w:bidi="ar-LB"/>
              </w:rPr>
              <w:t xml:space="preserve"> </w:t>
            </w:r>
            <w:r w:rsidRPr="00D10F96">
              <w:rPr>
                <w:color w:val="000000"/>
                <w:sz w:val="18"/>
                <w:szCs w:val="18"/>
                <w:lang w:bidi="ar-LB"/>
              </w:rPr>
              <w:t>500</w:t>
            </w:r>
          </w:p>
        </w:tc>
        <w:tc>
          <w:tcPr>
            <w:tcW w:w="674" w:type="dxa"/>
          </w:tcPr>
          <w:p w14:paraId="62D89AD2" w14:textId="77777777" w:rsidR="00E866A8" w:rsidRPr="00D10F96" w:rsidRDefault="00E866A8" w:rsidP="00E866A8">
            <w:pPr>
              <w:jc w:val="right"/>
              <w:rPr>
                <w:color w:val="000000"/>
                <w:sz w:val="18"/>
                <w:szCs w:val="18"/>
                <w:lang w:bidi="ar-LB"/>
              </w:rPr>
            </w:pPr>
          </w:p>
        </w:tc>
        <w:tc>
          <w:tcPr>
            <w:tcW w:w="765" w:type="dxa"/>
          </w:tcPr>
          <w:p w14:paraId="2AB84627" w14:textId="77777777" w:rsidR="00E866A8" w:rsidRPr="00D10F96" w:rsidRDefault="00E866A8" w:rsidP="00E866A8">
            <w:pPr>
              <w:jc w:val="right"/>
              <w:rPr>
                <w:color w:val="000000"/>
                <w:sz w:val="18"/>
                <w:szCs w:val="18"/>
                <w:lang w:bidi="ar-LB"/>
              </w:rPr>
            </w:pPr>
          </w:p>
        </w:tc>
        <w:tc>
          <w:tcPr>
            <w:tcW w:w="765" w:type="dxa"/>
          </w:tcPr>
          <w:p w14:paraId="7A68142A" w14:textId="77777777" w:rsidR="00E866A8" w:rsidRPr="00D10F96" w:rsidRDefault="00E866A8" w:rsidP="00E866A8">
            <w:pPr>
              <w:jc w:val="right"/>
              <w:rPr>
                <w:color w:val="000000"/>
                <w:sz w:val="18"/>
                <w:szCs w:val="18"/>
                <w:lang w:bidi="ar-LB"/>
              </w:rPr>
            </w:pPr>
          </w:p>
        </w:tc>
        <w:tc>
          <w:tcPr>
            <w:tcW w:w="765" w:type="dxa"/>
          </w:tcPr>
          <w:p w14:paraId="05DA92D6" w14:textId="77777777" w:rsidR="00E866A8" w:rsidRPr="00D10F96" w:rsidRDefault="00E866A8" w:rsidP="00E866A8">
            <w:pPr>
              <w:jc w:val="right"/>
              <w:rPr>
                <w:color w:val="000000"/>
                <w:sz w:val="18"/>
                <w:szCs w:val="18"/>
                <w:lang w:bidi="ar-LB"/>
              </w:rPr>
            </w:pPr>
          </w:p>
        </w:tc>
        <w:tc>
          <w:tcPr>
            <w:tcW w:w="855" w:type="dxa"/>
          </w:tcPr>
          <w:p w14:paraId="2D3FCDB9" w14:textId="77777777" w:rsidR="00E866A8" w:rsidRPr="00D10F96" w:rsidRDefault="00E866A8" w:rsidP="00E866A8">
            <w:pPr>
              <w:jc w:val="right"/>
              <w:rPr>
                <w:color w:val="000000"/>
                <w:sz w:val="18"/>
                <w:szCs w:val="18"/>
                <w:lang w:bidi="ar-LB"/>
              </w:rPr>
            </w:pPr>
            <w:r w:rsidRPr="00D10F96">
              <w:rPr>
                <w:color w:val="000000"/>
                <w:sz w:val="18"/>
                <w:szCs w:val="18"/>
                <w:lang w:bidi="ar-LB"/>
              </w:rPr>
              <w:fldChar w:fldCharType="begin"/>
            </w:r>
            <w:r w:rsidRPr="00D10F96">
              <w:rPr>
                <w:color w:val="000000"/>
                <w:sz w:val="18"/>
                <w:szCs w:val="18"/>
                <w:lang w:bidi="ar-LB"/>
              </w:rPr>
              <w:instrText xml:space="preserve"> =SUM(left) </w:instrText>
            </w:r>
            <w:r w:rsidRPr="00D10F96">
              <w:rPr>
                <w:color w:val="000000"/>
                <w:sz w:val="18"/>
                <w:szCs w:val="18"/>
                <w:lang w:bidi="ar-LB"/>
              </w:rPr>
              <w:fldChar w:fldCharType="separate"/>
            </w:r>
            <w:r w:rsidRPr="00D10F96">
              <w:rPr>
                <w:color w:val="000000"/>
                <w:sz w:val="18"/>
                <w:szCs w:val="18"/>
                <w:lang w:bidi="ar-LB"/>
              </w:rPr>
              <w:t>103</w:t>
            </w:r>
            <w:r w:rsidR="007D24C5" w:rsidRPr="00D10F96">
              <w:rPr>
                <w:color w:val="000000"/>
                <w:sz w:val="18"/>
                <w:szCs w:val="18"/>
                <w:lang w:bidi="ar-LB"/>
              </w:rPr>
              <w:t xml:space="preserve"> </w:t>
            </w:r>
            <w:r w:rsidRPr="00D10F96">
              <w:rPr>
                <w:color w:val="000000"/>
                <w:sz w:val="18"/>
                <w:szCs w:val="18"/>
                <w:lang w:bidi="ar-LB"/>
              </w:rPr>
              <w:t>500</w:t>
            </w:r>
            <w:r w:rsidRPr="00D10F96">
              <w:rPr>
                <w:color w:val="000000"/>
                <w:sz w:val="18"/>
                <w:szCs w:val="18"/>
                <w:lang w:bidi="ar-LB"/>
              </w:rPr>
              <w:fldChar w:fldCharType="end"/>
            </w:r>
          </w:p>
        </w:tc>
      </w:tr>
      <w:tr w:rsidR="00E866A8" w:rsidRPr="00D10F96" w14:paraId="768476AC" w14:textId="77777777" w:rsidTr="00D10F96">
        <w:trPr>
          <w:trHeight w:val="274"/>
          <w:jc w:val="center"/>
        </w:trPr>
        <w:tc>
          <w:tcPr>
            <w:tcW w:w="1742" w:type="dxa"/>
            <w:gridSpan w:val="2"/>
            <w:vMerge/>
            <w:vAlign w:val="center"/>
          </w:tcPr>
          <w:p w14:paraId="0E325208" w14:textId="77777777" w:rsidR="00E866A8" w:rsidRPr="00D10F96" w:rsidRDefault="00E866A8" w:rsidP="00E866A8">
            <w:pPr>
              <w:bidi/>
              <w:spacing w:after="60"/>
              <w:jc w:val="left"/>
              <w:rPr>
                <w:sz w:val="18"/>
                <w:szCs w:val="18"/>
                <w:rtl/>
                <w:lang w:bidi="ar-LB"/>
              </w:rPr>
            </w:pPr>
          </w:p>
        </w:tc>
        <w:tc>
          <w:tcPr>
            <w:tcW w:w="1048" w:type="dxa"/>
          </w:tcPr>
          <w:p w14:paraId="3B81C3A4" w14:textId="77777777" w:rsidR="00E866A8" w:rsidRPr="00D10F96" w:rsidRDefault="00E866A8" w:rsidP="00E866A8">
            <w:pPr>
              <w:bidi/>
              <w:spacing w:after="60"/>
              <w:jc w:val="left"/>
              <w:rPr>
                <w:sz w:val="18"/>
                <w:szCs w:val="18"/>
                <w:rtl/>
                <w:lang w:bidi="ar-LB"/>
              </w:rPr>
            </w:pPr>
            <w:r w:rsidRPr="00D10F96">
              <w:rPr>
                <w:sz w:val="18"/>
                <w:szCs w:val="18"/>
                <w:rtl/>
                <w:lang w:bidi="ar-LB"/>
              </w:rPr>
              <w:t>تكاليف الدعم</w:t>
            </w:r>
          </w:p>
        </w:tc>
        <w:tc>
          <w:tcPr>
            <w:tcW w:w="855" w:type="dxa"/>
          </w:tcPr>
          <w:p w14:paraId="7C3B3009" w14:textId="77777777" w:rsidR="00E866A8" w:rsidRPr="00D10F96" w:rsidRDefault="00E866A8" w:rsidP="00E866A8">
            <w:pPr>
              <w:jc w:val="right"/>
              <w:rPr>
                <w:color w:val="000000"/>
                <w:sz w:val="18"/>
                <w:szCs w:val="18"/>
                <w:lang w:bidi="ar-LB"/>
              </w:rPr>
            </w:pPr>
          </w:p>
        </w:tc>
        <w:tc>
          <w:tcPr>
            <w:tcW w:w="765" w:type="dxa"/>
          </w:tcPr>
          <w:p w14:paraId="05AEB1B9" w14:textId="77777777" w:rsidR="00E866A8" w:rsidRPr="00D10F96" w:rsidRDefault="00E866A8" w:rsidP="00E866A8">
            <w:pPr>
              <w:jc w:val="right"/>
              <w:rPr>
                <w:color w:val="000000"/>
                <w:sz w:val="18"/>
                <w:szCs w:val="18"/>
                <w:lang w:bidi="ar-LB"/>
              </w:rPr>
            </w:pPr>
          </w:p>
        </w:tc>
        <w:tc>
          <w:tcPr>
            <w:tcW w:w="765" w:type="dxa"/>
          </w:tcPr>
          <w:p w14:paraId="19E4C1C7" w14:textId="77777777" w:rsidR="00E866A8" w:rsidRPr="00D10F96" w:rsidRDefault="00E866A8" w:rsidP="00E866A8">
            <w:pPr>
              <w:jc w:val="right"/>
              <w:rPr>
                <w:color w:val="000000"/>
                <w:sz w:val="18"/>
                <w:szCs w:val="18"/>
                <w:lang w:bidi="ar-LB"/>
              </w:rPr>
            </w:pPr>
          </w:p>
        </w:tc>
        <w:tc>
          <w:tcPr>
            <w:tcW w:w="765" w:type="dxa"/>
          </w:tcPr>
          <w:p w14:paraId="77EAB247" w14:textId="77777777" w:rsidR="00E866A8" w:rsidRPr="00D10F96" w:rsidRDefault="00E866A8" w:rsidP="00E866A8">
            <w:pPr>
              <w:jc w:val="right"/>
              <w:rPr>
                <w:color w:val="000000"/>
                <w:sz w:val="18"/>
                <w:szCs w:val="18"/>
                <w:lang w:bidi="ar-LB"/>
              </w:rPr>
            </w:pPr>
          </w:p>
        </w:tc>
        <w:tc>
          <w:tcPr>
            <w:tcW w:w="856" w:type="dxa"/>
          </w:tcPr>
          <w:p w14:paraId="01C63679" w14:textId="77777777" w:rsidR="00E866A8" w:rsidRPr="00D10F96" w:rsidRDefault="00E866A8" w:rsidP="00E866A8">
            <w:pPr>
              <w:jc w:val="right"/>
              <w:rPr>
                <w:color w:val="000000"/>
                <w:sz w:val="18"/>
                <w:szCs w:val="18"/>
                <w:lang w:bidi="ar-LB"/>
              </w:rPr>
            </w:pPr>
            <w:r w:rsidRPr="00D10F96">
              <w:rPr>
                <w:color w:val="000000"/>
                <w:sz w:val="18"/>
                <w:szCs w:val="18"/>
                <w:lang w:bidi="ar-LB"/>
              </w:rPr>
              <w:t>11</w:t>
            </w:r>
            <w:r w:rsidR="007D24C5" w:rsidRPr="00D10F96">
              <w:rPr>
                <w:color w:val="000000"/>
                <w:sz w:val="18"/>
                <w:szCs w:val="18"/>
                <w:lang w:bidi="ar-LB"/>
              </w:rPr>
              <w:t xml:space="preserve"> </w:t>
            </w:r>
            <w:r w:rsidRPr="00D10F96">
              <w:rPr>
                <w:color w:val="000000"/>
                <w:sz w:val="18"/>
                <w:szCs w:val="18"/>
                <w:lang w:bidi="ar-LB"/>
              </w:rPr>
              <w:t>795</w:t>
            </w:r>
          </w:p>
        </w:tc>
        <w:tc>
          <w:tcPr>
            <w:tcW w:w="674" w:type="dxa"/>
          </w:tcPr>
          <w:p w14:paraId="2C2469FE" w14:textId="77777777" w:rsidR="00E866A8" w:rsidRPr="00D10F96" w:rsidRDefault="00E866A8" w:rsidP="00E866A8">
            <w:pPr>
              <w:jc w:val="right"/>
              <w:rPr>
                <w:color w:val="000000"/>
                <w:sz w:val="18"/>
                <w:szCs w:val="18"/>
                <w:lang w:bidi="ar-LB"/>
              </w:rPr>
            </w:pPr>
          </w:p>
        </w:tc>
        <w:tc>
          <w:tcPr>
            <w:tcW w:w="765" w:type="dxa"/>
          </w:tcPr>
          <w:p w14:paraId="0C030B4C" w14:textId="77777777" w:rsidR="00E866A8" w:rsidRPr="00D10F96" w:rsidRDefault="00E866A8" w:rsidP="00E866A8">
            <w:pPr>
              <w:jc w:val="right"/>
              <w:rPr>
                <w:color w:val="000000"/>
                <w:sz w:val="18"/>
                <w:szCs w:val="18"/>
                <w:lang w:bidi="ar-LB"/>
              </w:rPr>
            </w:pPr>
          </w:p>
        </w:tc>
        <w:tc>
          <w:tcPr>
            <w:tcW w:w="765" w:type="dxa"/>
          </w:tcPr>
          <w:p w14:paraId="6BD51ACE" w14:textId="77777777" w:rsidR="00E866A8" w:rsidRPr="00D10F96" w:rsidRDefault="00E866A8" w:rsidP="00E866A8">
            <w:pPr>
              <w:jc w:val="right"/>
              <w:rPr>
                <w:color w:val="000000"/>
                <w:sz w:val="18"/>
                <w:szCs w:val="18"/>
                <w:lang w:bidi="ar-LB"/>
              </w:rPr>
            </w:pPr>
          </w:p>
        </w:tc>
        <w:tc>
          <w:tcPr>
            <w:tcW w:w="765" w:type="dxa"/>
          </w:tcPr>
          <w:p w14:paraId="69723384" w14:textId="77777777" w:rsidR="00E866A8" w:rsidRPr="00D10F96" w:rsidRDefault="00E866A8" w:rsidP="00E866A8">
            <w:pPr>
              <w:jc w:val="right"/>
              <w:rPr>
                <w:color w:val="000000"/>
                <w:sz w:val="18"/>
                <w:szCs w:val="18"/>
                <w:lang w:bidi="ar-LB"/>
              </w:rPr>
            </w:pPr>
          </w:p>
        </w:tc>
        <w:tc>
          <w:tcPr>
            <w:tcW w:w="855" w:type="dxa"/>
          </w:tcPr>
          <w:p w14:paraId="5D2F3155" w14:textId="77777777" w:rsidR="00E866A8" w:rsidRPr="00D10F96" w:rsidRDefault="00E866A8" w:rsidP="00E866A8">
            <w:pPr>
              <w:jc w:val="right"/>
              <w:rPr>
                <w:color w:val="000000"/>
                <w:sz w:val="18"/>
                <w:szCs w:val="18"/>
                <w:lang w:bidi="ar-LB"/>
              </w:rPr>
            </w:pPr>
            <w:r w:rsidRPr="00D10F96">
              <w:rPr>
                <w:color w:val="000000"/>
                <w:sz w:val="18"/>
                <w:szCs w:val="18"/>
                <w:lang w:bidi="ar-LB"/>
              </w:rPr>
              <w:fldChar w:fldCharType="begin"/>
            </w:r>
            <w:r w:rsidRPr="00D10F96">
              <w:rPr>
                <w:color w:val="000000"/>
                <w:sz w:val="18"/>
                <w:szCs w:val="18"/>
                <w:lang w:bidi="ar-LB"/>
              </w:rPr>
              <w:instrText xml:space="preserve"> =SUM(left) </w:instrText>
            </w:r>
            <w:r w:rsidRPr="00D10F96">
              <w:rPr>
                <w:color w:val="000000"/>
                <w:sz w:val="18"/>
                <w:szCs w:val="18"/>
                <w:lang w:bidi="ar-LB"/>
              </w:rPr>
              <w:fldChar w:fldCharType="separate"/>
            </w:r>
            <w:r w:rsidRPr="00D10F96">
              <w:rPr>
                <w:color w:val="000000"/>
                <w:sz w:val="18"/>
                <w:szCs w:val="18"/>
                <w:lang w:bidi="ar-LB"/>
              </w:rPr>
              <w:t>11</w:t>
            </w:r>
            <w:r w:rsidR="007D24C5" w:rsidRPr="00D10F96">
              <w:rPr>
                <w:color w:val="000000"/>
                <w:sz w:val="18"/>
                <w:szCs w:val="18"/>
                <w:lang w:bidi="ar-LB"/>
              </w:rPr>
              <w:t xml:space="preserve"> </w:t>
            </w:r>
            <w:r w:rsidRPr="00D10F96">
              <w:rPr>
                <w:color w:val="000000"/>
                <w:sz w:val="18"/>
                <w:szCs w:val="18"/>
                <w:lang w:bidi="ar-LB"/>
              </w:rPr>
              <w:t>795</w:t>
            </w:r>
            <w:r w:rsidRPr="00D10F96">
              <w:rPr>
                <w:color w:val="000000"/>
                <w:sz w:val="18"/>
                <w:szCs w:val="18"/>
                <w:lang w:bidi="ar-LB"/>
              </w:rPr>
              <w:fldChar w:fldCharType="end"/>
            </w:r>
          </w:p>
        </w:tc>
      </w:tr>
    </w:tbl>
    <w:p w14:paraId="52C99ACC" w14:textId="77777777" w:rsidR="00C610C3" w:rsidRPr="00D10F96" w:rsidRDefault="00C610C3" w:rsidP="00FA3C6F">
      <w:pPr>
        <w:pStyle w:val="StyleHeader4Para4Left0Firstline0"/>
        <w:bidi/>
        <w:rPr>
          <w:sz w:val="22"/>
          <w:szCs w:val="22"/>
          <w:lang w:bidi="ar-LB"/>
        </w:rPr>
      </w:pPr>
    </w:p>
    <w:tbl>
      <w:tblPr>
        <w:bidiVisual/>
        <w:tblW w:w="10642"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95"/>
        <w:gridCol w:w="6947"/>
      </w:tblGrid>
      <w:tr w:rsidR="00C610C3" w:rsidRPr="00D10F96" w14:paraId="34C4022A" w14:textId="77777777" w:rsidTr="00B12289">
        <w:trPr>
          <w:trHeight w:val="240"/>
        </w:trPr>
        <w:tc>
          <w:tcPr>
            <w:tcW w:w="3695" w:type="dxa"/>
          </w:tcPr>
          <w:p w14:paraId="1B4456C2" w14:textId="77777777" w:rsidR="00C610C3" w:rsidRPr="00D10F96" w:rsidRDefault="00C610C3" w:rsidP="00AA0C57">
            <w:pPr>
              <w:bidi/>
              <w:spacing w:after="60"/>
              <w:jc w:val="left"/>
              <w:rPr>
                <w:sz w:val="18"/>
                <w:szCs w:val="18"/>
                <w:rtl/>
                <w:lang w:bidi="ar-LB"/>
              </w:rPr>
            </w:pPr>
            <w:r w:rsidRPr="00D10F96">
              <w:rPr>
                <w:sz w:val="28"/>
                <w:szCs w:val="22"/>
                <w:lang w:bidi="ar-LB"/>
              </w:rPr>
              <w:br w:type="page"/>
            </w:r>
            <w:r w:rsidRPr="00D10F96">
              <w:rPr>
                <w:bCs/>
                <w:sz w:val="18"/>
                <w:szCs w:val="18"/>
                <w:rtl/>
                <w:lang w:bidi="ar-LB"/>
              </w:rPr>
              <w:t>توصية الأمانة:</w:t>
            </w:r>
          </w:p>
        </w:tc>
        <w:tc>
          <w:tcPr>
            <w:tcW w:w="6947" w:type="dxa"/>
          </w:tcPr>
          <w:p w14:paraId="27C1115E" w14:textId="77777777" w:rsidR="00C610C3" w:rsidRPr="00D10F96" w:rsidRDefault="00C610C3" w:rsidP="00AA0C57">
            <w:pPr>
              <w:bidi/>
              <w:spacing w:after="60"/>
              <w:jc w:val="center"/>
              <w:rPr>
                <w:sz w:val="18"/>
                <w:szCs w:val="18"/>
                <w:rtl/>
                <w:lang w:bidi="ar-LB"/>
              </w:rPr>
            </w:pPr>
            <w:r w:rsidRPr="00D10F96">
              <w:rPr>
                <w:sz w:val="18"/>
                <w:szCs w:val="18"/>
                <w:rtl/>
                <w:lang w:bidi="ar-LB"/>
              </w:rPr>
              <w:t>موافقة شمولية</w:t>
            </w:r>
          </w:p>
        </w:tc>
      </w:tr>
    </w:tbl>
    <w:p w14:paraId="5E93D5E1" w14:textId="77777777" w:rsidR="00C610C3" w:rsidRDefault="00C610C3" w:rsidP="00C610C3">
      <w:pPr>
        <w:pStyle w:val="Heading3"/>
        <w:numPr>
          <w:ilvl w:val="0"/>
          <w:numId w:val="0"/>
        </w:numPr>
        <w:bidi/>
        <w:rPr>
          <w:lang w:bidi="ar-LB"/>
        </w:rPr>
      </w:pPr>
    </w:p>
    <w:p w14:paraId="6E2906B8" w14:textId="77777777" w:rsidR="00FA3C6F" w:rsidRPr="006D1ABF" w:rsidRDefault="00FA3C6F" w:rsidP="00FA3C6F">
      <w:pPr>
        <w:bidi/>
        <w:jc w:val="center"/>
        <w:rPr>
          <w:bCs/>
          <w:sz w:val="28"/>
          <w:szCs w:val="28"/>
          <w:rtl/>
          <w:lang w:bidi="ar-LB"/>
        </w:rPr>
      </w:pPr>
      <w:r w:rsidRPr="006D1ABF">
        <w:rPr>
          <w:bCs/>
          <w:sz w:val="28"/>
          <w:szCs w:val="28"/>
          <w:rtl/>
          <w:lang w:bidi="ar-LB"/>
        </w:rPr>
        <w:lastRenderedPageBreak/>
        <w:t>وصف المشروع</w:t>
      </w:r>
    </w:p>
    <w:p w14:paraId="36F3B5A8" w14:textId="77777777" w:rsidR="00FA3C6F" w:rsidRPr="00B468B2" w:rsidRDefault="00FA3C6F" w:rsidP="00FA3C6F">
      <w:pPr>
        <w:pStyle w:val="StyleHeader4Para4Left0Firstline0"/>
        <w:bidi/>
        <w:rPr>
          <w:sz w:val="26"/>
          <w:szCs w:val="26"/>
          <w:lang w:bidi="ar-LB"/>
        </w:rPr>
      </w:pPr>
    </w:p>
    <w:p w14:paraId="3E8CCEC4" w14:textId="77777777" w:rsidR="00FA3C6F" w:rsidRPr="00B468B2" w:rsidRDefault="00FA3C6F" w:rsidP="00367ED4">
      <w:pPr>
        <w:pStyle w:val="StyleHeader4Para4Left0Firstline0"/>
        <w:numPr>
          <w:ilvl w:val="0"/>
          <w:numId w:val="37"/>
        </w:numPr>
        <w:tabs>
          <w:tab w:val="left" w:pos="708"/>
        </w:tabs>
        <w:bidi/>
        <w:ind w:left="0" w:firstLine="0"/>
        <w:rPr>
          <w:sz w:val="26"/>
          <w:szCs w:val="26"/>
          <w:rtl/>
          <w:lang w:bidi="ar-LB"/>
        </w:rPr>
      </w:pPr>
      <w:r w:rsidRPr="00B468B2">
        <w:rPr>
          <w:sz w:val="26"/>
          <w:szCs w:val="26"/>
          <w:rtl/>
          <w:lang w:bidi="ar-LB"/>
        </w:rPr>
        <w:t xml:space="preserve">بالنيابة عن حكومة </w:t>
      </w:r>
      <w:r w:rsidR="00E866A8" w:rsidRPr="00B468B2">
        <w:rPr>
          <w:sz w:val="26"/>
          <w:szCs w:val="26"/>
          <w:rtl/>
          <w:lang w:bidi="ar-LB"/>
        </w:rPr>
        <w:t>تيمور - ليشتي</w:t>
      </w:r>
      <w:r w:rsidRPr="00B468B2">
        <w:rPr>
          <w:sz w:val="26"/>
          <w:szCs w:val="26"/>
          <w:rtl/>
          <w:lang w:bidi="ar-LB"/>
        </w:rPr>
        <w:t xml:space="preserve">، قدم اليونيب، بوصفه الوكالة المنفذة الرئيسية، طلبا لتمويل الشريحة </w:t>
      </w:r>
      <w:r w:rsidR="00E866A8" w:rsidRPr="00B468B2">
        <w:rPr>
          <w:sz w:val="26"/>
          <w:szCs w:val="26"/>
          <w:rtl/>
          <w:lang w:bidi="ar-LB"/>
        </w:rPr>
        <w:t>الثانية</w:t>
      </w:r>
      <w:r w:rsidRPr="00B468B2">
        <w:rPr>
          <w:sz w:val="26"/>
          <w:szCs w:val="26"/>
          <w:rtl/>
          <w:lang w:bidi="ar-LB"/>
        </w:rPr>
        <w:t xml:space="preserve"> من المرحلة </w:t>
      </w:r>
      <w:r w:rsidR="00E866A8" w:rsidRPr="00B468B2">
        <w:rPr>
          <w:sz w:val="26"/>
          <w:szCs w:val="26"/>
          <w:rtl/>
          <w:lang w:bidi="ar-LB"/>
        </w:rPr>
        <w:t>الثانية</w:t>
      </w:r>
      <w:r w:rsidRPr="00B468B2">
        <w:rPr>
          <w:sz w:val="26"/>
          <w:szCs w:val="26"/>
          <w:rtl/>
          <w:lang w:bidi="ar-LB"/>
        </w:rPr>
        <w:t xml:space="preserve"> من خطة إدارة إزالة المواد الهيدروكلوروفلوروكربونية بمبلغ</w:t>
      </w:r>
      <w:r w:rsidR="00E866A8" w:rsidRPr="00B468B2">
        <w:rPr>
          <w:sz w:val="26"/>
          <w:szCs w:val="26"/>
          <w:rtl/>
          <w:lang w:bidi="ar-LB"/>
        </w:rPr>
        <w:t xml:space="preserve"> إجمالي قدره</w:t>
      </w:r>
      <w:r w:rsidRPr="00B468B2">
        <w:rPr>
          <w:sz w:val="26"/>
          <w:szCs w:val="26"/>
          <w:rtl/>
          <w:lang w:bidi="ar-LB"/>
        </w:rPr>
        <w:t xml:space="preserve"> </w:t>
      </w:r>
      <w:r w:rsidR="00E866A8" w:rsidRPr="00B468B2">
        <w:rPr>
          <w:sz w:val="26"/>
          <w:szCs w:val="26"/>
          <w:rtl/>
          <w:lang w:bidi="ar-LB"/>
        </w:rPr>
        <w:t>295</w:t>
      </w:r>
      <w:r w:rsidRPr="00B468B2">
        <w:rPr>
          <w:sz w:val="26"/>
          <w:szCs w:val="26"/>
          <w:rtl/>
          <w:lang w:bidi="ar-LB"/>
        </w:rPr>
        <w:t xml:space="preserve"> </w:t>
      </w:r>
      <w:r w:rsidR="00E866A8" w:rsidRPr="00B468B2">
        <w:rPr>
          <w:sz w:val="26"/>
          <w:szCs w:val="26"/>
          <w:rtl/>
          <w:lang w:bidi="ar-LB"/>
        </w:rPr>
        <w:t>115</w:t>
      </w:r>
      <w:r w:rsidRPr="00B468B2">
        <w:rPr>
          <w:sz w:val="26"/>
          <w:szCs w:val="26"/>
          <w:rtl/>
          <w:lang w:bidi="ar-LB"/>
        </w:rPr>
        <w:t xml:space="preserve"> دولار أمريكي</w:t>
      </w:r>
      <w:r w:rsidR="00E866A8" w:rsidRPr="00B468B2">
        <w:rPr>
          <w:sz w:val="26"/>
          <w:szCs w:val="26"/>
          <w:rtl/>
          <w:lang w:bidi="ar-LB"/>
        </w:rPr>
        <w:t>، يتألف من 000 6</w:t>
      </w:r>
      <w:bookmarkStart w:id="0" w:name="_GoBack"/>
      <w:bookmarkEnd w:id="0"/>
      <w:r w:rsidR="00E866A8" w:rsidRPr="00B468B2">
        <w:rPr>
          <w:sz w:val="26"/>
          <w:szCs w:val="26"/>
          <w:rtl/>
          <w:lang w:bidi="ar-LB"/>
        </w:rPr>
        <w:t>2 دولار أمريكي،</w:t>
      </w:r>
      <w:r w:rsidRPr="00B468B2">
        <w:rPr>
          <w:sz w:val="26"/>
          <w:szCs w:val="26"/>
          <w:rtl/>
          <w:lang w:bidi="ar-LB"/>
        </w:rPr>
        <w:t xml:space="preserve"> زائد تكاليف دعم الوكالة البالغة </w:t>
      </w:r>
      <w:r w:rsidR="00E866A8" w:rsidRPr="00B468B2">
        <w:rPr>
          <w:sz w:val="26"/>
          <w:szCs w:val="26"/>
          <w:rtl/>
          <w:lang w:bidi="ar-LB"/>
        </w:rPr>
        <w:t>060 8</w:t>
      </w:r>
      <w:r w:rsidRPr="00B468B2">
        <w:rPr>
          <w:sz w:val="26"/>
          <w:szCs w:val="26"/>
          <w:rtl/>
          <w:lang w:bidi="ar-LB"/>
        </w:rPr>
        <w:t xml:space="preserve"> دولار أمريكي لليونيب</w:t>
      </w:r>
      <w:r w:rsidR="00E866A8" w:rsidRPr="00B468B2">
        <w:rPr>
          <w:sz w:val="26"/>
          <w:szCs w:val="26"/>
          <w:rtl/>
          <w:lang w:bidi="ar-LB"/>
        </w:rPr>
        <w:t>، و 500 41 دولار أمريكي، زائد تكاليف دعم الوكالة البالغة 735 3 دولار أمريك لليوئنديبي</w:t>
      </w:r>
      <w:r w:rsidRPr="00B468B2">
        <w:rPr>
          <w:sz w:val="26"/>
          <w:szCs w:val="26"/>
          <w:rtl/>
          <w:lang w:bidi="ar-LB"/>
        </w:rPr>
        <w:footnoteReference w:id="2"/>
      </w:r>
      <w:r w:rsidRPr="00B468B2">
        <w:rPr>
          <w:sz w:val="26"/>
          <w:szCs w:val="26"/>
          <w:rtl/>
          <w:lang w:bidi="ar-LB"/>
        </w:rPr>
        <w:t xml:space="preserve">. ويشمل الطلب تقريرا مرحليا حول تنفيذ الشريحة </w:t>
      </w:r>
      <w:r w:rsidR="00E866A8" w:rsidRPr="00B468B2">
        <w:rPr>
          <w:sz w:val="26"/>
          <w:szCs w:val="26"/>
          <w:rtl/>
          <w:lang w:bidi="ar-LB"/>
        </w:rPr>
        <w:t>الأولى</w:t>
      </w:r>
      <w:r w:rsidRPr="00B468B2">
        <w:rPr>
          <w:sz w:val="26"/>
          <w:szCs w:val="26"/>
          <w:rtl/>
          <w:lang w:bidi="ar-LB"/>
        </w:rPr>
        <w:t xml:space="preserve">، وتقرير تحقق بشأن استهلاك المواد الهيدروكلوروفلوروكربونية للفترة من 2017 إلى 2020 وخطة تنفيذ الشريحة للفترة من </w:t>
      </w:r>
      <w:r w:rsidR="00E866A8" w:rsidRPr="00B468B2">
        <w:rPr>
          <w:sz w:val="26"/>
          <w:szCs w:val="26"/>
          <w:rtl/>
          <w:lang w:bidi="ar-LB"/>
        </w:rPr>
        <w:t>2021</w:t>
      </w:r>
      <w:r w:rsidRPr="00B468B2">
        <w:rPr>
          <w:sz w:val="26"/>
          <w:szCs w:val="26"/>
          <w:rtl/>
          <w:lang w:bidi="ar-LB"/>
        </w:rPr>
        <w:t xml:space="preserve"> إلى 2023. </w:t>
      </w:r>
    </w:p>
    <w:p w14:paraId="3AE4FBC9" w14:textId="77777777" w:rsidR="00FA3C6F" w:rsidRPr="00B468B2" w:rsidRDefault="00FA3C6F" w:rsidP="00FA3C6F">
      <w:pPr>
        <w:bidi/>
        <w:spacing w:before="240" w:after="120" w:line="216" w:lineRule="auto"/>
        <w:jc w:val="lowKashida"/>
        <w:rPr>
          <w:sz w:val="26"/>
          <w:szCs w:val="26"/>
          <w:u w:val="single"/>
          <w:lang w:bidi="ar-LB"/>
        </w:rPr>
      </w:pPr>
      <w:r w:rsidRPr="00B468B2">
        <w:rPr>
          <w:sz w:val="26"/>
          <w:szCs w:val="26"/>
          <w:u w:val="single"/>
          <w:rtl/>
          <w:lang w:bidi="ar-LB"/>
        </w:rPr>
        <w:t>التقرير عن استهلاك المواد الهيدروكلوروفلوروكربونية</w:t>
      </w:r>
    </w:p>
    <w:p w14:paraId="7D9C2BE7" w14:textId="77777777" w:rsidR="00FA3C6F" w:rsidRPr="00B468B2" w:rsidRDefault="00FA3C6F" w:rsidP="00367ED4">
      <w:pPr>
        <w:pStyle w:val="StyleHeader4Para4Left0Firstline0"/>
        <w:numPr>
          <w:ilvl w:val="0"/>
          <w:numId w:val="37"/>
        </w:numPr>
        <w:tabs>
          <w:tab w:val="left" w:pos="708"/>
        </w:tabs>
        <w:bidi/>
        <w:ind w:left="0" w:firstLine="0"/>
        <w:rPr>
          <w:sz w:val="26"/>
          <w:szCs w:val="26"/>
          <w:rtl/>
          <w:lang w:bidi="ar-LB"/>
        </w:rPr>
      </w:pPr>
      <w:r w:rsidRPr="00B468B2">
        <w:rPr>
          <w:sz w:val="26"/>
          <w:szCs w:val="26"/>
          <w:rtl/>
          <w:lang w:bidi="ar-LB"/>
        </w:rPr>
        <w:t xml:space="preserve">أبلغت حكومة </w:t>
      </w:r>
      <w:r w:rsidR="00E866A8" w:rsidRPr="00B468B2">
        <w:rPr>
          <w:sz w:val="26"/>
          <w:szCs w:val="26"/>
          <w:rtl/>
          <w:lang w:bidi="ar-LB"/>
        </w:rPr>
        <w:t xml:space="preserve">تيمور - ليشتي </w:t>
      </w:r>
      <w:r w:rsidRPr="00B468B2">
        <w:rPr>
          <w:sz w:val="26"/>
          <w:szCs w:val="26"/>
          <w:rtl/>
          <w:lang w:bidi="ar-LB"/>
        </w:rPr>
        <w:t xml:space="preserve">عن استهلاك يبلغ </w:t>
      </w:r>
      <w:r w:rsidR="00E866A8" w:rsidRPr="00B468B2">
        <w:rPr>
          <w:sz w:val="26"/>
          <w:szCs w:val="26"/>
          <w:rtl/>
          <w:lang w:bidi="ar-LB"/>
        </w:rPr>
        <w:t>0.15</w:t>
      </w:r>
      <w:r w:rsidRPr="00B468B2">
        <w:rPr>
          <w:sz w:val="26"/>
          <w:szCs w:val="26"/>
          <w:rtl/>
          <w:lang w:bidi="ar-LB"/>
        </w:rPr>
        <w:t xml:space="preserve"> طن من قدرات استنفاد الأوزون من الهيدروكلوروفلوروكربون عام 2020، وهو أقل بنسبة </w:t>
      </w:r>
      <w:r w:rsidR="00E866A8" w:rsidRPr="00B468B2">
        <w:rPr>
          <w:sz w:val="26"/>
          <w:szCs w:val="26"/>
          <w:rtl/>
          <w:lang w:bidi="ar-LB"/>
        </w:rPr>
        <w:t>70</w:t>
      </w:r>
      <w:r w:rsidRPr="00B468B2">
        <w:rPr>
          <w:sz w:val="26"/>
          <w:szCs w:val="26"/>
          <w:rtl/>
          <w:lang w:bidi="ar-LB"/>
        </w:rPr>
        <w:t xml:space="preserve"> في المائة من خط الأساس لهذه المواد للامتثال. ويبين الجدول 1 استهلاك المواد الهيدروكلوروفلوروكربونية للفترة </w:t>
      </w:r>
      <w:r w:rsidR="00E866A8" w:rsidRPr="00B468B2">
        <w:rPr>
          <w:sz w:val="26"/>
          <w:szCs w:val="26"/>
          <w:rtl/>
          <w:lang w:bidi="ar-LB"/>
        </w:rPr>
        <w:t>2015</w:t>
      </w:r>
      <w:r w:rsidRPr="00B468B2">
        <w:rPr>
          <w:sz w:val="26"/>
          <w:szCs w:val="26"/>
          <w:rtl/>
          <w:lang w:bidi="ar-LB"/>
        </w:rPr>
        <w:t>-2020.</w:t>
      </w:r>
    </w:p>
    <w:p w14:paraId="6B4D2D9C" w14:textId="77777777" w:rsidR="00FA3C6F" w:rsidRPr="00B468B2" w:rsidRDefault="00FA3C6F" w:rsidP="00E866A8">
      <w:pPr>
        <w:bidi/>
        <w:spacing w:before="240" w:after="120" w:line="216" w:lineRule="auto"/>
        <w:jc w:val="lowKashida"/>
        <w:rPr>
          <w:b/>
          <w:bCs/>
          <w:sz w:val="26"/>
          <w:szCs w:val="26"/>
          <w:rtl/>
          <w:lang w:bidi="ar-LB"/>
        </w:rPr>
      </w:pPr>
      <w:r w:rsidRPr="00B468B2">
        <w:rPr>
          <w:b/>
          <w:bCs/>
          <w:sz w:val="26"/>
          <w:szCs w:val="26"/>
          <w:rtl/>
          <w:lang w:bidi="ar-LB"/>
        </w:rPr>
        <w:t xml:space="preserve">الجدول </w:t>
      </w:r>
      <w:r w:rsidRPr="00B468B2">
        <w:rPr>
          <w:b/>
          <w:bCs/>
          <w:sz w:val="26"/>
          <w:szCs w:val="26"/>
          <w:lang w:val="en-US" w:bidi="ar-LB"/>
        </w:rPr>
        <w:t>1</w:t>
      </w:r>
      <w:r w:rsidRPr="00B468B2">
        <w:rPr>
          <w:b/>
          <w:bCs/>
          <w:sz w:val="26"/>
          <w:szCs w:val="26"/>
          <w:rtl/>
          <w:lang w:val="en-US" w:bidi="ar-LB"/>
        </w:rPr>
        <w:t xml:space="preserve">: استهلاك المواد </w:t>
      </w:r>
      <w:r w:rsidRPr="00B468B2">
        <w:rPr>
          <w:b/>
          <w:bCs/>
          <w:sz w:val="26"/>
          <w:szCs w:val="26"/>
          <w:rtl/>
          <w:lang w:bidi="ar-LB"/>
        </w:rPr>
        <w:t xml:space="preserve">الهيدروكلوروفلوروكربونية في </w:t>
      </w:r>
      <w:r w:rsidR="00E866A8" w:rsidRPr="00B468B2">
        <w:rPr>
          <w:b/>
          <w:bCs/>
          <w:sz w:val="26"/>
          <w:szCs w:val="26"/>
          <w:rtl/>
          <w:lang w:bidi="ar-LB"/>
        </w:rPr>
        <w:t xml:space="preserve">تيمور - ليشتي </w:t>
      </w:r>
      <w:r w:rsidRPr="00B468B2">
        <w:rPr>
          <w:b/>
          <w:bCs/>
          <w:sz w:val="26"/>
          <w:szCs w:val="26"/>
          <w:rtl/>
          <w:lang w:bidi="ar-LB"/>
        </w:rPr>
        <w:t xml:space="preserve">(بيانات المادة </w:t>
      </w:r>
      <w:r w:rsidRPr="00B468B2">
        <w:rPr>
          <w:b/>
          <w:bCs/>
          <w:sz w:val="26"/>
          <w:szCs w:val="26"/>
          <w:lang w:bidi="ar-LB"/>
        </w:rPr>
        <w:t>7</w:t>
      </w:r>
      <w:r w:rsidRPr="00B468B2">
        <w:rPr>
          <w:b/>
          <w:bCs/>
          <w:sz w:val="26"/>
          <w:szCs w:val="26"/>
          <w:rtl/>
          <w:lang w:bidi="ar-LB"/>
        </w:rPr>
        <w:t xml:space="preserve"> للفترة </w:t>
      </w:r>
      <w:r w:rsidR="00E866A8" w:rsidRPr="00B468B2">
        <w:rPr>
          <w:b/>
          <w:bCs/>
          <w:sz w:val="26"/>
          <w:szCs w:val="26"/>
          <w:rtl/>
          <w:lang w:bidi="ar-LB"/>
        </w:rPr>
        <w:t>2015</w:t>
      </w:r>
      <w:r w:rsidRPr="00B468B2">
        <w:rPr>
          <w:b/>
          <w:bCs/>
          <w:sz w:val="26"/>
          <w:szCs w:val="26"/>
          <w:rtl/>
          <w:lang w:bidi="ar-LB"/>
        </w:rPr>
        <w:t>-2020)</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696"/>
        <w:gridCol w:w="697"/>
        <w:gridCol w:w="706"/>
        <w:gridCol w:w="706"/>
        <w:gridCol w:w="706"/>
        <w:gridCol w:w="706"/>
        <w:gridCol w:w="1115"/>
      </w:tblGrid>
      <w:tr w:rsidR="00E866A8" w:rsidRPr="008769F2" w14:paraId="23F712E6" w14:textId="77777777" w:rsidTr="0045190C">
        <w:trPr>
          <w:trHeight w:val="248"/>
          <w:tblHeader/>
        </w:trPr>
        <w:tc>
          <w:tcPr>
            <w:tcW w:w="2144" w:type="pct"/>
            <w:shd w:val="clear" w:color="auto" w:fill="auto"/>
            <w:noWrap/>
            <w:tcMar>
              <w:left w:w="43" w:type="dxa"/>
              <w:right w:w="43" w:type="dxa"/>
            </w:tcMar>
            <w:vAlign w:val="center"/>
            <w:hideMark/>
          </w:tcPr>
          <w:p w14:paraId="0ADB9AB5" w14:textId="77777777" w:rsidR="00E866A8" w:rsidRPr="00D10F96" w:rsidRDefault="00E866A8" w:rsidP="00AA0C57">
            <w:pPr>
              <w:widowControl w:val="0"/>
              <w:bidi/>
              <w:jc w:val="left"/>
              <w:rPr>
                <w:b/>
                <w:bCs/>
                <w:color w:val="000000"/>
                <w:sz w:val="26"/>
                <w:szCs w:val="26"/>
                <w:lang w:val="en-CA" w:bidi="ar-LB"/>
              </w:rPr>
            </w:pPr>
            <w:r w:rsidRPr="00D10F96">
              <w:rPr>
                <w:b/>
                <w:bCs/>
                <w:color w:val="000000"/>
                <w:sz w:val="26"/>
                <w:szCs w:val="26"/>
                <w:rtl/>
                <w:lang w:val="en-CA" w:bidi="ar-LB"/>
              </w:rPr>
              <w:t>الهيدروكلوروفلوروكربون 22</w:t>
            </w:r>
          </w:p>
        </w:tc>
        <w:tc>
          <w:tcPr>
            <w:tcW w:w="383" w:type="pct"/>
            <w:shd w:val="clear" w:color="auto" w:fill="auto"/>
            <w:vAlign w:val="center"/>
          </w:tcPr>
          <w:p w14:paraId="25CACDEC" w14:textId="77777777" w:rsidR="00E866A8" w:rsidRPr="00D10F96" w:rsidRDefault="0045190C" w:rsidP="0045190C">
            <w:pPr>
              <w:widowControl w:val="0"/>
              <w:bidi/>
              <w:jc w:val="center"/>
              <w:rPr>
                <w:b/>
                <w:bCs/>
                <w:color w:val="000000"/>
                <w:szCs w:val="24"/>
                <w:lang w:val="en-CA" w:bidi="ar-LB"/>
              </w:rPr>
            </w:pPr>
            <w:r w:rsidRPr="00D10F96">
              <w:rPr>
                <w:b/>
                <w:bCs/>
                <w:color w:val="000000"/>
                <w:szCs w:val="24"/>
                <w:rtl/>
                <w:lang w:val="en-CA" w:bidi="ar-LB"/>
              </w:rPr>
              <w:t>2015</w:t>
            </w:r>
          </w:p>
        </w:tc>
        <w:tc>
          <w:tcPr>
            <w:tcW w:w="390" w:type="pct"/>
            <w:shd w:val="clear" w:color="auto" w:fill="auto"/>
            <w:noWrap/>
            <w:vAlign w:val="center"/>
            <w:hideMark/>
          </w:tcPr>
          <w:p w14:paraId="704AAB1A" w14:textId="77777777" w:rsidR="00E866A8" w:rsidRPr="00D10F96" w:rsidRDefault="00E866A8" w:rsidP="00AA0C57">
            <w:pPr>
              <w:widowControl w:val="0"/>
              <w:jc w:val="center"/>
              <w:rPr>
                <w:b/>
                <w:bCs/>
                <w:color w:val="000000"/>
                <w:szCs w:val="24"/>
                <w:lang w:val="en-CA" w:bidi="ar-LB"/>
              </w:rPr>
            </w:pPr>
            <w:r w:rsidRPr="00D10F96">
              <w:rPr>
                <w:b/>
                <w:bCs/>
                <w:color w:val="000000"/>
                <w:szCs w:val="24"/>
                <w:rtl/>
                <w:lang w:val="en-CA" w:bidi="ar-LB"/>
              </w:rPr>
              <w:t>2016</w:t>
            </w:r>
          </w:p>
        </w:tc>
        <w:tc>
          <w:tcPr>
            <w:tcW w:w="391" w:type="pct"/>
            <w:shd w:val="clear" w:color="auto" w:fill="auto"/>
            <w:noWrap/>
            <w:hideMark/>
          </w:tcPr>
          <w:p w14:paraId="7B92F283" w14:textId="77777777" w:rsidR="00E866A8" w:rsidRPr="00D10F96" w:rsidRDefault="00E866A8" w:rsidP="00AA0C57">
            <w:pPr>
              <w:widowControl w:val="0"/>
              <w:jc w:val="center"/>
              <w:rPr>
                <w:b/>
                <w:bCs/>
                <w:color w:val="000000"/>
                <w:szCs w:val="24"/>
                <w:lang w:val="en-CA" w:bidi="ar-LB"/>
              </w:rPr>
            </w:pPr>
            <w:r w:rsidRPr="00D10F96">
              <w:rPr>
                <w:b/>
                <w:bCs/>
                <w:color w:val="000000"/>
                <w:szCs w:val="24"/>
                <w:rtl/>
                <w:lang w:val="en-CA" w:bidi="ar-LB"/>
              </w:rPr>
              <w:t>2017</w:t>
            </w:r>
          </w:p>
        </w:tc>
        <w:tc>
          <w:tcPr>
            <w:tcW w:w="391" w:type="pct"/>
          </w:tcPr>
          <w:p w14:paraId="4F6E8559" w14:textId="77777777" w:rsidR="00E866A8" w:rsidRPr="00D10F96" w:rsidRDefault="00E866A8" w:rsidP="00AA0C57">
            <w:pPr>
              <w:widowControl w:val="0"/>
              <w:jc w:val="center"/>
              <w:rPr>
                <w:b/>
                <w:bCs/>
                <w:color w:val="000000"/>
                <w:szCs w:val="24"/>
                <w:lang w:val="en-CA" w:bidi="ar-LB"/>
              </w:rPr>
            </w:pPr>
            <w:r w:rsidRPr="00D10F96">
              <w:rPr>
                <w:b/>
                <w:bCs/>
                <w:color w:val="000000"/>
                <w:szCs w:val="24"/>
                <w:rtl/>
                <w:lang w:val="en-CA" w:bidi="ar-LB"/>
              </w:rPr>
              <w:t>2018</w:t>
            </w:r>
          </w:p>
        </w:tc>
        <w:tc>
          <w:tcPr>
            <w:tcW w:w="391" w:type="pct"/>
          </w:tcPr>
          <w:p w14:paraId="5DFE879D" w14:textId="77777777" w:rsidR="00E866A8" w:rsidRPr="00D10F96" w:rsidRDefault="00E866A8" w:rsidP="00AA0C57">
            <w:pPr>
              <w:widowControl w:val="0"/>
              <w:jc w:val="center"/>
              <w:rPr>
                <w:b/>
                <w:bCs/>
                <w:color w:val="000000"/>
                <w:szCs w:val="24"/>
                <w:lang w:val="en-CA" w:bidi="ar-LB"/>
              </w:rPr>
            </w:pPr>
            <w:r w:rsidRPr="00D10F96">
              <w:rPr>
                <w:b/>
                <w:bCs/>
                <w:color w:val="000000"/>
                <w:szCs w:val="24"/>
                <w:rtl/>
                <w:lang w:val="en-CA" w:bidi="ar-LB"/>
              </w:rPr>
              <w:t>2019</w:t>
            </w:r>
          </w:p>
        </w:tc>
        <w:tc>
          <w:tcPr>
            <w:tcW w:w="391" w:type="pct"/>
          </w:tcPr>
          <w:p w14:paraId="08A57B8A" w14:textId="77777777" w:rsidR="00E866A8" w:rsidRPr="00D10F96" w:rsidRDefault="00E866A8" w:rsidP="00AA0C57">
            <w:pPr>
              <w:widowControl w:val="0"/>
              <w:jc w:val="center"/>
              <w:rPr>
                <w:b/>
                <w:bCs/>
                <w:color w:val="000000"/>
                <w:szCs w:val="24"/>
                <w:lang w:val="en-CA" w:bidi="ar-LB"/>
              </w:rPr>
            </w:pPr>
            <w:r w:rsidRPr="00D10F96">
              <w:rPr>
                <w:b/>
                <w:bCs/>
                <w:color w:val="000000"/>
                <w:szCs w:val="24"/>
                <w:rtl/>
                <w:lang w:val="en-CA" w:bidi="ar-LB"/>
              </w:rPr>
              <w:t>2020</w:t>
            </w:r>
          </w:p>
        </w:tc>
        <w:tc>
          <w:tcPr>
            <w:tcW w:w="519" w:type="pct"/>
            <w:shd w:val="clear" w:color="auto" w:fill="auto"/>
            <w:noWrap/>
            <w:vAlign w:val="center"/>
            <w:hideMark/>
          </w:tcPr>
          <w:p w14:paraId="4F810704" w14:textId="77777777" w:rsidR="00E866A8" w:rsidRPr="00D10F96" w:rsidRDefault="00E866A8" w:rsidP="00AA0C57">
            <w:pPr>
              <w:widowControl w:val="0"/>
              <w:jc w:val="center"/>
              <w:rPr>
                <w:b/>
                <w:bCs/>
                <w:color w:val="000000"/>
                <w:szCs w:val="24"/>
                <w:lang w:val="en-CA" w:bidi="ar-LB"/>
              </w:rPr>
            </w:pPr>
            <w:r w:rsidRPr="00D10F96">
              <w:rPr>
                <w:b/>
                <w:bCs/>
                <w:color w:val="000000"/>
                <w:szCs w:val="24"/>
                <w:rtl/>
                <w:lang w:val="en-CA" w:bidi="ar-LB"/>
              </w:rPr>
              <w:t>خط الأساس</w:t>
            </w:r>
          </w:p>
        </w:tc>
      </w:tr>
      <w:tr w:rsidR="0045190C" w:rsidRPr="008769F2" w14:paraId="4596FE3D" w14:textId="77777777" w:rsidTr="00800806">
        <w:trPr>
          <w:trHeight w:val="240"/>
        </w:trPr>
        <w:tc>
          <w:tcPr>
            <w:tcW w:w="2144" w:type="pct"/>
            <w:shd w:val="clear" w:color="auto" w:fill="auto"/>
            <w:noWrap/>
            <w:tcMar>
              <w:left w:w="43" w:type="dxa"/>
              <w:right w:w="43" w:type="dxa"/>
            </w:tcMar>
          </w:tcPr>
          <w:p w14:paraId="589CD15A" w14:textId="77777777" w:rsidR="0045190C" w:rsidRPr="00D10F96" w:rsidRDefault="0045190C" w:rsidP="0045190C">
            <w:pPr>
              <w:widowControl w:val="0"/>
              <w:bidi/>
              <w:jc w:val="left"/>
              <w:rPr>
                <w:b/>
                <w:color w:val="000000"/>
                <w:sz w:val="26"/>
                <w:szCs w:val="26"/>
                <w:rtl/>
                <w:lang w:val="en-CA" w:bidi="ar-LB"/>
              </w:rPr>
            </w:pPr>
            <w:r w:rsidRPr="00D10F96">
              <w:rPr>
                <w:b/>
                <w:color w:val="000000"/>
                <w:sz w:val="26"/>
                <w:szCs w:val="26"/>
                <w:rtl/>
                <w:lang w:val="en-CA" w:bidi="ar-LB"/>
              </w:rPr>
              <w:t>طن متري</w:t>
            </w:r>
          </w:p>
        </w:tc>
        <w:tc>
          <w:tcPr>
            <w:tcW w:w="383" w:type="pct"/>
            <w:shd w:val="clear" w:color="auto" w:fill="auto"/>
          </w:tcPr>
          <w:p w14:paraId="131854B2" w14:textId="77777777" w:rsidR="0045190C" w:rsidRPr="00D10F96" w:rsidRDefault="0045190C" w:rsidP="0045190C">
            <w:pPr>
              <w:jc w:val="right"/>
              <w:rPr>
                <w:color w:val="000000"/>
                <w:szCs w:val="24"/>
                <w:lang w:eastAsia="zh-CN" w:bidi="ar-LB"/>
              </w:rPr>
            </w:pPr>
            <w:r w:rsidRPr="00D10F96">
              <w:rPr>
                <w:color w:val="000000"/>
                <w:szCs w:val="24"/>
                <w:lang w:eastAsia="zh-CN" w:bidi="ar-LB"/>
              </w:rPr>
              <w:t>7.48</w:t>
            </w:r>
          </w:p>
        </w:tc>
        <w:tc>
          <w:tcPr>
            <w:tcW w:w="390" w:type="pct"/>
            <w:shd w:val="clear" w:color="auto" w:fill="auto"/>
            <w:noWrap/>
          </w:tcPr>
          <w:p w14:paraId="2775F2D4" w14:textId="77777777" w:rsidR="0045190C" w:rsidRPr="00D10F96" w:rsidRDefault="0045190C" w:rsidP="0045190C">
            <w:pPr>
              <w:jc w:val="right"/>
              <w:rPr>
                <w:color w:val="000000"/>
                <w:szCs w:val="24"/>
                <w:lang w:eastAsia="zh-CN" w:bidi="ar-LB"/>
              </w:rPr>
            </w:pPr>
            <w:r w:rsidRPr="00D10F96">
              <w:rPr>
                <w:color w:val="000000"/>
                <w:szCs w:val="24"/>
                <w:lang w:eastAsia="zh-CN" w:bidi="ar-LB"/>
              </w:rPr>
              <w:t>1.56</w:t>
            </w:r>
          </w:p>
        </w:tc>
        <w:tc>
          <w:tcPr>
            <w:tcW w:w="391" w:type="pct"/>
            <w:shd w:val="clear" w:color="auto" w:fill="auto"/>
            <w:noWrap/>
          </w:tcPr>
          <w:p w14:paraId="72F17166" w14:textId="77777777" w:rsidR="0045190C" w:rsidRPr="00D10F96" w:rsidRDefault="0045190C" w:rsidP="0045190C">
            <w:pPr>
              <w:jc w:val="right"/>
              <w:rPr>
                <w:color w:val="000000"/>
                <w:szCs w:val="24"/>
                <w:lang w:eastAsia="zh-CN" w:bidi="ar-LB"/>
              </w:rPr>
            </w:pPr>
            <w:r w:rsidRPr="00D10F96">
              <w:rPr>
                <w:color w:val="000000"/>
                <w:szCs w:val="24"/>
                <w:lang w:eastAsia="zh-CN" w:bidi="ar-LB"/>
              </w:rPr>
              <w:t>4.46</w:t>
            </w:r>
          </w:p>
        </w:tc>
        <w:tc>
          <w:tcPr>
            <w:tcW w:w="391" w:type="pct"/>
          </w:tcPr>
          <w:p w14:paraId="339853B6" w14:textId="77777777" w:rsidR="0045190C" w:rsidRPr="00D10F96" w:rsidRDefault="0045190C" w:rsidP="0045190C">
            <w:pPr>
              <w:jc w:val="right"/>
              <w:rPr>
                <w:color w:val="000000"/>
                <w:szCs w:val="24"/>
                <w:lang w:eastAsia="zh-CN" w:bidi="ar-LB"/>
              </w:rPr>
            </w:pPr>
            <w:r w:rsidRPr="00D10F96">
              <w:rPr>
                <w:color w:val="000000"/>
                <w:szCs w:val="24"/>
                <w:lang w:eastAsia="zh-CN" w:bidi="ar-LB"/>
              </w:rPr>
              <w:t>4.08</w:t>
            </w:r>
          </w:p>
        </w:tc>
        <w:tc>
          <w:tcPr>
            <w:tcW w:w="391" w:type="pct"/>
          </w:tcPr>
          <w:p w14:paraId="75D0381E" w14:textId="77777777" w:rsidR="0045190C" w:rsidRPr="00D10F96" w:rsidRDefault="0045190C" w:rsidP="0045190C">
            <w:pPr>
              <w:jc w:val="right"/>
              <w:rPr>
                <w:color w:val="000000"/>
                <w:szCs w:val="24"/>
                <w:lang w:eastAsia="zh-CN" w:bidi="ar-LB"/>
              </w:rPr>
            </w:pPr>
            <w:r w:rsidRPr="00D10F96">
              <w:rPr>
                <w:color w:val="000000"/>
                <w:szCs w:val="24"/>
                <w:lang w:eastAsia="zh-CN" w:bidi="ar-LB"/>
              </w:rPr>
              <w:t>5.44</w:t>
            </w:r>
          </w:p>
        </w:tc>
        <w:tc>
          <w:tcPr>
            <w:tcW w:w="391" w:type="pct"/>
          </w:tcPr>
          <w:p w14:paraId="5005D048" w14:textId="77777777" w:rsidR="0045190C" w:rsidRPr="00D10F96" w:rsidRDefault="0045190C" w:rsidP="0045190C">
            <w:pPr>
              <w:jc w:val="right"/>
              <w:rPr>
                <w:color w:val="000000"/>
                <w:szCs w:val="24"/>
                <w:lang w:eastAsia="zh-CN" w:bidi="ar-LB"/>
              </w:rPr>
            </w:pPr>
            <w:r w:rsidRPr="00D10F96">
              <w:rPr>
                <w:color w:val="000000"/>
                <w:szCs w:val="24"/>
                <w:lang w:eastAsia="zh-CN" w:bidi="ar-LB"/>
              </w:rPr>
              <w:t>2.73</w:t>
            </w:r>
          </w:p>
        </w:tc>
        <w:tc>
          <w:tcPr>
            <w:tcW w:w="519" w:type="pct"/>
            <w:shd w:val="clear" w:color="auto" w:fill="auto"/>
            <w:noWrap/>
          </w:tcPr>
          <w:p w14:paraId="0A143DE4" w14:textId="77777777" w:rsidR="0045190C" w:rsidRPr="00D10F96" w:rsidRDefault="0045190C" w:rsidP="0045190C">
            <w:pPr>
              <w:jc w:val="right"/>
              <w:rPr>
                <w:color w:val="000000"/>
                <w:szCs w:val="24"/>
                <w:lang w:eastAsia="zh-CN" w:bidi="ar-LB"/>
              </w:rPr>
            </w:pPr>
            <w:r w:rsidRPr="00D10F96">
              <w:rPr>
                <w:color w:val="000000"/>
                <w:szCs w:val="24"/>
                <w:lang w:eastAsia="zh-CN" w:bidi="ar-LB"/>
              </w:rPr>
              <w:t>9.08</w:t>
            </w:r>
          </w:p>
        </w:tc>
      </w:tr>
      <w:tr w:rsidR="0045190C" w:rsidRPr="008769F2" w14:paraId="0E75E071" w14:textId="77777777" w:rsidTr="00800806">
        <w:trPr>
          <w:trHeight w:val="240"/>
        </w:trPr>
        <w:tc>
          <w:tcPr>
            <w:tcW w:w="2144" w:type="pct"/>
            <w:shd w:val="clear" w:color="auto" w:fill="auto"/>
            <w:noWrap/>
            <w:tcMar>
              <w:left w:w="43" w:type="dxa"/>
              <w:right w:w="43" w:type="dxa"/>
            </w:tcMar>
          </w:tcPr>
          <w:p w14:paraId="4CA43CA8" w14:textId="77777777" w:rsidR="0045190C" w:rsidRPr="00D10F96" w:rsidRDefault="0045190C" w:rsidP="0045190C">
            <w:pPr>
              <w:widowControl w:val="0"/>
              <w:bidi/>
              <w:jc w:val="left"/>
              <w:rPr>
                <w:b/>
                <w:color w:val="000000"/>
                <w:sz w:val="26"/>
                <w:szCs w:val="26"/>
                <w:rtl/>
                <w:lang w:val="en-CA" w:bidi="ar-LB"/>
              </w:rPr>
            </w:pPr>
            <w:r w:rsidRPr="00D10F96">
              <w:rPr>
                <w:b/>
                <w:color w:val="000000"/>
                <w:sz w:val="26"/>
                <w:szCs w:val="26"/>
                <w:rtl/>
                <w:lang w:val="en-CA" w:bidi="ar-LB"/>
              </w:rPr>
              <w:t>طن من قدرات استنفاد الأوزون</w:t>
            </w:r>
          </w:p>
        </w:tc>
        <w:tc>
          <w:tcPr>
            <w:tcW w:w="383" w:type="pct"/>
            <w:shd w:val="clear" w:color="auto" w:fill="auto"/>
          </w:tcPr>
          <w:p w14:paraId="53B7D258" w14:textId="77777777" w:rsidR="0045190C" w:rsidRPr="00D10F96" w:rsidRDefault="0045190C" w:rsidP="0045190C">
            <w:pPr>
              <w:jc w:val="right"/>
              <w:rPr>
                <w:color w:val="000000"/>
                <w:szCs w:val="24"/>
                <w:lang w:eastAsia="zh-CN" w:bidi="ar-LB"/>
              </w:rPr>
            </w:pPr>
            <w:r w:rsidRPr="00D10F96">
              <w:rPr>
                <w:color w:val="000000"/>
                <w:szCs w:val="24"/>
                <w:lang w:eastAsia="zh-CN" w:bidi="ar-LB"/>
              </w:rPr>
              <w:t>0.41</w:t>
            </w:r>
          </w:p>
        </w:tc>
        <w:tc>
          <w:tcPr>
            <w:tcW w:w="390" w:type="pct"/>
            <w:shd w:val="clear" w:color="auto" w:fill="auto"/>
            <w:noWrap/>
          </w:tcPr>
          <w:p w14:paraId="4E0D6797" w14:textId="77777777" w:rsidR="0045190C" w:rsidRPr="00D10F96" w:rsidRDefault="0045190C" w:rsidP="0045190C">
            <w:pPr>
              <w:jc w:val="right"/>
              <w:rPr>
                <w:color w:val="000000"/>
                <w:szCs w:val="24"/>
                <w:lang w:eastAsia="zh-CN" w:bidi="ar-LB"/>
              </w:rPr>
            </w:pPr>
            <w:r w:rsidRPr="00D10F96">
              <w:rPr>
                <w:color w:val="000000"/>
                <w:szCs w:val="24"/>
                <w:lang w:eastAsia="zh-CN" w:bidi="ar-LB"/>
              </w:rPr>
              <w:t>0.09</w:t>
            </w:r>
          </w:p>
        </w:tc>
        <w:tc>
          <w:tcPr>
            <w:tcW w:w="391" w:type="pct"/>
            <w:shd w:val="clear" w:color="auto" w:fill="auto"/>
            <w:noWrap/>
          </w:tcPr>
          <w:p w14:paraId="734BDBBA" w14:textId="77777777" w:rsidR="0045190C" w:rsidRPr="00D10F96" w:rsidRDefault="0045190C" w:rsidP="0045190C">
            <w:pPr>
              <w:jc w:val="right"/>
              <w:rPr>
                <w:color w:val="000000"/>
                <w:szCs w:val="24"/>
                <w:lang w:eastAsia="zh-CN" w:bidi="ar-LB"/>
              </w:rPr>
            </w:pPr>
            <w:r w:rsidRPr="00D10F96">
              <w:rPr>
                <w:color w:val="000000"/>
                <w:szCs w:val="24"/>
                <w:lang w:eastAsia="zh-CN" w:bidi="ar-LB"/>
              </w:rPr>
              <w:t>0.25</w:t>
            </w:r>
          </w:p>
        </w:tc>
        <w:tc>
          <w:tcPr>
            <w:tcW w:w="391" w:type="pct"/>
          </w:tcPr>
          <w:p w14:paraId="40396089" w14:textId="77777777" w:rsidR="0045190C" w:rsidRPr="00D10F96" w:rsidRDefault="0045190C" w:rsidP="0045190C">
            <w:pPr>
              <w:jc w:val="right"/>
              <w:rPr>
                <w:color w:val="000000"/>
                <w:szCs w:val="24"/>
                <w:lang w:eastAsia="zh-CN" w:bidi="ar-LB"/>
              </w:rPr>
            </w:pPr>
            <w:r w:rsidRPr="00D10F96">
              <w:rPr>
                <w:color w:val="000000"/>
                <w:szCs w:val="24"/>
                <w:lang w:eastAsia="zh-CN" w:bidi="ar-LB"/>
              </w:rPr>
              <w:t>0.22</w:t>
            </w:r>
          </w:p>
        </w:tc>
        <w:tc>
          <w:tcPr>
            <w:tcW w:w="391" w:type="pct"/>
          </w:tcPr>
          <w:p w14:paraId="74394C3F" w14:textId="77777777" w:rsidR="0045190C" w:rsidRPr="00D10F96" w:rsidRDefault="0045190C" w:rsidP="0045190C">
            <w:pPr>
              <w:jc w:val="right"/>
              <w:rPr>
                <w:color w:val="000000"/>
                <w:szCs w:val="24"/>
                <w:lang w:eastAsia="zh-CN" w:bidi="ar-LB"/>
              </w:rPr>
            </w:pPr>
            <w:r w:rsidRPr="00D10F96">
              <w:rPr>
                <w:color w:val="000000"/>
                <w:szCs w:val="24"/>
                <w:lang w:eastAsia="zh-CN" w:bidi="ar-LB"/>
              </w:rPr>
              <w:t>0.30</w:t>
            </w:r>
          </w:p>
        </w:tc>
        <w:tc>
          <w:tcPr>
            <w:tcW w:w="391" w:type="pct"/>
          </w:tcPr>
          <w:p w14:paraId="552EFCFA" w14:textId="77777777" w:rsidR="0045190C" w:rsidRPr="00D10F96" w:rsidRDefault="0045190C" w:rsidP="0045190C">
            <w:pPr>
              <w:jc w:val="right"/>
              <w:rPr>
                <w:color w:val="000000"/>
                <w:szCs w:val="24"/>
                <w:lang w:eastAsia="zh-CN" w:bidi="ar-LB"/>
              </w:rPr>
            </w:pPr>
            <w:r w:rsidRPr="00D10F96">
              <w:rPr>
                <w:color w:val="000000"/>
                <w:szCs w:val="24"/>
                <w:lang w:eastAsia="zh-CN" w:bidi="ar-LB"/>
              </w:rPr>
              <w:t>0.15</w:t>
            </w:r>
          </w:p>
        </w:tc>
        <w:tc>
          <w:tcPr>
            <w:tcW w:w="519" w:type="pct"/>
            <w:shd w:val="clear" w:color="auto" w:fill="auto"/>
            <w:noWrap/>
          </w:tcPr>
          <w:p w14:paraId="06ABF8D6" w14:textId="77777777" w:rsidR="0045190C" w:rsidRPr="00D10F96" w:rsidRDefault="0045190C" w:rsidP="0045190C">
            <w:pPr>
              <w:jc w:val="right"/>
              <w:rPr>
                <w:color w:val="000000"/>
                <w:szCs w:val="24"/>
                <w:lang w:eastAsia="zh-CN" w:bidi="ar-LB"/>
              </w:rPr>
            </w:pPr>
            <w:r w:rsidRPr="00D10F96">
              <w:rPr>
                <w:color w:val="000000"/>
                <w:szCs w:val="24"/>
                <w:lang w:eastAsia="zh-CN" w:bidi="ar-LB"/>
              </w:rPr>
              <w:t>0.50</w:t>
            </w:r>
          </w:p>
        </w:tc>
      </w:tr>
    </w:tbl>
    <w:p w14:paraId="5B301974" w14:textId="77777777" w:rsidR="00FA3C6F" w:rsidRDefault="00FA3C6F" w:rsidP="00FA3C6F">
      <w:pPr>
        <w:bidi/>
        <w:spacing w:line="216" w:lineRule="auto"/>
        <w:jc w:val="lowKashida"/>
        <w:rPr>
          <w:sz w:val="16"/>
          <w:szCs w:val="16"/>
          <w:rtl/>
          <w:lang w:bidi="ar-LB"/>
        </w:rPr>
      </w:pPr>
    </w:p>
    <w:p w14:paraId="5F4D5F24" w14:textId="77777777" w:rsidR="004F51EB" w:rsidRPr="00B468B2" w:rsidRDefault="0045190C" w:rsidP="00367ED4">
      <w:pPr>
        <w:pStyle w:val="StyleHeader4Para4Left0Firstline0"/>
        <w:numPr>
          <w:ilvl w:val="0"/>
          <w:numId w:val="37"/>
        </w:numPr>
        <w:tabs>
          <w:tab w:val="left" w:pos="708"/>
        </w:tabs>
        <w:bidi/>
        <w:ind w:left="0" w:firstLine="0"/>
        <w:rPr>
          <w:sz w:val="26"/>
          <w:szCs w:val="26"/>
          <w:rtl/>
          <w:lang w:bidi="ar-LB"/>
        </w:rPr>
      </w:pPr>
      <w:r w:rsidRPr="00B468B2">
        <w:rPr>
          <w:sz w:val="26"/>
          <w:szCs w:val="26"/>
          <w:rtl/>
          <w:lang w:bidi="ar-LB"/>
        </w:rPr>
        <w:t>يشهد استهلاك</w:t>
      </w:r>
      <w:r w:rsidR="004F51EB" w:rsidRPr="00B468B2">
        <w:rPr>
          <w:sz w:val="26"/>
          <w:szCs w:val="26"/>
          <w:rtl/>
          <w:lang w:bidi="ar-LB"/>
        </w:rPr>
        <w:t xml:space="preserve"> </w:t>
      </w:r>
      <w:r w:rsidR="001E0B07" w:rsidRPr="00B468B2">
        <w:rPr>
          <w:sz w:val="26"/>
          <w:szCs w:val="26"/>
          <w:rtl/>
          <w:lang w:bidi="ar-LB"/>
        </w:rPr>
        <w:t>المواد الهيدروكلوروفلوروكربونية</w:t>
      </w:r>
      <w:r w:rsidRPr="00B468B2">
        <w:rPr>
          <w:sz w:val="26"/>
          <w:szCs w:val="26"/>
          <w:rtl/>
          <w:lang w:bidi="ar-LB"/>
        </w:rPr>
        <w:t xml:space="preserve"> تقلبًا</w:t>
      </w:r>
      <w:r w:rsidR="004F51EB" w:rsidRPr="00B468B2">
        <w:rPr>
          <w:sz w:val="26"/>
          <w:szCs w:val="26"/>
          <w:rtl/>
          <w:lang w:bidi="ar-LB"/>
        </w:rPr>
        <w:t xml:space="preserve">، </w:t>
      </w:r>
      <w:r w:rsidRPr="00B468B2">
        <w:rPr>
          <w:sz w:val="26"/>
          <w:szCs w:val="26"/>
          <w:rtl/>
          <w:lang w:bidi="ar-LB"/>
        </w:rPr>
        <w:t>مع اتجاه تنازلي عام يُعزى إلى إنفاذ نظام التراخيص والحصص  وتنفيذ الأنشطة في قطاع الخدمة بما في ذلك تدريب الفنيين وبرامج المساعدة الفنية وإدخال معدات التبريد وتكييف الهواء القائمة على غازات التبريد البديلة. وكان الارتفاع الكبير بشكل في الواردات في عام 2015 ناتجًا من التخزين الذي أدى بدوره إلى انخفاض استيراد المواد الهيدروكلوروفلوروكربونية في عام 2016، في حين كان انخفاض الواردات في عام 2020 بسبب تأثير كوفيد-19 الذي قلل من الأنشطة التجارية وقلل الطلب على الهيدروكلوروفلوروكربون-</w:t>
      </w:r>
      <w:r w:rsidRPr="00B468B2">
        <w:rPr>
          <w:sz w:val="26"/>
          <w:szCs w:val="26"/>
          <w:lang w:bidi="ar-LB"/>
        </w:rPr>
        <w:t>22</w:t>
      </w:r>
      <w:r w:rsidRPr="00B468B2">
        <w:rPr>
          <w:sz w:val="26"/>
          <w:szCs w:val="26"/>
          <w:rtl/>
          <w:lang w:bidi="ar-LB"/>
        </w:rPr>
        <w:t xml:space="preserve"> للخدمة</w:t>
      </w:r>
      <w:r w:rsidR="004F51EB" w:rsidRPr="00B468B2">
        <w:rPr>
          <w:sz w:val="26"/>
          <w:szCs w:val="26"/>
          <w:rtl/>
          <w:lang w:bidi="ar-LB"/>
        </w:rPr>
        <w:t>.</w:t>
      </w:r>
    </w:p>
    <w:p w14:paraId="3647C66A" w14:textId="77777777" w:rsidR="001E0B07" w:rsidRPr="00B468B2" w:rsidRDefault="001E0B07" w:rsidP="001E0B07">
      <w:pPr>
        <w:bidi/>
        <w:spacing w:before="240" w:after="120" w:line="216" w:lineRule="auto"/>
        <w:jc w:val="lowKashida"/>
        <w:rPr>
          <w:i/>
          <w:iCs/>
          <w:sz w:val="26"/>
          <w:szCs w:val="26"/>
          <w:rtl/>
          <w:lang w:bidi="ar-LB"/>
        </w:rPr>
      </w:pPr>
      <w:r w:rsidRPr="00B468B2">
        <w:rPr>
          <w:i/>
          <w:iCs/>
          <w:sz w:val="26"/>
          <w:szCs w:val="26"/>
          <w:rtl/>
          <w:lang w:bidi="ar-LB"/>
        </w:rPr>
        <w:t xml:space="preserve">ﺗﻘﺮﻳر عن  ﺗﻨﻔﻴﺬ ﺍﻟﺒﺮﻧﺎﻣﺞ ﺍﻟﻘﻄﺮﻱ </w:t>
      </w:r>
    </w:p>
    <w:p w14:paraId="7A939E48" w14:textId="77777777" w:rsidR="001E0B07" w:rsidRPr="00B468B2" w:rsidRDefault="001E0B07" w:rsidP="00367ED4">
      <w:pPr>
        <w:pStyle w:val="StyleHeader4Para4Left0Firstline0"/>
        <w:numPr>
          <w:ilvl w:val="0"/>
          <w:numId w:val="37"/>
        </w:numPr>
        <w:tabs>
          <w:tab w:val="left" w:pos="708"/>
        </w:tabs>
        <w:bidi/>
        <w:ind w:left="0" w:firstLine="0"/>
        <w:rPr>
          <w:sz w:val="26"/>
          <w:szCs w:val="26"/>
          <w:rtl/>
          <w:lang w:bidi="ar-LB"/>
        </w:rPr>
      </w:pPr>
      <w:r w:rsidRPr="00B468B2">
        <w:rPr>
          <w:sz w:val="26"/>
          <w:szCs w:val="26"/>
          <w:rtl/>
          <w:lang w:bidi="ar-LB"/>
        </w:rPr>
        <w:t xml:space="preserve">أبلغت حكومة </w:t>
      </w:r>
      <w:r w:rsidR="0045190C" w:rsidRPr="00B468B2">
        <w:rPr>
          <w:sz w:val="26"/>
          <w:szCs w:val="26"/>
          <w:rtl/>
          <w:lang w:bidi="ar-LB"/>
        </w:rPr>
        <w:t>تيمور - ليشتي</w:t>
      </w:r>
      <w:r w:rsidRPr="00B468B2">
        <w:rPr>
          <w:sz w:val="26"/>
          <w:szCs w:val="26"/>
          <w:rtl/>
          <w:lang w:bidi="ar-LB"/>
        </w:rPr>
        <w:t xml:space="preserve"> عن البيانات القطاعية لاستھلاك المواد الھيدروكلوروفلوروكربونية بموجب التقرير عن تنفيذ البرنامج القطري لعام 2020، وقد كانت متسقة مع البيانات  المبلغ عنها بموجب المادة 7 من بروتوكول مونتريال.</w:t>
      </w:r>
    </w:p>
    <w:p w14:paraId="0C2C1ED4" w14:textId="77777777" w:rsidR="001E0B07" w:rsidRPr="00B468B2" w:rsidRDefault="001E0B07" w:rsidP="001E0B07">
      <w:pPr>
        <w:bidi/>
        <w:spacing w:before="240" w:after="120" w:line="216" w:lineRule="auto"/>
        <w:jc w:val="lowKashida"/>
        <w:rPr>
          <w:i/>
          <w:iCs/>
          <w:sz w:val="26"/>
          <w:szCs w:val="26"/>
          <w:rtl/>
          <w:lang w:bidi="ar-LB"/>
        </w:rPr>
      </w:pPr>
      <w:r w:rsidRPr="00B468B2">
        <w:rPr>
          <w:i/>
          <w:iCs/>
          <w:sz w:val="26"/>
          <w:szCs w:val="26"/>
          <w:rtl/>
          <w:lang w:val="en-US" w:bidi="ar-LB"/>
        </w:rPr>
        <w:t>تقرير التحقق</w:t>
      </w:r>
    </w:p>
    <w:p w14:paraId="13A7696F" w14:textId="77777777" w:rsidR="001E0B07" w:rsidRPr="00B468B2" w:rsidRDefault="001E0B07" w:rsidP="00367ED4">
      <w:pPr>
        <w:pStyle w:val="StyleHeader4Para4Left0Firstline0"/>
        <w:numPr>
          <w:ilvl w:val="0"/>
          <w:numId w:val="37"/>
        </w:numPr>
        <w:tabs>
          <w:tab w:val="left" w:pos="708"/>
        </w:tabs>
        <w:bidi/>
        <w:ind w:left="0" w:firstLine="0"/>
        <w:rPr>
          <w:sz w:val="26"/>
          <w:szCs w:val="26"/>
          <w:lang w:bidi="ar-LB"/>
        </w:rPr>
      </w:pPr>
      <w:r w:rsidRPr="00B468B2">
        <w:rPr>
          <w:sz w:val="26"/>
          <w:szCs w:val="26"/>
          <w:rtl/>
          <w:lang w:bidi="ar-LB"/>
        </w:rPr>
        <w:t xml:space="preserve">أكّد تقرير التحقق أن حكومة </w:t>
      </w:r>
      <w:r w:rsidR="00367ED4" w:rsidRPr="00B468B2">
        <w:rPr>
          <w:sz w:val="26"/>
          <w:szCs w:val="26"/>
          <w:rtl/>
          <w:lang w:bidi="ar-LB"/>
        </w:rPr>
        <w:t xml:space="preserve">تيمور - ليشتي </w:t>
      </w:r>
      <w:r w:rsidRPr="00B468B2">
        <w:rPr>
          <w:sz w:val="26"/>
          <w:szCs w:val="26"/>
          <w:rtl/>
          <w:lang w:bidi="ar-LB"/>
        </w:rPr>
        <w:t>تقوم بتنفيذ نظام حصص وتر</w:t>
      </w:r>
      <w:r w:rsidR="00367ED4" w:rsidRPr="00B468B2">
        <w:rPr>
          <w:sz w:val="26"/>
          <w:szCs w:val="26"/>
          <w:rtl/>
          <w:lang w:bidi="ar-LB"/>
        </w:rPr>
        <w:t>ا</w:t>
      </w:r>
      <w:r w:rsidRPr="00B468B2">
        <w:rPr>
          <w:sz w:val="26"/>
          <w:szCs w:val="26"/>
          <w:rtl/>
          <w:lang w:bidi="ar-LB"/>
        </w:rPr>
        <w:t>خيص لواردات وصادرات المواد الهيدروكلوروفلوروكربونية</w:t>
      </w:r>
      <w:r w:rsidR="00367ED4" w:rsidRPr="00B468B2">
        <w:rPr>
          <w:sz w:val="26"/>
          <w:szCs w:val="26"/>
          <w:rtl/>
          <w:lang w:bidi="ar-LB"/>
        </w:rPr>
        <w:t>.</w:t>
      </w:r>
      <w:r w:rsidRPr="00B468B2">
        <w:rPr>
          <w:sz w:val="26"/>
          <w:szCs w:val="26"/>
          <w:rtl/>
          <w:lang w:bidi="ar-LB"/>
        </w:rPr>
        <w:t xml:space="preserve"> </w:t>
      </w:r>
      <w:r w:rsidR="00367ED4" w:rsidRPr="00B468B2">
        <w:rPr>
          <w:sz w:val="26"/>
          <w:szCs w:val="26"/>
          <w:rtl/>
          <w:lang w:bidi="ar-LB"/>
        </w:rPr>
        <w:t xml:space="preserve">مع ذلك، يختلف الاستهلاك المتحقق منه بنسبة تصل إلى 22 في المائة عن ذلك المبلغ عنه بموجب المادة 7 من بروتوكول مونتريال لكل السنوات من 2017 إلى 2020 بسبب التصريح الخاطئ عن السلع أثناء عملية التخليص الجمركي وعدم وجود مستندات داعمة مناسبة من المستوردين. كما أشار تقرير التحقق إلى مشاكل تتعلق بتسجيل البيانات والرصد والتفتيش في الجمارك؛ واستخدام رموز النظام المنسق لوصف وترميز السلع؛ وإعداد التقارير من قبل المستوردين؛ وتبادل المعلومات بين وحدة الأوزون الوطنية والجمارك. وأوصى المدقق بتحسين إجراءات تسجيل بيانات الاستيراد في الجمارك وتعزيز الإبلاغ من المستوردين إلى وحدة الأوزون الوطنية، وكذلك تبادل المعلومات بين الجمارك ووحدة الأوزون الوطنية. وبعد التحقق، نقحت الحكومة البيانات المبلغ عنها بموجب المادة 7 من بروتوكول مونتريال (كما هو مبين في الجدول 1) وبيانات البرنامج القطري؛ وكان الاستهلاك المتحقق </w:t>
      </w:r>
      <w:r w:rsidR="00367ED4" w:rsidRPr="00B468B2">
        <w:rPr>
          <w:sz w:val="26"/>
          <w:szCs w:val="26"/>
          <w:rtl/>
          <w:lang w:bidi="ar-LB"/>
        </w:rPr>
        <w:lastRenderedPageBreak/>
        <w:t>منه أقل من الأهداف المحددة في بروتوكول مونتريال والاتفاق مع اللجنة التنفيذية</w:t>
      </w:r>
      <w:r w:rsidRPr="00B468B2">
        <w:rPr>
          <w:sz w:val="26"/>
          <w:szCs w:val="26"/>
          <w:rtl/>
          <w:lang w:bidi="ar-LB"/>
        </w:rPr>
        <w:t>.</w:t>
      </w:r>
    </w:p>
    <w:p w14:paraId="18848691" w14:textId="77777777" w:rsidR="00367ED4" w:rsidRPr="00B468B2" w:rsidRDefault="006C6A26" w:rsidP="00367ED4">
      <w:pPr>
        <w:pStyle w:val="StyleHeader4Para4Left0Firstline0"/>
        <w:tabs>
          <w:tab w:val="left" w:pos="708"/>
        </w:tabs>
        <w:bidi/>
        <w:rPr>
          <w:sz w:val="26"/>
          <w:szCs w:val="26"/>
          <w:u w:val="single"/>
          <w:lang w:bidi="ar-LB"/>
        </w:rPr>
      </w:pPr>
      <w:r w:rsidRPr="00B468B2">
        <w:rPr>
          <w:sz w:val="26"/>
          <w:szCs w:val="26"/>
          <w:u w:val="single"/>
          <w:rtl/>
          <w:lang w:bidi="ar-LB"/>
        </w:rPr>
        <w:t>استكمال</w:t>
      </w:r>
      <w:r w:rsidR="00367ED4" w:rsidRPr="00B468B2">
        <w:rPr>
          <w:sz w:val="26"/>
          <w:szCs w:val="26"/>
          <w:u w:val="single"/>
          <w:rtl/>
          <w:lang w:bidi="ar-LB"/>
        </w:rPr>
        <w:t xml:space="preserve"> المرحلة الأولى من خطة إدارة إزالة المواد الهيدروكلوروفلوروكربونية</w:t>
      </w:r>
    </w:p>
    <w:p w14:paraId="2F2B27D7" w14:textId="77777777" w:rsidR="00367ED4" w:rsidRPr="00B468B2" w:rsidRDefault="00367ED4" w:rsidP="006C6A26">
      <w:pPr>
        <w:pStyle w:val="StyleHeader4Para4Left0Firstline0"/>
        <w:numPr>
          <w:ilvl w:val="0"/>
          <w:numId w:val="37"/>
        </w:numPr>
        <w:tabs>
          <w:tab w:val="left" w:pos="708"/>
        </w:tabs>
        <w:bidi/>
        <w:ind w:left="0" w:firstLine="0"/>
        <w:rPr>
          <w:sz w:val="26"/>
          <w:szCs w:val="26"/>
          <w:rtl/>
          <w:lang w:bidi="ar-LB"/>
        </w:rPr>
      </w:pPr>
      <w:r w:rsidRPr="00B468B2">
        <w:rPr>
          <w:sz w:val="26"/>
          <w:szCs w:val="26"/>
          <w:rtl/>
          <w:lang w:bidi="ar-LB"/>
        </w:rPr>
        <w:t xml:space="preserve">تم </w:t>
      </w:r>
      <w:r w:rsidR="006C6A26" w:rsidRPr="00B468B2">
        <w:rPr>
          <w:sz w:val="26"/>
          <w:szCs w:val="26"/>
          <w:rtl/>
          <w:lang w:bidi="ar-LB"/>
        </w:rPr>
        <w:t>استكمال</w:t>
      </w:r>
      <w:r w:rsidRPr="00B468B2">
        <w:rPr>
          <w:sz w:val="26"/>
          <w:szCs w:val="26"/>
          <w:rtl/>
          <w:lang w:bidi="ar-LB"/>
        </w:rPr>
        <w:t xml:space="preserve"> المرحلة الأولى من خطة إدارة إزالة المواد الهيدروكلوروفلوروكربونية في عام 2018 وتم إرجاع رصيد التمويل بقيمة 000 5 دولار أمريكي إلى </w:t>
      </w:r>
      <w:r w:rsidR="008A4C80" w:rsidRPr="00B468B2">
        <w:rPr>
          <w:sz w:val="26"/>
          <w:szCs w:val="26"/>
          <w:rtl/>
          <w:lang w:bidi="ar-LB"/>
        </w:rPr>
        <w:t>الصندوق. ونفذّت الشريحة الأخيرة من المرحلة الأولى الأنشطة التالية: تدريب 62 من موظفي الجمارك على الرقابة على المواد الهيدروكلوروفلوروكربونية؛ وتدريب 57 من الفنيين على ممارسات الخدمة الجيدة؛ وتوفير الأدوات والمعدات للتدريب (آلة استرداد، جهاز للكشف عن التسرب، عدة خدمة، مضخة تفريغ، مجموعة مفاتيح ربط  نظام تكييف هواء واحد للتدريب)؛ وورشة عمل لأصحاب المصلحة لمناقشة الدروس المستفادة من المرحلة الأولى وكيف يمكن تطبيقها في المرحلة الثانية، بما في ذلك القضايا المتعلقة بإصدار الشهادات إلى الفنيين والتدريب على معالجة القضايا المتعلقة بالسلامة المرتبطة بغازات التبريد القابلة للاشتعال.</w:t>
      </w:r>
    </w:p>
    <w:p w14:paraId="25A441AB" w14:textId="77777777" w:rsidR="001E0B07" w:rsidRPr="00B468B2" w:rsidRDefault="001E0B07" w:rsidP="008A4C80">
      <w:pPr>
        <w:pStyle w:val="StyleHeader4Para4Left0Firstline0"/>
        <w:tabs>
          <w:tab w:val="clear" w:pos="2880"/>
          <w:tab w:val="clear" w:pos="5760"/>
          <w:tab w:val="left" w:pos="720"/>
        </w:tabs>
        <w:bidi/>
        <w:spacing w:before="120"/>
        <w:jc w:val="lowKashida"/>
        <w:rPr>
          <w:sz w:val="26"/>
          <w:szCs w:val="26"/>
          <w:u w:val="single"/>
          <w:rtl/>
          <w:lang w:val="en-US" w:bidi="ar-LB"/>
        </w:rPr>
      </w:pPr>
      <w:r w:rsidRPr="00B468B2">
        <w:rPr>
          <w:sz w:val="26"/>
          <w:szCs w:val="26"/>
          <w:u w:val="single"/>
          <w:rtl/>
          <w:lang w:val="en-US" w:bidi="ar-LB"/>
        </w:rPr>
        <w:t xml:space="preserve">تقرير مرحلي بشأن تنفيذ الشريحة </w:t>
      </w:r>
      <w:r w:rsidR="008A4C80" w:rsidRPr="00B468B2">
        <w:rPr>
          <w:sz w:val="26"/>
          <w:szCs w:val="26"/>
          <w:u w:val="single"/>
          <w:rtl/>
          <w:lang w:val="en-US" w:bidi="ar-LB"/>
        </w:rPr>
        <w:t>الأولى</w:t>
      </w:r>
      <w:r w:rsidRPr="00B468B2">
        <w:rPr>
          <w:sz w:val="26"/>
          <w:szCs w:val="26"/>
          <w:u w:val="single"/>
          <w:rtl/>
          <w:lang w:val="en-US" w:bidi="ar-LB"/>
        </w:rPr>
        <w:t xml:space="preserve"> من خطة إدارة إزالة المواد الهيدروكلوروفلوروكربونية</w:t>
      </w:r>
    </w:p>
    <w:p w14:paraId="2977F971" w14:textId="77777777" w:rsidR="001E0B07" w:rsidRPr="00B468B2" w:rsidRDefault="001E0B07" w:rsidP="001E0B07">
      <w:pPr>
        <w:bidi/>
        <w:spacing w:before="240" w:after="120" w:line="216" w:lineRule="auto"/>
        <w:jc w:val="lowKashida"/>
        <w:rPr>
          <w:i/>
          <w:iCs/>
          <w:sz w:val="26"/>
          <w:szCs w:val="26"/>
          <w:rtl/>
          <w:lang w:val="en-CA" w:bidi="ar-LB"/>
        </w:rPr>
      </w:pPr>
      <w:r w:rsidRPr="00B468B2">
        <w:rPr>
          <w:i/>
          <w:iCs/>
          <w:sz w:val="26"/>
          <w:szCs w:val="26"/>
          <w:rtl/>
          <w:lang w:val="en-US" w:bidi="ar-LB"/>
        </w:rPr>
        <w:t>الإطار القانوني</w:t>
      </w:r>
    </w:p>
    <w:p w14:paraId="7AA91FFD" w14:textId="77777777" w:rsidR="001E0B07" w:rsidRPr="00B468B2" w:rsidRDefault="008A4C80" w:rsidP="006C6A26">
      <w:pPr>
        <w:pStyle w:val="StyleHeader4Para4Left0Firstline0"/>
        <w:numPr>
          <w:ilvl w:val="0"/>
          <w:numId w:val="37"/>
        </w:numPr>
        <w:tabs>
          <w:tab w:val="left" w:pos="708"/>
        </w:tabs>
        <w:bidi/>
        <w:ind w:left="0" w:firstLine="0"/>
        <w:rPr>
          <w:sz w:val="26"/>
          <w:szCs w:val="26"/>
          <w:lang w:bidi="ar-LB"/>
        </w:rPr>
      </w:pPr>
      <w:r w:rsidRPr="00B468B2">
        <w:rPr>
          <w:sz w:val="26"/>
          <w:szCs w:val="26"/>
          <w:rtl/>
          <w:lang w:bidi="ar-LB"/>
        </w:rPr>
        <w:t>أصدرت حكومة تيمور - ليشتي مرسوم بقانون (</w:t>
      </w:r>
      <w:r w:rsidR="006C6A26" w:rsidRPr="00B468B2">
        <w:rPr>
          <w:sz w:val="26"/>
          <w:szCs w:val="26"/>
          <w:rtl/>
          <w:lang w:bidi="ar-LB"/>
        </w:rPr>
        <w:t>المرسوم بقانون رقم 36/2012)</w:t>
      </w:r>
      <w:r w:rsidRPr="00B468B2">
        <w:rPr>
          <w:sz w:val="26"/>
          <w:szCs w:val="26"/>
          <w:rtl/>
          <w:lang w:bidi="ar-LB"/>
        </w:rPr>
        <w:t xml:space="preserve">، ساري المفعول في 14 </w:t>
      </w:r>
      <w:r w:rsidR="006C6A26" w:rsidRPr="00B468B2">
        <w:rPr>
          <w:sz w:val="26"/>
          <w:szCs w:val="26"/>
          <w:rtl/>
          <w:lang w:bidi="ar-LB"/>
        </w:rPr>
        <w:t>اغسطس/</w:t>
      </w:r>
      <w:r w:rsidRPr="00B468B2">
        <w:rPr>
          <w:sz w:val="26"/>
          <w:szCs w:val="26"/>
          <w:rtl/>
          <w:lang w:bidi="ar-LB"/>
        </w:rPr>
        <w:t xml:space="preserve">آب </w:t>
      </w:r>
      <w:r w:rsidR="006C6A26" w:rsidRPr="00B468B2">
        <w:rPr>
          <w:sz w:val="26"/>
          <w:szCs w:val="26"/>
          <w:rtl/>
          <w:lang w:bidi="ar-LB"/>
        </w:rPr>
        <w:t>2012</w:t>
      </w:r>
      <w:r w:rsidRPr="00B468B2">
        <w:rPr>
          <w:sz w:val="26"/>
          <w:szCs w:val="26"/>
          <w:rtl/>
          <w:lang w:bidi="ar-LB"/>
        </w:rPr>
        <w:t xml:space="preserve">، </w:t>
      </w:r>
      <w:r w:rsidR="006C6A26" w:rsidRPr="00B468B2">
        <w:rPr>
          <w:sz w:val="26"/>
          <w:szCs w:val="26"/>
          <w:rtl/>
          <w:lang w:bidi="ar-LB"/>
        </w:rPr>
        <w:t>أنشأ، في جملة أمور</w:t>
      </w:r>
      <w:r w:rsidRPr="00B468B2">
        <w:rPr>
          <w:sz w:val="26"/>
          <w:szCs w:val="26"/>
          <w:rtl/>
          <w:lang w:bidi="ar-LB"/>
        </w:rPr>
        <w:t>، نظامًا للتر</w:t>
      </w:r>
      <w:r w:rsidR="006C6A26" w:rsidRPr="00B468B2">
        <w:rPr>
          <w:sz w:val="26"/>
          <w:szCs w:val="26"/>
          <w:rtl/>
          <w:lang w:bidi="ar-LB"/>
        </w:rPr>
        <w:t>ا</w:t>
      </w:r>
      <w:r w:rsidRPr="00B468B2">
        <w:rPr>
          <w:sz w:val="26"/>
          <w:szCs w:val="26"/>
          <w:rtl/>
          <w:lang w:bidi="ar-LB"/>
        </w:rPr>
        <w:t xml:space="preserve">خيص والحصص </w:t>
      </w:r>
      <w:r w:rsidR="006C6A26" w:rsidRPr="00B468B2">
        <w:rPr>
          <w:sz w:val="26"/>
          <w:szCs w:val="26"/>
          <w:rtl/>
          <w:lang w:bidi="ar-LB"/>
        </w:rPr>
        <w:t>للرقابة على</w:t>
      </w:r>
      <w:r w:rsidRPr="00B468B2">
        <w:rPr>
          <w:sz w:val="26"/>
          <w:szCs w:val="26"/>
          <w:rtl/>
          <w:lang w:bidi="ar-LB"/>
        </w:rPr>
        <w:t xml:space="preserve"> استيراد وتصدير المواد المستنفدة للأوزون، بما في ذلك المواد الھيدروكلوروفلوروكربونية </w:t>
      </w:r>
      <w:r w:rsidR="006C6A26" w:rsidRPr="00B468B2">
        <w:rPr>
          <w:sz w:val="26"/>
          <w:szCs w:val="26"/>
          <w:rtl/>
          <w:lang w:bidi="ar-LB"/>
        </w:rPr>
        <w:t>والمواد الكلوروفلوروكربونية</w:t>
      </w:r>
      <w:r w:rsidRPr="00B468B2">
        <w:rPr>
          <w:sz w:val="26"/>
          <w:szCs w:val="26"/>
          <w:rtl/>
          <w:lang w:bidi="ar-LB"/>
        </w:rPr>
        <w:t xml:space="preserve">؛ </w:t>
      </w:r>
      <w:r w:rsidR="006C6A26" w:rsidRPr="00B468B2">
        <w:rPr>
          <w:sz w:val="26"/>
          <w:szCs w:val="26"/>
          <w:rtl/>
          <w:lang w:bidi="ar-LB"/>
        </w:rPr>
        <w:t>و</w:t>
      </w:r>
      <w:r w:rsidRPr="00B468B2">
        <w:rPr>
          <w:sz w:val="26"/>
          <w:szCs w:val="26"/>
          <w:rtl/>
          <w:lang w:bidi="ar-LB"/>
        </w:rPr>
        <w:t xml:space="preserve">حظر على واردات </w:t>
      </w:r>
      <w:r w:rsidR="006C6A26" w:rsidRPr="00B468B2">
        <w:rPr>
          <w:sz w:val="26"/>
          <w:szCs w:val="26"/>
          <w:rtl/>
          <w:lang w:bidi="ar-LB"/>
        </w:rPr>
        <w:t>المواد الكلوروفلوروكربونية</w:t>
      </w:r>
      <w:r w:rsidRPr="00B468B2">
        <w:rPr>
          <w:sz w:val="26"/>
          <w:szCs w:val="26"/>
          <w:rtl/>
          <w:lang w:bidi="ar-LB"/>
        </w:rPr>
        <w:t xml:space="preserve"> والمعدات </w:t>
      </w:r>
      <w:r w:rsidR="006C6A26" w:rsidRPr="00B468B2">
        <w:rPr>
          <w:sz w:val="26"/>
          <w:szCs w:val="26"/>
          <w:rtl/>
          <w:lang w:bidi="ar-LB"/>
        </w:rPr>
        <w:t>التي تحتوي</w:t>
      </w:r>
      <w:r w:rsidRPr="00B468B2">
        <w:rPr>
          <w:sz w:val="26"/>
          <w:szCs w:val="26"/>
          <w:rtl/>
          <w:lang w:bidi="ar-LB"/>
        </w:rPr>
        <w:t xml:space="preserve"> على / تستخدم </w:t>
      </w:r>
      <w:r w:rsidR="006C6A26" w:rsidRPr="00B468B2">
        <w:rPr>
          <w:sz w:val="26"/>
          <w:szCs w:val="26"/>
          <w:rtl/>
          <w:lang w:bidi="ar-LB"/>
        </w:rPr>
        <w:t>المواد الكلوروفلوروكربونية</w:t>
      </w:r>
      <w:r w:rsidRPr="00B468B2">
        <w:rPr>
          <w:sz w:val="26"/>
          <w:szCs w:val="26"/>
          <w:rtl/>
          <w:lang w:bidi="ar-LB"/>
        </w:rPr>
        <w:t xml:space="preserve">. </w:t>
      </w:r>
      <w:r w:rsidR="006C6A26" w:rsidRPr="00B468B2">
        <w:rPr>
          <w:sz w:val="26"/>
          <w:szCs w:val="26"/>
          <w:rtl/>
          <w:lang w:bidi="ar-LB"/>
        </w:rPr>
        <w:t>و</w:t>
      </w:r>
      <w:r w:rsidRPr="00B468B2">
        <w:rPr>
          <w:sz w:val="26"/>
          <w:szCs w:val="26"/>
          <w:rtl/>
          <w:lang w:bidi="ar-LB"/>
        </w:rPr>
        <w:t xml:space="preserve">تجري حالياً مراجعة مشروع تعديل للمرسوم بقانون لعام 2012 من شأنه أن يشمل التوسيم الإلزامي لأسطوانات المواد الھيدروكلوروفلوروكربونية؛ </w:t>
      </w:r>
      <w:r w:rsidR="006C6A26" w:rsidRPr="00B468B2">
        <w:rPr>
          <w:sz w:val="26"/>
          <w:szCs w:val="26"/>
          <w:rtl/>
          <w:lang w:bidi="ar-LB"/>
        </w:rPr>
        <w:t>و</w:t>
      </w:r>
      <w:r w:rsidRPr="00B468B2">
        <w:rPr>
          <w:sz w:val="26"/>
          <w:szCs w:val="26"/>
          <w:rtl/>
          <w:lang w:bidi="ar-LB"/>
        </w:rPr>
        <w:t xml:space="preserve">الإبلاغ الإلزامي من قبل المستوردين؛ </w:t>
      </w:r>
      <w:r w:rsidR="006C6A26" w:rsidRPr="00B468B2">
        <w:rPr>
          <w:sz w:val="26"/>
          <w:szCs w:val="26"/>
          <w:rtl/>
          <w:lang w:bidi="ar-LB"/>
        </w:rPr>
        <w:t>و</w:t>
      </w:r>
      <w:r w:rsidRPr="00B468B2">
        <w:rPr>
          <w:sz w:val="26"/>
          <w:szCs w:val="26"/>
          <w:rtl/>
          <w:lang w:bidi="ar-LB"/>
        </w:rPr>
        <w:t xml:space="preserve">حظر على استيراد </w:t>
      </w:r>
      <w:r w:rsidR="006C6A26" w:rsidRPr="00B468B2">
        <w:rPr>
          <w:sz w:val="26"/>
          <w:szCs w:val="26"/>
          <w:rtl/>
          <w:lang w:bidi="ar-LB"/>
        </w:rPr>
        <w:t>كل</w:t>
      </w:r>
      <w:r w:rsidRPr="00B468B2">
        <w:rPr>
          <w:sz w:val="26"/>
          <w:szCs w:val="26"/>
          <w:rtl/>
          <w:lang w:bidi="ar-LB"/>
        </w:rPr>
        <w:t xml:space="preserve"> المواد الھيدروكلوروفلوروكربونية باستثناء الھيدروكلوروفلوروكربون</w:t>
      </w:r>
      <w:r w:rsidR="006C6A26" w:rsidRPr="00B468B2">
        <w:rPr>
          <w:sz w:val="26"/>
          <w:szCs w:val="26"/>
          <w:rtl/>
          <w:lang w:bidi="ar-LB"/>
        </w:rPr>
        <w:t>- 22</w:t>
      </w:r>
      <w:r w:rsidRPr="00B468B2">
        <w:rPr>
          <w:sz w:val="26"/>
          <w:szCs w:val="26"/>
          <w:rtl/>
          <w:lang w:bidi="ar-LB"/>
        </w:rPr>
        <w:t xml:space="preserve">؛ </w:t>
      </w:r>
      <w:r w:rsidR="006C6A26" w:rsidRPr="00B468B2">
        <w:rPr>
          <w:sz w:val="26"/>
          <w:szCs w:val="26"/>
          <w:rtl/>
          <w:lang w:bidi="ar-LB"/>
        </w:rPr>
        <w:t>و</w:t>
      </w:r>
      <w:r w:rsidRPr="00B468B2">
        <w:rPr>
          <w:sz w:val="26"/>
          <w:szCs w:val="26"/>
          <w:rtl/>
          <w:lang w:bidi="ar-LB"/>
        </w:rPr>
        <w:t xml:space="preserve">حظر على استيراد معدات التبريد وتكييف الهواء القائمة على </w:t>
      </w:r>
      <w:r w:rsidR="006C6A26" w:rsidRPr="00B468B2">
        <w:rPr>
          <w:sz w:val="26"/>
          <w:szCs w:val="26"/>
          <w:rtl/>
          <w:lang w:bidi="ar-LB"/>
        </w:rPr>
        <w:t>المواد الھيدروكلوروفلوروكربونية</w:t>
      </w:r>
      <w:r w:rsidRPr="00B468B2">
        <w:rPr>
          <w:sz w:val="26"/>
          <w:szCs w:val="26"/>
          <w:rtl/>
          <w:lang w:bidi="ar-LB"/>
        </w:rPr>
        <w:t xml:space="preserve">؛ وضوابط الاستيراد والتصدير للمواد </w:t>
      </w:r>
      <w:r w:rsidR="006C6A26" w:rsidRPr="00B468B2">
        <w:rPr>
          <w:sz w:val="26"/>
          <w:szCs w:val="26"/>
          <w:rtl/>
          <w:lang w:bidi="ar-LB"/>
        </w:rPr>
        <w:t>الھيدرو</w:t>
      </w:r>
      <w:r w:rsidRPr="00B468B2">
        <w:rPr>
          <w:sz w:val="26"/>
          <w:szCs w:val="26"/>
          <w:rtl/>
          <w:lang w:bidi="ar-LB"/>
        </w:rPr>
        <w:t xml:space="preserve">فلوروكربونية وخلائط المواد </w:t>
      </w:r>
      <w:r w:rsidR="006C6A26" w:rsidRPr="00B468B2">
        <w:rPr>
          <w:sz w:val="26"/>
          <w:szCs w:val="26"/>
          <w:rtl/>
          <w:lang w:bidi="ar-LB"/>
        </w:rPr>
        <w:t>الھيدرو</w:t>
      </w:r>
      <w:r w:rsidRPr="00B468B2">
        <w:rPr>
          <w:sz w:val="26"/>
          <w:szCs w:val="26"/>
          <w:rtl/>
          <w:lang w:bidi="ar-LB"/>
        </w:rPr>
        <w:t xml:space="preserve">فلوروكربونية والمعدات القائمة على المواد </w:t>
      </w:r>
      <w:r w:rsidR="006C6A26" w:rsidRPr="00B468B2">
        <w:rPr>
          <w:sz w:val="26"/>
          <w:szCs w:val="26"/>
          <w:rtl/>
          <w:lang w:bidi="ar-LB"/>
        </w:rPr>
        <w:t>الھيدرو</w:t>
      </w:r>
      <w:r w:rsidRPr="00B468B2">
        <w:rPr>
          <w:sz w:val="26"/>
          <w:szCs w:val="26"/>
          <w:rtl/>
          <w:lang w:bidi="ar-LB"/>
        </w:rPr>
        <w:t>فلوروكربونية. يجري</w:t>
      </w:r>
      <w:r w:rsidR="00E45ADD" w:rsidRPr="00B468B2">
        <w:rPr>
          <w:sz w:val="26"/>
          <w:szCs w:val="26"/>
          <w:rtl/>
          <w:lang w:bidi="ar-LB"/>
        </w:rPr>
        <w:t xml:space="preserve"> حاليًا</w:t>
      </w:r>
      <w:r w:rsidRPr="00B468B2">
        <w:rPr>
          <w:sz w:val="26"/>
          <w:szCs w:val="26"/>
          <w:rtl/>
          <w:lang w:bidi="ar-LB"/>
        </w:rPr>
        <w:t xml:space="preserve"> التصديق على تعديل كيغالي</w:t>
      </w:r>
      <w:r w:rsidR="001E0B07" w:rsidRPr="00B468B2">
        <w:rPr>
          <w:sz w:val="26"/>
          <w:szCs w:val="26"/>
          <w:rtl/>
          <w:lang w:bidi="ar-LB"/>
        </w:rPr>
        <w:t>.</w:t>
      </w:r>
    </w:p>
    <w:p w14:paraId="453D391A" w14:textId="77777777" w:rsidR="008A4C80" w:rsidRPr="00B468B2" w:rsidRDefault="008A4C80" w:rsidP="00E45ADD">
      <w:pPr>
        <w:pStyle w:val="StyleHeader4Para4Left0Firstline0"/>
        <w:numPr>
          <w:ilvl w:val="0"/>
          <w:numId w:val="37"/>
        </w:numPr>
        <w:tabs>
          <w:tab w:val="left" w:pos="708"/>
        </w:tabs>
        <w:bidi/>
        <w:ind w:left="0" w:firstLine="0"/>
        <w:rPr>
          <w:sz w:val="26"/>
          <w:szCs w:val="26"/>
          <w:rtl/>
          <w:lang w:bidi="ar-LB"/>
        </w:rPr>
      </w:pPr>
      <w:r w:rsidRPr="00B468B2">
        <w:rPr>
          <w:sz w:val="26"/>
          <w:szCs w:val="26"/>
          <w:rtl/>
          <w:lang w:bidi="ar-LB"/>
        </w:rPr>
        <w:t>منذ عام 2016، تم وضع مذكرة تعاون بين وحدة الأوزون الوطنية وإدارة الجمارك ووزارة المالية لتعزيز التعاون في تنفيذ نظام التراخيص والحصص</w:t>
      </w:r>
      <w:r w:rsidR="00E45ADD" w:rsidRPr="00B468B2">
        <w:rPr>
          <w:sz w:val="26"/>
          <w:szCs w:val="26"/>
          <w:rtl/>
          <w:lang w:bidi="ar-LB"/>
        </w:rPr>
        <w:t>؛ من خلال هذا</w:t>
      </w:r>
      <w:r w:rsidRPr="00B468B2">
        <w:rPr>
          <w:sz w:val="26"/>
          <w:szCs w:val="26"/>
          <w:rtl/>
          <w:lang w:bidi="ar-LB"/>
        </w:rPr>
        <w:t>، يتم تطوير منصة إلكترونية لدمج نظام تر</w:t>
      </w:r>
      <w:r w:rsidR="00E45ADD" w:rsidRPr="00B468B2">
        <w:rPr>
          <w:sz w:val="26"/>
          <w:szCs w:val="26"/>
          <w:rtl/>
          <w:lang w:bidi="ar-LB"/>
        </w:rPr>
        <w:t>ا</w:t>
      </w:r>
      <w:r w:rsidRPr="00B468B2">
        <w:rPr>
          <w:sz w:val="26"/>
          <w:szCs w:val="26"/>
          <w:rtl/>
          <w:lang w:bidi="ar-LB"/>
        </w:rPr>
        <w:t xml:space="preserve">خيص المواد الھيدروكلوروفلوروكربونية في نظام النافذة الواحدة الوطني </w:t>
      </w:r>
      <w:r w:rsidR="00E45ADD" w:rsidRPr="00B468B2">
        <w:rPr>
          <w:sz w:val="26"/>
          <w:szCs w:val="26"/>
          <w:rtl/>
          <w:lang w:bidi="ar-LB"/>
        </w:rPr>
        <w:t>الذي تشغله</w:t>
      </w:r>
      <w:r w:rsidRPr="00B468B2">
        <w:rPr>
          <w:sz w:val="26"/>
          <w:szCs w:val="26"/>
          <w:rtl/>
          <w:lang w:bidi="ar-LB"/>
        </w:rPr>
        <w:t xml:space="preserve"> </w:t>
      </w:r>
      <w:r w:rsidRPr="00B468B2">
        <w:rPr>
          <w:sz w:val="26"/>
          <w:szCs w:val="26"/>
          <w:lang w:bidi="ar-LB"/>
        </w:rPr>
        <w:t>ASYCUDA</w:t>
      </w:r>
      <w:r w:rsidRPr="00B468B2">
        <w:rPr>
          <w:sz w:val="26"/>
          <w:szCs w:val="26"/>
          <w:rtl/>
          <w:lang w:bidi="ar-LB"/>
        </w:rPr>
        <w:t>.</w:t>
      </w:r>
      <w:r w:rsidR="00E45ADD" w:rsidRPr="00B468B2">
        <w:rPr>
          <w:rStyle w:val="FootnoteReference"/>
          <w:sz w:val="26"/>
          <w:szCs w:val="26"/>
          <w:rtl/>
          <w:lang w:bidi="ar-LB"/>
        </w:rPr>
        <w:footnoteReference w:id="3"/>
      </w:r>
      <w:r w:rsidR="00E45ADD" w:rsidRPr="00B468B2">
        <w:rPr>
          <w:sz w:val="26"/>
          <w:szCs w:val="26"/>
          <w:rtl/>
          <w:lang w:bidi="ar-LB"/>
        </w:rPr>
        <w:t xml:space="preserve"> تسهل المنصة تبادل المعلومات/</w:t>
      </w:r>
      <w:r w:rsidRPr="00B468B2">
        <w:rPr>
          <w:sz w:val="26"/>
          <w:szCs w:val="26"/>
          <w:rtl/>
          <w:lang w:bidi="ar-LB"/>
        </w:rPr>
        <w:t>البيانات حول إصدار الحصص و</w:t>
      </w:r>
      <w:r w:rsidR="00E45ADD" w:rsidRPr="00B468B2">
        <w:rPr>
          <w:sz w:val="26"/>
          <w:szCs w:val="26"/>
          <w:rtl/>
          <w:lang w:bidi="ar-LB"/>
        </w:rPr>
        <w:t>ال</w:t>
      </w:r>
      <w:r w:rsidRPr="00B468B2">
        <w:rPr>
          <w:sz w:val="26"/>
          <w:szCs w:val="26"/>
          <w:rtl/>
          <w:lang w:bidi="ar-LB"/>
        </w:rPr>
        <w:t>إبلاغ</w:t>
      </w:r>
      <w:r w:rsidR="00E45ADD" w:rsidRPr="00B468B2">
        <w:rPr>
          <w:sz w:val="26"/>
          <w:szCs w:val="26"/>
          <w:rtl/>
          <w:lang w:bidi="ar-LB"/>
        </w:rPr>
        <w:t xml:space="preserve"> عن</w:t>
      </w:r>
      <w:r w:rsidRPr="00B468B2">
        <w:rPr>
          <w:sz w:val="26"/>
          <w:szCs w:val="26"/>
          <w:rtl/>
          <w:lang w:bidi="ar-LB"/>
        </w:rPr>
        <w:t xml:space="preserve"> البيانات والتعاون بين وحدة الأوزون الوطنية والمديرية العامة للجمارك والمستوردين. </w:t>
      </w:r>
      <w:r w:rsidR="00E45ADD" w:rsidRPr="00B468B2">
        <w:rPr>
          <w:sz w:val="26"/>
          <w:szCs w:val="26"/>
          <w:rtl/>
          <w:lang w:bidi="ar-LB"/>
        </w:rPr>
        <w:t>و</w:t>
      </w:r>
      <w:r w:rsidRPr="00B468B2">
        <w:rPr>
          <w:sz w:val="26"/>
          <w:szCs w:val="26"/>
          <w:rtl/>
          <w:lang w:bidi="ar-LB"/>
        </w:rPr>
        <w:t>تم اعتماد تحديث</w:t>
      </w:r>
      <w:r w:rsidR="00E45ADD" w:rsidRPr="00B468B2">
        <w:rPr>
          <w:sz w:val="26"/>
          <w:szCs w:val="26"/>
          <w:rtl/>
          <w:lang w:bidi="ar-LB"/>
        </w:rPr>
        <w:t xml:space="preserve"> عام</w:t>
      </w:r>
      <w:r w:rsidRPr="00B468B2">
        <w:rPr>
          <w:sz w:val="26"/>
          <w:szCs w:val="26"/>
          <w:rtl/>
          <w:lang w:bidi="ar-LB"/>
        </w:rPr>
        <w:t xml:space="preserve"> 2017 لرموز النظام المنسق.</w:t>
      </w:r>
    </w:p>
    <w:p w14:paraId="58C46E97" w14:textId="77777777" w:rsidR="00AA0C57" w:rsidRPr="00B468B2" w:rsidRDefault="00AA0C57" w:rsidP="00AA0C57">
      <w:pPr>
        <w:pStyle w:val="StyleHeader4Para4Left0Firstline0"/>
        <w:tabs>
          <w:tab w:val="clear" w:pos="2880"/>
          <w:tab w:val="clear" w:pos="5760"/>
          <w:tab w:val="left" w:pos="720"/>
        </w:tabs>
        <w:bidi/>
        <w:spacing w:before="120"/>
        <w:jc w:val="lowKashida"/>
        <w:rPr>
          <w:i/>
          <w:iCs/>
          <w:sz w:val="26"/>
          <w:szCs w:val="26"/>
          <w:rtl/>
          <w:lang w:val="en-US" w:bidi="ar-LB"/>
        </w:rPr>
      </w:pPr>
      <w:r w:rsidRPr="00B468B2">
        <w:rPr>
          <w:i/>
          <w:iCs/>
          <w:sz w:val="26"/>
          <w:szCs w:val="26"/>
          <w:rtl/>
          <w:lang w:val="en-US" w:bidi="ar-LB"/>
        </w:rPr>
        <w:t>قطاع خدمة التبريد</w:t>
      </w:r>
    </w:p>
    <w:p w14:paraId="02D37006" w14:textId="77777777" w:rsidR="00AA0C57" w:rsidRPr="00B468B2" w:rsidRDefault="00E45ADD" w:rsidP="006C6A26">
      <w:pPr>
        <w:pStyle w:val="ListParagraph"/>
        <w:numPr>
          <w:ilvl w:val="0"/>
          <w:numId w:val="37"/>
        </w:numPr>
        <w:bidi/>
        <w:spacing w:before="240" w:after="120" w:line="216" w:lineRule="auto"/>
        <w:jc w:val="lowKashida"/>
        <w:rPr>
          <w:sz w:val="26"/>
          <w:szCs w:val="26"/>
          <w:rtl/>
          <w:lang w:bidi="ar-LB"/>
        </w:rPr>
      </w:pPr>
      <w:r w:rsidRPr="00B468B2">
        <w:rPr>
          <w:sz w:val="26"/>
          <w:szCs w:val="26"/>
          <w:rtl/>
          <w:lang w:bidi="ar-LB"/>
        </w:rPr>
        <w:t xml:space="preserve">خلال تنفيذ المرحلة الأولى، </w:t>
      </w:r>
      <w:r w:rsidR="00AA0C57" w:rsidRPr="00B468B2">
        <w:rPr>
          <w:sz w:val="26"/>
          <w:szCs w:val="26"/>
          <w:rtl/>
          <w:lang w:bidi="ar-LB"/>
        </w:rPr>
        <w:t>تم تنفيذ الأنشطة التالية:</w:t>
      </w:r>
    </w:p>
    <w:p w14:paraId="047D4F81" w14:textId="77777777" w:rsidR="006C6A26" w:rsidRPr="00B468B2" w:rsidRDefault="006C6A26" w:rsidP="006C6A26">
      <w:pPr>
        <w:pStyle w:val="ListParagraph"/>
        <w:bidi/>
        <w:spacing w:before="240" w:after="120" w:line="216" w:lineRule="auto"/>
        <w:ind w:left="1065"/>
        <w:jc w:val="lowKashida"/>
        <w:rPr>
          <w:sz w:val="26"/>
          <w:szCs w:val="26"/>
          <w:rtl/>
          <w:lang w:val="en-US" w:bidi="ar-LB"/>
        </w:rPr>
      </w:pPr>
    </w:p>
    <w:p w14:paraId="565FB99E" w14:textId="77777777" w:rsidR="00AA0C57" w:rsidRPr="00B468B2" w:rsidRDefault="006C6A26" w:rsidP="00EB468E">
      <w:pPr>
        <w:pStyle w:val="ListParagraph"/>
        <w:numPr>
          <w:ilvl w:val="0"/>
          <w:numId w:val="24"/>
        </w:numPr>
        <w:bidi/>
        <w:spacing w:before="240" w:after="120" w:line="216" w:lineRule="auto"/>
        <w:jc w:val="lowKashida"/>
        <w:rPr>
          <w:sz w:val="26"/>
          <w:szCs w:val="26"/>
          <w:rtl/>
          <w:lang w:bidi="ar-LB"/>
        </w:rPr>
      </w:pPr>
      <w:r w:rsidRPr="00B468B2">
        <w:rPr>
          <w:sz w:val="26"/>
          <w:szCs w:val="26"/>
          <w:rtl/>
          <w:lang w:val="en-US" w:bidi="ar-LB"/>
        </w:rPr>
        <w:t xml:space="preserve">أربع </w:t>
      </w:r>
      <w:r w:rsidR="00EB468E" w:rsidRPr="00B468B2">
        <w:rPr>
          <w:sz w:val="26"/>
          <w:szCs w:val="26"/>
          <w:rtl/>
          <w:lang w:val="en-US" w:bidi="ar-LB"/>
        </w:rPr>
        <w:t>ورش</w:t>
      </w:r>
      <w:r w:rsidRPr="00B468B2">
        <w:rPr>
          <w:sz w:val="26"/>
          <w:szCs w:val="26"/>
          <w:rtl/>
          <w:lang w:val="en-US" w:bidi="ar-LB"/>
        </w:rPr>
        <w:t xml:space="preserve"> عمل مع 56 من موظفي الجمارك والإنفاذ مدربين على مراقبة الواردات ومنع التجارة غير المشروعة والمناولة الآمنة لغازات التبريد والاستخدام الصحيح لرموز النظام المنسق</w:t>
      </w:r>
      <w:r w:rsidR="00AA0C57" w:rsidRPr="00B468B2">
        <w:rPr>
          <w:sz w:val="26"/>
          <w:szCs w:val="26"/>
          <w:rtl/>
          <w:lang w:bidi="ar-LB"/>
        </w:rPr>
        <w:t xml:space="preserve">؛ </w:t>
      </w:r>
    </w:p>
    <w:p w14:paraId="3160C43F" w14:textId="77777777" w:rsidR="00AA0C57" w:rsidRPr="00B468B2" w:rsidRDefault="00AA0C57" w:rsidP="00AA0C57">
      <w:pPr>
        <w:pStyle w:val="ListParagraph"/>
        <w:bidi/>
        <w:spacing w:before="240" w:after="120" w:line="216" w:lineRule="auto"/>
        <w:jc w:val="lowKashida"/>
        <w:rPr>
          <w:sz w:val="26"/>
          <w:szCs w:val="26"/>
          <w:lang w:bidi="ar-LB"/>
        </w:rPr>
      </w:pPr>
    </w:p>
    <w:p w14:paraId="685577FB" w14:textId="77777777" w:rsidR="00AA0C57" w:rsidRPr="00B468B2" w:rsidRDefault="00AA0C57" w:rsidP="00EB468E">
      <w:pPr>
        <w:pStyle w:val="ListParagraph"/>
        <w:numPr>
          <w:ilvl w:val="0"/>
          <w:numId w:val="24"/>
        </w:numPr>
        <w:bidi/>
        <w:spacing w:before="240" w:after="120" w:line="216" w:lineRule="auto"/>
        <w:jc w:val="lowKashida"/>
        <w:rPr>
          <w:sz w:val="26"/>
          <w:szCs w:val="26"/>
          <w:lang w:bidi="ar-LB"/>
        </w:rPr>
      </w:pPr>
      <w:r w:rsidRPr="00B468B2">
        <w:rPr>
          <w:sz w:val="26"/>
          <w:szCs w:val="26"/>
          <w:rtl/>
          <w:lang w:bidi="ar-LB"/>
        </w:rPr>
        <w:t xml:space="preserve"> </w:t>
      </w:r>
      <w:r w:rsidR="00EB468E" w:rsidRPr="00B468B2">
        <w:rPr>
          <w:sz w:val="26"/>
          <w:szCs w:val="26"/>
          <w:rtl/>
          <w:lang w:bidi="ar-LB"/>
        </w:rPr>
        <w:t>ورشتا</w:t>
      </w:r>
      <w:r w:rsidR="006C6A26" w:rsidRPr="00B468B2">
        <w:rPr>
          <w:sz w:val="26"/>
          <w:szCs w:val="26"/>
          <w:rtl/>
          <w:lang w:bidi="ar-LB"/>
        </w:rPr>
        <w:t xml:space="preserve"> عمل لمناقشة نتائج تقرير التحقق والمضي قدما</w:t>
      </w:r>
      <w:r w:rsidR="00EB468E" w:rsidRPr="00B468B2">
        <w:rPr>
          <w:sz w:val="26"/>
          <w:szCs w:val="26"/>
          <w:rtl/>
          <w:lang w:bidi="ar-LB"/>
        </w:rPr>
        <w:t xml:space="preserve"> نحو تعزيز نظام التراخيص والحصص</w:t>
      </w:r>
      <w:r w:rsidR="006C6A26" w:rsidRPr="00B468B2">
        <w:rPr>
          <w:sz w:val="26"/>
          <w:szCs w:val="26"/>
          <w:rtl/>
          <w:lang w:bidi="ar-LB"/>
        </w:rPr>
        <w:t xml:space="preserve">؛ </w:t>
      </w:r>
      <w:r w:rsidR="00EB468E" w:rsidRPr="00B468B2">
        <w:rPr>
          <w:sz w:val="26"/>
          <w:szCs w:val="26"/>
          <w:rtl/>
          <w:lang w:bidi="ar-LB"/>
        </w:rPr>
        <w:t>و</w:t>
      </w:r>
      <w:r w:rsidR="006C6A26" w:rsidRPr="00B468B2">
        <w:rPr>
          <w:sz w:val="26"/>
          <w:szCs w:val="26"/>
          <w:rtl/>
          <w:lang w:bidi="ar-LB"/>
        </w:rPr>
        <w:t xml:space="preserve">تدريب 61 مستوردًا </w:t>
      </w:r>
      <w:r w:rsidR="00EB468E" w:rsidRPr="00B468B2">
        <w:rPr>
          <w:sz w:val="26"/>
          <w:szCs w:val="26"/>
          <w:rtl/>
          <w:lang w:bidi="ar-LB"/>
        </w:rPr>
        <w:t>ووسيطًا</w:t>
      </w:r>
      <w:r w:rsidR="006C6A26" w:rsidRPr="00B468B2">
        <w:rPr>
          <w:sz w:val="26"/>
          <w:szCs w:val="26"/>
          <w:rtl/>
          <w:lang w:bidi="ar-LB"/>
        </w:rPr>
        <w:t xml:space="preserve"> </w:t>
      </w:r>
      <w:r w:rsidR="00EB468E" w:rsidRPr="00B468B2">
        <w:rPr>
          <w:sz w:val="26"/>
          <w:szCs w:val="26"/>
          <w:rtl/>
          <w:lang w:bidi="ar-LB"/>
        </w:rPr>
        <w:t>جمركيًا</w:t>
      </w:r>
      <w:r w:rsidR="006C6A26" w:rsidRPr="00B468B2">
        <w:rPr>
          <w:sz w:val="26"/>
          <w:szCs w:val="26"/>
          <w:rtl/>
          <w:lang w:bidi="ar-LB"/>
        </w:rPr>
        <w:t xml:space="preserve"> وأصحاب مصلحة آخرين عل</w:t>
      </w:r>
      <w:r w:rsidR="00EB468E" w:rsidRPr="00B468B2">
        <w:rPr>
          <w:sz w:val="26"/>
          <w:szCs w:val="26"/>
          <w:rtl/>
          <w:lang w:bidi="ar-LB"/>
        </w:rPr>
        <w:t>ى تسجيل البيانات والإبلاغ عنها</w:t>
      </w:r>
      <w:r w:rsidR="006C6A26" w:rsidRPr="00B468B2">
        <w:rPr>
          <w:sz w:val="26"/>
          <w:szCs w:val="26"/>
          <w:rtl/>
          <w:lang w:bidi="ar-LB"/>
        </w:rPr>
        <w:t xml:space="preserve"> </w:t>
      </w:r>
      <w:r w:rsidR="00EB468E" w:rsidRPr="00B468B2">
        <w:rPr>
          <w:sz w:val="26"/>
          <w:szCs w:val="26"/>
          <w:rtl/>
          <w:lang w:bidi="ar-LB"/>
        </w:rPr>
        <w:t>والوسم الإلزامي</w:t>
      </w:r>
      <w:r w:rsidR="006C6A26" w:rsidRPr="00B468B2">
        <w:rPr>
          <w:sz w:val="26"/>
          <w:szCs w:val="26"/>
          <w:rtl/>
          <w:lang w:bidi="ar-LB"/>
        </w:rPr>
        <w:t xml:space="preserve"> لأسطوانات </w:t>
      </w:r>
      <w:r w:rsidR="00EB468E" w:rsidRPr="00B468B2">
        <w:rPr>
          <w:sz w:val="26"/>
          <w:szCs w:val="26"/>
          <w:rtl/>
          <w:lang w:bidi="ar-LB"/>
        </w:rPr>
        <w:t>المواد الهيدروكلوروفلوروكربونية</w:t>
      </w:r>
      <w:r w:rsidR="006C6A26" w:rsidRPr="00B468B2">
        <w:rPr>
          <w:sz w:val="26"/>
          <w:szCs w:val="26"/>
          <w:rtl/>
          <w:lang w:bidi="ar-LB"/>
        </w:rPr>
        <w:t xml:space="preserve"> باستخدام رمز الاستجابة السريعة الذي تم إنشاؤه بموجب نظام النافذة الواحدة الوطني والإعلان المناسب عن رموز النظام المنسق ووصف لمعدات المواد المستنفدة للأوزون </w:t>
      </w:r>
      <w:r w:rsidR="00EB468E" w:rsidRPr="00B468B2">
        <w:rPr>
          <w:sz w:val="26"/>
          <w:szCs w:val="26"/>
          <w:rtl/>
          <w:lang w:bidi="ar-LB"/>
        </w:rPr>
        <w:t>والمواد الهيدروفلوروكربونية</w:t>
      </w:r>
      <w:r w:rsidR="006C6A26" w:rsidRPr="00B468B2">
        <w:rPr>
          <w:sz w:val="26"/>
          <w:szCs w:val="26"/>
          <w:rtl/>
          <w:lang w:bidi="ar-LB"/>
        </w:rPr>
        <w:t xml:space="preserve"> </w:t>
      </w:r>
      <w:r w:rsidR="00EB468E" w:rsidRPr="00B468B2">
        <w:rPr>
          <w:sz w:val="26"/>
          <w:szCs w:val="26"/>
          <w:rtl/>
          <w:lang w:bidi="ar-LB"/>
        </w:rPr>
        <w:t>ومعدات</w:t>
      </w:r>
      <w:r w:rsidR="006C6A26" w:rsidRPr="00B468B2">
        <w:rPr>
          <w:sz w:val="26"/>
          <w:szCs w:val="26"/>
          <w:rtl/>
          <w:lang w:bidi="ar-LB"/>
        </w:rPr>
        <w:t xml:space="preserve"> التبريد وتكييف الهواء </w:t>
      </w:r>
      <w:r w:rsidR="00EB468E" w:rsidRPr="00B468B2">
        <w:rPr>
          <w:sz w:val="26"/>
          <w:szCs w:val="26"/>
          <w:rtl/>
          <w:lang w:bidi="ar-LB"/>
        </w:rPr>
        <w:t>للتصريحات</w:t>
      </w:r>
      <w:r w:rsidR="006C6A26" w:rsidRPr="00B468B2">
        <w:rPr>
          <w:sz w:val="26"/>
          <w:szCs w:val="26"/>
          <w:rtl/>
          <w:lang w:bidi="ar-LB"/>
        </w:rPr>
        <w:t xml:space="preserve"> الجمركية ونظام التر</w:t>
      </w:r>
      <w:r w:rsidR="00EB468E" w:rsidRPr="00B468B2">
        <w:rPr>
          <w:sz w:val="26"/>
          <w:szCs w:val="26"/>
          <w:rtl/>
          <w:lang w:bidi="ar-LB"/>
        </w:rPr>
        <w:t>ا</w:t>
      </w:r>
      <w:r w:rsidR="006C6A26" w:rsidRPr="00B468B2">
        <w:rPr>
          <w:sz w:val="26"/>
          <w:szCs w:val="26"/>
          <w:rtl/>
          <w:lang w:bidi="ar-LB"/>
        </w:rPr>
        <w:t xml:space="preserve">خيص وتنفيذ متطلبات </w:t>
      </w:r>
      <w:r w:rsidR="00EB468E" w:rsidRPr="00B468B2">
        <w:rPr>
          <w:sz w:val="26"/>
          <w:szCs w:val="26"/>
          <w:rtl/>
          <w:lang w:bidi="ar-LB"/>
        </w:rPr>
        <w:t>الوسم</w:t>
      </w:r>
      <w:r w:rsidRPr="00B468B2">
        <w:rPr>
          <w:sz w:val="26"/>
          <w:szCs w:val="26"/>
          <w:rtl/>
          <w:lang w:val="en-US" w:bidi="ar-LB"/>
        </w:rPr>
        <w:t>؛</w:t>
      </w:r>
    </w:p>
    <w:p w14:paraId="31E8C2E2" w14:textId="77777777" w:rsidR="00AA0C57" w:rsidRPr="00B468B2" w:rsidRDefault="00AA0C57" w:rsidP="00AA0C57">
      <w:pPr>
        <w:pStyle w:val="ListParagraph"/>
        <w:rPr>
          <w:sz w:val="26"/>
          <w:szCs w:val="26"/>
          <w:rtl/>
          <w:lang w:bidi="ar-LB"/>
        </w:rPr>
      </w:pPr>
    </w:p>
    <w:p w14:paraId="498924C1" w14:textId="77777777" w:rsidR="00AA0C57" w:rsidRPr="00B468B2" w:rsidRDefault="006C6A26" w:rsidP="00EB468E">
      <w:pPr>
        <w:pStyle w:val="ListParagraph"/>
        <w:numPr>
          <w:ilvl w:val="0"/>
          <w:numId w:val="25"/>
        </w:numPr>
        <w:bidi/>
        <w:spacing w:before="240" w:after="120" w:line="216" w:lineRule="auto"/>
        <w:jc w:val="lowKashida"/>
        <w:rPr>
          <w:sz w:val="26"/>
          <w:szCs w:val="26"/>
          <w:lang w:bidi="ar-LB"/>
        </w:rPr>
      </w:pPr>
      <w:r w:rsidRPr="00B468B2">
        <w:rPr>
          <w:sz w:val="26"/>
          <w:szCs w:val="26"/>
          <w:rtl/>
          <w:lang w:bidi="ar-LB"/>
        </w:rPr>
        <w:t>تدريب اثنين من كبار المدربين على ممارسات الخدمة الجيدة من خلال التعاون في</w:t>
      </w:r>
      <w:r w:rsidR="00EB468E" w:rsidRPr="00B468B2">
        <w:rPr>
          <w:sz w:val="26"/>
          <w:szCs w:val="26"/>
          <w:rtl/>
          <w:lang w:bidi="ar-LB"/>
        </w:rPr>
        <w:t xml:space="preserve"> ما بين بلدان الجنوب في ماليزيا</w:t>
      </w:r>
      <w:r w:rsidRPr="00B468B2">
        <w:rPr>
          <w:sz w:val="26"/>
          <w:szCs w:val="26"/>
          <w:rtl/>
          <w:lang w:bidi="ar-LB"/>
        </w:rPr>
        <w:t xml:space="preserve">؛ وتدريب 52 </w:t>
      </w:r>
      <w:r w:rsidR="00EB468E" w:rsidRPr="00B468B2">
        <w:rPr>
          <w:sz w:val="26"/>
          <w:szCs w:val="26"/>
          <w:rtl/>
          <w:lang w:bidi="ar-LB"/>
        </w:rPr>
        <w:t>فنيًا</w:t>
      </w:r>
      <w:r w:rsidRPr="00B468B2">
        <w:rPr>
          <w:sz w:val="26"/>
          <w:szCs w:val="26"/>
          <w:rtl/>
          <w:lang w:bidi="ar-LB"/>
        </w:rPr>
        <w:t xml:space="preserve"> (من خلال ثلاث ورش </w:t>
      </w:r>
      <w:r w:rsidR="00EB468E" w:rsidRPr="00B468B2">
        <w:rPr>
          <w:sz w:val="26"/>
          <w:szCs w:val="26"/>
          <w:rtl/>
          <w:lang w:bidi="ar-LB"/>
        </w:rPr>
        <w:t xml:space="preserve">عمل) على ممارسات الخدمة الجيدة </w:t>
      </w:r>
      <w:r w:rsidRPr="00B468B2">
        <w:rPr>
          <w:sz w:val="26"/>
          <w:szCs w:val="26"/>
          <w:rtl/>
          <w:lang w:bidi="ar-LB"/>
        </w:rPr>
        <w:t xml:space="preserve"> وتركيب معدات التبريد وتكييف الهواء </w:t>
      </w:r>
      <w:r w:rsidR="00EB468E" w:rsidRPr="00B468B2">
        <w:rPr>
          <w:sz w:val="26"/>
          <w:szCs w:val="26"/>
          <w:rtl/>
          <w:lang w:bidi="ar-LB"/>
        </w:rPr>
        <w:t>والمناولة</w:t>
      </w:r>
      <w:r w:rsidRPr="00B468B2">
        <w:rPr>
          <w:sz w:val="26"/>
          <w:szCs w:val="26"/>
          <w:rtl/>
          <w:lang w:bidi="ar-LB"/>
        </w:rPr>
        <w:t xml:space="preserve"> الآمن</w:t>
      </w:r>
      <w:r w:rsidR="00EB468E" w:rsidRPr="00B468B2">
        <w:rPr>
          <w:sz w:val="26"/>
          <w:szCs w:val="26"/>
          <w:rtl/>
          <w:lang w:bidi="ar-LB"/>
        </w:rPr>
        <w:t>ة لغازات التبريد</w:t>
      </w:r>
      <w:r w:rsidRPr="00B468B2">
        <w:rPr>
          <w:sz w:val="26"/>
          <w:szCs w:val="26"/>
          <w:rtl/>
          <w:lang w:bidi="ar-LB"/>
        </w:rPr>
        <w:t xml:space="preserve"> القابلة للاشتعال</w:t>
      </w:r>
      <w:r w:rsidR="00AA0C57" w:rsidRPr="00B468B2">
        <w:rPr>
          <w:sz w:val="26"/>
          <w:szCs w:val="26"/>
          <w:rtl/>
          <w:lang w:bidi="ar-LB"/>
        </w:rPr>
        <w:t>؛</w:t>
      </w:r>
    </w:p>
    <w:p w14:paraId="2D53D2FC" w14:textId="77777777" w:rsidR="00AA0C57" w:rsidRPr="00B468B2" w:rsidRDefault="00AA0C57" w:rsidP="00AA0C57">
      <w:pPr>
        <w:pStyle w:val="ListParagraph"/>
        <w:bidi/>
        <w:spacing w:before="240" w:after="120" w:line="216" w:lineRule="auto"/>
        <w:jc w:val="lowKashida"/>
        <w:rPr>
          <w:sz w:val="26"/>
          <w:szCs w:val="26"/>
          <w:lang w:bidi="ar-LB"/>
        </w:rPr>
      </w:pPr>
    </w:p>
    <w:p w14:paraId="03D1E358" w14:textId="77777777" w:rsidR="006C6A26" w:rsidRPr="00B468B2" w:rsidRDefault="006C6A26" w:rsidP="00EB468E">
      <w:pPr>
        <w:pStyle w:val="ListParagraph"/>
        <w:numPr>
          <w:ilvl w:val="0"/>
          <w:numId w:val="26"/>
        </w:numPr>
        <w:bidi/>
        <w:spacing w:before="240" w:after="120" w:line="216" w:lineRule="auto"/>
        <w:jc w:val="lowKashida"/>
        <w:rPr>
          <w:sz w:val="26"/>
          <w:szCs w:val="26"/>
          <w:lang w:bidi="ar-LB"/>
        </w:rPr>
      </w:pPr>
      <w:r w:rsidRPr="00B468B2">
        <w:rPr>
          <w:sz w:val="26"/>
          <w:szCs w:val="26"/>
          <w:rtl/>
          <w:lang w:bidi="ar-LB"/>
        </w:rPr>
        <w:t xml:space="preserve">وضع برنامج </w:t>
      </w:r>
      <w:r w:rsidR="00EB468E" w:rsidRPr="00B468B2">
        <w:rPr>
          <w:sz w:val="26"/>
          <w:szCs w:val="26"/>
          <w:rtl/>
          <w:lang w:bidi="ar-LB"/>
        </w:rPr>
        <w:t>لإصدار الشهادات إلى</w:t>
      </w:r>
      <w:r w:rsidRPr="00B468B2">
        <w:rPr>
          <w:sz w:val="26"/>
          <w:szCs w:val="26"/>
          <w:rtl/>
          <w:lang w:bidi="ar-LB"/>
        </w:rPr>
        <w:t xml:space="preserve"> الفنيين </w:t>
      </w:r>
      <w:r w:rsidR="00EB468E" w:rsidRPr="00B468B2">
        <w:rPr>
          <w:sz w:val="26"/>
          <w:szCs w:val="26"/>
          <w:rtl/>
          <w:lang w:bidi="ar-LB"/>
        </w:rPr>
        <w:t>يتم تنفيذه بمجرد تدريب الفاحصين/</w:t>
      </w:r>
      <w:r w:rsidRPr="00B468B2">
        <w:rPr>
          <w:sz w:val="26"/>
          <w:szCs w:val="26"/>
          <w:rtl/>
          <w:lang w:bidi="ar-LB"/>
        </w:rPr>
        <w:t xml:space="preserve">المقيّمين (تأخر ذلك بسبب جائحة </w:t>
      </w:r>
      <w:r w:rsidR="00EB468E" w:rsidRPr="00B468B2">
        <w:rPr>
          <w:sz w:val="26"/>
          <w:szCs w:val="26"/>
          <w:rtl/>
          <w:lang w:bidi="ar-LB"/>
        </w:rPr>
        <w:t>كوفيد-19</w:t>
      </w:r>
      <w:r w:rsidRPr="00B468B2">
        <w:rPr>
          <w:sz w:val="26"/>
          <w:szCs w:val="26"/>
          <w:rtl/>
          <w:lang w:bidi="ar-LB"/>
        </w:rPr>
        <w:t xml:space="preserve">) ؛ </w:t>
      </w:r>
      <w:r w:rsidR="00EB468E" w:rsidRPr="00B468B2">
        <w:rPr>
          <w:sz w:val="26"/>
          <w:szCs w:val="26"/>
          <w:rtl/>
          <w:lang w:bidi="ar-LB"/>
        </w:rPr>
        <w:t>وتبادل</w:t>
      </w:r>
      <w:r w:rsidRPr="00B468B2">
        <w:rPr>
          <w:sz w:val="26"/>
          <w:szCs w:val="26"/>
          <w:rtl/>
          <w:lang w:bidi="ar-LB"/>
        </w:rPr>
        <w:t xml:space="preserve"> الخبرة من قبل خبير من ماليزيا واجتماع تشاوري مع المعهد الوطني لتنمية القوى العاملة (</w:t>
      </w:r>
      <w:r w:rsidRPr="00B468B2">
        <w:rPr>
          <w:sz w:val="26"/>
          <w:szCs w:val="26"/>
          <w:lang w:bidi="ar-LB"/>
        </w:rPr>
        <w:t>INDMO</w:t>
      </w:r>
      <w:r w:rsidRPr="00B468B2">
        <w:rPr>
          <w:sz w:val="26"/>
          <w:szCs w:val="26"/>
          <w:rtl/>
          <w:lang w:bidi="ar-LB"/>
        </w:rPr>
        <w:t>) وخبراء وفنيي</w:t>
      </w:r>
      <w:r w:rsidR="00EB468E" w:rsidRPr="00B468B2">
        <w:rPr>
          <w:sz w:val="26"/>
          <w:szCs w:val="26"/>
          <w:rtl/>
          <w:lang w:bidi="ar-LB"/>
        </w:rPr>
        <w:t>ن</w:t>
      </w:r>
      <w:r w:rsidRPr="00B468B2">
        <w:rPr>
          <w:sz w:val="26"/>
          <w:szCs w:val="26"/>
          <w:rtl/>
          <w:lang w:bidi="ar-LB"/>
        </w:rPr>
        <w:t xml:space="preserve"> محليين</w:t>
      </w:r>
      <w:r w:rsidR="00EB468E" w:rsidRPr="00B468B2">
        <w:rPr>
          <w:sz w:val="26"/>
          <w:szCs w:val="26"/>
          <w:rtl/>
          <w:lang w:bidi="ar-LB"/>
        </w:rPr>
        <w:t xml:space="preserve"> في مجال التبريد وتكييف الهواء</w:t>
      </w:r>
      <w:r w:rsidRPr="00B468B2">
        <w:rPr>
          <w:sz w:val="26"/>
          <w:szCs w:val="26"/>
          <w:rtl/>
          <w:lang w:bidi="ar-LB"/>
        </w:rPr>
        <w:t xml:space="preserve"> بشأن تطو</w:t>
      </w:r>
      <w:r w:rsidR="00EB468E" w:rsidRPr="00B468B2">
        <w:rPr>
          <w:sz w:val="26"/>
          <w:szCs w:val="26"/>
          <w:rtl/>
          <w:lang w:bidi="ar-LB"/>
        </w:rPr>
        <w:t>ير منهج تدريبي بمستويات الكفاءة</w:t>
      </w:r>
      <w:r w:rsidRPr="00B468B2">
        <w:rPr>
          <w:sz w:val="26"/>
          <w:szCs w:val="26"/>
          <w:rtl/>
          <w:lang w:bidi="ar-LB"/>
        </w:rPr>
        <w:t xml:space="preserve">؛ وتوظيف مستشار دولي لمساعدة </w:t>
      </w:r>
      <w:r w:rsidRPr="00B468B2">
        <w:rPr>
          <w:sz w:val="26"/>
          <w:szCs w:val="26"/>
          <w:lang w:bidi="ar-LB"/>
        </w:rPr>
        <w:t>INDMO</w:t>
      </w:r>
      <w:r w:rsidRPr="00B468B2">
        <w:rPr>
          <w:sz w:val="26"/>
          <w:szCs w:val="26"/>
          <w:rtl/>
          <w:lang w:bidi="ar-LB"/>
        </w:rPr>
        <w:t xml:space="preserve"> في دمج ممارسات الخدمة الجيدة </w:t>
      </w:r>
      <w:r w:rsidR="00EB468E" w:rsidRPr="00B468B2">
        <w:rPr>
          <w:sz w:val="26"/>
          <w:szCs w:val="26"/>
          <w:rtl/>
          <w:lang w:bidi="ar-LB"/>
        </w:rPr>
        <w:t>والمناولة</w:t>
      </w:r>
      <w:r w:rsidRPr="00B468B2">
        <w:rPr>
          <w:sz w:val="26"/>
          <w:szCs w:val="26"/>
          <w:rtl/>
          <w:lang w:bidi="ar-LB"/>
        </w:rPr>
        <w:t xml:space="preserve"> الآمن</w:t>
      </w:r>
      <w:r w:rsidR="00EB468E" w:rsidRPr="00B468B2">
        <w:rPr>
          <w:sz w:val="26"/>
          <w:szCs w:val="26"/>
          <w:rtl/>
          <w:lang w:bidi="ar-LB"/>
        </w:rPr>
        <w:t>ة ل</w:t>
      </w:r>
      <w:r w:rsidRPr="00B468B2">
        <w:rPr>
          <w:sz w:val="26"/>
          <w:szCs w:val="26"/>
          <w:rtl/>
          <w:lang w:bidi="ar-LB"/>
        </w:rPr>
        <w:t>غازات التبريد في إطار التأهيل الوطني الحالي لقطاع التبريد وتكييف الهواء؛</w:t>
      </w:r>
    </w:p>
    <w:p w14:paraId="260B599F" w14:textId="77777777" w:rsidR="006C6A26" w:rsidRPr="00B468B2" w:rsidRDefault="006C6A26" w:rsidP="006C6A26">
      <w:pPr>
        <w:pStyle w:val="ListParagraph"/>
        <w:bidi/>
        <w:spacing w:before="240" w:after="120" w:line="216" w:lineRule="auto"/>
        <w:jc w:val="lowKashida"/>
        <w:rPr>
          <w:sz w:val="26"/>
          <w:szCs w:val="26"/>
          <w:lang w:bidi="ar-LB"/>
        </w:rPr>
      </w:pPr>
    </w:p>
    <w:p w14:paraId="1C79FA83" w14:textId="77777777" w:rsidR="00AA0C57" w:rsidRPr="00B468B2" w:rsidRDefault="00AA0C57" w:rsidP="00EB468E">
      <w:pPr>
        <w:pStyle w:val="ListParagraph"/>
        <w:numPr>
          <w:ilvl w:val="0"/>
          <w:numId w:val="38"/>
        </w:numPr>
        <w:bidi/>
        <w:spacing w:before="240" w:after="120" w:line="216" w:lineRule="auto"/>
        <w:jc w:val="lowKashida"/>
        <w:rPr>
          <w:sz w:val="26"/>
          <w:szCs w:val="26"/>
          <w:lang w:bidi="ar-LB"/>
        </w:rPr>
      </w:pPr>
      <w:r w:rsidRPr="00B468B2">
        <w:rPr>
          <w:sz w:val="26"/>
          <w:szCs w:val="26"/>
          <w:rtl/>
          <w:lang w:bidi="ar-LB"/>
        </w:rPr>
        <w:t xml:space="preserve"> </w:t>
      </w:r>
      <w:r w:rsidR="00EB468E" w:rsidRPr="00B468B2">
        <w:rPr>
          <w:sz w:val="26"/>
          <w:szCs w:val="26"/>
          <w:rtl/>
          <w:lang w:bidi="ar-LB"/>
        </w:rPr>
        <w:t>إطلاق</w:t>
      </w:r>
      <w:r w:rsidR="006C6A26" w:rsidRPr="00B468B2">
        <w:rPr>
          <w:sz w:val="26"/>
          <w:szCs w:val="26"/>
          <w:rtl/>
          <w:lang w:bidi="ar-LB"/>
        </w:rPr>
        <w:t xml:space="preserve"> </w:t>
      </w:r>
      <w:r w:rsidR="00EB468E" w:rsidRPr="00B468B2">
        <w:rPr>
          <w:sz w:val="26"/>
          <w:szCs w:val="26"/>
          <w:rtl/>
          <w:lang w:bidi="ar-LB"/>
        </w:rPr>
        <w:t>البرنامج</w:t>
      </w:r>
      <w:r w:rsidR="006C6A26" w:rsidRPr="00B468B2">
        <w:rPr>
          <w:sz w:val="26"/>
          <w:szCs w:val="26"/>
          <w:rtl/>
          <w:lang w:bidi="ar-LB"/>
        </w:rPr>
        <w:t xml:space="preserve"> التجريبي </w:t>
      </w:r>
      <w:r w:rsidR="00EB468E" w:rsidRPr="00B468B2">
        <w:rPr>
          <w:sz w:val="26"/>
          <w:szCs w:val="26"/>
          <w:rtl/>
          <w:lang w:bidi="ar-LB"/>
        </w:rPr>
        <w:t>لاستبدال</w:t>
      </w:r>
      <w:r w:rsidR="006C6A26" w:rsidRPr="00B468B2">
        <w:rPr>
          <w:sz w:val="26"/>
          <w:szCs w:val="26"/>
          <w:rtl/>
          <w:lang w:bidi="ar-LB"/>
        </w:rPr>
        <w:t xml:space="preserve"> معدات التبريد وتكييف الهواء القائم</w:t>
      </w:r>
      <w:r w:rsidR="00EB468E" w:rsidRPr="00B468B2">
        <w:rPr>
          <w:sz w:val="26"/>
          <w:szCs w:val="26"/>
          <w:rtl/>
          <w:lang w:bidi="ar-LB"/>
        </w:rPr>
        <w:t>ى</w:t>
      </w:r>
      <w:r w:rsidR="006C6A26" w:rsidRPr="00B468B2">
        <w:rPr>
          <w:sz w:val="26"/>
          <w:szCs w:val="26"/>
          <w:rtl/>
          <w:lang w:bidi="ar-LB"/>
        </w:rPr>
        <w:t xml:space="preserve"> على </w:t>
      </w:r>
      <w:r w:rsidR="00EB468E" w:rsidRPr="00B468B2">
        <w:rPr>
          <w:sz w:val="26"/>
          <w:szCs w:val="26"/>
          <w:rtl/>
          <w:lang w:bidi="ar-LB"/>
        </w:rPr>
        <w:t xml:space="preserve">المواد الهيدروكلوروفلوروكربونية من خلال </w:t>
      </w:r>
      <w:r w:rsidR="006C6A26" w:rsidRPr="00B468B2">
        <w:rPr>
          <w:sz w:val="26"/>
          <w:szCs w:val="26"/>
          <w:rtl/>
          <w:lang w:bidi="ar-LB"/>
        </w:rPr>
        <w:t>اختيار ورش الخدمة وشراء 100 وحدة من وحدات تكييف الهواء القائمة على الكلوروفلوروكربون-32؛ و</w:t>
      </w:r>
    </w:p>
    <w:p w14:paraId="0E8C2D96" w14:textId="77777777" w:rsidR="006C6A26" w:rsidRPr="00B468B2" w:rsidRDefault="006C6A26" w:rsidP="006C6A26">
      <w:pPr>
        <w:pStyle w:val="ListParagraph"/>
        <w:bidi/>
        <w:spacing w:before="240" w:after="120" w:line="216" w:lineRule="auto"/>
        <w:jc w:val="lowKashida"/>
        <w:rPr>
          <w:sz w:val="26"/>
          <w:szCs w:val="26"/>
          <w:lang w:bidi="ar-LB"/>
        </w:rPr>
      </w:pPr>
    </w:p>
    <w:p w14:paraId="32BD9D99" w14:textId="77777777" w:rsidR="006C6A26" w:rsidRPr="00B468B2" w:rsidRDefault="006C6A26" w:rsidP="006C6A26">
      <w:pPr>
        <w:pStyle w:val="ListParagraph"/>
        <w:numPr>
          <w:ilvl w:val="0"/>
          <w:numId w:val="38"/>
        </w:numPr>
        <w:bidi/>
        <w:spacing w:before="240" w:after="120" w:line="216" w:lineRule="auto"/>
        <w:jc w:val="lowKashida"/>
        <w:rPr>
          <w:sz w:val="26"/>
          <w:szCs w:val="26"/>
          <w:lang w:bidi="ar-LB"/>
        </w:rPr>
      </w:pPr>
      <w:r w:rsidRPr="00B468B2">
        <w:rPr>
          <w:sz w:val="26"/>
          <w:szCs w:val="26"/>
          <w:rtl/>
          <w:lang w:bidi="ar-LB"/>
        </w:rPr>
        <w:t xml:space="preserve">نشر مواد إذكاء الوعي والمعلومات بشأن الإجراءات التي تتخذها الحكومة لإزالة </w:t>
      </w:r>
      <w:r w:rsidRPr="00B468B2">
        <w:rPr>
          <w:sz w:val="26"/>
          <w:szCs w:val="26"/>
          <w:rtl/>
          <w:lang w:val="en-US" w:bidi="ar-LB"/>
        </w:rPr>
        <w:t>المواد الهيدروكلوروفلوروكربونية</w:t>
      </w:r>
      <w:r w:rsidRPr="00B468B2">
        <w:rPr>
          <w:sz w:val="26"/>
          <w:szCs w:val="26"/>
          <w:rtl/>
          <w:lang w:bidi="ar-LB"/>
        </w:rPr>
        <w:t xml:space="preserve"> إلى الجمارك والمستوردين وورش الخدمة والفنيين وأصحاب المصلحة الآخرين.</w:t>
      </w:r>
    </w:p>
    <w:p w14:paraId="2F53C2B6" w14:textId="77777777" w:rsidR="00D43217" w:rsidRPr="00B468B2" w:rsidRDefault="00D43217" w:rsidP="00D43217">
      <w:pPr>
        <w:bidi/>
        <w:spacing w:before="240"/>
        <w:rPr>
          <w:i/>
          <w:iCs/>
          <w:sz w:val="26"/>
          <w:szCs w:val="26"/>
          <w:rtl/>
          <w:lang w:bidi="ar-LB"/>
        </w:rPr>
      </w:pPr>
      <w:r w:rsidRPr="00B468B2">
        <w:rPr>
          <w:i/>
          <w:iCs/>
          <w:sz w:val="26"/>
          <w:szCs w:val="26"/>
          <w:rtl/>
          <w:lang w:bidi="ar-LB"/>
        </w:rPr>
        <w:t>تنفيذ ورصد المشروع</w:t>
      </w:r>
    </w:p>
    <w:p w14:paraId="3B618893" w14:textId="77777777" w:rsidR="00EB468E" w:rsidRPr="00B468B2" w:rsidRDefault="00EB468E" w:rsidP="00EB468E">
      <w:pPr>
        <w:bidi/>
        <w:rPr>
          <w:i/>
          <w:iCs/>
          <w:sz w:val="26"/>
          <w:szCs w:val="26"/>
          <w:rtl/>
          <w:lang w:bidi="ar-LB"/>
        </w:rPr>
      </w:pPr>
    </w:p>
    <w:p w14:paraId="27C13BAE" w14:textId="77777777" w:rsidR="00D43217" w:rsidRPr="00B468B2" w:rsidRDefault="00EB468E" w:rsidP="004B163D">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 xml:space="preserve">تقوم وحدة الأوزون الوطنية برصد وتنسيق تنفيذ خطة إدارة إزالة المواد الهيدروكلوروفلوروكربونية بمساعدة خبير استشاري وطني. تم إنشاء فريق عمل خاص بالمواد المستنفدة للأوزون يتألف من ممثلين من الإدارات الحكومية والمنظمات الخاصة لتقديم المشورة بشأن قضايا السياسات المتعلقة بتنفيذ برنامج إزالة المواد المستنفدة للأوزون. ولم يُطلب تمويل </w:t>
      </w:r>
      <w:r w:rsidR="004B163D" w:rsidRPr="00B468B2">
        <w:rPr>
          <w:sz w:val="26"/>
          <w:szCs w:val="26"/>
          <w:rtl/>
          <w:lang w:bidi="ar-LB"/>
        </w:rPr>
        <w:t>ل</w:t>
      </w:r>
      <w:r w:rsidRPr="00B468B2">
        <w:rPr>
          <w:sz w:val="26"/>
          <w:szCs w:val="26"/>
          <w:rtl/>
          <w:lang w:bidi="ar-LB"/>
        </w:rPr>
        <w:t>إدارة المشروع</w:t>
      </w:r>
      <w:r w:rsidR="004B163D" w:rsidRPr="00B468B2">
        <w:rPr>
          <w:sz w:val="26"/>
          <w:szCs w:val="26"/>
          <w:rtl/>
          <w:lang w:bidi="ar-LB"/>
        </w:rPr>
        <w:t xml:space="preserve"> ورصده من الصندوق متعدد الأطراف</w:t>
      </w:r>
      <w:r w:rsidRPr="00B468B2">
        <w:rPr>
          <w:sz w:val="26"/>
          <w:szCs w:val="26"/>
          <w:rtl/>
          <w:lang w:bidi="ar-LB"/>
        </w:rPr>
        <w:t xml:space="preserve">؛ </w:t>
      </w:r>
      <w:r w:rsidR="004B163D" w:rsidRPr="00B468B2">
        <w:rPr>
          <w:sz w:val="26"/>
          <w:szCs w:val="26"/>
          <w:rtl/>
          <w:lang w:bidi="ar-LB"/>
        </w:rPr>
        <w:t>و</w:t>
      </w:r>
      <w:r w:rsidRPr="00B468B2">
        <w:rPr>
          <w:sz w:val="26"/>
          <w:szCs w:val="26"/>
          <w:rtl/>
          <w:lang w:bidi="ar-LB"/>
        </w:rPr>
        <w:t xml:space="preserve">وافقت الحكومة على تقديم </w:t>
      </w:r>
      <w:r w:rsidR="004B163D" w:rsidRPr="00B468B2">
        <w:rPr>
          <w:sz w:val="26"/>
          <w:szCs w:val="26"/>
          <w:rtl/>
          <w:lang w:bidi="ar-LB"/>
        </w:rPr>
        <w:t>000 70</w:t>
      </w:r>
      <w:r w:rsidRPr="00B468B2">
        <w:rPr>
          <w:sz w:val="26"/>
          <w:szCs w:val="26"/>
          <w:rtl/>
          <w:lang w:bidi="ar-LB"/>
        </w:rPr>
        <w:t xml:space="preserve"> دولار أمريكي </w:t>
      </w:r>
      <w:r w:rsidR="004B163D" w:rsidRPr="00B468B2">
        <w:rPr>
          <w:sz w:val="26"/>
          <w:szCs w:val="26"/>
          <w:rtl/>
          <w:lang w:bidi="ar-LB"/>
        </w:rPr>
        <w:t>بمثابة</w:t>
      </w:r>
      <w:r w:rsidRPr="00B468B2">
        <w:rPr>
          <w:sz w:val="26"/>
          <w:szCs w:val="26"/>
          <w:rtl/>
          <w:lang w:bidi="ar-LB"/>
        </w:rPr>
        <w:t xml:space="preserve"> تمويل مشترك خلال المرحلة الثانية لهذا الغرض</w:t>
      </w:r>
      <w:r w:rsidR="00D43217" w:rsidRPr="00B468B2">
        <w:rPr>
          <w:sz w:val="26"/>
          <w:szCs w:val="26"/>
          <w:rtl/>
          <w:lang w:bidi="ar-LB"/>
        </w:rPr>
        <w:t>.</w:t>
      </w:r>
    </w:p>
    <w:p w14:paraId="3B1B589B" w14:textId="77777777" w:rsidR="00D43217" w:rsidRPr="00B468B2" w:rsidRDefault="00D43217" w:rsidP="00D43217">
      <w:pPr>
        <w:bidi/>
        <w:spacing w:before="240" w:after="120" w:line="216" w:lineRule="auto"/>
        <w:jc w:val="lowKashida"/>
        <w:rPr>
          <w:sz w:val="26"/>
          <w:szCs w:val="26"/>
          <w:u w:val="single"/>
          <w:lang w:bidi="ar-LB"/>
        </w:rPr>
      </w:pPr>
      <w:r w:rsidRPr="00B468B2">
        <w:rPr>
          <w:sz w:val="26"/>
          <w:szCs w:val="26"/>
          <w:u w:val="single"/>
          <w:rtl/>
          <w:lang w:val="en-US" w:bidi="ar-LB"/>
        </w:rPr>
        <w:t>مستوى صرف الأموال</w:t>
      </w:r>
    </w:p>
    <w:p w14:paraId="2322F658" w14:textId="77777777" w:rsidR="00D43217" w:rsidRPr="00B468B2" w:rsidRDefault="00D43217" w:rsidP="004B163D">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 xml:space="preserve">كما في </w:t>
      </w:r>
      <w:r w:rsidR="004B163D" w:rsidRPr="00B468B2">
        <w:rPr>
          <w:sz w:val="26"/>
          <w:szCs w:val="26"/>
          <w:rtl/>
          <w:lang w:bidi="ar-LB"/>
        </w:rPr>
        <w:t>اكتوبر</w:t>
      </w:r>
      <w:r w:rsidRPr="00B468B2">
        <w:rPr>
          <w:sz w:val="26"/>
          <w:szCs w:val="26"/>
          <w:rtl/>
          <w:lang w:bidi="ar-LB"/>
        </w:rPr>
        <w:t>/</w:t>
      </w:r>
      <w:r w:rsidR="004B163D" w:rsidRPr="00B468B2">
        <w:rPr>
          <w:sz w:val="26"/>
          <w:szCs w:val="26"/>
          <w:rtl/>
          <w:lang w:bidi="ar-LB"/>
        </w:rPr>
        <w:t>تشرين الأول</w:t>
      </w:r>
      <w:r w:rsidRPr="00B468B2">
        <w:rPr>
          <w:sz w:val="26"/>
          <w:szCs w:val="26"/>
          <w:rtl/>
          <w:lang w:bidi="ar-LB"/>
        </w:rPr>
        <w:t xml:space="preserve"> 2021، من أصل مبلغ الـ </w:t>
      </w:r>
      <w:r w:rsidR="004B163D" w:rsidRPr="00B468B2">
        <w:rPr>
          <w:sz w:val="26"/>
          <w:szCs w:val="26"/>
          <w:rtl/>
          <w:lang w:bidi="ar-LB"/>
        </w:rPr>
        <w:t>000</w:t>
      </w:r>
      <w:r w:rsidRPr="00B468B2">
        <w:rPr>
          <w:sz w:val="26"/>
          <w:szCs w:val="26"/>
          <w:rtl/>
          <w:lang w:bidi="ar-LB"/>
        </w:rPr>
        <w:t xml:space="preserve"> </w:t>
      </w:r>
      <w:r w:rsidR="004B163D" w:rsidRPr="00B468B2">
        <w:rPr>
          <w:sz w:val="26"/>
          <w:szCs w:val="26"/>
          <w:rtl/>
          <w:lang w:bidi="ar-LB"/>
        </w:rPr>
        <w:t>138</w:t>
      </w:r>
      <w:r w:rsidRPr="00B468B2">
        <w:rPr>
          <w:sz w:val="26"/>
          <w:szCs w:val="26"/>
          <w:rtl/>
          <w:lang w:bidi="ar-LB"/>
        </w:rPr>
        <w:t xml:space="preserve"> دولار أمريكي الموافق عليه حتى الآن</w:t>
      </w:r>
      <w:r w:rsidR="004B163D" w:rsidRPr="00B468B2">
        <w:rPr>
          <w:sz w:val="26"/>
          <w:szCs w:val="26"/>
          <w:rtl/>
          <w:lang w:bidi="ar-LB"/>
        </w:rPr>
        <w:t xml:space="preserve"> (000 83 دولار أمريكي لليونيب و 000 55 دولار أمريكي لليوئنديبي)</w:t>
      </w:r>
      <w:r w:rsidRPr="00B468B2">
        <w:rPr>
          <w:sz w:val="26"/>
          <w:szCs w:val="26"/>
          <w:rtl/>
          <w:lang w:bidi="ar-LB"/>
        </w:rPr>
        <w:t xml:space="preserve">، تم صرف </w:t>
      </w:r>
      <w:r w:rsidR="004B163D" w:rsidRPr="00B468B2">
        <w:rPr>
          <w:sz w:val="26"/>
          <w:szCs w:val="26"/>
          <w:rtl/>
          <w:lang w:bidi="ar-LB"/>
        </w:rPr>
        <w:t>403 29</w:t>
      </w:r>
      <w:r w:rsidRPr="00B468B2">
        <w:rPr>
          <w:sz w:val="26"/>
          <w:szCs w:val="26"/>
          <w:rtl/>
          <w:lang w:bidi="ar-LB"/>
        </w:rPr>
        <w:t xml:space="preserve"> دولار أمريكي (</w:t>
      </w:r>
      <w:r w:rsidR="004B163D" w:rsidRPr="00B468B2">
        <w:rPr>
          <w:sz w:val="26"/>
          <w:szCs w:val="26"/>
          <w:rtl/>
          <w:lang w:bidi="ar-LB"/>
        </w:rPr>
        <w:t>086 28</w:t>
      </w:r>
      <w:r w:rsidRPr="00B468B2">
        <w:rPr>
          <w:sz w:val="26"/>
          <w:szCs w:val="26"/>
          <w:rtl/>
          <w:lang w:bidi="ar-LB"/>
        </w:rPr>
        <w:t xml:space="preserve"> دولار أمريكي لليونيب و </w:t>
      </w:r>
      <w:r w:rsidR="004B163D" w:rsidRPr="00B468B2">
        <w:rPr>
          <w:sz w:val="26"/>
          <w:szCs w:val="26"/>
          <w:rtl/>
          <w:lang w:bidi="ar-LB"/>
        </w:rPr>
        <w:t>317</w:t>
      </w:r>
      <w:r w:rsidRPr="00B468B2">
        <w:rPr>
          <w:sz w:val="26"/>
          <w:szCs w:val="26"/>
          <w:rtl/>
          <w:lang w:bidi="ar-LB"/>
        </w:rPr>
        <w:t xml:space="preserve"> </w:t>
      </w:r>
      <w:r w:rsidR="004B163D" w:rsidRPr="00B468B2">
        <w:rPr>
          <w:sz w:val="26"/>
          <w:szCs w:val="26"/>
          <w:rtl/>
          <w:lang w:bidi="ar-LB"/>
        </w:rPr>
        <w:t>1 دولار أمريكي لليوئنديبي</w:t>
      </w:r>
      <w:r w:rsidRPr="00B468B2">
        <w:rPr>
          <w:sz w:val="26"/>
          <w:szCs w:val="26"/>
          <w:rtl/>
          <w:lang w:bidi="ar-LB"/>
        </w:rPr>
        <w:t xml:space="preserve">). وسيتم صرف الرصيد البالغ </w:t>
      </w:r>
      <w:r w:rsidR="004B163D" w:rsidRPr="00B468B2">
        <w:rPr>
          <w:sz w:val="26"/>
          <w:szCs w:val="26"/>
          <w:rtl/>
          <w:lang w:bidi="ar-LB"/>
        </w:rPr>
        <w:t>597</w:t>
      </w:r>
      <w:r w:rsidRPr="00B468B2">
        <w:rPr>
          <w:sz w:val="26"/>
          <w:szCs w:val="26"/>
          <w:rtl/>
          <w:lang w:bidi="ar-LB"/>
        </w:rPr>
        <w:t xml:space="preserve"> </w:t>
      </w:r>
      <w:r w:rsidR="004B163D" w:rsidRPr="00B468B2">
        <w:rPr>
          <w:sz w:val="26"/>
          <w:szCs w:val="26"/>
          <w:rtl/>
          <w:lang w:bidi="ar-LB"/>
        </w:rPr>
        <w:t>108</w:t>
      </w:r>
      <w:r w:rsidRPr="00B468B2">
        <w:rPr>
          <w:sz w:val="26"/>
          <w:szCs w:val="26"/>
          <w:rtl/>
          <w:lang w:bidi="ar-LB"/>
        </w:rPr>
        <w:t xml:space="preserve"> دولار أمريكي في </w:t>
      </w:r>
      <w:r w:rsidR="004B163D" w:rsidRPr="00B468B2">
        <w:rPr>
          <w:sz w:val="26"/>
          <w:szCs w:val="26"/>
          <w:rtl/>
          <w:lang w:bidi="ar-LB"/>
        </w:rPr>
        <w:t>الفترة 2021-2022</w:t>
      </w:r>
      <w:r w:rsidRPr="00B468B2">
        <w:rPr>
          <w:sz w:val="26"/>
          <w:szCs w:val="26"/>
          <w:rtl/>
          <w:lang w:bidi="ar-LB"/>
        </w:rPr>
        <w:t>.</w:t>
      </w:r>
    </w:p>
    <w:p w14:paraId="0F51651D" w14:textId="77777777" w:rsidR="00B627C6" w:rsidRPr="00B468B2" w:rsidRDefault="00B627C6" w:rsidP="004B163D">
      <w:pPr>
        <w:bidi/>
        <w:spacing w:before="240" w:after="120" w:line="216" w:lineRule="auto"/>
        <w:jc w:val="lowKashida"/>
        <w:rPr>
          <w:sz w:val="26"/>
          <w:szCs w:val="26"/>
          <w:lang w:bidi="ar-LB"/>
        </w:rPr>
      </w:pPr>
      <w:r w:rsidRPr="00B468B2">
        <w:rPr>
          <w:sz w:val="26"/>
          <w:szCs w:val="26"/>
          <w:u w:val="single"/>
          <w:rtl/>
          <w:lang w:bidi="ar-LB"/>
        </w:rPr>
        <w:t xml:space="preserve">خطة تنفيذ الشريحة </w:t>
      </w:r>
      <w:r w:rsidR="004B163D" w:rsidRPr="00B468B2">
        <w:rPr>
          <w:sz w:val="26"/>
          <w:szCs w:val="26"/>
          <w:u w:val="single"/>
          <w:rtl/>
          <w:lang w:bidi="ar-LB"/>
        </w:rPr>
        <w:t>الثانية</w:t>
      </w:r>
      <w:r w:rsidRPr="00B468B2">
        <w:rPr>
          <w:sz w:val="26"/>
          <w:szCs w:val="26"/>
          <w:u w:val="single"/>
          <w:rtl/>
          <w:lang w:bidi="ar-LB"/>
        </w:rPr>
        <w:t xml:space="preserve"> من خطة إدارة إزالة المواد الهيدروكلوروفلوروكربونية</w:t>
      </w:r>
    </w:p>
    <w:p w14:paraId="40A0C687" w14:textId="77777777" w:rsidR="00B627C6" w:rsidRPr="00B468B2" w:rsidRDefault="00B627C6" w:rsidP="004B163D">
      <w:pPr>
        <w:pStyle w:val="ListParagraph"/>
        <w:numPr>
          <w:ilvl w:val="0"/>
          <w:numId w:val="37"/>
        </w:numPr>
        <w:bidi/>
        <w:spacing w:before="240" w:after="120" w:line="216" w:lineRule="auto"/>
        <w:jc w:val="lowKashida"/>
        <w:rPr>
          <w:sz w:val="26"/>
          <w:szCs w:val="26"/>
          <w:lang w:val="en-US" w:bidi="ar-LB"/>
        </w:rPr>
      </w:pPr>
      <w:r w:rsidRPr="00B468B2">
        <w:rPr>
          <w:sz w:val="26"/>
          <w:szCs w:val="26"/>
          <w:rtl/>
          <w:lang w:bidi="ar-LB"/>
        </w:rPr>
        <w:t>سيتم تنفيذ الأنشطة التالية في الفترة بين كانون الثاني/يناير 2022 وكانون الأول/ديسمبر 2023:</w:t>
      </w:r>
    </w:p>
    <w:p w14:paraId="72ECFD56" w14:textId="77777777" w:rsidR="004B163D" w:rsidRPr="00B468B2" w:rsidRDefault="004B163D" w:rsidP="004B163D">
      <w:pPr>
        <w:pStyle w:val="ListParagraph"/>
        <w:bidi/>
        <w:spacing w:before="240" w:after="120" w:line="216" w:lineRule="auto"/>
        <w:ind w:left="1065"/>
        <w:jc w:val="lowKashida"/>
        <w:rPr>
          <w:sz w:val="26"/>
          <w:szCs w:val="26"/>
          <w:rtl/>
          <w:lang w:val="en-US" w:bidi="ar-LB"/>
        </w:rPr>
      </w:pPr>
    </w:p>
    <w:p w14:paraId="08BFB359" w14:textId="77777777" w:rsidR="00B627C6" w:rsidRPr="00B468B2" w:rsidRDefault="00B627C6" w:rsidP="004B163D">
      <w:pPr>
        <w:pStyle w:val="ListParagraph"/>
        <w:numPr>
          <w:ilvl w:val="0"/>
          <w:numId w:val="29"/>
        </w:numPr>
        <w:bidi/>
        <w:spacing w:before="240" w:after="120" w:line="216" w:lineRule="auto"/>
        <w:jc w:val="lowKashida"/>
        <w:rPr>
          <w:sz w:val="26"/>
          <w:szCs w:val="26"/>
          <w:rtl/>
          <w:lang w:bidi="ar-LB"/>
        </w:rPr>
      </w:pPr>
      <w:r w:rsidRPr="00B468B2">
        <w:rPr>
          <w:sz w:val="26"/>
          <w:szCs w:val="26"/>
          <w:rtl/>
          <w:lang w:val="en-US" w:bidi="ar-LB"/>
        </w:rPr>
        <w:t xml:space="preserve"> </w:t>
      </w:r>
      <w:r w:rsidR="004B163D" w:rsidRPr="00B468B2">
        <w:rPr>
          <w:sz w:val="26"/>
          <w:szCs w:val="26"/>
          <w:rtl/>
          <w:lang w:val="en-US" w:bidi="ar-LB"/>
        </w:rPr>
        <w:t xml:space="preserve">مراجعة السياسات وتعديل اللوائح الحالية، بما في ذلك تعزيز نظام التراخيص والحصص ومواصلة تطوير منصة الجمارك الإلكترونية (بتمويل مشترك من الحكومة) وتحديث المرسوم بقانون رقم 36/2012 لحظر استيراد معدات التبريد وتكييف الهواء القائمة على </w:t>
      </w:r>
      <w:r w:rsidR="004B163D" w:rsidRPr="00B468B2">
        <w:rPr>
          <w:sz w:val="26"/>
          <w:szCs w:val="26"/>
          <w:rtl/>
          <w:lang w:bidi="ar-LB"/>
        </w:rPr>
        <w:t>المواد الهيدروكلوروفلوروكربونية</w:t>
      </w:r>
      <w:r w:rsidR="004B163D" w:rsidRPr="00B468B2">
        <w:rPr>
          <w:sz w:val="26"/>
          <w:szCs w:val="26"/>
          <w:rtl/>
          <w:lang w:val="en-US" w:bidi="ar-LB"/>
        </w:rPr>
        <w:t xml:space="preserve"> وتنقيح سياسة المشتريات العامة لدعم التكنولوجيات الخالية من المواد المستنفدة للأوزون (اليونيب) (500 1 دولار أمريكي)</w:t>
      </w:r>
      <w:r w:rsidRPr="00B468B2">
        <w:rPr>
          <w:sz w:val="26"/>
          <w:szCs w:val="26"/>
          <w:rtl/>
          <w:lang w:bidi="ar-LB"/>
        </w:rPr>
        <w:t xml:space="preserve">؛ </w:t>
      </w:r>
    </w:p>
    <w:p w14:paraId="3D500E69" w14:textId="77777777" w:rsidR="00B627C6" w:rsidRPr="00B468B2" w:rsidRDefault="00B627C6" w:rsidP="00B627C6">
      <w:pPr>
        <w:pStyle w:val="ListParagraph"/>
        <w:bidi/>
        <w:spacing w:before="240" w:after="120" w:line="216" w:lineRule="auto"/>
        <w:jc w:val="lowKashida"/>
        <w:rPr>
          <w:sz w:val="26"/>
          <w:szCs w:val="26"/>
          <w:lang w:bidi="ar-LB"/>
        </w:rPr>
      </w:pPr>
    </w:p>
    <w:p w14:paraId="4345AB02" w14:textId="77777777" w:rsidR="00B627C6" w:rsidRPr="00B468B2" w:rsidRDefault="00B627C6" w:rsidP="004B163D">
      <w:pPr>
        <w:pStyle w:val="ListParagraph"/>
        <w:numPr>
          <w:ilvl w:val="0"/>
          <w:numId w:val="29"/>
        </w:numPr>
        <w:bidi/>
        <w:spacing w:before="240" w:after="120" w:line="216" w:lineRule="auto"/>
        <w:jc w:val="lowKashida"/>
        <w:rPr>
          <w:sz w:val="26"/>
          <w:szCs w:val="26"/>
          <w:lang w:bidi="ar-LB"/>
        </w:rPr>
      </w:pPr>
      <w:r w:rsidRPr="00B468B2">
        <w:rPr>
          <w:sz w:val="26"/>
          <w:szCs w:val="26"/>
          <w:rtl/>
          <w:lang w:bidi="ar-LB"/>
        </w:rPr>
        <w:t xml:space="preserve"> </w:t>
      </w:r>
      <w:r w:rsidR="004B163D" w:rsidRPr="00B468B2">
        <w:rPr>
          <w:sz w:val="26"/>
          <w:szCs w:val="26"/>
          <w:rtl/>
          <w:lang w:bidi="ar-LB"/>
        </w:rPr>
        <w:t>تدريب موظفي الجمارك والإنفاذ، بما في ذلك 100 من موظفي الجمارك و 60 من المخلصين الجمركيين والمستوردين وتنفيذ شرط إلزامي لوسم أسطوانات المواد الهيدروكلوروفلوروكربونية</w:t>
      </w:r>
      <w:r w:rsidR="004B163D" w:rsidRPr="00B468B2">
        <w:rPr>
          <w:sz w:val="26"/>
          <w:szCs w:val="26"/>
          <w:rtl/>
          <w:lang w:val="en-US" w:bidi="ar-LB"/>
        </w:rPr>
        <w:t xml:space="preserve"> </w:t>
      </w:r>
      <w:r w:rsidR="004B163D" w:rsidRPr="00B468B2">
        <w:rPr>
          <w:sz w:val="26"/>
          <w:szCs w:val="26"/>
          <w:rtl/>
          <w:lang w:bidi="ar-LB"/>
        </w:rPr>
        <w:t>ونشر دليل الجمارك (اليونيب) (300 26 دولار أمريكي)</w:t>
      </w:r>
      <w:r w:rsidRPr="00B468B2">
        <w:rPr>
          <w:sz w:val="26"/>
          <w:szCs w:val="26"/>
          <w:rtl/>
          <w:lang w:val="en-US" w:bidi="ar-LB"/>
        </w:rPr>
        <w:t>؛</w:t>
      </w:r>
    </w:p>
    <w:p w14:paraId="62BE55E6" w14:textId="77777777" w:rsidR="00B627C6" w:rsidRPr="00B468B2" w:rsidRDefault="00B627C6" w:rsidP="00B627C6">
      <w:pPr>
        <w:pStyle w:val="ListParagraph"/>
        <w:rPr>
          <w:sz w:val="26"/>
          <w:szCs w:val="26"/>
          <w:rtl/>
          <w:lang w:bidi="ar-LB"/>
        </w:rPr>
      </w:pPr>
    </w:p>
    <w:p w14:paraId="3AF24128" w14:textId="77777777" w:rsidR="00B627C6" w:rsidRPr="00B468B2" w:rsidRDefault="004B163D" w:rsidP="004B163D">
      <w:pPr>
        <w:pStyle w:val="ListParagraph"/>
        <w:numPr>
          <w:ilvl w:val="0"/>
          <w:numId w:val="30"/>
        </w:numPr>
        <w:bidi/>
        <w:spacing w:before="240" w:after="120" w:line="216" w:lineRule="auto"/>
        <w:jc w:val="lowKashida"/>
        <w:rPr>
          <w:sz w:val="26"/>
          <w:szCs w:val="26"/>
          <w:lang w:bidi="ar-LB"/>
        </w:rPr>
      </w:pPr>
      <w:r w:rsidRPr="00B468B2">
        <w:rPr>
          <w:sz w:val="26"/>
          <w:szCs w:val="26"/>
          <w:rtl/>
          <w:lang w:bidi="ar-LB"/>
        </w:rPr>
        <w:lastRenderedPageBreak/>
        <w:t xml:space="preserve">وضع الصيغة النهائية للمدونة الوطنية للممارسات الجيدة ومناهج التدريب الوطنية </w:t>
      </w:r>
      <w:r w:rsidR="00B627C6" w:rsidRPr="00B468B2">
        <w:rPr>
          <w:sz w:val="26"/>
          <w:szCs w:val="26"/>
          <w:rtl/>
          <w:lang w:bidi="ar-LB"/>
        </w:rPr>
        <w:t xml:space="preserve">(اليونيب) (500 </w:t>
      </w:r>
      <w:r w:rsidRPr="00B468B2">
        <w:rPr>
          <w:sz w:val="26"/>
          <w:szCs w:val="26"/>
          <w:rtl/>
          <w:lang w:bidi="ar-LB"/>
        </w:rPr>
        <w:t>1</w:t>
      </w:r>
      <w:r w:rsidR="00B627C6" w:rsidRPr="00B468B2">
        <w:rPr>
          <w:sz w:val="26"/>
          <w:szCs w:val="26"/>
          <w:rtl/>
          <w:lang w:bidi="ar-LB"/>
        </w:rPr>
        <w:t xml:space="preserve"> دولار أمريكي)</w:t>
      </w:r>
      <w:r w:rsidRPr="00B468B2">
        <w:rPr>
          <w:sz w:val="26"/>
          <w:szCs w:val="26"/>
          <w:rtl/>
          <w:lang w:bidi="ar-LB"/>
        </w:rPr>
        <w:t>؛</w:t>
      </w:r>
    </w:p>
    <w:p w14:paraId="7ABA64E2" w14:textId="77777777" w:rsidR="004B163D" w:rsidRPr="00B468B2" w:rsidRDefault="004B163D" w:rsidP="004B163D">
      <w:pPr>
        <w:pStyle w:val="ListParagraph"/>
        <w:numPr>
          <w:ilvl w:val="0"/>
          <w:numId w:val="39"/>
        </w:numPr>
        <w:bidi/>
        <w:spacing w:before="240" w:after="120" w:line="216" w:lineRule="auto"/>
        <w:jc w:val="lowKashida"/>
        <w:rPr>
          <w:sz w:val="26"/>
          <w:szCs w:val="26"/>
          <w:lang w:bidi="ar-LB"/>
        </w:rPr>
      </w:pPr>
      <w:r w:rsidRPr="00B468B2">
        <w:rPr>
          <w:sz w:val="26"/>
          <w:szCs w:val="26"/>
          <w:rtl/>
          <w:lang w:bidi="ar-LB"/>
        </w:rPr>
        <w:t>تدريب 90 من فنيي التبريد وتكييف الهواء على الممارسات الجيدة والمناولة الآمنة لغازات التبريد القابلة للاشتعال (اليونيب) (000 18 دولار أمريكي)؛</w:t>
      </w:r>
    </w:p>
    <w:p w14:paraId="5BBD2BA2" w14:textId="77777777" w:rsidR="004B163D" w:rsidRPr="00B468B2" w:rsidRDefault="004B163D" w:rsidP="004B163D">
      <w:pPr>
        <w:pStyle w:val="ListParagraph"/>
        <w:bidi/>
        <w:spacing w:before="240" w:after="120" w:line="216" w:lineRule="auto"/>
        <w:jc w:val="lowKashida"/>
        <w:rPr>
          <w:sz w:val="26"/>
          <w:szCs w:val="26"/>
          <w:lang w:bidi="ar-LB"/>
        </w:rPr>
      </w:pPr>
    </w:p>
    <w:p w14:paraId="033FD7AC" w14:textId="77777777" w:rsidR="004B163D" w:rsidRPr="00B468B2" w:rsidRDefault="004B163D" w:rsidP="004B163D">
      <w:pPr>
        <w:pStyle w:val="ListParagraph"/>
        <w:numPr>
          <w:ilvl w:val="0"/>
          <w:numId w:val="40"/>
        </w:numPr>
        <w:bidi/>
        <w:spacing w:before="240" w:after="120" w:line="216" w:lineRule="auto"/>
        <w:jc w:val="lowKashida"/>
        <w:rPr>
          <w:sz w:val="26"/>
          <w:szCs w:val="26"/>
          <w:lang w:bidi="ar-LB"/>
        </w:rPr>
      </w:pPr>
      <w:r w:rsidRPr="00B468B2">
        <w:rPr>
          <w:sz w:val="26"/>
          <w:szCs w:val="26"/>
          <w:rtl/>
          <w:lang w:bidi="ar-LB"/>
        </w:rPr>
        <w:t>تنفيذ برنامج إصدار الشهادات إلى الفنيين، بما في ذلك وضع الصيغة النهائية لمعايير الشهادات وتدريب المدربين على المعايير الجديدة والبدء في عملية التصديق (اليونيب) (000 11 دولار أمريكي)؛</w:t>
      </w:r>
    </w:p>
    <w:p w14:paraId="43419197" w14:textId="77777777" w:rsidR="004B163D" w:rsidRPr="00B468B2" w:rsidRDefault="004B163D" w:rsidP="004B163D">
      <w:pPr>
        <w:pStyle w:val="ListParagraph"/>
        <w:bidi/>
        <w:spacing w:before="240" w:after="120" w:line="216" w:lineRule="auto"/>
        <w:jc w:val="lowKashida"/>
        <w:rPr>
          <w:sz w:val="26"/>
          <w:szCs w:val="26"/>
          <w:lang w:bidi="ar-LB"/>
        </w:rPr>
      </w:pPr>
    </w:p>
    <w:p w14:paraId="457B18DC" w14:textId="77777777" w:rsidR="004B163D" w:rsidRPr="00B468B2" w:rsidRDefault="004B163D" w:rsidP="004B163D">
      <w:pPr>
        <w:pStyle w:val="ListParagraph"/>
        <w:numPr>
          <w:ilvl w:val="0"/>
          <w:numId w:val="40"/>
        </w:numPr>
        <w:bidi/>
        <w:spacing w:before="240" w:after="120" w:line="216" w:lineRule="auto"/>
        <w:jc w:val="lowKashida"/>
        <w:rPr>
          <w:sz w:val="26"/>
          <w:szCs w:val="26"/>
          <w:lang w:bidi="ar-LB"/>
        </w:rPr>
      </w:pPr>
      <w:r w:rsidRPr="00B468B2">
        <w:rPr>
          <w:sz w:val="26"/>
          <w:szCs w:val="26"/>
          <w:rtl/>
          <w:lang w:bidi="ar-LB"/>
        </w:rPr>
        <w:t>تنفيذ البرنامج التجريبي لاستبدال المواد الهيدروكلوروفلوروكربونية</w:t>
      </w:r>
      <w:r w:rsidRPr="00B468B2">
        <w:rPr>
          <w:sz w:val="26"/>
          <w:szCs w:val="26"/>
          <w:rtl/>
          <w:lang w:val="en-US" w:bidi="ar-LB"/>
        </w:rPr>
        <w:t xml:space="preserve"> </w:t>
      </w:r>
      <w:r w:rsidRPr="00B468B2">
        <w:rPr>
          <w:sz w:val="26"/>
          <w:szCs w:val="26"/>
          <w:rtl/>
          <w:lang w:bidi="ar-LB"/>
        </w:rPr>
        <w:t>للتدليل على المعدات القائمة على التكنولوجيات ذات القدرة المنخفضة على إحداث الاحترار العالمي (</w:t>
      </w:r>
      <w:r w:rsidRPr="00B468B2">
        <w:rPr>
          <w:sz w:val="26"/>
          <w:szCs w:val="26"/>
          <w:lang w:bidi="ar-LB"/>
        </w:rPr>
        <w:t>R-290</w:t>
      </w:r>
      <w:r w:rsidRPr="00B468B2">
        <w:rPr>
          <w:sz w:val="26"/>
          <w:szCs w:val="26"/>
          <w:rtl/>
          <w:lang w:bidi="ar-LB"/>
        </w:rPr>
        <w:t xml:space="preserve"> وثاني أكسيد الكربون والأمونيا)، بما في ذلك المساعدة الفنية من أحد الاستشاريين واستضافة ورشتي عمل للترويج للبدائل ذات القدرة المنخفضة على إحداث الاحترار العالمي (اليوئنديبي) (500 41 دولار أمريكي)؛</w:t>
      </w:r>
    </w:p>
    <w:p w14:paraId="1E7599F3" w14:textId="77777777" w:rsidR="004B163D" w:rsidRPr="00B468B2" w:rsidRDefault="004B163D" w:rsidP="004B163D">
      <w:pPr>
        <w:pStyle w:val="ListParagraph"/>
        <w:rPr>
          <w:sz w:val="26"/>
          <w:szCs w:val="26"/>
          <w:rtl/>
          <w:lang w:bidi="ar-LB"/>
        </w:rPr>
      </w:pPr>
    </w:p>
    <w:p w14:paraId="209FB394" w14:textId="77777777" w:rsidR="004B163D" w:rsidRPr="00B468B2" w:rsidRDefault="004B163D" w:rsidP="006B0D3A">
      <w:pPr>
        <w:pStyle w:val="ListParagraph"/>
        <w:numPr>
          <w:ilvl w:val="0"/>
          <w:numId w:val="41"/>
        </w:numPr>
        <w:bidi/>
        <w:spacing w:before="240" w:after="120" w:line="216" w:lineRule="auto"/>
        <w:jc w:val="lowKashida"/>
        <w:rPr>
          <w:sz w:val="26"/>
          <w:szCs w:val="26"/>
          <w:lang w:bidi="ar-LB"/>
        </w:rPr>
      </w:pPr>
      <w:r w:rsidRPr="00B468B2">
        <w:rPr>
          <w:sz w:val="26"/>
          <w:szCs w:val="26"/>
          <w:rtl/>
          <w:lang w:bidi="ar-LB"/>
        </w:rPr>
        <w:t>برنامج توعية الجمهور (اليونيب) (</w:t>
      </w:r>
      <w:r w:rsidR="006B0D3A" w:rsidRPr="00B468B2">
        <w:rPr>
          <w:sz w:val="26"/>
          <w:szCs w:val="26"/>
          <w:rtl/>
          <w:lang w:bidi="ar-LB"/>
        </w:rPr>
        <w:t>700 3</w:t>
      </w:r>
      <w:r w:rsidRPr="00B468B2">
        <w:rPr>
          <w:sz w:val="26"/>
          <w:szCs w:val="26"/>
          <w:rtl/>
          <w:lang w:bidi="ar-LB"/>
        </w:rPr>
        <w:t xml:space="preserve"> دولار أمريكي)؛ و</w:t>
      </w:r>
    </w:p>
    <w:p w14:paraId="29B9065D" w14:textId="77777777" w:rsidR="004B163D" w:rsidRPr="00B468B2" w:rsidRDefault="004B163D" w:rsidP="004B163D">
      <w:pPr>
        <w:pStyle w:val="ListParagraph"/>
        <w:bidi/>
        <w:spacing w:before="240" w:after="120" w:line="216" w:lineRule="auto"/>
        <w:jc w:val="lowKashida"/>
        <w:rPr>
          <w:sz w:val="26"/>
          <w:szCs w:val="26"/>
          <w:lang w:bidi="ar-LB"/>
        </w:rPr>
      </w:pPr>
    </w:p>
    <w:p w14:paraId="3A35F035" w14:textId="77777777" w:rsidR="004B163D" w:rsidRPr="00B468B2" w:rsidRDefault="004B163D" w:rsidP="004B163D">
      <w:pPr>
        <w:pStyle w:val="ListParagraph"/>
        <w:numPr>
          <w:ilvl w:val="0"/>
          <w:numId w:val="30"/>
        </w:numPr>
        <w:bidi/>
        <w:spacing w:before="240" w:after="120" w:line="216" w:lineRule="auto"/>
        <w:jc w:val="lowKashida"/>
        <w:rPr>
          <w:sz w:val="26"/>
          <w:szCs w:val="26"/>
          <w:lang w:bidi="ar-LB"/>
        </w:rPr>
      </w:pPr>
      <w:r w:rsidRPr="00B468B2">
        <w:rPr>
          <w:sz w:val="26"/>
          <w:szCs w:val="26"/>
          <w:rtl/>
          <w:lang w:bidi="ar-LB"/>
        </w:rPr>
        <w:t>رصد المشروع وتنسيقه والإبلاغ عنه (بتمويل مشترك من الحكومة).</w:t>
      </w:r>
    </w:p>
    <w:p w14:paraId="424CF39A" w14:textId="77777777" w:rsidR="00B627C6" w:rsidRPr="00B468B2" w:rsidRDefault="00B627C6" w:rsidP="00B627C6">
      <w:pPr>
        <w:pStyle w:val="ListParagraph"/>
        <w:bidi/>
        <w:spacing w:before="240" w:after="120" w:line="216" w:lineRule="auto"/>
        <w:jc w:val="lowKashida"/>
        <w:rPr>
          <w:sz w:val="26"/>
          <w:szCs w:val="26"/>
          <w:lang w:bidi="ar-LB"/>
        </w:rPr>
      </w:pPr>
    </w:p>
    <w:p w14:paraId="1D2A2653" w14:textId="77777777" w:rsidR="00B627C6" w:rsidRPr="00B468B2" w:rsidRDefault="00B627C6" w:rsidP="00B627C6">
      <w:pPr>
        <w:bidi/>
        <w:jc w:val="center"/>
        <w:rPr>
          <w:b/>
          <w:bCs/>
          <w:sz w:val="26"/>
          <w:szCs w:val="26"/>
          <w:rtl/>
          <w:lang w:bidi="ar-LB"/>
        </w:rPr>
      </w:pPr>
    </w:p>
    <w:p w14:paraId="750D0DA6" w14:textId="77777777" w:rsidR="00B627C6" w:rsidRPr="00B468B2" w:rsidRDefault="00B627C6" w:rsidP="00B627C6">
      <w:pPr>
        <w:bidi/>
        <w:jc w:val="center"/>
        <w:rPr>
          <w:b/>
          <w:bCs/>
          <w:sz w:val="26"/>
          <w:szCs w:val="26"/>
          <w:lang w:bidi="ar-LB"/>
        </w:rPr>
      </w:pPr>
      <w:r w:rsidRPr="00D10F96">
        <w:rPr>
          <w:b/>
          <w:bCs/>
          <w:sz w:val="28"/>
          <w:szCs w:val="28"/>
          <w:rtl/>
          <w:lang w:bidi="ar-LB"/>
        </w:rPr>
        <w:t>تعليقات وتوصية الأمانة</w:t>
      </w:r>
    </w:p>
    <w:p w14:paraId="0FF9A6FA" w14:textId="77777777" w:rsidR="00D10F96" w:rsidRDefault="00D10F96" w:rsidP="00B627C6">
      <w:pPr>
        <w:bidi/>
        <w:spacing w:after="120" w:line="216" w:lineRule="auto"/>
        <w:jc w:val="lowKashida"/>
        <w:rPr>
          <w:b/>
          <w:bCs/>
          <w:sz w:val="26"/>
          <w:szCs w:val="26"/>
          <w:lang w:bidi="ar-LB"/>
        </w:rPr>
      </w:pPr>
    </w:p>
    <w:p w14:paraId="10D18ECC" w14:textId="5156F4C9" w:rsidR="00B627C6" w:rsidRPr="00B468B2" w:rsidRDefault="00B627C6" w:rsidP="00D10F96">
      <w:pPr>
        <w:bidi/>
        <w:spacing w:after="120" w:line="216" w:lineRule="auto"/>
        <w:jc w:val="lowKashida"/>
        <w:rPr>
          <w:b/>
          <w:bCs/>
          <w:sz w:val="26"/>
          <w:szCs w:val="26"/>
          <w:rtl/>
          <w:lang w:bidi="ar-LB"/>
        </w:rPr>
      </w:pPr>
      <w:r w:rsidRPr="00B468B2">
        <w:rPr>
          <w:b/>
          <w:bCs/>
          <w:sz w:val="26"/>
          <w:szCs w:val="26"/>
          <w:rtl/>
          <w:lang w:bidi="ar-LB"/>
        </w:rPr>
        <w:t>التعليقات</w:t>
      </w:r>
    </w:p>
    <w:p w14:paraId="525FD464" w14:textId="77777777" w:rsidR="00B627C6" w:rsidRPr="00B468B2" w:rsidRDefault="006B0D3A" w:rsidP="00B627C6">
      <w:pPr>
        <w:bidi/>
        <w:spacing w:after="120" w:line="216" w:lineRule="auto"/>
        <w:jc w:val="lowKashida"/>
        <w:rPr>
          <w:sz w:val="26"/>
          <w:szCs w:val="26"/>
          <w:u w:val="single"/>
          <w:rtl/>
          <w:lang w:bidi="ar-LB"/>
        </w:rPr>
      </w:pPr>
      <w:r w:rsidRPr="00B468B2">
        <w:rPr>
          <w:sz w:val="26"/>
          <w:szCs w:val="26"/>
          <w:u w:val="single"/>
          <w:rtl/>
          <w:lang w:bidi="ar-LB"/>
        </w:rPr>
        <w:t>التحقق من استهلاك المواد الهيدروكلوروفلوروكربونية</w:t>
      </w:r>
    </w:p>
    <w:p w14:paraId="4163E794" w14:textId="77777777" w:rsidR="00B627C6" w:rsidRPr="00B468B2" w:rsidRDefault="006B0D3A" w:rsidP="006B0D3A">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أقرت حكومة تيمور - ليشتي واليونيب بالحاجة إلى زيادة تعزيز نظام التراخيص والحصص للتحكم في واردات المواد الهيدروكلوروفلوروكربونية واتخذا عدة خطوات لمعالجة التوصيات الواردة في تقرير التحقق. تم إطلاق نظام النافذة الواحدة الوطني في 30 سبتمبر/أيلول 2021 لإصدار التراخيص؛ وإدارة الحصص المخصصة؛ وتسهيل التحقق الفوري من البيانات لضمان الاتساق من بداية عملية الاستيراد/التصدير إلى نهايتها؛ وتبادل المعلومات بين الجمارك ووحدة الأوزون الوطنية والمستوردين. كما بدأت وحدة الأوزون الوطنية تنقيح المرسوم بقانون رقم 36/2012 بشأن التحكم في استيراد وتصدير المواد المستنفدة للأوزون ليشمل الإبلاغ الإلزامي عن الواردات من قبل المستوردين. وتلاحظ الأمانة أن الإجراءات التي تتخذها الحكومة مناسبة وينبغي تنفيذها باستمرار. وقد تم الاتفاق على أن يقدم اليونيب تقريراً عن التقدم الذي أحرزته حكومة تيمور - ليشتي في تحسين إنفاذ نظام التراخيص والحصص</w:t>
      </w:r>
      <w:r w:rsidR="00B627C6" w:rsidRPr="00B468B2">
        <w:rPr>
          <w:sz w:val="26"/>
          <w:szCs w:val="26"/>
          <w:rtl/>
          <w:lang w:bidi="ar-LB"/>
        </w:rPr>
        <w:t>.</w:t>
      </w:r>
    </w:p>
    <w:p w14:paraId="30B7FE25" w14:textId="77777777" w:rsidR="00452ED5" w:rsidRPr="00B468B2" w:rsidRDefault="00452ED5" w:rsidP="00D10F96">
      <w:pPr>
        <w:bidi/>
        <w:jc w:val="lowKashida"/>
        <w:rPr>
          <w:sz w:val="26"/>
          <w:szCs w:val="26"/>
          <w:u w:val="single"/>
          <w:rtl/>
          <w:lang w:bidi="ar-LB"/>
        </w:rPr>
      </w:pPr>
      <w:r w:rsidRPr="00B468B2">
        <w:rPr>
          <w:sz w:val="26"/>
          <w:szCs w:val="26"/>
          <w:u w:val="single"/>
          <w:rtl/>
          <w:lang w:bidi="ar-LB"/>
        </w:rPr>
        <w:t xml:space="preserve">التقرير المرحلي عن تنفيذ الشريحة </w:t>
      </w:r>
      <w:r w:rsidR="006B0D3A" w:rsidRPr="00B468B2">
        <w:rPr>
          <w:sz w:val="26"/>
          <w:szCs w:val="26"/>
          <w:u w:val="single"/>
          <w:rtl/>
          <w:lang w:bidi="ar-LB"/>
        </w:rPr>
        <w:t>الأولى</w:t>
      </w:r>
      <w:r w:rsidRPr="00B468B2">
        <w:rPr>
          <w:sz w:val="26"/>
          <w:szCs w:val="26"/>
          <w:u w:val="single"/>
          <w:rtl/>
          <w:lang w:bidi="ar-LB"/>
        </w:rPr>
        <w:t xml:space="preserve"> من خطة إدارة إزالة المواد الهيدروكلوروفلوروكربونية</w:t>
      </w:r>
    </w:p>
    <w:p w14:paraId="1D9DA211" w14:textId="77777777" w:rsidR="00452ED5" w:rsidRPr="00B468B2" w:rsidRDefault="00452ED5" w:rsidP="00D10F96">
      <w:pPr>
        <w:bidi/>
        <w:jc w:val="lowKashida"/>
        <w:rPr>
          <w:i/>
          <w:iCs/>
          <w:sz w:val="26"/>
          <w:szCs w:val="26"/>
          <w:rtl/>
          <w:lang w:bidi="ar-LB"/>
        </w:rPr>
      </w:pPr>
    </w:p>
    <w:p w14:paraId="435F2ABC" w14:textId="57728A63" w:rsidR="00452ED5" w:rsidRDefault="00452ED5" w:rsidP="00D10F96">
      <w:pPr>
        <w:bidi/>
        <w:jc w:val="lowKashida"/>
        <w:rPr>
          <w:i/>
          <w:iCs/>
          <w:sz w:val="26"/>
          <w:szCs w:val="26"/>
          <w:lang w:bidi="ar-LB"/>
        </w:rPr>
      </w:pPr>
      <w:r w:rsidRPr="00B468B2">
        <w:rPr>
          <w:i/>
          <w:iCs/>
          <w:sz w:val="26"/>
          <w:szCs w:val="26"/>
          <w:rtl/>
          <w:lang w:bidi="ar-LB"/>
        </w:rPr>
        <w:t>الإطار القانوني</w:t>
      </w:r>
    </w:p>
    <w:p w14:paraId="6033D8B2" w14:textId="77777777" w:rsidR="00D10F96" w:rsidRPr="00B468B2" w:rsidRDefault="00D10F96" w:rsidP="00D10F96">
      <w:pPr>
        <w:bidi/>
        <w:jc w:val="lowKashida"/>
        <w:rPr>
          <w:i/>
          <w:iCs/>
          <w:sz w:val="26"/>
          <w:szCs w:val="26"/>
          <w:lang w:bidi="ar-LB"/>
        </w:rPr>
      </w:pPr>
    </w:p>
    <w:p w14:paraId="34F74FDB" w14:textId="77777777" w:rsidR="00452ED5" w:rsidRPr="00B468B2" w:rsidRDefault="00452ED5" w:rsidP="00800806">
      <w:pPr>
        <w:pStyle w:val="StyleHeader4Para4Left0Firstline0"/>
        <w:numPr>
          <w:ilvl w:val="0"/>
          <w:numId w:val="37"/>
        </w:numPr>
        <w:tabs>
          <w:tab w:val="left" w:pos="720"/>
        </w:tabs>
        <w:bidi/>
        <w:ind w:left="0" w:firstLine="0"/>
        <w:rPr>
          <w:sz w:val="26"/>
          <w:szCs w:val="26"/>
          <w:lang w:bidi="ar-LB"/>
        </w:rPr>
      </w:pPr>
      <w:r w:rsidRPr="00B468B2">
        <w:rPr>
          <w:sz w:val="26"/>
          <w:szCs w:val="26"/>
          <w:rtl/>
          <w:lang w:bidi="ar-LB"/>
        </w:rPr>
        <w:t xml:space="preserve">أصدرت حكومة </w:t>
      </w:r>
      <w:r w:rsidR="006B0D3A" w:rsidRPr="00B468B2">
        <w:rPr>
          <w:sz w:val="26"/>
          <w:szCs w:val="26"/>
          <w:rtl/>
          <w:lang w:bidi="ar-LB"/>
        </w:rPr>
        <w:t>تيمور - ليتشي</w:t>
      </w:r>
      <w:r w:rsidRPr="00B468B2">
        <w:rPr>
          <w:sz w:val="26"/>
          <w:szCs w:val="26"/>
          <w:rtl/>
          <w:lang w:bidi="ar-LB"/>
        </w:rPr>
        <w:t xml:space="preserve"> بالفعل حصص الواردات من المواد الهيدروكلوروفلوروكربونية لعام 2021 والمحددة عند </w:t>
      </w:r>
      <w:r w:rsidR="00800806" w:rsidRPr="00B468B2">
        <w:rPr>
          <w:sz w:val="26"/>
          <w:szCs w:val="26"/>
          <w:rtl/>
          <w:lang w:bidi="ar-LB"/>
        </w:rPr>
        <w:t>0.24</w:t>
      </w:r>
      <w:r w:rsidRPr="00B468B2">
        <w:rPr>
          <w:sz w:val="26"/>
          <w:szCs w:val="26"/>
          <w:rtl/>
          <w:lang w:bidi="ar-LB"/>
        </w:rPr>
        <w:t xml:space="preserve"> طن من قدرات استنفاد الأوزون، وهي أقل من </w:t>
      </w:r>
      <w:r w:rsidR="00800806" w:rsidRPr="00B468B2">
        <w:rPr>
          <w:sz w:val="26"/>
          <w:szCs w:val="26"/>
          <w:rtl/>
          <w:lang w:bidi="ar-LB"/>
        </w:rPr>
        <w:t>الأهداف</w:t>
      </w:r>
      <w:r w:rsidRPr="00B468B2">
        <w:rPr>
          <w:sz w:val="26"/>
          <w:szCs w:val="26"/>
          <w:rtl/>
          <w:lang w:bidi="ar-LB"/>
        </w:rPr>
        <w:t xml:space="preserve"> في بروتوكول مونتريال</w:t>
      </w:r>
      <w:r w:rsidR="00800806" w:rsidRPr="00B468B2">
        <w:rPr>
          <w:sz w:val="26"/>
          <w:szCs w:val="26"/>
          <w:rtl/>
          <w:lang w:bidi="ar-LB"/>
        </w:rPr>
        <w:t xml:space="preserve"> والاتفاق مع اللجنة التنفيذية</w:t>
      </w:r>
      <w:r w:rsidRPr="00B468B2">
        <w:rPr>
          <w:sz w:val="26"/>
          <w:szCs w:val="26"/>
          <w:rtl/>
          <w:lang w:bidi="ar-LB"/>
        </w:rPr>
        <w:t>.</w:t>
      </w:r>
    </w:p>
    <w:p w14:paraId="0EBF4B12" w14:textId="77777777" w:rsidR="00800806" w:rsidRPr="00B468B2" w:rsidRDefault="00800806" w:rsidP="00800806">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في ما يتعلق بالرقابة على استيراد المعدات القائمة على المواد الهيدروكلوروفلوروكربونية، أفاد اليونيب بأنه يجري استعراض وتنقيح المرسوم بقانون ليشمل فرض حظر على استيراد كل أنواع المعدات القائمة على المواد الهيدروكلوروفلوروكربونية. ومن المتوقع أن يتم إصدار المرسوم بقانون المنقح بحلول 1 يناير/كانون الثاني 2024.</w:t>
      </w:r>
    </w:p>
    <w:p w14:paraId="5BAFA217" w14:textId="77777777" w:rsidR="00452ED5" w:rsidRPr="00B468B2" w:rsidRDefault="00452ED5" w:rsidP="00452ED5">
      <w:pPr>
        <w:bidi/>
        <w:spacing w:before="240" w:after="120" w:line="216" w:lineRule="auto"/>
        <w:jc w:val="lowKashida"/>
        <w:rPr>
          <w:i/>
          <w:iCs/>
          <w:sz w:val="26"/>
          <w:szCs w:val="26"/>
          <w:rtl/>
          <w:lang w:bidi="ar-LB"/>
        </w:rPr>
      </w:pPr>
      <w:r w:rsidRPr="00B468B2">
        <w:rPr>
          <w:i/>
          <w:iCs/>
          <w:sz w:val="26"/>
          <w:szCs w:val="26"/>
          <w:rtl/>
          <w:lang w:val="fr-FR" w:bidi="ar-LB"/>
        </w:rPr>
        <w:t>قطاع خدمة التبريد</w:t>
      </w:r>
    </w:p>
    <w:p w14:paraId="7BEA412A" w14:textId="77777777" w:rsidR="00452ED5" w:rsidRPr="00B468B2" w:rsidRDefault="00800806" w:rsidP="00C516E6">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 xml:space="preserve">في ما يتعلق بالبرنامج التجريبي لاستبدال المعدات على النحو الذي تمت الموافقة عليه أصلاً في المرحلة الثانية </w:t>
      </w:r>
      <w:r w:rsidRPr="00B468B2">
        <w:rPr>
          <w:sz w:val="26"/>
          <w:szCs w:val="26"/>
          <w:rtl/>
          <w:lang w:bidi="ar-LB"/>
        </w:rPr>
        <w:lastRenderedPageBreak/>
        <w:t xml:space="preserve">من خطة إدارة إزالة المواد الهيدروكلوروفلوروكربونية، أفاد اليونيب أنه على الرغم من الجهود التي تبذلها وحدة الأوزون الوطنية، لا يبدي أي مستخدم نهائي اهتمامًا بالبرنامج بسبب قلة الحوافز المقدمة. وبعد أن لاحظت أيضاً أنه يجب وضع ضوابط على واردات المعدات القائمة على المواد الهيدروكلوروفلوروكربونية وإنفاذها بشكل فعال من أجل النظر في مشروع حوافز للمستخدم النهائي على النحو المطلوب في المقرر 84/84 (ب)، وأخذت في الاعتبار عدم اليقين في الوضع بسبب جائحة </w:t>
      </w:r>
      <w:r w:rsidR="00C516E6" w:rsidRPr="00B468B2">
        <w:rPr>
          <w:sz w:val="26"/>
          <w:szCs w:val="26"/>
          <w:rtl/>
          <w:lang w:bidi="ar-LB"/>
        </w:rPr>
        <w:t>كوفيد-19 والوضع الاقتصادي للقطاع</w:t>
      </w:r>
      <w:r w:rsidRPr="00B468B2">
        <w:rPr>
          <w:sz w:val="26"/>
          <w:szCs w:val="26"/>
          <w:rtl/>
          <w:lang w:bidi="ar-LB"/>
        </w:rPr>
        <w:t>، اقترحت استبدال البرنامج التجريبي لاستبدال المع</w:t>
      </w:r>
      <w:r w:rsidR="00C516E6" w:rsidRPr="00B468B2">
        <w:rPr>
          <w:sz w:val="26"/>
          <w:szCs w:val="26"/>
          <w:rtl/>
          <w:lang w:bidi="ar-LB"/>
        </w:rPr>
        <w:t>دات بأنشطة إضافية لبناء القدرات</w:t>
      </w:r>
      <w:r w:rsidRPr="00B468B2">
        <w:rPr>
          <w:sz w:val="26"/>
          <w:szCs w:val="26"/>
          <w:rtl/>
          <w:lang w:bidi="ar-LB"/>
        </w:rPr>
        <w:t>، بما في ذلك توفير ال</w:t>
      </w:r>
      <w:r w:rsidR="00C516E6" w:rsidRPr="00B468B2">
        <w:rPr>
          <w:sz w:val="26"/>
          <w:szCs w:val="26"/>
          <w:rtl/>
          <w:lang w:bidi="ar-LB"/>
        </w:rPr>
        <w:t>أدوات والمعدات (على سبيل المثال</w:t>
      </w:r>
      <w:r w:rsidRPr="00B468B2">
        <w:rPr>
          <w:sz w:val="26"/>
          <w:szCs w:val="26"/>
          <w:rtl/>
          <w:lang w:bidi="ar-LB"/>
        </w:rPr>
        <w:t>، مقياس</w:t>
      </w:r>
      <w:r w:rsidR="00C516E6" w:rsidRPr="00B468B2">
        <w:rPr>
          <w:sz w:val="26"/>
          <w:szCs w:val="26"/>
          <w:rtl/>
          <w:lang w:bidi="ar-LB"/>
        </w:rPr>
        <w:t xml:space="preserve"> مجمع رقمي</w:t>
      </w:r>
      <w:r w:rsidRPr="00B468B2">
        <w:rPr>
          <w:sz w:val="26"/>
          <w:szCs w:val="26"/>
          <w:rtl/>
          <w:lang w:bidi="ar-LB"/>
        </w:rPr>
        <w:t xml:space="preserve"> متعدد </w:t>
      </w:r>
      <w:r w:rsidR="00C516E6" w:rsidRPr="00B468B2">
        <w:rPr>
          <w:sz w:val="26"/>
          <w:szCs w:val="26"/>
          <w:rtl/>
          <w:lang w:bidi="ar-LB"/>
        </w:rPr>
        <w:t xml:space="preserve">غازات التبريد وأجهزة الكشف عن التسرب وكماشات ثقب وأدوات </w:t>
      </w:r>
      <w:r w:rsidRPr="00B468B2">
        <w:rPr>
          <w:sz w:val="26"/>
          <w:szCs w:val="26"/>
          <w:rtl/>
          <w:lang w:bidi="ar-LB"/>
        </w:rPr>
        <w:t xml:space="preserve">لحام </w:t>
      </w:r>
      <w:r w:rsidR="00C516E6" w:rsidRPr="00B468B2">
        <w:rPr>
          <w:sz w:val="26"/>
          <w:szCs w:val="26"/>
          <w:rtl/>
          <w:lang w:bidi="ar-LB"/>
        </w:rPr>
        <w:t>و</w:t>
      </w:r>
      <w:r w:rsidRPr="00B468B2">
        <w:rPr>
          <w:sz w:val="26"/>
          <w:szCs w:val="26"/>
          <w:rtl/>
          <w:lang w:bidi="ar-LB"/>
        </w:rPr>
        <w:t>أنابيب وأدوات القيادة) إلى 10 ورش عمل (</w:t>
      </w:r>
      <w:r w:rsidR="00C516E6" w:rsidRPr="00B468B2">
        <w:rPr>
          <w:sz w:val="26"/>
          <w:szCs w:val="26"/>
          <w:rtl/>
          <w:lang w:bidi="ar-LB"/>
        </w:rPr>
        <w:t>000 30 دولار أمريكي)</w:t>
      </w:r>
      <w:r w:rsidRPr="00B468B2">
        <w:rPr>
          <w:sz w:val="26"/>
          <w:szCs w:val="26"/>
          <w:rtl/>
          <w:lang w:bidi="ar-LB"/>
        </w:rPr>
        <w:t xml:space="preserve">؛ </w:t>
      </w:r>
      <w:r w:rsidR="00C516E6" w:rsidRPr="00B468B2">
        <w:rPr>
          <w:sz w:val="26"/>
          <w:szCs w:val="26"/>
          <w:rtl/>
          <w:lang w:bidi="ar-LB"/>
        </w:rPr>
        <w:t>و</w:t>
      </w:r>
      <w:r w:rsidRPr="00B468B2">
        <w:rPr>
          <w:sz w:val="26"/>
          <w:szCs w:val="26"/>
          <w:rtl/>
          <w:lang w:bidi="ar-LB"/>
        </w:rPr>
        <w:t>توفير</w:t>
      </w:r>
      <w:r w:rsidR="00C516E6" w:rsidRPr="00B468B2">
        <w:rPr>
          <w:sz w:val="26"/>
          <w:szCs w:val="26"/>
          <w:rtl/>
          <w:lang w:bidi="ar-LB"/>
        </w:rPr>
        <w:t xml:space="preserve"> معدات التدريب (على سبيل المثال</w:t>
      </w:r>
      <w:r w:rsidRPr="00B468B2">
        <w:rPr>
          <w:sz w:val="26"/>
          <w:szCs w:val="26"/>
          <w:rtl/>
          <w:lang w:bidi="ar-LB"/>
        </w:rPr>
        <w:t xml:space="preserve">، وحدات </w:t>
      </w:r>
      <w:r w:rsidR="00C516E6" w:rsidRPr="00B468B2">
        <w:rPr>
          <w:sz w:val="26"/>
          <w:szCs w:val="26"/>
          <w:rtl/>
          <w:lang w:bidi="ar-LB"/>
        </w:rPr>
        <w:t>التدليل</w:t>
      </w:r>
      <w:r w:rsidRPr="00B468B2">
        <w:rPr>
          <w:sz w:val="26"/>
          <w:szCs w:val="26"/>
          <w:rtl/>
          <w:lang w:bidi="ar-LB"/>
        </w:rPr>
        <w:t xml:space="preserve"> </w:t>
      </w:r>
      <w:r w:rsidR="00C516E6" w:rsidRPr="00B468B2">
        <w:rPr>
          <w:sz w:val="26"/>
          <w:szCs w:val="26"/>
          <w:rtl/>
          <w:lang w:bidi="ar-LB"/>
        </w:rPr>
        <w:t>وأجهزة التعرف على غازات التبريد</w:t>
      </w:r>
      <w:r w:rsidRPr="00B468B2">
        <w:rPr>
          <w:sz w:val="26"/>
          <w:szCs w:val="26"/>
          <w:rtl/>
          <w:lang w:bidi="ar-LB"/>
        </w:rPr>
        <w:t xml:space="preserve"> وأدوات التدريب على ممارسات الخدمة الجيدة) لثلاثة مراكز تدريب (</w:t>
      </w:r>
      <w:r w:rsidR="00C516E6" w:rsidRPr="00B468B2">
        <w:rPr>
          <w:sz w:val="26"/>
          <w:szCs w:val="26"/>
          <w:rtl/>
          <w:lang w:bidi="ar-LB"/>
        </w:rPr>
        <w:t>000 39 دولار أمريكي)</w:t>
      </w:r>
      <w:r w:rsidRPr="00B468B2">
        <w:rPr>
          <w:sz w:val="26"/>
          <w:szCs w:val="26"/>
          <w:rtl/>
          <w:lang w:bidi="ar-LB"/>
        </w:rPr>
        <w:t xml:space="preserve">؛ </w:t>
      </w:r>
      <w:r w:rsidR="00C516E6" w:rsidRPr="00B468B2">
        <w:rPr>
          <w:sz w:val="26"/>
          <w:szCs w:val="26"/>
          <w:rtl/>
          <w:lang w:bidi="ar-LB"/>
        </w:rPr>
        <w:t>وورشتا</w:t>
      </w:r>
      <w:r w:rsidRPr="00B468B2">
        <w:rPr>
          <w:sz w:val="26"/>
          <w:szCs w:val="26"/>
          <w:rtl/>
          <w:lang w:bidi="ar-LB"/>
        </w:rPr>
        <w:t xml:space="preserve"> عمل تدريبيتان على استخدام المعدات والأدوات (</w:t>
      </w:r>
      <w:r w:rsidR="00C516E6" w:rsidRPr="00B468B2">
        <w:rPr>
          <w:sz w:val="26"/>
          <w:szCs w:val="26"/>
          <w:rtl/>
          <w:lang w:bidi="ar-LB"/>
        </w:rPr>
        <w:t>000 7</w:t>
      </w:r>
      <w:r w:rsidRPr="00B468B2">
        <w:rPr>
          <w:sz w:val="26"/>
          <w:szCs w:val="26"/>
          <w:rtl/>
          <w:lang w:bidi="ar-LB"/>
        </w:rPr>
        <w:t xml:space="preserve"> دولار أمريكي)؛ وتدريب ستة مدربين رئيسيين في الخارج (تدريب لمدة أربعة أيام) ومشاركتهم في ندوات وورش عمل </w:t>
      </w:r>
      <w:r w:rsidR="00C516E6" w:rsidRPr="00B468B2">
        <w:rPr>
          <w:sz w:val="26"/>
          <w:szCs w:val="26"/>
          <w:rtl/>
          <w:lang w:bidi="ar-LB"/>
        </w:rPr>
        <w:t>فنية</w:t>
      </w:r>
      <w:r w:rsidRPr="00B468B2">
        <w:rPr>
          <w:sz w:val="26"/>
          <w:szCs w:val="26"/>
          <w:rtl/>
          <w:lang w:bidi="ar-LB"/>
        </w:rPr>
        <w:t xml:space="preserve"> للتعرف على التقنيات الجديدة وتبادل الخبرات (</w:t>
      </w:r>
      <w:r w:rsidR="00C516E6" w:rsidRPr="00B468B2">
        <w:rPr>
          <w:sz w:val="26"/>
          <w:szCs w:val="26"/>
          <w:rtl/>
          <w:lang w:bidi="ar-LB"/>
        </w:rPr>
        <w:t>000 24 دولار أمريكي)</w:t>
      </w:r>
      <w:r w:rsidRPr="00B468B2">
        <w:rPr>
          <w:sz w:val="26"/>
          <w:szCs w:val="26"/>
          <w:rtl/>
          <w:lang w:bidi="ar-LB"/>
        </w:rPr>
        <w:t xml:space="preserve">، بتكلفة إجمالية قدرها </w:t>
      </w:r>
      <w:r w:rsidR="00C516E6" w:rsidRPr="00B468B2">
        <w:rPr>
          <w:sz w:val="26"/>
          <w:szCs w:val="26"/>
          <w:rtl/>
          <w:lang w:bidi="ar-LB"/>
        </w:rPr>
        <w:t>000 100</w:t>
      </w:r>
      <w:r w:rsidRPr="00B468B2">
        <w:rPr>
          <w:sz w:val="26"/>
          <w:szCs w:val="26"/>
          <w:rtl/>
          <w:lang w:bidi="ar-LB"/>
        </w:rPr>
        <w:t xml:space="preserve"> دولار أمريكي. وسيستخدم مبلغ </w:t>
      </w:r>
      <w:r w:rsidR="00C516E6" w:rsidRPr="00B468B2">
        <w:rPr>
          <w:sz w:val="26"/>
          <w:szCs w:val="26"/>
          <w:rtl/>
          <w:lang w:bidi="ar-LB"/>
        </w:rPr>
        <w:t xml:space="preserve">الـ 920 37 دولار أمريكي </w:t>
      </w:r>
      <w:r w:rsidRPr="00B468B2">
        <w:rPr>
          <w:sz w:val="26"/>
          <w:szCs w:val="26"/>
          <w:rtl/>
          <w:lang w:bidi="ar-LB"/>
        </w:rPr>
        <w:t xml:space="preserve">الإضافي لأنشطة المساعدة </w:t>
      </w:r>
      <w:r w:rsidR="00C516E6" w:rsidRPr="00B468B2">
        <w:rPr>
          <w:sz w:val="26"/>
          <w:szCs w:val="26"/>
          <w:rtl/>
          <w:lang w:bidi="ar-LB"/>
        </w:rPr>
        <w:t>القنية</w:t>
      </w:r>
      <w:r w:rsidRPr="00B468B2">
        <w:rPr>
          <w:sz w:val="26"/>
          <w:szCs w:val="26"/>
          <w:rtl/>
          <w:lang w:bidi="ar-LB"/>
        </w:rPr>
        <w:t xml:space="preserve"> ولخمس </w:t>
      </w:r>
      <w:r w:rsidR="00C516E6" w:rsidRPr="00B468B2">
        <w:rPr>
          <w:sz w:val="26"/>
          <w:szCs w:val="26"/>
          <w:rtl/>
          <w:lang w:bidi="ar-LB"/>
        </w:rPr>
        <w:t>ورش</w:t>
      </w:r>
      <w:r w:rsidRPr="00B468B2">
        <w:rPr>
          <w:sz w:val="26"/>
          <w:szCs w:val="26"/>
          <w:rtl/>
          <w:lang w:bidi="ar-LB"/>
        </w:rPr>
        <w:t xml:space="preserve"> عمل لأصحاب المصلحة بشأن البدائل المتاحة التي لا تحتوي على مواد مستنفدة للأوزون ذات القدرة المنخفضة على إحداث الاحترار العالمي والتي يمكن اعتمادها. وبالنظر إلى الصعوبات التي </w:t>
      </w:r>
      <w:r w:rsidR="00C516E6" w:rsidRPr="00B468B2">
        <w:rPr>
          <w:sz w:val="26"/>
          <w:szCs w:val="26"/>
          <w:rtl/>
          <w:lang w:bidi="ar-LB"/>
        </w:rPr>
        <w:t>تتم</w:t>
      </w:r>
      <w:r w:rsidRPr="00B468B2">
        <w:rPr>
          <w:sz w:val="26"/>
          <w:szCs w:val="26"/>
          <w:rtl/>
          <w:lang w:bidi="ar-LB"/>
        </w:rPr>
        <w:t xml:space="preserve"> مواجهتها في تنفيذ برنامج حوافز المستخدم النهائي وتوجي</w:t>
      </w:r>
      <w:r w:rsidR="00C516E6" w:rsidRPr="00B468B2">
        <w:rPr>
          <w:sz w:val="26"/>
          <w:szCs w:val="26"/>
          <w:rtl/>
          <w:lang w:bidi="ar-LB"/>
        </w:rPr>
        <w:t>هات السياسة من اللجنة التنفيذية</w:t>
      </w:r>
      <w:r w:rsidRPr="00B468B2">
        <w:rPr>
          <w:sz w:val="26"/>
          <w:szCs w:val="26"/>
          <w:rtl/>
          <w:lang w:bidi="ar-LB"/>
        </w:rPr>
        <w:t>، فإن الأمانة تدعم هذا التغيير</w:t>
      </w:r>
      <w:r w:rsidR="00452ED5" w:rsidRPr="00B468B2">
        <w:rPr>
          <w:sz w:val="26"/>
          <w:szCs w:val="26"/>
          <w:rtl/>
          <w:lang w:bidi="ar-LB"/>
        </w:rPr>
        <w:t>.</w:t>
      </w:r>
    </w:p>
    <w:p w14:paraId="64D2EF47" w14:textId="77777777" w:rsidR="00C739AD" w:rsidRPr="00B468B2" w:rsidRDefault="00C739AD" w:rsidP="00C739AD">
      <w:pPr>
        <w:bidi/>
        <w:spacing w:before="240" w:after="120" w:line="216" w:lineRule="auto"/>
        <w:jc w:val="lowKashida"/>
        <w:rPr>
          <w:sz w:val="26"/>
          <w:szCs w:val="26"/>
          <w:u w:val="single"/>
          <w:lang w:bidi="ar-LB"/>
        </w:rPr>
      </w:pPr>
      <w:r w:rsidRPr="00B468B2">
        <w:rPr>
          <w:sz w:val="26"/>
          <w:szCs w:val="26"/>
          <w:u w:val="single"/>
          <w:rtl/>
          <w:lang w:bidi="ar-LB"/>
        </w:rPr>
        <w:t>تنفيذ السياسة الجنسانية</w:t>
      </w:r>
      <w:r w:rsidR="00C516E6" w:rsidRPr="00B468B2">
        <w:rPr>
          <w:rStyle w:val="FootnoteReference"/>
          <w:sz w:val="26"/>
          <w:szCs w:val="26"/>
          <w:u w:val="single"/>
          <w:rtl/>
          <w:lang w:bidi="ar-LB"/>
        </w:rPr>
        <w:footnoteReference w:id="4"/>
      </w:r>
    </w:p>
    <w:p w14:paraId="0B325CEC" w14:textId="77777777" w:rsidR="00C739AD" w:rsidRPr="00B468B2" w:rsidRDefault="00C516E6" w:rsidP="00D21890">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 xml:space="preserve">تجمع وحدة الأوزون الوطنية </w:t>
      </w:r>
      <w:r w:rsidR="00C739AD" w:rsidRPr="00B468B2">
        <w:rPr>
          <w:sz w:val="26"/>
          <w:szCs w:val="26"/>
          <w:rtl/>
          <w:lang w:bidi="ar-LB"/>
        </w:rPr>
        <w:t>البيانات المصنفة بحسب نوع الجنس</w:t>
      </w:r>
      <w:r w:rsidRPr="00B468B2">
        <w:rPr>
          <w:sz w:val="26"/>
          <w:szCs w:val="26"/>
          <w:rtl/>
          <w:lang w:bidi="ar-LB"/>
        </w:rPr>
        <w:t>، حيثما أمكنن للفعاليات التي يتم تنظيمها</w:t>
      </w:r>
      <w:r w:rsidR="00C739AD" w:rsidRPr="00B468B2">
        <w:rPr>
          <w:sz w:val="26"/>
          <w:szCs w:val="26"/>
          <w:rtl/>
          <w:lang w:bidi="ar-LB"/>
        </w:rPr>
        <w:t xml:space="preserve"> في إطار المرحلة الثانية من </w:t>
      </w:r>
      <w:r w:rsidR="006E2513" w:rsidRPr="00B468B2">
        <w:rPr>
          <w:sz w:val="26"/>
          <w:szCs w:val="26"/>
          <w:rtl/>
          <w:lang w:bidi="ar-LB"/>
        </w:rPr>
        <w:t>خطة إدارة إزالة المواد الهيدروكلوروفلوروكربونية</w:t>
      </w:r>
      <w:r w:rsidR="00C739AD" w:rsidRPr="00B468B2">
        <w:rPr>
          <w:sz w:val="26"/>
          <w:szCs w:val="26"/>
          <w:rtl/>
          <w:lang w:bidi="ar-LB"/>
        </w:rPr>
        <w:t>.</w:t>
      </w:r>
    </w:p>
    <w:p w14:paraId="26239351" w14:textId="77777777" w:rsidR="006E2513" w:rsidRPr="00B468B2" w:rsidRDefault="006E2513" w:rsidP="006E2513">
      <w:pPr>
        <w:bidi/>
        <w:spacing w:before="240" w:after="120" w:line="216" w:lineRule="auto"/>
        <w:rPr>
          <w:sz w:val="26"/>
          <w:szCs w:val="26"/>
          <w:u w:val="single"/>
          <w:lang w:val="fr-FR" w:bidi="ar-LB"/>
        </w:rPr>
      </w:pPr>
      <w:r w:rsidRPr="00B468B2">
        <w:rPr>
          <w:sz w:val="26"/>
          <w:szCs w:val="26"/>
          <w:u w:val="single"/>
          <w:rtl/>
          <w:lang w:val="fr-FR" w:bidi="ar-LB"/>
        </w:rPr>
        <w:t>استدامة إزالة المواد الهيدروكلوروفلوروكربونية</w:t>
      </w:r>
    </w:p>
    <w:p w14:paraId="3DD74C23" w14:textId="77777777" w:rsidR="006E2513" w:rsidRPr="00B468B2" w:rsidRDefault="00D21890" w:rsidP="00D21890">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وضعت حكومة تيمور - ليشتي النظام الوطني للنافذة الواحدة لإدارة تراخيص المواد الهيدروكلوروفلوروكربونية والحصص وتخليص الواردات وإبلاغ عن البيانات الخاصة بالمواد الهيدروكلوروفلوروكربونية لتعزيز نظام التراخيص والحصص، ويتم توفير ورش عمل تدريبية لموظفي الجمارك والإنفاذ. وتم دعم مؤسسات التدريب بالأدوات والمعدات بحيث يمكن توفير التدريب المستمر للفنيين على ممارسات الخدمة الجيدة والخدمة بغازات التبريد البديلة للمواد الهيدروكلوروفلوروكربونية. وتم وضع برنامج شهادات للفنيين وسيتم تنفيذه. وستدعم هذه الإجراءات النتائج المحققة في إطار خطة إدارة إزالة المواد الهيدروكلوروفلوروكربونية</w:t>
      </w:r>
      <w:r w:rsidR="006E2513" w:rsidRPr="00B468B2">
        <w:rPr>
          <w:sz w:val="26"/>
          <w:szCs w:val="26"/>
          <w:rtl/>
          <w:lang w:bidi="ar-LB"/>
        </w:rPr>
        <w:t>.</w:t>
      </w:r>
    </w:p>
    <w:p w14:paraId="0790C006" w14:textId="77777777" w:rsidR="006E2513" w:rsidRPr="00B468B2" w:rsidRDefault="006E2513" w:rsidP="006E2513">
      <w:pPr>
        <w:bidi/>
        <w:spacing w:before="240" w:after="120" w:line="216" w:lineRule="auto"/>
        <w:jc w:val="lowKashida"/>
        <w:rPr>
          <w:sz w:val="26"/>
          <w:szCs w:val="26"/>
          <w:rtl/>
          <w:lang w:val="fr-FR" w:bidi="ar-LB"/>
        </w:rPr>
      </w:pPr>
      <w:r w:rsidRPr="00B468B2">
        <w:rPr>
          <w:sz w:val="26"/>
          <w:szCs w:val="26"/>
          <w:u w:val="single"/>
          <w:rtl/>
          <w:lang w:val="fr-FR" w:bidi="ar-LB"/>
        </w:rPr>
        <w:t>الخلاصة</w:t>
      </w:r>
    </w:p>
    <w:p w14:paraId="57234978" w14:textId="77777777" w:rsidR="00C739AD" w:rsidRPr="00B468B2" w:rsidRDefault="00D21890" w:rsidP="00D21890">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تنفذ حكومة تيمور - ليشتي نظام تراخيص وحصص استيراد وتصدير المواد الهيدروكلوروفلوروكربونية. إن استهلاك المواد الهيدروكلوروفلوروكربونية المتحقق منه في الفترة من 2017 إلى 2020 أقل من الأهداف</w:t>
      </w:r>
      <w:r w:rsidR="007D24C5" w:rsidRPr="00B468B2">
        <w:rPr>
          <w:sz w:val="26"/>
          <w:szCs w:val="26"/>
          <w:lang w:bidi="ar-LB"/>
        </w:rPr>
        <w:t xml:space="preserve"> </w:t>
      </w:r>
      <w:r w:rsidRPr="00B468B2">
        <w:rPr>
          <w:sz w:val="26"/>
          <w:szCs w:val="26"/>
          <w:rtl/>
          <w:lang w:bidi="ar-LB"/>
        </w:rPr>
        <w:t>في  بروتوكول مونتريال وفي الاتفاق مع اللجنة التنفيذية. واتخذت الحكومة إجراءات فورية لمعالجة التوصيات الواردة في تقرير التحقق. ويتقدم تنفيذ خطة إدارة إزالة المواد الهيدروكلوروفلوروكربونية. وتم توفير التدريب لموظفي الجمارك لتمكينهم من رصد والتحكم بواردات المواد الهيدروكلوروفلوروكربونية. وستؤدي الأنشطة التي يتم إجراؤها في قطاع الخدمة، بما في ذلك تدريب الفنيين وتوفير الأدوات والمعدات لدعم معاهد التدريب وورش العمل، إلى تقليل تسرب غازات التبريد واستهلاك المواد الهيدروكلوروفلوروكربونية. وتمت مراجعة البرنامج التجريبي للاستبدال مع أنشطة بناء قدرات إضافية بما في ذلك تدريب المدربين وتوفير المعدات والأدوات إلى معاهد التدريب وورش خدمة التبريد. وبلغ صرف الشريحة الأولى 21 في المائة. وسيسمح تنفيذ أنشطة الشريحة الثانية للبلد بمواصلة التقدم نحو تحقيق الأهداف واستدامة الأهداف التي تم تحقيقها</w:t>
      </w:r>
      <w:r w:rsidR="006E2513" w:rsidRPr="00B468B2">
        <w:rPr>
          <w:sz w:val="26"/>
          <w:szCs w:val="26"/>
          <w:rtl/>
          <w:lang w:bidi="ar-LB"/>
        </w:rPr>
        <w:t>.</w:t>
      </w:r>
    </w:p>
    <w:p w14:paraId="0B43CB48" w14:textId="77777777" w:rsidR="00D10F96" w:rsidRDefault="00D10F96">
      <w:pPr>
        <w:jc w:val="left"/>
        <w:rPr>
          <w:b/>
          <w:bCs/>
          <w:sz w:val="26"/>
          <w:szCs w:val="26"/>
          <w:rtl/>
          <w:lang w:bidi="ar-LB"/>
        </w:rPr>
      </w:pPr>
      <w:r>
        <w:rPr>
          <w:b/>
          <w:bCs/>
          <w:sz w:val="26"/>
          <w:szCs w:val="26"/>
          <w:rtl/>
          <w:lang w:bidi="ar-LB"/>
        </w:rPr>
        <w:br w:type="page"/>
      </w:r>
    </w:p>
    <w:p w14:paraId="7FC66FA2" w14:textId="24E1F369" w:rsidR="003B1164" w:rsidRPr="00B468B2" w:rsidRDefault="003B1164" w:rsidP="003B1164">
      <w:pPr>
        <w:pStyle w:val="Heading1"/>
        <w:numPr>
          <w:ilvl w:val="0"/>
          <w:numId w:val="0"/>
        </w:numPr>
        <w:bidi/>
        <w:rPr>
          <w:b/>
          <w:bCs/>
          <w:sz w:val="26"/>
          <w:szCs w:val="26"/>
          <w:rtl/>
          <w:lang w:bidi="ar-LB"/>
        </w:rPr>
      </w:pPr>
      <w:r w:rsidRPr="00B468B2">
        <w:rPr>
          <w:b/>
          <w:bCs/>
          <w:sz w:val="26"/>
          <w:szCs w:val="26"/>
          <w:rtl/>
          <w:lang w:bidi="ar-LB"/>
        </w:rPr>
        <w:lastRenderedPageBreak/>
        <w:t>التوصية</w:t>
      </w:r>
    </w:p>
    <w:p w14:paraId="7AB5A165" w14:textId="77777777" w:rsidR="002769F2" w:rsidRPr="00B468B2" w:rsidRDefault="002769F2" w:rsidP="00D21890">
      <w:pPr>
        <w:pStyle w:val="StyleHeader4Para4Left0Firstline0"/>
        <w:numPr>
          <w:ilvl w:val="0"/>
          <w:numId w:val="37"/>
        </w:numPr>
        <w:tabs>
          <w:tab w:val="left" w:pos="720"/>
        </w:tabs>
        <w:bidi/>
        <w:ind w:left="0" w:firstLine="0"/>
        <w:rPr>
          <w:sz w:val="26"/>
          <w:szCs w:val="26"/>
          <w:rtl/>
          <w:lang w:bidi="ar-LB"/>
        </w:rPr>
      </w:pPr>
      <w:r w:rsidRPr="00B468B2">
        <w:rPr>
          <w:sz w:val="26"/>
          <w:szCs w:val="26"/>
          <w:rtl/>
          <w:lang w:bidi="ar-LB"/>
        </w:rPr>
        <w:t>توصي أمانة الصندوق</w:t>
      </w:r>
      <w:r w:rsidR="00D21890" w:rsidRPr="00B468B2">
        <w:rPr>
          <w:sz w:val="26"/>
          <w:szCs w:val="26"/>
          <w:rtl/>
          <w:lang w:bidi="ar-LB"/>
        </w:rPr>
        <w:t xml:space="preserve"> اللجنة التنفيذية بالإحاطة بالتقرير المرحلي عن تنفيذ الشريحة الأولى من المرحلة الثانية ﻣﻦ ﺨﻄﺔ إدارة إزالة المواد الهيدروكلوروفلوروكربونية لتيمور – ليشتي؛ وتوصي أيضًا</w:t>
      </w:r>
      <w:r w:rsidRPr="00B468B2">
        <w:rPr>
          <w:sz w:val="26"/>
          <w:szCs w:val="26"/>
          <w:rtl/>
          <w:lang w:bidi="ar-LB"/>
        </w:rPr>
        <w:t xml:space="preserve"> بالموافقة الشمولية ﻋﻠﻰ ﺍﻟﺸﺮﻳﺤﺔ </w:t>
      </w:r>
      <w:r w:rsidR="00D21890" w:rsidRPr="00B468B2">
        <w:rPr>
          <w:sz w:val="26"/>
          <w:szCs w:val="26"/>
          <w:rtl/>
          <w:lang w:bidi="ar-LB"/>
        </w:rPr>
        <w:t>الثانية</w:t>
      </w:r>
      <w:r w:rsidRPr="00B468B2">
        <w:rPr>
          <w:sz w:val="26"/>
          <w:szCs w:val="26"/>
          <w:rtl/>
          <w:lang w:bidi="ar-LB"/>
        </w:rPr>
        <w:t xml:space="preserve"> ﻣﻦ ﺍﻟﻤﺮﺣﻠﺔ </w:t>
      </w:r>
      <w:r w:rsidR="00D21890" w:rsidRPr="00B468B2">
        <w:rPr>
          <w:sz w:val="26"/>
          <w:szCs w:val="26"/>
          <w:rtl/>
          <w:lang w:bidi="ar-LB"/>
        </w:rPr>
        <w:t>الثانية</w:t>
      </w:r>
      <w:r w:rsidRPr="00B468B2">
        <w:rPr>
          <w:sz w:val="26"/>
          <w:szCs w:val="26"/>
          <w:rtl/>
          <w:lang w:bidi="ar-LB"/>
        </w:rPr>
        <w:t xml:space="preserve"> ﻣﻦ ﺨﻄﺔ إدارة إزالة المواد الهيدروكلوروفلوروكربونية </w:t>
      </w:r>
      <w:r w:rsidR="00D21890" w:rsidRPr="00B468B2">
        <w:rPr>
          <w:sz w:val="26"/>
          <w:szCs w:val="26"/>
          <w:rtl/>
          <w:lang w:bidi="ar-LB"/>
        </w:rPr>
        <w:t>لتيمور - ليشتي</w:t>
      </w:r>
      <w:r w:rsidRPr="00B468B2">
        <w:rPr>
          <w:sz w:val="26"/>
          <w:szCs w:val="26"/>
          <w:rtl/>
          <w:lang w:bidi="ar-LB"/>
        </w:rPr>
        <w:t xml:space="preserve">، ﻭﺧﻄﺔ ﺗﻨﻔﻴﺬ ﺍﻟﺸﺮﻳﺤﺔ للفترة </w:t>
      </w:r>
      <w:r w:rsidR="00D21890" w:rsidRPr="00B468B2">
        <w:rPr>
          <w:sz w:val="26"/>
          <w:szCs w:val="26"/>
          <w:rtl/>
          <w:lang w:bidi="ar-LB"/>
        </w:rPr>
        <w:t>2021</w:t>
      </w:r>
      <w:r w:rsidRPr="00B468B2">
        <w:rPr>
          <w:sz w:val="26"/>
          <w:szCs w:val="26"/>
          <w:rtl/>
          <w:lang w:bidi="ar-LB"/>
        </w:rPr>
        <w:t xml:space="preserve">-2023 المقابلة لها، </w:t>
      </w:r>
      <w:r w:rsidR="00D21890" w:rsidRPr="00B468B2">
        <w:rPr>
          <w:sz w:val="26"/>
          <w:szCs w:val="26"/>
          <w:rtl/>
          <w:lang w:bidi="ar-LB"/>
        </w:rPr>
        <w:t>بمستويات</w:t>
      </w:r>
      <w:r w:rsidRPr="00B468B2">
        <w:rPr>
          <w:sz w:val="26"/>
          <w:szCs w:val="26"/>
          <w:rtl/>
          <w:lang w:bidi="ar-LB"/>
        </w:rPr>
        <w:t xml:space="preserve"> التمويل المبين</w:t>
      </w:r>
      <w:r w:rsidR="00D21890" w:rsidRPr="00B468B2">
        <w:rPr>
          <w:sz w:val="26"/>
          <w:szCs w:val="26"/>
          <w:rtl/>
          <w:lang w:bidi="ar-LB"/>
        </w:rPr>
        <w:t>ة</w:t>
      </w:r>
      <w:r w:rsidRPr="00B468B2">
        <w:rPr>
          <w:sz w:val="26"/>
          <w:szCs w:val="26"/>
          <w:rtl/>
          <w:lang w:bidi="ar-LB"/>
        </w:rPr>
        <w:t xml:space="preserve"> في ﺍﻟﺠﺪﻭﻝ ﺃﺩﻧﺎﻩ</w:t>
      </w:r>
      <w:r w:rsidR="00D21890" w:rsidRPr="00B468B2">
        <w:rPr>
          <w:sz w:val="26"/>
          <w:szCs w:val="26"/>
          <w:rtl/>
          <w:lang w:bidi="ar-LB"/>
        </w:rPr>
        <w:t>، على أساس أن اليونيب سيدرج، في التقرير المرحلي عن تنفيذ الشريحة الثالة ﻣﻦ ﺨﻄﺔ إدارة إزالة المواد الهيدروكلوروفلوروكربونية، تحديثًا عن التقدم المحرز في تحسين إنفاذ نظام التراخيص والحصص</w:t>
      </w:r>
      <w:r w:rsidRPr="00B468B2">
        <w:rPr>
          <w:sz w:val="26"/>
          <w:szCs w:val="26"/>
          <w:rtl/>
          <w:lang w:bidi="ar-LB"/>
        </w:rPr>
        <w:t>:</w:t>
      </w:r>
    </w:p>
    <w:tbl>
      <w:tblPr>
        <w:tblStyle w:val="TableGrid"/>
        <w:bidiVisual/>
        <w:tblW w:w="0" w:type="auto"/>
        <w:tblLook w:val="04A0" w:firstRow="1" w:lastRow="0" w:firstColumn="1" w:lastColumn="0" w:noHBand="0" w:noVBand="1"/>
      </w:tblPr>
      <w:tblGrid>
        <w:gridCol w:w="710"/>
        <w:gridCol w:w="3030"/>
        <w:gridCol w:w="1870"/>
        <w:gridCol w:w="1870"/>
        <w:gridCol w:w="1870"/>
      </w:tblGrid>
      <w:tr w:rsidR="002769F2" w:rsidRPr="00B468B2" w14:paraId="20619697" w14:textId="77777777" w:rsidTr="005E307C">
        <w:tc>
          <w:tcPr>
            <w:tcW w:w="710" w:type="dxa"/>
          </w:tcPr>
          <w:p w14:paraId="24FD9029" w14:textId="77777777" w:rsidR="002769F2" w:rsidRPr="00B468B2" w:rsidRDefault="002769F2" w:rsidP="005E307C">
            <w:pPr>
              <w:bidi/>
              <w:spacing w:line="216" w:lineRule="auto"/>
              <w:jc w:val="lowKashida"/>
              <w:rPr>
                <w:sz w:val="26"/>
                <w:szCs w:val="26"/>
                <w:rtl/>
                <w:lang w:bidi="ar-LB"/>
              </w:rPr>
            </w:pPr>
          </w:p>
        </w:tc>
        <w:tc>
          <w:tcPr>
            <w:tcW w:w="3030" w:type="dxa"/>
          </w:tcPr>
          <w:p w14:paraId="2E904119" w14:textId="77777777" w:rsidR="002769F2" w:rsidRPr="00B468B2" w:rsidRDefault="002769F2" w:rsidP="005E307C">
            <w:pPr>
              <w:bidi/>
              <w:spacing w:line="216" w:lineRule="auto"/>
              <w:jc w:val="center"/>
              <w:rPr>
                <w:b/>
                <w:bCs/>
                <w:sz w:val="26"/>
                <w:szCs w:val="26"/>
                <w:rtl/>
                <w:lang w:bidi="ar-LB"/>
              </w:rPr>
            </w:pPr>
            <w:r w:rsidRPr="00B468B2">
              <w:rPr>
                <w:b/>
                <w:bCs/>
                <w:sz w:val="26"/>
                <w:szCs w:val="26"/>
                <w:rtl/>
                <w:lang w:bidi="ar-LB"/>
              </w:rPr>
              <w:t>عنوان المشروع</w:t>
            </w:r>
          </w:p>
        </w:tc>
        <w:tc>
          <w:tcPr>
            <w:tcW w:w="1870" w:type="dxa"/>
          </w:tcPr>
          <w:p w14:paraId="6F1E2B81" w14:textId="77777777" w:rsidR="002769F2" w:rsidRPr="00B468B2" w:rsidRDefault="002769F2" w:rsidP="005E307C">
            <w:pPr>
              <w:bidi/>
              <w:spacing w:line="216" w:lineRule="auto"/>
              <w:jc w:val="center"/>
              <w:rPr>
                <w:b/>
                <w:bCs/>
                <w:sz w:val="26"/>
                <w:szCs w:val="26"/>
                <w:rtl/>
                <w:lang w:bidi="ar-LB"/>
              </w:rPr>
            </w:pPr>
            <w:r w:rsidRPr="00B468B2">
              <w:rPr>
                <w:b/>
                <w:bCs/>
                <w:sz w:val="26"/>
                <w:szCs w:val="26"/>
                <w:rtl/>
                <w:lang w:bidi="ar-LB"/>
              </w:rPr>
              <w:t xml:space="preserve">تمويل المشروع </w:t>
            </w:r>
          </w:p>
          <w:p w14:paraId="7377E261" w14:textId="77777777" w:rsidR="002769F2" w:rsidRPr="00B468B2" w:rsidRDefault="002769F2" w:rsidP="005E307C">
            <w:pPr>
              <w:bidi/>
              <w:spacing w:line="216" w:lineRule="auto"/>
              <w:jc w:val="center"/>
              <w:rPr>
                <w:b/>
                <w:bCs/>
                <w:sz w:val="26"/>
                <w:szCs w:val="26"/>
                <w:rtl/>
                <w:lang w:bidi="ar-LB"/>
              </w:rPr>
            </w:pPr>
            <w:r w:rsidRPr="00B468B2">
              <w:rPr>
                <w:b/>
                <w:bCs/>
                <w:sz w:val="26"/>
                <w:szCs w:val="26"/>
                <w:rtl/>
                <w:lang w:bidi="ar-LB"/>
              </w:rPr>
              <w:t>(دولار أمريكي)</w:t>
            </w:r>
          </w:p>
        </w:tc>
        <w:tc>
          <w:tcPr>
            <w:tcW w:w="1870" w:type="dxa"/>
          </w:tcPr>
          <w:p w14:paraId="5934A071" w14:textId="77777777" w:rsidR="002769F2" w:rsidRPr="00B468B2" w:rsidRDefault="002769F2" w:rsidP="005E307C">
            <w:pPr>
              <w:bidi/>
              <w:spacing w:line="216" w:lineRule="auto"/>
              <w:jc w:val="center"/>
              <w:rPr>
                <w:b/>
                <w:bCs/>
                <w:sz w:val="26"/>
                <w:szCs w:val="26"/>
                <w:rtl/>
                <w:lang w:bidi="ar-LB"/>
              </w:rPr>
            </w:pPr>
            <w:r w:rsidRPr="00B468B2">
              <w:rPr>
                <w:b/>
                <w:bCs/>
                <w:sz w:val="26"/>
                <w:szCs w:val="26"/>
                <w:rtl/>
                <w:lang w:bidi="ar-LB"/>
              </w:rPr>
              <w:t>تكاليف الدعم</w:t>
            </w:r>
          </w:p>
          <w:p w14:paraId="52FBFCF8" w14:textId="77777777" w:rsidR="002769F2" w:rsidRPr="00B468B2" w:rsidRDefault="002769F2" w:rsidP="005E307C">
            <w:pPr>
              <w:bidi/>
              <w:spacing w:line="216" w:lineRule="auto"/>
              <w:jc w:val="center"/>
              <w:rPr>
                <w:b/>
                <w:bCs/>
                <w:sz w:val="26"/>
                <w:szCs w:val="26"/>
                <w:rtl/>
                <w:lang w:bidi="ar-LB"/>
              </w:rPr>
            </w:pPr>
            <w:r w:rsidRPr="00B468B2">
              <w:rPr>
                <w:b/>
                <w:bCs/>
                <w:sz w:val="26"/>
                <w:szCs w:val="26"/>
                <w:rtl/>
                <w:lang w:bidi="ar-LB"/>
              </w:rPr>
              <w:t>(دولار أمريكي)</w:t>
            </w:r>
          </w:p>
        </w:tc>
        <w:tc>
          <w:tcPr>
            <w:tcW w:w="1870" w:type="dxa"/>
          </w:tcPr>
          <w:p w14:paraId="2824A1D8" w14:textId="77777777" w:rsidR="002769F2" w:rsidRPr="00B468B2" w:rsidRDefault="002769F2" w:rsidP="005E307C">
            <w:pPr>
              <w:bidi/>
              <w:spacing w:line="216" w:lineRule="auto"/>
              <w:jc w:val="center"/>
              <w:rPr>
                <w:b/>
                <w:bCs/>
                <w:sz w:val="26"/>
                <w:szCs w:val="26"/>
                <w:rtl/>
                <w:lang w:bidi="ar-LB"/>
              </w:rPr>
            </w:pPr>
            <w:r w:rsidRPr="00B468B2">
              <w:rPr>
                <w:b/>
                <w:bCs/>
                <w:sz w:val="26"/>
                <w:szCs w:val="26"/>
                <w:rtl/>
                <w:lang w:bidi="ar-LB"/>
              </w:rPr>
              <w:t>الوكالة المنفذة</w:t>
            </w:r>
          </w:p>
        </w:tc>
      </w:tr>
      <w:tr w:rsidR="002769F2" w14:paraId="3F7D2DA2" w14:textId="77777777" w:rsidTr="005E307C">
        <w:tc>
          <w:tcPr>
            <w:tcW w:w="710" w:type="dxa"/>
          </w:tcPr>
          <w:p w14:paraId="5ADADE65" w14:textId="77777777" w:rsidR="002769F2" w:rsidRPr="00B468B2" w:rsidRDefault="002769F2" w:rsidP="002769F2">
            <w:pPr>
              <w:bidi/>
              <w:spacing w:line="216" w:lineRule="auto"/>
              <w:jc w:val="lowKashida"/>
              <w:rPr>
                <w:sz w:val="22"/>
                <w:szCs w:val="22"/>
                <w:rtl/>
                <w:lang w:bidi="ar-LB"/>
              </w:rPr>
            </w:pPr>
            <w:r w:rsidRPr="00B468B2">
              <w:rPr>
                <w:sz w:val="22"/>
                <w:szCs w:val="22"/>
                <w:rtl/>
                <w:lang w:bidi="ar-LB"/>
              </w:rPr>
              <w:t>(أ)</w:t>
            </w:r>
          </w:p>
        </w:tc>
        <w:tc>
          <w:tcPr>
            <w:tcW w:w="3030" w:type="dxa"/>
          </w:tcPr>
          <w:p w14:paraId="1992A3BB" w14:textId="77777777" w:rsidR="002769F2" w:rsidRPr="00B468B2" w:rsidRDefault="002769F2" w:rsidP="001D78FD">
            <w:pPr>
              <w:bidi/>
              <w:spacing w:line="216" w:lineRule="auto"/>
              <w:jc w:val="lowKashida"/>
              <w:rPr>
                <w:sz w:val="22"/>
                <w:szCs w:val="22"/>
                <w:rtl/>
                <w:lang w:bidi="ar-LB"/>
              </w:rPr>
            </w:pPr>
            <w:r w:rsidRPr="00B468B2">
              <w:rPr>
                <w:sz w:val="22"/>
                <w:szCs w:val="22"/>
                <w:rtl/>
                <w:lang w:bidi="ar-LB"/>
              </w:rPr>
              <w:t xml:space="preserve">خطة ﺇﺩﺍﺭﺓ ﺇﺯﺍﻟﺔ ﺍﻟﻤﻮﺍﺩ ﺍﻟﻬﻴﺪﺭﻭﻛﻠﻮﺭﻭﻓﻠﻮﺭﻭﻛﺮﺑﻮﻧﻴﺔ (ﺍﻟﻤﺮﺣﻠﺔ </w:t>
            </w:r>
            <w:r w:rsidR="001D78FD" w:rsidRPr="00B468B2">
              <w:rPr>
                <w:sz w:val="22"/>
                <w:szCs w:val="22"/>
                <w:rtl/>
                <w:lang w:bidi="ar-LB"/>
              </w:rPr>
              <w:t>الثانية</w:t>
            </w:r>
            <w:r w:rsidRPr="00B468B2">
              <w:rPr>
                <w:sz w:val="22"/>
                <w:szCs w:val="22"/>
                <w:rtl/>
                <w:lang w:bidi="ar-LB"/>
              </w:rPr>
              <w:t xml:space="preserve">، ﺍﻟﺸﺮﻳﺤﺔ </w:t>
            </w:r>
            <w:r w:rsidR="001D78FD" w:rsidRPr="00B468B2">
              <w:rPr>
                <w:sz w:val="22"/>
                <w:szCs w:val="22"/>
                <w:rtl/>
                <w:lang w:bidi="ar-LB"/>
              </w:rPr>
              <w:t>الثانية</w:t>
            </w:r>
            <w:r w:rsidRPr="00B468B2">
              <w:rPr>
                <w:sz w:val="22"/>
                <w:szCs w:val="22"/>
                <w:rtl/>
                <w:lang w:bidi="ar-LB"/>
              </w:rPr>
              <w:t>)</w:t>
            </w:r>
          </w:p>
        </w:tc>
        <w:tc>
          <w:tcPr>
            <w:tcW w:w="1870" w:type="dxa"/>
          </w:tcPr>
          <w:p w14:paraId="29A00B03" w14:textId="77777777" w:rsidR="002769F2" w:rsidRPr="007F41F4" w:rsidRDefault="001D78FD" w:rsidP="002769F2">
            <w:pPr>
              <w:jc w:val="right"/>
              <w:rPr>
                <w:sz w:val="20"/>
                <w:lang w:bidi="ar-LB"/>
              </w:rPr>
            </w:pPr>
            <w:r>
              <w:rPr>
                <w:sz w:val="20"/>
                <w:rtl/>
                <w:lang w:bidi="ar-LB"/>
              </w:rPr>
              <w:t>000 62</w:t>
            </w:r>
          </w:p>
        </w:tc>
        <w:tc>
          <w:tcPr>
            <w:tcW w:w="1870" w:type="dxa"/>
          </w:tcPr>
          <w:p w14:paraId="7BD32FE7" w14:textId="77777777" w:rsidR="002769F2" w:rsidRPr="007F41F4" w:rsidRDefault="001D78FD" w:rsidP="002769F2">
            <w:pPr>
              <w:jc w:val="right"/>
              <w:rPr>
                <w:lang w:bidi="ar-LB"/>
              </w:rPr>
            </w:pPr>
            <w:r>
              <w:rPr>
                <w:sz w:val="20"/>
                <w:rtl/>
                <w:lang w:bidi="ar-LB"/>
              </w:rPr>
              <w:t>060 8</w:t>
            </w:r>
          </w:p>
        </w:tc>
        <w:tc>
          <w:tcPr>
            <w:tcW w:w="1870" w:type="dxa"/>
          </w:tcPr>
          <w:p w14:paraId="6FE1AB80" w14:textId="77777777" w:rsidR="002769F2" w:rsidRPr="00B468B2" w:rsidRDefault="002769F2" w:rsidP="00B468B2">
            <w:pPr>
              <w:spacing w:line="216" w:lineRule="auto"/>
              <w:jc w:val="center"/>
              <w:rPr>
                <w:sz w:val="22"/>
                <w:szCs w:val="22"/>
                <w:rtl/>
                <w:lang w:bidi="ar-LB"/>
              </w:rPr>
            </w:pPr>
            <w:r w:rsidRPr="00B468B2">
              <w:rPr>
                <w:sz w:val="22"/>
                <w:szCs w:val="22"/>
                <w:rtl/>
                <w:lang w:bidi="ar-LB"/>
              </w:rPr>
              <w:t>اليونيب</w:t>
            </w:r>
          </w:p>
        </w:tc>
      </w:tr>
      <w:tr w:rsidR="001D78FD" w14:paraId="7E6ADF9E" w14:textId="77777777" w:rsidTr="005E307C">
        <w:tc>
          <w:tcPr>
            <w:tcW w:w="710" w:type="dxa"/>
          </w:tcPr>
          <w:p w14:paraId="404C7B7D" w14:textId="77777777" w:rsidR="001D78FD" w:rsidRPr="00B468B2" w:rsidRDefault="001D78FD" w:rsidP="001D78FD">
            <w:pPr>
              <w:bidi/>
              <w:spacing w:line="216" w:lineRule="auto"/>
              <w:jc w:val="lowKashida"/>
              <w:rPr>
                <w:sz w:val="22"/>
                <w:szCs w:val="22"/>
                <w:rtl/>
                <w:lang w:bidi="ar-LB"/>
              </w:rPr>
            </w:pPr>
            <w:r w:rsidRPr="00B468B2">
              <w:rPr>
                <w:sz w:val="22"/>
                <w:szCs w:val="22"/>
                <w:rtl/>
                <w:lang w:bidi="ar-LB"/>
              </w:rPr>
              <w:t>(ب)</w:t>
            </w:r>
          </w:p>
        </w:tc>
        <w:tc>
          <w:tcPr>
            <w:tcW w:w="3030" w:type="dxa"/>
          </w:tcPr>
          <w:p w14:paraId="512A49DE" w14:textId="77777777" w:rsidR="001D78FD" w:rsidRPr="00B468B2" w:rsidRDefault="001D78FD" w:rsidP="001D78FD">
            <w:pPr>
              <w:bidi/>
              <w:spacing w:line="216" w:lineRule="auto"/>
              <w:jc w:val="lowKashida"/>
              <w:rPr>
                <w:sz w:val="22"/>
                <w:szCs w:val="22"/>
                <w:rtl/>
                <w:lang w:bidi="ar-LB"/>
              </w:rPr>
            </w:pPr>
            <w:r w:rsidRPr="00B468B2">
              <w:rPr>
                <w:sz w:val="22"/>
                <w:szCs w:val="22"/>
                <w:rtl/>
                <w:lang w:bidi="ar-LB"/>
              </w:rPr>
              <w:t>خطة ﺇﺩﺍﺭﺓ ﺇﺯﺍﻟﺔ ﺍﻟﻤﻮﺍﺩ ﺍﻟﻬﻴﺪﺭﻭﻛﻠﻮﺭﻭﻓﻠﻮﺭﻭﻛﺮﺑﻮﻧﻴﺔ (ﺍﻟﻤﺮﺣﻠﺔ الثانية، ﺍﻟﺸﺮﻳﺤﺔ الثانية)</w:t>
            </w:r>
          </w:p>
        </w:tc>
        <w:tc>
          <w:tcPr>
            <w:tcW w:w="1870" w:type="dxa"/>
          </w:tcPr>
          <w:p w14:paraId="5E60B339" w14:textId="77777777" w:rsidR="001D78FD" w:rsidRDefault="001D78FD" w:rsidP="001D78FD">
            <w:pPr>
              <w:jc w:val="right"/>
              <w:rPr>
                <w:sz w:val="20"/>
                <w:rtl/>
                <w:lang w:bidi="ar-LB"/>
              </w:rPr>
            </w:pPr>
            <w:r>
              <w:rPr>
                <w:sz w:val="20"/>
                <w:rtl/>
                <w:lang w:bidi="ar-LB"/>
              </w:rPr>
              <w:t>500 41</w:t>
            </w:r>
          </w:p>
        </w:tc>
        <w:tc>
          <w:tcPr>
            <w:tcW w:w="1870" w:type="dxa"/>
          </w:tcPr>
          <w:p w14:paraId="3EC868ED" w14:textId="77777777" w:rsidR="001D78FD" w:rsidRDefault="001D78FD" w:rsidP="001D78FD">
            <w:pPr>
              <w:jc w:val="right"/>
              <w:rPr>
                <w:sz w:val="20"/>
                <w:rtl/>
                <w:lang w:bidi="ar-LB"/>
              </w:rPr>
            </w:pPr>
            <w:r>
              <w:rPr>
                <w:sz w:val="20"/>
                <w:rtl/>
                <w:lang w:bidi="ar-LB"/>
              </w:rPr>
              <w:t>735 3</w:t>
            </w:r>
          </w:p>
        </w:tc>
        <w:tc>
          <w:tcPr>
            <w:tcW w:w="1870" w:type="dxa"/>
          </w:tcPr>
          <w:p w14:paraId="296E100F" w14:textId="77777777" w:rsidR="001D78FD" w:rsidRPr="00B468B2" w:rsidRDefault="001D78FD" w:rsidP="00B468B2">
            <w:pPr>
              <w:spacing w:line="216" w:lineRule="auto"/>
              <w:jc w:val="center"/>
              <w:rPr>
                <w:sz w:val="22"/>
                <w:szCs w:val="22"/>
                <w:rtl/>
                <w:lang w:bidi="ar-LB"/>
              </w:rPr>
            </w:pPr>
            <w:r w:rsidRPr="00B468B2">
              <w:rPr>
                <w:sz w:val="22"/>
                <w:szCs w:val="22"/>
                <w:rtl/>
                <w:lang w:bidi="ar-LB"/>
              </w:rPr>
              <w:t>اليوئنديبي</w:t>
            </w:r>
          </w:p>
        </w:tc>
      </w:tr>
    </w:tbl>
    <w:p w14:paraId="6511BE3C" w14:textId="77777777" w:rsidR="002769F2" w:rsidRDefault="002769F2" w:rsidP="002769F2">
      <w:pPr>
        <w:bidi/>
        <w:spacing w:before="240" w:after="120" w:line="216" w:lineRule="auto"/>
        <w:jc w:val="lowKashida"/>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1979B032" w14:textId="77777777" w:rsidTr="002769F2">
        <w:tc>
          <w:tcPr>
            <w:tcW w:w="1871" w:type="dxa"/>
          </w:tcPr>
          <w:p w14:paraId="74BBFE27" w14:textId="77777777" w:rsidR="007E5D09" w:rsidRDefault="007E5D09">
            <w:pPr>
              <w:rPr>
                <w:lang w:val="en-CA" w:bidi="ar-LB"/>
              </w:rPr>
            </w:pPr>
          </w:p>
        </w:tc>
        <w:tc>
          <w:tcPr>
            <w:tcW w:w="1872" w:type="dxa"/>
          </w:tcPr>
          <w:p w14:paraId="6B120FC2" w14:textId="77777777" w:rsidR="007E5D09" w:rsidRDefault="007E5D09">
            <w:pPr>
              <w:rPr>
                <w:lang w:val="en-CA" w:bidi="ar-LB"/>
              </w:rPr>
            </w:pPr>
          </w:p>
        </w:tc>
        <w:tc>
          <w:tcPr>
            <w:tcW w:w="1872" w:type="dxa"/>
            <w:tcBorders>
              <w:bottom w:val="single" w:sz="4" w:space="0" w:color="auto"/>
            </w:tcBorders>
          </w:tcPr>
          <w:p w14:paraId="2EF36D67" w14:textId="77777777" w:rsidR="007E5D09" w:rsidRDefault="007E5D09">
            <w:pPr>
              <w:rPr>
                <w:b/>
                <w:bCs/>
                <w:lang w:val="en-CA" w:bidi="ar-LB"/>
              </w:rPr>
            </w:pPr>
          </w:p>
        </w:tc>
        <w:tc>
          <w:tcPr>
            <w:tcW w:w="1872" w:type="dxa"/>
          </w:tcPr>
          <w:p w14:paraId="4BB8DFDC" w14:textId="77777777" w:rsidR="007E5D09" w:rsidRDefault="007E5D09">
            <w:pPr>
              <w:rPr>
                <w:lang w:val="en-CA" w:bidi="ar-LB"/>
              </w:rPr>
            </w:pPr>
          </w:p>
        </w:tc>
        <w:tc>
          <w:tcPr>
            <w:tcW w:w="1873" w:type="dxa"/>
          </w:tcPr>
          <w:p w14:paraId="0E70D3CA" w14:textId="77777777" w:rsidR="007E5D09" w:rsidRDefault="007E5D09">
            <w:pPr>
              <w:rPr>
                <w:lang w:val="en-CA" w:bidi="ar-LB"/>
              </w:rPr>
            </w:pPr>
          </w:p>
        </w:tc>
      </w:tr>
    </w:tbl>
    <w:p w14:paraId="6C693066" w14:textId="77777777" w:rsidR="007E5D09" w:rsidRDefault="007E5D09">
      <w:pPr>
        <w:rPr>
          <w:rtl/>
          <w:lang w:val="en-CA" w:bidi="ar-LB"/>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F8F0F" w14:textId="77777777" w:rsidR="002C1B96" w:rsidRDefault="002C1B96">
      <w:r>
        <w:separator/>
      </w:r>
    </w:p>
  </w:endnote>
  <w:endnote w:type="continuationSeparator" w:id="0">
    <w:p w14:paraId="59475616" w14:textId="77777777" w:rsidR="002C1B96" w:rsidRDefault="002C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B6CA" w14:textId="27EB245B" w:rsidR="00800806" w:rsidRDefault="00800806">
    <w:pPr>
      <w:jc w:val="center"/>
    </w:pPr>
    <w:r>
      <w:fldChar w:fldCharType="begin"/>
    </w:r>
    <w:r>
      <w:instrText xml:space="preserve"> PAGE </w:instrText>
    </w:r>
    <w:r>
      <w:fldChar w:fldCharType="separate"/>
    </w:r>
    <w:r w:rsidR="006D1AB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C615F" w14:textId="2811D558" w:rsidR="00800806" w:rsidRDefault="00800806">
    <w:pPr>
      <w:jc w:val="center"/>
    </w:pPr>
    <w:r>
      <w:fldChar w:fldCharType="begin"/>
    </w:r>
    <w:r>
      <w:instrText xml:space="preserve"> PAGE </w:instrText>
    </w:r>
    <w:r>
      <w:fldChar w:fldCharType="separate"/>
    </w:r>
    <w:r w:rsidR="006D1AB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0B32BD24" w14:textId="77777777" w:rsidR="007D24C5" w:rsidRDefault="007D24C5" w:rsidP="007D24C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4EEC762" w14:textId="2F1851EA" w:rsidR="00800806" w:rsidRPr="00B12289" w:rsidRDefault="007D24C5" w:rsidP="00B1228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3763ECCB" w14:textId="77777777" w:rsidR="00800806" w:rsidRDefault="0080080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04357" w14:textId="77777777" w:rsidR="002C1B96" w:rsidRDefault="002C1B96">
      <w:r>
        <w:separator/>
      </w:r>
    </w:p>
  </w:footnote>
  <w:footnote w:type="continuationSeparator" w:id="0">
    <w:p w14:paraId="13835EEA" w14:textId="77777777" w:rsidR="002C1B96" w:rsidRDefault="002C1B96">
      <w:r>
        <w:continuationSeparator/>
      </w:r>
    </w:p>
  </w:footnote>
  <w:footnote w:id="1">
    <w:p w14:paraId="7E1D7BB4" w14:textId="77777777" w:rsidR="00800806" w:rsidRDefault="00800806"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r w:rsidR="007D24C5">
        <w:rPr>
          <w:lang w:val="en-US" w:bidi="ar-SA"/>
        </w:rPr>
        <w:t>.</w:t>
      </w:r>
    </w:p>
    <w:p w14:paraId="4C1FA0E0" w14:textId="77777777" w:rsidR="007D24C5" w:rsidRPr="00C0337B" w:rsidRDefault="007D24C5" w:rsidP="007D24C5">
      <w:pPr>
        <w:pStyle w:val="FootnoteText"/>
        <w:bidi/>
        <w:rPr>
          <w:rtl/>
          <w:lang w:val="en-US" w:bidi="ar-SY"/>
        </w:rPr>
      </w:pPr>
    </w:p>
  </w:footnote>
  <w:footnote w:id="2">
    <w:p w14:paraId="746B8E35" w14:textId="77777777" w:rsidR="00800806" w:rsidRDefault="00800806" w:rsidP="008A4C80">
      <w:pPr>
        <w:pStyle w:val="FootnoteText"/>
        <w:bidi/>
        <w:rPr>
          <w:rtl/>
          <w:lang w:bidi="ar-EG"/>
        </w:rPr>
      </w:pPr>
      <w:r>
        <w:rPr>
          <w:rStyle w:val="FootnoteReference"/>
        </w:rPr>
        <w:footnoteRef/>
      </w:r>
      <w:r>
        <w:rPr>
          <w:rFonts w:hint="cs"/>
          <w:sz w:val="18"/>
          <w:szCs w:val="18"/>
          <w:rtl/>
          <w:lang w:val="en-CA"/>
        </w:rPr>
        <w:t xml:space="preserve"> حسب رسالة مؤرخة في 2 سبتمبر/أيلول 2021 من وزارة الشؤون الاقتصادية في تيمور - ليشتي إلى اليونيب</w:t>
      </w:r>
      <w:r>
        <w:rPr>
          <w:rFonts w:hint="cs"/>
          <w:rtl/>
          <w:lang w:bidi="ar-EG"/>
        </w:rPr>
        <w:t>.</w:t>
      </w:r>
    </w:p>
  </w:footnote>
  <w:footnote w:id="3">
    <w:p w14:paraId="5D3B897A" w14:textId="77777777" w:rsidR="00800806" w:rsidRPr="00E45ADD" w:rsidRDefault="00800806" w:rsidP="00E45ADD">
      <w:pPr>
        <w:pStyle w:val="FootnoteText"/>
        <w:bidi/>
        <w:rPr>
          <w:rtl/>
          <w:lang w:bidi="ar-LB"/>
        </w:rPr>
      </w:pPr>
      <w:r>
        <w:rPr>
          <w:rStyle w:val="FootnoteReference"/>
        </w:rPr>
        <w:footnoteRef/>
      </w:r>
      <w:r>
        <w:t xml:space="preserve"> </w:t>
      </w:r>
      <w:r>
        <w:rPr>
          <w:rFonts w:hint="cs"/>
          <w:rtl/>
        </w:rPr>
        <w:t xml:space="preserve"> </w:t>
      </w:r>
      <w:r w:rsidRPr="00EB468E">
        <w:rPr>
          <w:rtl/>
        </w:rPr>
        <w:t>مؤتمر الأمم المتحدة للتجارة والتنمية النظام الآلي للبيانات الجمركية</w:t>
      </w:r>
    </w:p>
  </w:footnote>
  <w:footnote w:id="4">
    <w:p w14:paraId="501601D5" w14:textId="77777777" w:rsidR="00C516E6" w:rsidRPr="00C516E6" w:rsidRDefault="00C516E6" w:rsidP="00C516E6">
      <w:pPr>
        <w:pStyle w:val="FootnoteText"/>
        <w:bidi/>
        <w:rPr>
          <w:rtl/>
          <w:lang w:bidi="ar-LB"/>
        </w:rPr>
      </w:pPr>
      <w:r>
        <w:rPr>
          <w:rStyle w:val="FootnoteReference"/>
        </w:rPr>
        <w:footnoteRef/>
      </w:r>
      <w:r>
        <w:t xml:space="preserve"> </w:t>
      </w:r>
      <w:r w:rsidR="001D78FD">
        <w:rPr>
          <w:rFonts w:hint="cs"/>
          <w:rtl/>
        </w:rPr>
        <w:t>طلب المقرر 84/92(د) من الوكالات الثنائية والمنفذة تطبي</w:t>
      </w:r>
      <w:r w:rsidR="001D78FD">
        <w:rPr>
          <w:rFonts w:hint="cs"/>
          <w:rtl/>
          <w:lang w:bidi="ar-LB"/>
        </w:rPr>
        <w:t>ق</w:t>
      </w:r>
      <w:r w:rsidR="001D78FD">
        <w:rPr>
          <w:rFonts w:hint="cs"/>
          <w:rtl/>
        </w:rPr>
        <w:t xml:space="preserve"> السياسة التنفيذية بشأن </w:t>
      </w:r>
      <w:r w:rsidR="001D78FD" w:rsidRPr="00D87F2F">
        <w:rPr>
          <w:rtl/>
        </w:rPr>
        <w:t>تعميم مراعاة المنظور الجنساني طوال دورة المشروع</w:t>
      </w:r>
      <w:r w:rsidR="001D78FD">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ABE8" w14:textId="2CEB9EFD" w:rsidR="00800806" w:rsidRPr="00FA3C6F" w:rsidRDefault="00800806" w:rsidP="00B12289">
    <w:pPr>
      <w:jc w:val="right"/>
      <w:rPr>
        <w:rtl/>
        <w:lang w:val="en-US" w:bidi="ar-LB"/>
      </w:rPr>
    </w:pPr>
    <w:r>
      <w:fldChar w:fldCharType="begin"/>
    </w:r>
    <w:r>
      <w:instrText xml:space="preserve"> DOCPROPERTY "Document number"  \* MERGEFORMAT </w:instrText>
    </w:r>
    <w:r>
      <w:fldChar w:fldCharType="separate"/>
    </w:r>
    <w:r w:rsidR="00B12289">
      <w:t>UNEP/</w:t>
    </w:r>
    <w:proofErr w:type="spellStart"/>
    <w:r w:rsidR="00B12289">
      <w:t>OzL.Pro</w:t>
    </w:r>
    <w:proofErr w:type="spellEnd"/>
    <w:r w:rsidR="00B12289">
      <w:t>/</w:t>
    </w:r>
    <w:proofErr w:type="spellStart"/>
    <w:r w:rsidR="00B12289">
      <w:t>ExCom</w:t>
    </w:r>
    <w:proofErr w:type="spellEnd"/>
    <w:r w:rsidR="00B12289">
      <w:t>/88/65</w:t>
    </w:r>
    <w:r>
      <w:fldChar w:fldCharType="end"/>
    </w:r>
  </w:p>
  <w:p w14:paraId="37E8A43F" w14:textId="77777777" w:rsidR="00800806" w:rsidRDefault="00800806"/>
  <w:p w14:paraId="72F1CADE" w14:textId="77777777" w:rsidR="00800806" w:rsidRDefault="0080080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21F6" w14:textId="16DC8AFB" w:rsidR="00800806" w:rsidRDefault="00800806" w:rsidP="00B12289">
    <w:pPr>
      <w:jc w:val="left"/>
      <w:rPr>
        <w:rtl/>
        <w:lang w:bidi="ar-LB"/>
      </w:rPr>
    </w:pPr>
    <w:r>
      <w:fldChar w:fldCharType="begin"/>
    </w:r>
    <w:r>
      <w:instrText xml:space="preserve"> DOCPROPERTY "Document number"  \* MERGEFORMAT </w:instrText>
    </w:r>
    <w:r>
      <w:fldChar w:fldCharType="separate"/>
    </w:r>
    <w:r w:rsidR="00B12289">
      <w:t>UNEP/</w:t>
    </w:r>
    <w:proofErr w:type="spellStart"/>
    <w:r w:rsidR="00B12289">
      <w:t>OzL.Pro</w:t>
    </w:r>
    <w:proofErr w:type="spellEnd"/>
    <w:r w:rsidR="00B12289">
      <w:t>/</w:t>
    </w:r>
    <w:proofErr w:type="spellStart"/>
    <w:r w:rsidR="00B12289">
      <w:t>ExCom</w:t>
    </w:r>
    <w:proofErr w:type="spellEnd"/>
    <w:r w:rsidR="00B12289">
      <w:t>/88/65</w:t>
    </w:r>
    <w:r>
      <w:fldChar w:fldCharType="end"/>
    </w:r>
  </w:p>
  <w:p w14:paraId="6C39BF5E" w14:textId="77777777" w:rsidR="00800806" w:rsidRDefault="00800806"/>
  <w:p w14:paraId="7E6F73A7" w14:textId="77777777" w:rsidR="00800806" w:rsidRDefault="0080080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9265C7"/>
    <w:multiLevelType w:val="hybridMultilevel"/>
    <w:tmpl w:val="C1B2610A"/>
    <w:lvl w:ilvl="0" w:tplc="8E886F2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DB40AB"/>
    <w:multiLevelType w:val="hybridMultilevel"/>
    <w:tmpl w:val="DE38BAD8"/>
    <w:lvl w:ilvl="0" w:tplc="F078D362">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AB5DEC"/>
    <w:multiLevelType w:val="hybridMultilevel"/>
    <w:tmpl w:val="FAD0AD00"/>
    <w:lvl w:ilvl="0" w:tplc="176E200E">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7C7552"/>
    <w:multiLevelType w:val="hybridMultilevel"/>
    <w:tmpl w:val="A9E65BAC"/>
    <w:lvl w:ilvl="0" w:tplc="3CA262A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0AE07520"/>
    <w:multiLevelType w:val="hybridMultilevel"/>
    <w:tmpl w:val="DA2C7FDC"/>
    <w:lvl w:ilvl="0" w:tplc="803E6C1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1BD41EF"/>
    <w:multiLevelType w:val="hybridMultilevel"/>
    <w:tmpl w:val="A24E13FC"/>
    <w:lvl w:ilvl="0" w:tplc="9768EE0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FF7B18"/>
    <w:multiLevelType w:val="hybridMultilevel"/>
    <w:tmpl w:val="E8EEAD86"/>
    <w:lvl w:ilvl="0" w:tplc="B4664E3C">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1531D8"/>
    <w:multiLevelType w:val="hybridMultilevel"/>
    <w:tmpl w:val="E53A7A98"/>
    <w:lvl w:ilvl="0" w:tplc="C4B621B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EF33BF"/>
    <w:multiLevelType w:val="hybridMultilevel"/>
    <w:tmpl w:val="004CD9DA"/>
    <w:lvl w:ilvl="0" w:tplc="E1DEAB80">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E4308E"/>
    <w:multiLevelType w:val="hybridMultilevel"/>
    <w:tmpl w:val="8D742A50"/>
    <w:lvl w:ilvl="0" w:tplc="A1EC416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7D08E4"/>
    <w:multiLevelType w:val="hybridMultilevel"/>
    <w:tmpl w:val="ACD88018"/>
    <w:lvl w:ilvl="0" w:tplc="30BE322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2D0144BF"/>
    <w:multiLevelType w:val="hybridMultilevel"/>
    <w:tmpl w:val="5C5A569C"/>
    <w:lvl w:ilvl="0" w:tplc="13249E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8" w15:restartNumberingAfterBreak="0">
    <w:nsid w:val="3D7903A6"/>
    <w:multiLevelType w:val="hybridMultilevel"/>
    <w:tmpl w:val="972861C0"/>
    <w:lvl w:ilvl="0" w:tplc="0DC225B2">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193B05"/>
    <w:multiLevelType w:val="hybridMultilevel"/>
    <w:tmpl w:val="2F8ED450"/>
    <w:lvl w:ilvl="0" w:tplc="3878B91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E24FE2"/>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596974"/>
    <w:multiLevelType w:val="hybridMultilevel"/>
    <w:tmpl w:val="73E48FB0"/>
    <w:lvl w:ilvl="0" w:tplc="51F23B7C">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411337"/>
    <w:multiLevelType w:val="hybridMultilevel"/>
    <w:tmpl w:val="45E6E14C"/>
    <w:lvl w:ilvl="0" w:tplc="FE2EE3B6">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5B2318"/>
    <w:multiLevelType w:val="hybridMultilevel"/>
    <w:tmpl w:val="7EBC7186"/>
    <w:lvl w:ilvl="0" w:tplc="ACA8300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4"/>
  </w:num>
  <w:num w:numId="17">
    <w:abstractNumId w:val="29"/>
  </w:num>
  <w:num w:numId="18">
    <w:abstractNumId w:val="30"/>
  </w:num>
  <w:num w:numId="19">
    <w:abstractNumId w:val="36"/>
  </w:num>
  <w:num w:numId="20">
    <w:abstractNumId w:val="27"/>
  </w:num>
  <w:num w:numId="21">
    <w:abstractNumId w:val="17"/>
  </w:num>
  <w:num w:numId="22">
    <w:abstractNumId w:val="26"/>
  </w:num>
  <w:num w:numId="23">
    <w:abstractNumId w:val="1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0"/>
  </w:num>
  <w:num w:numId="27">
    <w:abstractNumId w:val="22"/>
  </w:num>
  <w:num w:numId="28">
    <w:abstractNumId w:val="12"/>
  </w:num>
  <w:num w:numId="29">
    <w:abstractNumId w:val="23"/>
  </w:num>
  <w:num w:numId="30">
    <w:abstractNumId w:val="31"/>
  </w:num>
  <w:num w:numId="31">
    <w:abstractNumId w:val="25"/>
  </w:num>
  <w:num w:numId="32">
    <w:abstractNumId w:val="35"/>
  </w:num>
  <w:num w:numId="33">
    <w:abstractNumId w:val="21"/>
  </w:num>
  <w:num w:numId="34">
    <w:abstractNumId w:val="32"/>
  </w:num>
  <w:num w:numId="35">
    <w:abstractNumId w:val="18"/>
  </w:num>
  <w:num w:numId="36">
    <w:abstractNumId w:val="11"/>
  </w:num>
  <w:num w:numId="37">
    <w:abstractNumId w:val="33"/>
  </w:num>
  <w:num w:numId="38">
    <w:abstractNumId w:val="34"/>
  </w:num>
  <w:num w:numId="39">
    <w:abstractNumId w:val="19"/>
  </w:num>
  <w:num w:numId="40">
    <w:abstractNumId w:val="13"/>
  </w:num>
  <w:num w:numId="4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A3"/>
    <w:rsid w:val="00013372"/>
    <w:rsid w:val="00017133"/>
    <w:rsid w:val="0004254A"/>
    <w:rsid w:val="000861FE"/>
    <w:rsid w:val="000C0BA3"/>
    <w:rsid w:val="000C2FE8"/>
    <w:rsid w:val="00173490"/>
    <w:rsid w:val="001D2B45"/>
    <w:rsid w:val="001D78FD"/>
    <w:rsid w:val="001E0B07"/>
    <w:rsid w:val="002769F2"/>
    <w:rsid w:val="002A4658"/>
    <w:rsid w:val="002B535E"/>
    <w:rsid w:val="002C1B96"/>
    <w:rsid w:val="002E6A6F"/>
    <w:rsid w:val="002E7EF7"/>
    <w:rsid w:val="002F505F"/>
    <w:rsid w:val="0035441C"/>
    <w:rsid w:val="00367ED4"/>
    <w:rsid w:val="003B1164"/>
    <w:rsid w:val="003F2852"/>
    <w:rsid w:val="004010B1"/>
    <w:rsid w:val="0045190C"/>
    <w:rsid w:val="00452ED5"/>
    <w:rsid w:val="00485F13"/>
    <w:rsid w:val="004B163D"/>
    <w:rsid w:val="004C5B74"/>
    <w:rsid w:val="004F51EB"/>
    <w:rsid w:val="005B31FB"/>
    <w:rsid w:val="005B65DF"/>
    <w:rsid w:val="005C7D4A"/>
    <w:rsid w:val="005E307C"/>
    <w:rsid w:val="00624AEF"/>
    <w:rsid w:val="00650D03"/>
    <w:rsid w:val="00662A73"/>
    <w:rsid w:val="006B0D3A"/>
    <w:rsid w:val="006C6A26"/>
    <w:rsid w:val="006D1ABF"/>
    <w:rsid w:val="006E2513"/>
    <w:rsid w:val="006F1212"/>
    <w:rsid w:val="006F2A2C"/>
    <w:rsid w:val="00786775"/>
    <w:rsid w:val="00791A1A"/>
    <w:rsid w:val="007D141D"/>
    <w:rsid w:val="007D24C5"/>
    <w:rsid w:val="007D567C"/>
    <w:rsid w:val="007E5D09"/>
    <w:rsid w:val="00800806"/>
    <w:rsid w:val="00885865"/>
    <w:rsid w:val="008A4C80"/>
    <w:rsid w:val="008E3DF3"/>
    <w:rsid w:val="009046D8"/>
    <w:rsid w:val="0092248C"/>
    <w:rsid w:val="00983FD1"/>
    <w:rsid w:val="009C3385"/>
    <w:rsid w:val="009C46B2"/>
    <w:rsid w:val="00A44778"/>
    <w:rsid w:val="00A755B6"/>
    <w:rsid w:val="00A90861"/>
    <w:rsid w:val="00AA0C57"/>
    <w:rsid w:val="00AB4886"/>
    <w:rsid w:val="00AC70C4"/>
    <w:rsid w:val="00B11DB6"/>
    <w:rsid w:val="00B12289"/>
    <w:rsid w:val="00B40E87"/>
    <w:rsid w:val="00B468B2"/>
    <w:rsid w:val="00B55B13"/>
    <w:rsid w:val="00B563F5"/>
    <w:rsid w:val="00B627C6"/>
    <w:rsid w:val="00B81E83"/>
    <w:rsid w:val="00C0337B"/>
    <w:rsid w:val="00C516E6"/>
    <w:rsid w:val="00C55EF2"/>
    <w:rsid w:val="00C610C3"/>
    <w:rsid w:val="00C739AD"/>
    <w:rsid w:val="00D10F96"/>
    <w:rsid w:val="00D21890"/>
    <w:rsid w:val="00D43217"/>
    <w:rsid w:val="00D45C4D"/>
    <w:rsid w:val="00E1360E"/>
    <w:rsid w:val="00E45ADD"/>
    <w:rsid w:val="00E866A8"/>
    <w:rsid w:val="00EB468E"/>
    <w:rsid w:val="00EC108E"/>
    <w:rsid w:val="00FA3C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D4FAA"/>
  <w15:docId w15:val="{0283C2E0-6F90-4254-B33A-77C55A5A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AA0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UNEP/OzL.Pro/ExCom/88/65</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E5A8D1-2563-41F3-ADD5-1DFA44C49C69}"/>
</file>

<file path=customXml/itemProps2.xml><?xml version="1.0" encoding="utf-8"?>
<ds:datastoreItem xmlns:ds="http://schemas.openxmlformats.org/officeDocument/2006/customXml" ds:itemID="{2A580CD2-42E9-4008-8CF8-AEF94D25EB6A}"/>
</file>

<file path=customXml/itemProps3.xml><?xml version="1.0" encoding="utf-8"?>
<ds:datastoreItem xmlns:ds="http://schemas.openxmlformats.org/officeDocument/2006/customXml" ds:itemID="{F80F4979-82AE-4846-A5B0-DA18DA21F67E}"/>
</file>

<file path=customXml/itemProps4.xml><?xml version="1.0" encoding="utf-8"?>
<ds:datastoreItem xmlns:ds="http://schemas.openxmlformats.org/officeDocument/2006/customXml" ds:itemID="{EDB11967-AE97-4FAF-8C26-C74F7EB3D172}"/>
</file>

<file path=docProps/app.xml><?xml version="1.0" encoding="utf-8"?>
<Properties xmlns="http://schemas.openxmlformats.org/officeDocument/2006/extended-properties" xmlns:vt="http://schemas.openxmlformats.org/officeDocument/2006/docPropsVTypes">
  <Template>A88-template</Template>
  <TotalTime>8</TotalTime>
  <Pages>8</Pages>
  <Words>2737</Words>
  <Characters>15603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مقترح المشروع  : تيمور - ليشتي</vt:lpstr>
    </vt:vector>
  </TitlesOfParts>
  <Company>UNMFS</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 تيمور - ليشتي</dc:title>
  <dc:creator>Windows User</dc:creator>
  <cp:lastModifiedBy>HBE</cp:lastModifiedBy>
  <cp:revision>6</cp:revision>
  <cp:lastPrinted>2001-05-26T16:40:00Z</cp:lastPrinted>
  <dcterms:created xsi:type="dcterms:W3CDTF">2021-11-22T23:33:00Z</dcterms:created>
  <dcterms:modified xsi:type="dcterms:W3CDTF">2021-12-10T00:38:00Z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UNEP/OzL.Pro/ExCom/88/65</vt:lpwstr>
  </property>
  <property fmtid="{D5CDD505-2E9C-101B-9397-08002B2CF9AE}" pid="3" name="Revision date">
    <vt:lpwstr>11/5/2021</vt:lpwstr>
  </property>
  <property fmtid="{D5CDD505-2E9C-101B-9397-08002B2CF9AE}" pid="4" name="ContentTypeId">
    <vt:lpwstr>0x010100488D9FAD523F8946A9A809FFA43FA4BD</vt:lpwstr>
  </property>
</Properties>
</file>